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2FC62">
      <w:pPr>
        <w:spacing w:line="360" w:lineRule="auto"/>
        <w:rPr>
          <w:rFonts w:hint="eastAsia" w:eastAsia="仿宋_GB2312" w:asciiTheme="minorHAnsi" w:hAnsiTheme="minorHAnsi"/>
          <w:sz w:val="44"/>
          <w:szCs w:val="44"/>
          <w:lang w:val="en-GB"/>
        </w:rPr>
      </w:pPr>
    </w:p>
    <w:p w14:paraId="6D3F6463">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6FB39F06">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59264;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4BE0EE1D">
      <w:pPr>
        <w:spacing w:line="800" w:lineRule="exact"/>
        <w:jc w:val="center"/>
        <w:rPr>
          <w:rFonts w:hint="eastAsia" w:ascii="华文中宋" w:hAnsi="华文中宋" w:eastAsia="华文中宋"/>
          <w:b/>
          <w:spacing w:val="200"/>
          <w:sz w:val="84"/>
          <w:szCs w:val="84"/>
        </w:rPr>
      </w:pPr>
    </w:p>
    <w:p w14:paraId="2583588E">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23592F59">
      <w:pPr>
        <w:spacing w:line="600" w:lineRule="exact"/>
        <w:jc w:val="center"/>
        <w:rPr>
          <w:b/>
          <w:sz w:val="44"/>
          <w:szCs w:val="44"/>
        </w:rPr>
      </w:pPr>
    </w:p>
    <w:p w14:paraId="12471BDA">
      <w:pPr>
        <w:spacing w:line="600" w:lineRule="exact"/>
        <w:rPr>
          <w:b/>
          <w:sz w:val="44"/>
          <w:szCs w:val="44"/>
        </w:rPr>
      </w:pPr>
    </w:p>
    <w:p w14:paraId="593861C4">
      <w:pPr>
        <w:spacing w:line="800" w:lineRule="exact"/>
        <w:ind w:left="907" w:leftChars="432"/>
        <w:jc w:val="center"/>
        <w:rPr>
          <w:rFonts w:hint="eastAsia" w:ascii="楷体" w:hAnsi="楷体" w:eastAsia="楷体"/>
          <w:b/>
          <w:sz w:val="44"/>
          <w:szCs w:val="44"/>
          <w:lang w:val="en-GB" w:eastAsia="zh-CN"/>
        </w:rPr>
      </w:pPr>
      <w:r>
        <w:rPr>
          <w:rFonts w:hint="eastAsia" w:ascii="楷体" w:hAnsi="楷体" w:eastAsia="楷体"/>
          <w:b/>
          <w:sz w:val="44"/>
          <w:szCs w:val="44"/>
        </w:rPr>
        <w:t>项目名称：</w:t>
      </w:r>
      <w:r>
        <w:rPr>
          <w:rFonts w:hint="eastAsia" w:ascii="楷体" w:hAnsi="楷体" w:eastAsia="楷体"/>
          <w:b/>
          <w:color w:val="000000"/>
          <w:sz w:val="44"/>
          <w:szCs w:val="44"/>
          <w:lang w:eastAsia="zh-CN"/>
        </w:rPr>
        <w:t>柳州市潭中人民医院保洁服务采购</w:t>
      </w:r>
    </w:p>
    <w:p w14:paraId="60043872">
      <w:pPr>
        <w:spacing w:line="800" w:lineRule="exact"/>
        <w:ind w:left="907" w:leftChars="432"/>
        <w:rPr>
          <w:rFonts w:hint="eastAsia" w:ascii="楷体" w:hAnsi="楷体" w:eastAsia="楷体"/>
          <w:b/>
          <w:sz w:val="44"/>
          <w:szCs w:val="44"/>
          <w:lang w:val="en-GB" w:eastAsia="zh-CN"/>
        </w:rPr>
      </w:pPr>
      <w:r>
        <w:rPr>
          <w:rFonts w:hint="eastAsia" w:ascii="楷体" w:hAnsi="楷体" w:eastAsia="楷体"/>
          <w:b/>
          <w:sz w:val="44"/>
          <w:szCs w:val="44"/>
        </w:rPr>
        <w:t>项目编号：</w:t>
      </w:r>
      <w:r>
        <w:rPr>
          <w:rFonts w:hint="eastAsia" w:ascii="楷体" w:hAnsi="楷体" w:eastAsia="楷体"/>
          <w:b/>
          <w:color w:val="auto"/>
          <w:sz w:val="44"/>
          <w:szCs w:val="44"/>
          <w:lang w:eastAsia="zh-CN"/>
        </w:rPr>
        <w:t>LZZC2026-G3-990440-LZSZ</w:t>
      </w:r>
    </w:p>
    <w:p w14:paraId="0AB52516">
      <w:pPr>
        <w:spacing w:line="800" w:lineRule="exact"/>
        <w:rPr>
          <w:rFonts w:hint="eastAsia" w:ascii="楷体" w:hAnsi="楷体" w:eastAsia="楷体"/>
          <w:b/>
          <w:sz w:val="44"/>
          <w:szCs w:val="44"/>
        </w:rPr>
      </w:pPr>
    </w:p>
    <w:p w14:paraId="515AC962">
      <w:pPr>
        <w:spacing w:line="800" w:lineRule="exact"/>
        <w:ind w:firstLine="663" w:firstLineChars="150"/>
        <w:jc w:val="center"/>
        <w:rPr>
          <w:rFonts w:hint="eastAsia" w:ascii="楷体" w:hAnsi="楷体" w:eastAsia="楷体"/>
          <w:b/>
          <w:sz w:val="44"/>
          <w:szCs w:val="44"/>
          <w:lang w:val="en-GB" w:eastAsia="zh-CN"/>
        </w:rPr>
      </w:pPr>
      <w:r>
        <w:rPr>
          <w:rFonts w:hint="eastAsia" w:ascii="楷体" w:hAnsi="楷体" w:eastAsia="楷体"/>
          <w:b/>
          <w:sz w:val="44"/>
          <w:szCs w:val="44"/>
        </w:rPr>
        <w:t>采购人：</w:t>
      </w:r>
      <w:r>
        <w:rPr>
          <w:rFonts w:hint="eastAsia" w:ascii="楷体" w:hAnsi="楷体" w:eastAsia="楷体"/>
          <w:b/>
          <w:sz w:val="44"/>
          <w:szCs w:val="44"/>
          <w:lang w:eastAsia="zh-CN"/>
        </w:rPr>
        <w:t>柳州市潭中人民医院</w:t>
      </w:r>
    </w:p>
    <w:p w14:paraId="3AC43EDE">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2EA9F287">
      <w:pPr>
        <w:spacing w:line="600" w:lineRule="exact"/>
        <w:jc w:val="center"/>
        <w:rPr>
          <w:rFonts w:hint="eastAsia" w:ascii="楷体" w:hAnsi="楷体" w:eastAsia="楷体"/>
          <w:b/>
          <w:sz w:val="44"/>
          <w:szCs w:val="44"/>
        </w:rPr>
      </w:pPr>
    </w:p>
    <w:p w14:paraId="389DC936">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31</w:t>
      </w:r>
      <w:r>
        <w:rPr>
          <w:rFonts w:ascii="楷体" w:hAnsi="楷体" w:eastAsia="楷体"/>
          <w:b/>
          <w:sz w:val="44"/>
          <w:szCs w:val="44"/>
        </w:rPr>
        <w:t>日</w:t>
      </w:r>
    </w:p>
    <w:p w14:paraId="6E0DC981">
      <w:pPr>
        <w:spacing w:line="600" w:lineRule="exact"/>
        <w:jc w:val="both"/>
        <w:rPr>
          <w:rFonts w:hint="eastAsia" w:ascii="楷体" w:hAnsi="楷体" w:eastAsia="楷体"/>
          <w:b/>
          <w:sz w:val="44"/>
          <w:szCs w:val="44"/>
        </w:rPr>
      </w:pPr>
    </w:p>
    <w:p w14:paraId="5C6A38EB">
      <w:pPr>
        <w:spacing w:line="360" w:lineRule="auto"/>
        <w:rPr>
          <w:b/>
          <w:sz w:val="52"/>
          <w:szCs w:val="52"/>
        </w:rPr>
        <w:sectPr>
          <w:headerReference r:id="rId3" w:type="first"/>
          <w:footerReference r:id="rId4" w:type="default"/>
          <w:footerReference r:id="rId5" w:type="even"/>
          <w:pgSz w:w="11906" w:h="16838"/>
          <w:pgMar w:top="1440" w:right="1440" w:bottom="1440" w:left="1440" w:header="851" w:footer="992" w:gutter="0"/>
          <w:pgNumType w:fmt="decimal"/>
          <w:cols w:space="720" w:num="1"/>
          <w:docGrid w:type="lines" w:linePitch="312" w:charSpace="0"/>
        </w:sectPr>
      </w:pPr>
    </w:p>
    <w:p w14:paraId="29A51FFE">
      <w:pPr>
        <w:spacing w:line="360" w:lineRule="auto"/>
        <w:jc w:val="center"/>
        <w:rPr>
          <w:b/>
          <w:sz w:val="52"/>
          <w:szCs w:val="52"/>
        </w:rPr>
      </w:pPr>
    </w:p>
    <w:p w14:paraId="0010B454">
      <w:pPr>
        <w:spacing w:line="360" w:lineRule="auto"/>
        <w:jc w:val="center"/>
        <w:rPr>
          <w:b/>
          <w:sz w:val="52"/>
          <w:szCs w:val="52"/>
        </w:rPr>
      </w:pPr>
      <w:r>
        <w:rPr>
          <w:rFonts w:hint="eastAsia"/>
          <w:b/>
          <w:sz w:val="52"/>
          <w:szCs w:val="52"/>
        </w:rPr>
        <w:t>目  录</w:t>
      </w:r>
    </w:p>
    <w:p w14:paraId="55F846B1">
      <w:pPr>
        <w:keepNext w:val="0"/>
        <w:keepLines w:val="0"/>
        <w:pageBreakBefore w:val="0"/>
        <w:widowControl w:val="0"/>
        <w:kinsoku/>
        <w:wordWrap/>
        <w:overflowPunct/>
        <w:topLinePunct w:val="0"/>
        <w:autoSpaceDE/>
        <w:autoSpaceDN/>
        <w:bidi w:val="0"/>
        <w:adjustRightInd/>
        <w:snapToGrid/>
        <w:spacing w:before="120" w:after="120" w:line="360" w:lineRule="auto"/>
        <w:jc w:val="center"/>
        <w:textAlignment w:val="auto"/>
        <w:outlineLvl w:val="9"/>
        <w:rPr>
          <w:b/>
          <w:sz w:val="52"/>
          <w:szCs w:val="52"/>
        </w:rPr>
      </w:pPr>
    </w:p>
    <w:p w14:paraId="0FCF1178">
      <w:pPr>
        <w:pStyle w:val="2"/>
        <w:keepNext w:val="0"/>
        <w:keepLines w:val="0"/>
        <w:pageBreakBefore w:val="0"/>
        <w:widowControl w:val="0"/>
        <w:tabs>
          <w:tab w:val="right" w:leader="dot" w:pos="9026"/>
        </w:tabs>
        <w:kinsoku/>
        <w:wordWrap/>
        <w:overflowPunct/>
        <w:topLinePunct w:val="0"/>
        <w:autoSpaceDE/>
        <w:autoSpaceDN/>
        <w:bidi w:val="0"/>
        <w:adjustRightInd/>
        <w:snapToGrid/>
        <w:spacing w:before="120" w:after="120" w:line="360" w:lineRule="auto"/>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_Toc15466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_Toc15466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7DE6637">
      <w:pPr>
        <w:pStyle w:val="2"/>
        <w:keepNext w:val="0"/>
        <w:keepLines w:val="0"/>
        <w:pageBreakBefore w:val="0"/>
        <w:widowControl w:val="0"/>
        <w:tabs>
          <w:tab w:val="right" w:leader="dot" w:pos="9026"/>
        </w:tabs>
        <w:kinsoku/>
        <w:wordWrap/>
        <w:overflowPunct/>
        <w:topLinePunct w:val="0"/>
        <w:autoSpaceDE/>
        <w:autoSpaceDN/>
        <w:bidi w:val="0"/>
        <w:adjustRightInd/>
        <w:snapToGrid/>
        <w:spacing w:before="120" w:after="120" w:line="360" w:lineRule="auto"/>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_Toc27430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_Toc27430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4783938">
      <w:pPr>
        <w:pStyle w:val="2"/>
        <w:keepNext w:val="0"/>
        <w:keepLines w:val="0"/>
        <w:pageBreakBefore w:val="0"/>
        <w:widowControl w:val="0"/>
        <w:tabs>
          <w:tab w:val="right" w:leader="dot" w:pos="9026"/>
        </w:tabs>
        <w:kinsoku/>
        <w:wordWrap/>
        <w:overflowPunct/>
        <w:topLinePunct w:val="0"/>
        <w:autoSpaceDE/>
        <w:autoSpaceDN/>
        <w:bidi w:val="0"/>
        <w:adjustRightInd/>
        <w:snapToGrid/>
        <w:spacing w:before="120" w:after="120" w:line="360" w:lineRule="auto"/>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_Toc13783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29</w:t>
      </w:r>
    </w:p>
    <w:p w14:paraId="22287E07">
      <w:pPr>
        <w:pStyle w:val="2"/>
        <w:keepNext w:val="0"/>
        <w:keepLines w:val="0"/>
        <w:pageBreakBefore w:val="0"/>
        <w:widowControl w:val="0"/>
        <w:tabs>
          <w:tab w:val="right" w:leader="dot" w:pos="9026"/>
        </w:tabs>
        <w:kinsoku/>
        <w:wordWrap/>
        <w:overflowPunct/>
        <w:topLinePunct w:val="0"/>
        <w:autoSpaceDE/>
        <w:autoSpaceDN/>
        <w:bidi w:val="0"/>
        <w:adjustRightInd/>
        <w:snapToGrid/>
        <w:spacing w:before="120" w:after="120" w:line="360" w:lineRule="auto"/>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_Toc5505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w:t>
      </w:r>
    </w:p>
    <w:p w14:paraId="7CB07E74">
      <w:pPr>
        <w:pStyle w:val="2"/>
        <w:keepNext w:val="0"/>
        <w:keepLines w:val="0"/>
        <w:pageBreakBefore w:val="0"/>
        <w:widowControl w:val="0"/>
        <w:tabs>
          <w:tab w:val="right" w:leader="dot" w:pos="9026"/>
        </w:tabs>
        <w:kinsoku/>
        <w:wordWrap/>
        <w:overflowPunct/>
        <w:topLinePunct w:val="0"/>
        <w:autoSpaceDE/>
        <w:autoSpaceDN/>
        <w:bidi w:val="0"/>
        <w:adjustRightInd/>
        <w:snapToGrid/>
        <w:spacing w:before="120" w:after="120" w:line="360" w:lineRule="auto"/>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_Toc10749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49</w:t>
      </w:r>
    </w:p>
    <w:p w14:paraId="74ACA489">
      <w:pPr>
        <w:pStyle w:val="2"/>
        <w:keepNext w:val="0"/>
        <w:keepLines w:val="0"/>
        <w:pageBreakBefore w:val="0"/>
        <w:widowControl w:val="0"/>
        <w:tabs>
          <w:tab w:val="right" w:leader="dot" w:pos="9026"/>
        </w:tabs>
        <w:kinsoku/>
        <w:wordWrap/>
        <w:overflowPunct/>
        <w:topLinePunct w:val="0"/>
        <w:autoSpaceDE/>
        <w:autoSpaceDN/>
        <w:bidi w:val="0"/>
        <w:adjustRightInd/>
        <w:snapToGrid/>
        <w:spacing w:before="120" w:after="120" w:line="360" w:lineRule="auto"/>
        <w:textAlignment w:val="auto"/>
        <w:outlineLvl w:val="9"/>
        <w:rPr>
          <w:rFonts w:hint="default" w:eastAsia="仿宋_GB231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_Toc14861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8</w:t>
      </w:r>
    </w:p>
    <w:p w14:paraId="219B22DF">
      <w:pPr>
        <w:pStyle w:val="2"/>
        <w:keepNext w:val="0"/>
        <w:keepLines w:val="0"/>
        <w:pageBreakBefore w:val="0"/>
        <w:widowControl w:val="0"/>
        <w:tabs>
          <w:tab w:val="right" w:leader="dot" w:pos="9016"/>
        </w:tabs>
        <w:kinsoku/>
        <w:wordWrap/>
        <w:overflowPunct/>
        <w:topLinePunct w:val="0"/>
        <w:autoSpaceDE/>
        <w:autoSpaceDN/>
        <w:bidi w:val="0"/>
        <w:adjustRightInd/>
        <w:snapToGrid/>
        <w:spacing w:before="120" w:after="120" w:line="360" w:lineRule="auto"/>
        <w:textAlignment w:val="auto"/>
        <w:outlineLvl w:val="9"/>
        <w:rPr>
          <w:rFonts w:hint="eastAsia" w:ascii="仿宋_GB2312" w:hAnsi="宋体" w:eastAsia="仿宋_GB2312"/>
          <w:b w:val="0"/>
          <w:bCs w:val="0"/>
          <w:caps w:val="0"/>
          <w:sz w:val="32"/>
          <w:szCs w:val="32"/>
        </w:rPr>
      </w:pPr>
      <w:r>
        <w:rPr>
          <w:rFonts w:hint="eastAsia" w:ascii="仿宋_GB2312" w:hAnsi="仿宋_GB2312" w:eastAsia="仿宋_GB2312" w:cs="仿宋_GB2312"/>
          <w:szCs w:val="32"/>
        </w:rPr>
        <w:fldChar w:fldCharType="end"/>
      </w:r>
      <w:r>
        <w:rPr>
          <w:rFonts w:hint="eastAsia" w:ascii="仿宋_GB2312" w:hAnsi="宋体" w:eastAsia="仿宋_GB2312"/>
          <w:b w:val="0"/>
          <w:bCs w:val="0"/>
          <w:caps w:val="0"/>
          <w:sz w:val="32"/>
          <w:szCs w:val="32"/>
        </w:rPr>
        <w:t xml:space="preserve"> </w:t>
      </w:r>
    </w:p>
    <w:p w14:paraId="3EACC216"/>
    <w:p w14:paraId="0E3A0AD1"/>
    <w:p w14:paraId="6FCA5289"/>
    <w:p w14:paraId="5FC38E32"/>
    <w:p w14:paraId="48D569BD"/>
    <w:p w14:paraId="66FCE95F"/>
    <w:p w14:paraId="2BF81A49"/>
    <w:p w14:paraId="610B0ABD"/>
    <w:p w14:paraId="7709C064"/>
    <w:p w14:paraId="59B3AEF7"/>
    <w:p w14:paraId="1F117895"/>
    <w:p w14:paraId="23AAEFB4">
      <w:pPr>
        <w:widowControl/>
        <w:jc w:val="left"/>
      </w:pPr>
    </w:p>
    <w:p w14:paraId="36AC5FFA"/>
    <w:p w14:paraId="06A19149"/>
    <w:p w14:paraId="027E6534">
      <w:pPr>
        <w:sectPr>
          <w:headerReference r:id="rId6" w:type="default"/>
          <w:footerReference r:id="rId7" w:type="default"/>
          <w:pgSz w:w="11906" w:h="16838"/>
          <w:pgMar w:top="1440" w:right="1440" w:bottom="1440" w:left="1440" w:header="851" w:footer="992" w:gutter="0"/>
          <w:pgNumType w:fmt="decimal"/>
          <w:cols w:space="720" w:num="1"/>
          <w:docGrid w:linePitch="312" w:charSpace="0"/>
        </w:sectPr>
      </w:pPr>
    </w:p>
    <w:p w14:paraId="10D9C2F1">
      <w:pPr>
        <w:rPr>
          <w:lang w:val="en-GB"/>
        </w:rPr>
      </w:pPr>
    </w:p>
    <w:p w14:paraId="0A971A1F">
      <w:pPr>
        <w:pStyle w:val="4"/>
        <w:spacing w:line="276" w:lineRule="auto"/>
        <w:jc w:val="center"/>
        <w:rPr>
          <w:sz w:val="32"/>
          <w:szCs w:val="32"/>
        </w:rPr>
      </w:pPr>
      <w:bookmarkStart w:id="0" w:name="_Toc15466"/>
      <w:r>
        <w:rPr>
          <w:rFonts w:hint="eastAsia"/>
          <w:sz w:val="32"/>
          <w:szCs w:val="32"/>
        </w:rPr>
        <w:t>第一章 公开招标公告</w:t>
      </w:r>
      <w:bookmarkEnd w:id="0"/>
    </w:p>
    <w:p w14:paraId="406B2F5D">
      <w:pPr>
        <w:pStyle w:val="5"/>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0EB7B2A5">
      <w:pPr>
        <w:spacing w:line="400" w:lineRule="exact"/>
        <w:ind w:right="-21" w:rightChars="-10" w:firstLine="555"/>
        <w:rPr>
          <w:rFonts w:ascii="仿宋_GB2312" w:eastAsia="仿宋_GB2312"/>
          <w:sz w:val="28"/>
          <w:szCs w:val="28"/>
          <w:u w:val="single"/>
        </w:rPr>
      </w:pPr>
      <w:bookmarkStart w:id="1" w:name="_Hlk50568865"/>
      <w:r>
        <w:rPr>
          <w:rFonts w:hint="eastAsia" w:ascii="仿宋_GB2312" w:eastAsia="仿宋_GB2312"/>
          <w:sz w:val="28"/>
          <w:szCs w:val="28"/>
          <w:lang w:eastAsia="zh-CN"/>
        </w:rPr>
        <w:t>柳州市潭中人民医院保洁服务采购</w:t>
      </w:r>
      <w:r>
        <w:rPr>
          <w:rFonts w:hint="eastAsia" w:ascii="仿宋_GB2312" w:eastAsia="仿宋_GB2312"/>
          <w:sz w:val="28"/>
          <w:szCs w:val="28"/>
        </w:rPr>
        <w:t>项目的潜在投标人应在广西政府采购云平台（https://www.gcy.zfcg.gxzf.gov.cn/）获取招标文件，并于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24</w:t>
      </w:r>
      <w:r>
        <w:rPr>
          <w:rFonts w:ascii="仿宋_GB2312" w:eastAsia="仿宋_GB2312"/>
          <w:sz w:val="28"/>
          <w:szCs w:val="28"/>
        </w:rPr>
        <w:t>日 09:20</w:t>
      </w:r>
      <w:r>
        <w:rPr>
          <w:rFonts w:hint="eastAsia" w:ascii="仿宋_GB2312" w:eastAsia="仿宋_GB2312"/>
          <w:sz w:val="28"/>
          <w:szCs w:val="28"/>
        </w:rPr>
        <w:t>（北京时间）前</w:t>
      </w:r>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14:paraId="6AF7C1F7">
      <w:pPr>
        <w:spacing w:line="400" w:lineRule="exact"/>
        <w:ind w:right="-21" w:rightChars="-10"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w:t>
      </w:r>
      <w:bookmarkStart w:id="3" w:name="一、基本情况"/>
      <w:bookmarkEnd w:id="3"/>
      <w:r>
        <w:rPr>
          <w:rFonts w:hint="eastAsia" w:ascii="黑体" w:hAnsi="黑体" w:eastAsia="黑体" w:cs="黑体"/>
          <w:b/>
          <w:bCs/>
          <w:sz w:val="28"/>
          <w:szCs w:val="28"/>
        </w:rPr>
        <w:t>项目基本情况</w:t>
      </w:r>
    </w:p>
    <w:p w14:paraId="5E9AFDCE">
      <w:pPr>
        <w:pStyle w:val="83"/>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LZZC2026-G3-990440-LZSZ</w:t>
      </w:r>
    </w:p>
    <w:p w14:paraId="672B349A">
      <w:pPr>
        <w:pStyle w:val="83"/>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项目名称：</w:t>
      </w:r>
      <w:r>
        <w:rPr>
          <w:rFonts w:hint="eastAsia" w:ascii="仿宋_GB2312" w:eastAsia="仿宋_GB2312"/>
          <w:sz w:val="28"/>
          <w:szCs w:val="28"/>
          <w:lang w:eastAsia="zh-CN"/>
        </w:rPr>
        <w:t>柳州市潭中人民医院保洁服务采购</w:t>
      </w:r>
    </w:p>
    <w:p w14:paraId="23C9764B">
      <w:pPr>
        <w:pStyle w:val="8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4" w:name="_Hlk50568912"/>
      <w:r>
        <w:rPr>
          <w:rFonts w:hint="eastAsia" w:ascii="仿宋_GB2312" w:eastAsia="仿宋_GB2312"/>
          <w:sz w:val="28"/>
          <w:szCs w:val="28"/>
        </w:rPr>
        <w:t>（元）：5222817.48</w:t>
      </w:r>
    </w:p>
    <w:p w14:paraId="2DD7D673">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464916B2">
      <w:pPr>
        <w:spacing w:line="400" w:lineRule="exact"/>
        <w:ind w:right="-21" w:rightChars="-10"/>
        <w:rPr>
          <w:rFonts w:ascii="仿宋_GB2312" w:eastAsia="仿宋_GB2312"/>
          <w:b/>
          <w:sz w:val="28"/>
          <w:szCs w:val="28"/>
        </w:rPr>
      </w:pPr>
      <w:r>
        <w:rPr>
          <w:rFonts w:ascii="仿宋" w:hAnsi="仿宋" w:eastAsia="仿宋"/>
          <w:bCs/>
          <w:sz w:val="24"/>
        </w:rPr>
        <w:t>标项名称：</w:t>
      </w:r>
      <w:r>
        <w:rPr>
          <w:rFonts w:hint="eastAsia" w:ascii="仿宋" w:hAnsi="仿宋" w:eastAsia="仿宋"/>
          <w:bCs/>
          <w:sz w:val="24"/>
          <w:lang w:eastAsia="zh-CN"/>
        </w:rPr>
        <w:t>柳州市潭中人民医院保洁服务采购</w:t>
      </w:r>
      <w:r>
        <w:rPr>
          <w:rFonts w:ascii="仿宋" w:hAnsi="仿宋" w:eastAsia="仿宋"/>
          <w:bCs/>
          <w:sz w:val="24"/>
        </w:rPr>
        <w:t>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w:t>
      </w:r>
      <w:r>
        <w:rPr>
          <w:rFonts w:hint="eastAsia" w:ascii="仿宋" w:hAnsi="仿宋" w:eastAsia="仿宋"/>
          <w:bCs/>
          <w:sz w:val="24"/>
        </w:rPr>
        <w:t>5222817.48</w:t>
      </w:r>
      <w:r>
        <w:rPr>
          <w:rFonts w:ascii="仿宋" w:hAnsi="仿宋" w:eastAsia="仿宋"/>
          <w:bCs/>
          <w:sz w:val="24"/>
        </w:rPr>
        <w:t>
</w:t>
      </w:r>
      <w:r>
        <w:rPr>
          <w:rFonts w:ascii="仿宋" w:hAnsi="仿宋" w:eastAsia="仿宋"/>
          <w:bCs/>
          <w:sz w:val="24"/>
        </w:rPr>
        <w:cr/>
      </w:r>
      <w:r>
        <w:rPr>
          <w:rFonts w:ascii="仿宋" w:hAnsi="仿宋" w:eastAsia="仿宋"/>
          <w:bCs/>
          <w:sz w:val="24"/>
        </w:rPr>
        <w:t>简要规格描述或项目基本概况介绍、用途：</w:t>
      </w:r>
      <w:r>
        <w:rPr>
          <w:rFonts w:hint="eastAsia" w:ascii="仿宋" w:hAnsi="仿宋" w:eastAsia="仿宋"/>
          <w:bCs/>
          <w:sz w:val="24"/>
          <w:lang w:eastAsia="zh-CN"/>
        </w:rPr>
        <w:t>柳州市潭中人民医院保洁服务采购</w:t>
      </w:r>
      <w:r>
        <w:rPr>
          <w:rFonts w:ascii="仿宋" w:hAnsi="仿宋" w:eastAsia="仿宋"/>
          <w:bCs/>
          <w:sz w:val="24"/>
        </w:rPr>
        <w:t>（具体内容详见招标文件第二章《采购需求》）
</w:t>
      </w:r>
      <w:r>
        <w:rPr>
          <w:rFonts w:ascii="仿宋" w:hAnsi="仿宋" w:eastAsia="仿宋"/>
          <w:bCs/>
          <w:sz w:val="24"/>
        </w:rPr>
        <w:cr/>
      </w:r>
      <w:r>
        <w:rPr>
          <w:rFonts w:ascii="仿宋" w:hAnsi="仿宋" w:eastAsia="仿宋"/>
          <w:bCs/>
          <w:sz w:val="24"/>
        </w:rPr>
        <w:t>最高限价（如有）：</w:t>
      </w:r>
      <w:r>
        <w:rPr>
          <w:rFonts w:hint="eastAsia" w:ascii="仿宋" w:hAnsi="仿宋" w:eastAsia="仿宋"/>
          <w:bCs/>
          <w:sz w:val="24"/>
        </w:rPr>
        <w:t>5222817.48</w:t>
      </w:r>
      <w:r>
        <w:rPr>
          <w:rFonts w:ascii="仿宋" w:hAnsi="仿宋" w:eastAsia="仿宋"/>
          <w:bCs/>
          <w:sz w:val="24"/>
        </w:rPr>
        <w:t>
</w:t>
      </w:r>
      <w:r>
        <w:rPr>
          <w:rFonts w:ascii="仿宋" w:hAnsi="仿宋" w:eastAsia="仿宋"/>
          <w:bCs/>
          <w:sz w:val="24"/>
        </w:rPr>
        <w:cr/>
      </w:r>
      <w:r>
        <w:rPr>
          <w:rFonts w:ascii="仿宋" w:hAnsi="仿宋" w:eastAsia="仿宋"/>
          <w:bCs/>
          <w:sz w:val="24"/>
        </w:rPr>
        <w:t>合同履约期限：自提供服务之日起</w:t>
      </w:r>
      <w:r>
        <w:rPr>
          <w:rFonts w:hint="eastAsia" w:ascii="仿宋" w:hAnsi="仿宋" w:eastAsia="仿宋"/>
          <w:bCs/>
          <w:sz w:val="24"/>
          <w:lang w:val="en-US" w:eastAsia="zh-CN"/>
        </w:rPr>
        <w:t>2</w:t>
      </w:r>
      <w:r>
        <w:rPr>
          <w:rFonts w:ascii="仿宋" w:hAnsi="仿宋" w:eastAsia="仿宋"/>
          <w:bCs/>
          <w:sz w:val="24"/>
        </w:rPr>
        <w:t>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0B8E269C">
      <w:pPr>
        <w:pStyle w:val="5"/>
        <w:spacing w:line="400" w:lineRule="exact"/>
        <w:ind w:right="-21" w:rightChars="-10" w:firstLine="562" w:firstLineChars="200"/>
        <w:jc w:val="both"/>
        <w:rPr>
          <w:rFonts w:hint="eastAsia"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p w14:paraId="5E130AA8">
      <w:pPr>
        <w:pStyle w:val="8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72BC7CE5">
      <w:pPr>
        <w:pStyle w:val="83"/>
        <w:spacing w:line="400" w:lineRule="exact"/>
        <w:ind w:right="-21" w:rightChars="-10" w:firstLine="560"/>
        <w:rPr>
          <w:rFonts w:ascii="仿宋_GB2312" w:eastAsia="仿宋_GB2312"/>
          <w:b/>
          <w:bCs/>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本项目属于专门面向中小企业采购的项目，监狱企业、残疾人福利单位视同小型、微型企业；中小企业须符合本项目采购标的所属行业对应的中小企业划分标准；</w:t>
      </w:r>
    </w:p>
    <w:p w14:paraId="66E9EDFE">
      <w:pPr>
        <w:pStyle w:val="8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0E0CCBCA">
      <w:pPr>
        <w:pStyle w:val="5"/>
        <w:spacing w:line="400" w:lineRule="exact"/>
        <w:ind w:right="-21" w:rightChars="-10" w:firstLine="562" w:firstLineChars="200"/>
        <w:jc w:val="both"/>
        <w:rPr>
          <w:rFonts w:hint="eastAsia" w:ascii="黑体" w:hAnsi="黑体" w:eastAsia="黑体" w:cs="黑体"/>
          <w:bCs/>
          <w:sz w:val="28"/>
          <w:szCs w:val="28"/>
        </w:rPr>
      </w:pPr>
      <w:bookmarkStart w:id="6" w:name="_Toc35393792"/>
      <w:bookmarkStart w:id="7" w:name="_Toc35393623"/>
      <w:r>
        <w:rPr>
          <w:rFonts w:hint="eastAsia" w:ascii="黑体" w:hAnsi="黑体" w:eastAsia="黑体" w:cs="黑体"/>
          <w:bCs/>
          <w:sz w:val="28"/>
          <w:szCs w:val="28"/>
        </w:rPr>
        <w:t>三、获取招标文件</w:t>
      </w:r>
    </w:p>
    <w:p w14:paraId="5412C7EE">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31</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10</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5E0FF88C">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22D09ED4">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4E23E96C">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483E26F8">
      <w:pPr>
        <w:pStyle w:val="5"/>
        <w:spacing w:line="400" w:lineRule="exact"/>
        <w:ind w:right="-21" w:rightChars="-10" w:firstLine="562" w:firstLineChars="200"/>
        <w:jc w:val="both"/>
        <w:rPr>
          <w:rFonts w:hint="eastAsia" w:ascii="黑体" w:hAnsi="黑体" w:eastAsia="黑体" w:cs="黑体"/>
          <w:bCs/>
          <w:sz w:val="28"/>
          <w:szCs w:val="28"/>
        </w:rPr>
      </w:pPr>
      <w:bookmarkStart w:id="8" w:name="_Toc28359005"/>
      <w:bookmarkStart w:id="9" w:name="_Toc35393624"/>
      <w:bookmarkStart w:id="10" w:name="_Toc35393793"/>
      <w:bookmarkStart w:id="11" w:name="_Toc28359082"/>
      <w:r>
        <w:rPr>
          <w:rFonts w:hint="eastAsia" w:ascii="黑体" w:hAnsi="黑体" w:eastAsia="黑体" w:cs="黑体"/>
          <w:bCs/>
          <w:sz w:val="28"/>
          <w:szCs w:val="28"/>
        </w:rPr>
        <w:t>四、</w:t>
      </w:r>
      <w:bookmarkEnd w:id="8"/>
      <w:bookmarkEnd w:id="9"/>
      <w:bookmarkEnd w:id="10"/>
      <w:r>
        <w:rPr>
          <w:rFonts w:hint="eastAsia" w:ascii="黑体" w:hAnsi="黑体" w:eastAsia="黑体" w:cs="黑体"/>
          <w:bCs/>
          <w:color w:val="000000"/>
          <w:sz w:val="28"/>
          <w:szCs w:val="28"/>
        </w:rPr>
        <w:t>提交投标文件截止时间、开标时间和地点</w:t>
      </w:r>
    </w:p>
    <w:p w14:paraId="4C389221">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24</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5136DCFF">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5938EC41">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24</w:t>
      </w:r>
      <w:r>
        <w:rPr>
          <w:rFonts w:ascii="仿宋_GB2312" w:eastAsia="仿宋_GB2312"/>
          <w:bCs/>
          <w:sz w:val="28"/>
          <w:szCs w:val="28"/>
        </w:rPr>
        <w:t>日 09:20</w:t>
      </w:r>
    </w:p>
    <w:p w14:paraId="562668FF">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566B94C0">
      <w:pPr>
        <w:pStyle w:val="5"/>
        <w:spacing w:line="400" w:lineRule="exact"/>
        <w:ind w:right="-21" w:rightChars="-10" w:firstLine="562" w:firstLineChars="200"/>
        <w:jc w:val="both"/>
        <w:rPr>
          <w:rFonts w:hint="eastAsia" w:ascii="黑体" w:hAnsi="黑体" w:eastAsia="黑体" w:cs="黑体"/>
          <w:bCs/>
          <w:sz w:val="28"/>
          <w:szCs w:val="28"/>
        </w:rPr>
      </w:pPr>
      <w:bookmarkStart w:id="12" w:name="_Toc28359084"/>
      <w:bookmarkStart w:id="13" w:name="_Toc35393625"/>
      <w:bookmarkStart w:id="14" w:name="_Toc28359007"/>
      <w:bookmarkStart w:id="15" w:name="_Toc35393794"/>
      <w:r>
        <w:rPr>
          <w:rFonts w:hint="eastAsia" w:ascii="黑体" w:hAnsi="黑体" w:eastAsia="黑体" w:cs="黑体"/>
          <w:bCs/>
          <w:sz w:val="28"/>
          <w:szCs w:val="28"/>
        </w:rPr>
        <w:t>五、公告期限</w:t>
      </w:r>
      <w:bookmarkEnd w:id="12"/>
      <w:bookmarkEnd w:id="13"/>
    </w:p>
    <w:p w14:paraId="78D4B1C3">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60F62687">
      <w:pPr>
        <w:pStyle w:val="5"/>
        <w:spacing w:line="400" w:lineRule="exact"/>
        <w:ind w:right="-21" w:rightChars="-10" w:firstLine="562" w:firstLineChars="200"/>
        <w:jc w:val="both"/>
        <w:rPr>
          <w:rFonts w:hint="eastAsia" w:ascii="仿宋_GB2312" w:hAnsi="仿宋_GB2312" w:eastAsia="仿宋_GB2312" w:cs="仿宋_GB2312"/>
          <w:bCs/>
          <w:sz w:val="28"/>
          <w:szCs w:val="28"/>
        </w:rPr>
      </w:pPr>
      <w:bookmarkStart w:id="16" w:name="_Toc35393795"/>
      <w:bookmarkStart w:id="17" w:name="_Toc35393626"/>
      <w:r>
        <w:rPr>
          <w:rFonts w:hint="eastAsia" w:ascii="黑体" w:hAnsi="黑体" w:eastAsia="黑体" w:cs="黑体"/>
          <w:bCs/>
          <w:sz w:val="28"/>
          <w:szCs w:val="28"/>
        </w:rPr>
        <w:t>六、其他补充事宜</w:t>
      </w:r>
      <w:bookmarkEnd w:id="16"/>
    </w:p>
    <w:p w14:paraId="5484C244">
      <w:pPr>
        <w:pStyle w:val="83"/>
        <w:spacing w:line="400" w:lineRule="exact"/>
        <w:ind w:right="-21" w:rightChars="-10"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（一）投标保证金：</w:t>
      </w:r>
      <w:r>
        <w:rPr>
          <w:rFonts w:hint="eastAsia" w:ascii="仿宋_GB2312" w:hAnsi="仿宋_GB2312" w:eastAsia="仿宋_GB2312" w:cs="仿宋_GB2312"/>
          <w:sz w:val="28"/>
          <w:szCs w:val="28"/>
        </w:rPr>
        <w:t>本项目无需提交投标保证金。</w:t>
      </w:r>
    </w:p>
    <w:p w14:paraId="11F5306B">
      <w:pPr>
        <w:pStyle w:val="83"/>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6A4D159B">
      <w:pPr>
        <w:pStyle w:val="8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公开招标文件第二章《采购需求》及第四章《评标方法及评标标准》。</w:t>
      </w:r>
    </w:p>
    <w:p w14:paraId="548D2B83">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（四）对在“信用中国”网站(www.creditchina.gov.cn)、中国政府采购网(www.ccgp.gov.cn)等渠道列入失信被执行人、重大税收违法案件当事人名单、政府采购严重违法失信行为记录名单的投标人，不得参与政府采购活动。</w:t>
      </w:r>
    </w:p>
    <w:p w14:paraId="1A454B9A">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3610456F">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（六）投标人参与电子投标特别说明</w:t>
      </w:r>
    </w:p>
    <w:p w14:paraId="11A9D20C">
      <w:pPr>
        <w:pStyle w:val="8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4D68CEA0">
      <w:pPr>
        <w:pStyle w:val="8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B651718">
      <w:pPr>
        <w:pStyle w:val="8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67E677D6">
      <w:pPr>
        <w:pStyle w:val="8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03354E98">
      <w:pPr>
        <w:pStyle w:val="8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7B47029D">
      <w:pPr>
        <w:pStyle w:val="8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7D9581E5">
      <w:pPr>
        <w:pStyle w:val="8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2DD8A67C">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7789697C">
      <w:pPr>
        <w:pStyle w:val="8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50544801">
      <w:pPr>
        <w:pStyle w:val="8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649EA916">
      <w:pPr>
        <w:pStyle w:val="5"/>
        <w:spacing w:line="400" w:lineRule="exact"/>
        <w:ind w:right="-21" w:rightChars="-10" w:firstLine="562" w:firstLineChars="200"/>
        <w:jc w:val="both"/>
        <w:rPr>
          <w:rFonts w:hint="eastAsia" w:ascii="黑体" w:hAnsi="黑体" w:eastAsia="黑体" w:cs="黑体"/>
          <w:b w:val="0"/>
          <w:sz w:val="28"/>
          <w:szCs w:val="28"/>
        </w:rPr>
      </w:pPr>
      <w:bookmarkStart w:id="18" w:name="_Toc28359008"/>
      <w:bookmarkStart w:id="19" w:name="_Toc35393627"/>
      <w:bookmarkStart w:id="20" w:name="_Toc28359085"/>
      <w:bookmarkStart w:id="21" w:name="_Hlk50569036"/>
      <w:bookmarkStart w:id="22" w:name="_Toc35393796"/>
      <w:r>
        <w:rPr>
          <w:rFonts w:hint="eastAsia" w:ascii="黑体" w:hAnsi="黑体" w:eastAsia="黑体" w:cs="黑体"/>
          <w:bCs/>
          <w:sz w:val="28"/>
          <w:szCs w:val="28"/>
        </w:rPr>
        <w:t>七、对本次招标提出询问，请按以下方式联系</w:t>
      </w:r>
      <w:bookmarkEnd w:id="18"/>
      <w:bookmarkEnd w:id="19"/>
      <w:bookmarkEnd w:id="20"/>
    </w:p>
    <w:p w14:paraId="42EF39D6">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4B04B9EC">
      <w:pPr>
        <w:tabs>
          <w:tab w:val="left" w:pos="851"/>
        </w:tabs>
        <w:spacing w:line="400" w:lineRule="exact"/>
        <w:ind w:right="-21" w:rightChars="-10" w:firstLine="560" w:firstLineChars="200"/>
        <w:rPr>
          <w:rFonts w:hint="eastAsia" w:ascii="仿宋_GB2312" w:eastAsia="仿宋_GB2312"/>
          <w:color w:val="FF0000"/>
          <w:sz w:val="28"/>
          <w:szCs w:val="28"/>
          <w:lang w:eastAsia="zh-CN"/>
        </w:rPr>
      </w:pPr>
      <w:r>
        <w:rPr>
          <w:rFonts w:hint="eastAsia" w:ascii="仿宋_GB2312" w:eastAsia="仿宋_GB2312"/>
          <w:sz w:val="28"/>
          <w:szCs w:val="28"/>
        </w:rPr>
        <w:t>名 称：</w:t>
      </w:r>
      <w:r>
        <w:rPr>
          <w:rFonts w:hint="eastAsia" w:ascii="仿宋_GB2312" w:eastAsia="仿宋_GB2312"/>
          <w:sz w:val="28"/>
          <w:szCs w:val="28"/>
          <w:lang w:eastAsia="zh-CN"/>
        </w:rPr>
        <w:t>柳州市潭中人民医院</w:t>
      </w:r>
    </w:p>
    <w:p w14:paraId="767004C6">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址：柳州市柳南区潭中西路30号</w:t>
      </w:r>
    </w:p>
    <w:p w14:paraId="095E2C1A">
      <w:pPr>
        <w:spacing w:line="400" w:lineRule="exact"/>
        <w:ind w:right="-21" w:rightChars="-10" w:firstLine="555"/>
        <w:rPr>
          <w:rFonts w:hint="eastAsia" w:ascii="仿宋_GB2312" w:eastAsia="仿宋_GB2312"/>
          <w:color w:val="FF0000"/>
          <w:sz w:val="28"/>
          <w:szCs w:val="28"/>
          <w:lang w:eastAsia="zh-CN"/>
        </w:rPr>
      </w:pPr>
      <w:r>
        <w:rPr>
          <w:rFonts w:hint="eastAsia" w:ascii="仿宋_GB2312" w:eastAsia="仿宋_GB2312"/>
          <w:sz w:val="28"/>
          <w:szCs w:val="28"/>
        </w:rPr>
        <w:t>项目联系人：夏老师</w:t>
      </w:r>
      <w:r>
        <w:rPr>
          <w:rFonts w:hint="eastAsia" w:ascii="仿宋_GB2312" w:eastAsia="仿宋_GB2312"/>
          <w:sz w:val="28"/>
          <w:szCs w:val="28"/>
          <w:lang w:val="en-US" w:eastAsia="zh-CN"/>
        </w:rPr>
        <w:t xml:space="preserve"> </w:t>
      </w:r>
    </w:p>
    <w:p w14:paraId="674A332A">
      <w:pPr>
        <w:spacing w:line="400" w:lineRule="exact"/>
        <w:ind w:right="-21" w:rightChars="-10"/>
        <w:rPr>
          <w:rFonts w:hint="eastAsia" w:ascii="仿宋_GB2312" w:eastAsia="仿宋_GB2312"/>
          <w:sz w:val="28"/>
          <w:szCs w:val="28"/>
          <w:lang w:eastAsia="zh-CN"/>
        </w:rPr>
      </w:pPr>
      <w:r>
        <w:rPr>
          <w:rFonts w:hint="eastAsia" w:ascii="仿宋_GB2312" w:eastAsia="仿宋_GB2312"/>
          <w:sz w:val="28"/>
          <w:szCs w:val="28"/>
        </w:rPr>
        <w:t xml:space="preserve">    项目联系方式：</w:t>
      </w:r>
      <w:r>
        <w:rPr>
          <w:rFonts w:hint="eastAsia" w:ascii="仿宋_GB2312" w:eastAsia="仿宋_GB2312"/>
          <w:sz w:val="28"/>
          <w:szCs w:val="28"/>
          <w:lang w:val="en-US" w:eastAsia="zh-CN"/>
        </w:rPr>
        <w:t>0772-2021296</w:t>
      </w:r>
    </w:p>
    <w:p w14:paraId="02432B6D">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76B095EC">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2DEFC86F">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3D234ABF">
      <w:pPr>
        <w:spacing w:line="400" w:lineRule="exact"/>
        <w:ind w:right="-21" w:rightChars="-10" w:firstLine="555"/>
        <w:rPr>
          <w:rFonts w:hint="eastAsia" w:ascii="仿宋_GB2312" w:eastAsia="仿宋_GB2312"/>
          <w:color w:val="FF0000"/>
          <w:sz w:val="28"/>
          <w:szCs w:val="28"/>
          <w:lang w:eastAsia="zh-CN"/>
        </w:rPr>
      </w:pPr>
      <w:r>
        <w:rPr>
          <w:rFonts w:hint="eastAsia" w:ascii="仿宋_GB2312" w:eastAsia="仿宋_GB2312"/>
          <w:sz w:val="28"/>
          <w:szCs w:val="28"/>
        </w:rPr>
        <w:t>项目联系人：</w:t>
      </w:r>
      <w:r>
        <w:rPr>
          <w:rFonts w:hint="eastAsia" w:ascii="仿宋_GB2312" w:eastAsia="仿宋_GB2312"/>
          <w:sz w:val="28"/>
          <w:szCs w:val="28"/>
          <w:lang w:eastAsia="zh-CN"/>
        </w:rPr>
        <w:t>何可</w:t>
      </w:r>
    </w:p>
    <w:p w14:paraId="5FC52EBC">
      <w:pPr>
        <w:spacing w:line="400" w:lineRule="exact"/>
        <w:ind w:right="-21" w:rightChars="-10"/>
        <w:rPr>
          <w:rFonts w:hint="default" w:ascii="仿宋_GB2312" w:eastAsia="仿宋_GB2312"/>
          <w:sz w:val="28"/>
          <w:szCs w:val="28"/>
          <w:lang w:val="en-US" w:eastAsia="zh-CN"/>
        </w:rPr>
      </w:pPr>
      <w:r>
        <w:rPr>
          <w:rFonts w:hint="eastAsia" w:ascii="仿宋_GB2312" w:eastAsia="仿宋_GB2312"/>
          <w:sz w:val="28"/>
          <w:szCs w:val="28"/>
        </w:rPr>
        <w:t xml:space="preserve">    项目联系方式：</w:t>
      </w:r>
      <w:r>
        <w:rPr>
          <w:rFonts w:ascii="仿宋_GB2312" w:eastAsia="仿宋_GB2312"/>
          <w:sz w:val="28"/>
          <w:szCs w:val="28"/>
        </w:rPr>
        <w:t>0772-2</w:t>
      </w:r>
      <w:bookmarkEnd w:id="21"/>
      <w:r>
        <w:rPr>
          <w:rFonts w:hint="eastAsia" w:ascii="仿宋_GB2312" w:eastAsia="仿宋_GB2312"/>
          <w:sz w:val="28"/>
          <w:szCs w:val="28"/>
          <w:lang w:val="en-US" w:eastAsia="zh-CN"/>
        </w:rPr>
        <w:t>992106</w:t>
      </w:r>
    </w:p>
    <w:p w14:paraId="72776045">
      <w:pPr>
        <w:spacing w:line="400" w:lineRule="exact"/>
        <w:ind w:right="560"/>
        <w:rPr>
          <w:rFonts w:ascii="仿宋_GB2312" w:eastAsia="仿宋_GB2312"/>
          <w:sz w:val="28"/>
          <w:szCs w:val="28"/>
        </w:rPr>
        <w:sectPr>
          <w:footerReference r:id="rId8" w:type="default"/>
          <w:pgSz w:w="11906" w:h="16838"/>
          <w:pgMar w:top="1440" w:right="991" w:bottom="1440" w:left="1440" w:header="851" w:footer="992" w:gutter="0"/>
          <w:pgNumType w:fmt="decimal" w:start="1"/>
          <w:cols w:space="720" w:num="1"/>
          <w:docGrid w:linePitch="312" w:charSpace="0"/>
        </w:sectPr>
      </w:pPr>
    </w:p>
    <w:p w14:paraId="7B0B7975">
      <w:pPr>
        <w:pStyle w:val="4"/>
        <w:spacing w:line="276" w:lineRule="auto"/>
        <w:jc w:val="center"/>
        <w:rPr>
          <w:rFonts w:hint="eastAsia" w:ascii="宋体" w:hAnsi="宋体"/>
          <w:sz w:val="32"/>
          <w:szCs w:val="32"/>
        </w:rPr>
      </w:pPr>
      <w:bookmarkStart w:id="23" w:name="_Toc27430"/>
      <w:r>
        <w:rPr>
          <w:rFonts w:hint="eastAsia" w:ascii="宋体" w:hAnsi="宋体"/>
          <w:sz w:val="32"/>
          <w:szCs w:val="32"/>
        </w:rPr>
        <w:t>第二章 采购需求</w:t>
      </w:r>
      <w:bookmarkEnd w:id="23"/>
    </w:p>
    <w:p w14:paraId="248C96EC">
      <w:pPr>
        <w:spacing w:line="276" w:lineRule="auto"/>
        <w:ind w:right="-330" w:rightChars="-157" w:firstLine="482" w:firstLineChars="200"/>
        <w:rPr>
          <w:rFonts w:ascii="仿宋_GB2312" w:eastAsia="仿宋_GB2312"/>
          <w:b/>
          <w:bCs/>
          <w:sz w:val="24"/>
        </w:rPr>
      </w:pPr>
      <w:bookmarkStart w:id="24" w:name="_Hlk50569056"/>
      <w:r>
        <w:rPr>
          <w:rFonts w:hint="eastAsia" w:ascii="仿宋_GB2312" w:eastAsia="仿宋_GB2312"/>
          <w:b/>
          <w:bCs/>
          <w:sz w:val="24"/>
        </w:rPr>
        <w:t>说明：</w:t>
      </w:r>
    </w:p>
    <w:p w14:paraId="68ADA387">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bCs/>
          <w:sz w:val="24"/>
        </w:rPr>
        <w:t>1.评审时，评标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422E7ED0">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仅限于“第二章 采购需求”，</w:t>
      </w:r>
      <w:r>
        <w:rPr>
          <w:rFonts w:hint="eastAsia" w:ascii="仿宋_GB2312" w:eastAsia="仿宋_GB2312"/>
          <w:b/>
          <w:bCs/>
          <w:sz w:val="24"/>
        </w:rPr>
        <w:t>评审时投标人的响应内容</w:t>
      </w:r>
      <w:r>
        <w:rPr>
          <w:rFonts w:hint="eastAsia" w:ascii="仿宋_GB2312" w:hAnsi="仿宋_GB2312" w:eastAsia="仿宋_GB2312" w:cs="仿宋_GB2312"/>
          <w:b/>
          <w:bCs/>
          <w:sz w:val="24"/>
        </w:rPr>
        <w:t>发生负偏离一项以上的，视为投标无效。</w:t>
      </w:r>
    </w:p>
    <w:bookmarkEnd w:id="22"/>
    <w:bookmarkEnd w:id="24"/>
    <w:tbl>
      <w:tblPr>
        <w:tblStyle w:val="48"/>
        <w:tblW w:w="10255"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805"/>
        <w:gridCol w:w="8182"/>
        <w:gridCol w:w="777"/>
      </w:tblGrid>
      <w:tr w14:paraId="2644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55" w:type="dxa"/>
            <w:gridSpan w:val="4"/>
            <w:tcBorders>
              <w:top w:val="single" w:color="auto" w:sz="4" w:space="0"/>
              <w:left w:val="single" w:color="auto" w:sz="4" w:space="0"/>
              <w:bottom w:val="single" w:color="auto" w:sz="4" w:space="0"/>
              <w:right w:val="single" w:color="auto" w:sz="4" w:space="0"/>
            </w:tcBorders>
            <w:noWrap w:val="0"/>
            <w:vAlign w:val="center"/>
          </w:tcPr>
          <w:p w14:paraId="74D6321E">
            <w:pPr>
              <w:spacing w:line="400" w:lineRule="exact"/>
              <w:rPr>
                <w:rFonts w:ascii="仿宋_GB2312" w:hAnsi="宋体" w:eastAsia="仿宋_GB2312" w:cs="宋体"/>
                <w:b/>
                <w:color w:val="000000"/>
                <w:kern w:val="0"/>
                <w:sz w:val="24"/>
                <w:highlight w:val="none"/>
              </w:rPr>
            </w:pPr>
            <w:r>
              <w:rPr>
                <w:rFonts w:hint="eastAsia" w:ascii="宋体" w:hAnsi="宋体" w:eastAsia="宋体" w:cs="宋体"/>
                <w:b/>
                <w:bCs/>
                <w:color w:val="auto"/>
                <w:sz w:val="24"/>
                <w:highlight w:val="none"/>
                <w:lang w:eastAsia="zh-CN"/>
              </w:rPr>
              <w:t>★</w:t>
            </w:r>
            <w:r>
              <w:rPr>
                <w:rFonts w:hint="eastAsia" w:ascii="仿宋_GB2312" w:hAnsi="宋体" w:eastAsia="仿宋_GB2312" w:cs="宋体"/>
                <w:b/>
                <w:color w:val="000000"/>
                <w:kern w:val="0"/>
                <w:sz w:val="24"/>
                <w:highlight w:val="none"/>
              </w:rPr>
              <w:t>一、项目要求及服务需求</w:t>
            </w:r>
          </w:p>
        </w:tc>
      </w:tr>
      <w:tr w14:paraId="6E501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491" w:type="dxa"/>
            <w:tcBorders>
              <w:top w:val="single" w:color="auto" w:sz="4" w:space="0"/>
              <w:left w:val="single" w:color="auto" w:sz="4" w:space="0"/>
              <w:bottom w:val="single" w:color="auto" w:sz="4" w:space="0"/>
              <w:right w:val="single" w:color="auto" w:sz="4" w:space="0"/>
            </w:tcBorders>
            <w:noWrap w:val="0"/>
            <w:vAlign w:val="center"/>
          </w:tcPr>
          <w:p w14:paraId="601353B2">
            <w:pPr>
              <w:pStyle w:val="27"/>
              <w:keepNext w:val="0"/>
              <w:keepLines w:val="0"/>
              <w:pageBreakBefore w:val="0"/>
              <w:kinsoku/>
              <w:wordWrap/>
              <w:overflowPunct/>
              <w:topLinePunct w:val="0"/>
              <w:autoSpaceDE/>
              <w:autoSpaceDN/>
              <w:bidi w:val="0"/>
              <w:adjustRightInd/>
              <w:snapToGrid w:val="0"/>
              <w:spacing w:line="420" w:lineRule="exact"/>
              <w:jc w:val="center"/>
              <w:textAlignment w:val="auto"/>
              <w:rPr>
                <w:rFonts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rPr>
              <w:t>项号</w:t>
            </w:r>
          </w:p>
        </w:tc>
        <w:tc>
          <w:tcPr>
            <w:tcW w:w="805" w:type="dxa"/>
            <w:tcBorders>
              <w:top w:val="single" w:color="auto" w:sz="4" w:space="0"/>
              <w:left w:val="single" w:color="auto" w:sz="4" w:space="0"/>
              <w:bottom w:val="single" w:color="auto" w:sz="4" w:space="0"/>
              <w:right w:val="single" w:color="auto" w:sz="4" w:space="0"/>
            </w:tcBorders>
            <w:noWrap w:val="0"/>
            <w:vAlign w:val="center"/>
          </w:tcPr>
          <w:p w14:paraId="6BA42E37">
            <w:pPr>
              <w:pStyle w:val="27"/>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仿宋_GB2312" w:hAnsi="宋体" w:eastAsia="仿宋_GB2312" w:cs="Arial"/>
                <w:b/>
                <w:bCs/>
                <w:color w:val="000000"/>
                <w:sz w:val="24"/>
                <w:szCs w:val="24"/>
                <w:highlight w:val="none"/>
                <w:lang w:eastAsia="zh-CN"/>
              </w:rPr>
            </w:pPr>
            <w:r>
              <w:rPr>
                <w:rFonts w:hint="eastAsia" w:ascii="仿宋_GB2312" w:hAnsi="宋体" w:eastAsia="仿宋_GB2312" w:cs="Arial"/>
                <w:b/>
                <w:bCs/>
                <w:color w:val="000000"/>
                <w:sz w:val="24"/>
                <w:szCs w:val="24"/>
                <w:highlight w:val="none"/>
                <w:lang w:eastAsia="zh-CN"/>
              </w:rPr>
              <w:t>标的</w:t>
            </w:r>
          </w:p>
          <w:p w14:paraId="3FD2081B">
            <w:pPr>
              <w:pStyle w:val="27"/>
              <w:keepNext w:val="0"/>
              <w:keepLines w:val="0"/>
              <w:pageBreakBefore w:val="0"/>
              <w:kinsoku/>
              <w:wordWrap/>
              <w:overflowPunct/>
              <w:topLinePunct w:val="0"/>
              <w:autoSpaceDE/>
              <w:autoSpaceDN/>
              <w:bidi w:val="0"/>
              <w:adjustRightInd/>
              <w:snapToGrid w:val="0"/>
              <w:spacing w:line="420" w:lineRule="exact"/>
              <w:jc w:val="center"/>
              <w:textAlignment w:val="auto"/>
              <w:rPr>
                <w:rFonts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rPr>
              <w:t>名称</w:t>
            </w:r>
          </w:p>
        </w:tc>
        <w:tc>
          <w:tcPr>
            <w:tcW w:w="8182" w:type="dxa"/>
            <w:tcBorders>
              <w:top w:val="single" w:color="auto" w:sz="4" w:space="0"/>
              <w:left w:val="single" w:color="auto" w:sz="4" w:space="0"/>
              <w:bottom w:val="single" w:color="auto" w:sz="4" w:space="0"/>
              <w:right w:val="single" w:color="auto" w:sz="4" w:space="0"/>
            </w:tcBorders>
            <w:noWrap w:val="0"/>
            <w:vAlign w:val="center"/>
          </w:tcPr>
          <w:p w14:paraId="15A76C61">
            <w:pPr>
              <w:pStyle w:val="27"/>
              <w:keepNext w:val="0"/>
              <w:keepLines w:val="0"/>
              <w:pageBreakBefore w:val="0"/>
              <w:kinsoku/>
              <w:wordWrap/>
              <w:overflowPunct/>
              <w:topLinePunct w:val="0"/>
              <w:autoSpaceDE/>
              <w:autoSpaceDN/>
              <w:bidi w:val="0"/>
              <w:adjustRightInd/>
              <w:snapToGrid w:val="0"/>
              <w:spacing w:line="420" w:lineRule="exact"/>
              <w:jc w:val="center"/>
              <w:textAlignment w:val="auto"/>
              <w:rPr>
                <w:rFonts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rPr>
              <w:t>服务内容要求</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0656DC55">
            <w:pPr>
              <w:pStyle w:val="27"/>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仿宋_GB2312" w:hAnsi="宋体" w:eastAsia="仿宋_GB2312" w:cs="Arial"/>
                <w:b/>
                <w:bCs/>
                <w:color w:val="000000"/>
                <w:sz w:val="24"/>
                <w:szCs w:val="24"/>
                <w:highlight w:val="none"/>
                <w:lang w:eastAsia="zh-CN"/>
              </w:rPr>
            </w:pPr>
            <w:r>
              <w:rPr>
                <w:rFonts w:hint="eastAsia" w:ascii="仿宋_GB2312" w:hAnsi="宋体" w:eastAsia="仿宋_GB2312" w:cs="Arial"/>
                <w:b/>
                <w:bCs/>
                <w:color w:val="000000"/>
                <w:sz w:val="24"/>
                <w:szCs w:val="24"/>
                <w:highlight w:val="none"/>
              </w:rPr>
              <w:t>数量</w:t>
            </w:r>
            <w:r>
              <w:rPr>
                <w:rFonts w:hint="eastAsia" w:ascii="仿宋_GB2312" w:hAnsi="宋体" w:eastAsia="仿宋_GB2312" w:cs="Arial"/>
                <w:b/>
                <w:bCs/>
                <w:color w:val="000000"/>
                <w:sz w:val="24"/>
                <w:szCs w:val="24"/>
                <w:highlight w:val="none"/>
                <w:lang w:eastAsia="zh-CN"/>
              </w:rPr>
              <w:t>及单位</w:t>
            </w:r>
          </w:p>
        </w:tc>
      </w:tr>
      <w:tr w14:paraId="00C9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491" w:type="dxa"/>
            <w:tcBorders>
              <w:top w:val="single" w:color="auto" w:sz="4" w:space="0"/>
              <w:left w:val="single" w:color="auto" w:sz="4" w:space="0"/>
              <w:bottom w:val="single" w:color="auto" w:sz="4" w:space="0"/>
              <w:right w:val="single" w:color="auto" w:sz="4" w:space="0"/>
            </w:tcBorders>
            <w:noWrap w:val="0"/>
            <w:vAlign w:val="center"/>
          </w:tcPr>
          <w:p w14:paraId="5D736427">
            <w:pPr>
              <w:pStyle w:val="27"/>
              <w:keepNext w:val="0"/>
              <w:keepLines w:val="0"/>
              <w:pageBreakBefore w:val="0"/>
              <w:kinsoku/>
              <w:wordWrap/>
              <w:overflowPunct/>
              <w:topLinePunct w:val="0"/>
              <w:autoSpaceDE/>
              <w:autoSpaceDN/>
              <w:bidi w:val="0"/>
              <w:adjustRightInd/>
              <w:snapToGrid w:val="0"/>
              <w:spacing w:line="420" w:lineRule="exact"/>
              <w:jc w:val="center"/>
              <w:textAlignment w:val="auto"/>
              <w:rPr>
                <w:rFonts w:ascii="仿宋_GB2312" w:hAnsi="宋体" w:eastAsia="仿宋_GB2312" w:cs="Arial"/>
                <w:color w:val="000000"/>
                <w:sz w:val="24"/>
                <w:szCs w:val="24"/>
                <w:highlight w:val="none"/>
              </w:rPr>
            </w:pPr>
            <w:r>
              <w:rPr>
                <w:rFonts w:hint="eastAsia" w:ascii="仿宋_GB2312" w:hAnsi="宋体" w:eastAsia="仿宋_GB2312" w:cs="Arial"/>
                <w:color w:val="000000"/>
                <w:sz w:val="24"/>
                <w:szCs w:val="24"/>
                <w:highlight w:val="none"/>
              </w:rPr>
              <w:t>1</w:t>
            </w:r>
          </w:p>
        </w:tc>
        <w:tc>
          <w:tcPr>
            <w:tcW w:w="805" w:type="dxa"/>
            <w:tcBorders>
              <w:top w:val="single" w:color="auto" w:sz="4" w:space="0"/>
              <w:left w:val="single" w:color="auto" w:sz="4" w:space="0"/>
              <w:bottom w:val="single" w:color="auto" w:sz="4" w:space="0"/>
              <w:right w:val="single" w:color="auto" w:sz="4" w:space="0"/>
            </w:tcBorders>
            <w:noWrap w:val="0"/>
            <w:vAlign w:val="center"/>
          </w:tcPr>
          <w:p w14:paraId="6A95C4F9">
            <w:pPr>
              <w:keepNext w:val="0"/>
              <w:keepLines w:val="0"/>
              <w:pageBreakBefore w:val="0"/>
              <w:kinsoku/>
              <w:wordWrap/>
              <w:overflowPunct/>
              <w:topLinePunct w:val="0"/>
              <w:autoSpaceDE/>
              <w:autoSpaceDN/>
              <w:bidi w:val="0"/>
              <w:adjustRightInd/>
              <w:spacing w:line="420" w:lineRule="exact"/>
              <w:jc w:val="center"/>
              <w:textAlignment w:val="auto"/>
              <w:rPr>
                <w:rFonts w:ascii="仿宋_GB2312" w:hAnsi="宋体" w:eastAsia="仿宋_GB2312" w:cs="Arial"/>
                <w:color w:val="FF0000"/>
                <w:sz w:val="24"/>
                <w:highlight w:val="none"/>
              </w:rPr>
            </w:pPr>
            <w:r>
              <w:rPr>
                <w:rFonts w:hint="eastAsia" w:ascii="仿宋_GB2312" w:hAnsi="宋体" w:eastAsia="仿宋_GB2312" w:cs="Arial"/>
                <w:color w:val="auto"/>
                <w:sz w:val="24"/>
                <w:highlight w:val="none"/>
              </w:rPr>
              <w:t>柳州市潭中人民医院保洁服务采购</w:t>
            </w:r>
          </w:p>
        </w:tc>
        <w:tc>
          <w:tcPr>
            <w:tcW w:w="8182" w:type="dxa"/>
            <w:tcBorders>
              <w:top w:val="single" w:color="auto" w:sz="4" w:space="0"/>
              <w:left w:val="single" w:color="auto" w:sz="4" w:space="0"/>
              <w:bottom w:val="single" w:color="auto" w:sz="4" w:space="0"/>
              <w:right w:val="single" w:color="auto" w:sz="4" w:space="0"/>
            </w:tcBorders>
            <w:noWrap w:val="0"/>
            <w:vAlign w:val="center"/>
          </w:tcPr>
          <w:p w14:paraId="21B70E5B">
            <w:pPr>
              <w:pStyle w:val="2777"/>
              <w:keepNext w:val="0"/>
              <w:keepLines w:val="0"/>
              <w:pageBreakBefore w:val="0"/>
              <w:kinsoku/>
              <w:wordWrap/>
              <w:overflowPunct/>
              <w:topLinePunct w:val="0"/>
              <w:autoSpaceDE/>
              <w:autoSpaceDN/>
              <w:bidi w:val="0"/>
              <w:adjustRightInd/>
              <w:spacing w:line="420" w:lineRule="exact"/>
              <w:ind w:right="42" w:rightChars="20" w:firstLine="482" w:firstLineChars="200"/>
              <w:jc w:val="left"/>
              <w:textAlignment w:val="auto"/>
              <w:rPr>
                <w:rStyle w:val="125"/>
                <w:rFonts w:hint="default" w:ascii="仿宋_GB2312" w:hAnsi="仿宋_GB2312" w:eastAsia="仿宋_GB2312" w:cs="仿宋_GB2312"/>
                <w:b/>
                <w:bCs/>
                <w:sz w:val="24"/>
                <w:szCs w:val="24"/>
                <w:highlight w:val="none"/>
              </w:rPr>
            </w:pPr>
            <w:r>
              <w:rPr>
                <w:rStyle w:val="125"/>
                <w:rFonts w:hint="eastAsia" w:ascii="仿宋_GB2312" w:hAnsi="仿宋_GB2312" w:eastAsia="仿宋_GB2312" w:cs="仿宋_GB2312"/>
                <w:b/>
                <w:bCs/>
                <w:sz w:val="24"/>
                <w:szCs w:val="24"/>
                <w:highlight w:val="none"/>
                <w:lang w:eastAsia="zh-CN"/>
              </w:rPr>
              <w:t>一、</w:t>
            </w:r>
            <w:r>
              <w:rPr>
                <w:rStyle w:val="125"/>
                <w:rFonts w:hint="default" w:ascii="仿宋_GB2312" w:hAnsi="仿宋_GB2312" w:eastAsia="仿宋_GB2312" w:cs="仿宋_GB2312"/>
                <w:b/>
                <w:bCs/>
                <w:sz w:val="24"/>
                <w:szCs w:val="24"/>
                <w:highlight w:val="none"/>
              </w:rPr>
              <w:t>项目概况</w:t>
            </w:r>
          </w:p>
          <w:p w14:paraId="3E4BD1C6">
            <w:pPr>
              <w:pStyle w:val="2777"/>
              <w:keepNext w:val="0"/>
              <w:keepLines w:val="0"/>
              <w:pageBreakBefore w:val="0"/>
              <w:kinsoku/>
              <w:wordWrap/>
              <w:overflowPunct/>
              <w:topLinePunct w:val="0"/>
              <w:autoSpaceDE/>
              <w:autoSpaceDN/>
              <w:bidi w:val="0"/>
              <w:adjustRightInd/>
              <w:spacing w:line="420" w:lineRule="exact"/>
              <w:ind w:right="42" w:rightChars="20" w:firstLine="482" w:firstLineChars="200"/>
              <w:jc w:val="left"/>
              <w:textAlignment w:val="auto"/>
              <w:rPr>
                <w:rStyle w:val="125"/>
                <w:rFonts w:hint="eastAsia" w:ascii="仿宋_GB2312" w:hAnsi="仿宋_GB2312" w:eastAsia="仿宋_GB2312" w:cs="仿宋_GB2312"/>
                <w:b/>
                <w:bCs/>
                <w:sz w:val="24"/>
                <w:szCs w:val="24"/>
                <w:highlight w:val="none"/>
                <w:lang w:eastAsia="zh-CN"/>
              </w:rPr>
            </w:pPr>
            <w:r>
              <w:rPr>
                <w:rStyle w:val="125"/>
                <w:rFonts w:hint="default" w:ascii="仿宋_GB2312" w:hAnsi="仿宋_GB2312" w:eastAsia="仿宋_GB2312" w:cs="仿宋_GB2312"/>
                <w:b/>
                <w:bCs/>
                <w:sz w:val="24"/>
                <w:szCs w:val="24"/>
                <w:highlight w:val="none"/>
              </w:rPr>
              <w:t>（一）服务地址</w:t>
            </w:r>
            <w:r>
              <w:rPr>
                <w:rStyle w:val="125"/>
                <w:rFonts w:hint="eastAsia" w:ascii="仿宋_GB2312" w:hAnsi="仿宋_GB2312" w:eastAsia="仿宋_GB2312" w:cs="仿宋_GB2312"/>
                <w:b/>
                <w:bCs/>
                <w:sz w:val="24"/>
                <w:szCs w:val="24"/>
                <w:highlight w:val="none"/>
                <w:lang w:eastAsia="zh-CN"/>
              </w:rPr>
              <w:t>：</w:t>
            </w:r>
          </w:p>
          <w:p w14:paraId="2E2E9969">
            <w:pPr>
              <w:pStyle w:val="2777"/>
              <w:keepNext w:val="0"/>
              <w:keepLines w:val="0"/>
              <w:pageBreakBefore w:val="0"/>
              <w:widowControl/>
              <w:kinsoku/>
              <w:wordWrap/>
              <w:overflowPunct/>
              <w:topLinePunct w:val="0"/>
              <w:autoSpaceDE/>
              <w:autoSpaceDN/>
              <w:bidi w:val="0"/>
              <w:adjustRightInd/>
              <w:snapToGrid/>
              <w:spacing w:line="420" w:lineRule="exact"/>
              <w:ind w:right="42" w:rightChars="20" w:firstLine="480" w:firstLineChars="200"/>
              <w:jc w:val="left"/>
              <w:textAlignment w:val="auto"/>
              <w:rPr>
                <w:rStyle w:val="125"/>
                <w:rFonts w:hint="eastAsia" w:ascii="仿宋_GB2312" w:hAnsi="仿宋_GB2312" w:eastAsia="仿宋_GB2312" w:cs="仿宋_GB2312"/>
                <w:b w:val="0"/>
                <w:bCs w:val="0"/>
                <w:sz w:val="24"/>
                <w:szCs w:val="24"/>
                <w:highlight w:val="none"/>
                <w:lang w:eastAsia="zh-CN"/>
              </w:rPr>
            </w:pPr>
            <w:r>
              <w:rPr>
                <w:rStyle w:val="125"/>
                <w:rFonts w:hint="eastAsia" w:ascii="仿宋_GB2312" w:hAnsi="仿宋_GB2312" w:eastAsia="仿宋_GB2312" w:cs="仿宋_GB2312"/>
                <w:b w:val="0"/>
                <w:bCs w:val="0"/>
                <w:sz w:val="24"/>
                <w:szCs w:val="24"/>
                <w:highlight w:val="none"/>
                <w:lang w:val="en-US" w:eastAsia="zh-CN"/>
              </w:rPr>
              <w:t>1.</w:t>
            </w:r>
            <w:r>
              <w:rPr>
                <w:rStyle w:val="125"/>
                <w:rFonts w:hint="eastAsia" w:ascii="仿宋_GB2312" w:hAnsi="仿宋_GB2312" w:eastAsia="仿宋_GB2312" w:cs="仿宋_GB2312"/>
                <w:b w:val="0"/>
                <w:bCs w:val="0"/>
                <w:sz w:val="24"/>
                <w:szCs w:val="24"/>
                <w:highlight w:val="none"/>
                <w:lang w:eastAsia="zh-CN"/>
              </w:rPr>
              <w:t>柳州市潭中人民医院：柳州市潭中西路30号；</w:t>
            </w:r>
          </w:p>
          <w:p w14:paraId="0695F132">
            <w:pPr>
              <w:pStyle w:val="2777"/>
              <w:keepNext w:val="0"/>
              <w:keepLines w:val="0"/>
              <w:pageBreakBefore w:val="0"/>
              <w:widowControl/>
              <w:kinsoku/>
              <w:wordWrap/>
              <w:overflowPunct/>
              <w:topLinePunct w:val="0"/>
              <w:autoSpaceDE/>
              <w:autoSpaceDN/>
              <w:bidi w:val="0"/>
              <w:adjustRightInd/>
              <w:snapToGrid/>
              <w:spacing w:line="420" w:lineRule="exact"/>
              <w:ind w:right="42" w:rightChars="20" w:firstLine="480" w:firstLineChars="200"/>
              <w:jc w:val="left"/>
              <w:textAlignment w:val="auto"/>
              <w:rPr>
                <w:rStyle w:val="125"/>
                <w:rFonts w:hint="eastAsia" w:ascii="仿宋_GB2312" w:hAnsi="仿宋_GB2312" w:eastAsia="仿宋_GB2312" w:cs="仿宋_GB2312"/>
                <w:b w:val="0"/>
                <w:bCs w:val="0"/>
                <w:sz w:val="24"/>
                <w:szCs w:val="24"/>
                <w:highlight w:val="none"/>
                <w:lang w:eastAsia="zh-CN"/>
              </w:rPr>
            </w:pPr>
            <w:r>
              <w:rPr>
                <w:rStyle w:val="125"/>
                <w:rFonts w:hint="eastAsia" w:ascii="仿宋_GB2312" w:hAnsi="仿宋_GB2312" w:eastAsia="仿宋_GB2312" w:cs="仿宋_GB2312"/>
                <w:b w:val="0"/>
                <w:bCs w:val="0"/>
                <w:sz w:val="24"/>
                <w:szCs w:val="24"/>
                <w:highlight w:val="none"/>
                <w:lang w:val="en-US" w:eastAsia="zh-CN"/>
              </w:rPr>
              <w:t>2.</w:t>
            </w:r>
            <w:r>
              <w:rPr>
                <w:rStyle w:val="125"/>
                <w:rFonts w:hint="eastAsia" w:ascii="仿宋_GB2312" w:hAnsi="仿宋_GB2312" w:eastAsia="仿宋_GB2312" w:cs="仿宋_GB2312"/>
                <w:b w:val="0"/>
                <w:bCs w:val="0"/>
                <w:sz w:val="24"/>
                <w:szCs w:val="24"/>
                <w:highlight w:val="none"/>
                <w:lang w:eastAsia="zh-CN"/>
              </w:rPr>
              <w:t>柳州市柳北区雅儒社区卫生服务中心：柳州市潭中中路131号；</w:t>
            </w:r>
          </w:p>
          <w:p w14:paraId="5D0313C9">
            <w:pPr>
              <w:pStyle w:val="2777"/>
              <w:keepNext w:val="0"/>
              <w:keepLines w:val="0"/>
              <w:pageBreakBefore w:val="0"/>
              <w:widowControl/>
              <w:kinsoku/>
              <w:wordWrap/>
              <w:overflowPunct/>
              <w:topLinePunct w:val="0"/>
              <w:autoSpaceDE/>
              <w:autoSpaceDN/>
              <w:bidi w:val="0"/>
              <w:adjustRightInd/>
              <w:snapToGrid/>
              <w:spacing w:line="420" w:lineRule="exact"/>
              <w:ind w:right="42" w:rightChars="20" w:firstLine="480" w:firstLineChars="200"/>
              <w:jc w:val="left"/>
              <w:textAlignment w:val="auto"/>
              <w:rPr>
                <w:rStyle w:val="125"/>
                <w:rFonts w:hint="eastAsia" w:ascii="仿宋_GB2312" w:hAnsi="仿宋_GB2312" w:eastAsia="仿宋_GB2312" w:cs="仿宋_GB2312"/>
                <w:b w:val="0"/>
                <w:bCs w:val="0"/>
                <w:sz w:val="24"/>
                <w:szCs w:val="24"/>
                <w:highlight w:val="none"/>
                <w:lang w:eastAsia="zh-CN"/>
              </w:rPr>
            </w:pPr>
            <w:r>
              <w:rPr>
                <w:rStyle w:val="125"/>
                <w:rFonts w:hint="eastAsia" w:ascii="仿宋_GB2312" w:hAnsi="仿宋_GB2312" w:eastAsia="仿宋_GB2312" w:cs="仿宋_GB2312"/>
                <w:b w:val="0"/>
                <w:bCs w:val="0"/>
                <w:sz w:val="24"/>
                <w:szCs w:val="24"/>
                <w:highlight w:val="none"/>
                <w:lang w:val="en-US" w:eastAsia="zh-CN"/>
              </w:rPr>
              <w:t>3.</w:t>
            </w:r>
            <w:r>
              <w:rPr>
                <w:rStyle w:val="125"/>
                <w:rFonts w:hint="eastAsia" w:ascii="仿宋_GB2312" w:hAnsi="仿宋_GB2312" w:eastAsia="仿宋_GB2312" w:cs="仿宋_GB2312"/>
                <w:b w:val="0"/>
                <w:bCs w:val="0"/>
                <w:sz w:val="24"/>
                <w:szCs w:val="24"/>
                <w:highlight w:val="none"/>
                <w:lang w:eastAsia="zh-CN"/>
              </w:rPr>
              <w:t>柳州市柳南区潭西街道十一冶社区卫生服务中心（含托育中心、十一冶二区卫生服务站）：柳州市潭中西路13号金润华庭2-1号；</w:t>
            </w:r>
          </w:p>
          <w:p w14:paraId="66518FBA">
            <w:pPr>
              <w:pStyle w:val="2777"/>
              <w:keepNext w:val="0"/>
              <w:keepLines w:val="0"/>
              <w:pageBreakBefore w:val="0"/>
              <w:widowControl/>
              <w:kinsoku/>
              <w:wordWrap/>
              <w:overflowPunct/>
              <w:topLinePunct w:val="0"/>
              <w:autoSpaceDE/>
              <w:autoSpaceDN/>
              <w:bidi w:val="0"/>
              <w:adjustRightInd/>
              <w:snapToGrid/>
              <w:spacing w:line="420" w:lineRule="exact"/>
              <w:ind w:right="42" w:rightChars="20" w:firstLine="480" w:firstLineChars="200"/>
              <w:jc w:val="left"/>
              <w:textAlignment w:val="auto"/>
              <w:rPr>
                <w:rStyle w:val="125"/>
                <w:rFonts w:hint="eastAsia" w:ascii="仿宋_GB2312" w:hAnsi="仿宋_GB2312" w:eastAsia="仿宋_GB2312" w:cs="仿宋_GB2312"/>
                <w:b w:val="0"/>
                <w:bCs w:val="0"/>
                <w:sz w:val="24"/>
                <w:szCs w:val="24"/>
                <w:highlight w:val="none"/>
                <w:lang w:eastAsia="zh-CN"/>
              </w:rPr>
            </w:pPr>
            <w:r>
              <w:rPr>
                <w:rStyle w:val="125"/>
                <w:rFonts w:hint="eastAsia" w:ascii="仿宋_GB2312" w:hAnsi="仿宋_GB2312" w:eastAsia="仿宋_GB2312" w:cs="仿宋_GB2312"/>
                <w:b w:val="0"/>
                <w:bCs w:val="0"/>
                <w:sz w:val="24"/>
                <w:szCs w:val="24"/>
                <w:highlight w:val="none"/>
                <w:lang w:val="en-US" w:eastAsia="zh-CN"/>
              </w:rPr>
              <w:t>4.</w:t>
            </w:r>
            <w:r>
              <w:rPr>
                <w:rStyle w:val="125"/>
                <w:rFonts w:hint="eastAsia" w:ascii="仿宋_GB2312" w:hAnsi="仿宋_GB2312" w:eastAsia="仿宋_GB2312" w:cs="仿宋_GB2312"/>
                <w:b w:val="0"/>
                <w:bCs w:val="0"/>
                <w:sz w:val="24"/>
                <w:szCs w:val="24"/>
                <w:highlight w:val="none"/>
                <w:lang w:eastAsia="zh-CN"/>
              </w:rPr>
              <w:t>柳州市柳南区柳石街道社区卫生服务中心：柳州市柳邕二区8号华柳佳苑10栋1-11号。</w:t>
            </w:r>
          </w:p>
          <w:p w14:paraId="109FB368">
            <w:pPr>
              <w:pStyle w:val="2777"/>
              <w:keepNext w:val="0"/>
              <w:keepLines w:val="0"/>
              <w:pageBreakBefore w:val="0"/>
              <w:kinsoku/>
              <w:wordWrap/>
              <w:overflowPunct/>
              <w:topLinePunct w:val="0"/>
              <w:autoSpaceDE/>
              <w:autoSpaceDN/>
              <w:bidi w:val="0"/>
              <w:adjustRightInd/>
              <w:spacing w:line="420" w:lineRule="exact"/>
              <w:ind w:right="42" w:rightChars="20" w:firstLine="482" w:firstLineChars="200"/>
              <w:jc w:val="left"/>
              <w:textAlignment w:val="auto"/>
              <w:rPr>
                <w:rStyle w:val="125"/>
                <w:rFonts w:hint="eastAsia" w:ascii="仿宋_GB2312" w:hAnsi="仿宋_GB2312" w:eastAsia="仿宋_GB2312" w:cs="仿宋_GB2312"/>
                <w:b w:val="0"/>
                <w:bCs w:val="0"/>
                <w:sz w:val="24"/>
                <w:szCs w:val="24"/>
                <w:highlight w:val="none"/>
                <w:lang w:eastAsia="zh-CN"/>
              </w:rPr>
            </w:pPr>
            <w:r>
              <w:rPr>
                <w:rStyle w:val="125"/>
                <w:rFonts w:hint="default" w:ascii="仿宋_GB2312" w:hAnsi="仿宋_GB2312" w:eastAsia="仿宋_GB2312" w:cs="仿宋_GB2312"/>
                <w:b/>
                <w:bCs/>
                <w:sz w:val="24"/>
                <w:szCs w:val="24"/>
                <w:highlight w:val="none"/>
              </w:rPr>
              <w:t xml:space="preserve">（二）服务范围 </w:t>
            </w:r>
            <w:r>
              <w:rPr>
                <w:rStyle w:val="125"/>
                <w:rFonts w:hint="eastAsia" w:ascii="仿宋_GB2312" w:hAnsi="仿宋_GB2312" w:eastAsia="仿宋_GB2312" w:cs="仿宋_GB2312"/>
                <w:b/>
                <w:bCs/>
                <w:sz w:val="24"/>
                <w:szCs w:val="24"/>
                <w:highlight w:val="none"/>
                <w:lang w:eastAsia="zh-CN"/>
              </w:rPr>
              <w:t>：</w:t>
            </w:r>
            <w:r>
              <w:rPr>
                <w:rStyle w:val="125"/>
                <w:rFonts w:hint="eastAsia" w:ascii="仿宋_GB2312" w:hAnsi="仿宋_GB2312" w:eastAsia="仿宋_GB2312" w:cs="仿宋_GB2312"/>
                <w:b w:val="0"/>
                <w:bCs w:val="0"/>
                <w:sz w:val="24"/>
                <w:szCs w:val="24"/>
                <w:highlight w:val="none"/>
                <w:lang w:eastAsia="zh-CN"/>
              </w:rPr>
              <w:t>柳州市潭中人民医院面积51273.59</w:t>
            </w:r>
            <w:r>
              <w:rPr>
                <w:rStyle w:val="125"/>
                <w:rFonts w:hint="eastAsia" w:ascii="仿宋_GB2312" w:hAnsi="仿宋_GB2312" w:eastAsia="仿宋_GB2312" w:cs="仿宋_GB2312"/>
                <w:b w:val="0"/>
                <w:bCs w:val="0"/>
                <w:sz w:val="24"/>
                <w:szCs w:val="24"/>
                <w:highlight w:val="none"/>
                <w:lang w:val="en-US" w:eastAsia="zh-CN"/>
              </w:rPr>
              <w:t>平方米</w:t>
            </w:r>
            <w:r>
              <w:rPr>
                <w:rStyle w:val="125"/>
                <w:rFonts w:hint="eastAsia" w:ascii="仿宋_GB2312" w:hAnsi="仿宋_GB2312" w:eastAsia="仿宋_GB2312" w:cs="仿宋_GB2312"/>
                <w:b w:val="0"/>
                <w:bCs w:val="0"/>
                <w:sz w:val="24"/>
                <w:szCs w:val="24"/>
                <w:highlight w:val="none"/>
                <w:lang w:eastAsia="zh-CN"/>
              </w:rPr>
              <w:t>，柳州市柳北区雅儒社区卫生服务中心面积为11760.33</w:t>
            </w:r>
            <w:r>
              <w:rPr>
                <w:rStyle w:val="125"/>
                <w:rFonts w:hint="eastAsia" w:ascii="仿宋_GB2312" w:hAnsi="仿宋_GB2312" w:eastAsia="仿宋_GB2312" w:cs="仿宋_GB2312"/>
                <w:b w:val="0"/>
                <w:bCs w:val="0"/>
                <w:sz w:val="24"/>
                <w:szCs w:val="24"/>
                <w:highlight w:val="none"/>
                <w:lang w:val="en-US" w:eastAsia="zh-CN"/>
              </w:rPr>
              <w:t>平方米</w:t>
            </w:r>
            <w:r>
              <w:rPr>
                <w:rStyle w:val="125"/>
                <w:rFonts w:hint="eastAsia" w:ascii="仿宋_GB2312" w:hAnsi="仿宋_GB2312" w:eastAsia="仿宋_GB2312" w:cs="仿宋_GB2312"/>
                <w:b w:val="0"/>
                <w:bCs w:val="0"/>
                <w:sz w:val="24"/>
                <w:szCs w:val="24"/>
                <w:highlight w:val="none"/>
                <w:lang w:eastAsia="zh-CN"/>
              </w:rPr>
              <w:t>，柳州市柳南区潭西街道十一冶社区卫生服务中心（含托育中心、十一冶二区卫生服务站）2455.45</w:t>
            </w:r>
            <w:r>
              <w:rPr>
                <w:rStyle w:val="125"/>
                <w:rFonts w:hint="eastAsia" w:ascii="仿宋_GB2312" w:hAnsi="仿宋_GB2312" w:eastAsia="仿宋_GB2312" w:cs="仿宋_GB2312"/>
                <w:b w:val="0"/>
                <w:bCs w:val="0"/>
                <w:sz w:val="24"/>
                <w:szCs w:val="24"/>
                <w:highlight w:val="none"/>
                <w:lang w:val="en-US" w:eastAsia="zh-CN"/>
              </w:rPr>
              <w:t>平方米</w:t>
            </w:r>
            <w:r>
              <w:rPr>
                <w:rStyle w:val="125"/>
                <w:rFonts w:hint="eastAsia" w:ascii="仿宋_GB2312" w:hAnsi="仿宋_GB2312" w:eastAsia="仿宋_GB2312" w:cs="仿宋_GB2312"/>
                <w:b w:val="0"/>
                <w:bCs w:val="0"/>
                <w:sz w:val="24"/>
                <w:szCs w:val="24"/>
                <w:highlight w:val="none"/>
                <w:lang w:eastAsia="zh-CN"/>
              </w:rPr>
              <w:t>，柳州市柳南区柳石街道社区卫生服务中心2324.52</w:t>
            </w:r>
            <w:r>
              <w:rPr>
                <w:rStyle w:val="125"/>
                <w:rFonts w:hint="eastAsia" w:ascii="仿宋_GB2312" w:hAnsi="仿宋_GB2312" w:eastAsia="仿宋_GB2312" w:cs="仿宋_GB2312"/>
                <w:b w:val="0"/>
                <w:bCs w:val="0"/>
                <w:sz w:val="24"/>
                <w:szCs w:val="24"/>
                <w:highlight w:val="none"/>
                <w:lang w:val="en-US" w:eastAsia="zh-CN"/>
              </w:rPr>
              <w:t>平方米</w:t>
            </w:r>
            <w:r>
              <w:rPr>
                <w:rStyle w:val="125"/>
                <w:rFonts w:hint="eastAsia" w:ascii="仿宋_GB2312" w:hAnsi="仿宋_GB2312" w:eastAsia="仿宋_GB2312" w:cs="仿宋_GB2312"/>
                <w:b w:val="0"/>
                <w:bCs w:val="0"/>
                <w:sz w:val="24"/>
                <w:szCs w:val="24"/>
                <w:highlight w:val="none"/>
                <w:lang w:eastAsia="zh-CN"/>
              </w:rPr>
              <w:t>，合计面积67813.89</w:t>
            </w:r>
            <w:r>
              <w:rPr>
                <w:rStyle w:val="125"/>
                <w:rFonts w:hint="eastAsia" w:ascii="仿宋_GB2312" w:hAnsi="仿宋_GB2312" w:eastAsia="仿宋_GB2312" w:cs="仿宋_GB2312"/>
                <w:b w:val="0"/>
                <w:bCs w:val="0"/>
                <w:sz w:val="24"/>
                <w:szCs w:val="24"/>
                <w:highlight w:val="none"/>
                <w:lang w:val="en-US" w:eastAsia="zh-CN"/>
              </w:rPr>
              <w:t>平方米</w:t>
            </w:r>
            <w:r>
              <w:rPr>
                <w:rStyle w:val="125"/>
                <w:rFonts w:hint="eastAsia" w:ascii="仿宋_GB2312" w:hAnsi="仿宋_GB2312" w:eastAsia="仿宋_GB2312" w:cs="仿宋_GB2312"/>
                <w:b w:val="0"/>
                <w:bCs w:val="0"/>
                <w:sz w:val="24"/>
                <w:szCs w:val="24"/>
                <w:highlight w:val="none"/>
                <w:lang w:eastAsia="zh-CN"/>
              </w:rPr>
              <w:t>。</w:t>
            </w:r>
          </w:p>
          <w:p w14:paraId="4FFB4DB9">
            <w:pPr>
              <w:pStyle w:val="2777"/>
              <w:keepNext w:val="0"/>
              <w:keepLines w:val="0"/>
              <w:pageBreakBefore w:val="0"/>
              <w:kinsoku/>
              <w:wordWrap/>
              <w:overflowPunct/>
              <w:topLinePunct w:val="0"/>
              <w:autoSpaceDE/>
              <w:autoSpaceDN/>
              <w:bidi w:val="0"/>
              <w:adjustRightInd/>
              <w:spacing w:line="420" w:lineRule="exact"/>
              <w:ind w:right="42" w:rightChars="20" w:firstLine="480" w:firstLineChars="200"/>
              <w:jc w:val="left"/>
              <w:textAlignment w:val="auto"/>
              <w:rPr>
                <w:rStyle w:val="125"/>
                <w:rFonts w:hint="eastAsia" w:ascii="仿宋_GB2312" w:hAnsi="仿宋_GB2312" w:eastAsia="仿宋_GB2312" w:cs="仿宋_GB2312"/>
                <w:b/>
                <w:bCs/>
                <w:sz w:val="24"/>
                <w:szCs w:val="24"/>
                <w:highlight w:val="none"/>
                <w:lang w:eastAsia="zh-CN"/>
              </w:rPr>
            </w:pPr>
            <w:r>
              <w:rPr>
                <w:rStyle w:val="125"/>
                <w:rFonts w:hint="eastAsia" w:ascii="仿宋_GB2312" w:hAnsi="仿宋_GB2312" w:eastAsia="仿宋_GB2312" w:cs="仿宋_GB2312"/>
                <w:b w:val="0"/>
                <w:bCs w:val="0"/>
                <w:sz w:val="24"/>
                <w:szCs w:val="24"/>
                <w:highlight w:val="none"/>
                <w:lang w:eastAsia="zh-CN"/>
              </w:rPr>
              <w:t>负责提供以上地点的门诊、医技区域、办公区域、病房区域、天台、地下建筑、室外、化粪池清理、院内医疗废物和生活垃圾转运等保洁服务及相关勤杂工作；上述服务范围及内容包括西院区玻璃连廊、地下停车场地面上下坡玻璃棚以及托育中心阳台玻璃棚清洗、</w:t>
            </w:r>
            <w:r>
              <w:rPr>
                <w:rStyle w:val="125"/>
                <w:rFonts w:hint="eastAsia" w:ascii="仿宋_GB2312" w:hAnsi="仿宋_GB2312" w:eastAsia="仿宋_GB2312" w:cs="仿宋_GB2312"/>
                <w:b w:val="0"/>
                <w:bCs w:val="0"/>
                <w:sz w:val="24"/>
                <w:szCs w:val="24"/>
                <w:highlight w:val="none"/>
                <w:lang w:val="en-US" w:eastAsia="zh-CN"/>
              </w:rPr>
              <w:t>绿化带清洁、相关勤杂</w:t>
            </w:r>
            <w:r>
              <w:rPr>
                <w:rStyle w:val="125"/>
                <w:rFonts w:hint="eastAsia" w:ascii="仿宋_GB2312" w:hAnsi="仿宋_GB2312" w:eastAsia="仿宋_GB2312" w:cs="仿宋_GB2312"/>
                <w:b w:val="0"/>
                <w:bCs w:val="0"/>
                <w:sz w:val="24"/>
                <w:szCs w:val="24"/>
                <w:highlight w:val="none"/>
                <w:lang w:eastAsia="zh-CN"/>
              </w:rPr>
              <w:t>等；服务范围涵盖医院所有院区及所辖社区中心、托育中心等。</w:t>
            </w:r>
          </w:p>
          <w:p w14:paraId="41FA5623">
            <w:pPr>
              <w:pStyle w:val="2777"/>
              <w:keepNext w:val="0"/>
              <w:keepLines w:val="0"/>
              <w:pageBreakBefore w:val="0"/>
              <w:kinsoku/>
              <w:wordWrap/>
              <w:overflowPunct/>
              <w:topLinePunct w:val="0"/>
              <w:autoSpaceDE/>
              <w:autoSpaceDN/>
              <w:bidi w:val="0"/>
              <w:adjustRightInd/>
              <w:spacing w:line="420" w:lineRule="exact"/>
              <w:ind w:right="42" w:rightChars="20" w:firstLine="482" w:firstLineChars="200"/>
              <w:jc w:val="left"/>
              <w:textAlignment w:val="auto"/>
              <w:rPr>
                <w:rStyle w:val="125"/>
                <w:rFonts w:hint="default" w:ascii="仿宋_GB2312" w:hAnsi="仿宋_GB2312" w:eastAsia="仿宋_GB2312" w:cs="仿宋_GB2312"/>
                <w:b/>
                <w:bCs/>
                <w:sz w:val="24"/>
                <w:szCs w:val="24"/>
                <w:highlight w:val="none"/>
              </w:rPr>
            </w:pPr>
            <w:r>
              <w:rPr>
                <w:rStyle w:val="125"/>
                <w:rFonts w:hint="eastAsia" w:ascii="仿宋_GB2312" w:hAnsi="仿宋_GB2312" w:eastAsia="仿宋_GB2312" w:cs="仿宋_GB2312"/>
                <w:b/>
                <w:bCs/>
                <w:sz w:val="24"/>
                <w:szCs w:val="24"/>
                <w:highlight w:val="none"/>
                <w:lang w:eastAsia="zh-CN"/>
              </w:rPr>
              <w:t>二、</w:t>
            </w:r>
            <w:r>
              <w:rPr>
                <w:rStyle w:val="125"/>
                <w:rFonts w:hint="default" w:ascii="仿宋_GB2312" w:hAnsi="仿宋_GB2312" w:eastAsia="仿宋_GB2312" w:cs="仿宋_GB2312"/>
                <w:b/>
                <w:bCs/>
                <w:sz w:val="24"/>
                <w:szCs w:val="24"/>
                <w:highlight w:val="none"/>
              </w:rPr>
              <w:t>岗位设置及人员素质要求</w:t>
            </w:r>
          </w:p>
          <w:p w14:paraId="6C3F35C7">
            <w:pPr>
              <w:pStyle w:val="2777"/>
              <w:keepNext w:val="0"/>
              <w:keepLines w:val="0"/>
              <w:pageBreakBefore w:val="0"/>
              <w:kinsoku/>
              <w:wordWrap/>
              <w:overflowPunct/>
              <w:topLinePunct w:val="0"/>
              <w:autoSpaceDE/>
              <w:autoSpaceDN/>
              <w:bidi w:val="0"/>
              <w:adjustRightInd/>
              <w:spacing w:line="420" w:lineRule="exact"/>
              <w:ind w:right="42" w:rightChars="20" w:firstLine="482" w:firstLineChars="200"/>
              <w:jc w:val="left"/>
              <w:textAlignment w:val="auto"/>
              <w:rPr>
                <w:rStyle w:val="125"/>
                <w:rFonts w:hint="default" w:ascii="仿宋_GB2312" w:hAnsi="仿宋_GB2312" w:eastAsia="仿宋_GB2312" w:cs="仿宋_GB2312"/>
                <w:b/>
                <w:bCs/>
                <w:sz w:val="24"/>
                <w:szCs w:val="24"/>
                <w:highlight w:val="none"/>
              </w:rPr>
            </w:pPr>
            <w:r>
              <w:rPr>
                <w:rStyle w:val="125"/>
                <w:rFonts w:hint="default" w:ascii="仿宋_GB2312" w:hAnsi="仿宋_GB2312" w:eastAsia="仿宋_GB2312" w:cs="仿宋_GB2312"/>
                <w:b/>
                <w:bCs/>
                <w:sz w:val="24"/>
                <w:szCs w:val="24"/>
                <w:highlight w:val="none"/>
              </w:rPr>
              <w:t>（一）岗位设置</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793"/>
              <w:gridCol w:w="1673"/>
              <w:gridCol w:w="1616"/>
              <w:gridCol w:w="2284"/>
            </w:tblGrid>
            <w:tr w14:paraId="79C3D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noWrap w:val="0"/>
                  <w:vAlign w:val="center"/>
                </w:tcPr>
                <w:p w14:paraId="1ECB35D3">
                  <w:pPr>
                    <w:pStyle w:val="2777"/>
                    <w:keepNext w:val="0"/>
                    <w:keepLines w:val="0"/>
                    <w:pageBreakBefore w:val="0"/>
                    <w:kinsoku/>
                    <w:wordWrap/>
                    <w:overflowPunct/>
                    <w:topLinePunct w:val="0"/>
                    <w:autoSpaceDE/>
                    <w:autoSpaceDN/>
                    <w:bidi w:val="0"/>
                    <w:adjustRightInd/>
                    <w:spacing w:line="420" w:lineRule="exact"/>
                    <w:ind w:right="42" w:rightChars="20" w:hanging="1"/>
                    <w:jc w:val="center"/>
                    <w:textAlignment w:val="auto"/>
                    <w:rPr>
                      <w:rStyle w:val="125"/>
                      <w:rFonts w:hint="default" w:ascii="仿宋_GB2312" w:hAnsi="仿宋_GB2312" w:eastAsia="仿宋_GB2312" w:cs="仿宋_GB2312"/>
                      <w:sz w:val="24"/>
                      <w:szCs w:val="24"/>
                      <w:highlight w:val="none"/>
                    </w:rPr>
                  </w:pPr>
                  <w:r>
                    <w:rPr>
                      <w:rStyle w:val="125"/>
                      <w:rFonts w:hint="default" w:ascii="仿宋_GB2312" w:hAnsi="仿宋" w:eastAsia="仿宋_GB2312"/>
                      <w:sz w:val="24"/>
                      <w:szCs w:val="24"/>
                      <w:highlight w:val="none"/>
                    </w:rPr>
                    <w:t>工作岗位</w:t>
                  </w:r>
                </w:p>
              </w:tc>
              <w:tc>
                <w:tcPr>
                  <w:tcW w:w="793" w:type="dxa"/>
                  <w:noWrap w:val="0"/>
                  <w:vAlign w:val="center"/>
                </w:tcPr>
                <w:p w14:paraId="3474E59A">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default" w:ascii="仿宋_GB2312" w:hAnsi="仿宋" w:eastAsia="仿宋_GB2312"/>
                      <w:sz w:val="24"/>
                      <w:szCs w:val="24"/>
                      <w:highlight w:val="none"/>
                    </w:rPr>
                  </w:pPr>
                  <w:r>
                    <w:rPr>
                      <w:rStyle w:val="125"/>
                      <w:rFonts w:hint="default" w:ascii="仿宋_GB2312" w:hAnsi="仿宋" w:eastAsia="仿宋_GB2312"/>
                      <w:sz w:val="24"/>
                      <w:szCs w:val="24"/>
                      <w:highlight w:val="none"/>
                    </w:rPr>
                    <w:t>岗位人数</w:t>
                  </w:r>
                </w:p>
              </w:tc>
              <w:tc>
                <w:tcPr>
                  <w:tcW w:w="1673" w:type="dxa"/>
                  <w:noWrap w:val="0"/>
                  <w:vAlign w:val="center"/>
                </w:tcPr>
                <w:p w14:paraId="5DD4DA60">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default" w:ascii="仿宋_GB2312" w:hAnsi="仿宋_GB2312" w:eastAsia="仿宋_GB2312" w:cs="仿宋_GB2312"/>
                      <w:sz w:val="24"/>
                      <w:szCs w:val="24"/>
                      <w:highlight w:val="none"/>
                      <w:lang w:val="en-US" w:eastAsia="zh-CN"/>
                    </w:rPr>
                  </w:pPr>
                  <w:r>
                    <w:rPr>
                      <w:rStyle w:val="125"/>
                      <w:rFonts w:hint="eastAsia" w:ascii="仿宋_GB2312" w:hAnsi="仿宋" w:eastAsia="仿宋_GB2312"/>
                      <w:sz w:val="24"/>
                      <w:szCs w:val="24"/>
                      <w:highlight w:val="none"/>
                      <w:lang w:val="en-US" w:eastAsia="zh-CN"/>
                    </w:rPr>
                    <w:t>服务地点</w:t>
                  </w:r>
                </w:p>
              </w:tc>
              <w:tc>
                <w:tcPr>
                  <w:tcW w:w="1616" w:type="dxa"/>
                  <w:noWrap w:val="0"/>
                  <w:vAlign w:val="center"/>
                </w:tcPr>
                <w:p w14:paraId="4ABD1C04">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default" w:ascii="仿宋_GB2312" w:hAnsi="仿宋_GB2312" w:eastAsia="仿宋_GB2312" w:cs="仿宋_GB2312"/>
                      <w:sz w:val="24"/>
                      <w:szCs w:val="24"/>
                      <w:highlight w:val="none"/>
                    </w:rPr>
                  </w:pPr>
                  <w:r>
                    <w:rPr>
                      <w:rStyle w:val="125"/>
                      <w:rFonts w:hint="eastAsia" w:ascii="仿宋_GB2312" w:hAnsi="仿宋_GB2312" w:eastAsia="仿宋_GB2312" w:cs="仿宋_GB2312"/>
                      <w:sz w:val="24"/>
                      <w:szCs w:val="24"/>
                      <w:highlight w:val="none"/>
                      <w:lang w:eastAsia="zh-CN"/>
                    </w:rPr>
                    <w:t>工作时间</w:t>
                  </w:r>
                </w:p>
              </w:tc>
              <w:tc>
                <w:tcPr>
                  <w:tcW w:w="2284" w:type="dxa"/>
                  <w:noWrap w:val="0"/>
                  <w:vAlign w:val="center"/>
                </w:tcPr>
                <w:p w14:paraId="1F33D049">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eastAsia" w:ascii="仿宋_GB2312" w:hAnsi="仿宋_GB2312" w:eastAsia="仿宋_GB2312" w:cs="仿宋_GB2312"/>
                      <w:sz w:val="24"/>
                      <w:szCs w:val="24"/>
                      <w:highlight w:val="none"/>
                      <w:lang w:eastAsia="zh-CN"/>
                    </w:rPr>
                  </w:pPr>
                  <w:r>
                    <w:rPr>
                      <w:rStyle w:val="125"/>
                      <w:rFonts w:hint="eastAsia" w:ascii="仿宋_GB2312" w:hAnsi="仿宋_GB2312" w:eastAsia="仿宋_GB2312" w:cs="仿宋_GB2312"/>
                      <w:sz w:val="24"/>
                      <w:szCs w:val="24"/>
                      <w:highlight w:val="none"/>
                      <w:lang w:eastAsia="zh-CN"/>
                    </w:rPr>
                    <w:t>备注</w:t>
                  </w:r>
                </w:p>
              </w:tc>
            </w:tr>
            <w:tr w14:paraId="29FF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restart"/>
                  <w:noWrap w:val="0"/>
                  <w:vAlign w:val="center"/>
                </w:tcPr>
                <w:p w14:paraId="41028A8D">
                  <w:pPr>
                    <w:pStyle w:val="2777"/>
                    <w:keepNext w:val="0"/>
                    <w:keepLines w:val="0"/>
                    <w:pageBreakBefore w:val="0"/>
                    <w:tabs>
                      <w:tab w:val="left" w:pos="521"/>
                    </w:tabs>
                    <w:kinsoku/>
                    <w:wordWrap/>
                    <w:overflowPunct/>
                    <w:topLinePunct w:val="0"/>
                    <w:autoSpaceDE/>
                    <w:autoSpaceDN/>
                    <w:bidi w:val="0"/>
                    <w:adjustRightInd/>
                    <w:spacing w:line="420" w:lineRule="exact"/>
                    <w:ind w:right="42" w:rightChars="20"/>
                    <w:jc w:val="center"/>
                    <w:textAlignment w:val="auto"/>
                    <w:rPr>
                      <w:rStyle w:val="125"/>
                      <w:rFonts w:hint="eastAsia" w:ascii="仿宋_GB2312" w:hAnsi="仿宋_GB2312" w:eastAsia="仿宋_GB2312" w:cs="仿宋_GB2312"/>
                      <w:sz w:val="24"/>
                      <w:szCs w:val="24"/>
                      <w:highlight w:val="none"/>
                      <w:lang w:eastAsia="zh-CN"/>
                    </w:rPr>
                  </w:pPr>
                  <w:r>
                    <w:rPr>
                      <w:rStyle w:val="125"/>
                      <w:rFonts w:hint="eastAsia" w:ascii="仿宋_GB2312" w:hAnsi="仿宋_GB2312" w:eastAsia="仿宋_GB2312" w:cs="仿宋_GB2312"/>
                      <w:sz w:val="24"/>
                      <w:szCs w:val="24"/>
                      <w:highlight w:val="none"/>
                      <w:lang w:eastAsia="zh-CN"/>
                    </w:rPr>
                    <w:t>保洁员</w:t>
                  </w:r>
                </w:p>
              </w:tc>
              <w:tc>
                <w:tcPr>
                  <w:tcW w:w="793" w:type="dxa"/>
                  <w:noWrap w:val="0"/>
                  <w:vAlign w:val="center"/>
                </w:tcPr>
                <w:p w14:paraId="38C1946B">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Style w:val="125"/>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b w:val="0"/>
                      <w:bCs w:val="0"/>
                      <w:kern w:val="2"/>
                      <w:sz w:val="24"/>
                      <w:szCs w:val="24"/>
                      <w:lang w:val="en-US" w:eastAsia="zh-CN" w:bidi="ar-SA"/>
                    </w:rPr>
                    <w:t>60人</w:t>
                  </w:r>
                </w:p>
              </w:tc>
              <w:tc>
                <w:tcPr>
                  <w:tcW w:w="1673" w:type="dxa"/>
                  <w:noWrap w:val="0"/>
                  <w:vAlign w:val="center"/>
                </w:tcPr>
                <w:p w14:paraId="01F85179">
                  <w:pPr>
                    <w:keepNext w:val="0"/>
                    <w:keepLines w:val="0"/>
                    <w:pageBreakBefore w:val="0"/>
                    <w:widowControl/>
                    <w:kinsoku/>
                    <w:wordWrap/>
                    <w:overflowPunct/>
                    <w:topLinePunct w:val="0"/>
                    <w:autoSpaceDE/>
                    <w:autoSpaceDN/>
                    <w:bidi w:val="0"/>
                    <w:adjustRightInd/>
                    <w:snapToGrid/>
                    <w:spacing w:line="420" w:lineRule="exact"/>
                    <w:ind w:right="42" w:rightChars="20"/>
                    <w:jc w:val="center"/>
                    <w:textAlignment w:val="auto"/>
                    <w:rPr>
                      <w:rStyle w:val="125"/>
                      <w:rFonts w:hint="default" w:ascii="仿宋_GB2312" w:hAnsi="仿宋_GB2312" w:eastAsia="仿宋_GB2312" w:cs="仿宋_GB2312"/>
                      <w:sz w:val="24"/>
                      <w:szCs w:val="24"/>
                      <w:highlight w:val="none"/>
                    </w:rPr>
                  </w:pPr>
                  <w:r>
                    <w:rPr>
                      <w:rFonts w:hint="eastAsia" w:ascii="仿宋_GB2312" w:hAnsi="仿宋_GB2312" w:eastAsia="仿宋_GB2312" w:cs="仿宋_GB2312"/>
                      <w:b w:val="0"/>
                      <w:bCs w:val="0"/>
                      <w:kern w:val="2"/>
                      <w:sz w:val="24"/>
                      <w:szCs w:val="24"/>
                      <w:lang w:val="en-US" w:eastAsia="zh-CN" w:bidi="ar-SA"/>
                    </w:rPr>
                    <w:t>潭中院区</w:t>
                  </w:r>
                </w:p>
              </w:tc>
              <w:tc>
                <w:tcPr>
                  <w:tcW w:w="1616" w:type="dxa"/>
                  <w:vMerge w:val="restart"/>
                  <w:noWrap w:val="0"/>
                  <w:vAlign w:val="center"/>
                </w:tcPr>
                <w:p w14:paraId="01F97928">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default" w:ascii="仿宋_GB2312" w:hAnsi="仿宋_GB2312" w:eastAsia="仿宋_GB2312" w:cs="仿宋_GB2312"/>
                      <w:sz w:val="24"/>
                      <w:szCs w:val="24"/>
                      <w:highlight w:val="none"/>
                    </w:rPr>
                  </w:pPr>
                  <w:r>
                    <w:rPr>
                      <w:rStyle w:val="125"/>
                      <w:rFonts w:hint="default" w:ascii="仿宋_GB2312" w:hAnsi="仿宋_GB2312" w:eastAsia="仿宋_GB2312" w:cs="仿宋_GB2312"/>
                      <w:sz w:val="24"/>
                      <w:szCs w:val="24"/>
                      <w:highlight w:val="none"/>
                    </w:rPr>
                    <w:t xml:space="preserve">上午06:30-11:00         </w:t>
                  </w:r>
                </w:p>
                <w:p w14:paraId="0644CFA1">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default" w:ascii="仿宋_GB2312" w:hAnsi="仿宋_GB2312" w:eastAsia="仿宋_GB2312" w:cs="仿宋_GB2312"/>
                      <w:sz w:val="24"/>
                      <w:szCs w:val="24"/>
                      <w:highlight w:val="none"/>
                    </w:rPr>
                  </w:pPr>
                  <w:r>
                    <w:rPr>
                      <w:rStyle w:val="125"/>
                      <w:rFonts w:hint="default" w:ascii="仿宋_GB2312" w:hAnsi="仿宋_GB2312" w:eastAsia="仿宋_GB2312" w:cs="仿宋_GB2312"/>
                      <w:sz w:val="24"/>
                      <w:szCs w:val="24"/>
                      <w:highlight w:val="none"/>
                    </w:rPr>
                    <w:t>下午14:00-17:00</w:t>
                  </w:r>
                  <w:r>
                    <w:rPr>
                      <w:rFonts w:hint="eastAsia" w:ascii="仿宋_GB2312" w:hAnsi="仿宋_GB2312" w:eastAsia="仿宋_GB2312" w:cs="仿宋_GB2312"/>
                    </w:rPr>
                    <w:t>夜班：17:00-次日6:30</w:t>
                  </w:r>
                </w:p>
              </w:tc>
              <w:tc>
                <w:tcPr>
                  <w:tcW w:w="2284" w:type="dxa"/>
                  <w:vMerge w:val="restart"/>
                  <w:noWrap w:val="0"/>
                  <w:vAlign w:val="center"/>
                </w:tcPr>
                <w:p w14:paraId="5F66DAA2">
                  <w:pPr>
                    <w:pStyle w:val="2777"/>
                    <w:keepNext w:val="0"/>
                    <w:keepLines w:val="0"/>
                    <w:pageBreakBefore w:val="0"/>
                    <w:numPr>
                      <w:ilvl w:val="0"/>
                      <w:numId w:val="0"/>
                    </w:numPr>
                    <w:kinsoku/>
                    <w:wordWrap/>
                    <w:overflowPunct/>
                    <w:topLinePunct w:val="0"/>
                    <w:autoSpaceDE/>
                    <w:autoSpaceDN/>
                    <w:bidi w:val="0"/>
                    <w:adjustRightInd/>
                    <w:spacing w:line="420" w:lineRule="exact"/>
                    <w:ind w:right="42" w:rightChars="20"/>
                    <w:jc w:val="both"/>
                    <w:textAlignment w:val="auto"/>
                    <w:rPr>
                      <w:rStyle w:val="125"/>
                      <w:rFonts w:hint="eastAsia" w:ascii="仿宋_GB2312" w:hAnsi="仿宋_GB2312" w:eastAsia="仿宋_GB2312" w:cs="仿宋_GB2312"/>
                      <w:sz w:val="24"/>
                      <w:szCs w:val="24"/>
                      <w:highlight w:val="none"/>
                      <w:lang w:eastAsia="zh-CN"/>
                    </w:rPr>
                  </w:pPr>
                  <w:r>
                    <w:rPr>
                      <w:rStyle w:val="125"/>
                      <w:rFonts w:hint="eastAsia" w:ascii="仿宋_GB2312" w:hAnsi="仿宋_GB2312" w:eastAsia="仿宋_GB2312" w:cs="仿宋_GB2312"/>
                      <w:sz w:val="24"/>
                      <w:szCs w:val="24"/>
                      <w:highlight w:val="none"/>
                      <w:lang w:val="en-US" w:eastAsia="zh-CN"/>
                    </w:rPr>
                    <w:t>1.保洁服务内容包含院内生活</w:t>
                  </w:r>
                  <w:r>
                    <w:rPr>
                      <w:rStyle w:val="125"/>
                      <w:rFonts w:hint="eastAsia" w:ascii="仿宋_GB2312" w:hAnsi="仿宋_GB2312" w:eastAsia="仿宋_GB2312" w:cs="仿宋_GB2312"/>
                      <w:sz w:val="24"/>
                      <w:szCs w:val="24"/>
                      <w:highlight w:val="none"/>
                      <w:lang w:eastAsia="zh-CN"/>
                    </w:rPr>
                    <w:t>垃圾</w:t>
                  </w:r>
                  <w:r>
                    <w:rPr>
                      <w:rStyle w:val="125"/>
                      <w:rFonts w:hint="eastAsia" w:ascii="仿宋_GB2312" w:hAnsi="仿宋_GB2312" w:eastAsia="仿宋_GB2312" w:cs="仿宋_GB2312"/>
                      <w:sz w:val="24"/>
                      <w:szCs w:val="24"/>
                      <w:highlight w:val="none"/>
                      <w:lang w:val="en-US" w:eastAsia="zh-CN"/>
                    </w:rPr>
                    <w:t>及</w:t>
                  </w:r>
                  <w:r>
                    <w:rPr>
                      <w:rStyle w:val="125"/>
                      <w:rFonts w:hint="eastAsia" w:ascii="仿宋_GB2312" w:hAnsi="仿宋_GB2312" w:eastAsia="仿宋_GB2312" w:cs="仿宋_GB2312"/>
                      <w:sz w:val="24"/>
                      <w:szCs w:val="24"/>
                      <w:highlight w:val="none"/>
                      <w:lang w:eastAsia="zh-CN"/>
                    </w:rPr>
                    <w:t>医疗垃圾转运、</w:t>
                  </w:r>
                  <w:r>
                    <w:rPr>
                      <w:rStyle w:val="125"/>
                      <w:rFonts w:hint="eastAsia" w:ascii="仿宋_GB2312" w:hAnsi="仿宋_GB2312" w:eastAsia="仿宋_GB2312" w:cs="仿宋_GB2312"/>
                      <w:sz w:val="24"/>
                      <w:szCs w:val="24"/>
                      <w:highlight w:val="none"/>
                      <w:lang w:val="en-US" w:eastAsia="zh-CN"/>
                    </w:rPr>
                    <w:t>保洁</w:t>
                  </w:r>
                  <w:r>
                    <w:rPr>
                      <w:rStyle w:val="125"/>
                      <w:rFonts w:hint="eastAsia" w:ascii="仿宋_GB2312" w:hAnsi="仿宋_GB2312" w:eastAsia="仿宋_GB2312" w:cs="仿宋_GB2312"/>
                      <w:sz w:val="24"/>
                      <w:szCs w:val="24"/>
                      <w:highlight w:val="none"/>
                      <w:lang w:eastAsia="zh-CN"/>
                    </w:rPr>
                    <w:t>、绿化</w:t>
                  </w:r>
                  <w:r>
                    <w:rPr>
                      <w:rFonts w:hint="eastAsia" w:ascii="仿宋_GB2312" w:hAnsi="仿宋_GB2312" w:eastAsia="仿宋_GB2312" w:cs="仿宋_GB2312"/>
                      <w:lang w:val="en-US" w:eastAsia="zh-CN"/>
                    </w:rPr>
                    <w:t>带清洁</w:t>
                  </w:r>
                  <w:r>
                    <w:rPr>
                      <w:rStyle w:val="125"/>
                      <w:rFonts w:hint="eastAsia" w:ascii="仿宋_GB2312" w:hAnsi="仿宋_GB2312" w:eastAsia="仿宋_GB2312" w:cs="仿宋_GB2312"/>
                      <w:sz w:val="24"/>
                      <w:szCs w:val="24"/>
                      <w:highlight w:val="none"/>
                      <w:lang w:eastAsia="zh-CN"/>
                    </w:rPr>
                    <w:t>、勤杂等；</w:t>
                  </w:r>
                </w:p>
                <w:p w14:paraId="0BDE714F">
                  <w:pPr>
                    <w:pStyle w:val="2777"/>
                    <w:keepNext w:val="0"/>
                    <w:keepLines w:val="0"/>
                    <w:pageBreakBefore w:val="0"/>
                    <w:numPr>
                      <w:ilvl w:val="0"/>
                      <w:numId w:val="0"/>
                    </w:numPr>
                    <w:kinsoku/>
                    <w:wordWrap/>
                    <w:overflowPunct/>
                    <w:topLinePunct w:val="0"/>
                    <w:autoSpaceDE/>
                    <w:autoSpaceDN/>
                    <w:bidi w:val="0"/>
                    <w:adjustRightInd/>
                    <w:spacing w:line="420" w:lineRule="exact"/>
                    <w:ind w:right="42" w:rightChars="20"/>
                    <w:jc w:val="both"/>
                    <w:textAlignment w:val="auto"/>
                    <w:rPr>
                      <w:rStyle w:val="125"/>
                      <w:rFonts w:hint="eastAsia" w:ascii="仿宋_GB2312" w:hAnsi="仿宋_GB2312" w:eastAsia="仿宋_GB2312" w:cs="仿宋_GB2312"/>
                      <w:sz w:val="24"/>
                      <w:szCs w:val="24"/>
                      <w:highlight w:val="none"/>
                      <w:lang w:eastAsia="zh-CN"/>
                    </w:rPr>
                  </w:pPr>
                  <w:r>
                    <w:rPr>
                      <w:rStyle w:val="125"/>
                      <w:rFonts w:hint="eastAsia" w:ascii="仿宋_GB2312" w:hAnsi="仿宋_GB2312" w:eastAsia="仿宋_GB2312" w:cs="仿宋_GB2312"/>
                      <w:sz w:val="24"/>
                      <w:szCs w:val="24"/>
                      <w:highlight w:val="none"/>
                      <w:lang w:val="en-US" w:eastAsia="zh-CN"/>
                    </w:rPr>
                    <w:t>2.</w:t>
                  </w:r>
                  <w:r>
                    <w:rPr>
                      <w:rStyle w:val="125"/>
                      <w:rFonts w:hint="default" w:ascii="仿宋_GB2312" w:hAnsi="仿宋_GB2312" w:eastAsia="仿宋_GB2312" w:cs="仿宋_GB2312"/>
                      <w:sz w:val="24"/>
                      <w:szCs w:val="24"/>
                      <w:highlight w:val="none"/>
                    </w:rPr>
                    <w:t>具体工作时段</w:t>
                  </w:r>
                  <w:r>
                    <w:rPr>
                      <w:rStyle w:val="125"/>
                      <w:rFonts w:hint="eastAsia" w:ascii="仿宋_GB2312" w:hAnsi="仿宋_GB2312" w:eastAsia="仿宋_GB2312" w:cs="仿宋_GB2312"/>
                      <w:sz w:val="24"/>
                      <w:szCs w:val="24"/>
                      <w:highlight w:val="none"/>
                      <w:lang w:val="en-US" w:eastAsia="zh-CN"/>
                    </w:rPr>
                    <w:t>及服务内容</w:t>
                  </w:r>
                  <w:r>
                    <w:rPr>
                      <w:rStyle w:val="125"/>
                      <w:rFonts w:hint="default" w:ascii="仿宋_GB2312" w:hAnsi="仿宋_GB2312" w:eastAsia="仿宋_GB2312" w:cs="仿宋_GB2312"/>
                      <w:sz w:val="24"/>
                      <w:szCs w:val="24"/>
                      <w:highlight w:val="none"/>
                    </w:rPr>
                    <w:t>详见</w:t>
                  </w:r>
                  <w:r>
                    <w:rPr>
                      <w:rStyle w:val="125"/>
                      <w:rFonts w:hint="eastAsia" w:ascii="仿宋_GB2312" w:hAnsi="仿宋_GB2312" w:eastAsia="仿宋_GB2312" w:cs="仿宋_GB2312"/>
                      <w:sz w:val="24"/>
                      <w:szCs w:val="24"/>
                      <w:highlight w:val="none"/>
                      <w:lang w:val="en-US" w:eastAsia="zh-CN"/>
                    </w:rPr>
                    <w:t>保洁服务内容</w:t>
                  </w:r>
                  <w:r>
                    <w:rPr>
                      <w:rStyle w:val="125"/>
                      <w:rFonts w:hint="eastAsia" w:ascii="仿宋_GB2312" w:hAnsi="仿宋_GB2312" w:eastAsia="仿宋_GB2312" w:cs="仿宋_GB2312"/>
                      <w:sz w:val="24"/>
                      <w:szCs w:val="24"/>
                      <w:highlight w:val="none"/>
                      <w:lang w:eastAsia="zh-CN"/>
                    </w:rPr>
                    <w:t>。</w:t>
                  </w:r>
                </w:p>
              </w:tc>
            </w:tr>
            <w:tr w14:paraId="6209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noWrap w:val="0"/>
                  <w:vAlign w:val="center"/>
                </w:tcPr>
                <w:p w14:paraId="688E053C">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default" w:ascii="仿宋_GB2312" w:hAnsi="仿宋_GB2312" w:eastAsia="仿宋_GB2312" w:cs="仿宋_GB2312"/>
                      <w:sz w:val="24"/>
                      <w:szCs w:val="24"/>
                      <w:highlight w:val="none"/>
                    </w:rPr>
                  </w:pPr>
                </w:p>
              </w:tc>
              <w:tc>
                <w:tcPr>
                  <w:tcW w:w="793" w:type="dxa"/>
                  <w:noWrap w:val="0"/>
                  <w:vAlign w:val="center"/>
                </w:tcPr>
                <w:p w14:paraId="781BF0D3">
                  <w:pPr>
                    <w:keepNext w:val="0"/>
                    <w:keepLines w:val="0"/>
                    <w:pageBreakBefore w:val="0"/>
                    <w:widowControl/>
                    <w:kinsoku/>
                    <w:wordWrap/>
                    <w:overflowPunct/>
                    <w:topLinePunct w:val="0"/>
                    <w:autoSpaceDE/>
                    <w:autoSpaceDN/>
                    <w:bidi w:val="0"/>
                    <w:adjustRightInd/>
                    <w:snapToGrid/>
                    <w:spacing w:line="420" w:lineRule="exact"/>
                    <w:ind w:right="42" w:rightChars="20"/>
                    <w:jc w:val="center"/>
                    <w:textAlignment w:val="auto"/>
                    <w:rPr>
                      <w:rStyle w:val="125"/>
                      <w:rFonts w:hint="default" w:ascii="仿宋_GB2312" w:hAnsi="仿宋_GB2312" w:eastAsia="仿宋_GB2312" w:cs="仿宋_GB2312"/>
                      <w:sz w:val="24"/>
                      <w:szCs w:val="24"/>
                      <w:highlight w:val="none"/>
                      <w:lang w:val="en-US"/>
                    </w:rPr>
                  </w:pPr>
                  <w:r>
                    <w:rPr>
                      <w:rFonts w:hint="eastAsia" w:ascii="仿宋_GB2312" w:hAnsi="仿宋_GB2312" w:eastAsia="仿宋_GB2312" w:cs="仿宋_GB2312"/>
                      <w:b w:val="0"/>
                      <w:bCs w:val="0"/>
                      <w:kern w:val="2"/>
                      <w:sz w:val="24"/>
                      <w:szCs w:val="24"/>
                      <w:lang w:val="en-US" w:eastAsia="zh-CN" w:bidi="ar-SA"/>
                    </w:rPr>
                    <w:t>15人</w:t>
                  </w:r>
                </w:p>
              </w:tc>
              <w:tc>
                <w:tcPr>
                  <w:tcW w:w="1673" w:type="dxa"/>
                  <w:noWrap w:val="0"/>
                  <w:vAlign w:val="center"/>
                </w:tcPr>
                <w:p w14:paraId="78D125E2">
                  <w:pPr>
                    <w:keepNext w:val="0"/>
                    <w:keepLines w:val="0"/>
                    <w:pageBreakBefore w:val="0"/>
                    <w:widowControl/>
                    <w:kinsoku/>
                    <w:wordWrap/>
                    <w:overflowPunct/>
                    <w:topLinePunct w:val="0"/>
                    <w:autoSpaceDE/>
                    <w:autoSpaceDN/>
                    <w:bidi w:val="0"/>
                    <w:adjustRightInd/>
                    <w:snapToGrid/>
                    <w:spacing w:line="420" w:lineRule="exact"/>
                    <w:ind w:right="42" w:rightChars="20"/>
                    <w:jc w:val="center"/>
                    <w:textAlignment w:val="auto"/>
                    <w:rPr>
                      <w:rStyle w:val="125"/>
                      <w:rFonts w:hint="default" w:ascii="仿宋_GB2312" w:hAnsi="仿宋_GB2312" w:eastAsia="仿宋_GB2312" w:cs="仿宋_GB2312"/>
                      <w:sz w:val="24"/>
                      <w:szCs w:val="24"/>
                      <w:highlight w:val="none"/>
                    </w:rPr>
                  </w:pPr>
                  <w:r>
                    <w:rPr>
                      <w:rFonts w:hint="eastAsia" w:ascii="仿宋_GB2312" w:hAnsi="仿宋_GB2312" w:eastAsia="仿宋_GB2312" w:cs="仿宋_GB2312"/>
                      <w:b w:val="0"/>
                      <w:bCs w:val="0"/>
                      <w:kern w:val="2"/>
                      <w:sz w:val="24"/>
                      <w:szCs w:val="24"/>
                      <w:lang w:val="en-US" w:eastAsia="zh-CN" w:bidi="ar-SA"/>
                    </w:rPr>
                    <w:t>雅儒社区</w:t>
                  </w:r>
                </w:p>
              </w:tc>
              <w:tc>
                <w:tcPr>
                  <w:tcW w:w="1616" w:type="dxa"/>
                  <w:vMerge w:val="continue"/>
                  <w:noWrap w:val="0"/>
                  <w:vAlign w:val="center"/>
                </w:tcPr>
                <w:p w14:paraId="05A7327F">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default" w:ascii="仿宋_GB2312" w:hAnsi="仿宋_GB2312" w:eastAsia="仿宋_GB2312" w:cs="仿宋_GB2312"/>
                      <w:sz w:val="24"/>
                      <w:szCs w:val="24"/>
                      <w:highlight w:val="none"/>
                    </w:rPr>
                  </w:pPr>
                </w:p>
              </w:tc>
              <w:tc>
                <w:tcPr>
                  <w:tcW w:w="2284" w:type="dxa"/>
                  <w:vMerge w:val="continue"/>
                  <w:noWrap w:val="0"/>
                  <w:vAlign w:val="center"/>
                </w:tcPr>
                <w:p w14:paraId="2067AD4B">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default" w:ascii="仿宋_GB2312" w:hAnsi="仿宋_GB2312" w:eastAsia="仿宋_GB2312" w:cs="仿宋_GB2312"/>
                      <w:sz w:val="24"/>
                      <w:szCs w:val="24"/>
                      <w:highlight w:val="none"/>
                    </w:rPr>
                  </w:pPr>
                </w:p>
              </w:tc>
            </w:tr>
            <w:tr w14:paraId="1DC5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noWrap w:val="0"/>
                  <w:vAlign w:val="center"/>
                </w:tcPr>
                <w:p w14:paraId="4463D90D">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default" w:ascii="仿宋_GB2312" w:hAnsi="仿宋_GB2312" w:eastAsia="仿宋_GB2312" w:cs="仿宋_GB2312"/>
                      <w:sz w:val="24"/>
                      <w:szCs w:val="24"/>
                      <w:highlight w:val="none"/>
                    </w:rPr>
                  </w:pPr>
                </w:p>
              </w:tc>
              <w:tc>
                <w:tcPr>
                  <w:tcW w:w="793" w:type="dxa"/>
                  <w:noWrap w:val="0"/>
                  <w:vAlign w:val="center"/>
                </w:tcPr>
                <w:p w14:paraId="5CA8DB7D">
                  <w:pPr>
                    <w:keepNext w:val="0"/>
                    <w:keepLines w:val="0"/>
                    <w:pageBreakBefore w:val="0"/>
                    <w:widowControl/>
                    <w:kinsoku/>
                    <w:wordWrap/>
                    <w:overflowPunct/>
                    <w:topLinePunct w:val="0"/>
                    <w:autoSpaceDE/>
                    <w:autoSpaceDN/>
                    <w:bidi w:val="0"/>
                    <w:adjustRightInd/>
                    <w:snapToGrid/>
                    <w:spacing w:line="420" w:lineRule="exact"/>
                    <w:ind w:right="42" w:rightChars="20"/>
                    <w:jc w:val="center"/>
                    <w:textAlignment w:val="auto"/>
                    <w:rPr>
                      <w:rStyle w:val="125"/>
                      <w:rFonts w:hint="default" w:ascii="仿宋_GB2312" w:hAnsi="仿宋_GB2312" w:eastAsia="仿宋_GB2312" w:cs="仿宋_GB2312"/>
                      <w:sz w:val="24"/>
                      <w:szCs w:val="24"/>
                      <w:highlight w:val="none"/>
                      <w:lang w:val="en-US"/>
                    </w:rPr>
                  </w:pPr>
                  <w:r>
                    <w:rPr>
                      <w:rFonts w:hint="eastAsia" w:ascii="仿宋_GB2312" w:hAnsi="仿宋_GB2312" w:eastAsia="仿宋_GB2312" w:cs="仿宋_GB2312"/>
                      <w:b w:val="0"/>
                      <w:bCs w:val="0"/>
                      <w:kern w:val="2"/>
                      <w:sz w:val="24"/>
                      <w:szCs w:val="24"/>
                      <w:lang w:val="en-US" w:eastAsia="zh-CN" w:bidi="ar-SA"/>
                    </w:rPr>
                    <w:t>3人</w:t>
                  </w:r>
                </w:p>
              </w:tc>
              <w:tc>
                <w:tcPr>
                  <w:tcW w:w="1673" w:type="dxa"/>
                  <w:noWrap w:val="0"/>
                  <w:vAlign w:val="center"/>
                </w:tcPr>
                <w:p w14:paraId="2A523126">
                  <w:pPr>
                    <w:keepNext w:val="0"/>
                    <w:keepLines w:val="0"/>
                    <w:pageBreakBefore w:val="0"/>
                    <w:widowControl/>
                    <w:kinsoku/>
                    <w:wordWrap/>
                    <w:overflowPunct/>
                    <w:topLinePunct w:val="0"/>
                    <w:autoSpaceDE/>
                    <w:autoSpaceDN/>
                    <w:bidi w:val="0"/>
                    <w:adjustRightInd/>
                    <w:snapToGrid/>
                    <w:spacing w:line="420" w:lineRule="exact"/>
                    <w:ind w:right="42" w:rightChars="20"/>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十一冶</w:t>
                  </w:r>
                </w:p>
                <w:p w14:paraId="1A2DCCD6">
                  <w:pPr>
                    <w:keepNext w:val="0"/>
                    <w:keepLines w:val="0"/>
                    <w:pageBreakBefore w:val="0"/>
                    <w:widowControl/>
                    <w:kinsoku/>
                    <w:wordWrap/>
                    <w:overflowPunct/>
                    <w:topLinePunct w:val="0"/>
                    <w:autoSpaceDE/>
                    <w:autoSpaceDN/>
                    <w:bidi w:val="0"/>
                    <w:adjustRightInd/>
                    <w:snapToGrid/>
                    <w:spacing w:line="420" w:lineRule="exact"/>
                    <w:ind w:right="42" w:rightChars="20"/>
                    <w:jc w:val="center"/>
                    <w:textAlignment w:val="auto"/>
                    <w:rPr>
                      <w:rStyle w:val="125"/>
                      <w:rFonts w:hint="default" w:ascii="仿宋_GB2312" w:hAnsi="仿宋_GB2312" w:eastAsia="仿宋_GB2312" w:cs="仿宋_GB2312"/>
                      <w:sz w:val="24"/>
                      <w:szCs w:val="24"/>
                      <w:highlight w:val="none"/>
                    </w:rPr>
                  </w:pPr>
                  <w:r>
                    <w:rPr>
                      <w:rFonts w:hint="eastAsia" w:ascii="仿宋_GB2312" w:hAnsi="仿宋_GB2312" w:eastAsia="仿宋_GB2312" w:cs="仿宋_GB2312"/>
                      <w:b w:val="0"/>
                      <w:bCs w:val="0"/>
                      <w:kern w:val="2"/>
                      <w:sz w:val="24"/>
                      <w:szCs w:val="24"/>
                      <w:lang w:val="en-US" w:eastAsia="zh-CN" w:bidi="ar-SA"/>
                    </w:rPr>
                    <w:t>社区（含托育中心、十一冶二区）</w:t>
                  </w:r>
                </w:p>
              </w:tc>
              <w:tc>
                <w:tcPr>
                  <w:tcW w:w="1616" w:type="dxa"/>
                  <w:vMerge w:val="continue"/>
                  <w:noWrap w:val="0"/>
                  <w:vAlign w:val="center"/>
                </w:tcPr>
                <w:p w14:paraId="3D523920">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default" w:ascii="仿宋_GB2312" w:hAnsi="仿宋_GB2312" w:eastAsia="仿宋_GB2312" w:cs="仿宋_GB2312"/>
                      <w:sz w:val="24"/>
                      <w:szCs w:val="24"/>
                      <w:highlight w:val="none"/>
                    </w:rPr>
                  </w:pPr>
                </w:p>
              </w:tc>
              <w:tc>
                <w:tcPr>
                  <w:tcW w:w="2284" w:type="dxa"/>
                  <w:vMerge w:val="continue"/>
                  <w:noWrap w:val="0"/>
                  <w:vAlign w:val="center"/>
                </w:tcPr>
                <w:p w14:paraId="7C94D21B">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default" w:ascii="仿宋_GB2312" w:hAnsi="仿宋_GB2312" w:eastAsia="仿宋_GB2312" w:cs="仿宋_GB2312"/>
                      <w:sz w:val="24"/>
                      <w:szCs w:val="24"/>
                      <w:highlight w:val="none"/>
                    </w:rPr>
                  </w:pPr>
                </w:p>
              </w:tc>
            </w:tr>
            <w:tr w14:paraId="38918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noWrap w:val="0"/>
                  <w:vAlign w:val="center"/>
                </w:tcPr>
                <w:p w14:paraId="696769BB">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default" w:ascii="仿宋_GB2312" w:hAnsi="仿宋_GB2312" w:eastAsia="仿宋_GB2312" w:cs="仿宋_GB2312"/>
                      <w:sz w:val="24"/>
                      <w:szCs w:val="24"/>
                      <w:highlight w:val="none"/>
                    </w:rPr>
                  </w:pPr>
                </w:p>
              </w:tc>
              <w:tc>
                <w:tcPr>
                  <w:tcW w:w="793" w:type="dxa"/>
                  <w:noWrap w:val="0"/>
                  <w:vAlign w:val="center"/>
                </w:tcPr>
                <w:p w14:paraId="1F1358FB">
                  <w:pPr>
                    <w:keepNext w:val="0"/>
                    <w:keepLines w:val="0"/>
                    <w:pageBreakBefore w:val="0"/>
                    <w:widowControl/>
                    <w:kinsoku/>
                    <w:wordWrap/>
                    <w:overflowPunct/>
                    <w:topLinePunct w:val="0"/>
                    <w:autoSpaceDE/>
                    <w:autoSpaceDN/>
                    <w:bidi w:val="0"/>
                    <w:adjustRightInd/>
                    <w:snapToGrid/>
                    <w:spacing w:line="420" w:lineRule="exact"/>
                    <w:ind w:right="42" w:rightChars="20"/>
                    <w:jc w:val="center"/>
                    <w:textAlignment w:val="auto"/>
                    <w:rPr>
                      <w:rStyle w:val="125"/>
                      <w:rFonts w:hint="default" w:ascii="仿宋_GB2312" w:hAnsi="仿宋_GB2312" w:eastAsia="仿宋_GB2312" w:cs="仿宋_GB2312"/>
                      <w:sz w:val="24"/>
                      <w:szCs w:val="24"/>
                      <w:highlight w:val="none"/>
                      <w:lang w:val="en-US"/>
                    </w:rPr>
                  </w:pPr>
                  <w:r>
                    <w:rPr>
                      <w:rFonts w:hint="eastAsia" w:ascii="仿宋_GB2312" w:hAnsi="仿宋_GB2312" w:eastAsia="仿宋_GB2312" w:cs="仿宋_GB2312"/>
                      <w:b w:val="0"/>
                      <w:bCs w:val="0"/>
                      <w:kern w:val="2"/>
                      <w:sz w:val="24"/>
                      <w:szCs w:val="24"/>
                      <w:lang w:val="en-US" w:eastAsia="zh-CN" w:bidi="ar-SA"/>
                    </w:rPr>
                    <w:t>2人</w:t>
                  </w:r>
                </w:p>
              </w:tc>
              <w:tc>
                <w:tcPr>
                  <w:tcW w:w="1673" w:type="dxa"/>
                  <w:noWrap w:val="0"/>
                  <w:vAlign w:val="center"/>
                </w:tcPr>
                <w:p w14:paraId="123D59B1">
                  <w:pPr>
                    <w:keepNext w:val="0"/>
                    <w:keepLines w:val="0"/>
                    <w:pageBreakBefore w:val="0"/>
                    <w:widowControl/>
                    <w:kinsoku/>
                    <w:wordWrap/>
                    <w:overflowPunct/>
                    <w:topLinePunct w:val="0"/>
                    <w:autoSpaceDE/>
                    <w:autoSpaceDN/>
                    <w:bidi w:val="0"/>
                    <w:adjustRightInd/>
                    <w:snapToGrid/>
                    <w:spacing w:line="420" w:lineRule="exact"/>
                    <w:ind w:right="42" w:rightChars="20"/>
                    <w:jc w:val="center"/>
                    <w:textAlignment w:val="auto"/>
                    <w:rPr>
                      <w:rStyle w:val="125"/>
                      <w:rFonts w:hint="default" w:ascii="仿宋_GB2312" w:hAnsi="仿宋_GB2312" w:eastAsia="仿宋_GB2312" w:cs="仿宋_GB2312"/>
                      <w:sz w:val="24"/>
                      <w:szCs w:val="24"/>
                      <w:highlight w:val="none"/>
                    </w:rPr>
                  </w:pPr>
                  <w:r>
                    <w:rPr>
                      <w:rFonts w:hint="eastAsia" w:ascii="仿宋_GB2312" w:hAnsi="仿宋_GB2312" w:eastAsia="仿宋_GB2312" w:cs="仿宋_GB2312"/>
                      <w:b w:val="0"/>
                      <w:bCs w:val="0"/>
                      <w:kern w:val="2"/>
                      <w:sz w:val="24"/>
                      <w:szCs w:val="24"/>
                      <w:lang w:val="en-US" w:eastAsia="zh-CN" w:bidi="ar-SA"/>
                    </w:rPr>
                    <w:t>柳石社区</w:t>
                  </w:r>
                </w:p>
              </w:tc>
              <w:tc>
                <w:tcPr>
                  <w:tcW w:w="1616" w:type="dxa"/>
                  <w:vMerge w:val="continue"/>
                  <w:noWrap w:val="0"/>
                  <w:vAlign w:val="center"/>
                </w:tcPr>
                <w:p w14:paraId="4291093A">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default" w:ascii="仿宋_GB2312" w:hAnsi="仿宋_GB2312" w:eastAsia="仿宋_GB2312" w:cs="仿宋_GB2312"/>
                      <w:sz w:val="24"/>
                      <w:szCs w:val="24"/>
                      <w:highlight w:val="none"/>
                    </w:rPr>
                  </w:pPr>
                </w:p>
              </w:tc>
              <w:tc>
                <w:tcPr>
                  <w:tcW w:w="2284" w:type="dxa"/>
                  <w:vMerge w:val="continue"/>
                  <w:noWrap w:val="0"/>
                  <w:vAlign w:val="center"/>
                </w:tcPr>
                <w:p w14:paraId="4CD7DAF0">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default" w:ascii="仿宋_GB2312" w:hAnsi="仿宋_GB2312" w:eastAsia="仿宋_GB2312" w:cs="仿宋_GB2312"/>
                      <w:sz w:val="24"/>
                      <w:szCs w:val="24"/>
                      <w:highlight w:val="none"/>
                    </w:rPr>
                  </w:pPr>
                </w:p>
              </w:tc>
            </w:tr>
            <w:tr w14:paraId="3C57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noWrap w:val="0"/>
                  <w:vAlign w:val="center"/>
                </w:tcPr>
                <w:p w14:paraId="2AB58C1D">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default" w:ascii="仿宋_GB2312" w:hAnsi="仿宋" w:eastAsia="仿宋_GB2312"/>
                      <w:sz w:val="24"/>
                      <w:szCs w:val="24"/>
                      <w:highlight w:val="none"/>
                    </w:rPr>
                  </w:pPr>
                  <w:r>
                    <w:rPr>
                      <w:rStyle w:val="125"/>
                      <w:rFonts w:hint="default" w:ascii="仿宋_GB2312" w:hAnsi="仿宋" w:eastAsia="仿宋_GB2312"/>
                      <w:sz w:val="24"/>
                      <w:szCs w:val="24"/>
                      <w:highlight w:val="none"/>
                    </w:rPr>
                    <w:t>合计</w:t>
                  </w:r>
                </w:p>
              </w:tc>
              <w:tc>
                <w:tcPr>
                  <w:tcW w:w="6366" w:type="dxa"/>
                  <w:gridSpan w:val="4"/>
                  <w:noWrap w:val="0"/>
                  <w:vAlign w:val="center"/>
                </w:tcPr>
                <w:p w14:paraId="02ED2FCE">
                  <w:pPr>
                    <w:pStyle w:val="2777"/>
                    <w:keepNext w:val="0"/>
                    <w:keepLines w:val="0"/>
                    <w:pageBreakBefore w:val="0"/>
                    <w:kinsoku/>
                    <w:wordWrap/>
                    <w:overflowPunct/>
                    <w:topLinePunct w:val="0"/>
                    <w:autoSpaceDE/>
                    <w:autoSpaceDN/>
                    <w:bidi w:val="0"/>
                    <w:adjustRightInd/>
                    <w:spacing w:line="420" w:lineRule="exact"/>
                    <w:ind w:right="42" w:rightChars="20"/>
                    <w:jc w:val="center"/>
                    <w:textAlignment w:val="auto"/>
                    <w:rPr>
                      <w:rStyle w:val="125"/>
                      <w:rFonts w:hint="eastAsia" w:ascii="仿宋_GB2312" w:hAnsi="仿宋" w:eastAsia="仿宋_GB2312"/>
                      <w:sz w:val="24"/>
                      <w:szCs w:val="24"/>
                      <w:highlight w:val="none"/>
                      <w:lang w:eastAsia="zh-CN"/>
                    </w:rPr>
                  </w:pPr>
                  <w:r>
                    <w:rPr>
                      <w:rStyle w:val="125"/>
                      <w:rFonts w:hint="eastAsia" w:ascii="仿宋_GB2312" w:hAnsi="仿宋" w:eastAsia="仿宋_GB2312"/>
                      <w:sz w:val="24"/>
                      <w:szCs w:val="24"/>
                      <w:highlight w:val="none"/>
                      <w:lang w:val="en-US" w:eastAsia="zh-CN"/>
                    </w:rPr>
                    <w:t>80</w:t>
                  </w:r>
                  <w:r>
                    <w:rPr>
                      <w:rStyle w:val="125"/>
                      <w:rFonts w:hint="eastAsia" w:ascii="仿宋_GB2312" w:hAnsi="仿宋" w:eastAsia="仿宋_GB2312"/>
                      <w:sz w:val="24"/>
                      <w:szCs w:val="24"/>
                      <w:highlight w:val="none"/>
                      <w:lang w:eastAsia="zh-CN"/>
                    </w:rPr>
                    <w:t>人</w:t>
                  </w:r>
                </w:p>
              </w:tc>
            </w:tr>
          </w:tbl>
          <w:p w14:paraId="6C01D162">
            <w:pPr>
              <w:pStyle w:val="223"/>
              <w:keepNext w:val="0"/>
              <w:keepLines w:val="0"/>
              <w:pageBreakBefore w:val="0"/>
              <w:kinsoku/>
              <w:wordWrap/>
              <w:overflowPunct/>
              <w:topLinePunct w:val="0"/>
              <w:autoSpaceDE/>
              <w:autoSpaceDN/>
              <w:bidi w:val="0"/>
              <w:adjustRightInd/>
              <w:spacing w:line="420" w:lineRule="exact"/>
              <w:ind w:right="42" w:rightChars="20" w:firstLine="482" w:firstLineChars="200"/>
              <w:textAlignment w:val="auto"/>
              <w:rPr>
                <w:rStyle w:val="125"/>
                <w:rFonts w:hint="eastAsia" w:ascii="仿宋_GB2312" w:hAnsi="仿宋_GB2312" w:eastAsia="仿宋_GB2312" w:cs="仿宋_GB2312"/>
                <w:b/>
                <w:sz w:val="24"/>
                <w:szCs w:val="24"/>
                <w:highlight w:val="none"/>
                <w:lang w:val="en-US" w:eastAsia="zh-CN"/>
              </w:rPr>
            </w:pPr>
            <w:r>
              <w:rPr>
                <w:rStyle w:val="125"/>
                <w:rFonts w:hint="eastAsia" w:ascii="仿宋_GB2312" w:hAnsi="仿宋_GB2312" w:eastAsia="仿宋_GB2312" w:cs="仿宋_GB2312"/>
                <w:b/>
                <w:sz w:val="24"/>
                <w:szCs w:val="24"/>
                <w:highlight w:val="none"/>
                <w:lang w:val="en-US" w:eastAsia="zh-CN"/>
              </w:rPr>
              <w:t>注：投标人结合医院工作实际情况安排轮休</w:t>
            </w:r>
            <w:r>
              <w:rPr>
                <w:rStyle w:val="125"/>
                <w:rFonts w:hint="eastAsia" w:ascii="仿宋_GB2312" w:hAnsi="仿宋_GB2312" w:eastAsia="仿宋_GB2312" w:cs="仿宋_GB2312"/>
                <w:b w:val="0"/>
                <w:bCs/>
                <w:sz w:val="24"/>
                <w:szCs w:val="24"/>
                <w:highlight w:val="none"/>
                <w:lang w:val="en-US" w:eastAsia="zh-CN"/>
              </w:rPr>
              <w:t>。</w:t>
            </w:r>
          </w:p>
          <w:p w14:paraId="5FDE217D">
            <w:pPr>
              <w:pStyle w:val="223"/>
              <w:keepNext w:val="0"/>
              <w:keepLines w:val="0"/>
              <w:pageBreakBefore w:val="0"/>
              <w:kinsoku/>
              <w:wordWrap/>
              <w:overflowPunct/>
              <w:topLinePunct w:val="0"/>
              <w:autoSpaceDE/>
              <w:autoSpaceDN/>
              <w:bidi w:val="0"/>
              <w:adjustRightInd/>
              <w:spacing w:line="420" w:lineRule="exact"/>
              <w:ind w:right="42" w:rightChars="20" w:firstLine="482" w:firstLineChars="200"/>
              <w:textAlignment w:val="auto"/>
              <w:rPr>
                <w:rStyle w:val="125"/>
                <w:rFonts w:hint="default" w:ascii="仿宋_GB2312" w:hAnsi="仿宋_GB2312" w:eastAsia="仿宋_GB2312" w:cs="仿宋_GB2312"/>
                <w:b/>
                <w:sz w:val="24"/>
                <w:szCs w:val="24"/>
                <w:highlight w:val="none"/>
              </w:rPr>
            </w:pPr>
            <w:r>
              <w:rPr>
                <w:rStyle w:val="125"/>
                <w:rFonts w:hint="default" w:ascii="仿宋_GB2312" w:hAnsi="仿宋_GB2312" w:eastAsia="仿宋_GB2312" w:cs="仿宋_GB2312"/>
                <w:b/>
                <w:sz w:val="24"/>
                <w:szCs w:val="24"/>
                <w:highlight w:val="none"/>
              </w:rPr>
              <w:t>（二）岗位人员素质要求</w:t>
            </w:r>
          </w:p>
          <w:p w14:paraId="5BA2D969">
            <w:pPr>
              <w:pStyle w:val="223"/>
              <w:keepNext w:val="0"/>
              <w:keepLines w:val="0"/>
              <w:pageBreakBefore w:val="0"/>
              <w:kinsoku/>
              <w:wordWrap/>
              <w:overflowPunct/>
              <w:topLinePunct w:val="0"/>
              <w:autoSpaceDE/>
              <w:autoSpaceDN/>
              <w:bidi w:val="0"/>
              <w:adjustRightInd/>
              <w:spacing w:line="420" w:lineRule="exact"/>
              <w:ind w:left="-1" w:right="42" w:rightChars="20" w:firstLine="482" w:firstLineChars="200"/>
              <w:textAlignment w:val="auto"/>
              <w:rPr>
                <w:rStyle w:val="2778"/>
                <w:rFonts w:hint="eastAsia" w:ascii="仿宋_GB2312" w:hAnsi="仿宋_GB2312" w:eastAsia="仿宋_GB2312" w:cs="仿宋_GB2312"/>
                <w:b w:val="0"/>
                <w:bCs w:val="0"/>
                <w:color w:val="auto"/>
                <w:kern w:val="0"/>
                <w:sz w:val="24"/>
                <w:szCs w:val="24"/>
                <w:highlight w:val="none"/>
                <w:lang w:val="en-US" w:eastAsia="zh-CN"/>
              </w:rPr>
            </w:pPr>
            <w:r>
              <w:rPr>
                <w:rStyle w:val="2778"/>
                <w:rFonts w:hint="eastAsia" w:ascii="仿宋_GB2312" w:hAnsi="仿宋_GB2312" w:eastAsia="仿宋_GB2312" w:cs="仿宋_GB2312"/>
                <w:b/>
                <w:bCs/>
                <w:color w:val="auto"/>
                <w:kern w:val="0"/>
                <w:sz w:val="24"/>
                <w:szCs w:val="24"/>
                <w:highlight w:val="none"/>
                <w:lang w:val="en-US" w:eastAsia="zh-CN"/>
              </w:rPr>
              <w:t>保洁员</w:t>
            </w:r>
            <w:r>
              <w:rPr>
                <w:rStyle w:val="2778"/>
                <w:rFonts w:hint="eastAsia" w:ascii="仿宋_GB2312" w:hAnsi="仿宋_GB2312" w:eastAsia="仿宋_GB2312" w:cs="仿宋_GB2312"/>
                <w:b w:val="0"/>
                <w:bCs w:val="0"/>
                <w:color w:val="auto"/>
                <w:kern w:val="0"/>
                <w:sz w:val="24"/>
                <w:szCs w:val="24"/>
                <w:highlight w:val="none"/>
                <w:lang w:val="en-US" w:eastAsia="zh-CN"/>
              </w:rPr>
              <w:t>：年龄在55周岁以下，身体健康，形象良好，有保洁工作经验优先。</w:t>
            </w:r>
          </w:p>
          <w:p w14:paraId="00D31BE6">
            <w:pPr>
              <w:pStyle w:val="2780"/>
              <w:keepNext w:val="0"/>
              <w:keepLines w:val="0"/>
              <w:pageBreakBefore w:val="0"/>
              <w:widowControl/>
              <w:kinsoku/>
              <w:wordWrap/>
              <w:overflowPunct/>
              <w:topLinePunct w:val="0"/>
              <w:autoSpaceDE/>
              <w:autoSpaceDN/>
              <w:bidi w:val="0"/>
              <w:adjustRightInd/>
              <w:snapToGrid/>
              <w:spacing w:line="360" w:lineRule="auto"/>
              <w:ind w:left="0" w:right="42" w:rightChars="20" w:firstLine="482" w:firstLineChars="200"/>
              <w:textAlignment w:val="auto"/>
              <w:rPr>
                <w:rStyle w:val="2782"/>
                <w:rFonts w:hint="eastAsia" w:ascii="仿宋_GB2312" w:hAnsi="仿宋_GB2312" w:eastAsia="仿宋_GB2312" w:cs="仿宋_GB2312"/>
                <w:b/>
                <w:sz w:val="24"/>
                <w:szCs w:val="24"/>
                <w:lang w:val="en-US" w:eastAsia="zh-CN"/>
              </w:rPr>
            </w:pPr>
            <w:r>
              <w:rPr>
                <w:rStyle w:val="2778"/>
                <w:rFonts w:hint="eastAsia" w:ascii="仿宋_GB2312" w:hAnsi="仿宋_GB2312" w:eastAsia="仿宋_GB2312" w:cs="仿宋_GB2312"/>
                <w:b/>
                <w:bCs/>
                <w:color w:val="auto"/>
                <w:kern w:val="0"/>
                <w:sz w:val="24"/>
                <w:szCs w:val="24"/>
                <w:highlight w:val="none"/>
                <w:lang w:val="en-US" w:eastAsia="zh-CN"/>
              </w:rPr>
              <w:t>注：1</w:t>
            </w:r>
            <w:r>
              <w:rPr>
                <w:rStyle w:val="2778"/>
                <w:rFonts w:hint="eastAsia" w:ascii="仿宋_GB2312" w:hAnsi="仿宋_GB2312" w:eastAsia="仿宋_GB2312" w:cs="仿宋_GB2312"/>
                <w:b/>
                <w:bCs/>
                <w:color w:val="auto"/>
                <w:kern w:val="0"/>
                <w:sz w:val="24"/>
                <w:szCs w:val="24"/>
                <w:highlight w:val="none"/>
              </w:rPr>
              <w:t>.</w:t>
            </w:r>
            <w:r>
              <w:rPr>
                <w:rStyle w:val="2782"/>
                <w:rFonts w:hint="eastAsia" w:ascii="仿宋_GB2312" w:hAnsi="仿宋_GB2312" w:eastAsia="仿宋_GB2312" w:cs="仿宋_GB2312"/>
                <w:b/>
                <w:sz w:val="24"/>
                <w:szCs w:val="24"/>
                <w:lang w:val="en-US" w:eastAsia="zh-CN"/>
              </w:rPr>
              <w:t>进场时由采购人按采购需求和投标人投标文件对所有服务人员的相关证明材料原件(如工作证明材料、身份证等)进行验证，达不到要求的将不予验收。</w:t>
            </w:r>
          </w:p>
          <w:p w14:paraId="51D74206">
            <w:pPr>
              <w:pStyle w:val="2780"/>
              <w:keepNext w:val="0"/>
              <w:keepLines w:val="0"/>
              <w:pageBreakBefore w:val="0"/>
              <w:widowControl/>
              <w:kinsoku/>
              <w:wordWrap/>
              <w:overflowPunct/>
              <w:topLinePunct w:val="0"/>
              <w:autoSpaceDE/>
              <w:autoSpaceDN/>
              <w:bidi w:val="0"/>
              <w:adjustRightInd/>
              <w:snapToGrid/>
              <w:spacing w:line="360" w:lineRule="auto"/>
              <w:ind w:left="0" w:right="42" w:rightChars="20" w:firstLine="482" w:firstLineChars="200"/>
              <w:textAlignment w:val="auto"/>
              <w:rPr>
                <w:rStyle w:val="2782"/>
                <w:rFonts w:hint="eastAsia" w:ascii="仿宋_GB2312" w:hAnsi="仿宋_GB2312" w:eastAsia="仿宋_GB2312" w:cs="仿宋_GB2312"/>
                <w:b/>
                <w:sz w:val="24"/>
                <w:szCs w:val="24"/>
                <w:lang w:val="en-US" w:eastAsia="zh-CN"/>
              </w:rPr>
            </w:pPr>
            <w:r>
              <w:rPr>
                <w:rStyle w:val="2782"/>
                <w:rFonts w:hint="eastAsia" w:ascii="仿宋_GB2312" w:hAnsi="仿宋_GB2312" w:eastAsia="仿宋_GB2312" w:cs="仿宋_GB2312"/>
                <w:b/>
                <w:sz w:val="24"/>
                <w:szCs w:val="24"/>
                <w:lang w:val="en-US" w:eastAsia="zh-CN"/>
              </w:rPr>
              <w:t>2.所有服务人员要求身体健康，品貌端正，品行优良，工作认真负责，能吃苦耐劳，工作及时、高效、热情；遵纪守法，</w:t>
            </w:r>
            <w:r>
              <w:rPr>
                <w:rStyle w:val="2782"/>
                <w:rFonts w:hint="eastAsia" w:ascii="仿宋_GB2312" w:hAnsi="仿宋_GB2312" w:eastAsia="仿宋_GB2312" w:cs="仿宋_GB2312"/>
                <w:b/>
                <w:bCs/>
                <w:sz w:val="24"/>
                <w:szCs w:val="24"/>
              </w:rPr>
              <w:t>无不良记录</w:t>
            </w:r>
            <w:r>
              <w:rPr>
                <w:rStyle w:val="2782"/>
                <w:rFonts w:hint="eastAsia" w:ascii="仿宋_GB2312" w:hAnsi="仿宋_GB2312" w:eastAsia="仿宋_GB2312" w:cs="仿宋_GB2312"/>
                <w:b/>
                <w:bCs/>
                <w:sz w:val="24"/>
                <w:szCs w:val="24"/>
                <w:lang w:eastAsia="zh-CN"/>
              </w:rPr>
              <w:t>，</w:t>
            </w:r>
            <w:r>
              <w:rPr>
                <w:rStyle w:val="2782"/>
                <w:rFonts w:hint="eastAsia" w:ascii="仿宋_GB2312" w:hAnsi="仿宋_GB2312" w:eastAsia="仿宋_GB2312" w:cs="仿宋_GB2312"/>
                <w:b/>
                <w:sz w:val="24"/>
                <w:szCs w:val="24"/>
                <w:lang w:val="en-US" w:eastAsia="zh-CN"/>
              </w:rPr>
              <w:t>熟练使用普通话；</w:t>
            </w:r>
          </w:p>
          <w:p w14:paraId="7C2EFD6C">
            <w:pPr>
              <w:pStyle w:val="2780"/>
              <w:widowControl/>
              <w:spacing w:line="360" w:lineRule="auto"/>
              <w:ind w:right="42" w:rightChars="20" w:firstLine="482"/>
              <w:rPr>
                <w:rStyle w:val="2782"/>
                <w:rFonts w:hint="eastAsia" w:ascii="仿宋_GB2312" w:hAnsi="仿宋_GB2312" w:eastAsia="仿宋_GB2312" w:cs="仿宋_GB2312"/>
                <w:b/>
                <w:sz w:val="24"/>
                <w:szCs w:val="24"/>
                <w:lang w:val="en-US" w:eastAsia="zh-CN"/>
              </w:rPr>
            </w:pPr>
            <w:r>
              <w:rPr>
                <w:rStyle w:val="2782"/>
                <w:rFonts w:hint="eastAsia" w:ascii="仿宋_GB2312" w:hAnsi="仿宋_GB2312" w:eastAsia="仿宋_GB2312" w:cs="仿宋_GB2312"/>
                <w:b/>
                <w:sz w:val="24"/>
                <w:szCs w:val="24"/>
                <w:lang w:val="en-US" w:eastAsia="zh-CN"/>
              </w:rPr>
              <w:t>3.所有服务人员上岗时须穿中标人统一发放的工作服装、佩戴中标人统一发放的工作牌。</w:t>
            </w:r>
          </w:p>
          <w:p w14:paraId="1C374C4C">
            <w:pPr>
              <w:pStyle w:val="2780"/>
              <w:keepNext w:val="0"/>
              <w:keepLines w:val="0"/>
              <w:pageBreakBefore w:val="0"/>
              <w:widowControl/>
              <w:kinsoku/>
              <w:wordWrap/>
              <w:overflowPunct/>
              <w:topLinePunct w:val="0"/>
              <w:autoSpaceDE/>
              <w:autoSpaceDN/>
              <w:bidi w:val="0"/>
              <w:adjustRightInd/>
              <w:snapToGrid/>
              <w:spacing w:line="360" w:lineRule="auto"/>
              <w:ind w:left="0" w:right="42" w:rightChars="20" w:firstLine="482" w:firstLineChars="200"/>
              <w:textAlignment w:val="auto"/>
              <w:rPr>
                <w:rStyle w:val="2782"/>
                <w:rFonts w:ascii="仿宋_GB2312" w:hAnsi="仿宋_GB2312" w:eastAsia="仿宋_GB2312" w:cs="仿宋_GB2312"/>
                <w:b/>
                <w:kern w:val="0"/>
                <w:sz w:val="24"/>
              </w:rPr>
            </w:pPr>
            <w:r>
              <w:rPr>
                <w:rStyle w:val="2782"/>
                <w:rFonts w:ascii="仿宋_GB2312" w:hAnsi="仿宋_GB2312" w:eastAsia="仿宋_GB2312" w:cs="仿宋_GB2312"/>
                <w:b/>
                <w:kern w:val="0"/>
                <w:sz w:val="24"/>
              </w:rPr>
              <w:t>4.</w:t>
            </w:r>
            <w:r>
              <w:rPr>
                <w:rStyle w:val="2782"/>
                <w:rFonts w:hint="eastAsia" w:ascii="仿宋_GB2312" w:hAnsi="仿宋_GB2312" w:eastAsia="仿宋_GB2312" w:cs="仿宋_GB2312"/>
                <w:b/>
                <w:kern w:val="0"/>
                <w:sz w:val="24"/>
                <w:lang w:val="en-US" w:eastAsia="zh-CN"/>
              </w:rPr>
              <w:t>若</w:t>
            </w:r>
            <w:r>
              <w:rPr>
                <w:rStyle w:val="2782"/>
                <w:rFonts w:ascii="仿宋_GB2312" w:hAnsi="仿宋_GB2312" w:eastAsia="仿宋_GB2312" w:cs="仿宋_GB2312"/>
                <w:b/>
                <w:kern w:val="0"/>
                <w:sz w:val="24"/>
              </w:rPr>
              <w:t>保洁人员</w:t>
            </w:r>
            <w:r>
              <w:rPr>
                <w:rStyle w:val="2782"/>
                <w:rFonts w:hint="eastAsia" w:ascii="仿宋_GB2312" w:hAnsi="仿宋_GB2312" w:eastAsia="仿宋_GB2312" w:cs="仿宋_GB2312"/>
                <w:b/>
                <w:kern w:val="0"/>
                <w:sz w:val="24"/>
                <w:lang w:val="en-US" w:eastAsia="zh-CN"/>
              </w:rPr>
              <w:t>能力</w:t>
            </w:r>
            <w:r>
              <w:rPr>
                <w:rStyle w:val="2782"/>
                <w:rFonts w:ascii="仿宋_GB2312" w:hAnsi="仿宋_GB2312" w:eastAsia="仿宋_GB2312" w:cs="仿宋_GB2312"/>
                <w:b/>
                <w:kern w:val="0"/>
                <w:sz w:val="24"/>
              </w:rPr>
              <w:t>不符合要求或资质</w:t>
            </w:r>
            <w:r>
              <w:rPr>
                <w:rStyle w:val="2782"/>
                <w:rFonts w:hint="eastAsia" w:ascii="仿宋_GB2312" w:hAnsi="仿宋_GB2312" w:eastAsia="仿宋_GB2312" w:cs="仿宋_GB2312"/>
                <w:b/>
                <w:kern w:val="0"/>
                <w:sz w:val="24"/>
                <w:lang w:val="en-US" w:eastAsia="zh-CN"/>
              </w:rPr>
              <w:t>不达标</w:t>
            </w:r>
            <w:r>
              <w:rPr>
                <w:rStyle w:val="2782"/>
                <w:rFonts w:ascii="仿宋_GB2312" w:hAnsi="仿宋_GB2312" w:eastAsia="仿宋_GB2312" w:cs="仿宋_GB2312"/>
                <w:b/>
                <w:kern w:val="0"/>
                <w:sz w:val="24"/>
              </w:rPr>
              <w:t>被医院退回</w:t>
            </w:r>
            <w:r>
              <w:rPr>
                <w:rStyle w:val="2782"/>
                <w:rFonts w:hint="eastAsia" w:ascii="仿宋_GB2312" w:hAnsi="仿宋_GB2312" w:eastAsia="仿宋_GB2312" w:cs="仿宋_GB2312"/>
                <w:b/>
                <w:kern w:val="0"/>
                <w:sz w:val="24"/>
                <w:lang w:val="en-US" w:eastAsia="zh-CN"/>
              </w:rPr>
              <w:t>的</w:t>
            </w:r>
            <w:r>
              <w:rPr>
                <w:rStyle w:val="2782"/>
                <w:rFonts w:ascii="仿宋_GB2312" w:hAnsi="仿宋_GB2312" w:eastAsia="仿宋_GB2312" w:cs="仿宋_GB2312"/>
                <w:b/>
                <w:kern w:val="0"/>
                <w:sz w:val="24"/>
              </w:rPr>
              <w:t>，</w:t>
            </w:r>
            <w:r>
              <w:rPr>
                <w:rStyle w:val="2782"/>
                <w:rFonts w:hint="eastAsia" w:ascii="仿宋_GB2312" w:hAnsi="仿宋_GB2312" w:eastAsia="仿宋_GB2312" w:cs="仿宋_GB2312"/>
                <w:b/>
                <w:kern w:val="0"/>
                <w:sz w:val="24"/>
                <w:lang w:val="en-US" w:eastAsia="zh-CN"/>
              </w:rPr>
              <w:t>投</w:t>
            </w:r>
            <w:r>
              <w:rPr>
                <w:rStyle w:val="2782"/>
                <w:rFonts w:hint="eastAsia" w:ascii="仿宋_GB2312" w:hAnsi="仿宋_GB2312" w:eastAsia="仿宋_GB2312" w:cs="仿宋_GB2312"/>
                <w:b/>
                <w:kern w:val="0"/>
                <w:sz w:val="24"/>
                <w:lang w:eastAsia="zh-CN"/>
              </w:rPr>
              <w:t>标人</w:t>
            </w:r>
            <w:r>
              <w:rPr>
                <w:rStyle w:val="2782"/>
                <w:rFonts w:hint="eastAsia" w:ascii="仿宋_GB2312" w:hAnsi="仿宋_GB2312" w:eastAsia="仿宋_GB2312" w:cs="仿宋_GB2312"/>
                <w:b/>
                <w:kern w:val="0"/>
                <w:sz w:val="24"/>
                <w:lang w:val="en-US" w:eastAsia="zh-CN"/>
              </w:rPr>
              <w:t>需</w:t>
            </w:r>
            <w:r>
              <w:rPr>
                <w:rStyle w:val="2782"/>
                <w:rFonts w:ascii="仿宋_GB2312" w:hAnsi="仿宋_GB2312" w:eastAsia="仿宋_GB2312" w:cs="仿宋_GB2312"/>
                <w:b/>
                <w:kern w:val="0"/>
                <w:sz w:val="24"/>
              </w:rPr>
              <w:t>在新的保洁人员到岗前，安排</w:t>
            </w:r>
            <w:r>
              <w:rPr>
                <w:rStyle w:val="2782"/>
                <w:rFonts w:hint="eastAsia" w:ascii="仿宋_GB2312" w:hAnsi="仿宋_GB2312" w:eastAsia="仿宋_GB2312" w:cs="仿宋_GB2312"/>
                <w:b/>
                <w:kern w:val="0"/>
                <w:sz w:val="24"/>
                <w:lang w:val="en-US" w:eastAsia="zh-CN"/>
              </w:rPr>
              <w:t>符合</w:t>
            </w:r>
            <w:r>
              <w:rPr>
                <w:rStyle w:val="2782"/>
                <w:rFonts w:ascii="仿宋_GB2312" w:hAnsi="仿宋_GB2312" w:eastAsia="仿宋_GB2312" w:cs="仿宋_GB2312"/>
                <w:b/>
                <w:kern w:val="0"/>
                <w:sz w:val="24"/>
              </w:rPr>
              <w:t>空缺岗位技术要求的</w:t>
            </w:r>
            <w:r>
              <w:rPr>
                <w:rStyle w:val="2782"/>
                <w:rFonts w:hint="eastAsia" w:ascii="仿宋_GB2312" w:hAnsi="仿宋_GB2312" w:eastAsia="仿宋_GB2312" w:cs="仿宋_GB2312"/>
                <w:b/>
                <w:kern w:val="0"/>
                <w:sz w:val="24"/>
                <w:lang w:val="en-US" w:eastAsia="zh-CN"/>
              </w:rPr>
              <w:t>合格</w:t>
            </w:r>
            <w:r>
              <w:rPr>
                <w:rStyle w:val="2782"/>
                <w:rFonts w:ascii="仿宋_GB2312" w:hAnsi="仿宋_GB2312" w:eastAsia="仿宋_GB2312" w:cs="仿宋_GB2312"/>
                <w:b/>
                <w:kern w:val="0"/>
                <w:sz w:val="24"/>
              </w:rPr>
              <w:t>临时人员顶岗，顶岗人员资质</w:t>
            </w:r>
            <w:r>
              <w:rPr>
                <w:rStyle w:val="2782"/>
                <w:rFonts w:hint="eastAsia" w:ascii="仿宋_GB2312" w:hAnsi="仿宋_GB2312" w:eastAsia="仿宋_GB2312" w:cs="仿宋_GB2312"/>
                <w:b/>
                <w:kern w:val="0"/>
                <w:sz w:val="24"/>
                <w:lang w:val="en-US" w:eastAsia="zh-CN"/>
              </w:rPr>
              <w:t>须满足</w:t>
            </w:r>
            <w:r>
              <w:rPr>
                <w:rStyle w:val="2782"/>
                <w:rFonts w:ascii="仿宋_GB2312" w:hAnsi="仿宋_GB2312" w:eastAsia="仿宋_GB2312" w:cs="仿宋_GB2312"/>
                <w:b/>
                <w:kern w:val="0"/>
                <w:sz w:val="24"/>
              </w:rPr>
              <w:t>岗位需求</w:t>
            </w:r>
            <w:r>
              <w:rPr>
                <w:rStyle w:val="2782"/>
                <w:rFonts w:hint="eastAsia" w:ascii="仿宋_GB2312" w:hAnsi="仿宋_GB2312" w:eastAsia="仿宋_GB2312" w:cs="仿宋_GB2312"/>
                <w:b/>
                <w:kern w:val="0"/>
                <w:sz w:val="24"/>
                <w:lang w:eastAsia="zh-CN"/>
              </w:rPr>
              <w:t>，</w:t>
            </w:r>
            <w:r>
              <w:rPr>
                <w:rStyle w:val="2782"/>
                <w:rFonts w:hint="eastAsia" w:ascii="仿宋_GB2312" w:hAnsi="仿宋_GB2312" w:eastAsia="仿宋_GB2312" w:cs="仿宋_GB2312"/>
                <w:b/>
                <w:kern w:val="0"/>
                <w:sz w:val="24"/>
                <w:lang w:val="en-US" w:eastAsia="zh-CN"/>
              </w:rPr>
              <w:t>若不符合要求，投标人要整改至采购人满意</w:t>
            </w:r>
            <w:r>
              <w:rPr>
                <w:rStyle w:val="2782"/>
                <w:rFonts w:ascii="仿宋_GB2312" w:hAnsi="仿宋_GB2312" w:eastAsia="仿宋_GB2312" w:cs="仿宋_GB2312"/>
                <w:b/>
                <w:kern w:val="0"/>
                <w:sz w:val="24"/>
              </w:rPr>
              <w:t>，确保医院日常保洁工作不受影响。</w:t>
            </w:r>
            <w:r>
              <w:rPr>
                <w:rStyle w:val="2782"/>
                <w:rFonts w:hint="eastAsia" w:ascii="仿宋_GB2312" w:hAnsi="仿宋_GB2312" w:eastAsia="仿宋_GB2312" w:cs="仿宋_GB2312"/>
                <w:b/>
                <w:kern w:val="0"/>
                <w:sz w:val="24"/>
                <w:lang w:val="en-US" w:eastAsia="zh-CN"/>
              </w:rPr>
              <w:t>因</w:t>
            </w:r>
            <w:r>
              <w:rPr>
                <w:rStyle w:val="2782"/>
                <w:rFonts w:ascii="仿宋_GB2312" w:hAnsi="仿宋_GB2312" w:eastAsia="仿宋_GB2312" w:cs="仿宋_GB2312"/>
                <w:b/>
                <w:kern w:val="0"/>
                <w:sz w:val="24"/>
              </w:rPr>
              <w:t>资质无效或不合规、人员资质不符合岗位需求、不熟悉岗位工作等原因</w:t>
            </w:r>
            <w:r>
              <w:rPr>
                <w:rStyle w:val="2782"/>
                <w:rFonts w:hint="eastAsia" w:ascii="仿宋_GB2312" w:hAnsi="仿宋_GB2312" w:eastAsia="仿宋_GB2312" w:cs="仿宋_GB2312"/>
                <w:b/>
                <w:kern w:val="0"/>
                <w:sz w:val="24"/>
                <w:lang w:val="en-US" w:eastAsia="zh-CN"/>
              </w:rPr>
              <w:t>所引发的所有</w:t>
            </w:r>
            <w:r>
              <w:rPr>
                <w:rStyle w:val="2782"/>
                <w:rFonts w:ascii="仿宋_GB2312" w:hAnsi="仿宋_GB2312" w:eastAsia="仿宋_GB2312" w:cs="仿宋_GB2312"/>
                <w:b/>
                <w:kern w:val="0"/>
                <w:sz w:val="24"/>
              </w:rPr>
              <w:t>问题及风险</w:t>
            </w:r>
            <w:r>
              <w:rPr>
                <w:rStyle w:val="2782"/>
                <w:rFonts w:hint="eastAsia" w:ascii="仿宋_GB2312" w:hAnsi="仿宋_GB2312" w:eastAsia="仿宋_GB2312" w:cs="仿宋_GB2312"/>
                <w:b/>
                <w:kern w:val="0"/>
                <w:sz w:val="24"/>
                <w:lang w:eastAsia="zh-CN"/>
              </w:rPr>
              <w:t>，</w:t>
            </w:r>
            <w:r>
              <w:rPr>
                <w:rStyle w:val="2782"/>
                <w:rFonts w:ascii="仿宋_GB2312" w:hAnsi="仿宋_GB2312" w:eastAsia="仿宋_GB2312" w:cs="仿宋_GB2312"/>
                <w:b/>
                <w:kern w:val="0"/>
                <w:sz w:val="24"/>
              </w:rPr>
              <w:t>全部由</w:t>
            </w:r>
            <w:r>
              <w:rPr>
                <w:rStyle w:val="2782"/>
                <w:rFonts w:hint="eastAsia" w:ascii="仿宋_GB2312" w:hAnsi="仿宋_GB2312" w:eastAsia="仿宋_GB2312" w:cs="仿宋_GB2312"/>
                <w:b/>
                <w:kern w:val="0"/>
                <w:sz w:val="24"/>
                <w:lang w:val="en-US" w:eastAsia="zh-CN"/>
              </w:rPr>
              <w:t>投</w:t>
            </w:r>
            <w:r>
              <w:rPr>
                <w:rStyle w:val="2782"/>
                <w:rFonts w:hint="eastAsia" w:ascii="仿宋_GB2312" w:hAnsi="仿宋_GB2312" w:eastAsia="仿宋_GB2312" w:cs="仿宋_GB2312"/>
                <w:b/>
                <w:kern w:val="0"/>
                <w:sz w:val="24"/>
                <w:lang w:eastAsia="zh-CN"/>
              </w:rPr>
              <w:t>标人</w:t>
            </w:r>
            <w:r>
              <w:rPr>
                <w:rStyle w:val="2782"/>
                <w:rFonts w:ascii="仿宋_GB2312" w:hAnsi="仿宋_GB2312" w:eastAsia="仿宋_GB2312" w:cs="仿宋_GB2312"/>
                <w:b/>
                <w:kern w:val="0"/>
                <w:sz w:val="24"/>
              </w:rPr>
              <w:t>承担违约责任。</w:t>
            </w:r>
          </w:p>
          <w:p w14:paraId="5011856F">
            <w:pPr>
              <w:pStyle w:val="2780"/>
              <w:keepNext w:val="0"/>
              <w:keepLines w:val="0"/>
              <w:pageBreakBefore w:val="0"/>
              <w:widowControl/>
              <w:kinsoku/>
              <w:wordWrap/>
              <w:overflowPunct/>
              <w:topLinePunct w:val="0"/>
              <w:autoSpaceDE/>
              <w:autoSpaceDN/>
              <w:bidi w:val="0"/>
              <w:adjustRightInd/>
              <w:snapToGrid/>
              <w:spacing w:line="360" w:lineRule="auto"/>
              <w:ind w:left="0" w:right="42" w:rightChars="20" w:firstLine="482" w:firstLineChars="200"/>
              <w:textAlignment w:val="auto"/>
              <w:rPr>
                <w:rStyle w:val="2782"/>
                <w:rFonts w:hint="default" w:ascii="仿宋_GB2312" w:hAnsi="仿宋_GB2312" w:eastAsia="仿宋_GB2312" w:cs="仿宋_GB2312"/>
                <w:b/>
                <w:kern w:val="0"/>
                <w:sz w:val="24"/>
                <w:lang w:val="en-US" w:eastAsia="zh-CN"/>
              </w:rPr>
            </w:pPr>
            <w:r>
              <w:rPr>
                <w:rStyle w:val="2782"/>
                <w:rFonts w:hint="eastAsia" w:ascii="仿宋_GB2312" w:hAnsi="仿宋_GB2312" w:eastAsia="仿宋_GB2312" w:cs="仿宋_GB2312"/>
                <w:b/>
                <w:kern w:val="0"/>
                <w:sz w:val="24"/>
                <w:lang w:val="en-US" w:eastAsia="zh-CN"/>
              </w:rPr>
              <w:t>5.所有人员除正常应该缴纳的社保之外需要有人身意外伤害保险，在日常的工作中出现的人身安全问题由投标人承担。</w:t>
            </w:r>
          </w:p>
          <w:p w14:paraId="53361602">
            <w:pPr>
              <w:pStyle w:val="223"/>
              <w:keepNext w:val="0"/>
              <w:keepLines w:val="0"/>
              <w:pageBreakBefore w:val="0"/>
              <w:kinsoku/>
              <w:wordWrap/>
              <w:overflowPunct/>
              <w:topLinePunct w:val="0"/>
              <w:autoSpaceDE/>
              <w:autoSpaceDN/>
              <w:bidi w:val="0"/>
              <w:adjustRightInd/>
              <w:spacing w:line="420" w:lineRule="exact"/>
              <w:ind w:left="-1" w:right="42" w:rightChars="20" w:firstLine="482" w:firstLineChars="200"/>
              <w:textAlignment w:val="auto"/>
              <w:rPr>
                <w:rStyle w:val="125"/>
                <w:rFonts w:hint="default" w:ascii="仿宋_GB2312" w:hAnsi="仿宋_GB2312" w:eastAsia="仿宋_GB2312" w:cs="仿宋_GB2312"/>
                <w:b/>
                <w:sz w:val="24"/>
                <w:szCs w:val="24"/>
                <w:highlight w:val="none"/>
              </w:rPr>
            </w:pPr>
            <w:r>
              <w:rPr>
                <w:rStyle w:val="125"/>
                <w:rFonts w:hint="default" w:ascii="仿宋_GB2312" w:hAnsi="仿宋_GB2312" w:eastAsia="仿宋_GB2312" w:cs="仿宋_GB2312"/>
                <w:b/>
                <w:sz w:val="24"/>
                <w:szCs w:val="24"/>
                <w:highlight w:val="none"/>
              </w:rPr>
              <w:t>三、</w:t>
            </w:r>
            <w:r>
              <w:rPr>
                <w:rStyle w:val="125"/>
                <w:rFonts w:hint="eastAsia" w:ascii="仿宋_GB2312" w:hAnsi="仿宋_GB2312" w:eastAsia="仿宋_GB2312" w:cs="仿宋_GB2312"/>
                <w:b/>
                <w:sz w:val="24"/>
                <w:szCs w:val="24"/>
                <w:highlight w:val="none"/>
                <w:lang w:val="en-US" w:eastAsia="zh-CN"/>
              </w:rPr>
              <w:t>保洁</w:t>
            </w:r>
            <w:r>
              <w:rPr>
                <w:rStyle w:val="125"/>
                <w:rFonts w:hint="default" w:ascii="仿宋_GB2312" w:hAnsi="仿宋_GB2312" w:eastAsia="仿宋_GB2312" w:cs="仿宋_GB2312"/>
                <w:b/>
                <w:sz w:val="24"/>
                <w:szCs w:val="24"/>
                <w:highlight w:val="none"/>
              </w:rPr>
              <w:t>服务内容</w:t>
            </w:r>
          </w:p>
          <w:p w14:paraId="50D6A984">
            <w:pPr>
              <w:pStyle w:val="223"/>
              <w:keepNext w:val="0"/>
              <w:keepLines w:val="0"/>
              <w:pageBreakBefore w:val="0"/>
              <w:kinsoku/>
              <w:wordWrap/>
              <w:overflowPunct/>
              <w:topLinePunct w:val="0"/>
              <w:autoSpaceDE/>
              <w:autoSpaceDN/>
              <w:bidi w:val="0"/>
              <w:adjustRightInd/>
              <w:spacing w:line="420" w:lineRule="exact"/>
              <w:ind w:right="42" w:rightChars="20" w:firstLine="482" w:firstLineChars="200"/>
              <w:textAlignment w:val="auto"/>
              <w:rPr>
                <w:rStyle w:val="125"/>
                <w:rFonts w:hint="default" w:ascii="仿宋_GB2312" w:hAnsi="仿宋_GB2312" w:eastAsia="仿宋_GB2312" w:cs="仿宋_GB2312"/>
                <w:color w:val="FF0000"/>
                <w:sz w:val="24"/>
                <w:szCs w:val="24"/>
                <w:highlight w:val="none"/>
              </w:rPr>
            </w:pPr>
            <w:r>
              <w:rPr>
                <w:rStyle w:val="125"/>
                <w:rFonts w:hint="default" w:ascii="仿宋_GB2312" w:hAnsi="仿宋_GB2312" w:eastAsia="仿宋_GB2312" w:cs="仿宋_GB2312"/>
                <w:b/>
                <w:bCs/>
                <w:sz w:val="24"/>
                <w:szCs w:val="24"/>
                <w:highlight w:val="none"/>
              </w:rPr>
              <w:t>（一）病房、门诊保洁工作时间安排及内容</w:t>
            </w:r>
          </w:p>
          <w:p w14:paraId="487EB378">
            <w:pPr>
              <w:pStyle w:val="223"/>
              <w:keepNext w:val="0"/>
              <w:keepLines w:val="0"/>
              <w:pageBreakBefore w:val="0"/>
              <w:kinsoku/>
              <w:wordWrap/>
              <w:overflowPunct/>
              <w:topLinePunct w:val="0"/>
              <w:autoSpaceDE/>
              <w:autoSpaceDN/>
              <w:bidi w:val="0"/>
              <w:adjustRightInd/>
              <w:spacing w:line="420" w:lineRule="exact"/>
              <w:ind w:right="42" w:rightChars="20" w:firstLine="482" w:firstLineChars="200"/>
              <w:textAlignment w:val="auto"/>
              <w:rPr>
                <w:rStyle w:val="152"/>
                <w:rFonts w:hint="default" w:ascii="仿宋_GB2312" w:hAnsi="仿宋_GB2312" w:eastAsia="仿宋_GB2312" w:cs="仿宋_GB2312"/>
                <w:b/>
                <w:bCs/>
                <w:color w:val="auto"/>
                <w:sz w:val="24"/>
                <w:szCs w:val="24"/>
                <w:highlight w:val="none"/>
              </w:rPr>
            </w:pPr>
            <w:r>
              <w:rPr>
                <w:rStyle w:val="152"/>
                <w:rFonts w:hint="default" w:ascii="仿宋_GB2312" w:hAnsi="仿宋_GB2312" w:eastAsia="仿宋_GB2312" w:cs="仿宋_GB2312"/>
                <w:b/>
                <w:bCs/>
                <w:color w:val="auto"/>
                <w:sz w:val="24"/>
                <w:szCs w:val="24"/>
                <w:highlight w:val="none"/>
              </w:rPr>
              <w:t>1.病房保洁员责任区日常保洁工作内容</w:t>
            </w:r>
          </w:p>
          <w:tbl>
            <w:tblPr>
              <w:tblStyle w:val="48"/>
              <w:tblW w:w="793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0"/>
              <w:gridCol w:w="1714"/>
              <w:gridCol w:w="5754"/>
            </w:tblGrid>
            <w:tr w14:paraId="36EF7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1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1090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工作区域</w:t>
                  </w:r>
                </w:p>
              </w:tc>
              <w:tc>
                <w:tcPr>
                  <w:tcW w:w="5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03AF">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医生办、护士站、病房过道、配药室、医护值班室、主任办公室、</w:t>
                  </w:r>
                  <w:r>
                    <w:rPr>
                      <w:rFonts w:hint="eastAsia" w:ascii="仿宋_GB2312" w:hAnsi="仿宋_GB2312" w:eastAsia="仿宋_GB2312" w:cs="仿宋_GB2312"/>
                      <w:sz w:val="24"/>
                    </w:rPr>
                    <w:t>治疗室、处置室</w:t>
                  </w:r>
                  <w:r>
                    <w:rPr>
                      <w:rFonts w:hint="eastAsia"/>
                      <w:lang w:eastAsia="zh-CN"/>
                    </w:rPr>
                    <w:t>、</w:t>
                  </w:r>
                  <w:r>
                    <w:rPr>
                      <w:rFonts w:hint="eastAsia" w:ascii="仿宋_GB2312" w:hAnsi="仿宋_GB2312" w:eastAsia="仿宋_GB2312" w:cs="仿宋_GB2312"/>
                      <w:i w:val="0"/>
                      <w:iCs w:val="0"/>
                      <w:color w:val="000000"/>
                      <w:kern w:val="0"/>
                      <w:sz w:val="24"/>
                      <w:szCs w:val="24"/>
                      <w:u w:val="none"/>
                      <w:lang w:val="en-US" w:eastAsia="zh-CN" w:bidi="ar"/>
                    </w:rPr>
                    <w:t>步行梯、过道。</w:t>
                  </w:r>
                </w:p>
              </w:tc>
            </w:tr>
            <w:tr w14:paraId="4C54F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21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6822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工作内容</w:t>
                  </w:r>
                </w:p>
              </w:tc>
              <w:tc>
                <w:tcPr>
                  <w:tcW w:w="5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0915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扫地、拖地、收垃圾、窗台、楼梯扶手、洗卫生间、洗水池、门框、门顶、开关、插座、镜框、电视架、消火栓、隔墙线、电风扇、排气扇、灯管等相关物具表面灰尘。</w:t>
                  </w:r>
                </w:p>
              </w:tc>
            </w:tr>
            <w:tr w14:paraId="73262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21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DED0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工作时间</w:t>
                  </w:r>
                </w:p>
              </w:tc>
              <w:tc>
                <w:tcPr>
                  <w:tcW w:w="5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D9E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上午06:30—11:00；下午 14:00—17:00</w:t>
                  </w:r>
                </w:p>
              </w:tc>
            </w:tr>
            <w:tr w14:paraId="44E36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82BD5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日</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工</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作</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流</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程</w:t>
                  </w:r>
                </w:p>
              </w:tc>
              <w:tc>
                <w:tcPr>
                  <w:tcW w:w="1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A9DA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06:30--07:00</w:t>
                  </w:r>
                </w:p>
              </w:tc>
              <w:tc>
                <w:tcPr>
                  <w:tcW w:w="5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14C8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医生办、护士办、治疗室、处置室的卫生和收垃圾</w:t>
                  </w:r>
                </w:p>
              </w:tc>
            </w:tr>
            <w:tr w14:paraId="49FCD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12242">
                  <w:pPr>
                    <w:jc w:val="center"/>
                    <w:rPr>
                      <w:rFonts w:hint="eastAsia" w:ascii="仿宋_GB2312" w:hAnsi="仿宋_GB2312" w:eastAsia="仿宋_GB2312" w:cs="仿宋_GB2312"/>
                      <w:i w:val="0"/>
                      <w:iCs w:val="0"/>
                      <w:color w:val="000000"/>
                      <w:sz w:val="24"/>
                      <w:szCs w:val="24"/>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468A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07:00--07:50</w:t>
                  </w:r>
                </w:p>
              </w:tc>
              <w:tc>
                <w:tcPr>
                  <w:tcW w:w="5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7A43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拖过道及病房地面、步行梯卫生</w:t>
                  </w:r>
                </w:p>
              </w:tc>
            </w:tr>
            <w:tr w14:paraId="2FEF8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FD643">
                  <w:pPr>
                    <w:jc w:val="center"/>
                    <w:rPr>
                      <w:rFonts w:hint="eastAsia" w:ascii="仿宋_GB2312" w:hAnsi="仿宋_GB2312" w:eastAsia="仿宋_GB2312" w:cs="仿宋_GB2312"/>
                      <w:i w:val="0"/>
                      <w:iCs w:val="0"/>
                      <w:color w:val="000000"/>
                      <w:sz w:val="24"/>
                      <w:szCs w:val="24"/>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97B2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07:50--08:50</w:t>
                  </w:r>
                </w:p>
              </w:tc>
              <w:tc>
                <w:tcPr>
                  <w:tcW w:w="5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B44F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点拖完病房地面、收垃圾、清扫值班室卫生</w:t>
                  </w:r>
                </w:p>
              </w:tc>
            </w:tr>
            <w:tr w14:paraId="7A762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0CF9A">
                  <w:pPr>
                    <w:jc w:val="center"/>
                    <w:rPr>
                      <w:rFonts w:hint="eastAsia" w:ascii="仿宋_GB2312" w:hAnsi="仿宋_GB2312" w:eastAsia="仿宋_GB2312" w:cs="仿宋_GB2312"/>
                      <w:i w:val="0"/>
                      <w:iCs w:val="0"/>
                      <w:color w:val="000000"/>
                      <w:sz w:val="24"/>
                      <w:szCs w:val="24"/>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B1D5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08:50--10:00</w:t>
                  </w:r>
                </w:p>
              </w:tc>
              <w:tc>
                <w:tcPr>
                  <w:tcW w:w="5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59FB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点扫、做好洗病房卫生间、洗手盆、镜子</w:t>
                  </w:r>
                </w:p>
              </w:tc>
            </w:tr>
            <w:tr w14:paraId="667BD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889CC">
                  <w:pPr>
                    <w:jc w:val="center"/>
                    <w:rPr>
                      <w:rFonts w:hint="eastAsia" w:ascii="仿宋_GB2312" w:hAnsi="仿宋_GB2312" w:eastAsia="仿宋_GB2312" w:cs="仿宋_GB2312"/>
                      <w:i w:val="0"/>
                      <w:iCs w:val="0"/>
                      <w:color w:val="000000"/>
                      <w:sz w:val="24"/>
                      <w:szCs w:val="24"/>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4732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10:00--10:40</w:t>
                  </w:r>
                </w:p>
              </w:tc>
              <w:tc>
                <w:tcPr>
                  <w:tcW w:w="5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59C8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清洁床头柜卫生，擦完输氧管、饮水机、窗台</w:t>
                  </w:r>
                </w:p>
              </w:tc>
            </w:tr>
            <w:tr w14:paraId="7EB1E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53D39">
                  <w:pPr>
                    <w:jc w:val="center"/>
                    <w:rPr>
                      <w:rFonts w:hint="eastAsia" w:ascii="仿宋_GB2312" w:hAnsi="仿宋_GB2312" w:eastAsia="仿宋_GB2312" w:cs="仿宋_GB2312"/>
                      <w:i w:val="0"/>
                      <w:iCs w:val="0"/>
                      <w:color w:val="000000"/>
                      <w:sz w:val="24"/>
                      <w:szCs w:val="24"/>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35F8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10:40--11:00</w:t>
                  </w:r>
                </w:p>
              </w:tc>
              <w:tc>
                <w:tcPr>
                  <w:tcW w:w="5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3C5F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全面点扫、收完垃圾、收拾工具</w:t>
                  </w:r>
                </w:p>
              </w:tc>
            </w:tr>
            <w:tr w14:paraId="5B102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9CAF3">
                  <w:pPr>
                    <w:jc w:val="center"/>
                    <w:rPr>
                      <w:rFonts w:hint="eastAsia" w:ascii="仿宋_GB2312" w:hAnsi="仿宋_GB2312" w:eastAsia="仿宋_GB2312" w:cs="仿宋_GB2312"/>
                      <w:i w:val="0"/>
                      <w:iCs w:val="0"/>
                      <w:color w:val="000000"/>
                      <w:sz w:val="24"/>
                      <w:szCs w:val="24"/>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E52C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14:00--14:30</w:t>
                  </w:r>
                </w:p>
              </w:tc>
              <w:tc>
                <w:tcPr>
                  <w:tcW w:w="5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AE8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收完病房的垃圾</w:t>
                  </w:r>
                </w:p>
              </w:tc>
            </w:tr>
            <w:tr w14:paraId="10CEF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6CD91">
                  <w:pPr>
                    <w:jc w:val="center"/>
                    <w:rPr>
                      <w:rFonts w:hint="eastAsia" w:ascii="仿宋_GB2312" w:hAnsi="仿宋_GB2312" w:eastAsia="仿宋_GB2312" w:cs="仿宋_GB2312"/>
                      <w:i w:val="0"/>
                      <w:iCs w:val="0"/>
                      <w:color w:val="000000"/>
                      <w:sz w:val="24"/>
                      <w:szCs w:val="24"/>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181A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14:30--15:30</w:t>
                  </w:r>
                </w:p>
              </w:tc>
              <w:tc>
                <w:tcPr>
                  <w:tcW w:w="5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58081">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拖过道地面、治疗室、点拖病房，扫拖步行梯、用洗地机拖电梯厅</w:t>
                  </w:r>
                </w:p>
              </w:tc>
            </w:tr>
            <w:tr w14:paraId="6FAA8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18BA7">
                  <w:pPr>
                    <w:jc w:val="center"/>
                    <w:rPr>
                      <w:rFonts w:hint="eastAsia" w:ascii="仿宋_GB2312" w:hAnsi="仿宋_GB2312" w:eastAsia="仿宋_GB2312" w:cs="仿宋_GB2312"/>
                      <w:i w:val="0"/>
                      <w:iCs w:val="0"/>
                      <w:color w:val="000000"/>
                      <w:sz w:val="24"/>
                      <w:szCs w:val="24"/>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95A0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15:30--16:50</w:t>
                  </w:r>
                </w:p>
              </w:tc>
              <w:tc>
                <w:tcPr>
                  <w:tcW w:w="5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8A00B">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处理病房终末消毒、按周卫生流程做细卫生</w:t>
                  </w:r>
                </w:p>
              </w:tc>
            </w:tr>
            <w:tr w14:paraId="0752F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C6DEF">
                  <w:pPr>
                    <w:jc w:val="center"/>
                    <w:rPr>
                      <w:rFonts w:hint="eastAsia" w:ascii="仿宋_GB2312" w:hAnsi="仿宋_GB2312" w:eastAsia="仿宋_GB2312" w:cs="仿宋_GB2312"/>
                      <w:i w:val="0"/>
                      <w:iCs w:val="0"/>
                      <w:color w:val="000000"/>
                      <w:sz w:val="24"/>
                      <w:szCs w:val="24"/>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A6C5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16:50--17:00</w:t>
                  </w:r>
                </w:p>
              </w:tc>
              <w:tc>
                <w:tcPr>
                  <w:tcW w:w="5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5715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点扫、收垃圾、收拾工具</w:t>
                  </w:r>
                </w:p>
              </w:tc>
            </w:tr>
            <w:tr w14:paraId="13257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9" w:hRule="atLeast"/>
              </w:trPr>
              <w:tc>
                <w:tcPr>
                  <w:tcW w:w="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F5A5C">
                  <w:pPr>
                    <w:jc w:val="center"/>
                    <w:rPr>
                      <w:rFonts w:hint="eastAsia" w:ascii="仿宋_GB2312" w:hAnsi="仿宋_GB2312" w:eastAsia="仿宋_GB2312" w:cs="仿宋_GB2312"/>
                      <w:i w:val="0"/>
                      <w:iCs w:val="0"/>
                      <w:color w:val="000000"/>
                      <w:sz w:val="24"/>
                      <w:szCs w:val="24"/>
                      <w:u w:val="none"/>
                    </w:rPr>
                  </w:pPr>
                </w:p>
              </w:tc>
              <w:tc>
                <w:tcPr>
                  <w:tcW w:w="1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5BCF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其他卫生工作</w:t>
                  </w:r>
                </w:p>
              </w:tc>
              <w:tc>
                <w:tcPr>
                  <w:tcW w:w="57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4AEE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周一：抹所有的门框、门顶、窗台、窗槽;</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周二：阳台清洁卫生、地脚线清洁卫生;（更换浸泡池消毒水2片:1000毫升水）</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周三；清洁水管、插座、电话及清扫蜘蛛网;</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周四：清洁镜框、宣传栏、开关盒、消防栓;</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周五：清洗所管辖区域垃圾篓、吊扇、排气扇;（更换浸泡池消毒水2片:1000毫升水）</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周六：扫蜘蛛网。</w:t>
                  </w:r>
                </w:p>
              </w:tc>
            </w:tr>
          </w:tbl>
          <w:p w14:paraId="39AFB1EC">
            <w:pPr>
              <w:pStyle w:val="223"/>
              <w:keepNext w:val="0"/>
              <w:keepLines w:val="0"/>
              <w:pageBreakBefore w:val="0"/>
              <w:numPr>
                <w:ilvl w:val="0"/>
                <w:numId w:val="2"/>
              </w:numPr>
              <w:kinsoku/>
              <w:wordWrap/>
              <w:overflowPunct/>
              <w:topLinePunct w:val="0"/>
              <w:autoSpaceDE/>
              <w:autoSpaceDN/>
              <w:bidi w:val="0"/>
              <w:adjustRightInd/>
              <w:spacing w:line="420" w:lineRule="exact"/>
              <w:ind w:right="42" w:rightChars="20" w:firstLine="482" w:firstLineChars="200"/>
              <w:textAlignment w:val="auto"/>
              <w:rPr>
                <w:rStyle w:val="152"/>
                <w:rFonts w:hint="default" w:ascii="仿宋_GB2312" w:hAnsi="仿宋_GB2312" w:eastAsia="仿宋_GB2312" w:cs="仿宋_GB2312"/>
                <w:b/>
                <w:bCs/>
                <w:color w:val="auto"/>
                <w:sz w:val="24"/>
                <w:szCs w:val="24"/>
                <w:highlight w:val="none"/>
                <w:lang w:val="en-US" w:eastAsia="zh-CN"/>
              </w:rPr>
            </w:pPr>
            <w:r>
              <w:rPr>
                <w:rStyle w:val="152"/>
                <w:rFonts w:hint="default" w:ascii="仿宋_GB2312" w:hAnsi="仿宋_GB2312" w:eastAsia="仿宋_GB2312" w:cs="仿宋_GB2312"/>
                <w:b/>
                <w:bCs/>
                <w:color w:val="auto"/>
                <w:sz w:val="24"/>
                <w:szCs w:val="24"/>
                <w:highlight w:val="none"/>
                <w:lang w:val="en-US" w:eastAsia="zh-CN"/>
              </w:rPr>
              <w:t>门诊日常保洁工作内容</w:t>
            </w:r>
          </w:p>
          <w:tbl>
            <w:tblPr>
              <w:tblStyle w:val="48"/>
              <w:tblW w:w="7936"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0"/>
              <w:gridCol w:w="1653"/>
              <w:gridCol w:w="5823"/>
            </w:tblGrid>
            <w:tr w14:paraId="11BE6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trPr>
              <w:tc>
                <w:tcPr>
                  <w:tcW w:w="21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D93B2">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负责工作区域</w:t>
                  </w:r>
                </w:p>
              </w:tc>
              <w:tc>
                <w:tcPr>
                  <w:tcW w:w="5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FE1F2">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医护值班室、更衣室、诊室、前后楼梯、大厅、卫生间</w:t>
                  </w:r>
                </w:p>
              </w:tc>
            </w:tr>
            <w:tr w14:paraId="790C1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21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07822">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工作内容</w:t>
                  </w:r>
                </w:p>
              </w:tc>
              <w:tc>
                <w:tcPr>
                  <w:tcW w:w="5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B804">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扫地、拖地、收垃圾、窗台、楼梯扶手、洗卫生间、洗水池、门框、门顶、开关、插座、镜框、电视架、消火栓、隔墙线、电风扇、排气扇、灯管等相关物具表面灰尘。</w:t>
                  </w:r>
                </w:p>
              </w:tc>
            </w:tr>
            <w:tr w14:paraId="66001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21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3A3E5">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工作时间</w:t>
                  </w:r>
                </w:p>
              </w:tc>
              <w:tc>
                <w:tcPr>
                  <w:tcW w:w="5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50054">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上午06:30—11:00；下午 14:00—17:00</w:t>
                  </w:r>
                </w:p>
              </w:tc>
            </w:tr>
            <w:tr w14:paraId="66A1B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F9E80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日</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工</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作</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流</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程</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E847F">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06:30--07:00</w:t>
                  </w:r>
                </w:p>
              </w:tc>
              <w:tc>
                <w:tcPr>
                  <w:tcW w:w="5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A398">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前后楼梯、大厅、卫生间</w:t>
                  </w:r>
                </w:p>
              </w:tc>
            </w:tr>
            <w:tr w14:paraId="66596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565F8">
                  <w:pPr>
                    <w:jc w:val="center"/>
                    <w:rPr>
                      <w:rFonts w:hint="eastAsia" w:ascii="仿宋_GB2312" w:hAnsi="仿宋_GB2312" w:eastAsia="仿宋_GB2312" w:cs="仿宋_GB2312"/>
                      <w:i w:val="0"/>
                      <w:iCs w:val="0"/>
                      <w:color w:val="000000"/>
                      <w:kern w:val="0"/>
                      <w:sz w:val="24"/>
                      <w:szCs w:val="24"/>
                      <w:u w:val="none"/>
                      <w:lang w:val="en-US" w:eastAsia="zh-CN" w:bidi="ar"/>
                    </w:rPr>
                  </w:pP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A415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07:00--07:50</w:t>
                  </w:r>
                </w:p>
              </w:tc>
              <w:tc>
                <w:tcPr>
                  <w:tcW w:w="5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64A33">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用洗地机拖大厅</w:t>
                  </w:r>
                </w:p>
              </w:tc>
            </w:tr>
            <w:tr w14:paraId="41F2B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41DC8">
                  <w:pPr>
                    <w:jc w:val="center"/>
                    <w:rPr>
                      <w:rFonts w:hint="eastAsia" w:ascii="仿宋_GB2312" w:hAnsi="仿宋_GB2312" w:eastAsia="仿宋_GB2312" w:cs="仿宋_GB2312"/>
                      <w:i w:val="0"/>
                      <w:iCs w:val="0"/>
                      <w:color w:val="000000"/>
                      <w:kern w:val="0"/>
                      <w:sz w:val="24"/>
                      <w:szCs w:val="24"/>
                      <w:u w:val="none"/>
                      <w:lang w:val="en-US" w:eastAsia="zh-CN" w:bidi="ar"/>
                    </w:rPr>
                  </w:pP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4B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07:50--08:50</w:t>
                  </w:r>
                </w:p>
              </w:tc>
              <w:tc>
                <w:tcPr>
                  <w:tcW w:w="5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56386">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拖完诊室地面收垃圾。</w:t>
                  </w:r>
                </w:p>
              </w:tc>
            </w:tr>
            <w:tr w14:paraId="335F8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95A51">
                  <w:pPr>
                    <w:jc w:val="center"/>
                    <w:rPr>
                      <w:rFonts w:hint="eastAsia" w:ascii="仿宋_GB2312" w:hAnsi="仿宋_GB2312" w:eastAsia="仿宋_GB2312" w:cs="仿宋_GB2312"/>
                      <w:i w:val="0"/>
                      <w:iCs w:val="0"/>
                      <w:color w:val="000000"/>
                      <w:kern w:val="0"/>
                      <w:sz w:val="24"/>
                      <w:szCs w:val="24"/>
                      <w:u w:val="none"/>
                      <w:lang w:val="en-US" w:eastAsia="zh-CN" w:bidi="ar"/>
                    </w:rPr>
                  </w:pP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F8E1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08:50--10:00</w:t>
                  </w:r>
                </w:p>
              </w:tc>
              <w:tc>
                <w:tcPr>
                  <w:tcW w:w="5823" w:type="dxa"/>
                  <w:tcBorders>
                    <w:top w:val="single" w:color="000000" w:sz="4" w:space="0"/>
                    <w:left w:val="single" w:color="000000" w:sz="4" w:space="0"/>
                    <w:bottom w:val="nil"/>
                    <w:right w:val="single" w:color="000000" w:sz="4" w:space="0"/>
                  </w:tcBorders>
                  <w:shd w:val="clear" w:color="auto" w:fill="auto"/>
                  <w:noWrap/>
                  <w:vAlign w:val="center"/>
                </w:tcPr>
                <w:p w14:paraId="7C01750D">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擦桌面、饮水机、窗台</w:t>
                  </w:r>
                </w:p>
              </w:tc>
            </w:tr>
            <w:tr w14:paraId="50355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71488">
                  <w:pPr>
                    <w:jc w:val="center"/>
                    <w:rPr>
                      <w:rFonts w:hint="eastAsia" w:ascii="仿宋_GB2312" w:hAnsi="仿宋_GB2312" w:eastAsia="仿宋_GB2312" w:cs="仿宋_GB2312"/>
                      <w:i w:val="0"/>
                      <w:iCs w:val="0"/>
                      <w:color w:val="000000"/>
                      <w:kern w:val="0"/>
                      <w:sz w:val="24"/>
                      <w:szCs w:val="24"/>
                      <w:u w:val="none"/>
                      <w:lang w:val="en-US" w:eastAsia="zh-CN" w:bidi="ar"/>
                    </w:rPr>
                  </w:pPr>
                </w:p>
              </w:tc>
              <w:tc>
                <w:tcPr>
                  <w:tcW w:w="1653" w:type="dxa"/>
                  <w:tcBorders>
                    <w:top w:val="single" w:color="000000" w:sz="4" w:space="0"/>
                    <w:left w:val="single" w:color="000000" w:sz="4" w:space="0"/>
                    <w:bottom w:val="single" w:color="000000" w:sz="4" w:space="0"/>
                    <w:right w:val="nil"/>
                  </w:tcBorders>
                  <w:shd w:val="clear" w:color="auto" w:fill="auto"/>
                  <w:noWrap/>
                  <w:vAlign w:val="center"/>
                </w:tcPr>
                <w:p w14:paraId="7D37F7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10:00--10:40</w:t>
                  </w:r>
                </w:p>
              </w:tc>
              <w:tc>
                <w:tcPr>
                  <w:tcW w:w="5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24AA">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点扫、做好洗卫生间、洗手盆、镜子</w:t>
                  </w:r>
                </w:p>
              </w:tc>
            </w:tr>
            <w:tr w14:paraId="2EE85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9A746">
                  <w:pPr>
                    <w:jc w:val="center"/>
                    <w:rPr>
                      <w:rFonts w:hint="eastAsia" w:ascii="仿宋_GB2312" w:hAnsi="仿宋_GB2312" w:eastAsia="仿宋_GB2312" w:cs="仿宋_GB2312"/>
                      <w:i w:val="0"/>
                      <w:iCs w:val="0"/>
                      <w:color w:val="000000"/>
                      <w:kern w:val="0"/>
                      <w:sz w:val="24"/>
                      <w:szCs w:val="24"/>
                      <w:u w:val="none"/>
                      <w:lang w:val="en-US" w:eastAsia="zh-CN" w:bidi="ar"/>
                    </w:rPr>
                  </w:pPr>
                </w:p>
              </w:tc>
              <w:tc>
                <w:tcPr>
                  <w:tcW w:w="1653" w:type="dxa"/>
                  <w:tcBorders>
                    <w:top w:val="single" w:color="000000" w:sz="4" w:space="0"/>
                    <w:left w:val="single" w:color="000000" w:sz="4" w:space="0"/>
                    <w:bottom w:val="single" w:color="000000" w:sz="4" w:space="0"/>
                    <w:right w:val="nil"/>
                  </w:tcBorders>
                  <w:shd w:val="clear" w:color="auto" w:fill="auto"/>
                  <w:noWrap/>
                  <w:vAlign w:val="center"/>
                </w:tcPr>
                <w:p w14:paraId="1B7242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10:40--11:00</w:t>
                  </w:r>
                </w:p>
              </w:tc>
              <w:tc>
                <w:tcPr>
                  <w:tcW w:w="5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EE18">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全面点扫、收完垃圾、收拾工具</w:t>
                  </w:r>
                </w:p>
              </w:tc>
            </w:tr>
            <w:tr w14:paraId="0718A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3F375">
                  <w:pPr>
                    <w:jc w:val="center"/>
                    <w:rPr>
                      <w:rFonts w:hint="eastAsia" w:ascii="仿宋_GB2312" w:hAnsi="仿宋_GB2312" w:eastAsia="仿宋_GB2312" w:cs="仿宋_GB2312"/>
                      <w:i w:val="0"/>
                      <w:iCs w:val="0"/>
                      <w:color w:val="000000"/>
                      <w:kern w:val="0"/>
                      <w:sz w:val="24"/>
                      <w:szCs w:val="24"/>
                      <w:u w:val="none"/>
                      <w:lang w:val="en-US" w:eastAsia="zh-CN" w:bidi="ar"/>
                    </w:rPr>
                  </w:pP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81A1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14:00--14:30</w:t>
                  </w:r>
                </w:p>
              </w:tc>
              <w:tc>
                <w:tcPr>
                  <w:tcW w:w="5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AF14F">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收完大厅和诊室的垃圾</w:t>
                  </w:r>
                </w:p>
              </w:tc>
            </w:tr>
            <w:tr w14:paraId="54C77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D21CA">
                  <w:pPr>
                    <w:jc w:val="center"/>
                    <w:rPr>
                      <w:rFonts w:hint="eastAsia" w:ascii="仿宋_GB2312" w:hAnsi="仿宋_GB2312" w:eastAsia="仿宋_GB2312" w:cs="仿宋_GB2312"/>
                      <w:i w:val="0"/>
                      <w:iCs w:val="0"/>
                      <w:color w:val="000000"/>
                      <w:kern w:val="0"/>
                      <w:sz w:val="24"/>
                      <w:szCs w:val="24"/>
                      <w:u w:val="none"/>
                      <w:lang w:val="en-US" w:eastAsia="zh-CN" w:bidi="ar"/>
                    </w:rPr>
                  </w:pP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6633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14:30--15:30</w:t>
                  </w:r>
                </w:p>
              </w:tc>
              <w:tc>
                <w:tcPr>
                  <w:tcW w:w="5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370C6">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用洗地机拖大厅房、扫拖步行梯</w:t>
                  </w:r>
                </w:p>
              </w:tc>
            </w:tr>
            <w:tr w14:paraId="646AF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FFB22">
                  <w:pPr>
                    <w:jc w:val="center"/>
                    <w:rPr>
                      <w:rFonts w:hint="eastAsia" w:ascii="仿宋_GB2312" w:hAnsi="仿宋_GB2312" w:eastAsia="仿宋_GB2312" w:cs="仿宋_GB2312"/>
                      <w:i w:val="0"/>
                      <w:iCs w:val="0"/>
                      <w:color w:val="000000"/>
                      <w:kern w:val="0"/>
                      <w:sz w:val="24"/>
                      <w:szCs w:val="24"/>
                      <w:u w:val="none"/>
                      <w:lang w:val="en-US" w:eastAsia="zh-CN" w:bidi="ar"/>
                    </w:rPr>
                  </w:pP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3899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15:30--16:50</w:t>
                  </w:r>
                </w:p>
              </w:tc>
              <w:tc>
                <w:tcPr>
                  <w:tcW w:w="5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F625B">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处理按周卫生流程做细卫生</w:t>
                  </w:r>
                </w:p>
              </w:tc>
            </w:tr>
            <w:tr w14:paraId="1EE66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54671">
                  <w:pPr>
                    <w:jc w:val="center"/>
                    <w:rPr>
                      <w:rFonts w:hint="eastAsia" w:ascii="仿宋_GB2312" w:hAnsi="仿宋_GB2312" w:eastAsia="仿宋_GB2312" w:cs="仿宋_GB2312"/>
                      <w:i w:val="0"/>
                      <w:iCs w:val="0"/>
                      <w:color w:val="000000"/>
                      <w:kern w:val="0"/>
                      <w:sz w:val="24"/>
                      <w:szCs w:val="24"/>
                      <w:u w:val="none"/>
                      <w:lang w:val="en-US" w:eastAsia="zh-CN" w:bidi="ar"/>
                    </w:rPr>
                  </w:pP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1F83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16:50--17:00</w:t>
                  </w:r>
                </w:p>
              </w:tc>
              <w:tc>
                <w:tcPr>
                  <w:tcW w:w="5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6D45D">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点扫、收垃圾、收拾工具</w:t>
                  </w:r>
                </w:p>
              </w:tc>
            </w:tr>
            <w:tr w14:paraId="0CB78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0" w:hRule="atLeast"/>
              </w:trPr>
              <w:tc>
                <w:tcPr>
                  <w:tcW w:w="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93D3C">
                  <w:pPr>
                    <w:jc w:val="center"/>
                    <w:rPr>
                      <w:rFonts w:hint="eastAsia" w:ascii="仿宋_GB2312" w:hAnsi="仿宋_GB2312" w:eastAsia="仿宋_GB2312" w:cs="仿宋_GB2312"/>
                      <w:i w:val="0"/>
                      <w:iCs w:val="0"/>
                      <w:color w:val="000000"/>
                      <w:kern w:val="0"/>
                      <w:sz w:val="24"/>
                      <w:szCs w:val="24"/>
                      <w:u w:val="none"/>
                      <w:lang w:val="en-US" w:eastAsia="zh-CN" w:bidi="ar"/>
                    </w:rPr>
                  </w:pP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48E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其他卫生工作</w:t>
                  </w:r>
                </w:p>
              </w:tc>
              <w:tc>
                <w:tcPr>
                  <w:tcW w:w="5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29D2">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周一：抹所有的门框、门顶、窗台、窗槽、门帘</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周二：彻底清洁卫生间及垃圾桶、过道大厅凳子、脚垫。（更换浸泡池消毒水2片:1000毫升水）</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周三；诊室物表及清洗饮水机、清洗地脚线、卫生间墙面</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周四：做医生办公室、值班室的卫生、抹镜框、宣传栏、开关盒、消防栓。</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周五：清洗所管辖区、吊扇、排气扇;（更换浸泡池消毒水2片:1000毫升水）</w:t>
                  </w:r>
                  <w:r>
                    <w:rPr>
                      <w:rFonts w:hint="eastAsia" w:ascii="仿宋_GB2312" w:hAnsi="仿宋_GB2312" w:eastAsia="仿宋_GB2312" w:cs="仿宋_GB2312"/>
                      <w:i w:val="0"/>
                      <w:iCs w:val="0"/>
                      <w:color w:val="000000"/>
                      <w:kern w:val="0"/>
                      <w:sz w:val="24"/>
                      <w:szCs w:val="24"/>
                      <w:u w:val="none"/>
                      <w:lang w:val="en-US" w:eastAsia="zh-CN" w:bidi="ar"/>
                    </w:rPr>
                    <w:br w:type="textWrapping"/>
                  </w:r>
                  <w:r>
                    <w:rPr>
                      <w:rFonts w:hint="eastAsia" w:ascii="仿宋_GB2312" w:hAnsi="仿宋_GB2312" w:eastAsia="仿宋_GB2312" w:cs="仿宋_GB2312"/>
                      <w:i w:val="0"/>
                      <w:iCs w:val="0"/>
                      <w:color w:val="000000"/>
                      <w:kern w:val="0"/>
                      <w:sz w:val="24"/>
                      <w:szCs w:val="24"/>
                      <w:u w:val="none"/>
                      <w:lang w:val="en-US" w:eastAsia="zh-CN" w:bidi="ar"/>
                    </w:rPr>
                    <w:t>周六：扫蜘蛛网。</w:t>
                  </w:r>
                </w:p>
              </w:tc>
            </w:tr>
          </w:tbl>
          <w:p w14:paraId="5610B915">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2" w:firstLineChars="200"/>
              <w:textAlignment w:val="auto"/>
              <w:rPr>
                <w:rStyle w:val="152"/>
                <w:rFonts w:hint="eastAsia" w:ascii="仿宋_GB2312" w:hAnsi="仿宋_GB2312" w:eastAsia="仿宋_GB2312" w:cs="仿宋_GB2312"/>
                <w:b/>
                <w:bCs/>
                <w:color w:val="auto"/>
                <w:sz w:val="24"/>
                <w:szCs w:val="24"/>
                <w:highlight w:val="none"/>
                <w:lang w:val="en-US" w:eastAsia="zh-CN"/>
              </w:rPr>
            </w:pPr>
            <w:r>
              <w:rPr>
                <w:rStyle w:val="152"/>
                <w:rFonts w:hint="eastAsia" w:ascii="仿宋_GB2312" w:hAnsi="仿宋_GB2312" w:eastAsia="仿宋_GB2312" w:cs="仿宋_GB2312"/>
                <w:b/>
                <w:bCs/>
                <w:color w:val="auto"/>
                <w:sz w:val="24"/>
                <w:szCs w:val="24"/>
                <w:highlight w:val="none"/>
                <w:lang w:val="en-US" w:eastAsia="zh-CN"/>
              </w:rPr>
              <w:t>3.门诊夜间保洁工作内容</w:t>
            </w:r>
          </w:p>
          <w:tbl>
            <w:tblPr>
              <w:tblStyle w:val="49"/>
              <w:tblW w:w="7937" w:type="dxa"/>
              <w:tblInd w:w="2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6281"/>
            </w:tblGrid>
            <w:tr w14:paraId="7810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vAlign w:val="center"/>
                </w:tcPr>
                <w:p w14:paraId="6ECD0A4F">
                  <w:pPr>
                    <w:pStyle w:val="2780"/>
                    <w:keepNext w:val="0"/>
                    <w:keepLines w:val="0"/>
                    <w:pageBreakBefore w:val="0"/>
                    <w:widowControl/>
                    <w:kinsoku/>
                    <w:wordWrap/>
                    <w:overflowPunct/>
                    <w:topLinePunct w:val="0"/>
                    <w:autoSpaceDE/>
                    <w:autoSpaceDN/>
                    <w:bidi w:val="0"/>
                    <w:adjustRightInd/>
                    <w:snapToGrid/>
                    <w:spacing w:line="288" w:lineRule="auto"/>
                    <w:ind w:right="0" w:rightChars="0"/>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时间</w:t>
                  </w:r>
                </w:p>
              </w:tc>
              <w:tc>
                <w:tcPr>
                  <w:tcW w:w="6740" w:type="dxa"/>
                  <w:vAlign w:val="center"/>
                </w:tcPr>
                <w:p w14:paraId="2F4FE4F3">
                  <w:pPr>
                    <w:pStyle w:val="2780"/>
                    <w:keepNext w:val="0"/>
                    <w:keepLines w:val="0"/>
                    <w:pageBreakBefore w:val="0"/>
                    <w:widowControl/>
                    <w:kinsoku/>
                    <w:wordWrap/>
                    <w:overflowPunct/>
                    <w:topLinePunct w:val="0"/>
                    <w:autoSpaceDE/>
                    <w:autoSpaceDN/>
                    <w:bidi w:val="0"/>
                    <w:adjustRightInd/>
                    <w:snapToGrid/>
                    <w:spacing w:line="288" w:lineRule="auto"/>
                    <w:ind w:right="42" w:rightChars="20"/>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工作内容</w:t>
                  </w:r>
                </w:p>
              </w:tc>
            </w:tr>
            <w:tr w14:paraId="2480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vAlign w:val="center"/>
                </w:tcPr>
                <w:p w14:paraId="4102A1ED">
                  <w:pPr>
                    <w:pStyle w:val="2780"/>
                    <w:keepNext w:val="0"/>
                    <w:keepLines w:val="0"/>
                    <w:pageBreakBefore w:val="0"/>
                    <w:widowControl/>
                    <w:kinsoku/>
                    <w:wordWrap/>
                    <w:overflowPunct/>
                    <w:topLinePunct w:val="0"/>
                    <w:autoSpaceDE/>
                    <w:autoSpaceDN/>
                    <w:bidi w:val="0"/>
                    <w:adjustRightInd/>
                    <w:snapToGrid/>
                    <w:spacing w:line="288" w:lineRule="auto"/>
                    <w:ind w:right="42" w:rightChars="20"/>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17:00-次日6:30</w:t>
                  </w:r>
                </w:p>
              </w:tc>
              <w:tc>
                <w:tcPr>
                  <w:tcW w:w="6740" w:type="dxa"/>
                  <w:vAlign w:val="center"/>
                </w:tcPr>
                <w:p w14:paraId="28141E9C">
                  <w:pPr>
                    <w:pStyle w:val="2780"/>
                    <w:keepNext w:val="0"/>
                    <w:keepLines w:val="0"/>
                    <w:pageBreakBefore w:val="0"/>
                    <w:widowControl/>
                    <w:kinsoku/>
                    <w:wordWrap/>
                    <w:overflowPunct/>
                    <w:topLinePunct w:val="0"/>
                    <w:autoSpaceDE/>
                    <w:autoSpaceDN/>
                    <w:bidi w:val="0"/>
                    <w:adjustRightInd/>
                    <w:snapToGrid/>
                    <w:spacing w:line="288" w:lineRule="auto"/>
                    <w:ind w:right="42" w:rightChars="20"/>
                    <w:jc w:val="left"/>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扫、收垃圾、拖急诊门诊（含急诊病区）、儿科门诊（含雾化室）、输液室、检验科地面，门诊楼、住院楼1-7楼公共区域以及各科室应急卫生处理。</w:t>
                  </w:r>
                </w:p>
              </w:tc>
            </w:tr>
          </w:tbl>
          <w:p w14:paraId="7585EFA4">
            <w:pPr>
              <w:pStyle w:val="223"/>
              <w:keepNext w:val="0"/>
              <w:keepLines w:val="0"/>
              <w:pageBreakBefore w:val="0"/>
              <w:numPr>
                <w:ilvl w:val="0"/>
                <w:numId w:val="3"/>
              </w:numPr>
              <w:kinsoku/>
              <w:wordWrap/>
              <w:overflowPunct/>
              <w:topLinePunct w:val="0"/>
              <w:autoSpaceDE/>
              <w:autoSpaceDN/>
              <w:bidi w:val="0"/>
              <w:adjustRightInd/>
              <w:spacing w:line="420" w:lineRule="exact"/>
              <w:ind w:leftChars="200" w:right="42" w:rightChars="20"/>
              <w:textAlignment w:val="auto"/>
              <w:rPr>
                <w:rStyle w:val="152"/>
                <w:rFonts w:hint="default" w:ascii="仿宋_GB2312" w:hAnsi="仿宋_GB2312" w:eastAsia="仿宋_GB2312" w:cs="仿宋_GB2312"/>
                <w:b/>
                <w:bCs/>
                <w:color w:val="auto"/>
                <w:sz w:val="24"/>
                <w:szCs w:val="24"/>
                <w:highlight w:val="none"/>
                <w:lang w:val="en-US" w:eastAsia="zh-CN"/>
              </w:rPr>
            </w:pPr>
            <w:r>
              <w:rPr>
                <w:rStyle w:val="152"/>
                <w:rFonts w:hint="default" w:ascii="仿宋_GB2312" w:hAnsi="仿宋_GB2312" w:eastAsia="仿宋_GB2312" w:cs="仿宋_GB2312"/>
                <w:b/>
                <w:bCs/>
                <w:color w:val="auto"/>
                <w:sz w:val="24"/>
                <w:szCs w:val="24"/>
                <w:highlight w:val="none"/>
                <w:lang w:val="en-US" w:eastAsia="zh-CN"/>
              </w:rPr>
              <w:t>常规区域日常、定期保洁内容与标准</w:t>
            </w:r>
          </w:p>
          <w:tbl>
            <w:tblPr>
              <w:tblStyle w:val="2784"/>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111"/>
              <w:gridCol w:w="994"/>
              <w:gridCol w:w="1795"/>
              <w:gridCol w:w="3288"/>
            </w:tblGrid>
            <w:tr w14:paraId="093F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blHeader/>
                <w:jc w:val="center"/>
              </w:trPr>
              <w:tc>
                <w:tcPr>
                  <w:tcW w:w="801" w:type="dxa"/>
                  <w:noWrap w:val="0"/>
                  <w:vAlign w:val="center"/>
                </w:tcPr>
                <w:p w14:paraId="38B5A98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清洁</w:t>
                  </w:r>
                </w:p>
                <w:p w14:paraId="5FA11A92">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分类</w:t>
                  </w:r>
                </w:p>
              </w:tc>
              <w:tc>
                <w:tcPr>
                  <w:tcW w:w="1197" w:type="dxa"/>
                  <w:noWrap w:val="0"/>
                  <w:vAlign w:val="center"/>
                </w:tcPr>
                <w:p w14:paraId="6E55B0C5">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工作</w:t>
                  </w:r>
                </w:p>
                <w:p w14:paraId="50AD0B7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区域</w:t>
                  </w:r>
                </w:p>
              </w:tc>
              <w:tc>
                <w:tcPr>
                  <w:tcW w:w="1069" w:type="dxa"/>
                  <w:noWrap w:val="0"/>
                  <w:vAlign w:val="center"/>
                </w:tcPr>
                <w:p w14:paraId="2FFD57B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次数</w:t>
                  </w:r>
                </w:p>
              </w:tc>
              <w:tc>
                <w:tcPr>
                  <w:tcW w:w="1947" w:type="dxa"/>
                  <w:noWrap w:val="0"/>
                  <w:vAlign w:val="center"/>
                </w:tcPr>
                <w:p w14:paraId="5C7A8C32">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作业</w:t>
                  </w:r>
                </w:p>
                <w:p w14:paraId="18C0A2EF">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标准</w:t>
                  </w:r>
                </w:p>
              </w:tc>
              <w:tc>
                <w:tcPr>
                  <w:tcW w:w="3585" w:type="dxa"/>
                  <w:noWrap w:val="0"/>
                  <w:vAlign w:val="center"/>
                </w:tcPr>
                <w:p w14:paraId="5B9FCD9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技术要求</w:t>
                  </w:r>
                </w:p>
              </w:tc>
            </w:tr>
            <w:tr w14:paraId="71B5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801" w:type="dxa"/>
                  <w:vMerge w:val="restart"/>
                  <w:noWrap w:val="0"/>
                  <w:vAlign w:val="center"/>
                </w:tcPr>
                <w:p w14:paraId="762903C5">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门诊大厅</w:t>
                  </w:r>
                </w:p>
              </w:tc>
              <w:tc>
                <w:tcPr>
                  <w:tcW w:w="1197" w:type="dxa"/>
                  <w:noWrap w:val="0"/>
                  <w:vAlign w:val="center"/>
                </w:tcPr>
                <w:p w14:paraId="507DF9F5">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天花板及照明设备表面</w:t>
                  </w:r>
                </w:p>
              </w:tc>
              <w:tc>
                <w:tcPr>
                  <w:tcW w:w="1069" w:type="dxa"/>
                  <w:noWrap w:val="0"/>
                  <w:vAlign w:val="center"/>
                </w:tcPr>
                <w:p w14:paraId="08BEBF2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每月清洁一次</w:t>
                  </w:r>
                </w:p>
              </w:tc>
              <w:tc>
                <w:tcPr>
                  <w:tcW w:w="1947" w:type="dxa"/>
                  <w:noWrap w:val="0"/>
                  <w:vAlign w:val="center"/>
                </w:tcPr>
                <w:p w14:paraId="4E197C58">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表面光亮，无污渍、无蜘蛛网及灰尘</w:t>
                  </w:r>
                </w:p>
              </w:tc>
              <w:tc>
                <w:tcPr>
                  <w:tcW w:w="3585" w:type="dxa"/>
                  <w:noWrap w:val="0"/>
                  <w:vAlign w:val="center"/>
                </w:tcPr>
                <w:p w14:paraId="06D1215A">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毛巾擦拭，使用后毛巾用含氯消毒剂（500mg/L）浸泡30分钟，用洗衣粉清洗晾干后才能投入下次使用</w:t>
                  </w:r>
                </w:p>
              </w:tc>
            </w:tr>
            <w:tr w14:paraId="3682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801" w:type="dxa"/>
                  <w:vMerge w:val="continue"/>
                  <w:noWrap w:val="0"/>
                  <w:vAlign w:val="center"/>
                </w:tcPr>
                <w:p w14:paraId="484199F0">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2534580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地面</w:t>
                  </w:r>
                </w:p>
              </w:tc>
              <w:tc>
                <w:tcPr>
                  <w:tcW w:w="1069" w:type="dxa"/>
                  <w:noWrap w:val="0"/>
                  <w:vAlign w:val="center"/>
                </w:tcPr>
                <w:p w14:paraId="25BEA80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随时保洁</w:t>
                  </w:r>
                </w:p>
              </w:tc>
              <w:tc>
                <w:tcPr>
                  <w:tcW w:w="1947" w:type="dxa"/>
                  <w:noWrap w:val="0"/>
                  <w:vAlign w:val="center"/>
                </w:tcPr>
                <w:p w14:paraId="31448613">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地面光亮、无尘、无垃圾</w:t>
                  </w:r>
                </w:p>
              </w:tc>
              <w:tc>
                <w:tcPr>
                  <w:tcW w:w="3585" w:type="dxa"/>
                  <w:noWrap w:val="0"/>
                  <w:vAlign w:val="center"/>
                </w:tcPr>
                <w:p w14:paraId="17EAA4C3">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使用后拖把、尘推用含氯消毒剂（500mg/L），（带血的用2000mg/L浸泡30分钟，用洗衣粉清洗晾干才能投入下次使用</w:t>
                  </w:r>
                </w:p>
              </w:tc>
            </w:tr>
            <w:tr w14:paraId="03DE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continue"/>
                  <w:noWrap w:val="0"/>
                  <w:vAlign w:val="center"/>
                </w:tcPr>
                <w:p w14:paraId="0F055AE3">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650F963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玻璃门窗</w:t>
                  </w:r>
                </w:p>
              </w:tc>
              <w:tc>
                <w:tcPr>
                  <w:tcW w:w="1069" w:type="dxa"/>
                  <w:noWrap w:val="0"/>
                  <w:vAlign w:val="center"/>
                </w:tcPr>
                <w:p w14:paraId="601BCAB4">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4CD434C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无手印无污渍、光亮</w:t>
                  </w:r>
                </w:p>
              </w:tc>
              <w:tc>
                <w:tcPr>
                  <w:tcW w:w="3585" w:type="dxa"/>
                  <w:noWrap w:val="0"/>
                  <w:vAlign w:val="center"/>
                </w:tcPr>
                <w:p w14:paraId="43DEED2B">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毛巾擦拭、使用玻璃清洁剂、配合工具、清除污渍消毒</w:t>
                  </w:r>
                </w:p>
              </w:tc>
            </w:tr>
            <w:tr w14:paraId="7A62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6140DE1A">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42D4C55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塑料门帘</w:t>
                  </w:r>
                </w:p>
              </w:tc>
              <w:tc>
                <w:tcPr>
                  <w:tcW w:w="1069" w:type="dxa"/>
                  <w:noWrap w:val="0"/>
                  <w:vAlign w:val="center"/>
                </w:tcPr>
                <w:p w14:paraId="10A711BE">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1A5AB3E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无污渍无灰尘</w:t>
                  </w:r>
                </w:p>
              </w:tc>
              <w:tc>
                <w:tcPr>
                  <w:tcW w:w="3585" w:type="dxa"/>
                  <w:noWrap w:val="0"/>
                  <w:vAlign w:val="center"/>
                </w:tcPr>
                <w:p w14:paraId="250BDFF2">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 毒剂(500mg/L)浸泡30分钟，用洗衣粉清洗晾干后才能投入下次使用</w:t>
                  </w:r>
                </w:p>
              </w:tc>
            </w:tr>
            <w:tr w14:paraId="20B9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01" w:type="dxa"/>
                  <w:vMerge w:val="continue"/>
                  <w:noWrap w:val="0"/>
                  <w:vAlign w:val="center"/>
                </w:tcPr>
                <w:p w14:paraId="5F24877B">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60E8C7F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广告、指示牌及开关</w:t>
                  </w:r>
                </w:p>
              </w:tc>
              <w:tc>
                <w:tcPr>
                  <w:tcW w:w="1069" w:type="dxa"/>
                  <w:noWrap w:val="0"/>
                  <w:vAlign w:val="center"/>
                </w:tcPr>
                <w:p w14:paraId="357073D3">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014FA51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w:t>
                  </w:r>
                </w:p>
              </w:tc>
              <w:tc>
                <w:tcPr>
                  <w:tcW w:w="3585" w:type="dxa"/>
                  <w:noWrap w:val="0"/>
                  <w:vAlign w:val="center"/>
                </w:tcPr>
                <w:p w14:paraId="47246C02">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毛巾擦拭、使用全能消毒清洁剂清除污渍消毒</w:t>
                  </w:r>
                </w:p>
              </w:tc>
            </w:tr>
            <w:tr w14:paraId="4D05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continue"/>
                  <w:noWrap w:val="0"/>
                  <w:vAlign w:val="center"/>
                </w:tcPr>
                <w:p w14:paraId="684472D6">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69E8A7D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玻璃柜台</w:t>
                  </w:r>
                </w:p>
              </w:tc>
              <w:tc>
                <w:tcPr>
                  <w:tcW w:w="1069" w:type="dxa"/>
                  <w:noWrap w:val="0"/>
                  <w:vAlign w:val="center"/>
                </w:tcPr>
                <w:p w14:paraId="185B97C2">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1514146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无手印无污渍、光亮</w:t>
                  </w:r>
                </w:p>
              </w:tc>
              <w:tc>
                <w:tcPr>
                  <w:tcW w:w="3585" w:type="dxa"/>
                  <w:noWrap w:val="0"/>
                  <w:vAlign w:val="center"/>
                </w:tcPr>
                <w:p w14:paraId="2676A354">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毛巾擦拭、使用玻璃清洁剂、配合工具、清除污渍消毒</w:t>
                  </w:r>
                </w:p>
              </w:tc>
            </w:tr>
            <w:tr w14:paraId="0581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continue"/>
                  <w:noWrap w:val="0"/>
                  <w:vAlign w:val="center"/>
                </w:tcPr>
                <w:p w14:paraId="4F042063">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450FCF2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过道及候诊大厅长椅</w:t>
                  </w:r>
                </w:p>
              </w:tc>
              <w:tc>
                <w:tcPr>
                  <w:tcW w:w="1069" w:type="dxa"/>
                  <w:noWrap w:val="0"/>
                  <w:vAlign w:val="center"/>
                </w:tcPr>
                <w:p w14:paraId="3728047E">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1DB1927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无污渍无灰尘</w:t>
                  </w:r>
                </w:p>
              </w:tc>
              <w:tc>
                <w:tcPr>
                  <w:tcW w:w="3585" w:type="dxa"/>
                  <w:noWrap w:val="0"/>
                  <w:vAlign w:val="center"/>
                </w:tcPr>
                <w:p w14:paraId="2644BA38">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 毒剂(500mg/L)浸泡30分钟，用洗衣粉清洗晾干后才能投入下次使用</w:t>
                  </w:r>
                </w:p>
              </w:tc>
            </w:tr>
            <w:tr w14:paraId="14E6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0BA4C195">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1F0A6C7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挂式空调</w:t>
                  </w:r>
                </w:p>
              </w:tc>
              <w:tc>
                <w:tcPr>
                  <w:tcW w:w="1069" w:type="dxa"/>
                  <w:noWrap w:val="0"/>
                  <w:vAlign w:val="center"/>
                </w:tcPr>
                <w:p w14:paraId="0371E6BF">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66E1139E">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无污渍无灰尘</w:t>
                  </w:r>
                </w:p>
              </w:tc>
              <w:tc>
                <w:tcPr>
                  <w:tcW w:w="3585" w:type="dxa"/>
                  <w:noWrap w:val="0"/>
                  <w:vAlign w:val="center"/>
                </w:tcPr>
                <w:p w14:paraId="063A63E7">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 毒剂(500mg/L)浸泡30分钟，用洗衣粉清洗晾干后才能投入下次使用</w:t>
                  </w:r>
                </w:p>
              </w:tc>
            </w:tr>
            <w:tr w14:paraId="1812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27A71274">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3D5237D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饮水机</w:t>
                  </w:r>
                </w:p>
              </w:tc>
              <w:tc>
                <w:tcPr>
                  <w:tcW w:w="1069" w:type="dxa"/>
                  <w:noWrap w:val="0"/>
                  <w:vAlign w:val="center"/>
                </w:tcPr>
                <w:p w14:paraId="1EFE97C5">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6A76A03E">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无污渍无灰尘</w:t>
                  </w:r>
                </w:p>
              </w:tc>
              <w:tc>
                <w:tcPr>
                  <w:tcW w:w="3585" w:type="dxa"/>
                  <w:noWrap w:val="0"/>
                  <w:vAlign w:val="center"/>
                </w:tcPr>
                <w:p w14:paraId="73933A39">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 毒剂(500mg/L)浸泡30分钟，用洗衣粉清洗晾干后才能投入下次使用</w:t>
                  </w:r>
                </w:p>
              </w:tc>
            </w:tr>
            <w:tr w14:paraId="1A3E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2A80B3FE">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0F8ECBE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自助设备</w:t>
                  </w:r>
                </w:p>
              </w:tc>
              <w:tc>
                <w:tcPr>
                  <w:tcW w:w="1069" w:type="dxa"/>
                  <w:noWrap w:val="0"/>
                  <w:vAlign w:val="center"/>
                </w:tcPr>
                <w:p w14:paraId="787C2458">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5210028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无污渍无灰尘</w:t>
                  </w:r>
                </w:p>
              </w:tc>
              <w:tc>
                <w:tcPr>
                  <w:tcW w:w="3585" w:type="dxa"/>
                  <w:noWrap w:val="0"/>
                  <w:vAlign w:val="center"/>
                </w:tcPr>
                <w:p w14:paraId="6B99438A">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 毒剂(500mg/L)浸泡30分钟，用洗衣粉清洗晾干后才能投入下次使用</w:t>
                  </w:r>
                </w:p>
              </w:tc>
            </w:tr>
            <w:tr w14:paraId="1072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continue"/>
                  <w:noWrap w:val="0"/>
                  <w:vAlign w:val="center"/>
                </w:tcPr>
                <w:p w14:paraId="0759133E">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543F8497">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值班台  导诊台</w:t>
                  </w:r>
                </w:p>
              </w:tc>
              <w:tc>
                <w:tcPr>
                  <w:tcW w:w="1069" w:type="dxa"/>
                  <w:noWrap w:val="0"/>
                  <w:vAlign w:val="center"/>
                </w:tcPr>
                <w:p w14:paraId="35D44F8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10A8AE5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无手印无污渍、光亮</w:t>
                  </w:r>
                </w:p>
              </w:tc>
              <w:tc>
                <w:tcPr>
                  <w:tcW w:w="3585" w:type="dxa"/>
                  <w:noWrap w:val="0"/>
                  <w:vAlign w:val="center"/>
                </w:tcPr>
                <w:p w14:paraId="368C0513">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毛巾擦拭、使用玻璃清洁剂、配合工具、清除污渍消毒</w:t>
                  </w:r>
                </w:p>
              </w:tc>
            </w:tr>
            <w:tr w14:paraId="35A8A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noWrap w:val="0"/>
                  <w:vAlign w:val="center"/>
                </w:tcPr>
                <w:p w14:paraId="426CC00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电梯</w:t>
                  </w:r>
                </w:p>
              </w:tc>
              <w:tc>
                <w:tcPr>
                  <w:tcW w:w="1197" w:type="dxa"/>
                  <w:noWrap w:val="0"/>
                  <w:vAlign w:val="center"/>
                </w:tcPr>
                <w:p w14:paraId="5FDA244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电梯15台</w:t>
                  </w:r>
                </w:p>
              </w:tc>
              <w:tc>
                <w:tcPr>
                  <w:tcW w:w="1069" w:type="dxa"/>
                  <w:noWrap w:val="0"/>
                  <w:vAlign w:val="center"/>
                </w:tcPr>
                <w:p w14:paraId="5C43E3A2">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电梯每天清洁二次；</w:t>
                  </w:r>
                </w:p>
              </w:tc>
              <w:tc>
                <w:tcPr>
                  <w:tcW w:w="1947" w:type="dxa"/>
                  <w:noWrap w:val="0"/>
                  <w:vAlign w:val="center"/>
                </w:tcPr>
                <w:p w14:paraId="127B9088">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边缘光亮、无手印、水印、灰尘</w:t>
                  </w:r>
                </w:p>
              </w:tc>
              <w:tc>
                <w:tcPr>
                  <w:tcW w:w="3585" w:type="dxa"/>
                  <w:noWrap w:val="0"/>
                  <w:vAlign w:val="center"/>
                </w:tcPr>
                <w:p w14:paraId="0C0574E7">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电梯台面无细垃圾、灰尘和污垢；不锈钢表面保持光亮、无手印、水印、灰尘，每周用光亮剂保养一次；</w:t>
                  </w:r>
                </w:p>
              </w:tc>
            </w:tr>
            <w:tr w14:paraId="0EB1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801" w:type="dxa"/>
                  <w:vMerge w:val="restart"/>
                  <w:noWrap w:val="0"/>
                  <w:vAlign w:val="center"/>
                </w:tcPr>
                <w:p w14:paraId="11D69C0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通道</w:t>
                  </w:r>
                </w:p>
                <w:p w14:paraId="19A9F93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清洁</w:t>
                  </w:r>
                </w:p>
              </w:tc>
              <w:tc>
                <w:tcPr>
                  <w:tcW w:w="1197" w:type="dxa"/>
                  <w:noWrap w:val="0"/>
                  <w:vAlign w:val="center"/>
                </w:tcPr>
                <w:p w14:paraId="22CE4D88">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地面</w:t>
                  </w:r>
                </w:p>
              </w:tc>
              <w:tc>
                <w:tcPr>
                  <w:tcW w:w="1069" w:type="dxa"/>
                  <w:noWrap w:val="0"/>
                  <w:vAlign w:val="center"/>
                </w:tcPr>
                <w:p w14:paraId="1DED34E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随时保洁</w:t>
                  </w:r>
                </w:p>
              </w:tc>
              <w:tc>
                <w:tcPr>
                  <w:tcW w:w="1947" w:type="dxa"/>
                  <w:noWrap w:val="0"/>
                  <w:vAlign w:val="center"/>
                </w:tcPr>
                <w:p w14:paraId="444B4373">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地面光亮、无尘、无垃圾</w:t>
                  </w:r>
                </w:p>
              </w:tc>
              <w:tc>
                <w:tcPr>
                  <w:tcW w:w="3585" w:type="dxa"/>
                  <w:noWrap w:val="0"/>
                  <w:vAlign w:val="center"/>
                </w:tcPr>
                <w:p w14:paraId="4F38F114">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使用后拖把、尘推用含氯消毒剂（500mg/L），（带血的用2000mg/L浸泡30分钟，用洗衣粉清洗晾呼才能投入下次使用</w:t>
                  </w:r>
                </w:p>
              </w:tc>
            </w:tr>
            <w:tr w14:paraId="69EA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801" w:type="dxa"/>
                  <w:vMerge w:val="continue"/>
                  <w:noWrap w:val="0"/>
                  <w:vAlign w:val="center"/>
                </w:tcPr>
                <w:p w14:paraId="4CFC723C">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50B5E574">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墙面</w:t>
                  </w:r>
                </w:p>
              </w:tc>
              <w:tc>
                <w:tcPr>
                  <w:tcW w:w="1069" w:type="dxa"/>
                  <w:noWrap w:val="0"/>
                  <w:vAlign w:val="center"/>
                </w:tcPr>
                <w:p w14:paraId="073428D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随时保洁</w:t>
                  </w:r>
                </w:p>
              </w:tc>
              <w:tc>
                <w:tcPr>
                  <w:tcW w:w="1947" w:type="dxa"/>
                  <w:noWrap w:val="0"/>
                  <w:vAlign w:val="center"/>
                </w:tcPr>
                <w:p w14:paraId="4A7C6DB5">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无手印无污渍、无小广告</w:t>
                  </w:r>
                </w:p>
              </w:tc>
              <w:tc>
                <w:tcPr>
                  <w:tcW w:w="3585" w:type="dxa"/>
                  <w:noWrap w:val="0"/>
                  <w:vAlign w:val="center"/>
                </w:tcPr>
                <w:p w14:paraId="4CA0E906">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毛巾擦拭使用后毛巾用含氯消毒剂（500mg/L）浸泡30分钟，用洗衣粉清洗晾干后才能投入下次使用</w:t>
                  </w:r>
                </w:p>
              </w:tc>
            </w:tr>
            <w:tr w14:paraId="291F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continue"/>
                  <w:noWrap w:val="0"/>
                  <w:vAlign w:val="center"/>
                </w:tcPr>
                <w:p w14:paraId="734DFA88">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513D75C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通道扶栏、扶手</w:t>
                  </w:r>
                </w:p>
              </w:tc>
              <w:tc>
                <w:tcPr>
                  <w:tcW w:w="1069" w:type="dxa"/>
                  <w:noWrap w:val="0"/>
                  <w:vAlign w:val="center"/>
                </w:tcPr>
                <w:p w14:paraId="3D3F94C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580DD68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无手印无污渍、光亮</w:t>
                  </w:r>
                </w:p>
              </w:tc>
              <w:tc>
                <w:tcPr>
                  <w:tcW w:w="3585" w:type="dxa"/>
                  <w:noWrap w:val="0"/>
                  <w:vAlign w:val="center"/>
                </w:tcPr>
                <w:p w14:paraId="08357FBE">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毛巾擦拭、使用全能消毒清洁剂（快活水）清除污渍消毒</w:t>
                  </w:r>
                </w:p>
              </w:tc>
            </w:tr>
            <w:tr w14:paraId="11EA9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continue"/>
                  <w:noWrap w:val="0"/>
                  <w:vAlign w:val="center"/>
                </w:tcPr>
                <w:p w14:paraId="37967F16">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1A617840">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广告、指示牌及开关</w:t>
                  </w:r>
                </w:p>
              </w:tc>
              <w:tc>
                <w:tcPr>
                  <w:tcW w:w="1069" w:type="dxa"/>
                  <w:noWrap w:val="0"/>
                  <w:vAlign w:val="center"/>
                </w:tcPr>
                <w:p w14:paraId="2060B19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随时保洁</w:t>
                  </w:r>
                </w:p>
              </w:tc>
              <w:tc>
                <w:tcPr>
                  <w:tcW w:w="1947" w:type="dxa"/>
                  <w:noWrap w:val="0"/>
                  <w:vAlign w:val="center"/>
                </w:tcPr>
                <w:p w14:paraId="10E525B3">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w:t>
                  </w:r>
                </w:p>
              </w:tc>
              <w:tc>
                <w:tcPr>
                  <w:tcW w:w="3585" w:type="dxa"/>
                  <w:noWrap w:val="0"/>
                  <w:vAlign w:val="center"/>
                </w:tcPr>
                <w:p w14:paraId="7C416506">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毛巾擦拭、使用全能消毒清洁剂（快活水）清除污渍消毒</w:t>
                  </w:r>
                </w:p>
              </w:tc>
            </w:tr>
            <w:tr w14:paraId="43DC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801" w:type="dxa"/>
                  <w:vMerge w:val="continue"/>
                  <w:noWrap w:val="0"/>
                  <w:vAlign w:val="center"/>
                </w:tcPr>
                <w:p w14:paraId="35C94C50">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1DDAC0B7">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天花板及照明设备表面</w:t>
                  </w:r>
                </w:p>
              </w:tc>
              <w:tc>
                <w:tcPr>
                  <w:tcW w:w="1069" w:type="dxa"/>
                  <w:noWrap w:val="0"/>
                  <w:vAlign w:val="center"/>
                </w:tcPr>
                <w:p w14:paraId="51C9F71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每月清洁一次</w:t>
                  </w:r>
                </w:p>
              </w:tc>
              <w:tc>
                <w:tcPr>
                  <w:tcW w:w="1947" w:type="dxa"/>
                  <w:noWrap w:val="0"/>
                  <w:vAlign w:val="center"/>
                </w:tcPr>
                <w:p w14:paraId="7AAFAE6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表面光亮，无污渍、无蜘蛛网及灰尘</w:t>
                  </w:r>
                </w:p>
              </w:tc>
              <w:tc>
                <w:tcPr>
                  <w:tcW w:w="3585" w:type="dxa"/>
                  <w:noWrap w:val="0"/>
                  <w:vAlign w:val="center"/>
                </w:tcPr>
                <w:p w14:paraId="4A13A8D1">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毛巾擦拭，使用后毛巾用含氯消毒剂（500mg/L）浸泡30分钟，用洗衣粉清洗晾干后才能投入下次使用</w:t>
                  </w:r>
                </w:p>
              </w:tc>
            </w:tr>
            <w:tr w14:paraId="2574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0B3DA525">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320B940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天花板中央空调出风口</w:t>
                  </w:r>
                </w:p>
              </w:tc>
              <w:tc>
                <w:tcPr>
                  <w:tcW w:w="1069" w:type="dxa"/>
                  <w:noWrap w:val="0"/>
                  <w:vAlign w:val="center"/>
                </w:tcPr>
                <w:p w14:paraId="7FB317B8">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每月清洁一次</w:t>
                  </w:r>
                </w:p>
              </w:tc>
              <w:tc>
                <w:tcPr>
                  <w:tcW w:w="1947" w:type="dxa"/>
                  <w:noWrap w:val="0"/>
                  <w:vAlign w:val="center"/>
                </w:tcPr>
                <w:p w14:paraId="02337EE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表面清洁、无污渍、无蜘蛛网及灰尘</w:t>
                  </w:r>
                </w:p>
              </w:tc>
              <w:tc>
                <w:tcPr>
                  <w:tcW w:w="3585" w:type="dxa"/>
                  <w:noWrap w:val="0"/>
                  <w:vAlign w:val="center"/>
                </w:tcPr>
                <w:p w14:paraId="5FF0A6B8">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毛巾擦拭，使用后毛巾用含氯消毒剂（500mg/L）浸泡30分钟，用洗衣粉清洗晾干后才能投入下次使用</w:t>
                  </w:r>
                </w:p>
              </w:tc>
            </w:tr>
            <w:tr w14:paraId="595A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continue"/>
                  <w:noWrap w:val="0"/>
                  <w:vAlign w:val="center"/>
                </w:tcPr>
                <w:p w14:paraId="57F92752">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25E4C250">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玻璃门</w:t>
                  </w:r>
                </w:p>
              </w:tc>
              <w:tc>
                <w:tcPr>
                  <w:tcW w:w="1069" w:type="dxa"/>
                  <w:noWrap w:val="0"/>
                  <w:vAlign w:val="center"/>
                </w:tcPr>
                <w:p w14:paraId="7333435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随时保洁</w:t>
                  </w:r>
                </w:p>
              </w:tc>
              <w:tc>
                <w:tcPr>
                  <w:tcW w:w="1947" w:type="dxa"/>
                  <w:noWrap w:val="0"/>
                  <w:vAlign w:val="center"/>
                </w:tcPr>
                <w:p w14:paraId="53C6E5D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无手印无污渍、光亮</w:t>
                  </w:r>
                </w:p>
              </w:tc>
              <w:tc>
                <w:tcPr>
                  <w:tcW w:w="3585" w:type="dxa"/>
                  <w:noWrap w:val="0"/>
                  <w:vAlign w:val="center"/>
                </w:tcPr>
                <w:p w14:paraId="3E2A4276">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毛巾擦拭、使用玻璃清洁剂、配合工具、清除污渍消毒</w:t>
                  </w:r>
                </w:p>
              </w:tc>
            </w:tr>
            <w:tr w14:paraId="1034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801" w:type="dxa"/>
                  <w:vMerge w:val="continue"/>
                  <w:noWrap w:val="0"/>
                  <w:vAlign w:val="center"/>
                </w:tcPr>
                <w:p w14:paraId="55C1339A">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352105D4">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痰盂、便盆</w:t>
                  </w:r>
                </w:p>
              </w:tc>
              <w:tc>
                <w:tcPr>
                  <w:tcW w:w="1069" w:type="dxa"/>
                  <w:noWrap w:val="0"/>
                  <w:vAlign w:val="center"/>
                </w:tcPr>
                <w:p w14:paraId="2760E7C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w:t>
                  </w:r>
                  <w:r>
                    <w:rPr>
                      <w:rFonts w:hint="eastAsia" w:ascii="仿宋_GB2312" w:hAnsi="仿宋_GB2312" w:eastAsia="仿宋_GB2312" w:cs="仿宋_GB2312"/>
                      <w:b w:val="0"/>
                      <w:bCs w:val="0"/>
                      <w:kern w:val="2"/>
                      <w:sz w:val="24"/>
                      <w:szCs w:val="24"/>
                      <w:lang w:val="en-US" w:eastAsia="zh-CN" w:bidi="ar-SA"/>
                    </w:rPr>
                    <w:t>一</w:t>
                  </w:r>
                  <w:r>
                    <w:rPr>
                      <w:rFonts w:hint="eastAsia" w:ascii="仿宋_GB2312" w:hAnsi="仿宋_GB2312" w:eastAsia="仿宋_GB2312" w:cs="仿宋_GB2312"/>
                      <w:b w:val="0"/>
                      <w:bCs w:val="0"/>
                      <w:kern w:val="2"/>
                      <w:sz w:val="24"/>
                      <w:szCs w:val="24"/>
                      <w:lang w:val="zh-TW" w:eastAsia="zh-TW" w:bidi="ar-SA"/>
                    </w:rPr>
                    <w:t>次，消毒一次</w:t>
                  </w:r>
                </w:p>
              </w:tc>
              <w:tc>
                <w:tcPr>
                  <w:tcW w:w="1947" w:type="dxa"/>
                  <w:noWrap w:val="0"/>
                  <w:vAlign w:val="center"/>
                </w:tcPr>
                <w:p w14:paraId="01E405E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zh-TW" w:eastAsia="zh-TW" w:bidi="ar-SA"/>
                    </w:rPr>
                    <w:t>无积垢、无异味</w:t>
                  </w:r>
                </w:p>
                <w:p w14:paraId="108F0B25">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3585" w:type="dxa"/>
                  <w:noWrap w:val="0"/>
                  <w:vAlign w:val="center"/>
                </w:tcPr>
                <w:p w14:paraId="5A99BCA2">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用刷子配合消毒清洁剂刷洗</w:t>
                  </w:r>
                </w:p>
              </w:tc>
            </w:tr>
            <w:tr w14:paraId="302D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801" w:type="dxa"/>
                  <w:vMerge w:val="restart"/>
                  <w:noWrap w:val="0"/>
                  <w:vAlign w:val="center"/>
                </w:tcPr>
                <w:p w14:paraId="17A37BE0">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护士站及医生办公室</w:t>
                  </w:r>
                </w:p>
              </w:tc>
              <w:tc>
                <w:tcPr>
                  <w:tcW w:w="1197" w:type="dxa"/>
                  <w:noWrap w:val="0"/>
                  <w:vAlign w:val="center"/>
                </w:tcPr>
                <w:p w14:paraId="62FA353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地板</w:t>
                  </w:r>
                </w:p>
              </w:tc>
              <w:tc>
                <w:tcPr>
                  <w:tcW w:w="1069" w:type="dxa"/>
                  <w:noWrap w:val="0"/>
                  <w:vAlign w:val="center"/>
                </w:tcPr>
                <w:p w14:paraId="44E9FC6F">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随时保洁</w:t>
                  </w:r>
                </w:p>
              </w:tc>
              <w:tc>
                <w:tcPr>
                  <w:tcW w:w="1947" w:type="dxa"/>
                  <w:noWrap w:val="0"/>
                  <w:vAlign w:val="center"/>
                </w:tcPr>
                <w:p w14:paraId="6D858C8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地面光亮、无尘</w:t>
                  </w:r>
                </w:p>
              </w:tc>
              <w:tc>
                <w:tcPr>
                  <w:tcW w:w="3585" w:type="dxa"/>
                  <w:noWrap w:val="0"/>
                  <w:vAlign w:val="center"/>
                </w:tcPr>
                <w:p w14:paraId="7763676D">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使用后拖把、尘推用（500mg/L）含氯消毒剂（带血的用2000mg/L）浸泡30分钟，用洗衣粉清洗晾干后才能投入下次使用</w:t>
                  </w:r>
                </w:p>
              </w:tc>
            </w:tr>
            <w:tr w14:paraId="617E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01" w:type="dxa"/>
                  <w:vMerge w:val="continue"/>
                  <w:noWrap w:val="0"/>
                  <w:vAlign w:val="center"/>
                </w:tcPr>
                <w:p w14:paraId="3ECB77E6">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12E806B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洗手池及镜面</w:t>
                  </w:r>
                </w:p>
              </w:tc>
              <w:tc>
                <w:tcPr>
                  <w:tcW w:w="1069" w:type="dxa"/>
                  <w:noWrap w:val="0"/>
                  <w:vAlign w:val="center"/>
                </w:tcPr>
                <w:p w14:paraId="068D43EF">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随时保洁</w:t>
                  </w:r>
                </w:p>
              </w:tc>
              <w:tc>
                <w:tcPr>
                  <w:tcW w:w="1947" w:type="dxa"/>
                  <w:noWrap w:val="0"/>
                  <w:vAlign w:val="center"/>
                </w:tcPr>
                <w:p w14:paraId="4DC6E085">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w:t>
                  </w:r>
                </w:p>
              </w:tc>
              <w:tc>
                <w:tcPr>
                  <w:tcW w:w="3585" w:type="dxa"/>
                  <w:noWrap w:val="0"/>
                  <w:vAlign w:val="center"/>
                </w:tcPr>
                <w:p w14:paraId="10F4FA63">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毛巾擦拭、使用玻璃清洁剂、杀菌消毒清洁剂清除污渍消毒</w:t>
                  </w:r>
                </w:p>
              </w:tc>
            </w:tr>
            <w:tr w14:paraId="661D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continue"/>
                  <w:noWrap w:val="0"/>
                  <w:vAlign w:val="center"/>
                </w:tcPr>
                <w:p w14:paraId="0BB05C63">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1B665A3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墙壁及隔断玻窗</w:t>
                  </w:r>
                </w:p>
              </w:tc>
              <w:tc>
                <w:tcPr>
                  <w:tcW w:w="1069" w:type="dxa"/>
                  <w:noWrap w:val="0"/>
                  <w:vAlign w:val="center"/>
                </w:tcPr>
                <w:p w14:paraId="5A6B736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每周一次</w:t>
                  </w:r>
                </w:p>
              </w:tc>
              <w:tc>
                <w:tcPr>
                  <w:tcW w:w="1947" w:type="dxa"/>
                  <w:noWrap w:val="0"/>
                  <w:vAlign w:val="center"/>
                </w:tcPr>
                <w:p w14:paraId="6E6467B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无污渍</w:t>
                  </w:r>
                </w:p>
              </w:tc>
              <w:tc>
                <w:tcPr>
                  <w:tcW w:w="3585" w:type="dxa"/>
                  <w:noWrap w:val="0"/>
                  <w:vAlign w:val="center"/>
                </w:tcPr>
                <w:p w14:paraId="3D179D87">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毛巾擦拭、使用玻璃清洁剂清除污渍消毒</w:t>
                  </w:r>
                </w:p>
              </w:tc>
            </w:tr>
            <w:tr w14:paraId="4E3AC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2CA19C5E">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6908F9D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天花板及照明设备表面</w:t>
                  </w:r>
                </w:p>
              </w:tc>
              <w:tc>
                <w:tcPr>
                  <w:tcW w:w="1069" w:type="dxa"/>
                  <w:noWrap w:val="0"/>
                  <w:vAlign w:val="center"/>
                </w:tcPr>
                <w:p w14:paraId="0FDA86A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每月清洁一次</w:t>
                  </w:r>
                </w:p>
              </w:tc>
              <w:tc>
                <w:tcPr>
                  <w:tcW w:w="1947" w:type="dxa"/>
                  <w:noWrap w:val="0"/>
                  <w:vAlign w:val="center"/>
                </w:tcPr>
                <w:p w14:paraId="626134C4">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表面光亮，无污渍、无蜘蛛网及灰尘</w:t>
                  </w:r>
                </w:p>
              </w:tc>
              <w:tc>
                <w:tcPr>
                  <w:tcW w:w="3585" w:type="dxa"/>
                  <w:noWrap w:val="0"/>
                  <w:vAlign w:val="center"/>
                </w:tcPr>
                <w:p w14:paraId="0D55C10C">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毛巾擦拭，使用后毛巾用含氯消毒剂（500mg/L）浸泡30分钟，用洗衣粉清洗晾干后才能投入下次使用</w:t>
                  </w:r>
                </w:p>
              </w:tc>
            </w:tr>
            <w:tr w14:paraId="4518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5E83B252">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424CFD6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天花板中央空调出风口</w:t>
                  </w:r>
                </w:p>
              </w:tc>
              <w:tc>
                <w:tcPr>
                  <w:tcW w:w="1069" w:type="dxa"/>
                  <w:noWrap w:val="0"/>
                  <w:vAlign w:val="center"/>
                </w:tcPr>
                <w:p w14:paraId="25EFC6D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每月清洁一次</w:t>
                  </w:r>
                </w:p>
              </w:tc>
              <w:tc>
                <w:tcPr>
                  <w:tcW w:w="1947" w:type="dxa"/>
                  <w:noWrap w:val="0"/>
                  <w:vAlign w:val="center"/>
                </w:tcPr>
                <w:p w14:paraId="069A6D04">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表面清洁、无污渍、无蜘蛛网及灰尘</w:t>
                  </w:r>
                </w:p>
              </w:tc>
              <w:tc>
                <w:tcPr>
                  <w:tcW w:w="3585" w:type="dxa"/>
                  <w:noWrap w:val="0"/>
                  <w:vAlign w:val="center"/>
                </w:tcPr>
                <w:p w14:paraId="3535333A">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毛巾擦拭，使用后毛巾用含氯消毒剂（500mg/L）浸泡30分钟，用洗衣粉清洗晾干后才能投入下次使用</w:t>
                  </w:r>
                </w:p>
              </w:tc>
            </w:tr>
            <w:tr w14:paraId="55ED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continue"/>
                  <w:noWrap w:val="0"/>
                  <w:vAlign w:val="center"/>
                </w:tcPr>
                <w:p w14:paraId="74E7F5F0">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64422C3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护士台及其他桌椅</w:t>
                  </w:r>
                </w:p>
              </w:tc>
              <w:tc>
                <w:tcPr>
                  <w:tcW w:w="1069" w:type="dxa"/>
                  <w:noWrap w:val="0"/>
                  <w:vAlign w:val="center"/>
                </w:tcPr>
                <w:p w14:paraId="0F599D7F">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29D7EEA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无污渍无灰尘</w:t>
                  </w:r>
                </w:p>
              </w:tc>
              <w:tc>
                <w:tcPr>
                  <w:tcW w:w="3585" w:type="dxa"/>
                  <w:noWrap w:val="0"/>
                  <w:vAlign w:val="center"/>
                </w:tcPr>
                <w:p w14:paraId="3EEA15D6">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毛巾擦拭，使用杀菌消毒清洁剂清除污渍消毒</w:t>
                  </w:r>
                </w:p>
              </w:tc>
            </w:tr>
            <w:tr w14:paraId="109B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01" w:type="dxa"/>
                  <w:vMerge w:val="restart"/>
                  <w:noWrap w:val="0"/>
                  <w:vAlign w:val="center"/>
                </w:tcPr>
                <w:p w14:paraId="1468A275">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p w14:paraId="1B305E7A">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p w14:paraId="2276F494">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p w14:paraId="10B2E5C7">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p w14:paraId="35B163AD">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p w14:paraId="2D599EE4">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p w14:paraId="0CF7FE1F">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p w14:paraId="5471505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病房</w:t>
                  </w:r>
                </w:p>
                <w:p w14:paraId="494420E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清洁</w:t>
                  </w:r>
                </w:p>
              </w:tc>
              <w:tc>
                <w:tcPr>
                  <w:tcW w:w="1197" w:type="dxa"/>
                  <w:noWrap w:val="0"/>
                  <w:vAlign w:val="center"/>
                </w:tcPr>
                <w:p w14:paraId="4A4849D7">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房门及门套</w:t>
                  </w:r>
                </w:p>
              </w:tc>
              <w:tc>
                <w:tcPr>
                  <w:tcW w:w="1069" w:type="dxa"/>
                  <w:noWrap w:val="0"/>
                  <w:vAlign w:val="center"/>
                </w:tcPr>
                <w:p w14:paraId="0C2180D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两天</w:t>
                  </w:r>
                  <w:r>
                    <w:rPr>
                      <w:rFonts w:hint="eastAsia" w:ascii="仿宋_GB2312" w:hAnsi="仿宋_GB2312" w:eastAsia="仿宋_GB2312" w:cs="仿宋_GB2312"/>
                      <w:b w:val="0"/>
                      <w:bCs w:val="0"/>
                      <w:kern w:val="2"/>
                      <w:sz w:val="24"/>
                      <w:szCs w:val="24"/>
                      <w:lang w:val="en-US" w:eastAsia="zh-CN" w:bidi="ar-SA"/>
                    </w:rPr>
                    <w:t>清</w:t>
                  </w:r>
                  <w:r>
                    <w:rPr>
                      <w:rFonts w:hint="eastAsia" w:ascii="仿宋_GB2312" w:hAnsi="仿宋_GB2312" w:eastAsia="仿宋_GB2312" w:cs="仿宋_GB2312"/>
                      <w:b w:val="0"/>
                      <w:bCs w:val="0"/>
                      <w:kern w:val="2"/>
                      <w:sz w:val="24"/>
                      <w:szCs w:val="24"/>
                      <w:lang w:val="zh-TW" w:eastAsia="zh-TW" w:bidi="ar-SA"/>
                    </w:rPr>
                    <w:t>洁一次</w:t>
                  </w:r>
                </w:p>
              </w:tc>
              <w:tc>
                <w:tcPr>
                  <w:tcW w:w="1947" w:type="dxa"/>
                  <w:noWrap w:val="0"/>
                  <w:vAlign w:val="center"/>
                </w:tcPr>
                <w:p w14:paraId="636D5A90">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无污渍</w:t>
                  </w:r>
                </w:p>
              </w:tc>
              <w:tc>
                <w:tcPr>
                  <w:tcW w:w="3585" w:type="dxa"/>
                  <w:noWrap w:val="0"/>
                  <w:vAlign w:val="center"/>
                </w:tcPr>
                <w:p w14:paraId="1344C708">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毛巾擦拭，使用全能中性消毒清洁剂清除污渍，使用后毛巾用（500mg/L）含氯消毒剂浸泡30分钟，用洗衣粉清洗晾干后才能投入下次使用</w:t>
                  </w:r>
                </w:p>
              </w:tc>
            </w:tr>
            <w:tr w14:paraId="1E4E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642F4EEB">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3D37AA57">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玻璃窗及窗台</w:t>
                  </w:r>
                </w:p>
              </w:tc>
              <w:tc>
                <w:tcPr>
                  <w:tcW w:w="1069" w:type="dxa"/>
                  <w:noWrap w:val="0"/>
                  <w:vAlign w:val="center"/>
                </w:tcPr>
                <w:p w14:paraId="705F870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玻璃窗每月</w:t>
                  </w:r>
                  <w:r>
                    <w:rPr>
                      <w:rFonts w:hint="eastAsia" w:ascii="仿宋_GB2312" w:hAnsi="仿宋_GB2312" w:eastAsia="仿宋_GB2312" w:cs="仿宋_GB2312"/>
                      <w:b w:val="0"/>
                      <w:bCs w:val="0"/>
                      <w:kern w:val="2"/>
                      <w:sz w:val="24"/>
                      <w:szCs w:val="24"/>
                      <w:lang w:val="en-US" w:eastAsia="zh-CN" w:bidi="ar-SA"/>
                    </w:rPr>
                    <w:t>一</w:t>
                  </w:r>
                  <w:r>
                    <w:rPr>
                      <w:rFonts w:hint="eastAsia" w:ascii="仿宋_GB2312" w:hAnsi="仿宋_GB2312" w:eastAsia="仿宋_GB2312" w:cs="仿宋_GB2312"/>
                      <w:b w:val="0"/>
                      <w:bCs w:val="0"/>
                      <w:kern w:val="2"/>
                      <w:sz w:val="24"/>
                      <w:szCs w:val="24"/>
                      <w:lang w:val="zh-TW" w:eastAsia="zh-TW" w:bidi="ar-SA"/>
                    </w:rPr>
                    <w:t>次，窗台每</w:t>
                  </w:r>
                  <w:r>
                    <w:rPr>
                      <w:rFonts w:hint="eastAsia" w:ascii="仿宋_GB2312" w:hAnsi="仿宋_GB2312" w:eastAsia="仿宋_GB2312" w:cs="仿宋_GB2312"/>
                      <w:b w:val="0"/>
                      <w:bCs w:val="0"/>
                      <w:kern w:val="2"/>
                      <w:sz w:val="24"/>
                      <w:szCs w:val="24"/>
                      <w:lang w:val="en-US" w:eastAsia="zh-CN" w:bidi="ar-SA"/>
                    </w:rPr>
                    <w:t>周</w:t>
                  </w:r>
                  <w:r>
                    <w:rPr>
                      <w:rFonts w:hint="eastAsia" w:ascii="仿宋_GB2312" w:hAnsi="仿宋_GB2312" w:eastAsia="仿宋_GB2312" w:cs="仿宋_GB2312"/>
                      <w:b w:val="0"/>
                      <w:bCs w:val="0"/>
                      <w:kern w:val="2"/>
                      <w:sz w:val="24"/>
                      <w:szCs w:val="24"/>
                      <w:lang w:val="zh-TW" w:eastAsia="zh-TW" w:bidi="ar-SA"/>
                    </w:rPr>
                    <w:t>清洁一次</w:t>
                  </w:r>
                </w:p>
              </w:tc>
              <w:tc>
                <w:tcPr>
                  <w:tcW w:w="1947" w:type="dxa"/>
                  <w:noWrap w:val="0"/>
                  <w:vAlign w:val="center"/>
                </w:tcPr>
                <w:p w14:paraId="0A4EF01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w:t>
                  </w:r>
                </w:p>
              </w:tc>
              <w:tc>
                <w:tcPr>
                  <w:tcW w:w="3585" w:type="dxa"/>
                  <w:noWrap w:val="0"/>
                  <w:vAlign w:val="center"/>
                </w:tcPr>
                <w:p w14:paraId="12F12796">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毛巾擦拭、使用玻璃清洁剂、全能消毒清洁剂（快活水）清除污渍消毒</w:t>
                  </w:r>
                </w:p>
              </w:tc>
            </w:tr>
            <w:tr w14:paraId="6320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801" w:type="dxa"/>
                  <w:vMerge w:val="continue"/>
                  <w:noWrap w:val="0"/>
                  <w:vAlign w:val="center"/>
                </w:tcPr>
                <w:p w14:paraId="0711CA57">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376E8FE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地板</w:t>
                  </w:r>
                </w:p>
              </w:tc>
              <w:tc>
                <w:tcPr>
                  <w:tcW w:w="1069" w:type="dxa"/>
                  <w:noWrap w:val="0"/>
                  <w:vAlign w:val="center"/>
                </w:tcPr>
                <w:p w14:paraId="6A7A013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每天清洁二次</w:t>
                  </w:r>
                </w:p>
              </w:tc>
              <w:tc>
                <w:tcPr>
                  <w:tcW w:w="1947" w:type="dxa"/>
                  <w:noWrap w:val="0"/>
                  <w:vAlign w:val="center"/>
                </w:tcPr>
                <w:p w14:paraId="4DF4281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地面无尘无杂物</w:t>
                  </w:r>
                </w:p>
              </w:tc>
              <w:tc>
                <w:tcPr>
                  <w:tcW w:w="3585" w:type="dxa"/>
                  <w:noWrap w:val="0"/>
                  <w:vAlign w:val="center"/>
                </w:tcPr>
                <w:p w14:paraId="62325766">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使用后拖把、尘推用（500mg/L）含氯消毒剂（带血的用2000mg/L）浸泡30分钟，用洗衣粉清洗晾干后才能投入下次使用</w:t>
                  </w:r>
                </w:p>
              </w:tc>
            </w:tr>
            <w:tr w14:paraId="1052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55D63704">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6203F1A3">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墙壁</w:t>
                  </w:r>
                </w:p>
              </w:tc>
              <w:tc>
                <w:tcPr>
                  <w:tcW w:w="1069" w:type="dxa"/>
                  <w:noWrap w:val="0"/>
                  <w:vAlign w:val="center"/>
                </w:tcPr>
                <w:p w14:paraId="15F93DA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随时保洁</w:t>
                  </w:r>
                </w:p>
              </w:tc>
              <w:tc>
                <w:tcPr>
                  <w:tcW w:w="1947" w:type="dxa"/>
                  <w:noWrap w:val="0"/>
                  <w:vAlign w:val="center"/>
                </w:tcPr>
                <w:p w14:paraId="1C126B1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无手印无污渍、无小广告</w:t>
                  </w:r>
                </w:p>
              </w:tc>
              <w:tc>
                <w:tcPr>
                  <w:tcW w:w="3585" w:type="dxa"/>
                  <w:noWrap w:val="0"/>
                  <w:vAlign w:val="center"/>
                </w:tcPr>
                <w:p w14:paraId="2BA3B2A0">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毛巾擦拭，使用后毛巾用含氯消毒剂(500mg/L)浸泡30分钟，用洗衣粉清洗晾干后才能投入下次</w:t>
                  </w:r>
                </w:p>
              </w:tc>
            </w:tr>
            <w:tr w14:paraId="72E2C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326B1434">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2B31F49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天花板及照明设备表面</w:t>
                  </w:r>
                </w:p>
              </w:tc>
              <w:tc>
                <w:tcPr>
                  <w:tcW w:w="1069" w:type="dxa"/>
                  <w:noWrap w:val="0"/>
                  <w:vAlign w:val="center"/>
                </w:tcPr>
                <w:p w14:paraId="5A80E07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每月清洁一次</w:t>
                  </w:r>
                </w:p>
              </w:tc>
              <w:tc>
                <w:tcPr>
                  <w:tcW w:w="1947" w:type="dxa"/>
                  <w:noWrap w:val="0"/>
                  <w:vAlign w:val="center"/>
                </w:tcPr>
                <w:p w14:paraId="388DC5F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表面光亮，无污渍、无蜘蛛网及灰尘</w:t>
                  </w:r>
                </w:p>
              </w:tc>
              <w:tc>
                <w:tcPr>
                  <w:tcW w:w="3585" w:type="dxa"/>
                  <w:noWrap w:val="0"/>
                  <w:vAlign w:val="center"/>
                </w:tcPr>
                <w:p w14:paraId="18FB9569">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毛巾擦拭，使用后毛巾用含氯消毒剂(500mg/L)浸泡30分钟，用洗衣粉清洗晾干后才能投入下次使用</w:t>
                  </w:r>
                </w:p>
              </w:tc>
            </w:tr>
            <w:tr w14:paraId="255C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53791DB0">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6B607063">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天花板中央空调出风口</w:t>
                  </w:r>
                </w:p>
              </w:tc>
              <w:tc>
                <w:tcPr>
                  <w:tcW w:w="1069" w:type="dxa"/>
                  <w:noWrap w:val="0"/>
                  <w:vAlign w:val="center"/>
                </w:tcPr>
                <w:p w14:paraId="5E99668E">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每月清洁一次</w:t>
                  </w:r>
                </w:p>
              </w:tc>
              <w:tc>
                <w:tcPr>
                  <w:tcW w:w="1947" w:type="dxa"/>
                  <w:noWrap w:val="0"/>
                  <w:vAlign w:val="center"/>
                </w:tcPr>
                <w:p w14:paraId="31420903">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表面清洁、无污渍、无蜘蛛网及灰尘</w:t>
                  </w:r>
                </w:p>
              </w:tc>
              <w:tc>
                <w:tcPr>
                  <w:tcW w:w="3585" w:type="dxa"/>
                  <w:noWrap w:val="0"/>
                  <w:vAlign w:val="center"/>
                </w:tcPr>
                <w:p w14:paraId="5463995C">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毛巾擦拭，使用后毛巾用含氯消毒剂（500mg/L）浸泡30分钟，用洗衣粉清洗晾干后才能投入下次使用</w:t>
                  </w:r>
                </w:p>
              </w:tc>
            </w:tr>
            <w:tr w14:paraId="4B913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801" w:type="dxa"/>
                  <w:vMerge w:val="continue"/>
                  <w:noWrap w:val="0"/>
                  <w:vAlign w:val="center"/>
                </w:tcPr>
                <w:p w14:paraId="406499B1">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5C196D38">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病床</w:t>
                  </w:r>
                </w:p>
              </w:tc>
              <w:tc>
                <w:tcPr>
                  <w:tcW w:w="1069" w:type="dxa"/>
                  <w:noWrap w:val="0"/>
                  <w:vAlign w:val="center"/>
                </w:tcPr>
                <w:p w14:paraId="3530936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65AC97F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无污渍无灰尘</w:t>
                  </w:r>
                </w:p>
              </w:tc>
              <w:tc>
                <w:tcPr>
                  <w:tcW w:w="3585" w:type="dxa"/>
                  <w:noWrap w:val="0"/>
                  <w:vAlign w:val="center"/>
                </w:tcPr>
                <w:p w14:paraId="125263D7">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使用消毒巾擦拭，一床一巾</w:t>
                  </w:r>
                </w:p>
              </w:tc>
            </w:tr>
            <w:tr w14:paraId="5F83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801" w:type="dxa"/>
                  <w:vMerge w:val="continue"/>
                  <w:noWrap w:val="0"/>
                  <w:vAlign w:val="center"/>
                </w:tcPr>
                <w:p w14:paraId="629CA9BD">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3A8F537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床头柜</w:t>
                  </w:r>
                </w:p>
              </w:tc>
              <w:tc>
                <w:tcPr>
                  <w:tcW w:w="1069" w:type="dxa"/>
                  <w:noWrap w:val="0"/>
                  <w:vAlign w:val="center"/>
                </w:tcPr>
                <w:p w14:paraId="38125182">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775D43AF">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无污渍无灰尘</w:t>
                  </w:r>
                </w:p>
              </w:tc>
              <w:tc>
                <w:tcPr>
                  <w:tcW w:w="3585" w:type="dxa"/>
                  <w:noWrap w:val="0"/>
                  <w:vAlign w:val="center"/>
                </w:tcPr>
                <w:p w14:paraId="312873D5">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使用消毒巾擦拭，一柜一巾</w:t>
                  </w:r>
                </w:p>
              </w:tc>
            </w:tr>
            <w:tr w14:paraId="4457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15866957">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53E6CA1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设备带</w:t>
                  </w:r>
                </w:p>
              </w:tc>
              <w:tc>
                <w:tcPr>
                  <w:tcW w:w="1069" w:type="dxa"/>
                  <w:noWrap w:val="0"/>
                  <w:vAlign w:val="center"/>
                </w:tcPr>
                <w:p w14:paraId="1E44E51F">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20FFAFB2">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无污渍无灰尘</w:t>
                  </w:r>
                </w:p>
              </w:tc>
              <w:tc>
                <w:tcPr>
                  <w:tcW w:w="3585" w:type="dxa"/>
                  <w:noWrap w:val="0"/>
                  <w:vAlign w:val="center"/>
                </w:tcPr>
                <w:p w14:paraId="1EC2E6C3">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毛巾擦拭，使用后毛巾用含氯消毒剂(500mg/L)浸泡30分钟，用洗衣粉清洗晾干后才能投入下次使用</w:t>
                  </w:r>
                </w:p>
              </w:tc>
            </w:tr>
            <w:tr w14:paraId="6E09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801" w:type="dxa"/>
                  <w:vMerge w:val="continue"/>
                  <w:noWrap w:val="0"/>
                  <w:vAlign w:val="center"/>
                </w:tcPr>
                <w:p w14:paraId="0A3B1492">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246580E5">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饮水机</w:t>
                  </w:r>
                </w:p>
              </w:tc>
              <w:tc>
                <w:tcPr>
                  <w:tcW w:w="1069" w:type="dxa"/>
                  <w:noWrap w:val="0"/>
                  <w:vAlign w:val="center"/>
                </w:tcPr>
                <w:p w14:paraId="0AE9BA23">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13535E3F">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无污渍无灰尘</w:t>
                  </w:r>
                </w:p>
              </w:tc>
              <w:tc>
                <w:tcPr>
                  <w:tcW w:w="3585" w:type="dxa"/>
                  <w:noWrap w:val="0"/>
                  <w:vAlign w:val="center"/>
                </w:tcPr>
                <w:p w14:paraId="5AD8969D">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毛巾擦拭，使用后毛巾用含氯消毒剂(500mg/L)浸泡30分钟，用洗衣粉清洗晾干后才能投入下次使用</w:t>
                  </w:r>
                </w:p>
              </w:tc>
            </w:tr>
            <w:tr w14:paraId="6E24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continue"/>
                  <w:noWrap w:val="0"/>
                  <w:vAlign w:val="center"/>
                </w:tcPr>
                <w:p w14:paraId="5B22389B">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291DC2F2">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电视机</w:t>
                  </w:r>
                </w:p>
              </w:tc>
              <w:tc>
                <w:tcPr>
                  <w:tcW w:w="1069" w:type="dxa"/>
                  <w:noWrap w:val="0"/>
                  <w:vAlign w:val="center"/>
                </w:tcPr>
                <w:p w14:paraId="68BE332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78AC1B4F">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无污渍无灰尘</w:t>
                  </w:r>
                </w:p>
              </w:tc>
              <w:tc>
                <w:tcPr>
                  <w:tcW w:w="3585" w:type="dxa"/>
                  <w:noWrap w:val="0"/>
                  <w:vAlign w:val="center"/>
                </w:tcPr>
                <w:p w14:paraId="45C754E6">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毛巾擦拭，使用全能消毒清洁剂(快活水)清除污渍</w:t>
                  </w:r>
                </w:p>
              </w:tc>
            </w:tr>
            <w:tr w14:paraId="014D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801" w:type="dxa"/>
                  <w:vMerge w:val="continue"/>
                  <w:noWrap w:val="0"/>
                  <w:vAlign w:val="center"/>
                </w:tcPr>
                <w:p w14:paraId="43679261">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3E10784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垃圾袋清理及更换</w:t>
                  </w:r>
                </w:p>
              </w:tc>
              <w:tc>
                <w:tcPr>
                  <w:tcW w:w="1069" w:type="dxa"/>
                  <w:noWrap w:val="0"/>
                  <w:vAlign w:val="center"/>
                </w:tcPr>
                <w:p w14:paraId="41CEE09E">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w:t>
                  </w:r>
                </w:p>
              </w:tc>
              <w:tc>
                <w:tcPr>
                  <w:tcW w:w="1947" w:type="dxa"/>
                  <w:noWrap w:val="0"/>
                  <w:vAlign w:val="center"/>
                </w:tcPr>
                <w:p w14:paraId="3204813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每达到2/3时更换</w:t>
                  </w:r>
                </w:p>
              </w:tc>
              <w:tc>
                <w:tcPr>
                  <w:tcW w:w="3585" w:type="dxa"/>
                  <w:noWrap w:val="0"/>
                  <w:vAlign w:val="center"/>
                </w:tcPr>
                <w:p w14:paraId="5ABA091E">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桶壁干净，垃圾桶内垃圾不能超过2/3</w:t>
                  </w:r>
                </w:p>
              </w:tc>
            </w:tr>
            <w:tr w14:paraId="5D7B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continue"/>
                  <w:noWrap w:val="0"/>
                  <w:vAlign w:val="center"/>
                </w:tcPr>
                <w:p w14:paraId="47FA1562">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6B5997A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卫生间  洗手台</w:t>
                  </w:r>
                </w:p>
              </w:tc>
              <w:tc>
                <w:tcPr>
                  <w:tcW w:w="1069" w:type="dxa"/>
                  <w:noWrap w:val="0"/>
                  <w:vAlign w:val="center"/>
                </w:tcPr>
                <w:p w14:paraId="4EA554D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随时保洁</w:t>
                  </w:r>
                </w:p>
              </w:tc>
              <w:tc>
                <w:tcPr>
                  <w:tcW w:w="1947" w:type="dxa"/>
                  <w:noWrap w:val="0"/>
                  <w:vAlign w:val="center"/>
                </w:tcPr>
                <w:p w14:paraId="2502AC2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w:t>
                  </w:r>
                </w:p>
              </w:tc>
              <w:tc>
                <w:tcPr>
                  <w:tcW w:w="3585" w:type="dxa"/>
                  <w:noWrap w:val="0"/>
                  <w:vAlign w:val="center"/>
                </w:tcPr>
                <w:p w14:paraId="34062725">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毛巾擦拭，使用全能消毒清洁剂（快活水)清除污渍</w:t>
                  </w:r>
                </w:p>
              </w:tc>
            </w:tr>
            <w:tr w14:paraId="20A4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continue"/>
                  <w:noWrap w:val="0"/>
                  <w:vAlign w:val="center"/>
                </w:tcPr>
                <w:p w14:paraId="6330FBE2">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3261319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卫生间镜面</w:t>
                  </w:r>
                </w:p>
              </w:tc>
              <w:tc>
                <w:tcPr>
                  <w:tcW w:w="1069" w:type="dxa"/>
                  <w:noWrap w:val="0"/>
                  <w:vAlign w:val="center"/>
                </w:tcPr>
                <w:p w14:paraId="67BE0185">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2230C39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w:t>
                  </w:r>
                </w:p>
              </w:tc>
              <w:tc>
                <w:tcPr>
                  <w:tcW w:w="3585" w:type="dxa"/>
                  <w:noWrap w:val="0"/>
                  <w:vAlign w:val="center"/>
                </w:tcPr>
                <w:p w14:paraId="4125969F">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毛巾擦拭、使用玻璃清洁剂、全能消毒清洁剂(快活水)清除污渍消毒</w:t>
                  </w:r>
                </w:p>
              </w:tc>
            </w:tr>
            <w:tr w14:paraId="7ABB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801" w:type="dxa"/>
                  <w:vMerge w:val="continue"/>
                  <w:noWrap w:val="0"/>
                  <w:vAlign w:val="center"/>
                </w:tcPr>
                <w:p w14:paraId="38D5B507">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2DAB88BF">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卫生间地板及地漏</w:t>
                  </w:r>
                </w:p>
              </w:tc>
              <w:tc>
                <w:tcPr>
                  <w:tcW w:w="1069" w:type="dxa"/>
                  <w:noWrap w:val="0"/>
                  <w:vAlign w:val="center"/>
                </w:tcPr>
                <w:p w14:paraId="04C232A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随时保洁</w:t>
                  </w:r>
                </w:p>
              </w:tc>
              <w:tc>
                <w:tcPr>
                  <w:tcW w:w="1947" w:type="dxa"/>
                  <w:noWrap w:val="0"/>
                  <w:vAlign w:val="center"/>
                </w:tcPr>
                <w:p w14:paraId="0E6DFA3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无杂物</w:t>
                  </w:r>
                </w:p>
              </w:tc>
              <w:tc>
                <w:tcPr>
                  <w:tcW w:w="3585" w:type="dxa"/>
                  <w:noWrap w:val="0"/>
                  <w:vAlign w:val="center"/>
                </w:tcPr>
                <w:p w14:paraId="576C3DEF">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每天用含氯消毒剂(2000mg/L)喷洒</w:t>
                  </w:r>
                </w:p>
              </w:tc>
            </w:tr>
            <w:tr w14:paraId="029FD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continue"/>
                  <w:noWrap w:val="0"/>
                  <w:vAlign w:val="center"/>
                </w:tcPr>
                <w:p w14:paraId="2086B969">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76363FC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卫生间便池</w:t>
                  </w:r>
                </w:p>
              </w:tc>
              <w:tc>
                <w:tcPr>
                  <w:tcW w:w="1069" w:type="dxa"/>
                  <w:noWrap w:val="0"/>
                  <w:vAlign w:val="center"/>
                </w:tcPr>
                <w:p w14:paraId="308FEFE3">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316B402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无污渍、无臭味</w:t>
                  </w:r>
                </w:p>
              </w:tc>
              <w:tc>
                <w:tcPr>
                  <w:tcW w:w="3585" w:type="dxa"/>
                  <w:noWrap w:val="0"/>
                  <w:vAlign w:val="center"/>
                </w:tcPr>
                <w:p w14:paraId="52B9811D">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清洁卫生后便池使用(2000mg/L)含氯消毒剂喷洒消毒</w:t>
                  </w:r>
                </w:p>
              </w:tc>
            </w:tr>
            <w:tr w14:paraId="3E78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continue"/>
                  <w:noWrap w:val="0"/>
                  <w:vAlign w:val="center"/>
                </w:tcPr>
                <w:p w14:paraId="6FD21AB5">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5BF75402">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终末封房消毒</w:t>
                  </w:r>
                </w:p>
              </w:tc>
              <w:tc>
                <w:tcPr>
                  <w:tcW w:w="1069" w:type="dxa"/>
                  <w:noWrap w:val="0"/>
                  <w:vAlign w:val="center"/>
                </w:tcPr>
                <w:p w14:paraId="779C8DB2">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按需清洁</w:t>
                  </w:r>
                </w:p>
              </w:tc>
              <w:tc>
                <w:tcPr>
                  <w:tcW w:w="1947" w:type="dxa"/>
                  <w:noWrap w:val="0"/>
                  <w:vAlign w:val="center"/>
                </w:tcPr>
                <w:p w14:paraId="5EB41F47">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符合感控要求</w:t>
                  </w:r>
                </w:p>
              </w:tc>
              <w:tc>
                <w:tcPr>
                  <w:tcW w:w="3585" w:type="dxa"/>
                  <w:noWrap w:val="0"/>
                  <w:vAlign w:val="center"/>
                </w:tcPr>
                <w:p w14:paraId="41828702">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按要求全面清洁消毒，把棉被、被套、床单拆送固定位置。</w:t>
                  </w:r>
                </w:p>
              </w:tc>
            </w:tr>
            <w:tr w14:paraId="376C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801" w:type="dxa"/>
                  <w:vMerge w:val="restart"/>
                  <w:noWrap w:val="0"/>
                  <w:vAlign w:val="center"/>
                </w:tcPr>
                <w:p w14:paraId="459E3A8E">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手术室、产房清洁</w:t>
                  </w:r>
                </w:p>
              </w:tc>
              <w:tc>
                <w:tcPr>
                  <w:tcW w:w="1197" w:type="dxa"/>
                  <w:noWrap w:val="0"/>
                  <w:vAlign w:val="center"/>
                </w:tcPr>
                <w:p w14:paraId="52619FC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房门及门套</w:t>
                  </w:r>
                </w:p>
              </w:tc>
              <w:tc>
                <w:tcPr>
                  <w:tcW w:w="1069" w:type="dxa"/>
                  <w:noWrap w:val="0"/>
                  <w:vAlign w:val="center"/>
                </w:tcPr>
                <w:p w14:paraId="2BB3AE4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两天清洁一次</w:t>
                  </w:r>
                </w:p>
              </w:tc>
              <w:tc>
                <w:tcPr>
                  <w:tcW w:w="1947" w:type="dxa"/>
                  <w:noWrap w:val="0"/>
                  <w:vAlign w:val="center"/>
                </w:tcPr>
                <w:p w14:paraId="4AF9D1D4">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无污渍</w:t>
                  </w:r>
                </w:p>
              </w:tc>
              <w:tc>
                <w:tcPr>
                  <w:tcW w:w="3585" w:type="dxa"/>
                  <w:noWrap w:val="0"/>
                  <w:vAlign w:val="center"/>
                </w:tcPr>
                <w:p w14:paraId="61887B59">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毛巾擦拭，使用全能中性消毒清洁剂清除污渍，使用后毛巾用含氯消毒剂(500mg/L)浸泡30分钟，用洗衣粉清洗晾干后才能投入下次使用</w:t>
                  </w:r>
                </w:p>
              </w:tc>
            </w:tr>
            <w:tr w14:paraId="274F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801" w:type="dxa"/>
                  <w:vMerge w:val="continue"/>
                  <w:noWrap w:val="0"/>
                  <w:vAlign w:val="center"/>
                </w:tcPr>
                <w:p w14:paraId="1DD9828F">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5B356B95">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玻璃窗及窗 台</w:t>
                  </w:r>
                </w:p>
              </w:tc>
              <w:tc>
                <w:tcPr>
                  <w:tcW w:w="1069" w:type="dxa"/>
                  <w:noWrap w:val="0"/>
                  <w:vAlign w:val="center"/>
                </w:tcPr>
                <w:p w14:paraId="0F4DF15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353FAC7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w:t>
                  </w:r>
                </w:p>
              </w:tc>
              <w:tc>
                <w:tcPr>
                  <w:tcW w:w="3585" w:type="dxa"/>
                  <w:noWrap w:val="0"/>
                  <w:vAlign w:val="center"/>
                </w:tcPr>
                <w:p w14:paraId="67AEFABC">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毛巾擦拭、使用玻璃清洁剂、全能消毒清洁剂（快活水）清除污渍消毒</w:t>
                  </w:r>
                </w:p>
              </w:tc>
            </w:tr>
            <w:tr w14:paraId="7EE8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801" w:type="dxa"/>
                  <w:vMerge w:val="continue"/>
                  <w:noWrap w:val="0"/>
                  <w:vAlign w:val="center"/>
                </w:tcPr>
                <w:p w14:paraId="2C3759E2">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5ADF8F1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踢脚线</w:t>
                  </w:r>
                </w:p>
              </w:tc>
              <w:tc>
                <w:tcPr>
                  <w:tcW w:w="1069" w:type="dxa"/>
                  <w:noWrap w:val="0"/>
                  <w:vAlign w:val="center"/>
                </w:tcPr>
                <w:p w14:paraId="1ABA561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随时保洁</w:t>
                  </w:r>
                </w:p>
              </w:tc>
              <w:tc>
                <w:tcPr>
                  <w:tcW w:w="1947" w:type="dxa"/>
                  <w:noWrap w:val="0"/>
                  <w:vAlign w:val="center"/>
                </w:tcPr>
                <w:p w14:paraId="66233640">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地面光亮、无尘</w:t>
                  </w:r>
                </w:p>
              </w:tc>
              <w:tc>
                <w:tcPr>
                  <w:tcW w:w="3585" w:type="dxa"/>
                  <w:noWrap w:val="0"/>
                  <w:vAlign w:val="center"/>
                </w:tcPr>
                <w:p w14:paraId="2D5CBAA7">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使用中性消毒清洁剂清除污渍消毒</w:t>
                  </w:r>
                </w:p>
              </w:tc>
            </w:tr>
            <w:tr w14:paraId="1A9E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5D204D2E">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5231C5B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墙壁</w:t>
                  </w:r>
                </w:p>
              </w:tc>
              <w:tc>
                <w:tcPr>
                  <w:tcW w:w="1069" w:type="dxa"/>
                  <w:noWrap w:val="0"/>
                  <w:vAlign w:val="center"/>
                </w:tcPr>
                <w:p w14:paraId="66050EE7">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随时保洁</w:t>
                  </w:r>
                </w:p>
              </w:tc>
              <w:tc>
                <w:tcPr>
                  <w:tcW w:w="1947" w:type="dxa"/>
                  <w:noWrap w:val="0"/>
                  <w:vAlign w:val="center"/>
                </w:tcPr>
                <w:p w14:paraId="025A8685">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无手印无污渍、无小广</w:t>
                  </w:r>
                </w:p>
                <w:p w14:paraId="5747C0DE">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告</w:t>
                  </w:r>
                </w:p>
              </w:tc>
              <w:tc>
                <w:tcPr>
                  <w:tcW w:w="3585" w:type="dxa"/>
                  <w:noWrap w:val="0"/>
                  <w:vAlign w:val="center"/>
                </w:tcPr>
                <w:p w14:paraId="00EB7C4F">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毛巾擦拭，使用后毛巾用含氯消毒剂(500mg/L)浸泡30分钟,用洗衣粉清洗晾干后才能投入下次使用</w:t>
                  </w:r>
                </w:p>
              </w:tc>
            </w:tr>
            <w:tr w14:paraId="1430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01" w:type="dxa"/>
                  <w:vMerge w:val="continue"/>
                  <w:noWrap w:val="0"/>
                  <w:vAlign w:val="center"/>
                </w:tcPr>
                <w:p w14:paraId="697D6814">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2958A552">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天花板及照明设备表面</w:t>
                  </w:r>
                </w:p>
              </w:tc>
              <w:tc>
                <w:tcPr>
                  <w:tcW w:w="1069" w:type="dxa"/>
                  <w:noWrap w:val="0"/>
                  <w:vAlign w:val="center"/>
                </w:tcPr>
                <w:p w14:paraId="3F7DFED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每月清洁一次</w:t>
                  </w:r>
                </w:p>
              </w:tc>
              <w:tc>
                <w:tcPr>
                  <w:tcW w:w="1947" w:type="dxa"/>
                  <w:noWrap w:val="0"/>
                  <w:vAlign w:val="center"/>
                </w:tcPr>
                <w:p w14:paraId="3EBDE44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表面光亮，无污渍、无蜘蛛网及灰尘</w:t>
                  </w:r>
                </w:p>
              </w:tc>
              <w:tc>
                <w:tcPr>
                  <w:tcW w:w="3585" w:type="dxa"/>
                  <w:noWrap w:val="0"/>
                  <w:vAlign w:val="center"/>
                </w:tcPr>
                <w:p w14:paraId="486E2C54">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 毒剂(500mg/L)浸泡30分钟,用洗衣粉清洗晾干后才能投入下次使用</w:t>
                  </w:r>
                </w:p>
              </w:tc>
            </w:tr>
            <w:tr w14:paraId="562A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72524EF5">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7445115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天花板中央空调出风口</w:t>
                  </w:r>
                </w:p>
              </w:tc>
              <w:tc>
                <w:tcPr>
                  <w:tcW w:w="1069" w:type="dxa"/>
                  <w:noWrap w:val="0"/>
                  <w:vAlign w:val="center"/>
                </w:tcPr>
                <w:p w14:paraId="282D32D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每月清洁一次</w:t>
                  </w:r>
                </w:p>
              </w:tc>
              <w:tc>
                <w:tcPr>
                  <w:tcW w:w="1947" w:type="dxa"/>
                  <w:noWrap w:val="0"/>
                  <w:vAlign w:val="center"/>
                </w:tcPr>
                <w:p w14:paraId="35B9EEA5">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表面清洁、无污渍、无蜘蛛网及灰尘</w:t>
                  </w:r>
                </w:p>
              </w:tc>
              <w:tc>
                <w:tcPr>
                  <w:tcW w:w="3585" w:type="dxa"/>
                  <w:noWrap w:val="0"/>
                  <w:vAlign w:val="center"/>
                </w:tcPr>
                <w:p w14:paraId="774A0081">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毛巾擦拭，使用后毛巾用含氯消毒剂（500mg/L）浸泡30分钟，用洗衣粉清洗晾干后才能投入下次使用</w:t>
                  </w:r>
                </w:p>
              </w:tc>
            </w:tr>
            <w:tr w14:paraId="1723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4B3A5589">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3B8E9550">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办公桌椅柜子</w:t>
                  </w:r>
                </w:p>
              </w:tc>
              <w:tc>
                <w:tcPr>
                  <w:tcW w:w="1069" w:type="dxa"/>
                  <w:noWrap w:val="0"/>
                  <w:vAlign w:val="center"/>
                </w:tcPr>
                <w:p w14:paraId="28912D6E">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4418B5C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表面光亮，无污渍</w:t>
                  </w:r>
                </w:p>
              </w:tc>
              <w:tc>
                <w:tcPr>
                  <w:tcW w:w="3585" w:type="dxa"/>
                  <w:noWrap w:val="0"/>
                  <w:vAlign w:val="center"/>
                </w:tcPr>
                <w:p w14:paraId="7D5C56A4">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 毒剂(500mg/L)浸泡30分钟,用洗衣粉清洗晾干后才能投入下次使用</w:t>
                  </w:r>
                </w:p>
              </w:tc>
            </w:tr>
            <w:tr w14:paraId="51BF9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5A7525C2">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4506765E">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医疗设备表面</w:t>
                  </w:r>
                </w:p>
              </w:tc>
              <w:tc>
                <w:tcPr>
                  <w:tcW w:w="1069" w:type="dxa"/>
                  <w:noWrap w:val="0"/>
                  <w:vAlign w:val="center"/>
                </w:tcPr>
                <w:p w14:paraId="4EB3BB92">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3B43A803">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表面光亮，无污溃</w:t>
                  </w:r>
                </w:p>
              </w:tc>
              <w:tc>
                <w:tcPr>
                  <w:tcW w:w="3585" w:type="dxa"/>
                  <w:noWrap w:val="0"/>
                  <w:vAlign w:val="center"/>
                </w:tcPr>
                <w:p w14:paraId="6D7FBAFD">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 毒剂(500mg/L)浸泡30分钟,用洗衣粉清洗晾干后才能投入下次使用</w:t>
                  </w:r>
                </w:p>
              </w:tc>
            </w:tr>
            <w:tr w14:paraId="73EE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801" w:type="dxa"/>
                  <w:vMerge w:val="restart"/>
                  <w:noWrap w:val="0"/>
                  <w:vAlign w:val="center"/>
                </w:tcPr>
                <w:p w14:paraId="5FA9C808">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步行楼梯清洁</w:t>
                  </w:r>
                </w:p>
              </w:tc>
              <w:tc>
                <w:tcPr>
                  <w:tcW w:w="1197" w:type="dxa"/>
                  <w:noWrap w:val="0"/>
                  <w:vAlign w:val="center"/>
                </w:tcPr>
                <w:p w14:paraId="1F76C4A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CN" w:bidi="ar-SA"/>
                    </w:rPr>
                  </w:pPr>
                  <w:r>
                    <w:rPr>
                      <w:rFonts w:hint="eastAsia" w:ascii="仿宋_GB2312" w:hAnsi="仿宋_GB2312" w:eastAsia="仿宋_GB2312" w:cs="仿宋_GB2312"/>
                      <w:b w:val="0"/>
                      <w:bCs w:val="0"/>
                      <w:kern w:val="2"/>
                      <w:sz w:val="24"/>
                      <w:szCs w:val="24"/>
                      <w:lang w:val="zh-TW" w:eastAsia="zh-TW" w:bidi="ar-SA"/>
                    </w:rPr>
                    <w:t>楼梯</w:t>
                  </w:r>
                  <w:r>
                    <w:rPr>
                      <w:rFonts w:hint="eastAsia" w:ascii="仿宋_GB2312" w:hAnsi="仿宋_GB2312" w:eastAsia="仿宋_GB2312" w:cs="仿宋_GB2312"/>
                      <w:b w:val="0"/>
                      <w:bCs w:val="0"/>
                      <w:kern w:val="2"/>
                      <w:sz w:val="24"/>
                      <w:szCs w:val="24"/>
                      <w:lang w:val="zh-TW" w:eastAsia="zh-CN" w:bidi="ar-SA"/>
                    </w:rPr>
                    <w:t>阶</w:t>
                  </w:r>
                </w:p>
              </w:tc>
              <w:tc>
                <w:tcPr>
                  <w:tcW w:w="1069" w:type="dxa"/>
                  <w:noWrap w:val="0"/>
                  <w:vAlign w:val="center"/>
                </w:tcPr>
                <w:p w14:paraId="4DF81738">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随时保洁</w:t>
                  </w:r>
                </w:p>
              </w:tc>
              <w:tc>
                <w:tcPr>
                  <w:tcW w:w="1947" w:type="dxa"/>
                  <w:noWrap w:val="0"/>
                  <w:vAlign w:val="center"/>
                </w:tcPr>
                <w:p w14:paraId="2159B407">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无杂物</w:t>
                  </w:r>
                </w:p>
              </w:tc>
              <w:tc>
                <w:tcPr>
                  <w:tcW w:w="3585" w:type="dxa"/>
                  <w:noWrap w:val="0"/>
                  <w:vAlign w:val="center"/>
                </w:tcPr>
                <w:p w14:paraId="3D222DF7">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使用后拖把、尘推用（500mg/L）含氯消毒剂（带血的用2000mg/L）浸泡30分钟,用洗衣粉清洗晾干后才能投入下次使用</w:t>
                  </w:r>
                </w:p>
              </w:tc>
            </w:tr>
            <w:tr w14:paraId="470C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801" w:type="dxa"/>
                  <w:vMerge w:val="continue"/>
                  <w:noWrap w:val="0"/>
                  <w:vAlign w:val="center"/>
                </w:tcPr>
                <w:p w14:paraId="002193A2">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02CC2F7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楼梯扶手</w:t>
                  </w:r>
                </w:p>
              </w:tc>
              <w:tc>
                <w:tcPr>
                  <w:tcW w:w="1069" w:type="dxa"/>
                  <w:noWrap w:val="0"/>
                  <w:vAlign w:val="center"/>
                </w:tcPr>
                <w:p w14:paraId="7097A92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每天擦拭一次</w:t>
                  </w:r>
                </w:p>
              </w:tc>
              <w:tc>
                <w:tcPr>
                  <w:tcW w:w="1947" w:type="dxa"/>
                  <w:noWrap w:val="0"/>
                  <w:vAlign w:val="center"/>
                </w:tcPr>
                <w:p w14:paraId="0FB1FA2E">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无手印无渍</w:t>
                  </w:r>
                </w:p>
              </w:tc>
              <w:tc>
                <w:tcPr>
                  <w:tcW w:w="3585" w:type="dxa"/>
                  <w:noWrap w:val="0"/>
                  <w:vAlign w:val="center"/>
                </w:tcPr>
                <w:p w14:paraId="6B36BDCF">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毛巾擦拭，使用全能消毒清洁剂（快活水）清除污渍</w:t>
                  </w:r>
                </w:p>
              </w:tc>
            </w:tr>
            <w:tr w14:paraId="2F092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continue"/>
                  <w:noWrap w:val="0"/>
                  <w:vAlign w:val="center"/>
                </w:tcPr>
                <w:p w14:paraId="0BB89ACA">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672EA2B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玻璃</w:t>
                  </w:r>
                </w:p>
              </w:tc>
              <w:tc>
                <w:tcPr>
                  <w:tcW w:w="1069" w:type="dxa"/>
                  <w:noWrap w:val="0"/>
                  <w:vAlign w:val="center"/>
                </w:tcPr>
                <w:p w14:paraId="68F49E2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每周擦拭一次</w:t>
                  </w:r>
                </w:p>
              </w:tc>
              <w:tc>
                <w:tcPr>
                  <w:tcW w:w="1947" w:type="dxa"/>
                  <w:noWrap w:val="0"/>
                  <w:vAlign w:val="center"/>
                </w:tcPr>
                <w:p w14:paraId="4340B89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w:t>
                  </w:r>
                </w:p>
              </w:tc>
              <w:tc>
                <w:tcPr>
                  <w:tcW w:w="3585" w:type="dxa"/>
                  <w:noWrap w:val="0"/>
                  <w:vAlign w:val="center"/>
                </w:tcPr>
                <w:p w14:paraId="304F1ABF">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毛巾擦拭，使用玻璃清洁剂、淸除污渍</w:t>
                  </w:r>
                </w:p>
              </w:tc>
            </w:tr>
            <w:tr w14:paraId="3D0A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continue"/>
                  <w:noWrap w:val="0"/>
                  <w:vAlign w:val="center"/>
                </w:tcPr>
                <w:p w14:paraId="7B51735F">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64FAAAE5">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墙壁</w:t>
                  </w:r>
                </w:p>
              </w:tc>
              <w:tc>
                <w:tcPr>
                  <w:tcW w:w="1069" w:type="dxa"/>
                  <w:noWrap w:val="0"/>
                  <w:vAlign w:val="center"/>
                </w:tcPr>
                <w:p w14:paraId="535FA410">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随时保洁</w:t>
                  </w:r>
                </w:p>
              </w:tc>
              <w:tc>
                <w:tcPr>
                  <w:tcW w:w="1947" w:type="dxa"/>
                  <w:noWrap w:val="0"/>
                  <w:vAlign w:val="center"/>
                </w:tcPr>
                <w:p w14:paraId="701210FF">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无手印无污渍、无小广告</w:t>
                  </w:r>
                </w:p>
              </w:tc>
              <w:tc>
                <w:tcPr>
                  <w:tcW w:w="3585" w:type="dxa"/>
                  <w:noWrap w:val="0"/>
                  <w:vAlign w:val="center"/>
                </w:tcPr>
                <w:p w14:paraId="2D35C943">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毛巾擦拭，使用后毛巾用含氯消毒剂（500mg/L）浸泡30分钟,用洗衣粉清洗晾干后才能投入下使用</w:t>
                  </w:r>
                </w:p>
              </w:tc>
            </w:tr>
            <w:tr w14:paraId="1E92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801" w:type="dxa"/>
                  <w:vMerge w:val="continue"/>
                  <w:noWrap w:val="0"/>
                  <w:vAlign w:val="center"/>
                </w:tcPr>
                <w:p w14:paraId="11A84B31">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51C33C0E">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不锈钢栏</w:t>
                  </w:r>
                </w:p>
              </w:tc>
              <w:tc>
                <w:tcPr>
                  <w:tcW w:w="1069" w:type="dxa"/>
                  <w:noWrap w:val="0"/>
                  <w:vAlign w:val="center"/>
                </w:tcPr>
                <w:p w14:paraId="583C04E2">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46E2228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w:t>
                  </w:r>
                </w:p>
              </w:tc>
              <w:tc>
                <w:tcPr>
                  <w:tcW w:w="3585" w:type="dxa"/>
                  <w:noWrap w:val="0"/>
                  <w:vAlign w:val="center"/>
                </w:tcPr>
                <w:p w14:paraId="359D074B">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w:t>
                  </w:r>
                </w:p>
              </w:tc>
            </w:tr>
            <w:tr w14:paraId="4680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01" w:type="dxa"/>
                  <w:vMerge w:val="restart"/>
                  <w:noWrap w:val="0"/>
                  <w:vAlign w:val="center"/>
                </w:tcPr>
                <w:p w14:paraId="0CFF5603">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公共卫生间</w:t>
                  </w:r>
                </w:p>
              </w:tc>
              <w:tc>
                <w:tcPr>
                  <w:tcW w:w="1197" w:type="dxa"/>
                  <w:noWrap w:val="0"/>
                  <w:vAlign w:val="center"/>
                </w:tcPr>
                <w:p w14:paraId="14AC09C5">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一般性保洁</w:t>
                  </w:r>
                </w:p>
              </w:tc>
              <w:tc>
                <w:tcPr>
                  <w:tcW w:w="1069" w:type="dxa"/>
                  <w:noWrap w:val="0"/>
                  <w:vAlign w:val="center"/>
                </w:tcPr>
                <w:p w14:paraId="57A77FD7">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每小时一次</w:t>
                  </w:r>
                </w:p>
              </w:tc>
              <w:tc>
                <w:tcPr>
                  <w:tcW w:w="1947" w:type="dxa"/>
                  <w:noWrap w:val="0"/>
                  <w:vAlign w:val="center"/>
                </w:tcPr>
                <w:p w14:paraId="0C1D7AD4">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无臭味、无黄垢</w:t>
                  </w:r>
                </w:p>
              </w:tc>
              <w:tc>
                <w:tcPr>
                  <w:tcW w:w="3585" w:type="dxa"/>
                  <w:noWrap w:val="0"/>
                  <w:vAlign w:val="center"/>
                </w:tcPr>
                <w:p w14:paraId="09ADA7A9">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地面清洁、抹净洗手台、尿斗（槽）冲水、便盆清洁</w:t>
                  </w:r>
                </w:p>
              </w:tc>
            </w:tr>
            <w:tr w14:paraId="55F7D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596E7BD8">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6C23BAF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全面清洁</w:t>
                  </w:r>
                </w:p>
              </w:tc>
              <w:tc>
                <w:tcPr>
                  <w:tcW w:w="1069" w:type="dxa"/>
                  <w:noWrap w:val="0"/>
                  <w:vAlign w:val="center"/>
                </w:tcPr>
                <w:p w14:paraId="1565BF12">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每天二次</w:t>
                  </w:r>
                </w:p>
              </w:tc>
              <w:tc>
                <w:tcPr>
                  <w:tcW w:w="1947" w:type="dxa"/>
                  <w:noWrap w:val="0"/>
                  <w:vAlign w:val="center"/>
                </w:tcPr>
                <w:p w14:paraId="7EF4FCD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无臭味、无黄垢</w:t>
                  </w:r>
                </w:p>
              </w:tc>
              <w:tc>
                <w:tcPr>
                  <w:tcW w:w="3585" w:type="dxa"/>
                  <w:noWrap w:val="0"/>
                  <w:vAlign w:val="center"/>
                </w:tcPr>
                <w:p w14:paraId="025BDFA4">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包括一般性清洁内容己及地面、墙面、隔板等并用（2000mg/L）含氯消毒剂喷洒全面消毒</w:t>
                  </w:r>
                </w:p>
              </w:tc>
            </w:tr>
            <w:tr w14:paraId="26B9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01" w:type="dxa"/>
                  <w:vMerge w:val="continue"/>
                  <w:noWrap w:val="0"/>
                  <w:vAlign w:val="center"/>
                </w:tcPr>
                <w:p w14:paraId="46150F61">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17881174">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办公设备</w:t>
                  </w:r>
                </w:p>
              </w:tc>
              <w:tc>
                <w:tcPr>
                  <w:tcW w:w="1069" w:type="dxa"/>
                  <w:noWrap w:val="0"/>
                  <w:vAlign w:val="center"/>
                </w:tcPr>
                <w:p w14:paraId="0FB5A8C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每天清洁一次</w:t>
                  </w:r>
                </w:p>
              </w:tc>
              <w:tc>
                <w:tcPr>
                  <w:tcW w:w="1947" w:type="dxa"/>
                  <w:noWrap w:val="0"/>
                  <w:vAlign w:val="center"/>
                </w:tcPr>
                <w:p w14:paraId="24CFB5B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w:t>
                  </w:r>
                </w:p>
              </w:tc>
              <w:tc>
                <w:tcPr>
                  <w:tcW w:w="3585" w:type="dxa"/>
                  <w:noWrap w:val="0"/>
                  <w:vAlign w:val="center"/>
                </w:tcPr>
                <w:p w14:paraId="3434A791">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毛巾擦拭，使用后毛巾含氯消毒剂（500mg/L）浸泡30分钟，用洗衣粉清洗晾干后才能投入下次使用</w:t>
                  </w:r>
                </w:p>
              </w:tc>
            </w:tr>
            <w:tr w14:paraId="1FB0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801" w:type="dxa"/>
                  <w:vMerge w:val="continue"/>
                  <w:noWrap w:val="0"/>
                  <w:vAlign w:val="center"/>
                </w:tcPr>
                <w:p w14:paraId="05EB1ABC">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65C611C2">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p w14:paraId="1C31AB8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玻璃窗及门窗台</w:t>
                  </w:r>
                </w:p>
              </w:tc>
              <w:tc>
                <w:tcPr>
                  <w:tcW w:w="1069" w:type="dxa"/>
                  <w:noWrap w:val="0"/>
                  <w:vAlign w:val="center"/>
                </w:tcPr>
                <w:p w14:paraId="28ED31EF">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每周清洁一次</w:t>
                  </w:r>
                </w:p>
              </w:tc>
              <w:tc>
                <w:tcPr>
                  <w:tcW w:w="1947" w:type="dxa"/>
                  <w:noWrap w:val="0"/>
                  <w:vAlign w:val="center"/>
                </w:tcPr>
                <w:p w14:paraId="341F6D5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无手印无污渍、无小广告</w:t>
                  </w:r>
                </w:p>
              </w:tc>
              <w:tc>
                <w:tcPr>
                  <w:tcW w:w="3585" w:type="dxa"/>
                  <w:noWrap w:val="0"/>
                  <w:vAlign w:val="center"/>
                </w:tcPr>
                <w:p w14:paraId="15CE10C0">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毛巾擦拭，另每周全面清洁一次</w:t>
                  </w:r>
                </w:p>
              </w:tc>
            </w:tr>
            <w:tr w14:paraId="6EA6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01" w:type="dxa"/>
                  <w:vMerge w:val="restart"/>
                  <w:noWrap w:val="0"/>
                  <w:vAlign w:val="center"/>
                </w:tcPr>
                <w:p w14:paraId="7F198F8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其他</w:t>
                  </w:r>
                </w:p>
              </w:tc>
              <w:tc>
                <w:tcPr>
                  <w:tcW w:w="1197" w:type="dxa"/>
                  <w:noWrap w:val="0"/>
                  <w:vAlign w:val="center"/>
                </w:tcPr>
                <w:p w14:paraId="406451E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消防门、消防器材</w:t>
                  </w:r>
                </w:p>
              </w:tc>
              <w:tc>
                <w:tcPr>
                  <w:tcW w:w="1069" w:type="dxa"/>
                  <w:noWrap w:val="0"/>
                  <w:vAlign w:val="center"/>
                </w:tcPr>
                <w:p w14:paraId="0264163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每周清洁一次</w:t>
                  </w:r>
                </w:p>
              </w:tc>
              <w:tc>
                <w:tcPr>
                  <w:tcW w:w="1947" w:type="dxa"/>
                  <w:noWrap w:val="0"/>
                  <w:vAlign w:val="center"/>
                </w:tcPr>
                <w:p w14:paraId="5FDAFE6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w:t>
                  </w:r>
                </w:p>
              </w:tc>
              <w:tc>
                <w:tcPr>
                  <w:tcW w:w="3585" w:type="dxa"/>
                  <w:noWrap w:val="0"/>
                  <w:vAlign w:val="center"/>
                </w:tcPr>
                <w:p w14:paraId="30BC1C7B">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毛巾擦拭，使用全能消毒清洁剂（快活水）清除污渍</w:t>
                  </w:r>
                </w:p>
              </w:tc>
            </w:tr>
            <w:tr w14:paraId="6273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01" w:type="dxa"/>
                  <w:vMerge w:val="continue"/>
                  <w:noWrap w:val="0"/>
                  <w:vAlign w:val="center"/>
                </w:tcPr>
                <w:p w14:paraId="400E3018">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4E6ADDB8">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外围</w:t>
                  </w:r>
                </w:p>
                <w:p w14:paraId="7E1E62BE">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地面</w:t>
                  </w:r>
                </w:p>
              </w:tc>
              <w:tc>
                <w:tcPr>
                  <w:tcW w:w="1069" w:type="dxa"/>
                  <w:noWrap w:val="0"/>
                  <w:vAlign w:val="center"/>
                </w:tcPr>
                <w:p w14:paraId="3EB9BC7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随时保洁</w:t>
                  </w:r>
                </w:p>
              </w:tc>
              <w:tc>
                <w:tcPr>
                  <w:tcW w:w="1947" w:type="dxa"/>
                  <w:noWrap w:val="0"/>
                  <w:vAlign w:val="center"/>
                </w:tcPr>
                <w:p w14:paraId="5BE2CE7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目测地面无垃圾</w:t>
                  </w:r>
                </w:p>
              </w:tc>
              <w:tc>
                <w:tcPr>
                  <w:tcW w:w="3585" w:type="dxa"/>
                  <w:noWrap w:val="0"/>
                  <w:vAlign w:val="center"/>
                </w:tcPr>
                <w:p w14:paraId="65AD58BB">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both"/>
                    <w:textAlignment w:val="auto"/>
                    <w:rPr>
                      <w:rFonts w:hint="eastAsia" w:ascii="仿宋_GB2312" w:hAnsi="仿宋_GB2312" w:eastAsia="仿宋_GB2312" w:cs="仿宋_GB2312"/>
                      <w:b w:val="0"/>
                      <w:bCs w:val="0"/>
                      <w:kern w:val="2"/>
                      <w:sz w:val="24"/>
                      <w:szCs w:val="24"/>
                      <w:lang w:val="zh-TW" w:eastAsia="zh-TW" w:bidi="ar-SA"/>
                    </w:rPr>
                  </w:pPr>
                </w:p>
              </w:tc>
            </w:tr>
            <w:tr w14:paraId="2534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801" w:type="dxa"/>
                  <w:vMerge w:val="continue"/>
                  <w:noWrap w:val="0"/>
                  <w:vAlign w:val="center"/>
                </w:tcPr>
                <w:p w14:paraId="7FAB495E">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4F0D914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公共垃圾烟灰桶</w:t>
                  </w:r>
                </w:p>
              </w:tc>
              <w:tc>
                <w:tcPr>
                  <w:tcW w:w="1069" w:type="dxa"/>
                  <w:noWrap w:val="0"/>
                  <w:vAlign w:val="center"/>
                </w:tcPr>
                <w:p w14:paraId="6898C48E">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每天清洁二次</w:t>
                  </w:r>
                </w:p>
              </w:tc>
              <w:tc>
                <w:tcPr>
                  <w:tcW w:w="1947" w:type="dxa"/>
                  <w:noWrap w:val="0"/>
                  <w:vAlign w:val="center"/>
                </w:tcPr>
                <w:p w14:paraId="23D9631E">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无手印无污渍</w:t>
                  </w:r>
                </w:p>
              </w:tc>
              <w:tc>
                <w:tcPr>
                  <w:tcW w:w="3585" w:type="dxa"/>
                  <w:noWrap w:val="0"/>
                  <w:vAlign w:val="center"/>
                </w:tcPr>
                <w:p w14:paraId="77183B9B">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使用全能消毒清洁剂（快活水）消除污渍并在桶内喷洒消佳净消毒,每周上不锈钢保护剂一次</w:t>
                  </w:r>
                </w:p>
              </w:tc>
            </w:tr>
            <w:tr w14:paraId="19356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01" w:type="dxa"/>
                  <w:vMerge w:val="continue"/>
                  <w:noWrap w:val="0"/>
                  <w:vAlign w:val="center"/>
                </w:tcPr>
                <w:p w14:paraId="7C5EBAED">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281C4F5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流行性疾病防控</w:t>
                  </w:r>
                </w:p>
              </w:tc>
              <w:tc>
                <w:tcPr>
                  <w:tcW w:w="1069" w:type="dxa"/>
                  <w:noWrap w:val="0"/>
                  <w:vAlign w:val="center"/>
                </w:tcPr>
                <w:p w14:paraId="0FDB28A4">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随时配合</w:t>
                  </w:r>
                </w:p>
              </w:tc>
              <w:tc>
                <w:tcPr>
                  <w:tcW w:w="1947" w:type="dxa"/>
                  <w:noWrap w:val="0"/>
                  <w:vAlign w:val="center"/>
                </w:tcPr>
                <w:p w14:paraId="201AC5DD">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按要求按质量</w:t>
                  </w:r>
                </w:p>
              </w:tc>
              <w:tc>
                <w:tcPr>
                  <w:tcW w:w="3585" w:type="dxa"/>
                  <w:noWrap w:val="0"/>
                  <w:vAlign w:val="center"/>
                </w:tcPr>
                <w:p w14:paraId="25C5A515">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配合医院及时完成健康信息等上报</w:t>
                  </w:r>
                </w:p>
              </w:tc>
            </w:tr>
            <w:tr w14:paraId="7363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801" w:type="dxa"/>
                  <w:vMerge w:val="continue"/>
                  <w:noWrap w:val="0"/>
                  <w:vAlign w:val="center"/>
                </w:tcPr>
                <w:p w14:paraId="79DB772D">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7CF4F330">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节能降耗</w:t>
                  </w:r>
                </w:p>
              </w:tc>
              <w:tc>
                <w:tcPr>
                  <w:tcW w:w="1069" w:type="dxa"/>
                  <w:noWrap w:val="0"/>
                  <w:vAlign w:val="center"/>
                </w:tcPr>
                <w:p w14:paraId="4AA681FE">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每天至少一次</w:t>
                  </w:r>
                </w:p>
              </w:tc>
              <w:tc>
                <w:tcPr>
                  <w:tcW w:w="1947" w:type="dxa"/>
                  <w:noWrap w:val="0"/>
                  <w:vAlign w:val="center"/>
                </w:tcPr>
                <w:p w14:paraId="354D9AB2">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各楼层上报室内温度，进行节能巡查整改</w:t>
                  </w:r>
                </w:p>
              </w:tc>
              <w:tc>
                <w:tcPr>
                  <w:tcW w:w="3585" w:type="dxa"/>
                  <w:noWrap w:val="0"/>
                  <w:vAlign w:val="center"/>
                </w:tcPr>
                <w:p w14:paraId="5C16C047">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通过小程序上报，室温每天至少10层，节能降耗整改，每天至少3条</w:t>
                  </w:r>
                </w:p>
              </w:tc>
            </w:tr>
            <w:tr w14:paraId="10DC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801" w:type="dxa"/>
                  <w:vMerge w:val="continue"/>
                  <w:noWrap w:val="0"/>
                  <w:vAlign w:val="center"/>
                </w:tcPr>
                <w:p w14:paraId="05ACA0C9">
                  <w:pPr>
                    <w:keepNext w:val="0"/>
                    <w:keepLines w:val="0"/>
                    <w:pageBreakBefore w:val="0"/>
                    <w:widowControl/>
                    <w:kinsoku/>
                    <w:wordWrap/>
                    <w:overflowPunct/>
                    <w:topLinePunct w:val="0"/>
                    <w:autoSpaceDE/>
                    <w:autoSpaceDN/>
                    <w:bidi w:val="0"/>
                    <w:adjustRightInd/>
                    <w:snapToGrid/>
                    <w:spacing w:line="240" w:lineRule="auto"/>
                    <w:ind w:right="0" w:rightChars="0" w:firstLine="480" w:firstLineChars="200"/>
                    <w:jc w:val="center"/>
                    <w:textAlignment w:val="auto"/>
                    <w:rPr>
                      <w:rFonts w:hint="eastAsia" w:ascii="仿宋_GB2312" w:hAnsi="仿宋_GB2312" w:eastAsia="仿宋_GB2312" w:cs="仿宋_GB2312"/>
                      <w:b w:val="0"/>
                      <w:bCs w:val="0"/>
                      <w:kern w:val="2"/>
                      <w:sz w:val="24"/>
                      <w:szCs w:val="24"/>
                      <w:lang w:val="zh-TW" w:eastAsia="zh-TW" w:bidi="ar-SA"/>
                    </w:rPr>
                  </w:pPr>
                </w:p>
              </w:tc>
              <w:tc>
                <w:tcPr>
                  <w:tcW w:w="1197" w:type="dxa"/>
                  <w:noWrap w:val="0"/>
                  <w:vAlign w:val="center"/>
                </w:tcPr>
                <w:p w14:paraId="3E498E04">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垃圾分类</w:t>
                  </w:r>
                </w:p>
              </w:tc>
              <w:tc>
                <w:tcPr>
                  <w:tcW w:w="1069" w:type="dxa"/>
                  <w:noWrap w:val="0"/>
                  <w:vAlign w:val="center"/>
                </w:tcPr>
                <w:p w14:paraId="6F44965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每天至少两次</w:t>
                  </w:r>
                </w:p>
              </w:tc>
              <w:tc>
                <w:tcPr>
                  <w:tcW w:w="1947" w:type="dxa"/>
                  <w:noWrap w:val="0"/>
                  <w:vAlign w:val="center"/>
                </w:tcPr>
                <w:p w14:paraId="31B1C16B">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垃圾桶是否符合规范等</w:t>
                  </w:r>
                </w:p>
              </w:tc>
              <w:tc>
                <w:tcPr>
                  <w:tcW w:w="3585" w:type="dxa"/>
                  <w:noWrap w:val="0"/>
                  <w:vAlign w:val="center"/>
                </w:tcPr>
                <w:p w14:paraId="6E409C0E">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垃圾桶摆放、标识、地标线，相关宣传海报配合粘贴等</w:t>
                  </w:r>
                </w:p>
              </w:tc>
            </w:tr>
            <w:tr w14:paraId="3071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01" w:type="dxa"/>
                  <w:noWrap w:val="0"/>
                  <w:vAlign w:val="center"/>
                </w:tcPr>
                <w:p w14:paraId="7EEAB10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医疗垃圾</w:t>
                  </w:r>
                </w:p>
              </w:tc>
              <w:tc>
                <w:tcPr>
                  <w:tcW w:w="1197" w:type="dxa"/>
                  <w:noWrap w:val="0"/>
                  <w:vAlign w:val="center"/>
                </w:tcPr>
                <w:p w14:paraId="3CFC722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负一层医疗垃圾房到地面指定位置</w:t>
                  </w:r>
                </w:p>
              </w:tc>
              <w:tc>
                <w:tcPr>
                  <w:tcW w:w="1069" w:type="dxa"/>
                  <w:noWrap w:val="0"/>
                  <w:vAlign w:val="center"/>
                </w:tcPr>
                <w:p w14:paraId="095E1EA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每天至少一次</w:t>
                  </w:r>
                </w:p>
              </w:tc>
              <w:tc>
                <w:tcPr>
                  <w:tcW w:w="1947" w:type="dxa"/>
                  <w:noWrap w:val="0"/>
                  <w:vAlign w:val="center"/>
                </w:tcPr>
                <w:p w14:paraId="407BB805">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按照转运要求转运到服务范围内指定位置</w:t>
                  </w:r>
                </w:p>
              </w:tc>
              <w:tc>
                <w:tcPr>
                  <w:tcW w:w="3585" w:type="dxa"/>
                  <w:noWrap w:val="0"/>
                  <w:vAlign w:val="center"/>
                </w:tcPr>
                <w:p w14:paraId="1CB0BE93">
                  <w:pPr>
                    <w:keepNext w:val="0"/>
                    <w:keepLines w:val="0"/>
                    <w:pageBreakBefore w:val="0"/>
                    <w:widowControl/>
                    <w:kinsoku/>
                    <w:wordWrap/>
                    <w:overflowPunct/>
                    <w:topLinePunct w:val="0"/>
                    <w:autoSpaceDE/>
                    <w:autoSpaceDN/>
                    <w:bidi w:val="0"/>
                    <w:adjustRightInd/>
                    <w:snapToGrid/>
                    <w:spacing w:line="240" w:lineRule="auto"/>
                    <w:ind w:right="0" w:rightChars="0"/>
                    <w:jc w:val="both"/>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医疗垃圾桶盖好，摆放整齐，不能出现溢出开盖情况</w:t>
                  </w:r>
                </w:p>
              </w:tc>
            </w:tr>
          </w:tbl>
          <w:p w14:paraId="03DE1E99">
            <w:pPr>
              <w:pStyle w:val="223"/>
              <w:keepNext w:val="0"/>
              <w:keepLines w:val="0"/>
              <w:pageBreakBefore w:val="0"/>
              <w:numPr>
                <w:ilvl w:val="0"/>
                <w:numId w:val="3"/>
              </w:numPr>
              <w:kinsoku/>
              <w:wordWrap/>
              <w:overflowPunct/>
              <w:topLinePunct w:val="0"/>
              <w:autoSpaceDE/>
              <w:autoSpaceDN/>
              <w:bidi w:val="0"/>
              <w:adjustRightInd/>
              <w:spacing w:line="420" w:lineRule="exact"/>
              <w:ind w:left="420" w:leftChars="200" w:right="42" w:rightChars="20" w:firstLine="0" w:firstLineChars="0"/>
              <w:textAlignment w:val="auto"/>
              <w:rPr>
                <w:rStyle w:val="152"/>
                <w:rFonts w:hint="default" w:ascii="仿宋_GB2312" w:hAnsi="仿宋_GB2312" w:eastAsia="仿宋_GB2312" w:cs="仿宋_GB2312"/>
                <w:b/>
                <w:bCs/>
                <w:color w:val="auto"/>
                <w:sz w:val="24"/>
                <w:szCs w:val="24"/>
                <w:highlight w:val="none"/>
                <w:lang w:val="en-US" w:eastAsia="zh-CN"/>
              </w:rPr>
            </w:pPr>
            <w:r>
              <w:rPr>
                <w:rStyle w:val="152"/>
                <w:rFonts w:hint="default" w:ascii="仿宋_GB2312" w:hAnsi="仿宋_GB2312" w:eastAsia="仿宋_GB2312" w:cs="仿宋_GB2312"/>
                <w:b/>
                <w:bCs/>
                <w:color w:val="auto"/>
                <w:sz w:val="24"/>
                <w:szCs w:val="24"/>
                <w:highlight w:val="none"/>
                <w:lang w:val="en-US" w:eastAsia="zh-CN"/>
              </w:rPr>
              <w:t>其他区域定期保洁项目及标准</w:t>
            </w:r>
          </w:p>
          <w:tbl>
            <w:tblPr>
              <w:tblStyle w:val="2784"/>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3096"/>
              <w:gridCol w:w="3576"/>
            </w:tblGrid>
            <w:tr w14:paraId="6DC3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96" w:type="dxa"/>
                  <w:noWrap w:val="0"/>
                  <w:vAlign w:val="center"/>
                </w:tcPr>
                <w:p w14:paraId="39DC5D87">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序号</w:t>
                  </w:r>
                </w:p>
              </w:tc>
              <w:tc>
                <w:tcPr>
                  <w:tcW w:w="3096" w:type="dxa"/>
                  <w:noWrap w:val="0"/>
                  <w:vAlign w:val="center"/>
                </w:tcPr>
                <w:p w14:paraId="56C69066">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工作区域</w:t>
                  </w:r>
                </w:p>
              </w:tc>
              <w:tc>
                <w:tcPr>
                  <w:tcW w:w="3576" w:type="dxa"/>
                  <w:noWrap w:val="0"/>
                  <w:vAlign w:val="center"/>
                </w:tcPr>
                <w:p w14:paraId="1434816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清洁标准</w:t>
                  </w:r>
                </w:p>
              </w:tc>
            </w:tr>
            <w:tr w14:paraId="1F83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96" w:type="dxa"/>
                  <w:noWrap w:val="0"/>
                  <w:vAlign w:val="center"/>
                </w:tcPr>
                <w:p w14:paraId="3B1F8A0F">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1</w:t>
                  </w:r>
                </w:p>
              </w:tc>
              <w:tc>
                <w:tcPr>
                  <w:tcW w:w="3096" w:type="dxa"/>
                  <w:noWrap w:val="0"/>
                  <w:vAlign w:val="center"/>
                </w:tcPr>
                <w:p w14:paraId="282F0F4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设备层清洁</w:t>
                  </w:r>
                </w:p>
              </w:tc>
              <w:tc>
                <w:tcPr>
                  <w:tcW w:w="3576" w:type="dxa"/>
                  <w:noWrap w:val="0"/>
                  <w:vAlign w:val="center"/>
                </w:tcPr>
                <w:p w14:paraId="11620E8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每周一次</w:t>
                  </w:r>
                </w:p>
              </w:tc>
            </w:tr>
            <w:tr w14:paraId="4172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96" w:type="dxa"/>
                  <w:noWrap w:val="0"/>
                  <w:vAlign w:val="center"/>
                </w:tcPr>
                <w:p w14:paraId="18DE9744">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2</w:t>
                  </w:r>
                </w:p>
              </w:tc>
              <w:tc>
                <w:tcPr>
                  <w:tcW w:w="3096" w:type="dxa"/>
                  <w:noWrap w:val="0"/>
                  <w:vAlign w:val="center"/>
                </w:tcPr>
                <w:p w14:paraId="59A49025">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楼顶清洁</w:t>
                  </w:r>
                </w:p>
              </w:tc>
              <w:tc>
                <w:tcPr>
                  <w:tcW w:w="3576" w:type="dxa"/>
                  <w:noWrap w:val="0"/>
                  <w:vAlign w:val="center"/>
                </w:tcPr>
                <w:p w14:paraId="094BD50F">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每周一次</w:t>
                  </w:r>
                </w:p>
              </w:tc>
            </w:tr>
            <w:tr w14:paraId="5A04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96" w:type="dxa"/>
                  <w:noWrap w:val="0"/>
                  <w:vAlign w:val="center"/>
                </w:tcPr>
                <w:p w14:paraId="06A5B15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3</w:t>
                  </w:r>
                </w:p>
              </w:tc>
              <w:tc>
                <w:tcPr>
                  <w:tcW w:w="3096" w:type="dxa"/>
                  <w:noWrap w:val="0"/>
                  <w:vAlign w:val="center"/>
                </w:tcPr>
                <w:p w14:paraId="4485F29F">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不锈钢设备保养</w:t>
                  </w:r>
                </w:p>
              </w:tc>
              <w:tc>
                <w:tcPr>
                  <w:tcW w:w="3576" w:type="dxa"/>
                  <w:noWrap w:val="0"/>
                  <w:vAlign w:val="center"/>
                </w:tcPr>
                <w:p w14:paraId="6932559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每周上不锈钢保养剂一次</w:t>
                  </w:r>
                </w:p>
              </w:tc>
            </w:tr>
            <w:tr w14:paraId="40DC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96" w:type="dxa"/>
                  <w:noWrap w:val="0"/>
                  <w:vAlign w:val="center"/>
                </w:tcPr>
                <w:p w14:paraId="04A8D79F">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4</w:t>
                  </w:r>
                </w:p>
              </w:tc>
              <w:tc>
                <w:tcPr>
                  <w:tcW w:w="3096" w:type="dxa"/>
                  <w:noWrap w:val="0"/>
                  <w:vAlign w:val="center"/>
                </w:tcPr>
                <w:p w14:paraId="3E92A304">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病人床帘子</w:t>
                  </w:r>
                </w:p>
              </w:tc>
              <w:tc>
                <w:tcPr>
                  <w:tcW w:w="3576" w:type="dxa"/>
                  <w:noWrap w:val="0"/>
                  <w:vAlign w:val="center"/>
                </w:tcPr>
                <w:p w14:paraId="7ACCF7E1">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每季度清洗一次</w:t>
                  </w:r>
                </w:p>
              </w:tc>
            </w:tr>
            <w:tr w14:paraId="1CF71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96" w:type="dxa"/>
                  <w:noWrap w:val="0"/>
                  <w:vAlign w:val="center"/>
                </w:tcPr>
                <w:p w14:paraId="107D75A2">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5</w:t>
                  </w:r>
                </w:p>
              </w:tc>
              <w:tc>
                <w:tcPr>
                  <w:tcW w:w="3096" w:type="dxa"/>
                  <w:noWrap w:val="0"/>
                  <w:vAlign w:val="center"/>
                </w:tcPr>
                <w:p w14:paraId="4F06021A">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大厅大门、雾化室塑料帘子</w:t>
                  </w:r>
                </w:p>
              </w:tc>
              <w:tc>
                <w:tcPr>
                  <w:tcW w:w="3576" w:type="dxa"/>
                  <w:noWrap w:val="0"/>
                  <w:vAlign w:val="center"/>
                </w:tcPr>
                <w:p w14:paraId="5D776FF3">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每季度或者每半年清洗一次</w:t>
                  </w:r>
                </w:p>
              </w:tc>
            </w:tr>
            <w:tr w14:paraId="43E9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96" w:type="dxa"/>
                  <w:noWrap w:val="0"/>
                  <w:vAlign w:val="center"/>
                </w:tcPr>
                <w:p w14:paraId="3F9FAF88">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6</w:t>
                  </w:r>
                </w:p>
              </w:tc>
              <w:tc>
                <w:tcPr>
                  <w:tcW w:w="3096" w:type="dxa"/>
                  <w:noWrap w:val="0"/>
                  <w:vAlign w:val="center"/>
                </w:tcPr>
                <w:p w14:paraId="3B6E28F9">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天花板及照明设备表面</w:t>
                  </w:r>
                </w:p>
              </w:tc>
              <w:tc>
                <w:tcPr>
                  <w:tcW w:w="3576" w:type="dxa"/>
                  <w:noWrap w:val="0"/>
                  <w:vAlign w:val="center"/>
                </w:tcPr>
                <w:p w14:paraId="2DA96C74">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kern w:val="2"/>
                      <w:sz w:val="24"/>
                      <w:szCs w:val="24"/>
                      <w:lang w:val="zh-TW" w:eastAsia="zh-TW" w:bidi="ar-SA"/>
                    </w:rPr>
                  </w:pPr>
                  <w:r>
                    <w:rPr>
                      <w:rFonts w:hint="eastAsia" w:ascii="仿宋_GB2312" w:hAnsi="仿宋_GB2312" w:eastAsia="仿宋_GB2312" w:cs="仿宋_GB2312"/>
                      <w:b w:val="0"/>
                      <w:bCs w:val="0"/>
                      <w:kern w:val="2"/>
                      <w:sz w:val="24"/>
                      <w:szCs w:val="24"/>
                      <w:lang w:val="zh-TW" w:eastAsia="zh-TW" w:bidi="ar-SA"/>
                    </w:rPr>
                    <w:t>每月清洁一次</w:t>
                  </w:r>
                </w:p>
              </w:tc>
            </w:tr>
            <w:tr w14:paraId="1B6A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96" w:type="dxa"/>
                  <w:noWrap w:val="0"/>
                  <w:vAlign w:val="center"/>
                </w:tcPr>
                <w:p w14:paraId="62D2894C">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7</w:t>
                  </w:r>
                </w:p>
              </w:tc>
              <w:tc>
                <w:tcPr>
                  <w:tcW w:w="3096" w:type="dxa"/>
                  <w:noWrap w:val="0"/>
                  <w:vAlign w:val="center"/>
                </w:tcPr>
                <w:p w14:paraId="33E5C0DE">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color w:val="auto"/>
                      <w:kern w:val="2"/>
                      <w:sz w:val="24"/>
                      <w:szCs w:val="24"/>
                      <w:lang w:val="zh-TW" w:eastAsia="zh-CN" w:bidi="ar-SA"/>
                    </w:rPr>
                  </w:pPr>
                  <w:r>
                    <w:rPr>
                      <w:rFonts w:hint="eastAsia" w:ascii="仿宋_GB2312" w:hAnsi="仿宋_GB2312" w:eastAsia="仿宋_GB2312" w:cs="仿宋_GB2312"/>
                      <w:b w:val="0"/>
                      <w:bCs w:val="0"/>
                      <w:color w:val="auto"/>
                      <w:kern w:val="2"/>
                      <w:sz w:val="24"/>
                      <w:szCs w:val="24"/>
                      <w:lang w:val="zh-TW" w:eastAsia="zh-CN" w:bidi="ar-SA"/>
                    </w:rPr>
                    <w:t>太平间</w:t>
                  </w:r>
                </w:p>
              </w:tc>
              <w:tc>
                <w:tcPr>
                  <w:tcW w:w="3576" w:type="dxa"/>
                  <w:noWrap w:val="0"/>
                  <w:vAlign w:val="center"/>
                </w:tcPr>
                <w:p w14:paraId="663AE843">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rPr>
                      <w:rFonts w:hint="eastAsia" w:ascii="仿宋_GB2312" w:hAnsi="仿宋_GB2312" w:eastAsia="仿宋_GB2312" w:cs="仿宋_GB2312"/>
                      <w:b w:val="0"/>
                      <w:bCs w:val="0"/>
                      <w:color w:val="auto"/>
                      <w:kern w:val="2"/>
                      <w:sz w:val="24"/>
                      <w:szCs w:val="24"/>
                      <w:lang w:val="zh-TW" w:eastAsia="zh-CN" w:bidi="ar-SA"/>
                    </w:rPr>
                  </w:pPr>
                  <w:r>
                    <w:rPr>
                      <w:rFonts w:hint="eastAsia" w:ascii="仿宋_GB2312" w:hAnsi="仿宋_GB2312" w:eastAsia="仿宋_GB2312" w:cs="仿宋_GB2312"/>
                      <w:b w:val="0"/>
                      <w:bCs w:val="0"/>
                      <w:color w:val="auto"/>
                      <w:kern w:val="2"/>
                      <w:sz w:val="24"/>
                      <w:szCs w:val="24"/>
                      <w:lang w:val="zh-TW" w:eastAsia="zh-CN" w:bidi="ar-SA"/>
                    </w:rPr>
                    <w:t>遗体转运出院后，立即清洁消毒</w:t>
                  </w:r>
                </w:p>
              </w:tc>
            </w:tr>
          </w:tbl>
          <w:p w14:paraId="6865DA01">
            <w:pPr>
              <w:pStyle w:val="223"/>
              <w:keepNext w:val="0"/>
              <w:keepLines w:val="0"/>
              <w:pageBreakBefore w:val="0"/>
              <w:numPr>
                <w:ilvl w:val="0"/>
                <w:numId w:val="3"/>
              </w:numPr>
              <w:kinsoku/>
              <w:wordWrap/>
              <w:overflowPunct/>
              <w:topLinePunct w:val="0"/>
              <w:autoSpaceDE/>
              <w:autoSpaceDN/>
              <w:bidi w:val="0"/>
              <w:adjustRightInd/>
              <w:spacing w:line="420" w:lineRule="exact"/>
              <w:ind w:left="420" w:leftChars="200" w:right="42" w:rightChars="20" w:firstLine="0" w:firstLineChars="0"/>
              <w:textAlignment w:val="auto"/>
              <w:rPr>
                <w:rStyle w:val="152"/>
                <w:rFonts w:hint="default" w:ascii="仿宋_GB2312" w:hAnsi="仿宋_GB2312" w:eastAsia="仿宋_GB2312" w:cs="仿宋_GB2312"/>
                <w:b/>
                <w:bCs/>
                <w:color w:val="auto"/>
                <w:sz w:val="24"/>
                <w:szCs w:val="24"/>
                <w:highlight w:val="none"/>
                <w:lang w:val="en-US" w:eastAsia="zh-CN"/>
              </w:rPr>
            </w:pPr>
            <w:r>
              <w:rPr>
                <w:rStyle w:val="152"/>
                <w:rFonts w:hint="default" w:ascii="仿宋_GB2312" w:hAnsi="仿宋_GB2312" w:eastAsia="仿宋_GB2312" w:cs="仿宋_GB2312"/>
                <w:b/>
                <w:bCs/>
                <w:color w:val="auto"/>
                <w:sz w:val="24"/>
                <w:szCs w:val="24"/>
                <w:highlight w:val="none"/>
                <w:lang w:val="en-US" w:eastAsia="zh-CN"/>
              </w:rPr>
              <w:t>保洁消毒标准及要求</w:t>
            </w:r>
          </w:p>
          <w:p w14:paraId="53B0DA9F">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1.地面每天上、下午各湿拖1次。</w:t>
            </w:r>
          </w:p>
          <w:p w14:paraId="31535D21">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2.擦拭床头柜毛巾要求专柜专用；毛巾清洗干净，并用浓度为1:100含氯消毒剂浸泡消毒，洗净晾干留第二天备用。</w:t>
            </w:r>
          </w:p>
          <w:p w14:paraId="4AF65EA2">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3.厕所每天用浓度为1:100含氯消毒剂冲洗一次，并定期用稀盐酸清洗瓷盆污垢。</w:t>
            </w:r>
          </w:p>
          <w:p w14:paraId="4522778A">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4.每周用95%酒精浸湿纱布擦拭紫外线灯管二次。</w:t>
            </w:r>
          </w:p>
          <w:p w14:paraId="206EDBAB">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5.每天上、下午各清洗痰盂一次，便盆、尿壶每天清洗一次，清洗后用浓度为1:100含氯消毒剂浸泡30分钟，最后用流动水冲洗晾干备用。</w:t>
            </w:r>
          </w:p>
          <w:p w14:paraId="2FCCF802">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6.浸泡池消毒水每周二、五清洗、更换一次，注明更换日期。</w:t>
            </w:r>
          </w:p>
          <w:p w14:paraId="4E4641E0">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7.浸泡池盖子上面要保持整洁，不能放任何物品。</w:t>
            </w:r>
          </w:p>
          <w:p w14:paraId="77AC8340">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8.垃圾篓、垃圾桶每周清洗、用浓度为1：100含氯消毒剂清洗消毒一次。</w:t>
            </w:r>
          </w:p>
          <w:p w14:paraId="5AD24D5A">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9.注射室凳子、候诊椅每天用清洁毛巾擦拭干净。</w:t>
            </w:r>
          </w:p>
          <w:p w14:paraId="08330000">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10.洗手盆、水池每周用去污粉或洗洁精清洗，定期用消毒水消毒（每周两次）。</w:t>
            </w:r>
          </w:p>
          <w:p w14:paraId="07D623CB">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11.各区域使用毛巾按感控要求使用，如门窗等用的抹布与床头柜用的抹布分开；治疗室用的抹布与其它工作间的抹布分开。</w:t>
            </w:r>
          </w:p>
          <w:p w14:paraId="79162C7B">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12.生活垃圾与医疗垃圾要严格区分；医疗垃圾用黄色塑料袋装、生活垃圾用黑色塑料袋装。</w:t>
            </w:r>
          </w:p>
          <w:p w14:paraId="745098F6">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 xml:space="preserve">13.病人出院时要及时清理床头柜和病床，床头柜清洗后再用1：100含氯消毒剂进行彻底消毒；病床用消毒液擦拭后再用清洁毛巾擦拭。 </w:t>
            </w:r>
          </w:p>
          <w:p w14:paraId="4CBFC084">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14.病人死亡等终未处理，及时全面清理房间，处理垃圾，并用2:100含氯消毒剂进行全面彻底清洁消毒。</w:t>
            </w:r>
          </w:p>
          <w:p w14:paraId="498ABDB8">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15.拖把的分类使用</w:t>
            </w:r>
          </w:p>
          <w:p w14:paraId="355262E5">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（1）所有拖把应分区使用、标记明确、分开清洗、分开悬挂晾干。</w:t>
            </w:r>
          </w:p>
          <w:p w14:paraId="2E8F43F3">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（2）办公室(白色) 、治疗室(白色) 、病房(绿色) 、厕所(红色) 、公共区域(绿色)等区域的拖把应分开使用。</w:t>
            </w:r>
          </w:p>
          <w:p w14:paraId="7E2ABFDF">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16.工作中的洁污要分开,先洁后污,先清洁区后污染区,由污转洁时先彻底清洗干净双手,并注意避免交叉感染。</w:t>
            </w:r>
          </w:p>
          <w:p w14:paraId="59DDB751">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2" w:firstLineChars="200"/>
              <w:textAlignment w:val="auto"/>
              <w:rPr>
                <w:rStyle w:val="152"/>
                <w:rFonts w:hint="default" w:ascii="仿宋_GB2312" w:hAnsi="仿宋_GB2312" w:eastAsia="仿宋_GB2312" w:cs="仿宋_GB2312"/>
                <w:b/>
                <w:bCs/>
                <w:color w:val="auto"/>
                <w:sz w:val="24"/>
                <w:szCs w:val="24"/>
                <w:highlight w:val="none"/>
                <w:lang w:val="en-US" w:eastAsia="zh-CN"/>
              </w:rPr>
            </w:pPr>
            <w:r>
              <w:rPr>
                <w:rStyle w:val="152"/>
                <w:rFonts w:hint="default" w:ascii="仿宋_GB2312" w:hAnsi="仿宋_GB2312" w:eastAsia="仿宋_GB2312" w:cs="仿宋_GB2312"/>
                <w:b/>
                <w:bCs/>
                <w:color w:val="auto"/>
                <w:sz w:val="24"/>
                <w:szCs w:val="24"/>
                <w:highlight w:val="none"/>
                <w:lang w:val="en-US" w:eastAsia="zh-CN"/>
              </w:rPr>
              <w:t>（五）化粪池清理服务内容与标准</w:t>
            </w:r>
          </w:p>
          <w:p w14:paraId="62CE9261">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每半年对服务范围内的</w:t>
            </w:r>
            <w:r>
              <w:rPr>
                <w:rStyle w:val="152"/>
                <w:rFonts w:hint="eastAsia" w:ascii="仿宋_GB2312" w:hAnsi="仿宋_GB2312" w:eastAsia="仿宋_GB2312" w:cs="仿宋_GB2312"/>
                <w:b w:val="0"/>
                <w:bCs w:val="0"/>
                <w:color w:val="auto"/>
                <w:sz w:val="24"/>
                <w:szCs w:val="24"/>
                <w:highlight w:val="none"/>
                <w:lang w:val="en-US" w:eastAsia="zh-CN"/>
              </w:rPr>
              <w:t>9个</w:t>
            </w:r>
            <w:r>
              <w:rPr>
                <w:rStyle w:val="152"/>
                <w:rFonts w:hint="default" w:ascii="仿宋_GB2312" w:hAnsi="仿宋_GB2312" w:eastAsia="仿宋_GB2312" w:cs="仿宋_GB2312"/>
                <w:b w:val="0"/>
                <w:bCs w:val="0"/>
                <w:color w:val="auto"/>
                <w:sz w:val="24"/>
                <w:szCs w:val="24"/>
                <w:highlight w:val="none"/>
                <w:lang w:val="en-US" w:eastAsia="zh-CN"/>
              </w:rPr>
              <w:t>化粪池进行清理服务，在清理过程中，应确保贮粪池内的粪便不外溢，输粪管道应完好、畅通，闸阀应严密，无破损、滴漏；清理作业时，粪便不得污染水体和作业场地。冲洗作业场地的污水应经适当处理，排入污水管网或收集池，不得直接排入附近水体。</w:t>
            </w:r>
          </w:p>
          <w:p w14:paraId="0FBBCF3E">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2"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bCs/>
                <w:color w:val="auto"/>
                <w:sz w:val="24"/>
                <w:szCs w:val="24"/>
                <w:highlight w:val="none"/>
                <w:lang w:val="en-US" w:eastAsia="zh-CN"/>
              </w:rPr>
              <w:t>（六）院内生活垃圾、医疗废物收集转运工作内容与标准</w:t>
            </w:r>
          </w:p>
          <w:p w14:paraId="194D8555">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1.按照《医疗废物管理条例》和《医疗卫生机构医疗废物管理办法》的规定对医疗废物进行严格的管理。</w:t>
            </w:r>
          </w:p>
          <w:p w14:paraId="6D0E0CD1">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2.医院污物应分类收集，并根据种类分别放置在三种不同颜色的污物袋中。黑色袋装生活垃圾，黄色袋装医用垃圾，红色袋装放射垃圾，要求垃圾袋坚韧耐用，不渗漏。</w:t>
            </w:r>
          </w:p>
          <w:p w14:paraId="63C5D81A">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3.各科室有专人收集垃圾，在垃圾袋装满3/4时要封袋运送。</w:t>
            </w:r>
          </w:p>
          <w:p w14:paraId="02E19B67">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4.医院的医疗废物由专人管理，生活垃圾、医疗废物暂存时间不超过1天(每天交由环卫所和医院指定的医疗废物处理公司处理)。</w:t>
            </w:r>
          </w:p>
          <w:p w14:paraId="3D1DD0B6">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5.损伤性废物和感染性废物不得与其他废物混放，用后必须稳妥安全地置入专用废物容器中。高危区的医疗废物要使用双层污物袋，并及时密封同时放置高危警示牌。放射性废物应存放在适当的容器中防止扩散。</w:t>
            </w:r>
          </w:p>
          <w:p w14:paraId="333AA359">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6.废弃病理组织、胚胎组织、手术截断的肢体及实验动物尸体等统一由殡仪馆负责回收处理。</w:t>
            </w:r>
          </w:p>
          <w:p w14:paraId="3B36D7A3">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7.不得在非贮存地点堆放医疗废物。禁止将医疗废物混入其他废物和生活垃圾。</w:t>
            </w:r>
          </w:p>
          <w:p w14:paraId="110D578F">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8.各科室必须按规定将废物交相应部门处理，禁止任何科室和个人转让、买卖医疗废物。</w:t>
            </w:r>
          </w:p>
          <w:p w14:paraId="12CE6ACC">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9.如发生医疗废物流失、泄漏、扩散时，各科室要及时向相关职能部门报告。</w:t>
            </w:r>
          </w:p>
          <w:p w14:paraId="1F249731">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10.医疗废物的暂时贮存设施、设备设置明显的警示标识和防渗漏、防蚊蝇、防蟑螂、防盗以及预防儿童接触等安全措施。</w:t>
            </w:r>
          </w:p>
          <w:p w14:paraId="1C98C78E">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11.医疗废物的暂时贮存的设备，应每天用含氯消毒剂消毒和清洁，清洗过程中的废水应排入污水系统。</w:t>
            </w:r>
          </w:p>
          <w:p w14:paraId="64412181">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12.每日上午、中午、下午各一次，按</w:t>
            </w:r>
            <w:r>
              <w:rPr>
                <w:rStyle w:val="152"/>
                <w:rFonts w:hint="eastAsia" w:ascii="仿宋_GB2312" w:hAnsi="仿宋_GB2312" w:eastAsia="仿宋_GB2312" w:cs="仿宋_GB2312"/>
                <w:b w:val="0"/>
                <w:bCs w:val="0"/>
                <w:color w:val="auto"/>
                <w:sz w:val="24"/>
                <w:szCs w:val="24"/>
                <w:highlight w:val="none"/>
                <w:lang w:val="en-US" w:eastAsia="zh-CN"/>
              </w:rPr>
              <w:t>采购人</w:t>
            </w:r>
            <w:r>
              <w:rPr>
                <w:rStyle w:val="152"/>
                <w:rFonts w:hint="default" w:ascii="仿宋_GB2312" w:hAnsi="仿宋_GB2312" w:eastAsia="仿宋_GB2312" w:cs="仿宋_GB2312"/>
                <w:b w:val="0"/>
                <w:bCs w:val="0"/>
                <w:color w:val="auto"/>
                <w:sz w:val="24"/>
                <w:szCs w:val="24"/>
                <w:highlight w:val="none"/>
                <w:lang w:val="en-US" w:eastAsia="zh-CN"/>
              </w:rPr>
              <w:t>指定垃圾收运时间、路线到全院各科收集、运送垃圾(含医疗废弃物、生活垃圾和绿植垃圾，不含建筑垃圾)分别至医疗废物暂存间和生活垃圾暂存间。</w:t>
            </w:r>
          </w:p>
          <w:p w14:paraId="11DA5632">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13.与指定的医疗废物处置单位做好每天的医疗废弃物交接签收工作。</w:t>
            </w:r>
          </w:p>
          <w:p w14:paraId="08277E4C">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14.每日及时清理收运非医疗垃圾，并及时运送至</w:t>
            </w:r>
            <w:r>
              <w:rPr>
                <w:rStyle w:val="152"/>
                <w:rFonts w:hint="eastAsia" w:ascii="仿宋_GB2312" w:hAnsi="仿宋_GB2312" w:eastAsia="仿宋_GB2312" w:cs="仿宋_GB2312"/>
                <w:b w:val="0"/>
                <w:bCs w:val="0"/>
                <w:color w:val="auto"/>
                <w:sz w:val="24"/>
                <w:szCs w:val="24"/>
                <w:highlight w:val="none"/>
                <w:lang w:val="en-US" w:eastAsia="zh-CN"/>
              </w:rPr>
              <w:t>采购人</w:t>
            </w:r>
            <w:r>
              <w:rPr>
                <w:rStyle w:val="152"/>
                <w:rFonts w:hint="default" w:ascii="仿宋_GB2312" w:hAnsi="仿宋_GB2312" w:eastAsia="仿宋_GB2312" w:cs="仿宋_GB2312"/>
                <w:b w:val="0"/>
                <w:bCs w:val="0"/>
                <w:color w:val="auto"/>
                <w:sz w:val="24"/>
                <w:szCs w:val="24"/>
                <w:highlight w:val="none"/>
                <w:lang w:val="en-US" w:eastAsia="zh-CN"/>
              </w:rPr>
              <w:t>指定地点存放（潭中院区每天早上7点30分前需将医疗垃圾从负一层暂存间运送至地面等待医疗废物处理公司收走，随后将空桶运回暂存间），确保服务范围内垃圾无堆积、无气味、无散落、不过夜。</w:t>
            </w:r>
          </w:p>
          <w:p w14:paraId="4BB07C69">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2"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bCs/>
                <w:color w:val="auto"/>
                <w:sz w:val="24"/>
                <w:szCs w:val="24"/>
                <w:highlight w:val="none"/>
                <w:lang w:val="en-US" w:eastAsia="zh-CN"/>
              </w:rPr>
              <w:t>（七）院内绿化带清洁要求</w:t>
            </w:r>
          </w:p>
          <w:p w14:paraId="70E3A12B">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1.负责全院绿化</w:t>
            </w:r>
            <w:r>
              <w:rPr>
                <w:rStyle w:val="152"/>
                <w:rFonts w:hint="eastAsia" w:ascii="仿宋_GB2312" w:hAnsi="仿宋_GB2312" w:eastAsia="仿宋_GB2312" w:cs="仿宋_GB2312"/>
                <w:b w:val="0"/>
                <w:bCs w:val="0"/>
                <w:color w:val="auto"/>
                <w:sz w:val="24"/>
                <w:szCs w:val="24"/>
                <w:highlight w:val="none"/>
                <w:lang w:val="en-US" w:eastAsia="zh-CN"/>
              </w:rPr>
              <w:t>带垃圾清洁</w:t>
            </w:r>
            <w:r>
              <w:rPr>
                <w:rStyle w:val="152"/>
                <w:rFonts w:hint="default" w:ascii="仿宋_GB2312" w:hAnsi="仿宋_GB2312" w:eastAsia="仿宋_GB2312" w:cs="仿宋_GB2312"/>
                <w:b w:val="0"/>
                <w:bCs w:val="0"/>
                <w:color w:val="auto"/>
                <w:sz w:val="24"/>
                <w:szCs w:val="24"/>
                <w:highlight w:val="none"/>
                <w:lang w:val="en-US" w:eastAsia="zh-CN"/>
              </w:rPr>
              <w:t>服务，绿化面积约573</w:t>
            </w:r>
            <w:r>
              <w:rPr>
                <w:rStyle w:val="152"/>
                <w:rFonts w:hint="eastAsia" w:ascii="仿宋_GB2312" w:hAnsi="仿宋_GB2312" w:eastAsia="仿宋_GB2312" w:cs="仿宋_GB2312"/>
                <w:b w:val="0"/>
                <w:bCs w:val="0"/>
                <w:color w:val="auto"/>
                <w:sz w:val="24"/>
                <w:szCs w:val="24"/>
                <w:highlight w:val="none"/>
                <w:lang w:val="en-US" w:eastAsia="zh-CN"/>
              </w:rPr>
              <w:t>平方米</w:t>
            </w:r>
            <w:r>
              <w:rPr>
                <w:rStyle w:val="152"/>
                <w:rFonts w:hint="default" w:ascii="仿宋_GB2312" w:hAnsi="仿宋_GB2312" w:eastAsia="仿宋_GB2312" w:cs="仿宋_GB2312"/>
                <w:b w:val="0"/>
                <w:bCs w:val="0"/>
                <w:color w:val="auto"/>
                <w:sz w:val="24"/>
                <w:szCs w:val="24"/>
                <w:highlight w:val="none"/>
                <w:lang w:val="en-US" w:eastAsia="zh-CN"/>
              </w:rPr>
              <w:t>，进行绿化带垃圾、枝叶清理等工作，工具需自行准备。</w:t>
            </w:r>
          </w:p>
          <w:p w14:paraId="55149FAD">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2.定期巡查，及时发现病虫害迹象，并做好记录并进行处理，相关使用药剂由医院提供。</w:t>
            </w:r>
          </w:p>
          <w:p w14:paraId="1B2CA996">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3.砍伐、修剪、除草产生的所有树干、枝叶、杂草等绿化垃圾，由</w:t>
            </w:r>
            <w:r>
              <w:rPr>
                <w:rStyle w:val="152"/>
                <w:rFonts w:hint="eastAsia" w:ascii="仿宋_GB2312" w:hAnsi="仿宋_GB2312" w:eastAsia="仿宋_GB2312" w:cs="仿宋_GB2312"/>
                <w:b w:val="0"/>
                <w:bCs w:val="0"/>
                <w:color w:val="auto"/>
                <w:sz w:val="24"/>
                <w:szCs w:val="24"/>
                <w:highlight w:val="none"/>
                <w:lang w:val="en-US" w:eastAsia="zh-CN"/>
              </w:rPr>
              <w:t>清洁人</w:t>
            </w:r>
            <w:r>
              <w:rPr>
                <w:rStyle w:val="152"/>
                <w:rFonts w:hint="default" w:ascii="仿宋_GB2312" w:hAnsi="仿宋_GB2312" w:eastAsia="仿宋_GB2312" w:cs="仿宋_GB2312"/>
                <w:b w:val="0"/>
                <w:bCs w:val="0"/>
                <w:color w:val="auto"/>
                <w:sz w:val="24"/>
                <w:szCs w:val="24"/>
                <w:highlight w:val="none"/>
                <w:lang w:val="en-US" w:eastAsia="zh-CN"/>
              </w:rPr>
              <w:t>员在工作当日（24小时内）完全清离院区，并自行负责后续的合法、环保处理。</w:t>
            </w:r>
          </w:p>
          <w:p w14:paraId="1503D1F4">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2"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bCs/>
                <w:color w:val="auto"/>
                <w:sz w:val="24"/>
                <w:szCs w:val="24"/>
                <w:highlight w:val="none"/>
                <w:lang w:val="en-US" w:eastAsia="zh-CN"/>
              </w:rPr>
              <w:t>（八）玻璃清洁作业内容</w:t>
            </w:r>
          </w:p>
          <w:p w14:paraId="3CEABAFB">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主要负责西院区玻璃连廊、地下停车场地面上下坡玻璃棚以及托育中心阳台玻璃棚清洗，预估面积约700</w:t>
            </w:r>
            <w:r>
              <w:rPr>
                <w:rStyle w:val="152"/>
                <w:rFonts w:hint="eastAsia" w:ascii="仿宋_GB2312" w:hAnsi="仿宋_GB2312" w:eastAsia="仿宋_GB2312" w:cs="仿宋_GB2312"/>
                <w:b w:val="0"/>
                <w:bCs w:val="0"/>
                <w:color w:val="auto"/>
                <w:sz w:val="24"/>
                <w:szCs w:val="24"/>
                <w:highlight w:val="none"/>
                <w:lang w:val="en-US" w:eastAsia="zh-CN"/>
              </w:rPr>
              <w:t>平方米</w:t>
            </w:r>
            <w:r>
              <w:rPr>
                <w:rStyle w:val="152"/>
                <w:rFonts w:hint="default" w:ascii="仿宋_GB2312" w:hAnsi="仿宋_GB2312" w:eastAsia="仿宋_GB2312" w:cs="仿宋_GB2312"/>
                <w:b w:val="0"/>
                <w:bCs w:val="0"/>
                <w:color w:val="auto"/>
                <w:sz w:val="24"/>
                <w:szCs w:val="24"/>
                <w:highlight w:val="none"/>
                <w:lang w:val="en-US" w:eastAsia="zh-CN"/>
              </w:rPr>
              <w:t>，一年清洗两次。</w:t>
            </w:r>
          </w:p>
          <w:p w14:paraId="3A39F47E">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2" w:firstLineChars="200"/>
              <w:textAlignment w:val="auto"/>
              <w:rPr>
                <w:rStyle w:val="152"/>
                <w:rFonts w:hint="default" w:ascii="仿宋_GB2312" w:hAnsi="仿宋_GB2312" w:eastAsia="仿宋_GB2312" w:cs="仿宋_GB2312"/>
                <w:b/>
                <w:bCs/>
                <w:color w:val="auto"/>
                <w:sz w:val="24"/>
                <w:szCs w:val="24"/>
                <w:highlight w:val="none"/>
                <w:lang w:val="en-US" w:eastAsia="zh-CN"/>
              </w:rPr>
            </w:pPr>
            <w:r>
              <w:rPr>
                <w:rStyle w:val="152"/>
                <w:rFonts w:hint="default" w:ascii="仿宋_GB2312" w:hAnsi="仿宋_GB2312" w:eastAsia="仿宋_GB2312" w:cs="仿宋_GB2312"/>
                <w:b/>
                <w:bCs/>
                <w:color w:val="auto"/>
                <w:sz w:val="24"/>
                <w:szCs w:val="24"/>
                <w:highlight w:val="none"/>
                <w:lang w:val="en-US" w:eastAsia="zh-CN"/>
              </w:rPr>
              <w:t>（九）综合性保洁服务</w:t>
            </w:r>
          </w:p>
          <w:p w14:paraId="645290D6">
            <w:pPr>
              <w:pStyle w:val="223"/>
              <w:keepNext w:val="0"/>
              <w:keepLines w:val="0"/>
              <w:pageBreakBefore w:val="0"/>
              <w:numPr>
                <w:ilvl w:val="0"/>
                <w:numId w:val="0"/>
              </w:numPr>
              <w:kinsoku/>
              <w:wordWrap/>
              <w:overflowPunct/>
              <w:topLinePunct w:val="0"/>
              <w:autoSpaceDE/>
              <w:autoSpaceDN/>
              <w:bidi w:val="0"/>
              <w:adjustRightInd/>
              <w:spacing w:line="420" w:lineRule="exact"/>
              <w:ind w:right="42" w:rightChars="20" w:firstLine="480" w:firstLineChars="200"/>
              <w:textAlignment w:val="auto"/>
              <w:rPr>
                <w:rStyle w:val="152"/>
                <w:rFonts w:hint="default" w:ascii="仿宋_GB2312" w:hAnsi="仿宋_GB2312" w:eastAsia="仿宋_GB2312" w:cs="仿宋_GB2312"/>
                <w:b w:val="0"/>
                <w:bCs w:val="0"/>
                <w:color w:val="auto"/>
                <w:sz w:val="24"/>
                <w:szCs w:val="24"/>
                <w:highlight w:val="none"/>
                <w:lang w:val="en-US" w:eastAsia="zh-CN"/>
              </w:rPr>
            </w:pPr>
            <w:r>
              <w:rPr>
                <w:rStyle w:val="152"/>
                <w:rFonts w:hint="default" w:ascii="仿宋_GB2312" w:hAnsi="仿宋_GB2312" w:eastAsia="仿宋_GB2312" w:cs="仿宋_GB2312"/>
                <w:b w:val="0"/>
                <w:bCs w:val="0"/>
                <w:color w:val="auto"/>
                <w:sz w:val="24"/>
                <w:szCs w:val="24"/>
                <w:highlight w:val="none"/>
                <w:lang w:val="en-US" w:eastAsia="zh-CN"/>
              </w:rPr>
              <w:t>帮助医院和各科室处理特殊、紧急及值班医护人员委派的应急事务。处理其他勤杂工作</w:t>
            </w:r>
            <w:r>
              <w:rPr>
                <w:rStyle w:val="152"/>
                <w:rFonts w:hint="eastAsia" w:ascii="仿宋_GB2312" w:hAnsi="仿宋_GB2312" w:eastAsia="仿宋_GB2312" w:cs="仿宋_GB2312"/>
                <w:b w:val="0"/>
                <w:bCs w:val="0"/>
                <w:color w:val="auto"/>
                <w:sz w:val="24"/>
                <w:szCs w:val="24"/>
                <w:highlight w:val="none"/>
                <w:lang w:val="en-US" w:eastAsia="zh-CN"/>
              </w:rPr>
              <w:t>。</w:t>
            </w:r>
          </w:p>
          <w:p w14:paraId="304103DA">
            <w:pPr>
              <w:pStyle w:val="223"/>
              <w:keepNext w:val="0"/>
              <w:keepLines w:val="0"/>
              <w:pageBreakBefore w:val="0"/>
              <w:kinsoku/>
              <w:wordWrap/>
              <w:overflowPunct/>
              <w:topLinePunct w:val="0"/>
              <w:autoSpaceDE/>
              <w:autoSpaceDN/>
              <w:bidi w:val="0"/>
              <w:adjustRightInd/>
              <w:spacing w:line="420" w:lineRule="exact"/>
              <w:ind w:right="42" w:rightChars="20" w:firstLine="482" w:firstLineChars="200"/>
              <w:textAlignment w:val="auto"/>
              <w:rPr>
                <w:rStyle w:val="125"/>
                <w:rFonts w:hint="default" w:ascii="仿宋_GB2312" w:hAnsi="仿宋_GB2312" w:eastAsia="仿宋_GB2312" w:cs="仿宋_GB2312"/>
                <w:b/>
                <w:bCs/>
                <w:sz w:val="24"/>
                <w:szCs w:val="24"/>
                <w:highlight w:val="none"/>
              </w:rPr>
            </w:pPr>
            <w:r>
              <w:rPr>
                <w:rStyle w:val="125"/>
                <w:rFonts w:hint="default" w:ascii="仿宋_GB2312" w:hAnsi="仿宋_GB2312" w:eastAsia="仿宋_GB2312" w:cs="仿宋_GB2312"/>
                <w:b/>
                <w:bCs/>
                <w:sz w:val="24"/>
                <w:szCs w:val="24"/>
                <w:highlight w:val="none"/>
              </w:rPr>
              <w:t>四、考核要求</w:t>
            </w:r>
          </w:p>
          <w:p w14:paraId="13E6EBCD">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采购人制定的《柳州市潭中人民医院保洁服务质量考核表》（附件一）、《柳州市潭中人民医院保洁服务满意度调查表》（附件二）以及投标人针对该考核办法所</w:t>
            </w:r>
            <w:r>
              <w:rPr>
                <w:rStyle w:val="125"/>
                <w:rFonts w:hint="eastAsia" w:ascii="仿宋_GB2312" w:hAnsi="仿宋_GB2312" w:eastAsia="仿宋_GB2312" w:cs="仿宋_GB2312"/>
                <w:b w:val="0"/>
                <w:bCs w:val="0"/>
                <w:sz w:val="24"/>
                <w:szCs w:val="24"/>
                <w:highlight w:val="none"/>
                <w:lang w:val="en-US" w:eastAsia="zh-CN"/>
              </w:rPr>
              <w:t>响应</w:t>
            </w:r>
            <w:r>
              <w:rPr>
                <w:rStyle w:val="125"/>
                <w:rFonts w:hint="default" w:ascii="仿宋_GB2312" w:hAnsi="仿宋_GB2312" w:eastAsia="仿宋_GB2312" w:cs="仿宋_GB2312"/>
                <w:b w:val="0"/>
                <w:bCs w:val="0"/>
                <w:sz w:val="24"/>
                <w:szCs w:val="24"/>
                <w:highlight w:val="none"/>
              </w:rPr>
              <w:t>的内容（</w:t>
            </w:r>
            <w:r>
              <w:rPr>
                <w:rStyle w:val="125"/>
                <w:rFonts w:hint="eastAsia" w:ascii="仿宋_GB2312" w:hAnsi="仿宋_GB2312" w:eastAsia="仿宋_GB2312" w:cs="仿宋_GB2312"/>
                <w:b w:val="0"/>
                <w:bCs w:val="0"/>
                <w:sz w:val="24"/>
                <w:szCs w:val="24"/>
                <w:highlight w:val="none"/>
                <w:lang w:val="en-US" w:eastAsia="zh-CN"/>
              </w:rPr>
              <w:t>响应表</w:t>
            </w:r>
            <w:r>
              <w:rPr>
                <w:rStyle w:val="125"/>
                <w:rFonts w:hint="default" w:ascii="仿宋_GB2312" w:hAnsi="仿宋_GB2312" w:eastAsia="仿宋_GB2312" w:cs="仿宋_GB2312"/>
                <w:b w:val="0"/>
                <w:bCs w:val="0"/>
                <w:sz w:val="24"/>
                <w:szCs w:val="24"/>
                <w:highlight w:val="none"/>
              </w:rPr>
              <w:t>）均作为合同附件。附件一的考核内容为基本要求，具体考评细则及其他未尽事宜，由双方协商后再制订相应补充协议。</w:t>
            </w:r>
          </w:p>
          <w:p w14:paraId="7F221F99">
            <w:pPr>
              <w:pStyle w:val="223"/>
              <w:keepNext w:val="0"/>
              <w:keepLines w:val="0"/>
              <w:pageBreakBefore w:val="0"/>
              <w:kinsoku/>
              <w:wordWrap/>
              <w:overflowPunct/>
              <w:topLinePunct w:val="0"/>
              <w:autoSpaceDE/>
              <w:autoSpaceDN/>
              <w:bidi w:val="0"/>
              <w:adjustRightInd/>
              <w:spacing w:line="420" w:lineRule="exact"/>
              <w:ind w:right="42" w:rightChars="20" w:firstLine="482" w:firstLineChars="200"/>
              <w:textAlignment w:val="auto"/>
              <w:rPr>
                <w:rStyle w:val="125"/>
                <w:rFonts w:hint="default" w:ascii="仿宋_GB2312" w:hAnsi="仿宋_GB2312" w:eastAsia="仿宋_GB2312" w:cs="仿宋_GB2312"/>
                <w:b/>
                <w:bCs/>
                <w:sz w:val="24"/>
                <w:szCs w:val="24"/>
                <w:highlight w:val="none"/>
              </w:rPr>
            </w:pPr>
            <w:r>
              <w:rPr>
                <w:rStyle w:val="125"/>
                <w:rFonts w:hint="default" w:ascii="仿宋_GB2312" w:hAnsi="仿宋_GB2312" w:eastAsia="仿宋_GB2312" w:cs="仿宋_GB2312"/>
                <w:b/>
                <w:bCs/>
                <w:sz w:val="24"/>
                <w:szCs w:val="24"/>
                <w:highlight w:val="none"/>
              </w:rPr>
              <w:t>五、采购人、投标人权利与义务</w:t>
            </w:r>
          </w:p>
          <w:p w14:paraId="45CF364B">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 xml:space="preserve"> 1.采购人权利与义务</w:t>
            </w:r>
          </w:p>
          <w:p w14:paraId="42E25201">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（1）采购人应按合同约定向</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标人支付服务费。</w:t>
            </w:r>
          </w:p>
          <w:p w14:paraId="787A6232">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（2）采购人有权修改作业内容、作业范围，调整作业时间。</w:t>
            </w:r>
          </w:p>
          <w:p w14:paraId="574EB4EE">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（3）采购人有权制定和修订服务质量考核标准和</w:t>
            </w:r>
            <w:r>
              <w:rPr>
                <w:rStyle w:val="125"/>
                <w:rFonts w:hint="eastAsia" w:ascii="仿宋_GB2312" w:hAnsi="仿宋_GB2312" w:eastAsia="仿宋_GB2312" w:cs="仿宋_GB2312"/>
                <w:b w:val="0"/>
                <w:bCs w:val="0"/>
                <w:sz w:val="24"/>
                <w:szCs w:val="24"/>
                <w:highlight w:val="none"/>
                <w:lang w:val="en-US" w:eastAsia="zh-CN"/>
              </w:rPr>
              <w:t>违约处理</w:t>
            </w:r>
            <w:r>
              <w:rPr>
                <w:rStyle w:val="125"/>
                <w:rFonts w:hint="default" w:ascii="仿宋_GB2312" w:hAnsi="仿宋_GB2312" w:eastAsia="仿宋_GB2312" w:cs="仿宋_GB2312"/>
                <w:b w:val="0"/>
                <w:bCs w:val="0"/>
                <w:sz w:val="24"/>
                <w:szCs w:val="24"/>
                <w:highlight w:val="none"/>
              </w:rPr>
              <w:t>，对</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标人的保洁服务实施监督检查，按月对</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标人进行服务考核。</w:t>
            </w:r>
          </w:p>
          <w:p w14:paraId="0897FD4B">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（4）采购人负责对</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标人落实合同、相关管理制度情况进行监督检查，</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标人派驻的保洁服务人员必须服从采购人的工作安排。采购人有权视情况对</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标人保洁服务人员做临时性的指导和调拨。采购人有权要求</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标人对不遵守规章制度、不履行岗位职责、工作质量差、经教育不改或不符合采购人要求的服务人员进行更换。</w:t>
            </w:r>
          </w:p>
          <w:p w14:paraId="1B603065">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（5）采购人根据</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标人的考核和管理情况，有权要求</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标人再次进行业务培训。</w:t>
            </w:r>
          </w:p>
          <w:p w14:paraId="7A1903E9">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（6）采购人有权要求</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标人每月上旬向采购人提交上一月份在岗员工信息表、采购人各科室对</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标人员工工作考核评定表及书面工作总结给采购人监管部门。</w:t>
            </w:r>
          </w:p>
          <w:p w14:paraId="1C19D8E8">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（7）采购人有权对</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标人的保洁服务质量进行满意度调查，并根据实际情况随时调整、修改满意度调查内容(附件二)。</w:t>
            </w:r>
          </w:p>
          <w:p w14:paraId="26BC0AB0">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（8）采购人负责保洁产生的水电费用。</w:t>
            </w:r>
          </w:p>
          <w:p w14:paraId="193145BD">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（9）维护</w:t>
            </w:r>
            <w:r>
              <w:rPr>
                <w:rStyle w:val="125"/>
                <w:rFonts w:hint="eastAsia" w:ascii="仿宋_GB2312" w:hAnsi="仿宋_GB2312" w:eastAsia="仿宋_GB2312" w:cs="仿宋_GB2312"/>
                <w:b w:val="0"/>
                <w:bCs w:val="0"/>
                <w:sz w:val="24"/>
                <w:szCs w:val="24"/>
                <w:highlight w:val="none"/>
                <w:lang w:val="en-US" w:eastAsia="zh-CN"/>
              </w:rPr>
              <w:t>采购人</w:t>
            </w:r>
            <w:r>
              <w:rPr>
                <w:rStyle w:val="125"/>
                <w:rFonts w:hint="default" w:ascii="仿宋_GB2312" w:hAnsi="仿宋_GB2312" w:eastAsia="仿宋_GB2312" w:cs="仿宋_GB2312"/>
                <w:b w:val="0"/>
                <w:bCs w:val="0"/>
                <w:sz w:val="24"/>
                <w:szCs w:val="24"/>
                <w:highlight w:val="none"/>
              </w:rPr>
              <w:t>权利和地位，保障</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标人正常开展工作，不得向第三方提供</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标人相关资料。</w:t>
            </w:r>
          </w:p>
          <w:p w14:paraId="133AA11F">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（10）承担法律法规规定由采购人承担的其他责任。</w:t>
            </w:r>
          </w:p>
          <w:p w14:paraId="00253990">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2.</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标人权利与义务</w:t>
            </w:r>
          </w:p>
          <w:p w14:paraId="6B84DBFA">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（1）</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标人应根据有关法律、法规政策及本合同的规定，制订保洁服务的各项管理办法、规章制度、实施细则，自主开展各项保洁服务活动。</w:t>
            </w:r>
          </w:p>
          <w:p w14:paraId="2B1701B5">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（2）</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标人有权按合同约定收取服务费，如采购人无特殊理由未按本合同约定支付保洁服务费且逾期达九十天的，</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标人应通知采购人予以及时付款。</w:t>
            </w:r>
          </w:p>
          <w:p w14:paraId="41EE7A00">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（3）</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标人负责对员工进行岗位培训、专业培训，并持有公司上岗证</w:t>
            </w:r>
            <w:r>
              <w:rPr>
                <w:rStyle w:val="125"/>
                <w:rFonts w:hint="eastAsia" w:ascii="仿宋_GB2312" w:hAnsi="仿宋_GB2312" w:eastAsia="仿宋_GB2312" w:cs="仿宋_GB2312"/>
                <w:b w:val="0"/>
                <w:bCs w:val="0"/>
                <w:sz w:val="24"/>
                <w:szCs w:val="24"/>
                <w:highlight w:val="none"/>
                <w:lang w:eastAsia="zh-CN"/>
              </w:rPr>
              <w:t>（</w:t>
            </w:r>
            <w:r>
              <w:rPr>
                <w:rStyle w:val="125"/>
                <w:rFonts w:hint="eastAsia" w:ascii="仿宋_GB2312" w:hAnsi="仿宋_GB2312" w:eastAsia="仿宋_GB2312" w:cs="仿宋_GB2312"/>
                <w:b w:val="0"/>
                <w:bCs w:val="0"/>
                <w:sz w:val="24"/>
                <w:szCs w:val="24"/>
                <w:highlight w:val="none"/>
                <w:lang w:val="en-US" w:eastAsia="zh-CN"/>
              </w:rPr>
              <w:t>如工牌等</w:t>
            </w:r>
            <w:r>
              <w:rPr>
                <w:rStyle w:val="125"/>
                <w:rFonts w:hint="eastAsia" w:ascii="仿宋_GB2312" w:hAnsi="仿宋_GB2312" w:eastAsia="仿宋_GB2312" w:cs="仿宋_GB2312"/>
                <w:b w:val="0"/>
                <w:bCs w:val="0"/>
                <w:sz w:val="24"/>
                <w:szCs w:val="24"/>
                <w:highlight w:val="none"/>
                <w:lang w:eastAsia="zh-CN"/>
              </w:rPr>
              <w:t>）</w:t>
            </w:r>
            <w:r>
              <w:rPr>
                <w:rStyle w:val="125"/>
                <w:rFonts w:hint="default" w:ascii="仿宋_GB2312" w:hAnsi="仿宋_GB2312" w:eastAsia="仿宋_GB2312" w:cs="仿宋_GB2312"/>
                <w:b w:val="0"/>
                <w:bCs w:val="0"/>
                <w:sz w:val="24"/>
                <w:szCs w:val="24"/>
                <w:highlight w:val="none"/>
              </w:rPr>
              <w:t>。</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标人派驻的服务人员应严格遵守国家法律法规、合同包含所有规定、标准内容及采购人规章制度，</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须对保洁员进行岗前培训、负责提高员工素质，并对保洁服务人员进行监督和管理，派驻人员需经采购人审核同意后方可上岗。同时做好员工岗前专业培训和安全培训、后续培训，保证工作质量(专业培训不少于2次/月，安全培训不少于1次/月，保存培训记录),作业中严格要求员工，采取有效防护措施，按规范流程安全操作， 杜绝安全性、责任性事故的发生。若发生任何事故由</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标人负全责，如因安全、责任事故导致采购人声誉受损的，采购人有权单方面</w:t>
            </w:r>
            <w:r>
              <w:rPr>
                <w:rStyle w:val="125"/>
                <w:rFonts w:hint="eastAsia" w:ascii="仿宋_GB2312" w:hAnsi="仿宋_GB2312" w:eastAsia="仿宋_GB2312" w:cs="仿宋_GB2312"/>
                <w:b w:val="0"/>
                <w:bCs w:val="0"/>
                <w:sz w:val="24"/>
                <w:szCs w:val="24"/>
                <w:highlight w:val="none"/>
                <w:lang w:eastAsia="zh-CN"/>
              </w:rPr>
              <w:t>随时解除合同</w:t>
            </w:r>
            <w:r>
              <w:rPr>
                <w:rStyle w:val="125"/>
                <w:rFonts w:hint="default" w:ascii="仿宋_GB2312" w:hAnsi="仿宋_GB2312" w:eastAsia="仿宋_GB2312" w:cs="仿宋_GB2312"/>
                <w:b w:val="0"/>
                <w:bCs w:val="0"/>
                <w:sz w:val="24"/>
                <w:szCs w:val="24"/>
                <w:highlight w:val="none"/>
              </w:rPr>
              <w:t>。</w:t>
            </w:r>
          </w:p>
          <w:p w14:paraId="5324B6D3">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（4）</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标人应根据投标承诺提供符合要求、足量的服务人员，为采购人提供优质的保洁服务，服务人员必须为专业服务队伍。</w:t>
            </w:r>
          </w:p>
          <w:p w14:paraId="190D384A">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（5）</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标人接受采购人制定和修订的服务质量考核标准及</w:t>
            </w:r>
            <w:r>
              <w:rPr>
                <w:rStyle w:val="125"/>
                <w:rFonts w:hint="eastAsia" w:ascii="仿宋_GB2312" w:hAnsi="仿宋_GB2312" w:eastAsia="仿宋_GB2312" w:cs="仿宋_GB2312"/>
                <w:b w:val="0"/>
                <w:bCs w:val="0"/>
                <w:sz w:val="24"/>
                <w:szCs w:val="24"/>
                <w:highlight w:val="none"/>
                <w:lang w:val="en-US" w:eastAsia="zh-CN"/>
              </w:rPr>
              <w:t>违约处理</w:t>
            </w:r>
            <w:r>
              <w:rPr>
                <w:rStyle w:val="125"/>
                <w:rFonts w:hint="default" w:ascii="仿宋_GB2312" w:hAnsi="仿宋_GB2312" w:eastAsia="仿宋_GB2312" w:cs="仿宋_GB2312"/>
                <w:b w:val="0"/>
                <w:bCs w:val="0"/>
                <w:sz w:val="24"/>
                <w:szCs w:val="24"/>
                <w:highlight w:val="none"/>
              </w:rPr>
              <w:t>，接受采购人的监督、检查，对采购人提出的服务整改意见，立即改正。</w:t>
            </w:r>
          </w:p>
          <w:p w14:paraId="33422C44">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（6）</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标人负责组织驻场保洁服务人员每年进行一次健康体检，其中垃圾转运员、特殊区域岗位保洁员每年需进行健康体检2次，体检项目严格执行《医疗废物管理条例》等相关规定，必要时进行免疫接种，体检费用由</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标人承担。</w:t>
            </w:r>
          </w:p>
          <w:p w14:paraId="560075A5">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（7）</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标人有权对采购人违反本合同有关条款或损害</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标人保洁服务人员合法权益的行为提出书面意见并进行交涉，情节严重及造成损失的，</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标人有权撤回保洁服务人员并追究采购人赔偿责任。</w:t>
            </w:r>
          </w:p>
          <w:p w14:paraId="49173E3E">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（8）因</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标人原因与派驻的保洁人员发生纠纷给采购人造成损失的，</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标人对采购人负赔偿责任。</w:t>
            </w:r>
          </w:p>
          <w:p w14:paraId="178A5A80">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（9）如采购人为</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标人提供办公用房，则</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标人所用办公用房仅限于使用饮水机、微波炉、电风扇、空调、电脑、打印机等家用电器及办公设备，所产生水电费用由</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标人承担，每月向采购人缴纳一次。同时，</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标人必须做好安全管理，如导致危险，发生的安全责任事故，由</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标人负全部责任。</w:t>
            </w:r>
          </w:p>
          <w:p w14:paraId="380D892F">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（10）</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标人及其所派驻服务人员须保守采购人的商业秘密，不得发表、散布不利于采购人的言论。</w:t>
            </w:r>
          </w:p>
          <w:p w14:paraId="42C837E0">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（11）因</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标人未尽到安全管理职责导致人员伤亡事故的由</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标人自行处置并承担相关责任，采购人不承担任何责任。因</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标人派驻服务人员导致第三方造成损害的，由</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标人承担相关责任，采购人不承担任何责任。</w:t>
            </w:r>
          </w:p>
          <w:p w14:paraId="768DDE47">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（12）</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标人应在接到采购人提出更换保洁服务人员通知的七日内完成人员更换，更换后五日内，通知采购人进行不定期服务质量考核，作为月度考核的参考依据。</w:t>
            </w:r>
          </w:p>
          <w:p w14:paraId="7ADEDC39">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（13）</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标人负责建立本合同项目的服务管理档案，相关档案资料至少保存五年，随时供采购人查阅复制。</w:t>
            </w:r>
          </w:p>
          <w:p w14:paraId="0B79E5FC">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（14）</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标人派驻本项目负责人不少于1人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不需要驻场，需要时进行工作对接即可</w:t>
            </w:r>
            <w:r>
              <w:rPr>
                <w:rFonts w:hint="eastAsia" w:ascii="仿宋_GB2312" w:hAnsi="仿宋_GB2312" w:eastAsia="仿宋_GB2312" w:cs="仿宋_GB2312"/>
                <w:lang w:eastAsia="zh-CN"/>
              </w:rPr>
              <w:t>）</w:t>
            </w:r>
            <w:r>
              <w:rPr>
                <w:rStyle w:val="125"/>
                <w:rFonts w:hint="default" w:ascii="仿宋_GB2312" w:hAnsi="仿宋_GB2312" w:eastAsia="仿宋_GB2312" w:cs="仿宋_GB2312"/>
                <w:b w:val="0"/>
                <w:bCs w:val="0"/>
                <w:sz w:val="24"/>
                <w:szCs w:val="24"/>
                <w:highlight w:val="none"/>
              </w:rPr>
              <w:t>，若需更换项目负责人，须在7天前书面通知采购人，经采购人书面同意方可更换或调整，否则视为没有变更，</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标人自行承担由此所导致的法律责任及后果。</w:t>
            </w:r>
          </w:p>
          <w:p w14:paraId="7E1563A4">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（15）</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标人随时接受采购人的监督和指导，限时处理采购人及病人投诉，并及时反馈处理情况。</w:t>
            </w:r>
          </w:p>
          <w:p w14:paraId="53065282">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（16）</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应严格按照采购人制定的《保洁工作时间安排及内容》、《常规区域日常、定期保洁内容与标准》以及《其他区域定期保洁项目及标准》开展保洁服务，保证采购人各项诊疗、行政工作不受保洁工作影响，按时、正常开展。</w:t>
            </w:r>
          </w:p>
          <w:p w14:paraId="1392A849">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（17）</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标人每月上旬按时向采购人提交上月在岗员工出勤统计表、书面工作总结及采购人各科室对</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标人员工工作考核评定表给采购人监管部门。</w:t>
            </w:r>
          </w:p>
          <w:p w14:paraId="3647E7AE">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（18）</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标人工作人员有义务协助采购人做好相关区域内的安防工作，发现可疑人员要主动质询并及时向采购人有关部门报告；发现电、气、火灾等隐患要及时报告，对力所能及的应立即处理；如有突发事件发生，</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标人人员必须配合采购人人员处置。</w:t>
            </w:r>
          </w:p>
          <w:p w14:paraId="3D0CC405">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（19）</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w:t>
            </w:r>
            <w:r>
              <w:rPr>
                <w:rStyle w:val="125"/>
                <w:rFonts w:hint="eastAsia" w:ascii="仿宋_GB2312" w:hAnsi="仿宋_GB2312" w:eastAsia="仿宋_GB2312" w:cs="仿宋_GB2312"/>
                <w:b w:val="0"/>
                <w:bCs w:val="0"/>
                <w:sz w:val="24"/>
                <w:szCs w:val="24"/>
                <w:highlight w:val="none"/>
                <w:lang w:val="en-US" w:eastAsia="zh-CN"/>
              </w:rPr>
              <w:t>需针对人数不低于5人的大范围人员因突发原因无法按时到岗的情况制定应急预案，并报送采购人备案</w:t>
            </w:r>
            <w:r>
              <w:rPr>
                <w:rStyle w:val="125"/>
                <w:rFonts w:hint="default" w:ascii="仿宋_GB2312" w:hAnsi="仿宋_GB2312" w:eastAsia="仿宋_GB2312" w:cs="仿宋_GB2312"/>
                <w:b w:val="0"/>
                <w:bCs w:val="0"/>
                <w:sz w:val="24"/>
                <w:szCs w:val="24"/>
                <w:highlight w:val="none"/>
              </w:rPr>
              <w:t>。</w:t>
            </w:r>
          </w:p>
          <w:p w14:paraId="594446A1">
            <w:pPr>
              <w:pStyle w:val="223"/>
              <w:keepNext w:val="0"/>
              <w:keepLines w:val="0"/>
              <w:pageBreakBefore w:val="0"/>
              <w:kinsoku/>
              <w:wordWrap/>
              <w:overflowPunct/>
              <w:topLinePunct w:val="0"/>
              <w:autoSpaceDE/>
              <w:autoSpaceDN/>
              <w:bidi w:val="0"/>
              <w:adjustRightInd/>
              <w:spacing w:line="420" w:lineRule="exact"/>
              <w:ind w:right="42" w:rightChars="20" w:firstLine="480" w:firstLineChars="200"/>
              <w:textAlignment w:val="auto"/>
              <w:rPr>
                <w:rStyle w:val="125"/>
                <w:rFonts w:hint="default" w:ascii="仿宋_GB2312" w:hAnsi="仿宋_GB2312" w:eastAsia="仿宋_GB2312" w:cs="仿宋_GB2312"/>
                <w:b w:val="0"/>
                <w:bCs w:val="0"/>
                <w:sz w:val="24"/>
                <w:szCs w:val="24"/>
                <w:highlight w:val="none"/>
              </w:rPr>
            </w:pPr>
            <w:r>
              <w:rPr>
                <w:rStyle w:val="125"/>
                <w:rFonts w:hint="default" w:ascii="仿宋_GB2312" w:hAnsi="仿宋_GB2312" w:eastAsia="仿宋_GB2312" w:cs="仿宋_GB2312"/>
                <w:b w:val="0"/>
                <w:bCs w:val="0"/>
                <w:sz w:val="24"/>
                <w:szCs w:val="24"/>
                <w:highlight w:val="none"/>
              </w:rPr>
              <w:t>（20）承担法律法规规定由</w:t>
            </w:r>
            <w:r>
              <w:rPr>
                <w:rStyle w:val="125"/>
                <w:rFonts w:hint="eastAsia" w:ascii="仿宋_GB2312" w:hAnsi="仿宋_GB2312" w:eastAsia="仿宋_GB2312" w:cs="仿宋_GB2312"/>
                <w:b w:val="0"/>
                <w:bCs w:val="0"/>
                <w:sz w:val="24"/>
                <w:szCs w:val="24"/>
                <w:highlight w:val="none"/>
                <w:lang w:val="en-US" w:eastAsia="zh-CN"/>
              </w:rPr>
              <w:t>投</w:t>
            </w:r>
            <w:r>
              <w:rPr>
                <w:rStyle w:val="125"/>
                <w:rFonts w:hint="default" w:ascii="仿宋_GB2312" w:hAnsi="仿宋_GB2312" w:eastAsia="仿宋_GB2312" w:cs="仿宋_GB2312"/>
                <w:b w:val="0"/>
                <w:bCs w:val="0"/>
                <w:sz w:val="24"/>
                <w:szCs w:val="24"/>
                <w:highlight w:val="none"/>
              </w:rPr>
              <w:t>标人承担的其他责任。</w:t>
            </w:r>
          </w:p>
          <w:p w14:paraId="379162B6">
            <w:pPr>
              <w:keepNext w:val="0"/>
              <w:keepLines w:val="0"/>
              <w:pageBreakBefore w:val="0"/>
              <w:numPr>
                <w:ilvl w:val="-1"/>
                <w:numId w:val="0"/>
              </w:numPr>
              <w:kinsoku/>
              <w:wordWrap/>
              <w:overflowPunct/>
              <w:topLinePunct w:val="0"/>
              <w:autoSpaceDE/>
              <w:autoSpaceDN/>
              <w:bidi w:val="0"/>
              <w:adjustRightInd/>
              <w:spacing w:line="420" w:lineRule="exact"/>
              <w:ind w:firstLine="482" w:firstLineChars="200"/>
              <w:jc w:val="left"/>
              <w:textAlignment w:val="auto"/>
              <w:rPr>
                <w:rFonts w:ascii="仿宋_GB2312" w:hAnsi="仿宋_GB2312" w:eastAsia="仿宋_GB2312" w:cs="仿宋_GB2312"/>
                <w:b/>
                <w:color w:val="000000"/>
                <w:sz w:val="24"/>
                <w:highlight w:val="none"/>
              </w:rPr>
            </w:pPr>
            <w:r>
              <w:rPr>
                <w:rFonts w:hint="eastAsia" w:ascii="仿宋_GB2312" w:hAnsi="仿宋_GB2312" w:eastAsia="仿宋_GB2312" w:cs="仿宋_GB2312"/>
                <w:b/>
                <w:color w:val="000000"/>
                <w:sz w:val="24"/>
                <w:highlight w:val="none"/>
                <w:lang w:val="en-US" w:eastAsia="zh-CN"/>
              </w:rPr>
              <w:t>六、违约</w:t>
            </w:r>
            <w:r>
              <w:rPr>
                <w:rFonts w:ascii="仿宋_GB2312" w:hAnsi="仿宋_GB2312" w:eastAsia="仿宋_GB2312" w:cs="仿宋_GB2312"/>
                <w:b/>
                <w:color w:val="000000"/>
                <w:sz w:val="24"/>
                <w:highlight w:val="none"/>
              </w:rPr>
              <w:t>责任</w:t>
            </w:r>
          </w:p>
          <w:p w14:paraId="7A6CFFD7">
            <w:pPr>
              <w:keepNext w:val="0"/>
              <w:keepLines w:val="0"/>
              <w:pageBreakBefore w:val="0"/>
              <w:numPr>
                <w:ilvl w:val="0"/>
                <w:numId w:val="0"/>
              </w:numPr>
              <w:kinsoku/>
              <w:wordWrap/>
              <w:overflowPunct/>
              <w:topLinePunct w:val="0"/>
              <w:autoSpaceDE/>
              <w:autoSpaceDN/>
              <w:bidi w:val="0"/>
              <w:adjustRightInd/>
              <w:spacing w:line="420" w:lineRule="exact"/>
              <w:ind w:firstLine="480" w:firstLineChars="200"/>
              <w:jc w:val="left"/>
              <w:textAlignment w:val="auto"/>
              <w:rPr>
                <w:rFonts w:hint="eastAsia" w:ascii="仿宋_GB2312" w:hAnsi="仿宋_GB2312" w:eastAsia="仿宋_GB2312" w:cs="仿宋_GB2312"/>
                <w:b w:val="0"/>
                <w:bCs/>
                <w:color w:val="000000"/>
                <w:sz w:val="24"/>
                <w:highlight w:val="none"/>
              </w:rPr>
            </w:pPr>
            <w:r>
              <w:rPr>
                <w:rFonts w:hint="eastAsia" w:ascii="仿宋_GB2312" w:hAnsi="仿宋_GB2312" w:eastAsia="仿宋_GB2312" w:cs="仿宋_GB2312"/>
                <w:b w:val="0"/>
                <w:bCs/>
                <w:color w:val="000000"/>
                <w:sz w:val="24"/>
                <w:highlight w:val="none"/>
                <w:lang w:eastAsia="zh-CN"/>
              </w:rPr>
              <w:t>（</w:t>
            </w:r>
            <w:r>
              <w:rPr>
                <w:rFonts w:hint="eastAsia" w:ascii="仿宋_GB2312" w:hAnsi="仿宋_GB2312" w:eastAsia="仿宋_GB2312" w:cs="仿宋_GB2312"/>
                <w:b w:val="0"/>
                <w:bCs/>
                <w:color w:val="000000"/>
                <w:sz w:val="24"/>
                <w:highlight w:val="none"/>
                <w:lang w:val="en-US" w:eastAsia="zh-CN"/>
              </w:rPr>
              <w:t>一</w:t>
            </w:r>
            <w:r>
              <w:rPr>
                <w:rFonts w:hint="eastAsia" w:ascii="仿宋_GB2312" w:hAnsi="仿宋_GB2312" w:eastAsia="仿宋_GB2312" w:cs="仿宋_GB2312"/>
                <w:b w:val="0"/>
                <w:bCs/>
                <w:color w:val="000000"/>
                <w:sz w:val="24"/>
                <w:highlight w:val="none"/>
                <w:lang w:eastAsia="zh-CN"/>
              </w:rPr>
              <w:t>）</w:t>
            </w:r>
            <w:r>
              <w:rPr>
                <w:rFonts w:hint="eastAsia" w:ascii="仿宋_GB2312" w:hAnsi="仿宋_GB2312" w:eastAsia="仿宋_GB2312" w:cs="仿宋_GB2312"/>
                <w:b w:val="0"/>
                <w:bCs/>
                <w:color w:val="000000"/>
                <w:sz w:val="24"/>
                <w:highlight w:val="none"/>
                <w:lang w:val="en-US" w:eastAsia="zh-CN"/>
              </w:rPr>
              <w:t>投标人</w:t>
            </w:r>
            <w:r>
              <w:rPr>
                <w:rFonts w:hint="eastAsia" w:ascii="仿宋_GB2312" w:hAnsi="仿宋_GB2312" w:eastAsia="仿宋_GB2312" w:cs="仿宋_GB2312"/>
                <w:b w:val="0"/>
                <w:bCs/>
                <w:color w:val="000000"/>
                <w:sz w:val="24"/>
                <w:highlight w:val="none"/>
              </w:rPr>
              <w:t>必须管理约束好自己的员工，在服务区域内工作的员工所发生的违法乱纪、人员意外伤害等责任事故，一切责任由</w:t>
            </w:r>
            <w:r>
              <w:rPr>
                <w:rFonts w:hint="eastAsia" w:ascii="仿宋_GB2312" w:hAnsi="仿宋_GB2312" w:eastAsia="仿宋_GB2312" w:cs="仿宋_GB2312"/>
                <w:b w:val="0"/>
                <w:bCs/>
                <w:color w:val="000000"/>
                <w:sz w:val="24"/>
                <w:highlight w:val="none"/>
                <w:lang w:val="en-US" w:eastAsia="zh-CN"/>
              </w:rPr>
              <w:t>投标人</w:t>
            </w:r>
            <w:r>
              <w:rPr>
                <w:rFonts w:hint="eastAsia" w:ascii="仿宋_GB2312" w:hAnsi="仿宋_GB2312" w:eastAsia="仿宋_GB2312" w:cs="仿宋_GB2312"/>
                <w:b w:val="0"/>
                <w:bCs/>
                <w:color w:val="000000"/>
                <w:sz w:val="24"/>
                <w:highlight w:val="none"/>
              </w:rPr>
              <w:t>承担；</w:t>
            </w:r>
          </w:p>
          <w:p w14:paraId="1DBBB083">
            <w:pPr>
              <w:keepNext w:val="0"/>
              <w:keepLines w:val="0"/>
              <w:pageBreakBefore w:val="0"/>
              <w:numPr>
                <w:ilvl w:val="0"/>
                <w:numId w:val="0"/>
              </w:numPr>
              <w:kinsoku/>
              <w:wordWrap/>
              <w:overflowPunct/>
              <w:topLinePunct w:val="0"/>
              <w:autoSpaceDE/>
              <w:autoSpaceDN/>
              <w:bidi w:val="0"/>
              <w:adjustRightInd/>
              <w:spacing w:line="420" w:lineRule="exact"/>
              <w:ind w:firstLine="480" w:firstLineChars="200"/>
              <w:jc w:val="left"/>
              <w:textAlignment w:val="auto"/>
              <w:rPr>
                <w:rFonts w:ascii="仿宋_GB2312" w:hAnsi="仿宋_GB2312" w:eastAsia="仿宋_GB2312" w:cs="仿宋_GB2312"/>
                <w:b w:val="0"/>
                <w:bCs/>
                <w:color w:val="000000"/>
                <w:sz w:val="24"/>
                <w:highlight w:val="none"/>
              </w:rPr>
            </w:pPr>
            <w:r>
              <w:rPr>
                <w:rFonts w:hint="eastAsia" w:ascii="仿宋_GB2312" w:hAnsi="仿宋_GB2312" w:eastAsia="仿宋_GB2312" w:cs="仿宋_GB2312"/>
                <w:b w:val="0"/>
                <w:bCs/>
                <w:color w:val="000000"/>
                <w:sz w:val="24"/>
                <w:highlight w:val="none"/>
                <w:lang w:eastAsia="zh-CN"/>
              </w:rPr>
              <w:t>（</w:t>
            </w:r>
            <w:r>
              <w:rPr>
                <w:rFonts w:hint="eastAsia" w:ascii="仿宋_GB2312" w:hAnsi="仿宋_GB2312" w:eastAsia="仿宋_GB2312" w:cs="仿宋_GB2312"/>
                <w:b w:val="0"/>
                <w:bCs/>
                <w:color w:val="000000"/>
                <w:sz w:val="24"/>
                <w:highlight w:val="none"/>
                <w:lang w:val="en-US" w:eastAsia="zh-CN"/>
              </w:rPr>
              <w:t>二</w:t>
            </w:r>
            <w:r>
              <w:rPr>
                <w:rFonts w:hint="eastAsia" w:ascii="仿宋_GB2312" w:hAnsi="仿宋_GB2312" w:eastAsia="仿宋_GB2312" w:cs="仿宋_GB2312"/>
                <w:b w:val="0"/>
                <w:bCs/>
                <w:color w:val="000000"/>
                <w:sz w:val="24"/>
                <w:highlight w:val="none"/>
                <w:lang w:eastAsia="zh-CN"/>
              </w:rPr>
              <w:t>）</w:t>
            </w:r>
            <w:r>
              <w:rPr>
                <w:rFonts w:hint="eastAsia" w:ascii="仿宋_GB2312" w:hAnsi="仿宋_GB2312" w:eastAsia="仿宋_GB2312" w:cs="仿宋_GB2312"/>
                <w:b w:val="0"/>
                <w:bCs/>
                <w:color w:val="000000"/>
                <w:sz w:val="24"/>
                <w:highlight w:val="none"/>
              </w:rPr>
              <w:t>因</w:t>
            </w:r>
            <w:r>
              <w:rPr>
                <w:rFonts w:hint="eastAsia" w:ascii="仿宋_GB2312" w:hAnsi="仿宋_GB2312" w:eastAsia="仿宋_GB2312" w:cs="仿宋_GB2312"/>
                <w:b w:val="0"/>
                <w:bCs/>
                <w:color w:val="000000"/>
                <w:sz w:val="24"/>
                <w:highlight w:val="none"/>
                <w:lang w:val="en-US" w:eastAsia="zh-CN"/>
              </w:rPr>
              <w:t>投标人</w:t>
            </w:r>
            <w:r>
              <w:rPr>
                <w:rFonts w:hint="eastAsia" w:ascii="仿宋_GB2312" w:hAnsi="仿宋_GB2312" w:eastAsia="仿宋_GB2312" w:cs="仿宋_GB2312"/>
                <w:b w:val="0"/>
                <w:bCs/>
                <w:color w:val="000000"/>
                <w:sz w:val="24"/>
                <w:highlight w:val="none"/>
              </w:rPr>
              <w:t>责任造成财产损失、丢失及其它损失一律由</w:t>
            </w:r>
            <w:r>
              <w:rPr>
                <w:rFonts w:hint="eastAsia" w:ascii="仿宋_GB2312" w:hAnsi="仿宋_GB2312" w:eastAsia="仿宋_GB2312" w:cs="仿宋_GB2312"/>
                <w:b w:val="0"/>
                <w:bCs/>
                <w:color w:val="000000"/>
                <w:sz w:val="24"/>
                <w:highlight w:val="none"/>
                <w:lang w:val="en-US" w:eastAsia="zh-CN"/>
              </w:rPr>
              <w:t>投标人</w:t>
            </w:r>
            <w:r>
              <w:rPr>
                <w:rFonts w:hint="eastAsia" w:ascii="仿宋_GB2312" w:hAnsi="仿宋_GB2312" w:eastAsia="仿宋_GB2312" w:cs="仿宋_GB2312"/>
                <w:b w:val="0"/>
                <w:bCs/>
                <w:color w:val="000000"/>
                <w:sz w:val="24"/>
                <w:highlight w:val="none"/>
              </w:rPr>
              <w:t>承担。</w:t>
            </w:r>
          </w:p>
          <w:p w14:paraId="412066C2">
            <w:pPr>
              <w:keepNext w:val="0"/>
              <w:keepLines w:val="0"/>
              <w:pageBreakBefore w:val="0"/>
              <w:kinsoku/>
              <w:wordWrap/>
              <w:overflowPunct/>
              <w:topLinePunct w:val="0"/>
              <w:autoSpaceDE/>
              <w:autoSpaceDN/>
              <w:bidi w:val="0"/>
              <w:adjustRightInd/>
              <w:spacing w:line="420" w:lineRule="exact"/>
              <w:ind w:firstLine="482" w:firstLineChars="200"/>
              <w:jc w:val="left"/>
              <w:textAlignment w:val="auto"/>
              <w:rPr>
                <w:rFonts w:hint="eastAsia" w:ascii="仿宋_GB2312" w:hAnsi="仿宋_GB2312" w:eastAsia="仿宋_GB2312" w:cs="仿宋_GB2312"/>
                <w:b/>
                <w:color w:val="000000"/>
                <w:sz w:val="24"/>
                <w:highlight w:val="none"/>
              </w:rPr>
            </w:pPr>
            <w:r>
              <w:rPr>
                <w:rFonts w:hint="eastAsia" w:ascii="仿宋_GB2312" w:hAnsi="仿宋_GB2312" w:eastAsia="仿宋_GB2312" w:cs="仿宋_GB2312"/>
                <w:b/>
                <w:color w:val="000000"/>
                <w:sz w:val="24"/>
                <w:highlight w:val="none"/>
                <w:lang w:val="en-US" w:eastAsia="zh-CN"/>
              </w:rPr>
              <w:t>七、</w:t>
            </w:r>
            <w:r>
              <w:rPr>
                <w:rFonts w:hint="eastAsia" w:ascii="仿宋_GB2312" w:hAnsi="仿宋_GB2312" w:eastAsia="仿宋_GB2312" w:cs="仿宋_GB2312"/>
                <w:b/>
                <w:color w:val="000000"/>
                <w:sz w:val="24"/>
                <w:highlight w:val="none"/>
              </w:rPr>
              <w:t>其他需要说明的事项</w:t>
            </w:r>
          </w:p>
          <w:p w14:paraId="1339549B">
            <w:pPr>
              <w:keepNext w:val="0"/>
              <w:keepLines w:val="0"/>
              <w:pageBreakBefore w:val="0"/>
              <w:numPr>
                <w:ilvl w:val="0"/>
                <w:numId w:val="0"/>
              </w:numPr>
              <w:kinsoku/>
              <w:wordWrap/>
              <w:overflowPunct/>
              <w:topLinePunct w:val="0"/>
              <w:autoSpaceDE/>
              <w:autoSpaceDN/>
              <w:bidi w:val="0"/>
              <w:adjustRightInd/>
              <w:spacing w:line="420" w:lineRule="exact"/>
              <w:ind w:firstLine="480" w:firstLineChars="200"/>
              <w:jc w:val="left"/>
              <w:textAlignment w:val="auto"/>
              <w:rPr>
                <w:rFonts w:hint="eastAsia" w:ascii="仿宋_GB2312" w:hAnsi="仿宋_GB2312" w:eastAsia="仿宋_GB2312" w:cs="仿宋_GB2312"/>
                <w:b w:val="0"/>
                <w:bCs/>
                <w:color w:val="000000"/>
                <w:sz w:val="24"/>
                <w:highlight w:val="none"/>
                <w:lang w:val="en-US" w:eastAsia="zh-CN"/>
              </w:rPr>
            </w:pPr>
            <w:r>
              <w:rPr>
                <w:rFonts w:hint="eastAsia" w:ascii="仿宋_GB2312" w:hAnsi="仿宋_GB2312" w:eastAsia="仿宋_GB2312" w:cs="仿宋_GB2312"/>
                <w:b w:val="0"/>
                <w:bCs/>
                <w:color w:val="000000"/>
                <w:sz w:val="24"/>
                <w:highlight w:val="none"/>
                <w:lang w:eastAsia="zh-CN"/>
              </w:rPr>
              <w:t>（</w:t>
            </w:r>
            <w:r>
              <w:rPr>
                <w:rFonts w:hint="eastAsia" w:ascii="仿宋_GB2312" w:hAnsi="仿宋_GB2312" w:eastAsia="仿宋_GB2312" w:cs="仿宋_GB2312"/>
                <w:b w:val="0"/>
                <w:bCs/>
                <w:color w:val="000000"/>
                <w:sz w:val="24"/>
                <w:highlight w:val="none"/>
                <w:lang w:val="en-US" w:eastAsia="zh-CN"/>
              </w:rPr>
              <w:t>一</w:t>
            </w:r>
            <w:r>
              <w:rPr>
                <w:rFonts w:hint="eastAsia" w:ascii="仿宋_GB2312" w:hAnsi="仿宋_GB2312" w:eastAsia="仿宋_GB2312" w:cs="仿宋_GB2312"/>
                <w:b w:val="0"/>
                <w:bCs/>
                <w:color w:val="000000"/>
                <w:sz w:val="24"/>
                <w:highlight w:val="none"/>
                <w:lang w:eastAsia="zh-CN"/>
              </w:rPr>
              <w:t>）</w:t>
            </w:r>
            <w:r>
              <w:rPr>
                <w:rFonts w:hint="eastAsia" w:ascii="仿宋_GB2312" w:hAnsi="仿宋_GB2312" w:eastAsia="仿宋_GB2312" w:cs="仿宋_GB2312"/>
                <w:b w:val="0"/>
                <w:bCs/>
                <w:color w:val="000000"/>
                <w:sz w:val="24"/>
                <w:highlight w:val="none"/>
                <w:lang w:val="en-US" w:eastAsia="zh-CN"/>
              </w:rPr>
              <w:t>投标人不得在合同期限内将本项目的管理权转包或分包；</w:t>
            </w:r>
          </w:p>
          <w:p w14:paraId="0291E340">
            <w:pPr>
              <w:keepNext w:val="0"/>
              <w:keepLines w:val="0"/>
              <w:pageBreakBefore w:val="0"/>
              <w:numPr>
                <w:ilvl w:val="0"/>
                <w:numId w:val="0"/>
              </w:numPr>
              <w:kinsoku/>
              <w:wordWrap/>
              <w:overflowPunct/>
              <w:topLinePunct w:val="0"/>
              <w:autoSpaceDE/>
              <w:autoSpaceDN/>
              <w:bidi w:val="0"/>
              <w:adjustRightInd/>
              <w:spacing w:line="420" w:lineRule="exact"/>
              <w:ind w:firstLine="480" w:firstLineChars="200"/>
              <w:jc w:val="left"/>
              <w:textAlignment w:val="auto"/>
              <w:rPr>
                <w:rFonts w:hint="eastAsia" w:ascii="仿宋_GB2312" w:hAnsi="仿宋_GB2312" w:eastAsia="仿宋_GB2312" w:cs="仿宋_GB2312"/>
                <w:b w:val="0"/>
                <w:bCs/>
                <w:color w:val="000000"/>
                <w:sz w:val="24"/>
                <w:highlight w:val="none"/>
                <w:lang w:val="en-US" w:eastAsia="zh-CN"/>
              </w:rPr>
            </w:pPr>
            <w:r>
              <w:rPr>
                <w:rFonts w:hint="eastAsia" w:ascii="仿宋_GB2312" w:hAnsi="仿宋_GB2312" w:eastAsia="仿宋_GB2312" w:cs="仿宋_GB2312"/>
                <w:b w:val="0"/>
                <w:bCs/>
                <w:color w:val="000000"/>
                <w:sz w:val="24"/>
                <w:highlight w:val="none"/>
                <w:lang w:eastAsia="zh-CN"/>
              </w:rPr>
              <w:t>（</w:t>
            </w:r>
            <w:r>
              <w:rPr>
                <w:rFonts w:hint="eastAsia" w:ascii="仿宋_GB2312" w:hAnsi="仿宋_GB2312" w:eastAsia="仿宋_GB2312" w:cs="仿宋_GB2312"/>
                <w:b w:val="0"/>
                <w:bCs/>
                <w:color w:val="000000"/>
                <w:sz w:val="24"/>
                <w:highlight w:val="none"/>
                <w:lang w:val="en-US" w:eastAsia="zh-CN"/>
              </w:rPr>
              <w:t>二</w:t>
            </w:r>
            <w:r>
              <w:rPr>
                <w:rFonts w:hint="eastAsia" w:ascii="仿宋_GB2312" w:hAnsi="仿宋_GB2312" w:eastAsia="仿宋_GB2312" w:cs="仿宋_GB2312"/>
                <w:b w:val="0"/>
                <w:bCs/>
                <w:color w:val="000000"/>
                <w:sz w:val="24"/>
                <w:highlight w:val="none"/>
                <w:lang w:eastAsia="zh-CN"/>
              </w:rPr>
              <w:t>）</w:t>
            </w:r>
            <w:r>
              <w:rPr>
                <w:rFonts w:hint="eastAsia" w:ascii="仿宋_GB2312" w:hAnsi="仿宋_GB2312" w:eastAsia="仿宋_GB2312" w:cs="仿宋_GB2312"/>
                <w:b w:val="0"/>
                <w:bCs/>
                <w:color w:val="000000"/>
                <w:sz w:val="24"/>
                <w:highlight w:val="none"/>
                <w:lang w:val="en-US" w:eastAsia="zh-CN"/>
              </w:rPr>
              <w:t>投标人必须服从医院管理，遵守医院有关管理制度，严格按照医院的要求提供管理服务，自觉接受医院相关管理部门的业务检查和监督，并接受服务对象（医务工作人员及病人）的监督。</w:t>
            </w:r>
          </w:p>
          <w:p w14:paraId="1E72BAAC">
            <w:pPr>
              <w:keepNext w:val="0"/>
              <w:keepLines w:val="0"/>
              <w:pageBreakBefore w:val="0"/>
              <w:numPr>
                <w:ilvl w:val="0"/>
                <w:numId w:val="0"/>
              </w:numPr>
              <w:kinsoku/>
              <w:wordWrap/>
              <w:overflowPunct/>
              <w:topLinePunct w:val="0"/>
              <w:autoSpaceDE/>
              <w:autoSpaceDN/>
              <w:bidi w:val="0"/>
              <w:adjustRightInd/>
              <w:spacing w:line="420" w:lineRule="exact"/>
              <w:ind w:firstLine="480" w:firstLineChars="200"/>
              <w:jc w:val="left"/>
              <w:textAlignment w:val="auto"/>
              <w:rPr>
                <w:rFonts w:hint="eastAsia" w:ascii="仿宋_GB2312" w:hAnsi="仿宋_GB2312" w:eastAsia="仿宋_GB2312" w:cs="仿宋_GB2312"/>
                <w:b w:val="0"/>
                <w:bCs/>
                <w:color w:val="000000"/>
                <w:sz w:val="24"/>
                <w:highlight w:val="none"/>
                <w:lang w:val="en-US" w:eastAsia="zh-CN"/>
              </w:rPr>
            </w:pPr>
            <w:r>
              <w:rPr>
                <w:rFonts w:hint="eastAsia" w:ascii="仿宋_GB2312" w:hAnsi="仿宋_GB2312" w:eastAsia="仿宋_GB2312" w:cs="仿宋_GB2312"/>
                <w:b w:val="0"/>
                <w:bCs/>
                <w:color w:val="000000"/>
                <w:sz w:val="24"/>
                <w:highlight w:val="none"/>
                <w:lang w:eastAsia="zh-CN"/>
              </w:rPr>
              <w:t>（</w:t>
            </w:r>
            <w:r>
              <w:rPr>
                <w:rFonts w:hint="eastAsia" w:ascii="仿宋_GB2312" w:hAnsi="仿宋_GB2312" w:eastAsia="仿宋_GB2312" w:cs="仿宋_GB2312"/>
                <w:b w:val="0"/>
                <w:bCs/>
                <w:color w:val="000000"/>
                <w:sz w:val="24"/>
                <w:highlight w:val="none"/>
                <w:lang w:val="en-US" w:eastAsia="zh-CN"/>
              </w:rPr>
              <w:t>三</w:t>
            </w:r>
            <w:r>
              <w:rPr>
                <w:rFonts w:hint="eastAsia" w:ascii="仿宋_GB2312" w:hAnsi="仿宋_GB2312" w:eastAsia="仿宋_GB2312" w:cs="仿宋_GB2312"/>
                <w:b w:val="0"/>
                <w:bCs/>
                <w:color w:val="000000"/>
                <w:sz w:val="24"/>
                <w:highlight w:val="none"/>
                <w:lang w:eastAsia="zh-CN"/>
              </w:rPr>
              <w:t>）</w:t>
            </w:r>
            <w:r>
              <w:rPr>
                <w:rFonts w:hint="eastAsia" w:ascii="仿宋_GB2312" w:hAnsi="仿宋_GB2312" w:eastAsia="仿宋_GB2312" w:cs="仿宋_GB2312"/>
                <w:b w:val="0"/>
                <w:bCs/>
                <w:color w:val="000000"/>
                <w:sz w:val="24"/>
                <w:highlight w:val="none"/>
              </w:rPr>
              <w:t>本合同</w:t>
            </w:r>
            <w:r>
              <w:rPr>
                <w:rFonts w:hint="eastAsia" w:ascii="仿宋_GB2312" w:hAnsi="仿宋_GB2312" w:eastAsia="仿宋_GB2312" w:cs="仿宋_GB2312"/>
                <w:b w:val="0"/>
                <w:bCs/>
                <w:color w:val="000000"/>
                <w:sz w:val="24"/>
                <w:highlight w:val="none"/>
                <w:lang w:eastAsia="zh-CN"/>
              </w:rPr>
              <w:t>履行中</w:t>
            </w:r>
            <w:r>
              <w:rPr>
                <w:rFonts w:hint="eastAsia" w:ascii="仿宋_GB2312" w:hAnsi="仿宋_GB2312" w:eastAsia="仿宋_GB2312" w:cs="仿宋_GB2312"/>
                <w:b w:val="0"/>
                <w:bCs/>
                <w:color w:val="000000"/>
                <w:sz w:val="24"/>
                <w:highlight w:val="none"/>
              </w:rPr>
              <w:t>，</w:t>
            </w:r>
            <w:r>
              <w:rPr>
                <w:rFonts w:hint="default" w:ascii="仿宋_GB2312" w:hAnsi="仿宋_GB2312" w:eastAsia="仿宋_GB2312" w:cs="仿宋_GB2312"/>
                <w:b w:val="0"/>
                <w:bCs/>
                <w:color w:val="000000"/>
                <w:sz w:val="24"/>
                <w:highlight w:val="none"/>
              </w:rPr>
              <w:t>在未确定新一期服务合同</w:t>
            </w:r>
            <w:r>
              <w:rPr>
                <w:rFonts w:hint="eastAsia" w:ascii="仿宋_GB2312" w:hAnsi="仿宋_GB2312" w:eastAsia="仿宋_GB2312" w:cs="仿宋_GB2312"/>
                <w:b w:val="0"/>
                <w:bCs/>
                <w:color w:val="000000"/>
                <w:sz w:val="24"/>
                <w:highlight w:val="none"/>
                <w:lang w:eastAsia="zh-CN"/>
              </w:rPr>
              <w:t>前</w:t>
            </w:r>
            <w:r>
              <w:rPr>
                <w:rFonts w:hint="default" w:ascii="仿宋_GB2312" w:hAnsi="仿宋_GB2312" w:eastAsia="仿宋_GB2312" w:cs="仿宋_GB2312"/>
                <w:b w:val="0"/>
                <w:bCs/>
                <w:color w:val="000000"/>
                <w:sz w:val="24"/>
                <w:highlight w:val="none"/>
              </w:rPr>
              <w:t>，应采购人的要求，经双方协商一致，在法规允许的前提下，采购人可与</w:t>
            </w:r>
            <w:r>
              <w:rPr>
                <w:rFonts w:hint="eastAsia" w:ascii="仿宋_GB2312" w:hAnsi="仿宋_GB2312" w:eastAsia="仿宋_GB2312" w:cs="仿宋_GB2312"/>
                <w:b w:val="0"/>
                <w:bCs/>
                <w:color w:val="000000"/>
                <w:sz w:val="24"/>
                <w:highlight w:val="none"/>
                <w:lang w:val="en-US" w:eastAsia="zh-CN"/>
              </w:rPr>
              <w:t>投</w:t>
            </w:r>
            <w:r>
              <w:rPr>
                <w:rFonts w:hint="default" w:ascii="仿宋_GB2312" w:hAnsi="仿宋_GB2312" w:eastAsia="仿宋_GB2312" w:cs="仿宋_GB2312"/>
                <w:b w:val="0"/>
                <w:bCs/>
                <w:color w:val="000000"/>
                <w:sz w:val="24"/>
                <w:highlight w:val="none"/>
                <w:lang w:eastAsia="zh-CN"/>
              </w:rPr>
              <w:t>标人</w:t>
            </w:r>
            <w:r>
              <w:rPr>
                <w:rFonts w:hint="default" w:ascii="仿宋_GB2312" w:hAnsi="仿宋_GB2312" w:eastAsia="仿宋_GB2312" w:cs="仿宋_GB2312"/>
                <w:b w:val="0"/>
                <w:bCs/>
                <w:color w:val="000000"/>
                <w:sz w:val="24"/>
                <w:highlight w:val="none"/>
              </w:rPr>
              <w:t>按本项目合同约定（包括服务标准及费用）继续签订延期服务合同，并积极配合采购人完成交接工作</w:t>
            </w:r>
            <w:r>
              <w:rPr>
                <w:rFonts w:hint="eastAsia" w:ascii="仿宋_GB2312" w:hAnsi="仿宋_GB2312" w:eastAsia="仿宋_GB2312" w:cs="仿宋_GB2312"/>
                <w:b w:val="0"/>
                <w:bCs/>
                <w:color w:val="000000"/>
                <w:sz w:val="24"/>
                <w:highlight w:val="none"/>
                <w:lang w:eastAsia="zh-CN"/>
              </w:rPr>
              <w:t>。</w:t>
            </w:r>
          </w:p>
        </w:tc>
        <w:tc>
          <w:tcPr>
            <w:tcW w:w="777" w:type="dxa"/>
            <w:tcBorders>
              <w:top w:val="single" w:color="auto" w:sz="4" w:space="0"/>
              <w:left w:val="single" w:color="auto" w:sz="4" w:space="0"/>
              <w:bottom w:val="single" w:color="auto" w:sz="4" w:space="0"/>
              <w:right w:val="single" w:color="auto" w:sz="4" w:space="0"/>
            </w:tcBorders>
            <w:noWrap w:val="0"/>
            <w:vAlign w:val="center"/>
          </w:tcPr>
          <w:p w14:paraId="7B0BBC55">
            <w:pPr>
              <w:pStyle w:val="27"/>
              <w:keepNext w:val="0"/>
              <w:keepLines w:val="0"/>
              <w:pageBreakBefore w:val="0"/>
              <w:kinsoku/>
              <w:wordWrap/>
              <w:overflowPunct/>
              <w:topLinePunct w:val="0"/>
              <w:autoSpaceDE/>
              <w:autoSpaceDN/>
              <w:bidi w:val="0"/>
              <w:adjustRightInd/>
              <w:snapToGrid w:val="0"/>
              <w:spacing w:line="420" w:lineRule="exact"/>
              <w:jc w:val="center"/>
              <w:textAlignment w:val="auto"/>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1项</w:t>
            </w:r>
          </w:p>
        </w:tc>
      </w:tr>
    </w:tbl>
    <w:p w14:paraId="017F9B44">
      <w:pPr>
        <w:spacing w:line="360" w:lineRule="auto"/>
        <w:rPr>
          <w:rFonts w:ascii="仿宋_GB2312" w:eastAsia="仿宋_GB2312"/>
          <w:sz w:val="24"/>
        </w:rPr>
      </w:pPr>
    </w:p>
    <w:tbl>
      <w:tblPr>
        <w:tblStyle w:val="48"/>
        <w:tblW w:w="97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8154"/>
      </w:tblGrid>
      <w:tr w14:paraId="7516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14" w:type="dxa"/>
            <w:gridSpan w:val="2"/>
            <w:tcBorders>
              <w:top w:val="single" w:color="auto" w:sz="4" w:space="0"/>
              <w:left w:val="single" w:color="auto" w:sz="4" w:space="0"/>
              <w:bottom w:val="single" w:color="auto" w:sz="4" w:space="0"/>
              <w:right w:val="single" w:color="auto" w:sz="4" w:space="0"/>
            </w:tcBorders>
            <w:vAlign w:val="center"/>
          </w:tcPr>
          <w:p w14:paraId="14CD977E">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2EFB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6A9D6838">
            <w:pPr>
              <w:spacing w:line="400" w:lineRule="exact"/>
              <w:ind w:right="-27" w:rightChars="-13"/>
              <w:jc w:val="center"/>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报价要求</w:t>
            </w:r>
          </w:p>
        </w:tc>
        <w:tc>
          <w:tcPr>
            <w:tcW w:w="8154" w:type="dxa"/>
            <w:tcBorders>
              <w:top w:val="single" w:color="auto" w:sz="4" w:space="0"/>
              <w:left w:val="single" w:color="auto" w:sz="4" w:space="0"/>
              <w:bottom w:val="single" w:color="auto" w:sz="4" w:space="0"/>
              <w:right w:val="single" w:color="auto" w:sz="4" w:space="0"/>
            </w:tcBorders>
            <w:vAlign w:val="center"/>
          </w:tcPr>
          <w:p w14:paraId="2B1BECE7">
            <w:pPr>
              <w:numPr>
                <w:ilvl w:val="0"/>
                <w:numId w:val="4"/>
              </w:num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本项目投标报价为一次性报价，利润及风险由投标人自行考虑（包括广西壮族自治区人民政府调整最低工资标准后，按实际情况增加人工费及相应保险费用）；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2.投标人必须按照《中华人民共和国劳动合同法》的规定与员工签订劳动合同并按照国家及省市的相关规定为投入本项目人员统一办理社会保险、人员意外伤害等各种保险并承担相关费用；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w:t>
            </w:r>
            <w:r>
              <w:rPr>
                <w:rFonts w:hint="eastAsia" w:ascii="仿宋_GB2312" w:hAnsi="仿宋_GB2312" w:eastAsia="仿宋_GB2312" w:cs="仿宋_GB2312"/>
                <w:bCs/>
                <w:color w:val="000000"/>
                <w:sz w:val="24"/>
                <w:lang w:val="en-US" w:eastAsia="zh-CN"/>
              </w:rPr>
              <w:t>投标人所报服务费</w:t>
            </w:r>
            <w:r>
              <w:rPr>
                <w:rFonts w:hint="eastAsia" w:ascii="仿宋_GB2312" w:hAnsi="仿宋_GB2312" w:eastAsia="仿宋_GB2312" w:cs="仿宋_GB2312"/>
                <w:bCs/>
                <w:color w:val="000000"/>
                <w:sz w:val="24"/>
              </w:rPr>
              <w:t>包括但不限于为完成服务范围及服务内容所需的人工、</w:t>
            </w:r>
            <w:r>
              <w:rPr>
                <w:rFonts w:hint="eastAsia" w:ascii="仿宋_GB2312" w:hAnsi="仿宋_GB2312" w:eastAsia="仿宋_GB2312" w:cs="仿宋_GB2312"/>
                <w:bCs/>
                <w:color w:val="000000"/>
                <w:sz w:val="24"/>
                <w:highlight w:val="none"/>
              </w:rPr>
              <w:t>保险费</w:t>
            </w:r>
            <w:r>
              <w:rPr>
                <w:rFonts w:hint="eastAsia" w:ascii="仿宋_GB2312" w:hAnsi="仿宋_GB2312" w:eastAsia="仿宋_GB2312" w:cs="仿宋_GB2312"/>
                <w:bCs/>
                <w:color w:val="000000"/>
                <w:sz w:val="24"/>
              </w:rPr>
              <w:t>、工具、清洁剂（不含消毒剂）、</w:t>
            </w:r>
            <w:r>
              <w:rPr>
                <w:rFonts w:hint="eastAsia" w:ascii="仿宋_GB2312" w:hAnsi="仿宋_GB2312" w:eastAsia="仿宋_GB2312" w:cs="仿宋_GB2312"/>
                <w:bCs/>
                <w:color w:val="000000"/>
                <w:sz w:val="24"/>
                <w:lang w:val="en-US" w:eastAsia="zh-CN"/>
              </w:rPr>
              <w:t>保洁</w:t>
            </w:r>
            <w:r>
              <w:rPr>
                <w:rFonts w:hint="eastAsia" w:ascii="仿宋_GB2312" w:hAnsi="仿宋_GB2312" w:eastAsia="仿宋_GB2312" w:cs="仿宋_GB2312"/>
                <w:bCs/>
                <w:color w:val="000000"/>
                <w:sz w:val="24"/>
              </w:rPr>
              <w:t>设备维护费、交通费、管理费、税费等所有相关费用。在合同实施期间，采购人将不予调整中标报价。</w:t>
            </w:r>
          </w:p>
          <w:p w14:paraId="742716EA">
            <w:pPr>
              <w:numPr>
                <w:ilvl w:val="0"/>
                <w:numId w:val="4"/>
              </w:num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投标人须自行承担</w:t>
            </w:r>
            <w:r>
              <w:rPr>
                <w:rFonts w:hint="eastAsia" w:ascii="仿宋_GB2312" w:hAnsi="仿宋_GB2312" w:eastAsia="仿宋_GB2312" w:cs="仿宋_GB2312"/>
                <w:bCs/>
                <w:color w:val="000000"/>
                <w:sz w:val="24"/>
                <w:lang w:val="en-US" w:eastAsia="zh-CN"/>
              </w:rPr>
              <w:t>保洁</w:t>
            </w:r>
            <w:r>
              <w:rPr>
                <w:rFonts w:hint="eastAsia" w:ascii="仿宋_GB2312" w:hAnsi="仿宋_GB2312" w:eastAsia="仿宋_GB2312" w:cs="仿宋_GB2312"/>
                <w:bCs/>
                <w:color w:val="000000"/>
                <w:sz w:val="24"/>
              </w:rPr>
              <w:t>服务所有的专用工具物品</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包含</w:t>
            </w:r>
            <w:r>
              <w:rPr>
                <w:rStyle w:val="152"/>
                <w:rFonts w:hint="default" w:ascii="仿宋_GB2312" w:hAnsi="仿宋_GB2312" w:eastAsia="仿宋_GB2312" w:cs="仿宋_GB2312"/>
                <w:b w:val="0"/>
                <w:bCs w:val="0"/>
                <w:color w:val="auto"/>
                <w:sz w:val="24"/>
                <w:szCs w:val="24"/>
                <w:highlight w:val="none"/>
                <w:lang w:val="en-US" w:eastAsia="zh-CN"/>
              </w:rPr>
              <w:t>卫生材料如：洗衣粉、生活垃圾袋、手套、扫把、垃圾撮、拖把、拖把桶、抹布等，保洁设备（如洗地机、吸尘机等），绿化养护工具（如电锯、修枝剪、锄头、喷壶等）所有保洁服务所需的费用，并承担保洁材料的折旧、备品、备件及维修材料、维修保洁设备（如洗地机、吸尘机等设备）费用</w:t>
            </w:r>
            <w:r>
              <w:rPr>
                <w:rFonts w:hint="eastAsia" w:ascii="仿宋_GB2312" w:hAnsi="仿宋_GB2312" w:eastAsia="仿宋_GB2312" w:cs="仿宋_GB2312"/>
                <w:bCs/>
                <w:color w:val="000000"/>
                <w:sz w:val="24"/>
                <w:lang w:val="en-US" w:eastAsia="zh-CN"/>
              </w:rPr>
              <w:t>。</w:t>
            </w:r>
          </w:p>
          <w:p w14:paraId="621E2FD5">
            <w:pPr>
              <w:pStyle w:val="20"/>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5.采购人为本服务提供的工具与清洁用品，具体包括：含氯消毒液、天那水、医疗塑料袋、平板车、水桶、防滑告示牌、开水车、不锈钢垃圾桶、科室用桶、痰盂、开水壶、纸篓、防滑地毯，最少配置生活、医疗垃圾运送车各1辆，消耗品如含氯消毒液、医疗塑料袋等以科室请领数为准。</w:t>
            </w:r>
          </w:p>
          <w:p w14:paraId="1608B444">
            <w:pPr>
              <w:spacing w:line="40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6.</w:t>
            </w:r>
            <w:r>
              <w:rPr>
                <w:rFonts w:hint="eastAsia" w:ascii="仿宋_GB2312" w:hAnsi="仿宋_GB2312" w:eastAsia="仿宋_GB2312" w:cs="仿宋_GB2312"/>
                <w:bCs/>
                <w:color w:val="000000"/>
                <w:sz w:val="24"/>
              </w:rPr>
              <w:t>其他相关费用由投标人自行承担。</w:t>
            </w:r>
          </w:p>
        </w:tc>
      </w:tr>
      <w:tr w14:paraId="58D6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6B20831B">
            <w:pPr>
              <w:spacing w:line="400" w:lineRule="exact"/>
              <w:ind w:right="-27" w:rightChars="-13"/>
              <w:jc w:val="center"/>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服务期限</w:t>
            </w:r>
          </w:p>
        </w:tc>
        <w:tc>
          <w:tcPr>
            <w:tcW w:w="8154" w:type="dxa"/>
            <w:tcBorders>
              <w:top w:val="single" w:color="auto" w:sz="4" w:space="0"/>
              <w:left w:val="single" w:color="auto" w:sz="4" w:space="0"/>
              <w:bottom w:val="single" w:color="auto" w:sz="4" w:space="0"/>
              <w:right w:val="single" w:color="auto" w:sz="4" w:space="0"/>
            </w:tcBorders>
            <w:vAlign w:val="center"/>
          </w:tcPr>
          <w:p w14:paraId="0603FA82">
            <w:pPr>
              <w:spacing w:line="40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自提供服务之日起</w:t>
            </w:r>
            <w:r>
              <w:rPr>
                <w:rFonts w:hint="eastAsia" w:ascii="仿宋_GB2312" w:hAnsi="仿宋_GB2312" w:eastAsia="仿宋_GB2312" w:cs="仿宋_GB2312"/>
                <w:bCs/>
                <w:color w:val="000000"/>
                <w:sz w:val="24"/>
                <w:u w:val="single"/>
                <w:lang w:val="en-US" w:eastAsia="zh-CN"/>
              </w:rPr>
              <w:t>2</w:t>
            </w:r>
            <w:r>
              <w:rPr>
                <w:rFonts w:hint="eastAsia" w:ascii="仿宋_GB2312" w:hAnsi="仿宋_GB2312" w:eastAsia="仿宋_GB2312" w:cs="仿宋_GB2312"/>
                <w:bCs/>
                <w:color w:val="000000"/>
                <w:sz w:val="24"/>
              </w:rPr>
              <w:t>年，具体服务起止时间以合同约定日期为准。</w:t>
            </w:r>
          </w:p>
        </w:tc>
      </w:tr>
      <w:tr w14:paraId="55134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4C3588DD">
            <w:pPr>
              <w:spacing w:line="400" w:lineRule="exact"/>
              <w:ind w:right="-27" w:rightChars="-13"/>
              <w:jc w:val="center"/>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处理问题响应时间</w:t>
            </w:r>
          </w:p>
        </w:tc>
        <w:tc>
          <w:tcPr>
            <w:tcW w:w="8154" w:type="dxa"/>
            <w:tcBorders>
              <w:top w:val="single" w:color="auto" w:sz="4" w:space="0"/>
              <w:left w:val="single" w:color="auto" w:sz="4" w:space="0"/>
              <w:bottom w:val="single" w:color="auto" w:sz="4" w:space="0"/>
              <w:right w:val="single" w:color="auto" w:sz="4" w:space="0"/>
            </w:tcBorders>
            <w:vAlign w:val="center"/>
          </w:tcPr>
          <w:p w14:paraId="1ED473DB">
            <w:pPr>
              <w:spacing w:line="40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接到采购人通知后</w:t>
            </w:r>
            <w:r>
              <w:rPr>
                <w:rFonts w:hint="eastAsia" w:ascii="仿宋_GB2312" w:hAnsi="仿宋_GB2312" w:eastAsia="仿宋_GB2312" w:cs="仿宋_GB2312"/>
                <w:bCs/>
                <w:color w:val="000000"/>
                <w:sz w:val="24"/>
                <w:u w:val="single"/>
              </w:rPr>
              <w:t>1</w:t>
            </w:r>
            <w:r>
              <w:rPr>
                <w:rFonts w:hint="eastAsia" w:ascii="仿宋_GB2312" w:hAnsi="仿宋_GB2312" w:eastAsia="仿宋_GB2312" w:cs="仿宋_GB2312"/>
                <w:bCs/>
                <w:color w:val="000000"/>
                <w:sz w:val="24"/>
              </w:rPr>
              <w:t>个小时内到达采购人指定现场。</w:t>
            </w:r>
          </w:p>
        </w:tc>
      </w:tr>
      <w:tr w14:paraId="73ED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4433A646">
            <w:pPr>
              <w:spacing w:line="400" w:lineRule="exact"/>
              <w:ind w:right="-27" w:rightChars="-13"/>
              <w:jc w:val="center"/>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服务交接时间及地点</w:t>
            </w:r>
          </w:p>
        </w:tc>
        <w:tc>
          <w:tcPr>
            <w:tcW w:w="8154" w:type="dxa"/>
            <w:tcBorders>
              <w:top w:val="single" w:color="auto" w:sz="4" w:space="0"/>
              <w:left w:val="single" w:color="auto" w:sz="4" w:space="0"/>
              <w:bottom w:val="single" w:color="auto" w:sz="4" w:space="0"/>
              <w:right w:val="single" w:color="auto" w:sz="4" w:space="0"/>
            </w:tcBorders>
            <w:vAlign w:val="center"/>
          </w:tcPr>
          <w:p w14:paraId="38DEFA0C">
            <w:pPr>
              <w:spacing w:line="40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w:t>
            </w:r>
            <w:r>
              <w:rPr>
                <w:rFonts w:hint="eastAsia" w:ascii="仿宋_GB2312" w:hAnsi="仿宋_GB2312" w:eastAsia="仿宋_GB2312" w:cs="仿宋_GB2312"/>
                <w:bCs/>
                <w:color w:val="000000"/>
                <w:sz w:val="24"/>
                <w:u w:val="single"/>
                <w:lang w:val="en-US" w:eastAsia="zh-CN"/>
              </w:rPr>
              <w:t>15</w:t>
            </w:r>
            <w:r>
              <w:rPr>
                <w:rFonts w:hint="eastAsia" w:ascii="仿宋_GB2312" w:hAnsi="仿宋_GB2312" w:eastAsia="仿宋_GB2312" w:cs="仿宋_GB2312"/>
                <w:bCs/>
                <w:color w:val="000000"/>
                <w:sz w:val="24"/>
              </w:rPr>
              <w:t>日内办理完服务交接手续；</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w:t>
            </w:r>
            <w:r>
              <w:rPr>
                <w:rFonts w:hint="eastAsia" w:ascii="仿宋_GB2312" w:hAnsi="仿宋_GB2312" w:eastAsia="仿宋_GB2312" w:cs="仿宋_GB2312"/>
                <w:bCs/>
                <w:color w:val="000000"/>
                <w:sz w:val="24"/>
                <w:lang w:val="en-US" w:eastAsia="zh-CN"/>
              </w:rPr>
              <w:t>广西柳州市</w:t>
            </w:r>
            <w:r>
              <w:rPr>
                <w:rFonts w:hint="eastAsia" w:ascii="仿宋_GB2312" w:hAnsi="仿宋_GB2312" w:eastAsia="仿宋_GB2312" w:cs="仿宋_GB2312"/>
                <w:bCs/>
                <w:color w:val="000000"/>
                <w:sz w:val="24"/>
              </w:rPr>
              <w:t>采购人指定地点。</w:t>
            </w:r>
          </w:p>
        </w:tc>
      </w:tr>
      <w:tr w14:paraId="2D27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6873CBC2">
            <w:pPr>
              <w:spacing w:line="400" w:lineRule="exact"/>
              <w:ind w:right="-27" w:rightChars="-13"/>
              <w:jc w:val="center"/>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bookmarkStart w:id="25" w:name="二、付款方式"/>
            <w:bookmarkEnd w:id="25"/>
          </w:p>
        </w:tc>
        <w:tc>
          <w:tcPr>
            <w:tcW w:w="8154" w:type="dxa"/>
            <w:tcBorders>
              <w:top w:val="single" w:color="auto" w:sz="4" w:space="0"/>
              <w:left w:val="single" w:color="auto" w:sz="4" w:space="0"/>
              <w:bottom w:val="single" w:color="auto" w:sz="4" w:space="0"/>
              <w:right w:val="single" w:color="auto" w:sz="4" w:space="0"/>
            </w:tcBorders>
            <w:vAlign w:val="center"/>
          </w:tcPr>
          <w:p w14:paraId="28F82F25">
            <w:pPr>
              <w:spacing w:line="40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w:t>
            </w:r>
          </w:p>
          <w:p w14:paraId="04D7686E">
            <w:pPr>
              <w:spacing w:line="400" w:lineRule="exact"/>
              <w:ind w:firstLine="480" w:firstLineChars="20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合同签订后采购人</w:t>
            </w:r>
            <w:r>
              <w:rPr>
                <w:rFonts w:hint="eastAsia" w:ascii="仿宋_GB2312" w:hAnsi="宋体" w:eastAsia="仿宋_GB2312"/>
                <w:color w:val="auto"/>
                <w:sz w:val="24"/>
              </w:rPr>
              <w:t>每月根据相关附件对中标人提供的服务进行考核，根据考核结果确定当月结算款</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w:t>
            </w:r>
            <w:r>
              <w:rPr>
                <w:rFonts w:hint="eastAsia" w:ascii="仿宋_GB2312" w:hAnsi="仿宋_GB2312" w:eastAsia="仿宋_GB2312" w:cs="仿宋_GB2312"/>
                <w:bCs/>
                <w:color w:val="000000"/>
                <w:sz w:val="24"/>
              </w:rPr>
              <w:t>按月向中标人支付</w:t>
            </w:r>
            <w:r>
              <w:rPr>
                <w:rFonts w:hint="eastAsia" w:ascii="仿宋_GB2312" w:hAnsi="仿宋_GB2312" w:eastAsia="仿宋_GB2312" w:cs="仿宋_GB2312"/>
                <w:bCs/>
                <w:color w:val="000000"/>
                <w:sz w:val="24"/>
                <w:lang w:val="en-US" w:eastAsia="zh-CN"/>
              </w:rPr>
              <w:t>上月度服务费，</w:t>
            </w:r>
            <w:r>
              <w:rPr>
                <w:rFonts w:hint="eastAsia" w:ascii="仿宋_GB2312" w:hAnsi="仿宋_GB2312" w:eastAsia="仿宋_GB2312" w:cs="仿宋_GB2312"/>
                <w:bCs/>
                <w:color w:val="000000"/>
                <w:sz w:val="24"/>
              </w:rPr>
              <w:t>中标人应当于每月开始后5个工作日内，将上月合法、有效发票开具给采购人，采购人原则上在收到发票后</w:t>
            </w: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000000"/>
                <w:sz w:val="24"/>
              </w:rPr>
              <w:t>0个工作日内向中标人支付上月度服务费（不计利息）。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14:paraId="2BF4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714" w:type="dxa"/>
            <w:gridSpan w:val="2"/>
            <w:tcBorders>
              <w:top w:val="single" w:color="auto" w:sz="4" w:space="0"/>
              <w:left w:val="single" w:color="auto" w:sz="4" w:space="0"/>
              <w:bottom w:val="single" w:color="auto" w:sz="4" w:space="0"/>
              <w:right w:val="single" w:color="auto" w:sz="4" w:space="0"/>
            </w:tcBorders>
            <w:vAlign w:val="center"/>
          </w:tcPr>
          <w:p w14:paraId="4727B56B">
            <w:pPr>
              <w:pStyle w:val="27"/>
              <w:snapToGrid w:val="0"/>
              <w:spacing w:line="400" w:lineRule="exact"/>
              <w:ind w:right="27" w:rightChars="13"/>
              <w:jc w:val="left"/>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7E51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7FE1A773">
            <w:pPr>
              <w:spacing w:line="400" w:lineRule="exact"/>
              <w:ind w:right="-27" w:rightChars="-13"/>
              <w:jc w:val="center"/>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8154" w:type="dxa"/>
            <w:tcBorders>
              <w:top w:val="single" w:color="auto" w:sz="4" w:space="0"/>
              <w:left w:val="single" w:color="auto" w:sz="4" w:space="0"/>
              <w:bottom w:val="single" w:color="auto" w:sz="4" w:space="0"/>
              <w:right w:val="single" w:color="auto" w:sz="4" w:space="0"/>
            </w:tcBorders>
            <w:vAlign w:val="center"/>
          </w:tcPr>
          <w:p w14:paraId="07D2F58A">
            <w:pPr>
              <w:spacing w:line="40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2.招标文件的采购需求及中标人投标文件响应的事项。</w:t>
            </w:r>
          </w:p>
        </w:tc>
      </w:tr>
      <w:tr w14:paraId="75939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14" w:type="dxa"/>
            <w:gridSpan w:val="2"/>
            <w:tcBorders>
              <w:top w:val="single" w:color="auto" w:sz="4" w:space="0"/>
              <w:left w:val="single" w:color="auto" w:sz="4" w:space="0"/>
              <w:bottom w:val="single" w:color="auto" w:sz="4" w:space="0"/>
              <w:right w:val="single" w:color="auto" w:sz="4" w:space="0"/>
            </w:tcBorders>
            <w:vAlign w:val="center"/>
          </w:tcPr>
          <w:p w14:paraId="2201702A">
            <w:pPr>
              <w:pStyle w:val="27"/>
              <w:snapToGrid w:val="0"/>
              <w:spacing w:line="400" w:lineRule="exact"/>
              <w:ind w:right="-330" w:rightChars="-157"/>
              <w:jc w:val="left"/>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5B37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2A22AB11">
            <w:pPr>
              <w:spacing w:line="40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★政策性资格要求</w:t>
            </w:r>
          </w:p>
        </w:tc>
        <w:tc>
          <w:tcPr>
            <w:tcW w:w="8154" w:type="dxa"/>
            <w:tcBorders>
              <w:top w:val="single" w:color="auto" w:sz="4" w:space="0"/>
              <w:left w:val="single" w:color="auto" w:sz="4" w:space="0"/>
              <w:bottom w:val="single" w:color="auto" w:sz="4" w:space="0"/>
              <w:right w:val="single" w:color="auto" w:sz="4" w:space="0"/>
            </w:tcBorders>
            <w:vAlign w:val="center"/>
          </w:tcPr>
          <w:p w14:paraId="47949FA4">
            <w:pPr>
              <w:pStyle w:val="2420"/>
              <w:spacing w:before="0" w:beforeAutospacing="0" w:after="0" w:afterAutospacing="0" w:line="400" w:lineRule="exact"/>
              <w:rPr>
                <w:rFonts w:ascii="仿宋_GB2312" w:eastAsia="仿宋_GB2312"/>
                <w:color w:val="000000"/>
              </w:rPr>
            </w:pPr>
            <w:r>
              <w:rPr>
                <w:rStyle w:val="2421"/>
                <w:rFonts w:hint="eastAsia" w:ascii="仿宋_GB2312" w:eastAsia="仿宋_GB2312"/>
                <w:color w:val="000000"/>
              </w:rPr>
              <w:t>1.根据《政府采购促进中小企业发展管理办法》（财库〔2020〕46号），本项目属于专门面向中小企业采购的项目，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3E9B996F">
            <w:pPr>
              <w:pStyle w:val="2420"/>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2.</w:t>
            </w:r>
            <w:r>
              <w:rPr>
                <w:rStyle w:val="2421"/>
                <w:rFonts w:hint="eastAsia" w:ascii="仿宋_GB2312" w:eastAsia="仿宋_GB2312"/>
                <w:color w:val="000000"/>
              </w:rPr>
              <w:t>中小</w:t>
            </w:r>
            <w:r>
              <w:rPr>
                <w:rFonts w:hint="eastAsia" w:ascii="仿宋_GB2312" w:eastAsia="仿宋_GB2312"/>
                <w:color w:val="000000"/>
              </w:rPr>
              <w:t>企业须符合本项目采购标的所属行业对应的中小企业划分标准：</w:t>
            </w:r>
          </w:p>
          <w:p w14:paraId="61EACC4F">
            <w:pPr>
              <w:pStyle w:val="2420"/>
              <w:spacing w:before="0" w:beforeAutospacing="0" w:after="0" w:afterAutospacing="0" w:line="400" w:lineRule="exact"/>
              <w:rPr>
                <w:rFonts w:hint="eastAsia" w:ascii="仿宋_GB2312" w:eastAsia="仿宋_GB2312"/>
                <w:color w:val="000000"/>
              </w:rPr>
            </w:pPr>
            <w:r>
              <w:rPr>
                <w:rStyle w:val="2421"/>
                <w:rFonts w:hint="eastAsia" w:ascii="仿宋_GB2312" w:eastAsia="仿宋_GB2312"/>
                <w:color w:val="000000"/>
              </w:rPr>
              <w:t>（1）采购标的对应的中小企业划分标准所属行业：</w:t>
            </w:r>
            <w:r>
              <w:rPr>
                <w:rStyle w:val="2421"/>
                <w:rFonts w:hint="eastAsia" w:ascii="仿宋_GB2312" w:eastAsia="仿宋_GB2312"/>
                <w:color w:val="000000"/>
                <w:u w:val="single"/>
              </w:rPr>
              <w:t>物业管理</w:t>
            </w:r>
            <w:r>
              <w:rPr>
                <w:rStyle w:val="2421"/>
                <w:rFonts w:hint="eastAsia" w:ascii="仿宋_GB2312" w:eastAsia="仿宋_GB2312"/>
                <w:color w:val="000000"/>
                <w:u w:val="none"/>
              </w:rPr>
              <w:t>；</w:t>
            </w:r>
          </w:p>
          <w:p w14:paraId="6731C663">
            <w:pPr>
              <w:pStyle w:val="2420"/>
              <w:spacing w:before="0" w:beforeAutospacing="0" w:after="0" w:afterAutospacing="0" w:line="400" w:lineRule="exact"/>
              <w:rPr>
                <w:rFonts w:hint="eastAsia" w:ascii="仿宋_GB2312" w:eastAsia="仿宋_GB2312"/>
                <w:color w:val="000000"/>
              </w:rPr>
            </w:pPr>
            <w:r>
              <w:rPr>
                <w:rStyle w:val="2421"/>
                <w:rFonts w:hint="eastAsia" w:ascii="仿宋_GB2312" w:eastAsia="仿宋_GB2312"/>
                <w:color w:val="000000"/>
              </w:rPr>
              <w:t>（2）中小企业划分有关标准根据工信部等部委发布的《关于印发中小企业划型标准规定的通知》（工信部联企业〔2011〕300号）确定；</w:t>
            </w:r>
          </w:p>
          <w:p w14:paraId="1E90DA1E">
            <w:pPr>
              <w:pStyle w:val="2420"/>
              <w:spacing w:before="0" w:beforeAutospacing="0" w:after="0" w:afterAutospacing="0" w:line="400" w:lineRule="exact"/>
              <w:rPr>
                <w:rFonts w:hint="eastAsia" w:ascii="仿宋_GB2312" w:eastAsia="仿宋_GB2312"/>
                <w:color w:val="000000"/>
              </w:rPr>
            </w:pPr>
            <w:r>
              <w:rPr>
                <w:rStyle w:val="2421"/>
                <w:rFonts w:hint="eastAsia" w:ascii="仿宋_GB2312" w:eastAsia="仿宋_GB2312"/>
                <w:color w:val="000000"/>
              </w:rPr>
              <w:t>（3）为方便供应商识别企业规模类型，供应商可使用工业和信息化部组织开发的中小企业规模类型自测小程序生成企业规模类型测试结果。</w:t>
            </w:r>
          </w:p>
          <w:p w14:paraId="758DB13D">
            <w:pPr>
              <w:pStyle w:val="2420"/>
              <w:spacing w:before="0" w:beforeAutospacing="0" w:after="0" w:afterAutospacing="0" w:line="400" w:lineRule="exact"/>
              <w:rPr>
                <w:rFonts w:hint="eastAsia" w:ascii="仿宋_GB2312" w:eastAsia="仿宋_GB2312"/>
                <w:color w:val="000000"/>
              </w:rPr>
            </w:pPr>
            <w:r>
              <w:rPr>
                <w:rStyle w:val="2421"/>
                <w:rFonts w:hint="eastAsia" w:ascii="仿宋_GB2312" w:eastAsia="仿宋_GB2312"/>
                <w:color w:val="000000"/>
              </w:rPr>
              <w:t>自测小程序链接：https://baosong.miit.gov.cn/ScaleTest</w:t>
            </w:r>
          </w:p>
        </w:tc>
      </w:tr>
      <w:tr w14:paraId="21F7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159A1C2A">
            <w:pPr>
              <w:spacing w:line="40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质量管理、企业信用要求（如有）</w:t>
            </w:r>
          </w:p>
        </w:tc>
        <w:tc>
          <w:tcPr>
            <w:tcW w:w="8154" w:type="dxa"/>
            <w:tcBorders>
              <w:top w:val="single" w:color="auto" w:sz="4" w:space="0"/>
              <w:left w:val="single" w:color="auto" w:sz="4" w:space="0"/>
              <w:bottom w:val="single" w:color="auto" w:sz="4" w:space="0"/>
              <w:right w:val="single" w:color="auto" w:sz="4" w:space="0"/>
            </w:tcBorders>
            <w:vAlign w:val="center"/>
          </w:tcPr>
          <w:p w14:paraId="7D1E3254">
            <w:pPr>
              <w:pStyle w:val="2441"/>
              <w:spacing w:before="0" w:beforeAutospacing="0" w:after="0" w:afterAutospacing="0" w:line="400" w:lineRule="exact"/>
              <w:rPr>
                <w:rFonts w:ascii="仿宋_GB2312" w:eastAsia="仿宋_GB2312"/>
                <w:color w:val="000000"/>
              </w:rPr>
            </w:pPr>
            <w:r>
              <w:rPr>
                <w:rFonts w:hint="eastAsia" w:ascii="仿宋_GB2312" w:eastAsia="仿宋_GB2312"/>
                <w:color w:val="000000"/>
              </w:rPr>
              <w:t>1.投标人具备有效的质量管理体系认证证书；</w:t>
            </w:r>
          </w:p>
          <w:p w14:paraId="0CB2CB90">
            <w:pPr>
              <w:pStyle w:val="2441"/>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2.投标人具备有效的职业健康安全管理体系认证证书；</w:t>
            </w:r>
          </w:p>
          <w:p w14:paraId="65BB4D5F">
            <w:pPr>
              <w:pStyle w:val="2441"/>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3.投标人具备有效的环境管理体系认证证书。</w:t>
            </w:r>
          </w:p>
        </w:tc>
      </w:tr>
      <w:tr w14:paraId="66FA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6FF14116">
            <w:pPr>
              <w:spacing w:line="40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8154" w:type="dxa"/>
            <w:tcBorders>
              <w:top w:val="single" w:color="auto" w:sz="4" w:space="0"/>
              <w:left w:val="single" w:color="auto" w:sz="4" w:space="0"/>
              <w:bottom w:val="single" w:color="auto" w:sz="4" w:space="0"/>
              <w:right w:val="single" w:color="auto" w:sz="4" w:space="0"/>
            </w:tcBorders>
            <w:vAlign w:val="center"/>
          </w:tcPr>
          <w:p w14:paraId="3E9F3A99">
            <w:pPr>
              <w:pStyle w:val="2461"/>
              <w:spacing w:before="0" w:beforeAutospacing="0" w:after="0" w:afterAutospacing="0" w:line="400" w:lineRule="exact"/>
              <w:rPr>
                <w:rFonts w:ascii="仿宋_GB2312" w:eastAsia="仿宋_GB2312"/>
                <w:color w:val="000000"/>
              </w:rPr>
            </w:pPr>
            <w:r>
              <w:rPr>
                <w:rFonts w:hint="eastAsia" w:ascii="仿宋_GB2312" w:eastAsia="仿宋_GB2312"/>
                <w:color w:val="000000"/>
              </w:rPr>
              <w:t>投标人202</w:t>
            </w:r>
            <w:r>
              <w:rPr>
                <w:rFonts w:hint="eastAsia" w:ascii="仿宋_GB2312" w:eastAsia="仿宋_GB2312"/>
                <w:color w:val="000000"/>
                <w:lang w:val="en-US" w:eastAsia="zh-CN"/>
              </w:rPr>
              <w:t>3</w:t>
            </w:r>
            <w:r>
              <w:rPr>
                <w:rFonts w:hint="eastAsia" w:ascii="仿宋_GB2312" w:eastAsia="仿宋_GB2312"/>
                <w:color w:val="000000"/>
              </w:rPr>
              <w:t>年1月1日起至今承接的同类服务项目。</w:t>
            </w:r>
          </w:p>
        </w:tc>
      </w:tr>
      <w:tr w14:paraId="01A5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714" w:type="dxa"/>
            <w:gridSpan w:val="2"/>
            <w:tcBorders>
              <w:top w:val="single" w:color="auto" w:sz="4" w:space="0"/>
              <w:left w:val="single" w:color="auto" w:sz="4" w:space="0"/>
              <w:bottom w:val="single" w:color="auto" w:sz="4" w:space="0"/>
              <w:right w:val="single" w:color="auto" w:sz="4" w:space="0"/>
            </w:tcBorders>
            <w:vAlign w:val="center"/>
          </w:tcPr>
          <w:p w14:paraId="0C1E0AF0">
            <w:pPr>
              <w:pStyle w:val="27"/>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14:paraId="7C10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36D4EF7A">
            <w:pPr>
              <w:spacing w:line="40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8154" w:type="dxa"/>
            <w:tcBorders>
              <w:top w:val="single" w:color="auto" w:sz="4" w:space="0"/>
              <w:left w:val="single" w:color="auto" w:sz="4" w:space="0"/>
              <w:bottom w:val="single" w:color="auto" w:sz="4" w:space="0"/>
              <w:right w:val="single" w:color="auto" w:sz="4" w:space="0"/>
            </w:tcBorders>
            <w:vAlign w:val="center"/>
          </w:tcPr>
          <w:p w14:paraId="67E289EB">
            <w:pPr>
              <w:spacing w:line="40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14:paraId="52092202">
      <w:pPr>
        <w:spacing w:line="400" w:lineRule="exact"/>
        <w:jc w:val="left"/>
        <w:rPr>
          <w:rFonts w:hint="eastAsia" w:ascii="仿宋_GB2312" w:hAnsi="仿宋_GB2312" w:eastAsia="仿宋_GB2312" w:cs="仿宋_GB2312"/>
          <w:b/>
          <w:bCs w:val="0"/>
          <w:kern w:val="0"/>
          <w:sz w:val="32"/>
          <w:szCs w:val="32"/>
        </w:rPr>
      </w:pPr>
    </w:p>
    <w:p w14:paraId="0C0AB198">
      <w:pPr>
        <w:pStyle w:val="2"/>
        <w:rPr>
          <w:rFonts w:hint="eastAsia" w:ascii="仿宋_GB2312" w:hAnsi="仿宋_GB2312" w:eastAsia="仿宋_GB2312" w:cs="仿宋_GB2312"/>
          <w:b/>
          <w:bCs w:val="0"/>
          <w:kern w:val="0"/>
          <w:sz w:val="32"/>
          <w:szCs w:val="32"/>
        </w:rPr>
      </w:pPr>
    </w:p>
    <w:p w14:paraId="31265FBA">
      <w:pPr>
        <w:rPr>
          <w:rFonts w:hint="eastAsia" w:ascii="仿宋_GB2312" w:hAnsi="仿宋_GB2312" w:eastAsia="仿宋_GB2312" w:cs="仿宋_GB2312"/>
          <w:b/>
          <w:bCs w:val="0"/>
          <w:kern w:val="0"/>
          <w:sz w:val="32"/>
          <w:szCs w:val="32"/>
        </w:rPr>
      </w:pPr>
    </w:p>
    <w:p w14:paraId="38CAA12E">
      <w:pPr>
        <w:pStyle w:val="2"/>
        <w:rPr>
          <w:rFonts w:hint="eastAsia" w:ascii="仿宋_GB2312" w:hAnsi="仿宋_GB2312" w:eastAsia="仿宋_GB2312" w:cs="仿宋_GB2312"/>
          <w:b/>
          <w:bCs w:val="0"/>
          <w:kern w:val="0"/>
          <w:sz w:val="32"/>
          <w:szCs w:val="32"/>
        </w:rPr>
      </w:pPr>
    </w:p>
    <w:p w14:paraId="1B192DF7">
      <w:pPr>
        <w:rPr>
          <w:rFonts w:hint="eastAsia" w:ascii="仿宋_GB2312" w:hAnsi="仿宋_GB2312" w:eastAsia="仿宋_GB2312" w:cs="仿宋_GB2312"/>
          <w:b/>
          <w:bCs w:val="0"/>
          <w:kern w:val="0"/>
          <w:sz w:val="32"/>
          <w:szCs w:val="32"/>
        </w:rPr>
      </w:pPr>
    </w:p>
    <w:p w14:paraId="2C530FD3">
      <w:pPr>
        <w:pStyle w:val="2"/>
        <w:rPr>
          <w:rFonts w:hint="eastAsia"/>
        </w:rPr>
      </w:pPr>
    </w:p>
    <w:p w14:paraId="0FCD38F2"/>
    <w:p w14:paraId="63EC5BCA">
      <w:pPr>
        <w:rPr>
          <w:rFonts w:hint="eastAsia"/>
          <w:lang w:val="en-US" w:eastAsia="zh-CN"/>
        </w:rPr>
      </w:pPr>
      <w:r>
        <w:rPr>
          <w:rFonts w:hint="eastAsia" w:ascii="仿宋_GB2312" w:hAnsi="宋体" w:eastAsia="仿宋_GB2312" w:cs="宋体"/>
          <w:b/>
          <w:bCs/>
          <w:color w:val="000000"/>
          <w:kern w:val="0"/>
          <w:sz w:val="24"/>
          <w:szCs w:val="24"/>
        </w:rPr>
        <w:t>★附件</w:t>
      </w:r>
      <w:r>
        <w:rPr>
          <w:rFonts w:hint="eastAsia" w:ascii="仿宋_GB2312" w:hAnsi="宋体" w:eastAsia="仿宋_GB2312" w:cs="宋体"/>
          <w:b/>
          <w:bCs/>
          <w:color w:val="000000"/>
          <w:kern w:val="0"/>
          <w:sz w:val="24"/>
          <w:szCs w:val="24"/>
          <w:lang w:val="en-US" w:eastAsia="zh-CN"/>
        </w:rPr>
        <w:t>一</w:t>
      </w:r>
    </w:p>
    <w:tbl>
      <w:tblPr>
        <w:tblStyle w:val="48"/>
        <w:tblpPr w:leftFromText="180" w:rightFromText="180" w:vertAnchor="text" w:horzAnchor="page" w:tblpX="1200" w:tblpY="464"/>
        <w:tblOverlap w:val="never"/>
        <w:tblW w:w="92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787"/>
        <w:gridCol w:w="5"/>
        <w:gridCol w:w="3828"/>
        <w:gridCol w:w="2042"/>
        <w:gridCol w:w="1800"/>
      </w:tblGrid>
      <w:tr w14:paraId="21A1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225" w:type="dxa"/>
            <w:gridSpan w:val="6"/>
            <w:noWrap/>
            <w:vAlign w:val="center"/>
          </w:tcPr>
          <w:p w14:paraId="733EC0E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柳州市潭中人民医院保洁服务质量考核表</w:t>
            </w:r>
          </w:p>
        </w:tc>
      </w:tr>
      <w:tr w14:paraId="4F4D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25" w:type="dxa"/>
            <w:gridSpan w:val="6"/>
            <w:noWrap/>
            <w:vAlign w:val="center"/>
          </w:tcPr>
          <w:p w14:paraId="2D97FA5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物业保洁考核表（公共部分）</w:t>
            </w:r>
          </w:p>
        </w:tc>
      </w:tr>
      <w:tr w14:paraId="3574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noWrap/>
            <w:vAlign w:val="center"/>
          </w:tcPr>
          <w:p w14:paraId="2D4428A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考核项目</w:t>
            </w:r>
          </w:p>
        </w:tc>
        <w:tc>
          <w:tcPr>
            <w:tcW w:w="787" w:type="dxa"/>
            <w:noWrap/>
            <w:vAlign w:val="center"/>
          </w:tcPr>
          <w:p w14:paraId="407A5E7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序号</w:t>
            </w:r>
          </w:p>
        </w:tc>
        <w:tc>
          <w:tcPr>
            <w:tcW w:w="3833" w:type="dxa"/>
            <w:gridSpan w:val="2"/>
            <w:noWrap/>
            <w:vAlign w:val="center"/>
          </w:tcPr>
          <w:p w14:paraId="646B9A8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考核内容</w:t>
            </w:r>
          </w:p>
        </w:tc>
        <w:tc>
          <w:tcPr>
            <w:tcW w:w="2042" w:type="dxa"/>
            <w:vAlign w:val="center"/>
          </w:tcPr>
          <w:p w14:paraId="5DF644C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质量标准/分值</w:t>
            </w:r>
          </w:p>
        </w:tc>
        <w:tc>
          <w:tcPr>
            <w:tcW w:w="1800" w:type="dxa"/>
            <w:vAlign w:val="center"/>
          </w:tcPr>
          <w:p w14:paraId="1BFD259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扣分</w:t>
            </w:r>
          </w:p>
        </w:tc>
      </w:tr>
      <w:tr w14:paraId="7143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restart"/>
            <w:vAlign w:val="center"/>
          </w:tcPr>
          <w:p w14:paraId="6676119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劳动纪律</w:t>
            </w:r>
          </w:p>
        </w:tc>
        <w:tc>
          <w:tcPr>
            <w:tcW w:w="787" w:type="dxa"/>
            <w:vAlign w:val="center"/>
          </w:tcPr>
          <w:p w14:paraId="25046F3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w:t>
            </w:r>
          </w:p>
        </w:tc>
        <w:tc>
          <w:tcPr>
            <w:tcW w:w="3833" w:type="dxa"/>
            <w:gridSpan w:val="2"/>
            <w:vAlign w:val="center"/>
          </w:tcPr>
          <w:p w14:paraId="24E88F7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准时上下班，不准迟到和早退。</w:t>
            </w:r>
          </w:p>
        </w:tc>
        <w:tc>
          <w:tcPr>
            <w:tcW w:w="2042" w:type="dxa"/>
            <w:vAlign w:val="center"/>
          </w:tcPr>
          <w:p w14:paraId="2EFF57E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发生一次违规扣0.5分</w:t>
            </w:r>
          </w:p>
        </w:tc>
        <w:tc>
          <w:tcPr>
            <w:tcW w:w="1800" w:type="dxa"/>
            <w:noWrap/>
            <w:vAlign w:val="center"/>
          </w:tcPr>
          <w:p w14:paraId="617044E9">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062D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10C97E6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65CD4BF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2</w:t>
            </w:r>
          </w:p>
        </w:tc>
        <w:tc>
          <w:tcPr>
            <w:tcW w:w="3833" w:type="dxa"/>
            <w:gridSpan w:val="2"/>
            <w:vAlign w:val="center"/>
          </w:tcPr>
          <w:p w14:paraId="718A29C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工作时间严禁坐岗、睡岗或两人以上（含两人）串岗聊天，不准读报、玩手机、听音乐，吃零食，干私活等。</w:t>
            </w:r>
          </w:p>
        </w:tc>
        <w:tc>
          <w:tcPr>
            <w:tcW w:w="2042" w:type="dxa"/>
            <w:vAlign w:val="center"/>
          </w:tcPr>
          <w:p w14:paraId="2FF31C8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32952287">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3C28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08B7948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599E444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3</w:t>
            </w:r>
          </w:p>
        </w:tc>
        <w:tc>
          <w:tcPr>
            <w:tcW w:w="3833" w:type="dxa"/>
            <w:gridSpan w:val="2"/>
            <w:vAlign w:val="center"/>
          </w:tcPr>
          <w:p w14:paraId="690A0F3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遵守医院的各项规章制度，服从医院相关职能部门人员管理，按时完成安排的各项保洁工作，并确保工作质量。</w:t>
            </w:r>
          </w:p>
        </w:tc>
        <w:tc>
          <w:tcPr>
            <w:tcW w:w="2042" w:type="dxa"/>
            <w:vAlign w:val="center"/>
          </w:tcPr>
          <w:p w14:paraId="466F185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36581236">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3ADF8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3B7446A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2E09726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4</w:t>
            </w:r>
          </w:p>
        </w:tc>
        <w:tc>
          <w:tcPr>
            <w:tcW w:w="3833" w:type="dxa"/>
            <w:gridSpan w:val="2"/>
            <w:vAlign w:val="center"/>
          </w:tcPr>
          <w:p w14:paraId="465D145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积极主动完成每天的保洁工作，按照标准流程作业，不得消极怠工，拖延时间。</w:t>
            </w:r>
          </w:p>
        </w:tc>
        <w:tc>
          <w:tcPr>
            <w:tcW w:w="2042" w:type="dxa"/>
            <w:vAlign w:val="center"/>
          </w:tcPr>
          <w:p w14:paraId="489C7D0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0FE91106">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6DB9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restart"/>
            <w:vAlign w:val="center"/>
          </w:tcPr>
          <w:p w14:paraId="112A298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仪容仪表</w:t>
            </w:r>
          </w:p>
        </w:tc>
        <w:tc>
          <w:tcPr>
            <w:tcW w:w="787" w:type="dxa"/>
            <w:vAlign w:val="center"/>
          </w:tcPr>
          <w:p w14:paraId="540304A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5</w:t>
            </w:r>
          </w:p>
        </w:tc>
        <w:tc>
          <w:tcPr>
            <w:tcW w:w="3833" w:type="dxa"/>
            <w:gridSpan w:val="2"/>
            <w:vAlign w:val="center"/>
          </w:tcPr>
          <w:p w14:paraId="2CC9ABF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工作时间必须统一穿着工装，佩戴工牌，并保持工装干净整洁，穿着工装时，不得挽袖、卷裤腿，披衣敞怀。</w:t>
            </w:r>
          </w:p>
        </w:tc>
        <w:tc>
          <w:tcPr>
            <w:tcW w:w="2042" w:type="dxa"/>
            <w:vAlign w:val="center"/>
          </w:tcPr>
          <w:p w14:paraId="3A6180D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发生一次违规扣0.5分</w:t>
            </w:r>
          </w:p>
        </w:tc>
        <w:tc>
          <w:tcPr>
            <w:tcW w:w="1800" w:type="dxa"/>
            <w:noWrap/>
            <w:vAlign w:val="center"/>
          </w:tcPr>
          <w:p w14:paraId="22EF1BBC">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2987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299513E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525352F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6</w:t>
            </w:r>
          </w:p>
        </w:tc>
        <w:tc>
          <w:tcPr>
            <w:tcW w:w="3833" w:type="dxa"/>
            <w:gridSpan w:val="2"/>
            <w:vAlign w:val="center"/>
          </w:tcPr>
          <w:p w14:paraId="5C4AF57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男员工勤理发、勤修面，不能留长发和胡须，女员工不能染过艳的发型，长发要扎起，不能化浓妆、留长指甲、涂有色指甲油。</w:t>
            </w:r>
          </w:p>
        </w:tc>
        <w:tc>
          <w:tcPr>
            <w:tcW w:w="2042" w:type="dxa"/>
            <w:vAlign w:val="center"/>
          </w:tcPr>
          <w:p w14:paraId="1C13F64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724E883D">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128A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1159BDC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7A3CE00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7</w:t>
            </w:r>
          </w:p>
        </w:tc>
        <w:tc>
          <w:tcPr>
            <w:tcW w:w="3833" w:type="dxa"/>
            <w:gridSpan w:val="2"/>
            <w:vAlign w:val="center"/>
          </w:tcPr>
          <w:p w14:paraId="6B419EA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所有员工人员勤洗头、勤洗澡，保持面、手、口腔干净和个人卫生整洁。</w:t>
            </w:r>
          </w:p>
        </w:tc>
        <w:tc>
          <w:tcPr>
            <w:tcW w:w="2042" w:type="dxa"/>
            <w:vAlign w:val="center"/>
          </w:tcPr>
          <w:p w14:paraId="189FE22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0400D72A">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7D8F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restart"/>
            <w:vAlign w:val="center"/>
          </w:tcPr>
          <w:p w14:paraId="716A284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礼貌礼节</w:t>
            </w:r>
          </w:p>
        </w:tc>
        <w:tc>
          <w:tcPr>
            <w:tcW w:w="787" w:type="dxa"/>
            <w:vAlign w:val="center"/>
          </w:tcPr>
          <w:p w14:paraId="0F7C452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8</w:t>
            </w:r>
          </w:p>
        </w:tc>
        <w:tc>
          <w:tcPr>
            <w:tcW w:w="3833" w:type="dxa"/>
            <w:gridSpan w:val="2"/>
            <w:vAlign w:val="center"/>
          </w:tcPr>
          <w:p w14:paraId="6D7A10E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工作时间需要交流时注意说话语气，不得大声讲话，影响病人休息。</w:t>
            </w:r>
          </w:p>
        </w:tc>
        <w:tc>
          <w:tcPr>
            <w:tcW w:w="2042" w:type="dxa"/>
            <w:vAlign w:val="center"/>
          </w:tcPr>
          <w:p w14:paraId="3767993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6B56787D">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6A46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5BBB986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4664C6F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9</w:t>
            </w:r>
          </w:p>
        </w:tc>
        <w:tc>
          <w:tcPr>
            <w:tcW w:w="3833" w:type="dxa"/>
            <w:gridSpan w:val="2"/>
            <w:vAlign w:val="center"/>
          </w:tcPr>
          <w:p w14:paraId="23EE68F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尊重他人，见面主动问好，不准顶撞、谩骂医院管理人员、医护人员和患者及其家属。</w:t>
            </w:r>
          </w:p>
        </w:tc>
        <w:tc>
          <w:tcPr>
            <w:tcW w:w="2042" w:type="dxa"/>
            <w:vAlign w:val="center"/>
          </w:tcPr>
          <w:p w14:paraId="773A388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4BE4320A">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7B155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1D1882E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245F4CA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10</w:t>
            </w:r>
          </w:p>
        </w:tc>
        <w:tc>
          <w:tcPr>
            <w:tcW w:w="3833" w:type="dxa"/>
            <w:gridSpan w:val="2"/>
            <w:vAlign w:val="center"/>
          </w:tcPr>
          <w:p w14:paraId="6851843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所有人员须牢记十一字用语“您好！请！谢谢！对不起！请慢走！”。</w:t>
            </w:r>
          </w:p>
        </w:tc>
        <w:tc>
          <w:tcPr>
            <w:tcW w:w="2042" w:type="dxa"/>
            <w:vAlign w:val="center"/>
          </w:tcPr>
          <w:p w14:paraId="551A148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发生一次违规扣0.5分</w:t>
            </w:r>
          </w:p>
        </w:tc>
        <w:tc>
          <w:tcPr>
            <w:tcW w:w="1800" w:type="dxa"/>
            <w:noWrap/>
            <w:vAlign w:val="center"/>
          </w:tcPr>
          <w:p w14:paraId="483C3ED9">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22A4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555" w:type="dxa"/>
            <w:gridSpan w:val="3"/>
            <w:noWrap/>
            <w:vAlign w:val="center"/>
          </w:tcPr>
          <w:p w14:paraId="2427AD5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color w:val="auto"/>
                <w:sz w:val="24"/>
                <w:szCs w:val="24"/>
                <w:highlight w:val="none"/>
                <w:vertAlign w:val="baseline"/>
                <w:lang w:val="en-US" w:eastAsia="zh-CN"/>
              </w:rPr>
              <w:t>小计1</w:t>
            </w:r>
          </w:p>
        </w:tc>
        <w:tc>
          <w:tcPr>
            <w:tcW w:w="5870" w:type="dxa"/>
            <w:gridSpan w:val="2"/>
            <w:noWrap/>
            <w:vAlign w:val="center"/>
          </w:tcPr>
          <w:p w14:paraId="618E3C0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color w:val="auto"/>
                <w:sz w:val="24"/>
                <w:szCs w:val="24"/>
                <w:highlight w:val="none"/>
                <w:vertAlign w:val="baseline"/>
                <w:lang w:val="en-US" w:eastAsia="zh-CN"/>
              </w:rPr>
              <w:t>　</w:t>
            </w:r>
          </w:p>
        </w:tc>
        <w:tc>
          <w:tcPr>
            <w:tcW w:w="1800" w:type="dxa"/>
            <w:noWrap/>
            <w:vAlign w:val="center"/>
          </w:tcPr>
          <w:p w14:paraId="0CB13AF3">
            <w:pPr>
              <w:widowControl/>
              <w:jc w:val="center"/>
              <w:rPr>
                <w:rFonts w:hint="eastAsia" w:ascii="Times New Roman" w:hAnsi="Times New Roman" w:eastAsia="宋体" w:cs="Times New Roman"/>
                <w:color w:val="000000"/>
                <w:kern w:val="0"/>
                <w:sz w:val="21"/>
                <w:szCs w:val="21"/>
                <w:lang w:val="en-US" w:eastAsia="zh-CN" w:bidi="ar-SA"/>
              </w:rPr>
            </w:pPr>
            <w:r>
              <w:rPr>
                <w:color w:val="000000"/>
                <w:kern w:val="0"/>
                <w:szCs w:val="21"/>
              </w:rPr>
              <w:t>　</w:t>
            </w:r>
          </w:p>
        </w:tc>
      </w:tr>
      <w:tr w14:paraId="1593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225" w:type="dxa"/>
            <w:gridSpan w:val="6"/>
            <w:noWrap/>
            <w:vAlign w:val="center"/>
          </w:tcPr>
          <w:p w14:paraId="5AB1E4B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物业保洁考核表（环境管理）</w:t>
            </w:r>
          </w:p>
        </w:tc>
      </w:tr>
      <w:tr w14:paraId="5FF3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noWrap/>
            <w:vAlign w:val="center"/>
          </w:tcPr>
          <w:p w14:paraId="048FAAF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考核项目</w:t>
            </w:r>
          </w:p>
        </w:tc>
        <w:tc>
          <w:tcPr>
            <w:tcW w:w="787" w:type="dxa"/>
            <w:noWrap/>
            <w:vAlign w:val="center"/>
          </w:tcPr>
          <w:p w14:paraId="16D29A4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序号</w:t>
            </w:r>
          </w:p>
        </w:tc>
        <w:tc>
          <w:tcPr>
            <w:tcW w:w="3833" w:type="dxa"/>
            <w:gridSpan w:val="2"/>
            <w:noWrap/>
            <w:vAlign w:val="center"/>
          </w:tcPr>
          <w:p w14:paraId="128E1B6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考核内容</w:t>
            </w:r>
          </w:p>
        </w:tc>
        <w:tc>
          <w:tcPr>
            <w:tcW w:w="2042" w:type="dxa"/>
            <w:vAlign w:val="center"/>
          </w:tcPr>
          <w:p w14:paraId="66D8A09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质量标准/分值</w:t>
            </w:r>
          </w:p>
        </w:tc>
        <w:tc>
          <w:tcPr>
            <w:tcW w:w="1800" w:type="dxa"/>
            <w:vAlign w:val="center"/>
          </w:tcPr>
          <w:p w14:paraId="5E7F94F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扣分</w:t>
            </w:r>
          </w:p>
        </w:tc>
      </w:tr>
      <w:tr w14:paraId="4CF1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noWrap/>
            <w:vAlign w:val="center"/>
          </w:tcPr>
          <w:p w14:paraId="0CDCE6C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　</w:t>
            </w:r>
          </w:p>
        </w:tc>
        <w:tc>
          <w:tcPr>
            <w:tcW w:w="787" w:type="dxa"/>
            <w:noWrap/>
            <w:vAlign w:val="center"/>
          </w:tcPr>
          <w:p w14:paraId="01C18C2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w:t>
            </w:r>
          </w:p>
        </w:tc>
        <w:tc>
          <w:tcPr>
            <w:tcW w:w="3833" w:type="dxa"/>
            <w:gridSpan w:val="2"/>
            <w:vAlign w:val="center"/>
          </w:tcPr>
          <w:p w14:paraId="7428C0D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拖布等清扫工具、物品放置规范、安全</w:t>
            </w:r>
          </w:p>
        </w:tc>
        <w:tc>
          <w:tcPr>
            <w:tcW w:w="2042" w:type="dxa"/>
            <w:vAlign w:val="center"/>
          </w:tcPr>
          <w:p w14:paraId="049595D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vAlign w:val="center"/>
          </w:tcPr>
          <w:p w14:paraId="10A34ADE">
            <w:pPr>
              <w:widowControl/>
              <w:jc w:val="center"/>
              <w:rPr>
                <w:rFonts w:ascii="等线" w:hAnsi="等线" w:eastAsia="等线" w:cs="宋体"/>
                <w:b/>
                <w:bCs/>
                <w:color w:val="000000"/>
                <w:kern w:val="0"/>
                <w:szCs w:val="21"/>
              </w:rPr>
            </w:pPr>
            <w:r>
              <w:rPr>
                <w:rFonts w:hint="eastAsia" w:ascii="等线" w:hAnsi="等线" w:eastAsia="等线" w:cs="宋体"/>
                <w:b/>
                <w:bCs/>
                <w:color w:val="000000"/>
                <w:kern w:val="0"/>
                <w:szCs w:val="21"/>
              </w:rPr>
              <w:t>　</w:t>
            </w:r>
          </w:p>
        </w:tc>
      </w:tr>
      <w:tr w14:paraId="34AE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restart"/>
            <w:vAlign w:val="center"/>
          </w:tcPr>
          <w:p w14:paraId="5B07D84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保洁工具</w:t>
            </w:r>
          </w:p>
        </w:tc>
        <w:tc>
          <w:tcPr>
            <w:tcW w:w="787" w:type="dxa"/>
            <w:vAlign w:val="center"/>
          </w:tcPr>
          <w:p w14:paraId="0414157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2</w:t>
            </w:r>
          </w:p>
        </w:tc>
        <w:tc>
          <w:tcPr>
            <w:tcW w:w="3833" w:type="dxa"/>
            <w:gridSpan w:val="2"/>
            <w:vAlign w:val="center"/>
          </w:tcPr>
          <w:p w14:paraId="384D2BA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排推：只能作干排使用，不能湿拖地面。要求：每天下班前清理、均匀喷洒牵尘液，每半月清洗1次。</w:t>
            </w:r>
          </w:p>
        </w:tc>
        <w:tc>
          <w:tcPr>
            <w:tcW w:w="2042" w:type="dxa"/>
            <w:vAlign w:val="center"/>
          </w:tcPr>
          <w:p w14:paraId="5F94C93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0F8665E1">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6F3F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continue"/>
            <w:vAlign w:val="center"/>
          </w:tcPr>
          <w:p w14:paraId="2547EFE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76CC9EA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3</w:t>
            </w:r>
          </w:p>
        </w:tc>
        <w:tc>
          <w:tcPr>
            <w:tcW w:w="3833" w:type="dxa"/>
            <w:gridSpan w:val="2"/>
            <w:vAlign w:val="center"/>
          </w:tcPr>
          <w:p w14:paraId="4EE6C47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拖把、垃圾斗：保持干净，无破损。</w:t>
            </w:r>
          </w:p>
        </w:tc>
        <w:tc>
          <w:tcPr>
            <w:tcW w:w="2042" w:type="dxa"/>
            <w:vAlign w:val="center"/>
          </w:tcPr>
          <w:p w14:paraId="753522F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1FD441DF">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49E8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6678BD0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5A32F01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4</w:t>
            </w:r>
          </w:p>
        </w:tc>
        <w:tc>
          <w:tcPr>
            <w:tcW w:w="3833" w:type="dxa"/>
            <w:gridSpan w:val="2"/>
            <w:vAlign w:val="center"/>
          </w:tcPr>
          <w:p w14:paraId="69881C5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工作车：每天清洁1次，物品按照流程摆放，使用时车随人走，靠墙放置。</w:t>
            </w:r>
          </w:p>
        </w:tc>
        <w:tc>
          <w:tcPr>
            <w:tcW w:w="2042" w:type="dxa"/>
            <w:vAlign w:val="center"/>
          </w:tcPr>
          <w:p w14:paraId="0ED6592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1319D6F8">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3FB6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0F1BB72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33713A7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5</w:t>
            </w:r>
          </w:p>
        </w:tc>
        <w:tc>
          <w:tcPr>
            <w:tcW w:w="3833" w:type="dxa"/>
            <w:gridSpan w:val="2"/>
            <w:vAlign w:val="center"/>
          </w:tcPr>
          <w:p w14:paraId="3B928ED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消毒水、洁厕剂、尘推油、全能清洁剂、玻璃清洁剂等分别根据其属性、用途，正确配比、正确使用。</w:t>
            </w:r>
          </w:p>
        </w:tc>
        <w:tc>
          <w:tcPr>
            <w:tcW w:w="2042" w:type="dxa"/>
            <w:vAlign w:val="center"/>
          </w:tcPr>
          <w:p w14:paraId="1D9DC65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35721E9A">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72AF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restart"/>
            <w:vAlign w:val="center"/>
          </w:tcPr>
          <w:p w14:paraId="1B83437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公区保洁</w:t>
            </w:r>
          </w:p>
        </w:tc>
        <w:tc>
          <w:tcPr>
            <w:tcW w:w="787" w:type="dxa"/>
            <w:vAlign w:val="center"/>
          </w:tcPr>
          <w:p w14:paraId="47535F9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6</w:t>
            </w:r>
          </w:p>
        </w:tc>
        <w:tc>
          <w:tcPr>
            <w:tcW w:w="3833" w:type="dxa"/>
            <w:gridSpan w:val="2"/>
            <w:vAlign w:val="center"/>
          </w:tcPr>
          <w:p w14:paraId="3E1CBB1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所有公共区域内玻璃门、拉门、门帘等无尘、光洁，无水印、无污渍。</w:t>
            </w:r>
          </w:p>
        </w:tc>
        <w:tc>
          <w:tcPr>
            <w:tcW w:w="2042" w:type="dxa"/>
            <w:vAlign w:val="center"/>
          </w:tcPr>
          <w:p w14:paraId="25EC69C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735CD708">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2AE4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6331864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50E42D4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7</w:t>
            </w:r>
          </w:p>
        </w:tc>
        <w:tc>
          <w:tcPr>
            <w:tcW w:w="3833" w:type="dxa"/>
            <w:gridSpan w:val="2"/>
            <w:vAlign w:val="center"/>
          </w:tcPr>
          <w:p w14:paraId="4DD1A82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门诊大厅、住院部一楼大厅、输液室、所有过道、长廊等外围区域不得有污迹、水迹、杂物、口香糖胶迹、10平米内烟头不超过3个。</w:t>
            </w:r>
          </w:p>
        </w:tc>
        <w:tc>
          <w:tcPr>
            <w:tcW w:w="2042" w:type="dxa"/>
            <w:vAlign w:val="center"/>
          </w:tcPr>
          <w:p w14:paraId="21FE778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77C25803">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486C4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763" w:type="dxa"/>
            <w:vMerge w:val="continue"/>
            <w:vAlign w:val="center"/>
          </w:tcPr>
          <w:p w14:paraId="20D0244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3342DED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8</w:t>
            </w:r>
          </w:p>
        </w:tc>
        <w:tc>
          <w:tcPr>
            <w:tcW w:w="3833" w:type="dxa"/>
            <w:gridSpan w:val="2"/>
            <w:vAlign w:val="center"/>
          </w:tcPr>
          <w:p w14:paraId="17DC421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所有垃圾桶、指示标识、候诊椅、自主缴费机等所有附属物外观无污迹、灰尘，垃圾桶内垃圾每天倾倒2次，不能超过桶容量的3/4。要求：外壁光亮，无污迹。</w:t>
            </w:r>
          </w:p>
        </w:tc>
        <w:tc>
          <w:tcPr>
            <w:tcW w:w="2042" w:type="dxa"/>
            <w:vAlign w:val="center"/>
          </w:tcPr>
          <w:p w14:paraId="214013B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41299C24">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551F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1BAA1CA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60D2FEF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9</w:t>
            </w:r>
          </w:p>
        </w:tc>
        <w:tc>
          <w:tcPr>
            <w:tcW w:w="3833" w:type="dxa"/>
            <w:gridSpan w:val="2"/>
            <w:vAlign w:val="center"/>
          </w:tcPr>
          <w:p w14:paraId="1DC2511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楼梯扶手、走廊地面、墙面、地脚线等无污迹、痰迹、虫网及小广告等</w:t>
            </w:r>
          </w:p>
        </w:tc>
        <w:tc>
          <w:tcPr>
            <w:tcW w:w="2042" w:type="dxa"/>
            <w:vAlign w:val="center"/>
          </w:tcPr>
          <w:p w14:paraId="069C1C9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672065A2">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3545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6642010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6E1C718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10</w:t>
            </w:r>
          </w:p>
        </w:tc>
        <w:tc>
          <w:tcPr>
            <w:tcW w:w="3833" w:type="dxa"/>
            <w:gridSpan w:val="2"/>
            <w:vAlign w:val="center"/>
          </w:tcPr>
          <w:p w14:paraId="2ADD072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小便池每天不定时清洁，要求：无黄垢、无污渍、无明显异味。厕门、隔断清洁无污迹、无小广告</w:t>
            </w:r>
          </w:p>
        </w:tc>
        <w:tc>
          <w:tcPr>
            <w:tcW w:w="2042" w:type="dxa"/>
            <w:vAlign w:val="center"/>
          </w:tcPr>
          <w:p w14:paraId="7128144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1ADFCFDB">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15E9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continue"/>
            <w:vAlign w:val="center"/>
          </w:tcPr>
          <w:p w14:paraId="2F27C92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6CD6343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11</w:t>
            </w:r>
          </w:p>
        </w:tc>
        <w:tc>
          <w:tcPr>
            <w:tcW w:w="3833" w:type="dxa"/>
            <w:gridSpan w:val="2"/>
            <w:vAlign w:val="center"/>
          </w:tcPr>
          <w:p w14:paraId="5DE8EF6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所有墙面、天花板无浮尘、无蜘蛛网。</w:t>
            </w:r>
          </w:p>
        </w:tc>
        <w:tc>
          <w:tcPr>
            <w:tcW w:w="2042" w:type="dxa"/>
            <w:vAlign w:val="center"/>
          </w:tcPr>
          <w:p w14:paraId="762E31C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2EAC8377">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25FA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restart"/>
            <w:vAlign w:val="center"/>
          </w:tcPr>
          <w:p w14:paraId="0BB392B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病区保洁</w:t>
            </w:r>
          </w:p>
        </w:tc>
        <w:tc>
          <w:tcPr>
            <w:tcW w:w="787" w:type="dxa"/>
            <w:vAlign w:val="center"/>
          </w:tcPr>
          <w:p w14:paraId="02CC4D6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12</w:t>
            </w:r>
          </w:p>
        </w:tc>
        <w:tc>
          <w:tcPr>
            <w:tcW w:w="3833" w:type="dxa"/>
            <w:gridSpan w:val="2"/>
            <w:vAlign w:val="center"/>
          </w:tcPr>
          <w:p w14:paraId="7B78347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PVC地面、病房地面、玻化砖地面要求：光亮、无污迹和垃圾、无脚印。</w:t>
            </w:r>
          </w:p>
        </w:tc>
        <w:tc>
          <w:tcPr>
            <w:tcW w:w="2042" w:type="dxa"/>
            <w:vAlign w:val="center"/>
          </w:tcPr>
          <w:p w14:paraId="4377A82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31AF8251">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5A3A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continue"/>
            <w:vAlign w:val="center"/>
          </w:tcPr>
          <w:p w14:paraId="199DBE7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50282A0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13</w:t>
            </w:r>
          </w:p>
        </w:tc>
        <w:tc>
          <w:tcPr>
            <w:tcW w:w="3833" w:type="dxa"/>
            <w:gridSpan w:val="2"/>
            <w:vAlign w:val="center"/>
          </w:tcPr>
          <w:p w14:paraId="021EB06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所有墙面、天花板光亮、无浮尘、无蜘蛛网。</w:t>
            </w:r>
          </w:p>
        </w:tc>
        <w:tc>
          <w:tcPr>
            <w:tcW w:w="2042" w:type="dxa"/>
            <w:vAlign w:val="center"/>
          </w:tcPr>
          <w:p w14:paraId="797045E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767564AD">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2B675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continue"/>
            <w:vAlign w:val="center"/>
          </w:tcPr>
          <w:p w14:paraId="0182685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69D1FF2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14</w:t>
            </w:r>
          </w:p>
        </w:tc>
        <w:tc>
          <w:tcPr>
            <w:tcW w:w="3833" w:type="dxa"/>
            <w:gridSpan w:val="2"/>
            <w:vAlign w:val="center"/>
          </w:tcPr>
          <w:p w14:paraId="778ED4E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门、门头无浮尘、无蜘蛛网。</w:t>
            </w:r>
          </w:p>
        </w:tc>
        <w:tc>
          <w:tcPr>
            <w:tcW w:w="2042" w:type="dxa"/>
            <w:vAlign w:val="center"/>
          </w:tcPr>
          <w:p w14:paraId="6622C91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792BD666">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0073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continue"/>
            <w:vAlign w:val="center"/>
          </w:tcPr>
          <w:p w14:paraId="32D6236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4E9F0DA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15</w:t>
            </w:r>
          </w:p>
        </w:tc>
        <w:tc>
          <w:tcPr>
            <w:tcW w:w="3833" w:type="dxa"/>
            <w:gridSpan w:val="2"/>
            <w:vAlign w:val="center"/>
          </w:tcPr>
          <w:p w14:paraId="4FA1D91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所有附属物要求：无浮尘、无污迹。</w:t>
            </w:r>
          </w:p>
        </w:tc>
        <w:tc>
          <w:tcPr>
            <w:tcW w:w="2042" w:type="dxa"/>
            <w:vAlign w:val="center"/>
          </w:tcPr>
          <w:p w14:paraId="1253CFE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3C6E0A4E">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22B6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63" w:type="dxa"/>
            <w:vMerge w:val="continue"/>
            <w:vAlign w:val="center"/>
          </w:tcPr>
          <w:p w14:paraId="6D9EB1A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11ED6CA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16</w:t>
            </w:r>
          </w:p>
        </w:tc>
        <w:tc>
          <w:tcPr>
            <w:tcW w:w="3833" w:type="dxa"/>
            <w:gridSpan w:val="2"/>
            <w:noWrap/>
            <w:vAlign w:val="center"/>
          </w:tcPr>
          <w:p w14:paraId="159F834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按消毒标准湿擦病床、床头柜、设备带；床、床头柜等无尘，“一柜一巾”进行消毒处理。</w:t>
            </w:r>
          </w:p>
        </w:tc>
        <w:tc>
          <w:tcPr>
            <w:tcW w:w="2042" w:type="dxa"/>
            <w:vAlign w:val="center"/>
          </w:tcPr>
          <w:p w14:paraId="5B64A9C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3C2F303F">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44CF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63" w:type="dxa"/>
            <w:vMerge w:val="continue"/>
            <w:vAlign w:val="center"/>
          </w:tcPr>
          <w:p w14:paraId="1F3BD8D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27E7D64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17</w:t>
            </w:r>
          </w:p>
        </w:tc>
        <w:tc>
          <w:tcPr>
            <w:tcW w:w="3833" w:type="dxa"/>
            <w:gridSpan w:val="2"/>
            <w:noWrap/>
            <w:vAlign w:val="center"/>
          </w:tcPr>
          <w:p w14:paraId="6E7B1E6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医疗废物、生活垃圾按规定摆放、收送至服务范围内指定地点，并按规定做好登记签收严格执行垃圾回收流程，不按要求填写、扎口、称重、登记等流程进行操作的</w:t>
            </w:r>
          </w:p>
        </w:tc>
        <w:tc>
          <w:tcPr>
            <w:tcW w:w="2042" w:type="dxa"/>
            <w:vAlign w:val="center"/>
          </w:tcPr>
          <w:p w14:paraId="7C46711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发现一次项扣5分</w:t>
            </w:r>
          </w:p>
        </w:tc>
        <w:tc>
          <w:tcPr>
            <w:tcW w:w="1800" w:type="dxa"/>
            <w:noWrap/>
            <w:vAlign w:val="center"/>
          </w:tcPr>
          <w:p w14:paraId="0177D928">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2B63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763" w:type="dxa"/>
            <w:vMerge w:val="continue"/>
            <w:vAlign w:val="center"/>
          </w:tcPr>
          <w:p w14:paraId="1A9DD63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2C11FFF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18</w:t>
            </w:r>
          </w:p>
        </w:tc>
        <w:tc>
          <w:tcPr>
            <w:tcW w:w="3833" w:type="dxa"/>
            <w:gridSpan w:val="2"/>
            <w:noWrap/>
            <w:vAlign w:val="center"/>
          </w:tcPr>
          <w:p w14:paraId="4563393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禁止保洁员私卖医疗垃圾</w:t>
            </w:r>
          </w:p>
        </w:tc>
        <w:tc>
          <w:tcPr>
            <w:tcW w:w="2042" w:type="dxa"/>
            <w:vAlign w:val="center"/>
          </w:tcPr>
          <w:p w14:paraId="2701B51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发现予扣除违约金5000-30000元，根据法律法规承担相应的责任</w:t>
            </w:r>
          </w:p>
        </w:tc>
        <w:tc>
          <w:tcPr>
            <w:tcW w:w="1800" w:type="dxa"/>
            <w:noWrap/>
            <w:vAlign w:val="center"/>
          </w:tcPr>
          <w:p w14:paraId="312EB407">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4C98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continue"/>
            <w:vAlign w:val="center"/>
          </w:tcPr>
          <w:p w14:paraId="7925B63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428BE1B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19</w:t>
            </w:r>
          </w:p>
        </w:tc>
        <w:tc>
          <w:tcPr>
            <w:tcW w:w="3833" w:type="dxa"/>
            <w:gridSpan w:val="2"/>
            <w:noWrap/>
            <w:vAlign w:val="center"/>
          </w:tcPr>
          <w:p w14:paraId="322C2BA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步梯要求不定时保洁，每层纸皮等垃圾不超过3个。</w:t>
            </w:r>
          </w:p>
        </w:tc>
        <w:tc>
          <w:tcPr>
            <w:tcW w:w="2042" w:type="dxa"/>
            <w:vAlign w:val="center"/>
          </w:tcPr>
          <w:p w14:paraId="0776CE0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3F6AE35E">
            <w:pPr>
              <w:widowControl/>
              <w:rPr>
                <w:rFonts w:ascii="等线" w:hAnsi="等线" w:eastAsia="等线" w:cs="宋体"/>
                <w:color w:val="FF0000"/>
                <w:kern w:val="0"/>
                <w:szCs w:val="21"/>
              </w:rPr>
            </w:pPr>
            <w:r>
              <w:rPr>
                <w:rFonts w:hint="eastAsia" w:ascii="等线" w:hAnsi="等线" w:eastAsia="等线" w:cs="宋体"/>
                <w:color w:val="FF0000"/>
                <w:kern w:val="0"/>
                <w:szCs w:val="21"/>
              </w:rPr>
              <w:t>　</w:t>
            </w:r>
          </w:p>
        </w:tc>
      </w:tr>
      <w:tr w14:paraId="59B8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763" w:type="dxa"/>
            <w:vMerge w:val="continue"/>
            <w:vAlign w:val="center"/>
          </w:tcPr>
          <w:p w14:paraId="30BD23B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00F80BD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20</w:t>
            </w:r>
          </w:p>
        </w:tc>
        <w:tc>
          <w:tcPr>
            <w:tcW w:w="3833" w:type="dxa"/>
            <w:gridSpan w:val="2"/>
            <w:vAlign w:val="center"/>
          </w:tcPr>
          <w:p w14:paraId="1D82B43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垃圾桶盖每天擦拭1次，外壁每天擦拭1次。桶内垃圾每天倾倒2次。要求：外壁光亮，无污迹，桶盖上烟头不超过5个，桶内垃圾不超过桶容量3/4。</w:t>
            </w:r>
          </w:p>
        </w:tc>
        <w:tc>
          <w:tcPr>
            <w:tcW w:w="2042" w:type="dxa"/>
            <w:vAlign w:val="center"/>
          </w:tcPr>
          <w:p w14:paraId="09F81CA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11DBF2C0">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5B15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continue"/>
            <w:vAlign w:val="center"/>
          </w:tcPr>
          <w:p w14:paraId="7F2F58A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71685E3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21</w:t>
            </w:r>
          </w:p>
        </w:tc>
        <w:tc>
          <w:tcPr>
            <w:tcW w:w="3833" w:type="dxa"/>
            <w:gridSpan w:val="2"/>
            <w:vAlign w:val="center"/>
          </w:tcPr>
          <w:p w14:paraId="428C092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台、扶手每天擦拭1次。要求：无浮尘、无污渍。</w:t>
            </w:r>
          </w:p>
        </w:tc>
        <w:tc>
          <w:tcPr>
            <w:tcW w:w="2042" w:type="dxa"/>
            <w:vAlign w:val="center"/>
          </w:tcPr>
          <w:p w14:paraId="057FEB7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712BBCF4">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0CC9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restart"/>
            <w:vAlign w:val="center"/>
          </w:tcPr>
          <w:p w14:paraId="1EB372B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卫 生 间</w:t>
            </w:r>
          </w:p>
        </w:tc>
        <w:tc>
          <w:tcPr>
            <w:tcW w:w="787" w:type="dxa"/>
            <w:vAlign w:val="center"/>
          </w:tcPr>
          <w:p w14:paraId="151575D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22</w:t>
            </w:r>
          </w:p>
        </w:tc>
        <w:tc>
          <w:tcPr>
            <w:tcW w:w="3833" w:type="dxa"/>
            <w:gridSpan w:val="2"/>
            <w:vAlign w:val="center"/>
          </w:tcPr>
          <w:p w14:paraId="60617B6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墙壁、隔板2米以下每周擦拭1次，2米以上每月擦拭1次。要求：无污渍、无浮尘。</w:t>
            </w:r>
          </w:p>
        </w:tc>
        <w:tc>
          <w:tcPr>
            <w:tcW w:w="2042" w:type="dxa"/>
            <w:vAlign w:val="center"/>
          </w:tcPr>
          <w:p w14:paraId="291BAC3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52C097BA">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747A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continue"/>
            <w:vAlign w:val="center"/>
          </w:tcPr>
          <w:p w14:paraId="6C94ED8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78048B6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23</w:t>
            </w:r>
          </w:p>
        </w:tc>
        <w:tc>
          <w:tcPr>
            <w:tcW w:w="3833" w:type="dxa"/>
            <w:gridSpan w:val="2"/>
            <w:vAlign w:val="center"/>
          </w:tcPr>
          <w:p w14:paraId="6665386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镜子每天彻底刮擦一次。要求：无水迹、无污渍。</w:t>
            </w:r>
          </w:p>
        </w:tc>
        <w:tc>
          <w:tcPr>
            <w:tcW w:w="2042" w:type="dxa"/>
            <w:vAlign w:val="center"/>
          </w:tcPr>
          <w:p w14:paraId="35D6EC4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0A617D69">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42AE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36D8CAF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3D00D99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24</w:t>
            </w:r>
          </w:p>
        </w:tc>
        <w:tc>
          <w:tcPr>
            <w:tcW w:w="3833" w:type="dxa"/>
            <w:gridSpan w:val="2"/>
            <w:vAlign w:val="center"/>
          </w:tcPr>
          <w:p w14:paraId="0AEE35C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水池、台面每天不定时擦拭，要求：无明显水迹，水龙头明洁光亮，水池内无污渍、无污迹。</w:t>
            </w:r>
          </w:p>
        </w:tc>
        <w:tc>
          <w:tcPr>
            <w:tcW w:w="2042" w:type="dxa"/>
            <w:vAlign w:val="center"/>
          </w:tcPr>
          <w:p w14:paraId="2A4BFC9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18F3B04D">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7691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continue"/>
            <w:vAlign w:val="center"/>
          </w:tcPr>
          <w:p w14:paraId="487F025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4F7DF63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25</w:t>
            </w:r>
          </w:p>
        </w:tc>
        <w:tc>
          <w:tcPr>
            <w:tcW w:w="3833" w:type="dxa"/>
            <w:gridSpan w:val="2"/>
            <w:vAlign w:val="center"/>
          </w:tcPr>
          <w:p w14:paraId="0699FE7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小便池每天不定时清洁，要求：无黄垢、无污渍、无异味。</w:t>
            </w:r>
          </w:p>
        </w:tc>
        <w:tc>
          <w:tcPr>
            <w:tcW w:w="2042" w:type="dxa"/>
            <w:vAlign w:val="center"/>
          </w:tcPr>
          <w:p w14:paraId="0ADD8DA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79B3EFC7">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55E6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continue"/>
            <w:vAlign w:val="center"/>
          </w:tcPr>
          <w:p w14:paraId="736D85C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1EE9C4E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26</w:t>
            </w:r>
          </w:p>
        </w:tc>
        <w:tc>
          <w:tcPr>
            <w:tcW w:w="3833" w:type="dxa"/>
            <w:gridSpan w:val="2"/>
            <w:vAlign w:val="center"/>
          </w:tcPr>
          <w:p w14:paraId="66BAB9A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地面保持干净无积水。</w:t>
            </w:r>
          </w:p>
        </w:tc>
        <w:tc>
          <w:tcPr>
            <w:tcW w:w="2042" w:type="dxa"/>
            <w:vAlign w:val="center"/>
          </w:tcPr>
          <w:p w14:paraId="4E0F8DF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1F6C0280">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7908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restart"/>
            <w:vAlign w:val="center"/>
          </w:tcPr>
          <w:p w14:paraId="70251ED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污 洗 间</w:t>
            </w:r>
          </w:p>
        </w:tc>
        <w:tc>
          <w:tcPr>
            <w:tcW w:w="787" w:type="dxa"/>
            <w:vAlign w:val="center"/>
          </w:tcPr>
          <w:p w14:paraId="5CDBBE1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27</w:t>
            </w:r>
          </w:p>
        </w:tc>
        <w:tc>
          <w:tcPr>
            <w:tcW w:w="3833" w:type="dxa"/>
            <w:gridSpan w:val="2"/>
            <w:vAlign w:val="center"/>
          </w:tcPr>
          <w:p w14:paraId="13E33C0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台面要求：无水迹、无污渍。</w:t>
            </w:r>
          </w:p>
        </w:tc>
        <w:tc>
          <w:tcPr>
            <w:tcW w:w="2042" w:type="dxa"/>
            <w:vAlign w:val="center"/>
          </w:tcPr>
          <w:p w14:paraId="3B2841D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38FA6D22">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30EC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continue"/>
            <w:vAlign w:val="center"/>
          </w:tcPr>
          <w:p w14:paraId="0275C39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67D2372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28</w:t>
            </w:r>
          </w:p>
        </w:tc>
        <w:tc>
          <w:tcPr>
            <w:tcW w:w="3833" w:type="dxa"/>
            <w:gridSpan w:val="2"/>
            <w:vAlign w:val="center"/>
          </w:tcPr>
          <w:p w14:paraId="22F5B30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地面干净、无积水。</w:t>
            </w:r>
          </w:p>
        </w:tc>
        <w:tc>
          <w:tcPr>
            <w:tcW w:w="2042" w:type="dxa"/>
            <w:vAlign w:val="center"/>
          </w:tcPr>
          <w:p w14:paraId="51379C3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58C92E7E">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0E2BE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4FD28B8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38F3BB5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29</w:t>
            </w:r>
          </w:p>
        </w:tc>
        <w:tc>
          <w:tcPr>
            <w:tcW w:w="3833" w:type="dxa"/>
            <w:gridSpan w:val="2"/>
            <w:vAlign w:val="center"/>
          </w:tcPr>
          <w:p w14:paraId="14C09B6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保持干净，要求：个人物品及工具摆放整齐有序，不得堆放纸箱等杂物。</w:t>
            </w:r>
          </w:p>
        </w:tc>
        <w:tc>
          <w:tcPr>
            <w:tcW w:w="2042" w:type="dxa"/>
            <w:vAlign w:val="center"/>
          </w:tcPr>
          <w:p w14:paraId="6FFD6B3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发生一次违规扣1分</w:t>
            </w:r>
          </w:p>
        </w:tc>
        <w:tc>
          <w:tcPr>
            <w:tcW w:w="1800" w:type="dxa"/>
            <w:noWrap/>
            <w:vAlign w:val="center"/>
          </w:tcPr>
          <w:p w14:paraId="1EE0F6CF">
            <w:pPr>
              <w:widowControl/>
              <w:rPr>
                <w:rFonts w:ascii="等线" w:hAnsi="等线" w:eastAsia="等线" w:cs="宋体"/>
                <w:color w:val="000000"/>
                <w:kern w:val="0"/>
                <w:szCs w:val="21"/>
              </w:rPr>
            </w:pPr>
            <w:r>
              <w:rPr>
                <w:rFonts w:hint="eastAsia" w:ascii="等线" w:hAnsi="等线" w:eastAsia="等线" w:cs="宋体"/>
                <w:color w:val="000000"/>
                <w:kern w:val="0"/>
                <w:szCs w:val="21"/>
              </w:rPr>
              <w:t>　</w:t>
            </w:r>
          </w:p>
        </w:tc>
      </w:tr>
      <w:tr w14:paraId="71DA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restart"/>
            <w:vAlign w:val="center"/>
          </w:tcPr>
          <w:p w14:paraId="70CDEA2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控烟检查</w:t>
            </w:r>
          </w:p>
        </w:tc>
        <w:tc>
          <w:tcPr>
            <w:tcW w:w="787" w:type="dxa"/>
            <w:vAlign w:val="center"/>
          </w:tcPr>
          <w:p w14:paraId="47DC38C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30</w:t>
            </w:r>
          </w:p>
        </w:tc>
        <w:tc>
          <w:tcPr>
            <w:tcW w:w="3833" w:type="dxa"/>
            <w:gridSpan w:val="2"/>
            <w:vAlign w:val="center"/>
          </w:tcPr>
          <w:p w14:paraId="0B20C0B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各建筑大楼门口10㎡内烟头数量1小时内少于3个</w:t>
            </w:r>
          </w:p>
        </w:tc>
        <w:tc>
          <w:tcPr>
            <w:tcW w:w="2042" w:type="dxa"/>
            <w:vAlign w:val="center"/>
          </w:tcPr>
          <w:p w14:paraId="43190C5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超过3个的按3的倍数进行扣分　</w:t>
            </w:r>
          </w:p>
        </w:tc>
        <w:tc>
          <w:tcPr>
            <w:tcW w:w="1800" w:type="dxa"/>
            <w:vAlign w:val="center"/>
          </w:tcPr>
          <w:p w14:paraId="330E1AE8">
            <w:pPr>
              <w:widowControl/>
              <w:rPr>
                <w:color w:val="000000"/>
                <w:kern w:val="0"/>
                <w:szCs w:val="21"/>
              </w:rPr>
            </w:pPr>
            <w:r>
              <w:rPr>
                <w:color w:val="000000"/>
                <w:kern w:val="0"/>
                <w:szCs w:val="21"/>
              </w:rPr>
              <w:t>　</w:t>
            </w:r>
          </w:p>
        </w:tc>
      </w:tr>
      <w:tr w14:paraId="76D0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71D353C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2ECFCAD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31</w:t>
            </w:r>
          </w:p>
        </w:tc>
        <w:tc>
          <w:tcPr>
            <w:tcW w:w="3833" w:type="dxa"/>
            <w:gridSpan w:val="2"/>
            <w:vAlign w:val="center"/>
          </w:tcPr>
          <w:p w14:paraId="7A58E7E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住院楼病区外阳台整个阳台区域烟头数量1小时内少于3个</w:t>
            </w:r>
          </w:p>
        </w:tc>
        <w:tc>
          <w:tcPr>
            <w:tcW w:w="2042" w:type="dxa"/>
            <w:vAlign w:val="center"/>
          </w:tcPr>
          <w:p w14:paraId="17BEBB9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超3个的按3的倍数进行扣分　</w:t>
            </w:r>
          </w:p>
        </w:tc>
        <w:tc>
          <w:tcPr>
            <w:tcW w:w="1800" w:type="dxa"/>
            <w:vAlign w:val="center"/>
          </w:tcPr>
          <w:p w14:paraId="6D254854">
            <w:pPr>
              <w:widowControl/>
              <w:rPr>
                <w:color w:val="000000"/>
                <w:kern w:val="0"/>
                <w:szCs w:val="21"/>
              </w:rPr>
            </w:pPr>
            <w:r>
              <w:rPr>
                <w:color w:val="000000"/>
                <w:kern w:val="0"/>
                <w:szCs w:val="21"/>
              </w:rPr>
              <w:t>　</w:t>
            </w:r>
          </w:p>
        </w:tc>
      </w:tr>
      <w:tr w14:paraId="1F53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09D8CAA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3B60454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32</w:t>
            </w:r>
          </w:p>
        </w:tc>
        <w:tc>
          <w:tcPr>
            <w:tcW w:w="3833" w:type="dxa"/>
            <w:gridSpan w:val="2"/>
            <w:vAlign w:val="center"/>
          </w:tcPr>
          <w:p w14:paraId="4BE1D84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门急诊公共厕所整个厕所区域数量1小时内少于3个</w:t>
            </w:r>
          </w:p>
        </w:tc>
        <w:tc>
          <w:tcPr>
            <w:tcW w:w="2042" w:type="dxa"/>
            <w:vAlign w:val="center"/>
          </w:tcPr>
          <w:p w14:paraId="17B5AB7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超3个的按3的倍数进行扣分　</w:t>
            </w:r>
          </w:p>
        </w:tc>
        <w:tc>
          <w:tcPr>
            <w:tcW w:w="1800" w:type="dxa"/>
            <w:vAlign w:val="center"/>
          </w:tcPr>
          <w:p w14:paraId="488BD043">
            <w:pPr>
              <w:widowControl/>
              <w:rPr>
                <w:color w:val="000000"/>
                <w:kern w:val="0"/>
                <w:szCs w:val="21"/>
              </w:rPr>
            </w:pPr>
            <w:r>
              <w:rPr>
                <w:color w:val="000000"/>
                <w:kern w:val="0"/>
                <w:szCs w:val="21"/>
              </w:rPr>
              <w:t>　</w:t>
            </w:r>
          </w:p>
        </w:tc>
      </w:tr>
      <w:tr w14:paraId="61E4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19678A1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7205621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33</w:t>
            </w:r>
          </w:p>
        </w:tc>
        <w:tc>
          <w:tcPr>
            <w:tcW w:w="3833" w:type="dxa"/>
            <w:gridSpan w:val="2"/>
            <w:vAlign w:val="center"/>
          </w:tcPr>
          <w:p w14:paraId="36A97BA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各大楼步行梯每层楼梯独立平台、楼梯范围数量1小时内少于3个</w:t>
            </w:r>
          </w:p>
        </w:tc>
        <w:tc>
          <w:tcPr>
            <w:tcW w:w="2042" w:type="dxa"/>
            <w:vAlign w:val="center"/>
          </w:tcPr>
          <w:p w14:paraId="59DCC70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　超3个的按3的倍数进行扣分</w:t>
            </w:r>
          </w:p>
        </w:tc>
        <w:tc>
          <w:tcPr>
            <w:tcW w:w="1800" w:type="dxa"/>
            <w:vAlign w:val="center"/>
          </w:tcPr>
          <w:p w14:paraId="40B30267">
            <w:pPr>
              <w:widowControl/>
              <w:rPr>
                <w:color w:val="000000"/>
                <w:kern w:val="0"/>
                <w:szCs w:val="21"/>
              </w:rPr>
            </w:pPr>
            <w:r>
              <w:rPr>
                <w:color w:val="000000"/>
                <w:kern w:val="0"/>
                <w:szCs w:val="21"/>
              </w:rPr>
              <w:t>　</w:t>
            </w:r>
          </w:p>
        </w:tc>
      </w:tr>
      <w:tr w14:paraId="0C2A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146DBD8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1E0F869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34</w:t>
            </w:r>
          </w:p>
        </w:tc>
        <w:tc>
          <w:tcPr>
            <w:tcW w:w="3833" w:type="dxa"/>
            <w:gridSpan w:val="2"/>
            <w:vAlign w:val="center"/>
          </w:tcPr>
          <w:p w14:paraId="4B592F9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电梯中厅5㎡内烟头数量1小时内少于3个</w:t>
            </w:r>
          </w:p>
        </w:tc>
        <w:tc>
          <w:tcPr>
            <w:tcW w:w="2042" w:type="dxa"/>
            <w:vAlign w:val="center"/>
          </w:tcPr>
          <w:p w14:paraId="0ED2AD0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超过3个的按3的倍数进行扣分　</w:t>
            </w:r>
          </w:p>
        </w:tc>
        <w:tc>
          <w:tcPr>
            <w:tcW w:w="1800" w:type="dxa"/>
            <w:vAlign w:val="center"/>
          </w:tcPr>
          <w:p w14:paraId="7E00172B">
            <w:pPr>
              <w:widowControl/>
              <w:rPr>
                <w:color w:val="000000"/>
                <w:kern w:val="0"/>
                <w:szCs w:val="21"/>
              </w:rPr>
            </w:pPr>
            <w:r>
              <w:rPr>
                <w:color w:val="000000"/>
                <w:kern w:val="0"/>
                <w:szCs w:val="21"/>
              </w:rPr>
              <w:t>　</w:t>
            </w:r>
          </w:p>
        </w:tc>
      </w:tr>
      <w:tr w14:paraId="2768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555" w:type="dxa"/>
            <w:gridSpan w:val="3"/>
            <w:vAlign w:val="center"/>
          </w:tcPr>
          <w:p w14:paraId="4C91DF8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color w:val="auto"/>
                <w:sz w:val="24"/>
                <w:szCs w:val="24"/>
                <w:highlight w:val="none"/>
                <w:vertAlign w:val="baseline"/>
                <w:lang w:val="en-US" w:eastAsia="zh-CN"/>
              </w:rPr>
              <w:t>小计2</w:t>
            </w:r>
          </w:p>
        </w:tc>
        <w:tc>
          <w:tcPr>
            <w:tcW w:w="5870" w:type="dxa"/>
            <w:gridSpan w:val="2"/>
            <w:vAlign w:val="center"/>
          </w:tcPr>
          <w:p w14:paraId="40C8507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_GB2312" w:hAnsi="仿宋_GB2312" w:eastAsia="仿宋_GB2312" w:cs="仿宋_GB2312"/>
                <w:b w:val="0"/>
                <w:bCs/>
                <w:color w:val="auto"/>
                <w:kern w:val="2"/>
                <w:sz w:val="24"/>
                <w:szCs w:val="24"/>
                <w:highlight w:val="none"/>
                <w:vertAlign w:val="baseline"/>
                <w:lang w:val="en-US" w:eastAsia="zh-CN" w:bidi="ar-SA"/>
              </w:rPr>
            </w:pPr>
            <w:r>
              <w:rPr>
                <w:rFonts w:hint="eastAsia" w:ascii="仿宋_GB2312" w:hAnsi="仿宋_GB2312" w:eastAsia="仿宋_GB2312" w:cs="仿宋_GB2312"/>
                <w:b w:val="0"/>
                <w:bCs/>
                <w:color w:val="auto"/>
                <w:sz w:val="24"/>
                <w:szCs w:val="24"/>
                <w:highlight w:val="none"/>
                <w:vertAlign w:val="baseline"/>
                <w:lang w:val="en-US" w:eastAsia="zh-CN"/>
              </w:rPr>
              <w:t>　</w:t>
            </w:r>
          </w:p>
        </w:tc>
        <w:tc>
          <w:tcPr>
            <w:tcW w:w="1800" w:type="dxa"/>
            <w:vAlign w:val="center"/>
          </w:tcPr>
          <w:p w14:paraId="0B7922CF">
            <w:pPr>
              <w:widowControl/>
              <w:jc w:val="center"/>
              <w:rPr>
                <w:rFonts w:hint="eastAsia" w:ascii="Times New Roman" w:hAnsi="Times New Roman" w:eastAsia="宋体" w:cs="Times New Roman"/>
                <w:color w:val="000000"/>
                <w:kern w:val="0"/>
                <w:sz w:val="21"/>
                <w:szCs w:val="21"/>
                <w:lang w:val="en-US" w:eastAsia="zh-CN" w:bidi="ar-SA"/>
              </w:rPr>
            </w:pPr>
            <w:r>
              <w:rPr>
                <w:color w:val="000000"/>
                <w:kern w:val="0"/>
                <w:szCs w:val="21"/>
              </w:rPr>
              <w:t>　</w:t>
            </w:r>
          </w:p>
        </w:tc>
      </w:tr>
      <w:tr w14:paraId="346D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225" w:type="dxa"/>
            <w:gridSpan w:val="6"/>
            <w:noWrap/>
            <w:vAlign w:val="center"/>
          </w:tcPr>
          <w:p w14:paraId="6734E9C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物业保洁考核表（院部综合测评分）</w:t>
            </w:r>
          </w:p>
        </w:tc>
      </w:tr>
      <w:tr w14:paraId="1DFC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550" w:type="dxa"/>
            <w:gridSpan w:val="2"/>
            <w:noWrap/>
            <w:vAlign w:val="center"/>
          </w:tcPr>
          <w:p w14:paraId="5213D7F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项目</w:t>
            </w:r>
          </w:p>
        </w:tc>
        <w:tc>
          <w:tcPr>
            <w:tcW w:w="3833" w:type="dxa"/>
            <w:gridSpan w:val="2"/>
            <w:noWrap/>
            <w:vAlign w:val="center"/>
          </w:tcPr>
          <w:p w14:paraId="11251F6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考核内容</w:t>
            </w:r>
          </w:p>
        </w:tc>
        <w:tc>
          <w:tcPr>
            <w:tcW w:w="2042" w:type="dxa"/>
            <w:vAlign w:val="center"/>
          </w:tcPr>
          <w:p w14:paraId="0B9F381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质量标准/分值</w:t>
            </w:r>
          </w:p>
        </w:tc>
        <w:tc>
          <w:tcPr>
            <w:tcW w:w="1800" w:type="dxa"/>
            <w:vAlign w:val="center"/>
          </w:tcPr>
          <w:p w14:paraId="2657516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扣分</w:t>
            </w:r>
          </w:p>
        </w:tc>
      </w:tr>
      <w:tr w14:paraId="40B4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restart"/>
            <w:vAlign w:val="center"/>
          </w:tcPr>
          <w:p w14:paraId="1CB1CE5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保洁服务满意度</w:t>
            </w:r>
          </w:p>
        </w:tc>
        <w:tc>
          <w:tcPr>
            <w:tcW w:w="787" w:type="dxa"/>
            <w:vAlign w:val="center"/>
          </w:tcPr>
          <w:p w14:paraId="5100BBC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w:t>
            </w:r>
          </w:p>
        </w:tc>
        <w:tc>
          <w:tcPr>
            <w:tcW w:w="3833" w:type="dxa"/>
            <w:gridSpan w:val="2"/>
            <w:vAlign w:val="center"/>
          </w:tcPr>
          <w:p w14:paraId="2DE4A5A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sym w:font="Wingdings" w:char="00A8"/>
            </w:r>
            <w:r>
              <w:rPr>
                <w:rFonts w:hint="eastAsia" w:ascii="仿宋_GB2312" w:hAnsi="仿宋_GB2312" w:eastAsia="仿宋_GB2312" w:cs="仿宋_GB2312"/>
                <w:b w:val="0"/>
                <w:bCs/>
                <w:color w:val="auto"/>
                <w:sz w:val="24"/>
                <w:szCs w:val="24"/>
                <w:highlight w:val="none"/>
                <w:vertAlign w:val="baseline"/>
                <w:lang w:val="en-US" w:eastAsia="zh-CN"/>
              </w:rPr>
              <w:t>满意度＜80%，不合格，扣20分并限期整改</w:t>
            </w:r>
          </w:p>
        </w:tc>
        <w:tc>
          <w:tcPr>
            <w:tcW w:w="2042" w:type="dxa"/>
            <w:vMerge w:val="restart"/>
            <w:vAlign w:val="center"/>
          </w:tcPr>
          <w:p w14:paraId="0DA7A3F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此项由区域行政长官（护士长/行政区域负责人）根据保洁服务质量情况进行填写</w:t>
            </w:r>
          </w:p>
        </w:tc>
        <w:tc>
          <w:tcPr>
            <w:tcW w:w="1800" w:type="dxa"/>
            <w:vMerge w:val="restart"/>
            <w:vAlign w:val="center"/>
          </w:tcPr>
          <w:p w14:paraId="5F855EFE">
            <w:pPr>
              <w:widowControl/>
              <w:jc w:val="center"/>
              <w:rPr>
                <w:color w:val="000000"/>
                <w:kern w:val="0"/>
                <w:szCs w:val="21"/>
              </w:rPr>
            </w:pPr>
            <w:r>
              <w:rPr>
                <w:color w:val="000000"/>
                <w:kern w:val="0"/>
                <w:szCs w:val="21"/>
              </w:rPr>
              <w:t>　</w:t>
            </w:r>
          </w:p>
        </w:tc>
      </w:tr>
      <w:tr w14:paraId="3872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continue"/>
            <w:vAlign w:val="center"/>
          </w:tcPr>
          <w:p w14:paraId="2A5D2D3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299F784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2</w:t>
            </w:r>
          </w:p>
        </w:tc>
        <w:tc>
          <w:tcPr>
            <w:tcW w:w="3833" w:type="dxa"/>
            <w:gridSpan w:val="2"/>
            <w:vAlign w:val="center"/>
          </w:tcPr>
          <w:p w14:paraId="54F22FF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sym w:font="Wingdings" w:char="00A8"/>
            </w:r>
            <w:r>
              <w:rPr>
                <w:rFonts w:hint="eastAsia" w:ascii="仿宋_GB2312" w:hAnsi="仿宋_GB2312" w:eastAsia="仿宋_GB2312" w:cs="仿宋_GB2312"/>
                <w:b w:val="0"/>
                <w:bCs/>
                <w:color w:val="auto"/>
                <w:sz w:val="24"/>
                <w:szCs w:val="24"/>
                <w:highlight w:val="none"/>
                <w:vertAlign w:val="baseline"/>
                <w:lang w:val="en-US" w:eastAsia="zh-CN"/>
              </w:rPr>
              <w:t>80%≤满意度＜85%，合格，扣5分</w:t>
            </w:r>
          </w:p>
        </w:tc>
        <w:tc>
          <w:tcPr>
            <w:tcW w:w="2042" w:type="dxa"/>
            <w:vMerge w:val="continue"/>
            <w:vAlign w:val="center"/>
          </w:tcPr>
          <w:p w14:paraId="0BD015F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1800" w:type="dxa"/>
            <w:vMerge w:val="continue"/>
            <w:vAlign w:val="center"/>
          </w:tcPr>
          <w:p w14:paraId="21701DAC">
            <w:pPr>
              <w:widowControl/>
              <w:jc w:val="left"/>
              <w:rPr>
                <w:color w:val="000000"/>
                <w:kern w:val="0"/>
                <w:szCs w:val="21"/>
              </w:rPr>
            </w:pPr>
          </w:p>
        </w:tc>
      </w:tr>
      <w:tr w14:paraId="401CD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continue"/>
            <w:vAlign w:val="center"/>
          </w:tcPr>
          <w:p w14:paraId="3165BA9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4DCA658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3</w:t>
            </w:r>
          </w:p>
        </w:tc>
        <w:tc>
          <w:tcPr>
            <w:tcW w:w="3833" w:type="dxa"/>
            <w:gridSpan w:val="2"/>
            <w:vAlign w:val="center"/>
          </w:tcPr>
          <w:p w14:paraId="58E834E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85%≤满意度＜90%，一般，扣3分</w:t>
            </w:r>
          </w:p>
        </w:tc>
        <w:tc>
          <w:tcPr>
            <w:tcW w:w="2042" w:type="dxa"/>
            <w:vMerge w:val="continue"/>
            <w:vAlign w:val="center"/>
          </w:tcPr>
          <w:p w14:paraId="25CEE4C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1800" w:type="dxa"/>
            <w:vMerge w:val="continue"/>
            <w:vAlign w:val="center"/>
          </w:tcPr>
          <w:p w14:paraId="293F4F77">
            <w:pPr>
              <w:widowControl/>
              <w:jc w:val="left"/>
              <w:rPr>
                <w:color w:val="000000"/>
                <w:kern w:val="0"/>
                <w:szCs w:val="21"/>
              </w:rPr>
            </w:pPr>
          </w:p>
        </w:tc>
      </w:tr>
      <w:tr w14:paraId="76ED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continue"/>
            <w:vAlign w:val="center"/>
          </w:tcPr>
          <w:p w14:paraId="1846BAF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73D4247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4</w:t>
            </w:r>
          </w:p>
        </w:tc>
        <w:tc>
          <w:tcPr>
            <w:tcW w:w="3833" w:type="dxa"/>
            <w:gridSpan w:val="2"/>
            <w:vAlign w:val="center"/>
          </w:tcPr>
          <w:p w14:paraId="3C0CC6D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sym w:font="Wingdings" w:char="00A8"/>
            </w:r>
            <w:r>
              <w:rPr>
                <w:rFonts w:hint="eastAsia" w:ascii="仿宋_GB2312" w:hAnsi="仿宋_GB2312" w:eastAsia="仿宋_GB2312" w:cs="仿宋_GB2312"/>
                <w:b w:val="0"/>
                <w:bCs/>
                <w:color w:val="auto"/>
                <w:sz w:val="24"/>
                <w:szCs w:val="24"/>
                <w:highlight w:val="none"/>
                <w:vertAlign w:val="baseline"/>
                <w:lang w:val="en-US" w:eastAsia="zh-CN"/>
              </w:rPr>
              <w:t>90%≤满意度＜95%，良好，扣1分</w:t>
            </w:r>
          </w:p>
        </w:tc>
        <w:tc>
          <w:tcPr>
            <w:tcW w:w="2042" w:type="dxa"/>
            <w:vMerge w:val="continue"/>
            <w:vAlign w:val="center"/>
          </w:tcPr>
          <w:p w14:paraId="69C8CF9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1800" w:type="dxa"/>
            <w:vMerge w:val="continue"/>
            <w:vAlign w:val="center"/>
          </w:tcPr>
          <w:p w14:paraId="426CDC9C">
            <w:pPr>
              <w:widowControl/>
              <w:jc w:val="left"/>
              <w:rPr>
                <w:color w:val="000000"/>
                <w:kern w:val="0"/>
                <w:szCs w:val="21"/>
              </w:rPr>
            </w:pPr>
          </w:p>
        </w:tc>
      </w:tr>
      <w:tr w14:paraId="31D9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63" w:type="dxa"/>
            <w:vMerge w:val="continue"/>
            <w:vAlign w:val="center"/>
          </w:tcPr>
          <w:p w14:paraId="3B5BA7B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40C7B1B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5</w:t>
            </w:r>
          </w:p>
        </w:tc>
        <w:tc>
          <w:tcPr>
            <w:tcW w:w="3833" w:type="dxa"/>
            <w:gridSpan w:val="2"/>
            <w:vAlign w:val="center"/>
          </w:tcPr>
          <w:p w14:paraId="01E7632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满意度≥95%，优秀，不扣分</w:t>
            </w:r>
          </w:p>
        </w:tc>
        <w:tc>
          <w:tcPr>
            <w:tcW w:w="2042" w:type="dxa"/>
            <w:vMerge w:val="continue"/>
            <w:vAlign w:val="center"/>
          </w:tcPr>
          <w:p w14:paraId="720A9FB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1800" w:type="dxa"/>
            <w:vMerge w:val="continue"/>
            <w:vAlign w:val="center"/>
          </w:tcPr>
          <w:p w14:paraId="28DE4AEF">
            <w:pPr>
              <w:widowControl/>
              <w:jc w:val="left"/>
              <w:rPr>
                <w:color w:val="000000"/>
                <w:kern w:val="0"/>
                <w:szCs w:val="21"/>
              </w:rPr>
            </w:pPr>
          </w:p>
        </w:tc>
      </w:tr>
      <w:tr w14:paraId="3779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restart"/>
            <w:vAlign w:val="center"/>
          </w:tcPr>
          <w:p w14:paraId="6717E5D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上级部门检查</w:t>
            </w:r>
          </w:p>
        </w:tc>
        <w:tc>
          <w:tcPr>
            <w:tcW w:w="787" w:type="dxa"/>
            <w:vMerge w:val="restart"/>
            <w:vAlign w:val="center"/>
          </w:tcPr>
          <w:p w14:paraId="78CCC19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w:t>
            </w:r>
          </w:p>
        </w:tc>
        <w:tc>
          <w:tcPr>
            <w:tcW w:w="3833" w:type="dxa"/>
            <w:gridSpan w:val="2"/>
            <w:vMerge w:val="restart"/>
            <w:vAlign w:val="center"/>
          </w:tcPr>
          <w:p w14:paraId="0FD28C2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在上级部门检查过程中，由于环境保洁工作原因受到批评、扣罚，影响医院声誉的</w:t>
            </w:r>
          </w:p>
        </w:tc>
        <w:tc>
          <w:tcPr>
            <w:tcW w:w="2042" w:type="dxa"/>
            <w:vAlign w:val="center"/>
          </w:tcPr>
          <w:p w14:paraId="5897951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国家级检查扣100分</w:t>
            </w:r>
          </w:p>
        </w:tc>
        <w:tc>
          <w:tcPr>
            <w:tcW w:w="1800" w:type="dxa"/>
            <w:vAlign w:val="center"/>
          </w:tcPr>
          <w:p w14:paraId="587C6777">
            <w:pPr>
              <w:widowControl/>
              <w:jc w:val="center"/>
              <w:rPr>
                <w:color w:val="000000"/>
                <w:kern w:val="0"/>
                <w:szCs w:val="21"/>
              </w:rPr>
            </w:pPr>
            <w:r>
              <w:rPr>
                <w:color w:val="000000"/>
                <w:kern w:val="0"/>
                <w:szCs w:val="21"/>
              </w:rPr>
              <w:t>　</w:t>
            </w:r>
          </w:p>
        </w:tc>
      </w:tr>
      <w:tr w14:paraId="561B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continue"/>
            <w:vAlign w:val="center"/>
          </w:tcPr>
          <w:p w14:paraId="5C97465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Merge w:val="continue"/>
            <w:vAlign w:val="center"/>
          </w:tcPr>
          <w:p w14:paraId="2E570A5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3833" w:type="dxa"/>
            <w:gridSpan w:val="2"/>
            <w:vMerge w:val="continue"/>
            <w:vAlign w:val="center"/>
          </w:tcPr>
          <w:p w14:paraId="111B92A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2042" w:type="dxa"/>
            <w:vAlign w:val="center"/>
          </w:tcPr>
          <w:p w14:paraId="2151046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自治区级检查扣80分</w:t>
            </w:r>
          </w:p>
        </w:tc>
        <w:tc>
          <w:tcPr>
            <w:tcW w:w="1800" w:type="dxa"/>
            <w:vAlign w:val="center"/>
          </w:tcPr>
          <w:p w14:paraId="524B4CF6">
            <w:pPr>
              <w:widowControl/>
              <w:jc w:val="center"/>
              <w:rPr>
                <w:color w:val="000000"/>
                <w:kern w:val="0"/>
                <w:szCs w:val="21"/>
              </w:rPr>
            </w:pPr>
            <w:r>
              <w:rPr>
                <w:color w:val="000000"/>
                <w:kern w:val="0"/>
                <w:szCs w:val="21"/>
              </w:rPr>
              <w:t>　</w:t>
            </w:r>
          </w:p>
        </w:tc>
      </w:tr>
      <w:tr w14:paraId="7BCE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763" w:type="dxa"/>
            <w:vMerge w:val="continue"/>
            <w:vAlign w:val="center"/>
          </w:tcPr>
          <w:p w14:paraId="03ABA95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Merge w:val="continue"/>
            <w:vAlign w:val="center"/>
          </w:tcPr>
          <w:p w14:paraId="744DEF8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3833" w:type="dxa"/>
            <w:gridSpan w:val="2"/>
            <w:vMerge w:val="continue"/>
            <w:vAlign w:val="center"/>
          </w:tcPr>
          <w:p w14:paraId="193865F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2042" w:type="dxa"/>
            <w:vAlign w:val="center"/>
          </w:tcPr>
          <w:p w14:paraId="66F06DC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市级检查扣60分</w:t>
            </w:r>
          </w:p>
        </w:tc>
        <w:tc>
          <w:tcPr>
            <w:tcW w:w="1800" w:type="dxa"/>
            <w:vAlign w:val="center"/>
          </w:tcPr>
          <w:p w14:paraId="2BE6403E">
            <w:pPr>
              <w:widowControl/>
              <w:jc w:val="center"/>
              <w:rPr>
                <w:color w:val="000000"/>
                <w:kern w:val="0"/>
                <w:szCs w:val="21"/>
              </w:rPr>
            </w:pPr>
            <w:r>
              <w:rPr>
                <w:color w:val="000000"/>
                <w:kern w:val="0"/>
                <w:szCs w:val="21"/>
              </w:rPr>
              <w:t>　</w:t>
            </w:r>
          </w:p>
        </w:tc>
      </w:tr>
      <w:tr w14:paraId="17DA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restart"/>
            <w:vAlign w:val="center"/>
          </w:tcPr>
          <w:p w14:paraId="4EC3EDA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其他</w:t>
            </w:r>
          </w:p>
        </w:tc>
        <w:tc>
          <w:tcPr>
            <w:tcW w:w="787" w:type="dxa"/>
            <w:vAlign w:val="center"/>
          </w:tcPr>
          <w:p w14:paraId="272532A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2</w:t>
            </w:r>
          </w:p>
        </w:tc>
        <w:tc>
          <w:tcPr>
            <w:tcW w:w="3833" w:type="dxa"/>
            <w:gridSpan w:val="2"/>
            <w:vAlign w:val="center"/>
          </w:tcPr>
          <w:p w14:paraId="29DFADD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其他违反合同（含附件）相关规定的情况</w:t>
            </w:r>
          </w:p>
        </w:tc>
        <w:tc>
          <w:tcPr>
            <w:tcW w:w="2042" w:type="dxa"/>
            <w:vAlign w:val="center"/>
          </w:tcPr>
          <w:p w14:paraId="2AC075C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根据违规具体情况及可能造成影响、后果确定扣分值</w:t>
            </w:r>
          </w:p>
        </w:tc>
        <w:tc>
          <w:tcPr>
            <w:tcW w:w="1800" w:type="dxa"/>
            <w:vAlign w:val="center"/>
          </w:tcPr>
          <w:p w14:paraId="27359439">
            <w:pPr>
              <w:widowControl/>
              <w:jc w:val="center"/>
              <w:rPr>
                <w:color w:val="000000"/>
                <w:kern w:val="0"/>
                <w:szCs w:val="21"/>
              </w:rPr>
            </w:pPr>
            <w:r>
              <w:rPr>
                <w:color w:val="000000"/>
                <w:kern w:val="0"/>
                <w:szCs w:val="21"/>
              </w:rPr>
              <w:t>　</w:t>
            </w:r>
          </w:p>
        </w:tc>
      </w:tr>
      <w:tr w14:paraId="516B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63" w:type="dxa"/>
            <w:vMerge w:val="continue"/>
            <w:vAlign w:val="center"/>
          </w:tcPr>
          <w:p w14:paraId="7D15839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42D7567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3</w:t>
            </w:r>
          </w:p>
        </w:tc>
        <w:tc>
          <w:tcPr>
            <w:tcW w:w="3833" w:type="dxa"/>
            <w:gridSpan w:val="2"/>
            <w:vAlign w:val="center"/>
          </w:tcPr>
          <w:p w14:paraId="1109618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不按医院规定时间内完成医院节假日、重大活动或实际工作需要提出的临时保洁等特殊工作任务</w:t>
            </w:r>
          </w:p>
        </w:tc>
        <w:tc>
          <w:tcPr>
            <w:tcW w:w="2042" w:type="dxa"/>
            <w:vAlign w:val="center"/>
          </w:tcPr>
          <w:p w14:paraId="763DD98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根据违规具体情况及可能造成影响、后果确定扣分值</w:t>
            </w:r>
          </w:p>
        </w:tc>
        <w:tc>
          <w:tcPr>
            <w:tcW w:w="1800" w:type="dxa"/>
            <w:vAlign w:val="center"/>
          </w:tcPr>
          <w:p w14:paraId="290312AB">
            <w:pPr>
              <w:widowControl/>
              <w:jc w:val="center"/>
              <w:rPr>
                <w:color w:val="000000"/>
                <w:kern w:val="0"/>
                <w:szCs w:val="21"/>
              </w:rPr>
            </w:pPr>
            <w:r>
              <w:rPr>
                <w:color w:val="000000"/>
                <w:kern w:val="0"/>
                <w:szCs w:val="21"/>
              </w:rPr>
              <w:t>　</w:t>
            </w:r>
          </w:p>
        </w:tc>
      </w:tr>
      <w:tr w14:paraId="1738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63" w:type="dxa"/>
            <w:vMerge w:val="continue"/>
            <w:vAlign w:val="center"/>
          </w:tcPr>
          <w:p w14:paraId="681DBA2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6FE19FE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4</w:t>
            </w:r>
          </w:p>
        </w:tc>
        <w:tc>
          <w:tcPr>
            <w:tcW w:w="3833" w:type="dxa"/>
            <w:gridSpan w:val="2"/>
            <w:vAlign w:val="center"/>
          </w:tcPr>
          <w:p w14:paraId="208F2AE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对反复（2次及以上）出现的问题不能有效解决的，且对病人有安全隐患的</w:t>
            </w:r>
          </w:p>
        </w:tc>
        <w:tc>
          <w:tcPr>
            <w:tcW w:w="2042" w:type="dxa"/>
            <w:vAlign w:val="center"/>
          </w:tcPr>
          <w:p w14:paraId="2D4863E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根据违规具体情况及可能造成影响、后果确定扣分值</w:t>
            </w:r>
          </w:p>
        </w:tc>
        <w:tc>
          <w:tcPr>
            <w:tcW w:w="1800" w:type="dxa"/>
            <w:vAlign w:val="center"/>
          </w:tcPr>
          <w:p w14:paraId="117620E4">
            <w:pPr>
              <w:widowControl/>
              <w:jc w:val="center"/>
              <w:rPr>
                <w:color w:val="000000"/>
                <w:kern w:val="0"/>
                <w:szCs w:val="21"/>
              </w:rPr>
            </w:pPr>
            <w:r>
              <w:rPr>
                <w:color w:val="000000"/>
                <w:kern w:val="0"/>
                <w:szCs w:val="21"/>
              </w:rPr>
              <w:t>　</w:t>
            </w:r>
          </w:p>
        </w:tc>
      </w:tr>
      <w:tr w14:paraId="5DB7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63" w:type="dxa"/>
            <w:vMerge w:val="continue"/>
            <w:vAlign w:val="center"/>
          </w:tcPr>
          <w:p w14:paraId="5D8D85D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p>
        </w:tc>
        <w:tc>
          <w:tcPr>
            <w:tcW w:w="787" w:type="dxa"/>
            <w:vAlign w:val="center"/>
          </w:tcPr>
          <w:p w14:paraId="3A33A5B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5</w:t>
            </w:r>
          </w:p>
        </w:tc>
        <w:tc>
          <w:tcPr>
            <w:tcW w:w="3833" w:type="dxa"/>
            <w:gridSpan w:val="2"/>
            <w:vAlign w:val="center"/>
          </w:tcPr>
          <w:p w14:paraId="2611AFB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总值班、医院其他部门发现的保洁问题</w:t>
            </w:r>
          </w:p>
        </w:tc>
        <w:tc>
          <w:tcPr>
            <w:tcW w:w="2042" w:type="dxa"/>
            <w:vAlign w:val="center"/>
          </w:tcPr>
          <w:p w14:paraId="6BB843A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一个扣10分</w:t>
            </w:r>
          </w:p>
        </w:tc>
        <w:tc>
          <w:tcPr>
            <w:tcW w:w="1800" w:type="dxa"/>
            <w:vAlign w:val="center"/>
          </w:tcPr>
          <w:p w14:paraId="76B744F6">
            <w:pPr>
              <w:widowControl/>
              <w:jc w:val="center"/>
              <w:rPr>
                <w:color w:val="000000"/>
                <w:kern w:val="0"/>
                <w:szCs w:val="21"/>
              </w:rPr>
            </w:pPr>
            <w:r>
              <w:rPr>
                <w:color w:val="000000"/>
                <w:kern w:val="0"/>
                <w:szCs w:val="21"/>
              </w:rPr>
              <w:t>　</w:t>
            </w:r>
          </w:p>
        </w:tc>
      </w:tr>
      <w:tr w14:paraId="382B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550" w:type="dxa"/>
            <w:gridSpan w:val="2"/>
            <w:vAlign w:val="center"/>
          </w:tcPr>
          <w:p w14:paraId="304E3BD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小计3</w:t>
            </w:r>
          </w:p>
        </w:tc>
        <w:tc>
          <w:tcPr>
            <w:tcW w:w="5875" w:type="dxa"/>
            <w:gridSpan w:val="3"/>
            <w:vAlign w:val="center"/>
          </w:tcPr>
          <w:p w14:paraId="35A3BCE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　</w:t>
            </w:r>
          </w:p>
        </w:tc>
        <w:tc>
          <w:tcPr>
            <w:tcW w:w="1800" w:type="dxa"/>
            <w:vAlign w:val="center"/>
          </w:tcPr>
          <w:p w14:paraId="28E31BCF">
            <w:pPr>
              <w:widowControl/>
              <w:jc w:val="center"/>
              <w:rPr>
                <w:color w:val="000000"/>
                <w:kern w:val="0"/>
                <w:szCs w:val="21"/>
              </w:rPr>
            </w:pPr>
            <w:r>
              <w:rPr>
                <w:color w:val="000000"/>
                <w:kern w:val="0"/>
                <w:szCs w:val="21"/>
              </w:rPr>
              <w:t>　</w:t>
            </w:r>
          </w:p>
        </w:tc>
      </w:tr>
      <w:tr w14:paraId="63FF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7425" w:type="dxa"/>
            <w:gridSpan w:val="5"/>
            <w:vAlign w:val="center"/>
          </w:tcPr>
          <w:p w14:paraId="7F656B4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月度考核综合扣分（小计1-3）</w:t>
            </w:r>
          </w:p>
        </w:tc>
        <w:tc>
          <w:tcPr>
            <w:tcW w:w="1800" w:type="dxa"/>
            <w:vAlign w:val="center"/>
          </w:tcPr>
          <w:p w14:paraId="53E74D9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　</w:t>
            </w:r>
          </w:p>
        </w:tc>
      </w:tr>
      <w:tr w14:paraId="7818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9225" w:type="dxa"/>
            <w:gridSpan w:val="6"/>
            <w:vAlign w:val="center"/>
          </w:tcPr>
          <w:p w14:paraId="7129760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b/>
                <w:bCs w:val="0"/>
                <w:color w:val="auto"/>
                <w:sz w:val="24"/>
                <w:szCs w:val="24"/>
                <w:highlight w:val="none"/>
                <w:vertAlign w:val="baseline"/>
                <w:lang w:val="en-US" w:eastAsia="zh-CN"/>
              </w:rPr>
            </w:pPr>
            <w:r>
              <w:rPr>
                <w:rFonts w:hint="eastAsia" w:ascii="仿宋_GB2312" w:hAnsi="仿宋_GB2312" w:eastAsia="仿宋_GB2312" w:cs="仿宋_GB2312"/>
                <w:b/>
                <w:bCs w:val="0"/>
                <w:color w:val="auto"/>
                <w:sz w:val="24"/>
                <w:szCs w:val="24"/>
                <w:highlight w:val="none"/>
                <w:vertAlign w:val="baseline"/>
                <w:lang w:val="en-US" w:eastAsia="zh-CN"/>
              </w:rPr>
              <w:t>说明：</w:t>
            </w:r>
          </w:p>
        </w:tc>
      </w:tr>
      <w:tr w14:paraId="0804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25" w:type="dxa"/>
            <w:gridSpan w:val="6"/>
            <w:vAlign w:val="center"/>
          </w:tcPr>
          <w:p w14:paraId="022C516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1.灰尘扣分标准以手抹距离10cm有明显灰尘为准；公共区域地面卫生以10㎡范围内纸屑、烟头不超过3个为准；室外公共区域地面卫生以100㎡范围内纸屑、烟头不超过15个为准。</w:t>
            </w:r>
          </w:p>
        </w:tc>
      </w:tr>
      <w:tr w14:paraId="7A62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225" w:type="dxa"/>
            <w:gridSpan w:val="6"/>
            <w:vAlign w:val="center"/>
          </w:tcPr>
          <w:p w14:paraId="3AAC069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2.由于硬件本身原因，如：瓷砖本身的等级质量、铁枝的风化、油漆的脱落、化学物品腐蚀、建筑物或设施本身残破等自然因素，而非保洁原因造成的污渍，不属于扣分范围；</w:t>
            </w:r>
          </w:p>
        </w:tc>
      </w:tr>
      <w:tr w14:paraId="34B4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9225" w:type="dxa"/>
            <w:gridSpan w:val="6"/>
            <w:vAlign w:val="center"/>
          </w:tcPr>
          <w:p w14:paraId="50DF60B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3.医院检查时应通知中标人管理人员一起参加，检查结果应经双方检查人员签字确认。任何一方无故不参加或不签字的，经在场其他人员见证检查结果仍作为考核依据。</w:t>
            </w:r>
          </w:p>
        </w:tc>
      </w:tr>
      <w:tr w14:paraId="13EF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9225" w:type="dxa"/>
            <w:gridSpan w:val="6"/>
            <w:vAlign w:val="center"/>
          </w:tcPr>
          <w:p w14:paraId="05722CB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4.扣分组成：每月由后勤服务管理办公室（保洁专员）考核扣分+各病区护士长或行政区域负责人考核扣分</w:t>
            </w:r>
          </w:p>
        </w:tc>
      </w:tr>
      <w:tr w14:paraId="03AAA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9225" w:type="dxa"/>
            <w:gridSpan w:val="6"/>
            <w:vAlign w:val="center"/>
          </w:tcPr>
          <w:p w14:paraId="40161622">
            <w:pPr>
              <w:keepNext w:val="0"/>
              <w:keepLines w:val="0"/>
              <w:pageBreakBefore w:val="0"/>
              <w:widowControl w:val="0"/>
              <w:numPr>
                <w:ilvl w:val="0"/>
                <w:numId w:val="5"/>
              </w:numPr>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1分等于100元服务费的标准扣款。</w:t>
            </w:r>
          </w:p>
        </w:tc>
      </w:tr>
      <w:tr w14:paraId="06B94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225" w:type="dxa"/>
            <w:gridSpan w:val="6"/>
            <w:vAlign w:val="center"/>
          </w:tcPr>
          <w:p w14:paraId="107B6A24">
            <w:pPr>
              <w:widowControl/>
              <w:rPr>
                <w:rFonts w:ascii="宋体" w:hAnsi="宋体" w:cs="宋体"/>
                <w:b/>
                <w:bCs/>
                <w:color w:val="000000"/>
                <w:kern w:val="0"/>
                <w:szCs w:val="21"/>
              </w:rPr>
            </w:pPr>
            <w:r>
              <w:rPr>
                <w:rFonts w:hint="eastAsia" w:ascii="仿宋_GB2312" w:hAnsi="仿宋_GB2312" w:eastAsia="仿宋_GB2312" w:cs="仿宋_GB2312"/>
                <w:b/>
                <w:bCs w:val="0"/>
                <w:color w:val="auto"/>
                <w:sz w:val="24"/>
                <w:szCs w:val="24"/>
                <w:highlight w:val="none"/>
                <w:vertAlign w:val="baseline"/>
                <w:lang w:val="en-US" w:eastAsia="zh-CN"/>
              </w:rPr>
              <w:t>要求：</w:t>
            </w:r>
          </w:p>
        </w:tc>
      </w:tr>
      <w:tr w14:paraId="39B0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9225" w:type="dxa"/>
            <w:gridSpan w:val="6"/>
            <w:noWrap/>
            <w:vAlign w:val="center"/>
          </w:tcPr>
          <w:p w14:paraId="5CD2430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1.严格要求服务单位按医院服务要求和标准开展日常工作，并随时接受医院的工作监督和指导，及时处理我院科室及病人的投诉，让医务工作人员及病人满意。</w:t>
            </w:r>
          </w:p>
        </w:tc>
      </w:tr>
      <w:tr w14:paraId="7DC1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9225" w:type="dxa"/>
            <w:gridSpan w:val="6"/>
            <w:vAlign w:val="center"/>
          </w:tcPr>
          <w:p w14:paraId="41D581F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color w:val="auto"/>
                <w:sz w:val="24"/>
                <w:szCs w:val="24"/>
                <w:highlight w:val="none"/>
                <w:vertAlign w:val="baseline"/>
                <w:lang w:val="en-US" w:eastAsia="zh-CN"/>
              </w:rPr>
            </w:pPr>
            <w:r>
              <w:rPr>
                <w:rFonts w:hint="eastAsia" w:ascii="仿宋_GB2312" w:hAnsi="仿宋_GB2312" w:eastAsia="仿宋_GB2312" w:cs="仿宋_GB2312"/>
                <w:b w:val="0"/>
                <w:bCs/>
                <w:color w:val="auto"/>
                <w:sz w:val="24"/>
                <w:szCs w:val="24"/>
                <w:highlight w:val="none"/>
                <w:vertAlign w:val="baseline"/>
                <w:lang w:val="en-US" w:eastAsia="zh-CN"/>
              </w:rPr>
              <w:t>2.每月按服务标准组织一次大检查，对存在的问题，除按服务质量考核标准扣分，必须及时按照医院提出的意见进行整改，保证服务质量。</w:t>
            </w:r>
          </w:p>
        </w:tc>
      </w:tr>
    </w:tbl>
    <w:p w14:paraId="64D4B374">
      <w:pPr>
        <w:jc w:val="both"/>
        <w:rPr>
          <w:rFonts w:hint="eastAsia" w:ascii="仿宋_GB2312" w:hAnsi="仿宋_GB2312" w:eastAsia="仿宋_GB2312" w:cs="仿宋_GB2312"/>
          <w:b w:val="0"/>
          <w:bCs w:val="0"/>
          <w:kern w:val="2"/>
          <w:sz w:val="32"/>
          <w:szCs w:val="32"/>
          <w:lang w:val="en-US" w:eastAsia="zh-CN" w:bidi="ar-SA"/>
        </w:rPr>
      </w:pPr>
    </w:p>
    <w:p w14:paraId="6ED7BF6A">
      <w:pPr>
        <w:pStyle w:val="2"/>
        <w:rPr>
          <w:rFonts w:hint="eastAsia" w:ascii="仿宋_GB2312" w:hAnsi="仿宋_GB2312" w:eastAsia="仿宋_GB2312" w:cs="仿宋_GB2312"/>
          <w:b w:val="0"/>
          <w:bCs w:val="0"/>
          <w:kern w:val="2"/>
          <w:sz w:val="32"/>
          <w:szCs w:val="32"/>
          <w:lang w:val="en-US" w:eastAsia="zh-CN" w:bidi="ar-SA"/>
        </w:rPr>
      </w:pPr>
    </w:p>
    <w:p w14:paraId="45CF0A9A">
      <w:pPr>
        <w:rPr>
          <w:rFonts w:hint="eastAsia"/>
          <w:lang w:val="en-US" w:eastAsia="zh-CN"/>
        </w:rPr>
      </w:pPr>
    </w:p>
    <w:p w14:paraId="2709E64B">
      <w:pPr>
        <w:jc w:val="both"/>
        <w:rPr>
          <w:rFonts w:hint="eastAsia" w:ascii="仿宋_GB2312" w:hAnsi="仿宋_GB2312" w:eastAsia="仿宋_GB2312" w:cs="仿宋_GB2312"/>
          <w:b w:val="0"/>
          <w:bCs w:val="0"/>
          <w:kern w:val="2"/>
          <w:sz w:val="32"/>
          <w:szCs w:val="32"/>
          <w:lang w:val="en-US" w:eastAsia="zh-CN" w:bidi="ar-SA"/>
        </w:rPr>
      </w:pPr>
    </w:p>
    <w:p w14:paraId="1388997D">
      <w:pPr>
        <w:jc w:val="both"/>
        <w:rPr>
          <w:rFonts w:hint="eastAsia" w:ascii="仿宋_GB2312" w:hAnsi="仿宋_GB2312" w:eastAsia="仿宋_GB2312" w:cs="仿宋_GB2312"/>
          <w:b w:val="0"/>
          <w:bCs w:val="0"/>
          <w:kern w:val="2"/>
          <w:sz w:val="32"/>
          <w:szCs w:val="32"/>
          <w:lang w:val="en-US" w:eastAsia="zh-CN" w:bidi="ar-SA"/>
        </w:rPr>
      </w:pPr>
    </w:p>
    <w:p w14:paraId="43E1DA0E">
      <w:pPr>
        <w:jc w:val="both"/>
        <w:rPr>
          <w:rFonts w:hint="eastAsia" w:ascii="仿宋_GB2312" w:hAnsi="仿宋_GB2312" w:eastAsia="仿宋_GB2312" w:cs="仿宋_GB2312"/>
          <w:b w:val="0"/>
          <w:bCs w:val="0"/>
          <w:kern w:val="2"/>
          <w:sz w:val="32"/>
          <w:szCs w:val="32"/>
          <w:lang w:val="en-US" w:eastAsia="zh-CN" w:bidi="ar-SA"/>
        </w:rPr>
      </w:pPr>
    </w:p>
    <w:p w14:paraId="7B2DC4D4">
      <w:pPr>
        <w:jc w:val="both"/>
        <w:rPr>
          <w:rFonts w:hint="eastAsia" w:ascii="仿宋_GB2312" w:hAnsi="仿宋_GB2312" w:eastAsia="仿宋_GB2312" w:cs="仿宋_GB2312"/>
          <w:b w:val="0"/>
          <w:bCs w:val="0"/>
          <w:kern w:val="2"/>
          <w:sz w:val="32"/>
          <w:szCs w:val="32"/>
          <w:lang w:val="en-US" w:eastAsia="zh-CN" w:bidi="ar-SA"/>
        </w:rPr>
      </w:pPr>
    </w:p>
    <w:p w14:paraId="232B8A8A">
      <w:pPr>
        <w:pStyle w:val="2"/>
        <w:rPr>
          <w:rFonts w:hint="eastAsia"/>
          <w:lang w:val="en-US" w:eastAsia="zh-CN"/>
        </w:rPr>
      </w:pPr>
    </w:p>
    <w:p w14:paraId="53C34DD5">
      <w:pPr>
        <w:rPr>
          <w:rFonts w:hint="eastAsia"/>
          <w:lang w:val="en-US" w:eastAsia="zh-CN"/>
        </w:rPr>
      </w:pPr>
    </w:p>
    <w:p w14:paraId="2D2C48CC">
      <w:pPr>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★附件二.   柳州市潭中人民医院保洁服务满意度调查表</w:t>
      </w:r>
    </w:p>
    <w:tbl>
      <w:tblPr>
        <w:tblStyle w:val="2785"/>
        <w:tblpPr w:leftFromText="180" w:rightFromText="180" w:vertAnchor="text" w:horzAnchor="page" w:tblpX="1346" w:tblpY="917"/>
        <w:tblOverlap w:val="never"/>
        <w:tblW w:w="937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95"/>
        <w:gridCol w:w="3183"/>
      </w:tblGrid>
      <w:tr w14:paraId="4578C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6" w:hRule="atLeast"/>
        </w:trPr>
        <w:tc>
          <w:tcPr>
            <w:tcW w:w="9378" w:type="dxa"/>
            <w:gridSpan w:val="2"/>
            <w:vAlign w:val="top"/>
          </w:tcPr>
          <w:p w14:paraId="6D5C9910">
            <w:pPr>
              <w:spacing w:before="268" w:line="222" w:lineRule="auto"/>
              <w:ind w:left="123"/>
              <w:rPr>
                <w:rFonts w:ascii="仿宋" w:hAnsi="仿宋" w:eastAsia="仿宋" w:cs="仿宋"/>
                <w:sz w:val="24"/>
                <w:szCs w:val="24"/>
              </w:rPr>
            </w:pPr>
            <w:r>
              <w:rPr>
                <w:rFonts w:ascii="仿宋" w:hAnsi="仿宋" w:eastAsia="仿宋" w:cs="仿宋"/>
                <w:spacing w:val="-3"/>
                <w:sz w:val="24"/>
                <w:szCs w:val="24"/>
              </w:rPr>
              <w:t>各位病友及家属：</w:t>
            </w:r>
          </w:p>
          <w:p w14:paraId="2122A32A">
            <w:pPr>
              <w:spacing w:before="113" w:line="307" w:lineRule="auto"/>
              <w:ind w:left="132" w:right="107" w:firstLine="479"/>
              <w:jc w:val="both"/>
              <w:rPr>
                <w:rFonts w:ascii="仿宋" w:hAnsi="仿宋" w:eastAsia="仿宋" w:cs="仿宋"/>
                <w:sz w:val="24"/>
                <w:szCs w:val="24"/>
              </w:rPr>
            </w:pPr>
            <w:r>
              <w:rPr>
                <w:rFonts w:ascii="仿宋" w:hAnsi="仿宋" w:eastAsia="仿宋" w:cs="仿宋"/>
                <w:sz w:val="24"/>
                <w:szCs w:val="24"/>
              </w:rPr>
              <w:t>为了及时了解保洁工作情况，有利于改进和提高保洁服务质量，请您在百忙中抽出宝贵时间，对下表中保洁服务项目予以评价并提出您宝贵意见和建议，对您的支持和参</w:t>
            </w:r>
            <w:r>
              <w:rPr>
                <w:rFonts w:ascii="仿宋" w:hAnsi="仿宋" w:eastAsia="仿宋" w:cs="仿宋"/>
                <w:spacing w:val="-2"/>
                <w:sz w:val="24"/>
                <w:szCs w:val="24"/>
              </w:rPr>
              <w:t>与我们表示衷心的感谢</w:t>
            </w:r>
            <w:r>
              <w:rPr>
                <w:rFonts w:ascii="仿宋" w:hAnsi="仿宋" w:eastAsia="仿宋" w:cs="仿宋"/>
                <w:spacing w:val="-18"/>
                <w:sz w:val="24"/>
                <w:szCs w:val="24"/>
              </w:rPr>
              <w:t>！（</w:t>
            </w:r>
            <w:r>
              <w:rPr>
                <w:rFonts w:ascii="仿宋" w:hAnsi="仿宋" w:eastAsia="仿宋" w:cs="仿宋"/>
                <w:spacing w:val="-2"/>
                <w:sz w:val="24"/>
                <w:szCs w:val="24"/>
              </w:rPr>
              <w:t>请在相对应的评价内容后框内打“</w:t>
            </w:r>
            <w:r>
              <w:rPr>
                <w:rFonts w:ascii="仿宋" w:hAnsi="仿宋" w:eastAsia="仿宋" w:cs="仿宋"/>
                <w:spacing w:val="-52"/>
                <w:sz w:val="24"/>
                <w:szCs w:val="24"/>
              </w:rPr>
              <w:t xml:space="preserve"> </w:t>
            </w:r>
            <w:r>
              <w:rPr>
                <w:rFonts w:ascii="仿宋" w:hAnsi="仿宋" w:eastAsia="仿宋" w:cs="仿宋"/>
                <w:spacing w:val="-2"/>
                <w:sz w:val="24"/>
                <w:szCs w:val="24"/>
              </w:rPr>
              <w:t>√</w:t>
            </w:r>
            <w:r>
              <w:rPr>
                <w:rFonts w:ascii="仿宋" w:hAnsi="仿宋" w:eastAsia="仿宋" w:cs="仿宋"/>
                <w:spacing w:val="-88"/>
                <w:sz w:val="24"/>
                <w:szCs w:val="24"/>
              </w:rPr>
              <w:t xml:space="preserve"> </w:t>
            </w:r>
            <w:r>
              <w:rPr>
                <w:rFonts w:ascii="仿宋" w:hAnsi="仿宋" w:eastAsia="仿宋" w:cs="仿宋"/>
                <w:spacing w:val="-2"/>
                <w:sz w:val="24"/>
                <w:szCs w:val="24"/>
              </w:rPr>
              <w:t>”</w:t>
            </w:r>
            <w:r>
              <w:rPr>
                <w:rFonts w:hint="eastAsia" w:ascii="仿宋" w:hAnsi="仿宋" w:eastAsia="仿宋" w:cs="仿宋"/>
                <w:spacing w:val="-2"/>
                <w:sz w:val="24"/>
                <w:szCs w:val="24"/>
                <w:lang w:eastAsia="zh-CN"/>
              </w:rPr>
              <w:t>）</w:t>
            </w:r>
          </w:p>
          <w:p w14:paraId="66CA526D">
            <w:pPr>
              <w:spacing w:before="2" w:line="221" w:lineRule="auto"/>
              <w:ind w:left="603"/>
              <w:rPr>
                <w:rFonts w:ascii="仿宋" w:hAnsi="仿宋" w:eastAsia="仿宋" w:cs="仿宋"/>
                <w:sz w:val="24"/>
                <w:szCs w:val="24"/>
              </w:rPr>
            </w:pPr>
            <w:r>
              <w:rPr>
                <w:rFonts w:ascii="仿宋" w:hAnsi="仿宋" w:eastAsia="仿宋" w:cs="仿宋"/>
                <w:spacing w:val="-6"/>
                <w:sz w:val="24"/>
                <w:szCs w:val="24"/>
              </w:rPr>
              <w:t>科室名称：</w:t>
            </w:r>
            <w:r>
              <w:rPr>
                <w:rFonts w:ascii="仿宋" w:hAnsi="仿宋" w:eastAsia="仿宋" w:cs="仿宋"/>
                <w:spacing w:val="1"/>
                <w:sz w:val="24"/>
                <w:szCs w:val="24"/>
              </w:rPr>
              <w:t xml:space="preserve">                    </w:t>
            </w:r>
            <w:r>
              <w:rPr>
                <w:rFonts w:ascii="仿宋" w:hAnsi="仿宋" w:eastAsia="仿宋" w:cs="仿宋"/>
                <w:spacing w:val="-6"/>
                <w:sz w:val="24"/>
                <w:szCs w:val="24"/>
              </w:rPr>
              <w:t>填表人</w:t>
            </w:r>
            <w:r>
              <w:rPr>
                <w:rFonts w:hint="eastAsia" w:ascii="仿宋" w:hAnsi="仿宋" w:eastAsia="仿宋" w:cs="仿宋"/>
                <w:spacing w:val="-6"/>
                <w:sz w:val="24"/>
                <w:szCs w:val="24"/>
                <w:lang w:eastAsia="zh-CN"/>
              </w:rPr>
              <w:t>：</w:t>
            </w:r>
            <w:r>
              <w:rPr>
                <w:rFonts w:ascii="仿宋" w:hAnsi="仿宋" w:eastAsia="仿宋" w:cs="仿宋"/>
                <w:spacing w:val="-6"/>
                <w:sz w:val="24"/>
                <w:szCs w:val="24"/>
              </w:rPr>
              <w:t xml:space="preserve">                 日期：</w:t>
            </w:r>
          </w:p>
        </w:tc>
      </w:tr>
      <w:tr w14:paraId="50A71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195" w:type="dxa"/>
            <w:vAlign w:val="top"/>
          </w:tcPr>
          <w:p w14:paraId="19A7FA83">
            <w:pPr>
              <w:spacing w:before="100" w:line="224" w:lineRule="auto"/>
              <w:ind w:left="122"/>
              <w:jc w:val="center"/>
              <w:rPr>
                <w:rFonts w:ascii="仿宋" w:hAnsi="仿宋" w:eastAsia="仿宋" w:cs="仿宋"/>
                <w:sz w:val="24"/>
                <w:szCs w:val="24"/>
              </w:rPr>
            </w:pPr>
            <w:r>
              <w:rPr>
                <w:rFonts w:ascii="仿宋" w:hAnsi="仿宋" w:eastAsia="仿宋" w:cs="仿宋"/>
                <w:b/>
                <w:bCs/>
                <w:spacing w:val="-6"/>
                <w:sz w:val="24"/>
                <w:szCs w:val="24"/>
              </w:rPr>
              <w:t>调查项目</w:t>
            </w:r>
          </w:p>
        </w:tc>
        <w:tc>
          <w:tcPr>
            <w:tcW w:w="3183" w:type="dxa"/>
            <w:vAlign w:val="top"/>
          </w:tcPr>
          <w:p w14:paraId="343310C7">
            <w:pPr>
              <w:spacing w:before="101" w:line="222" w:lineRule="auto"/>
              <w:ind w:left="1123"/>
              <w:rPr>
                <w:rFonts w:ascii="仿宋" w:hAnsi="仿宋" w:eastAsia="仿宋" w:cs="仿宋"/>
                <w:sz w:val="24"/>
                <w:szCs w:val="24"/>
              </w:rPr>
            </w:pPr>
            <w:r>
              <w:rPr>
                <w:rFonts w:ascii="仿宋" w:hAnsi="仿宋" w:eastAsia="仿宋" w:cs="仿宋"/>
                <w:b/>
                <w:bCs/>
                <w:spacing w:val="-7"/>
                <w:sz w:val="24"/>
                <w:szCs w:val="24"/>
              </w:rPr>
              <w:t>评价选项</w:t>
            </w:r>
          </w:p>
        </w:tc>
      </w:tr>
      <w:tr w14:paraId="6869F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6195" w:type="dxa"/>
            <w:vAlign w:val="top"/>
          </w:tcPr>
          <w:p w14:paraId="40E706B5">
            <w:pPr>
              <w:spacing w:before="102" w:line="221" w:lineRule="auto"/>
              <w:ind w:left="133"/>
              <w:rPr>
                <w:rFonts w:ascii="仿宋" w:hAnsi="仿宋" w:eastAsia="仿宋" w:cs="仿宋"/>
                <w:sz w:val="24"/>
                <w:szCs w:val="24"/>
              </w:rPr>
            </w:pPr>
            <w:r>
              <w:rPr>
                <w:rFonts w:ascii="仿宋" w:hAnsi="仿宋" w:eastAsia="仿宋" w:cs="仿宋"/>
                <w:spacing w:val="-2"/>
                <w:sz w:val="24"/>
                <w:szCs w:val="24"/>
              </w:rPr>
              <w:t>1.您对保洁服务人员的仪容仪表是否感到满意</w:t>
            </w:r>
          </w:p>
        </w:tc>
        <w:tc>
          <w:tcPr>
            <w:tcW w:w="3183" w:type="dxa"/>
            <w:vAlign w:val="top"/>
          </w:tcPr>
          <w:p w14:paraId="23DF4EF8">
            <w:pPr>
              <w:spacing w:before="103" w:line="222" w:lineRule="auto"/>
              <w:ind w:left="166"/>
              <w:rPr>
                <w:rFonts w:ascii="仿宋" w:hAnsi="仿宋" w:eastAsia="仿宋" w:cs="仿宋"/>
                <w:sz w:val="24"/>
                <w:szCs w:val="24"/>
              </w:rPr>
            </w:pPr>
            <w:r>
              <w:rPr>
                <w:rFonts w:ascii="仿宋" w:hAnsi="仿宋" w:eastAsia="仿宋" w:cs="仿宋"/>
                <w:spacing w:val="-6"/>
                <w:sz w:val="24"/>
                <w:szCs w:val="24"/>
              </w:rPr>
              <w:t>满意□</w:t>
            </w:r>
            <w:r>
              <w:rPr>
                <w:rFonts w:ascii="仿宋" w:hAnsi="仿宋" w:eastAsia="仿宋" w:cs="仿宋"/>
                <w:spacing w:val="10"/>
                <w:sz w:val="24"/>
                <w:szCs w:val="24"/>
              </w:rPr>
              <w:t xml:space="preserve">  </w:t>
            </w:r>
            <w:r>
              <w:rPr>
                <w:rFonts w:ascii="仿宋" w:hAnsi="仿宋" w:eastAsia="仿宋" w:cs="仿宋"/>
                <w:spacing w:val="-6"/>
                <w:sz w:val="24"/>
                <w:szCs w:val="24"/>
              </w:rPr>
              <w:t>一般□</w:t>
            </w:r>
            <w:r>
              <w:rPr>
                <w:rFonts w:ascii="仿宋" w:hAnsi="仿宋" w:eastAsia="仿宋" w:cs="仿宋"/>
                <w:spacing w:val="11"/>
                <w:sz w:val="24"/>
                <w:szCs w:val="24"/>
              </w:rPr>
              <w:t xml:space="preserve">  </w:t>
            </w:r>
            <w:r>
              <w:rPr>
                <w:rFonts w:ascii="仿宋" w:hAnsi="仿宋" w:eastAsia="仿宋" w:cs="仿宋"/>
                <w:spacing w:val="-6"/>
                <w:sz w:val="24"/>
                <w:szCs w:val="24"/>
              </w:rPr>
              <w:t>不满意□</w:t>
            </w:r>
          </w:p>
        </w:tc>
      </w:tr>
      <w:tr w14:paraId="420BB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6195" w:type="dxa"/>
            <w:vAlign w:val="top"/>
          </w:tcPr>
          <w:p w14:paraId="22E8F78E">
            <w:pPr>
              <w:spacing w:before="105" w:line="220" w:lineRule="auto"/>
              <w:ind w:left="118"/>
              <w:rPr>
                <w:rFonts w:ascii="仿宋" w:hAnsi="仿宋" w:eastAsia="仿宋" w:cs="仿宋"/>
                <w:sz w:val="24"/>
                <w:szCs w:val="24"/>
              </w:rPr>
            </w:pPr>
            <w:r>
              <w:rPr>
                <w:rFonts w:ascii="仿宋" w:hAnsi="仿宋" w:eastAsia="仿宋" w:cs="仿宋"/>
                <w:spacing w:val="-1"/>
                <w:sz w:val="24"/>
                <w:szCs w:val="24"/>
              </w:rPr>
              <w:t>2.您对保洁工作人员的服务态度是否满意</w:t>
            </w:r>
          </w:p>
        </w:tc>
        <w:tc>
          <w:tcPr>
            <w:tcW w:w="3183" w:type="dxa"/>
            <w:vAlign w:val="top"/>
          </w:tcPr>
          <w:p w14:paraId="7759D25A">
            <w:pPr>
              <w:spacing w:before="105" w:line="222" w:lineRule="auto"/>
              <w:ind w:left="166"/>
              <w:rPr>
                <w:rFonts w:ascii="仿宋" w:hAnsi="仿宋" w:eastAsia="仿宋" w:cs="仿宋"/>
                <w:sz w:val="24"/>
                <w:szCs w:val="24"/>
              </w:rPr>
            </w:pPr>
            <w:r>
              <w:rPr>
                <w:rFonts w:ascii="仿宋" w:hAnsi="仿宋" w:eastAsia="仿宋" w:cs="仿宋"/>
                <w:spacing w:val="-6"/>
                <w:sz w:val="24"/>
                <w:szCs w:val="24"/>
              </w:rPr>
              <w:t>满意□</w:t>
            </w:r>
            <w:r>
              <w:rPr>
                <w:rFonts w:ascii="仿宋" w:hAnsi="仿宋" w:eastAsia="仿宋" w:cs="仿宋"/>
                <w:spacing w:val="10"/>
                <w:sz w:val="24"/>
                <w:szCs w:val="24"/>
              </w:rPr>
              <w:t xml:space="preserve">  </w:t>
            </w:r>
            <w:r>
              <w:rPr>
                <w:rFonts w:ascii="仿宋" w:hAnsi="仿宋" w:eastAsia="仿宋" w:cs="仿宋"/>
                <w:spacing w:val="-6"/>
                <w:sz w:val="24"/>
                <w:szCs w:val="24"/>
              </w:rPr>
              <w:t>一般□</w:t>
            </w:r>
            <w:r>
              <w:rPr>
                <w:rFonts w:ascii="仿宋" w:hAnsi="仿宋" w:eastAsia="仿宋" w:cs="仿宋"/>
                <w:spacing w:val="11"/>
                <w:sz w:val="24"/>
                <w:szCs w:val="24"/>
              </w:rPr>
              <w:t xml:space="preserve">  </w:t>
            </w:r>
            <w:r>
              <w:rPr>
                <w:rFonts w:ascii="仿宋" w:hAnsi="仿宋" w:eastAsia="仿宋" w:cs="仿宋"/>
                <w:spacing w:val="-6"/>
                <w:sz w:val="24"/>
                <w:szCs w:val="24"/>
              </w:rPr>
              <w:t>不满意□</w:t>
            </w:r>
          </w:p>
        </w:tc>
      </w:tr>
      <w:tr w14:paraId="0D146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6195" w:type="dxa"/>
            <w:vAlign w:val="top"/>
          </w:tcPr>
          <w:p w14:paraId="308A7EE4">
            <w:pPr>
              <w:spacing w:before="103" w:line="222" w:lineRule="auto"/>
              <w:ind w:left="120"/>
              <w:rPr>
                <w:rFonts w:ascii="仿宋" w:hAnsi="仿宋" w:eastAsia="仿宋" w:cs="仿宋"/>
                <w:sz w:val="24"/>
                <w:szCs w:val="24"/>
              </w:rPr>
            </w:pPr>
            <w:r>
              <w:rPr>
                <w:rFonts w:ascii="仿宋" w:hAnsi="仿宋" w:eastAsia="仿宋" w:cs="仿宋"/>
                <w:spacing w:val="-1"/>
                <w:sz w:val="24"/>
                <w:szCs w:val="24"/>
              </w:rPr>
              <w:t>3.您对病房卫生打扫是否满意</w:t>
            </w:r>
          </w:p>
        </w:tc>
        <w:tc>
          <w:tcPr>
            <w:tcW w:w="3183" w:type="dxa"/>
            <w:vAlign w:val="top"/>
          </w:tcPr>
          <w:p w14:paraId="73806C1B">
            <w:pPr>
              <w:spacing w:before="103" w:line="222" w:lineRule="auto"/>
              <w:ind w:left="166"/>
              <w:rPr>
                <w:rFonts w:ascii="仿宋" w:hAnsi="仿宋" w:eastAsia="仿宋" w:cs="仿宋"/>
                <w:sz w:val="24"/>
                <w:szCs w:val="24"/>
              </w:rPr>
            </w:pPr>
            <w:r>
              <w:rPr>
                <w:rFonts w:ascii="仿宋" w:hAnsi="仿宋" w:eastAsia="仿宋" w:cs="仿宋"/>
                <w:spacing w:val="-6"/>
                <w:sz w:val="24"/>
                <w:szCs w:val="24"/>
              </w:rPr>
              <w:t>满意□</w:t>
            </w:r>
            <w:r>
              <w:rPr>
                <w:rFonts w:ascii="仿宋" w:hAnsi="仿宋" w:eastAsia="仿宋" w:cs="仿宋"/>
                <w:spacing w:val="10"/>
                <w:sz w:val="24"/>
                <w:szCs w:val="24"/>
              </w:rPr>
              <w:t xml:space="preserve">  </w:t>
            </w:r>
            <w:r>
              <w:rPr>
                <w:rFonts w:ascii="仿宋" w:hAnsi="仿宋" w:eastAsia="仿宋" w:cs="仿宋"/>
                <w:spacing w:val="-6"/>
                <w:sz w:val="24"/>
                <w:szCs w:val="24"/>
              </w:rPr>
              <w:t>一般□</w:t>
            </w:r>
            <w:r>
              <w:rPr>
                <w:rFonts w:ascii="仿宋" w:hAnsi="仿宋" w:eastAsia="仿宋" w:cs="仿宋"/>
                <w:spacing w:val="11"/>
                <w:sz w:val="24"/>
                <w:szCs w:val="24"/>
              </w:rPr>
              <w:t xml:space="preserve">  </w:t>
            </w:r>
            <w:r>
              <w:rPr>
                <w:rFonts w:ascii="仿宋" w:hAnsi="仿宋" w:eastAsia="仿宋" w:cs="仿宋"/>
                <w:spacing w:val="-6"/>
                <w:sz w:val="24"/>
                <w:szCs w:val="24"/>
              </w:rPr>
              <w:t>不满意□</w:t>
            </w:r>
          </w:p>
        </w:tc>
      </w:tr>
      <w:tr w14:paraId="7F318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6195" w:type="dxa"/>
            <w:vAlign w:val="top"/>
          </w:tcPr>
          <w:p w14:paraId="6E212D20">
            <w:pPr>
              <w:spacing w:before="103" w:line="221" w:lineRule="auto"/>
              <w:ind w:left="114"/>
              <w:rPr>
                <w:rFonts w:ascii="仿宋" w:hAnsi="仿宋" w:eastAsia="仿宋" w:cs="仿宋"/>
                <w:sz w:val="24"/>
                <w:szCs w:val="24"/>
              </w:rPr>
            </w:pPr>
            <w:r>
              <w:rPr>
                <w:rFonts w:ascii="仿宋" w:hAnsi="仿宋" w:eastAsia="仿宋" w:cs="仿宋"/>
                <w:spacing w:val="-1"/>
                <w:sz w:val="24"/>
                <w:szCs w:val="24"/>
              </w:rPr>
              <w:t>4.您对保洁服务人员的礼貌礼节、文明用语是</w:t>
            </w:r>
            <w:r>
              <w:rPr>
                <w:rFonts w:ascii="仿宋" w:hAnsi="仿宋" w:eastAsia="仿宋" w:cs="仿宋"/>
                <w:spacing w:val="-2"/>
                <w:sz w:val="24"/>
                <w:szCs w:val="24"/>
              </w:rPr>
              <w:t>否感到满意</w:t>
            </w:r>
          </w:p>
        </w:tc>
        <w:tc>
          <w:tcPr>
            <w:tcW w:w="3183" w:type="dxa"/>
            <w:vAlign w:val="top"/>
          </w:tcPr>
          <w:p w14:paraId="7E60E67D">
            <w:pPr>
              <w:spacing w:before="104" w:line="222" w:lineRule="auto"/>
              <w:ind w:left="166"/>
              <w:rPr>
                <w:rFonts w:ascii="仿宋" w:hAnsi="仿宋" w:eastAsia="仿宋" w:cs="仿宋"/>
                <w:sz w:val="24"/>
                <w:szCs w:val="24"/>
              </w:rPr>
            </w:pPr>
            <w:r>
              <w:rPr>
                <w:rFonts w:ascii="仿宋" w:hAnsi="仿宋" w:eastAsia="仿宋" w:cs="仿宋"/>
                <w:spacing w:val="-6"/>
                <w:sz w:val="24"/>
                <w:szCs w:val="24"/>
              </w:rPr>
              <w:t>满意□</w:t>
            </w:r>
            <w:r>
              <w:rPr>
                <w:rFonts w:ascii="仿宋" w:hAnsi="仿宋" w:eastAsia="仿宋" w:cs="仿宋"/>
                <w:spacing w:val="10"/>
                <w:sz w:val="24"/>
                <w:szCs w:val="24"/>
              </w:rPr>
              <w:t xml:space="preserve">  </w:t>
            </w:r>
            <w:r>
              <w:rPr>
                <w:rFonts w:ascii="仿宋" w:hAnsi="仿宋" w:eastAsia="仿宋" w:cs="仿宋"/>
                <w:spacing w:val="-6"/>
                <w:sz w:val="24"/>
                <w:szCs w:val="24"/>
              </w:rPr>
              <w:t>一般□</w:t>
            </w:r>
            <w:r>
              <w:rPr>
                <w:rFonts w:ascii="仿宋" w:hAnsi="仿宋" w:eastAsia="仿宋" w:cs="仿宋"/>
                <w:spacing w:val="11"/>
                <w:sz w:val="24"/>
                <w:szCs w:val="24"/>
              </w:rPr>
              <w:t xml:space="preserve">  </w:t>
            </w:r>
            <w:r>
              <w:rPr>
                <w:rFonts w:ascii="仿宋" w:hAnsi="仿宋" w:eastAsia="仿宋" w:cs="仿宋"/>
                <w:spacing w:val="-6"/>
                <w:sz w:val="24"/>
                <w:szCs w:val="24"/>
              </w:rPr>
              <w:t>不满意□</w:t>
            </w:r>
          </w:p>
        </w:tc>
      </w:tr>
      <w:tr w14:paraId="053FD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6195" w:type="dxa"/>
            <w:vAlign w:val="top"/>
          </w:tcPr>
          <w:p w14:paraId="7CB4611D">
            <w:pPr>
              <w:spacing w:before="106" w:line="220" w:lineRule="auto"/>
              <w:ind w:left="120"/>
              <w:rPr>
                <w:rFonts w:ascii="仿宋" w:hAnsi="仿宋" w:eastAsia="仿宋" w:cs="仿宋"/>
                <w:sz w:val="24"/>
                <w:szCs w:val="24"/>
              </w:rPr>
            </w:pPr>
            <w:r>
              <w:rPr>
                <w:rFonts w:ascii="仿宋" w:hAnsi="仿宋" w:eastAsia="仿宋" w:cs="仿宋"/>
                <w:spacing w:val="-1"/>
                <w:sz w:val="24"/>
                <w:szCs w:val="24"/>
              </w:rPr>
              <w:t>5.床头柜清洁，一床一巾，抹布消毒规范是否满意</w:t>
            </w:r>
          </w:p>
        </w:tc>
        <w:tc>
          <w:tcPr>
            <w:tcW w:w="3183" w:type="dxa"/>
            <w:vAlign w:val="top"/>
          </w:tcPr>
          <w:p w14:paraId="6E883C11">
            <w:pPr>
              <w:spacing w:before="106" w:line="222" w:lineRule="auto"/>
              <w:ind w:left="166"/>
              <w:rPr>
                <w:rFonts w:ascii="仿宋" w:hAnsi="仿宋" w:eastAsia="仿宋" w:cs="仿宋"/>
                <w:sz w:val="24"/>
                <w:szCs w:val="24"/>
              </w:rPr>
            </w:pPr>
            <w:r>
              <w:rPr>
                <w:rFonts w:ascii="仿宋" w:hAnsi="仿宋" w:eastAsia="仿宋" w:cs="仿宋"/>
                <w:spacing w:val="-6"/>
                <w:sz w:val="24"/>
                <w:szCs w:val="24"/>
              </w:rPr>
              <w:t>满意□</w:t>
            </w:r>
            <w:r>
              <w:rPr>
                <w:rFonts w:ascii="仿宋" w:hAnsi="仿宋" w:eastAsia="仿宋" w:cs="仿宋"/>
                <w:spacing w:val="10"/>
                <w:sz w:val="24"/>
                <w:szCs w:val="24"/>
              </w:rPr>
              <w:t xml:space="preserve">  </w:t>
            </w:r>
            <w:r>
              <w:rPr>
                <w:rFonts w:ascii="仿宋" w:hAnsi="仿宋" w:eastAsia="仿宋" w:cs="仿宋"/>
                <w:spacing w:val="-6"/>
                <w:sz w:val="24"/>
                <w:szCs w:val="24"/>
              </w:rPr>
              <w:t>一般□</w:t>
            </w:r>
            <w:r>
              <w:rPr>
                <w:rFonts w:ascii="仿宋" w:hAnsi="仿宋" w:eastAsia="仿宋" w:cs="仿宋"/>
                <w:spacing w:val="11"/>
                <w:sz w:val="24"/>
                <w:szCs w:val="24"/>
              </w:rPr>
              <w:t xml:space="preserve">  </w:t>
            </w:r>
            <w:r>
              <w:rPr>
                <w:rFonts w:ascii="仿宋" w:hAnsi="仿宋" w:eastAsia="仿宋" w:cs="仿宋"/>
                <w:spacing w:val="-6"/>
                <w:sz w:val="24"/>
                <w:szCs w:val="24"/>
              </w:rPr>
              <w:t>不满意□</w:t>
            </w:r>
          </w:p>
        </w:tc>
      </w:tr>
      <w:tr w14:paraId="008C3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6195" w:type="dxa"/>
            <w:vAlign w:val="top"/>
          </w:tcPr>
          <w:p w14:paraId="2906477A">
            <w:pPr>
              <w:spacing w:before="104" w:line="222" w:lineRule="auto"/>
              <w:ind w:left="117"/>
              <w:rPr>
                <w:rFonts w:ascii="仿宋" w:hAnsi="仿宋" w:eastAsia="仿宋" w:cs="仿宋"/>
                <w:sz w:val="24"/>
                <w:szCs w:val="24"/>
              </w:rPr>
            </w:pPr>
            <w:r>
              <w:rPr>
                <w:rFonts w:ascii="仿宋" w:hAnsi="仿宋" w:eastAsia="仿宋" w:cs="仿宋"/>
                <w:spacing w:val="-1"/>
                <w:sz w:val="24"/>
                <w:szCs w:val="24"/>
              </w:rPr>
              <w:t>6. 您对公共设施清洁度是否感到满意</w:t>
            </w:r>
          </w:p>
        </w:tc>
        <w:tc>
          <w:tcPr>
            <w:tcW w:w="3183" w:type="dxa"/>
            <w:vAlign w:val="top"/>
          </w:tcPr>
          <w:p w14:paraId="0E741F1B">
            <w:pPr>
              <w:spacing w:before="104" w:line="222" w:lineRule="auto"/>
              <w:ind w:left="166"/>
              <w:rPr>
                <w:rFonts w:ascii="仿宋" w:hAnsi="仿宋" w:eastAsia="仿宋" w:cs="仿宋"/>
                <w:sz w:val="24"/>
                <w:szCs w:val="24"/>
              </w:rPr>
            </w:pPr>
            <w:r>
              <w:rPr>
                <w:rFonts w:ascii="仿宋" w:hAnsi="仿宋" w:eastAsia="仿宋" w:cs="仿宋"/>
                <w:spacing w:val="-6"/>
                <w:sz w:val="24"/>
                <w:szCs w:val="24"/>
              </w:rPr>
              <w:t>满意□</w:t>
            </w:r>
            <w:r>
              <w:rPr>
                <w:rFonts w:ascii="仿宋" w:hAnsi="仿宋" w:eastAsia="仿宋" w:cs="仿宋"/>
                <w:spacing w:val="10"/>
                <w:sz w:val="24"/>
                <w:szCs w:val="24"/>
              </w:rPr>
              <w:t xml:space="preserve">  </w:t>
            </w:r>
            <w:r>
              <w:rPr>
                <w:rFonts w:ascii="仿宋" w:hAnsi="仿宋" w:eastAsia="仿宋" w:cs="仿宋"/>
                <w:spacing w:val="-6"/>
                <w:sz w:val="24"/>
                <w:szCs w:val="24"/>
              </w:rPr>
              <w:t>一般□</w:t>
            </w:r>
            <w:r>
              <w:rPr>
                <w:rFonts w:ascii="仿宋" w:hAnsi="仿宋" w:eastAsia="仿宋" w:cs="仿宋"/>
                <w:spacing w:val="11"/>
                <w:sz w:val="24"/>
                <w:szCs w:val="24"/>
              </w:rPr>
              <w:t xml:space="preserve">  </w:t>
            </w:r>
            <w:r>
              <w:rPr>
                <w:rFonts w:ascii="仿宋" w:hAnsi="仿宋" w:eastAsia="仿宋" w:cs="仿宋"/>
                <w:spacing w:val="-6"/>
                <w:sz w:val="24"/>
                <w:szCs w:val="24"/>
              </w:rPr>
              <w:t>不满意□</w:t>
            </w:r>
          </w:p>
        </w:tc>
      </w:tr>
      <w:tr w14:paraId="17CA6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6195" w:type="dxa"/>
            <w:vAlign w:val="top"/>
          </w:tcPr>
          <w:p w14:paraId="58E0800D">
            <w:pPr>
              <w:spacing w:before="105" w:line="222" w:lineRule="auto"/>
              <w:ind w:left="121"/>
              <w:rPr>
                <w:rFonts w:ascii="仿宋" w:hAnsi="仿宋" w:eastAsia="仿宋" w:cs="仿宋"/>
                <w:sz w:val="24"/>
                <w:szCs w:val="24"/>
              </w:rPr>
            </w:pPr>
            <w:r>
              <w:rPr>
                <w:rFonts w:ascii="仿宋" w:hAnsi="仿宋" w:eastAsia="仿宋" w:cs="仿宋"/>
                <w:spacing w:val="-1"/>
                <w:sz w:val="24"/>
                <w:szCs w:val="24"/>
              </w:rPr>
              <w:t>7.您对各个卫生间厕所清洁度是否感到满意</w:t>
            </w:r>
          </w:p>
        </w:tc>
        <w:tc>
          <w:tcPr>
            <w:tcW w:w="3183" w:type="dxa"/>
            <w:vAlign w:val="top"/>
          </w:tcPr>
          <w:p w14:paraId="4B4A7B98">
            <w:pPr>
              <w:spacing w:before="105" w:line="222" w:lineRule="auto"/>
              <w:ind w:left="166"/>
              <w:rPr>
                <w:rFonts w:ascii="仿宋" w:hAnsi="仿宋" w:eastAsia="仿宋" w:cs="仿宋"/>
                <w:sz w:val="24"/>
                <w:szCs w:val="24"/>
              </w:rPr>
            </w:pPr>
            <w:r>
              <w:rPr>
                <w:rFonts w:ascii="仿宋" w:hAnsi="仿宋" w:eastAsia="仿宋" w:cs="仿宋"/>
                <w:spacing w:val="-6"/>
                <w:sz w:val="24"/>
                <w:szCs w:val="24"/>
              </w:rPr>
              <w:t>满意□</w:t>
            </w:r>
            <w:r>
              <w:rPr>
                <w:rFonts w:ascii="仿宋" w:hAnsi="仿宋" w:eastAsia="仿宋" w:cs="仿宋"/>
                <w:spacing w:val="10"/>
                <w:sz w:val="24"/>
                <w:szCs w:val="24"/>
              </w:rPr>
              <w:t xml:space="preserve">  </w:t>
            </w:r>
            <w:r>
              <w:rPr>
                <w:rFonts w:ascii="仿宋" w:hAnsi="仿宋" w:eastAsia="仿宋" w:cs="仿宋"/>
                <w:spacing w:val="-6"/>
                <w:sz w:val="24"/>
                <w:szCs w:val="24"/>
              </w:rPr>
              <w:t>一般□</w:t>
            </w:r>
            <w:r>
              <w:rPr>
                <w:rFonts w:ascii="仿宋" w:hAnsi="仿宋" w:eastAsia="仿宋" w:cs="仿宋"/>
                <w:spacing w:val="11"/>
                <w:sz w:val="24"/>
                <w:szCs w:val="24"/>
              </w:rPr>
              <w:t xml:space="preserve">  </w:t>
            </w:r>
            <w:r>
              <w:rPr>
                <w:rFonts w:ascii="仿宋" w:hAnsi="仿宋" w:eastAsia="仿宋" w:cs="仿宋"/>
                <w:spacing w:val="-6"/>
                <w:sz w:val="24"/>
                <w:szCs w:val="24"/>
              </w:rPr>
              <w:t>不满意□</w:t>
            </w:r>
          </w:p>
        </w:tc>
      </w:tr>
      <w:tr w14:paraId="024C7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6195" w:type="dxa"/>
            <w:vAlign w:val="top"/>
          </w:tcPr>
          <w:p w14:paraId="4BFEEDEB">
            <w:pPr>
              <w:spacing w:before="96" w:line="222" w:lineRule="auto"/>
              <w:ind w:left="116"/>
              <w:rPr>
                <w:rFonts w:ascii="仿宋" w:hAnsi="仿宋" w:eastAsia="仿宋" w:cs="仿宋"/>
                <w:sz w:val="24"/>
                <w:szCs w:val="24"/>
              </w:rPr>
            </w:pPr>
            <w:r>
              <w:rPr>
                <w:rFonts w:ascii="仿宋" w:hAnsi="仿宋" w:eastAsia="仿宋" w:cs="仿宋"/>
                <w:spacing w:val="-1"/>
                <w:sz w:val="24"/>
                <w:szCs w:val="24"/>
              </w:rPr>
              <w:t>8. 您觉得洗手间洗手池清洁度是否感到满意</w:t>
            </w:r>
          </w:p>
        </w:tc>
        <w:tc>
          <w:tcPr>
            <w:tcW w:w="3183" w:type="dxa"/>
            <w:vAlign w:val="top"/>
          </w:tcPr>
          <w:p w14:paraId="3F558FC4">
            <w:pPr>
              <w:spacing w:before="96" w:line="222" w:lineRule="auto"/>
              <w:ind w:left="166"/>
              <w:rPr>
                <w:rFonts w:ascii="仿宋" w:hAnsi="仿宋" w:eastAsia="仿宋" w:cs="仿宋"/>
                <w:sz w:val="24"/>
                <w:szCs w:val="24"/>
              </w:rPr>
            </w:pPr>
            <w:r>
              <w:rPr>
                <w:rFonts w:ascii="仿宋" w:hAnsi="仿宋" w:eastAsia="仿宋" w:cs="仿宋"/>
                <w:spacing w:val="-6"/>
                <w:sz w:val="24"/>
                <w:szCs w:val="24"/>
              </w:rPr>
              <w:t>满意□</w:t>
            </w:r>
            <w:r>
              <w:rPr>
                <w:rFonts w:ascii="仿宋" w:hAnsi="仿宋" w:eastAsia="仿宋" w:cs="仿宋"/>
                <w:spacing w:val="10"/>
                <w:sz w:val="24"/>
                <w:szCs w:val="24"/>
              </w:rPr>
              <w:t xml:space="preserve">  </w:t>
            </w:r>
            <w:r>
              <w:rPr>
                <w:rFonts w:ascii="仿宋" w:hAnsi="仿宋" w:eastAsia="仿宋" w:cs="仿宋"/>
                <w:spacing w:val="-6"/>
                <w:sz w:val="24"/>
                <w:szCs w:val="24"/>
              </w:rPr>
              <w:t>一般□</w:t>
            </w:r>
            <w:r>
              <w:rPr>
                <w:rFonts w:ascii="仿宋" w:hAnsi="仿宋" w:eastAsia="仿宋" w:cs="仿宋"/>
                <w:spacing w:val="11"/>
                <w:sz w:val="24"/>
                <w:szCs w:val="24"/>
              </w:rPr>
              <w:t xml:space="preserve">  </w:t>
            </w:r>
            <w:r>
              <w:rPr>
                <w:rFonts w:ascii="仿宋" w:hAnsi="仿宋" w:eastAsia="仿宋" w:cs="仿宋"/>
                <w:spacing w:val="-6"/>
                <w:sz w:val="24"/>
                <w:szCs w:val="24"/>
              </w:rPr>
              <w:t>不满意□</w:t>
            </w:r>
          </w:p>
        </w:tc>
      </w:tr>
      <w:tr w14:paraId="73359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6195" w:type="dxa"/>
            <w:vAlign w:val="top"/>
          </w:tcPr>
          <w:p w14:paraId="5A197767">
            <w:pPr>
              <w:spacing w:before="106" w:line="220" w:lineRule="auto"/>
              <w:ind w:left="116"/>
              <w:rPr>
                <w:rFonts w:ascii="仿宋" w:hAnsi="仿宋" w:eastAsia="仿宋" w:cs="仿宋"/>
                <w:sz w:val="24"/>
                <w:szCs w:val="24"/>
              </w:rPr>
            </w:pPr>
            <w:r>
              <w:rPr>
                <w:rFonts w:ascii="仿宋" w:hAnsi="仿宋" w:eastAsia="仿宋" w:cs="仿宋"/>
                <w:spacing w:val="-1"/>
                <w:sz w:val="24"/>
                <w:szCs w:val="24"/>
              </w:rPr>
              <w:t>9.您对垃圾桶倾倒及时性是否满意</w:t>
            </w:r>
          </w:p>
        </w:tc>
        <w:tc>
          <w:tcPr>
            <w:tcW w:w="3183" w:type="dxa"/>
            <w:vAlign w:val="top"/>
          </w:tcPr>
          <w:p w14:paraId="4F0461FA">
            <w:pPr>
              <w:spacing w:before="106" w:line="222" w:lineRule="auto"/>
              <w:ind w:left="166"/>
              <w:rPr>
                <w:rFonts w:ascii="仿宋" w:hAnsi="仿宋" w:eastAsia="仿宋" w:cs="仿宋"/>
                <w:sz w:val="24"/>
                <w:szCs w:val="24"/>
              </w:rPr>
            </w:pPr>
            <w:r>
              <w:rPr>
                <w:rFonts w:ascii="仿宋" w:hAnsi="仿宋" w:eastAsia="仿宋" w:cs="仿宋"/>
                <w:spacing w:val="-6"/>
                <w:sz w:val="24"/>
                <w:szCs w:val="24"/>
              </w:rPr>
              <w:t>满意□</w:t>
            </w:r>
            <w:r>
              <w:rPr>
                <w:rFonts w:ascii="仿宋" w:hAnsi="仿宋" w:eastAsia="仿宋" w:cs="仿宋"/>
                <w:spacing w:val="10"/>
                <w:sz w:val="24"/>
                <w:szCs w:val="24"/>
              </w:rPr>
              <w:t xml:space="preserve">  </w:t>
            </w:r>
            <w:r>
              <w:rPr>
                <w:rFonts w:ascii="仿宋" w:hAnsi="仿宋" w:eastAsia="仿宋" w:cs="仿宋"/>
                <w:spacing w:val="-6"/>
                <w:sz w:val="24"/>
                <w:szCs w:val="24"/>
              </w:rPr>
              <w:t>一般□</w:t>
            </w:r>
            <w:r>
              <w:rPr>
                <w:rFonts w:ascii="仿宋" w:hAnsi="仿宋" w:eastAsia="仿宋" w:cs="仿宋"/>
                <w:spacing w:val="11"/>
                <w:sz w:val="24"/>
                <w:szCs w:val="24"/>
              </w:rPr>
              <w:t xml:space="preserve">  </w:t>
            </w:r>
            <w:r>
              <w:rPr>
                <w:rFonts w:ascii="仿宋" w:hAnsi="仿宋" w:eastAsia="仿宋" w:cs="仿宋"/>
                <w:spacing w:val="-6"/>
                <w:sz w:val="24"/>
                <w:szCs w:val="24"/>
              </w:rPr>
              <w:t>不满意□</w:t>
            </w:r>
          </w:p>
        </w:tc>
      </w:tr>
      <w:tr w14:paraId="2876F7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6195" w:type="dxa"/>
            <w:vAlign w:val="top"/>
          </w:tcPr>
          <w:p w14:paraId="50AF0B35">
            <w:pPr>
              <w:spacing w:before="104" w:line="221" w:lineRule="auto"/>
              <w:ind w:left="133"/>
              <w:rPr>
                <w:rFonts w:ascii="仿宋" w:hAnsi="仿宋" w:eastAsia="仿宋" w:cs="仿宋"/>
                <w:sz w:val="24"/>
                <w:szCs w:val="24"/>
              </w:rPr>
            </w:pPr>
            <w:r>
              <w:rPr>
                <w:rFonts w:ascii="仿宋" w:hAnsi="仿宋" w:eastAsia="仿宋" w:cs="仿宋"/>
                <w:spacing w:val="-2"/>
                <w:sz w:val="24"/>
                <w:szCs w:val="24"/>
              </w:rPr>
              <w:t>10.您觉得保洁员个人卫生情况如何</w:t>
            </w:r>
          </w:p>
        </w:tc>
        <w:tc>
          <w:tcPr>
            <w:tcW w:w="3183" w:type="dxa"/>
            <w:vAlign w:val="top"/>
          </w:tcPr>
          <w:p w14:paraId="7DF6E87B">
            <w:pPr>
              <w:spacing w:before="104" w:line="222" w:lineRule="auto"/>
              <w:ind w:left="166"/>
              <w:rPr>
                <w:rFonts w:ascii="仿宋" w:hAnsi="仿宋" w:eastAsia="仿宋" w:cs="仿宋"/>
                <w:sz w:val="24"/>
                <w:szCs w:val="24"/>
              </w:rPr>
            </w:pPr>
            <w:r>
              <w:rPr>
                <w:rFonts w:ascii="仿宋" w:hAnsi="仿宋" w:eastAsia="仿宋" w:cs="仿宋"/>
                <w:spacing w:val="-6"/>
                <w:sz w:val="24"/>
                <w:szCs w:val="24"/>
              </w:rPr>
              <w:t>满意□</w:t>
            </w:r>
            <w:r>
              <w:rPr>
                <w:rFonts w:ascii="仿宋" w:hAnsi="仿宋" w:eastAsia="仿宋" w:cs="仿宋"/>
                <w:spacing w:val="10"/>
                <w:sz w:val="24"/>
                <w:szCs w:val="24"/>
              </w:rPr>
              <w:t xml:space="preserve">  </w:t>
            </w:r>
            <w:r>
              <w:rPr>
                <w:rFonts w:ascii="仿宋" w:hAnsi="仿宋" w:eastAsia="仿宋" w:cs="仿宋"/>
                <w:spacing w:val="-6"/>
                <w:sz w:val="24"/>
                <w:szCs w:val="24"/>
              </w:rPr>
              <w:t>一般□</w:t>
            </w:r>
            <w:r>
              <w:rPr>
                <w:rFonts w:ascii="仿宋" w:hAnsi="仿宋" w:eastAsia="仿宋" w:cs="仿宋"/>
                <w:spacing w:val="11"/>
                <w:sz w:val="24"/>
                <w:szCs w:val="24"/>
              </w:rPr>
              <w:t xml:space="preserve">  </w:t>
            </w:r>
            <w:r>
              <w:rPr>
                <w:rFonts w:ascii="仿宋" w:hAnsi="仿宋" w:eastAsia="仿宋" w:cs="仿宋"/>
                <w:spacing w:val="-6"/>
                <w:sz w:val="24"/>
                <w:szCs w:val="24"/>
              </w:rPr>
              <w:t>不满意□</w:t>
            </w:r>
          </w:p>
        </w:tc>
      </w:tr>
    </w:tbl>
    <w:p w14:paraId="139CCABA">
      <w:pPr>
        <w:jc w:val="both"/>
        <w:rPr>
          <w:rFonts w:hint="eastAsia" w:ascii="仿宋_GB2312" w:hAnsi="仿宋_GB2312" w:eastAsia="仿宋_GB2312" w:cs="仿宋_GB2312"/>
          <w:b w:val="0"/>
          <w:bCs w:val="0"/>
          <w:kern w:val="2"/>
          <w:sz w:val="32"/>
          <w:szCs w:val="32"/>
          <w:lang w:val="en-US" w:eastAsia="zh-CN" w:bidi="ar-SA"/>
        </w:rPr>
      </w:pPr>
    </w:p>
    <w:p w14:paraId="301E0DD8">
      <w:pPr>
        <w:rPr>
          <w:rFonts w:hint="default"/>
          <w:lang w:val="en-US" w:eastAsia="zh-CN"/>
        </w:rPr>
      </w:pPr>
    </w:p>
    <w:p w14:paraId="7A316968">
      <w:pPr>
        <w:spacing w:line="400" w:lineRule="exact"/>
        <w:jc w:val="left"/>
        <w:rPr>
          <w:rFonts w:ascii="仿宋_GB2312" w:hAnsi="Calibri" w:eastAsia="仿宋_GB2312"/>
          <w:sz w:val="24"/>
        </w:rPr>
      </w:pPr>
      <w:r>
        <w:rPr>
          <w:rFonts w:ascii="仿宋_GB2312" w:hAnsi="Calibri" w:eastAsia="仿宋_GB2312"/>
          <w:sz w:val="24"/>
        </w:rPr>
        <w:br w:type="page"/>
      </w:r>
    </w:p>
    <w:p w14:paraId="3195C1C2">
      <w:pPr>
        <w:pStyle w:val="4"/>
        <w:spacing w:line="276" w:lineRule="auto"/>
        <w:jc w:val="center"/>
        <w:rPr>
          <w:sz w:val="32"/>
          <w:szCs w:val="32"/>
        </w:rPr>
      </w:pPr>
      <w:bookmarkStart w:id="26" w:name="_Toc13783"/>
      <w:r>
        <w:rPr>
          <w:rFonts w:hint="eastAsia"/>
          <w:sz w:val="32"/>
          <w:szCs w:val="32"/>
        </w:rPr>
        <w:t>第三章 投标人须知</w:t>
      </w:r>
      <w:bookmarkEnd w:id="26"/>
    </w:p>
    <w:p w14:paraId="6F7FAB1D">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05845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00B24D01">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4BC7875A">
            <w:pPr>
              <w:spacing w:line="400" w:lineRule="exact"/>
              <w:jc w:val="center"/>
              <w:rPr>
                <w:rFonts w:ascii="仿宋_GB2312" w:eastAsia="仿宋_GB2312"/>
                <w:b/>
                <w:sz w:val="24"/>
              </w:rPr>
            </w:pPr>
            <w:r>
              <w:rPr>
                <w:rFonts w:hint="eastAsia" w:ascii="仿宋_GB2312" w:eastAsia="仿宋_GB2312"/>
                <w:b/>
                <w:sz w:val="24"/>
              </w:rPr>
              <w:t>内    容</w:t>
            </w:r>
          </w:p>
        </w:tc>
      </w:tr>
      <w:tr w14:paraId="20FB4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04B8D3D">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68DF6389">
            <w:pPr>
              <w:spacing w:line="400" w:lineRule="exact"/>
              <w:rPr>
                <w:rFonts w:hint="eastAsia" w:ascii="仿宋_GB2312" w:eastAsia="仿宋_GB2312"/>
                <w:sz w:val="24"/>
                <w:lang w:eastAsia="zh-CN"/>
              </w:rPr>
            </w:pPr>
            <w:r>
              <w:rPr>
                <w:rFonts w:hint="eastAsia" w:ascii="仿宋_GB2312" w:eastAsia="仿宋_GB2312"/>
                <w:sz w:val="24"/>
              </w:rPr>
              <w:t>项目名称：</w:t>
            </w:r>
            <w:r>
              <w:rPr>
                <w:rFonts w:hint="eastAsia" w:ascii="仿宋_GB2312" w:hAnsi="宋体" w:eastAsia="仿宋_GB2312"/>
                <w:sz w:val="24"/>
                <w:lang w:eastAsia="zh-CN"/>
              </w:rPr>
              <w:t>柳州市潭中人民医院保洁服务采购</w:t>
            </w:r>
          </w:p>
          <w:p w14:paraId="14445964">
            <w:pPr>
              <w:spacing w:line="400" w:lineRule="exact"/>
              <w:rPr>
                <w:rFonts w:hint="eastAsia" w:ascii="仿宋_GB2312" w:eastAsia="仿宋_GB2312"/>
                <w:sz w:val="24"/>
                <w:lang w:eastAsia="zh-CN"/>
              </w:rPr>
            </w:pPr>
            <w:r>
              <w:rPr>
                <w:rFonts w:hint="eastAsia" w:ascii="仿宋_GB2312" w:eastAsia="仿宋_GB2312"/>
                <w:sz w:val="24"/>
              </w:rPr>
              <w:t>项目编号：</w:t>
            </w:r>
            <w:r>
              <w:rPr>
                <w:rFonts w:hint="eastAsia" w:ascii="仿宋_GB2312" w:hAnsi="宋体" w:eastAsia="仿宋_GB2312"/>
                <w:sz w:val="24"/>
                <w:lang w:eastAsia="zh-CN"/>
              </w:rPr>
              <w:t>LZZC2026-G3-990440-LZSZ</w:t>
            </w:r>
          </w:p>
        </w:tc>
      </w:tr>
      <w:tr w14:paraId="78D28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66DA9D0">
            <w:pPr>
              <w:spacing w:line="400" w:lineRule="exact"/>
              <w:jc w:val="center"/>
              <w:rPr>
                <w:rFonts w:ascii="仿宋_GB2312" w:eastAsia="仿宋_GB2312"/>
                <w:sz w:val="24"/>
              </w:rPr>
            </w:pPr>
            <w:r>
              <w:rPr>
                <w:rFonts w:ascii="仿宋_GB2312" w:eastAsia="仿宋_GB2312"/>
                <w:sz w:val="24"/>
              </w:rPr>
              <w:t>2</w:t>
            </w:r>
          </w:p>
        </w:tc>
        <w:tc>
          <w:tcPr>
            <w:tcW w:w="8232" w:type="dxa"/>
          </w:tcPr>
          <w:p w14:paraId="447C91EF">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1307639F">
            <w:pPr>
              <w:autoSpaceDE w:val="0"/>
              <w:autoSpaceDN w:val="0"/>
              <w:spacing w:line="400" w:lineRule="exact"/>
              <w:textAlignment w:val="bottom"/>
              <w:rPr>
                <w:rFonts w:ascii="仿宋_GB2312" w:eastAsia="仿宋_GB2312"/>
                <w:sz w:val="24"/>
              </w:rPr>
            </w:pPr>
            <w:r>
              <w:rPr>
                <w:rFonts w:hint="eastAsia" w:ascii="仿宋_GB2312" w:eastAsia="仿宋_GB2312"/>
                <w:sz w:val="24"/>
              </w:rPr>
              <w:t>预算资金（人民币）：</w:t>
            </w:r>
            <w:r>
              <w:rPr>
                <w:rFonts w:hint="eastAsia" w:ascii="仿宋_GB2312" w:eastAsia="仿宋_GB2312"/>
                <w:sz w:val="24"/>
                <w:lang w:val="en-US" w:eastAsia="zh-CN"/>
              </w:rPr>
              <w:t>伍佰贰拾贰万贰仟捌佰壹拾柒元肆角捌分</w:t>
            </w:r>
            <w:r>
              <w:rPr>
                <w:rFonts w:hint="eastAsia" w:ascii="仿宋_GB2312" w:eastAsia="仿宋_GB2312"/>
                <w:sz w:val="24"/>
              </w:rPr>
              <w:t>（¥5</w:t>
            </w:r>
            <w:r>
              <w:rPr>
                <w:rFonts w:hint="eastAsia" w:ascii="仿宋_GB2312" w:eastAsia="仿宋_GB2312"/>
                <w:sz w:val="24"/>
                <w:lang w:val="en-US" w:eastAsia="zh-CN"/>
              </w:rPr>
              <w:t>,</w:t>
            </w:r>
            <w:r>
              <w:rPr>
                <w:rFonts w:hint="eastAsia" w:ascii="仿宋_GB2312" w:eastAsia="仿宋_GB2312"/>
                <w:sz w:val="24"/>
              </w:rPr>
              <w:t>222</w:t>
            </w:r>
            <w:r>
              <w:rPr>
                <w:rFonts w:hint="eastAsia" w:ascii="仿宋_GB2312" w:eastAsia="仿宋_GB2312"/>
                <w:sz w:val="24"/>
                <w:lang w:val="en-US" w:eastAsia="zh-CN"/>
              </w:rPr>
              <w:t>,</w:t>
            </w:r>
            <w:r>
              <w:rPr>
                <w:rFonts w:hint="eastAsia" w:ascii="仿宋_GB2312" w:eastAsia="仿宋_GB2312"/>
                <w:sz w:val="24"/>
              </w:rPr>
              <w:t>817.48）。</w:t>
            </w:r>
          </w:p>
        </w:tc>
      </w:tr>
      <w:tr w14:paraId="6E385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FF06CA9">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0A4FDE56">
            <w:pPr>
              <w:spacing w:line="400" w:lineRule="exact"/>
              <w:rPr>
                <w:rFonts w:ascii="仿宋_GB2312" w:eastAsia="仿宋_GB2312"/>
                <w:sz w:val="24"/>
              </w:rPr>
            </w:pPr>
            <w:r>
              <w:rPr>
                <w:rFonts w:hint="eastAsia" w:ascii="仿宋_GB2312" w:eastAsia="仿宋_GB2312"/>
                <w:sz w:val="24"/>
              </w:rPr>
              <w:t>投标报价及费用：</w:t>
            </w:r>
          </w:p>
          <w:p w14:paraId="11E55B93">
            <w:pPr>
              <w:spacing w:line="400" w:lineRule="exact"/>
              <w:rPr>
                <w:rFonts w:ascii="仿宋_GB2312" w:eastAsia="仿宋_GB2312"/>
                <w:sz w:val="24"/>
              </w:rPr>
            </w:pPr>
            <w:r>
              <w:rPr>
                <w:rFonts w:hint="eastAsia" w:ascii="仿宋_GB2312" w:eastAsia="仿宋_GB2312"/>
                <w:sz w:val="24"/>
              </w:rPr>
              <w:t>1.本项目投标应以人民币报价；</w:t>
            </w:r>
          </w:p>
          <w:p w14:paraId="741187CF">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1648107A">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5D7D6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4E0A4450">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2289D11F">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2ACC0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C160506">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5CCE6D98">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59DBB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61C3F9C">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59663327">
            <w:pPr>
              <w:pStyle w:val="2501"/>
              <w:spacing w:before="0" w:beforeAutospacing="0" w:after="0" w:afterAutospacing="0" w:line="460" w:lineRule="atLeast"/>
              <w:rPr>
                <w:rFonts w:hint="eastAsia" w:ascii="仿宋_GB2312" w:eastAsia="仿宋_GB2312"/>
                <w:color w:val="000000"/>
                <w:lang w:val="en-US" w:eastAsia="zh-CN"/>
              </w:rPr>
            </w:pPr>
            <w:r>
              <w:rPr>
                <w:rStyle w:val="2502"/>
                <w:rFonts w:hint="eastAsia" w:ascii="仿宋_GB2312" w:eastAsia="仿宋_GB2312"/>
                <w:color w:val="000000"/>
              </w:rPr>
              <w:t>本项目属于专门面向中小企业采购的项目，监狱企业、残疾人福利单位视同小型、微型企业：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2502"/>
                <w:rFonts w:hint="eastAsia" w:ascii="仿宋_GB2312" w:eastAsia="仿宋_GB2312"/>
                <w:color w:val="000000"/>
              </w:rPr>
              <w:t>中小</w:t>
            </w:r>
            <w:r>
              <w:rPr>
                <w:rFonts w:hint="eastAsia" w:ascii="仿宋_GB2312" w:eastAsia="仿宋_GB2312"/>
                <w:color w:val="000000"/>
              </w:rPr>
              <w:t>企业以投标人填写的《中小企业声明函》为判定标准（格式见公开招标文件第六章）；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2.残疾人福利性单位以投标人提供的《残疾人福利性单位声明函》为判定标准（格式见公开招标文件第六章）；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3.监狱企业以投标人提供由省级以上监狱管理局、戒毒管理局（含新疆生产建设兵团）出具的属于监狱企业的证明文件为判定标准。</w:t>
            </w:r>
          </w:p>
          <w:p w14:paraId="7E5044CD">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r>
      <w:tr w14:paraId="696A3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3624B6A">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603F0554">
            <w:pPr>
              <w:pStyle w:val="2522"/>
              <w:spacing w:before="0" w:beforeAutospacing="0" w:after="0" w:afterAutospacing="0" w:line="460" w:lineRule="atLeast"/>
              <w:rPr>
                <w:rFonts w:ascii="仿宋_GB2312" w:eastAsia="仿宋_GB2312"/>
                <w:color w:val="000000"/>
              </w:rPr>
            </w:pPr>
            <w:r>
              <w:rPr>
                <w:rStyle w:val="2523"/>
                <w:rFonts w:hint="eastAsia" w:ascii="仿宋_GB2312" w:eastAsia="仿宋_GB2312"/>
                <w:color w:val="000000"/>
              </w:rPr>
              <w:t>电子投标文件：</w:t>
            </w:r>
            <w:r>
              <w:rPr>
                <w:rFonts w:hint="eastAsia" w:ascii="仿宋_GB2312" w:eastAsia="仿宋_GB2312"/>
                <w:b/>
                <w:bCs/>
                <w:color w:val="000000"/>
              </w:rPr>
              <w:br w:type="textWrapping"/>
            </w:r>
            <w:r>
              <w:rPr>
                <w:rStyle w:val="2523"/>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2523"/>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2523"/>
                <w:rFonts w:hint="eastAsia" w:ascii="仿宋_GB2312" w:eastAsia="仿宋_GB2312"/>
                <w:color w:val="000000"/>
              </w:rPr>
              <w:t>3.电子投标文件成功提交后，投标人可自行打印投标文件接收回执。</w:t>
            </w:r>
          </w:p>
        </w:tc>
      </w:tr>
      <w:tr w14:paraId="4DAFC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6E04328">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349220B1">
            <w:pPr>
              <w:pStyle w:val="2543"/>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7CC10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3360EF5">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43E4B196">
            <w:pPr>
              <w:pStyle w:val="2563"/>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0B9EE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3BC0639">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3EC1BC3B">
            <w:pPr>
              <w:pStyle w:val="2583"/>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0B9B1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AA64286">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5D25B4EA">
            <w:pPr>
              <w:pStyle w:val="2603"/>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0D29C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C9BD67B">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75663A94">
            <w:pPr>
              <w:pStyle w:val="2623"/>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057C5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C892346">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0150B70C">
            <w:pPr>
              <w:pStyle w:val="2643"/>
              <w:spacing w:before="0" w:beforeAutospacing="0" w:after="0" w:afterAutospacing="0" w:line="460" w:lineRule="atLeast"/>
              <w:rPr>
                <w:rFonts w:ascii="仿宋_GB2312" w:eastAsia="仿宋_GB2312"/>
                <w:color w:val="000000"/>
              </w:rPr>
            </w:pPr>
            <w:r>
              <w:rPr>
                <w:rStyle w:val="2644"/>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2644"/>
                <w:rFonts w:hint="eastAsia" w:ascii="仿宋_GB2312" w:eastAsia="仿宋_GB2312"/>
                <w:color w:val="000000"/>
              </w:rPr>
              <w:t>二、甄别方式：</w:t>
            </w:r>
            <w:r>
              <w:rPr>
                <w:rFonts w:hint="eastAsia" w:ascii="仿宋_GB2312" w:eastAsia="仿宋_GB2312"/>
                <w:b/>
                <w:bCs/>
                <w:color w:val="000000"/>
              </w:rPr>
              <w:br w:type="textWrapping"/>
            </w:r>
            <w:r>
              <w:rPr>
                <w:rStyle w:val="2644"/>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2644"/>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2644"/>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05557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5A59CF2">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0C30170B">
            <w:pPr>
              <w:pStyle w:val="2664"/>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2665"/>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41EC4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9F8FF98">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000AB930">
            <w:pPr>
              <w:pStyle w:val="2685"/>
              <w:spacing w:before="0" w:beforeAutospacing="0" w:after="0" w:afterAutospacing="0" w:line="460" w:lineRule="atLeast"/>
              <w:rPr>
                <w:rFonts w:ascii="仿宋_GB2312" w:eastAsia="仿宋_GB2312"/>
                <w:color w:val="000000"/>
              </w:rPr>
            </w:pPr>
            <w:r>
              <w:rPr>
                <w:rStyle w:val="2686"/>
                <w:rFonts w:hint="eastAsia" w:ascii="仿宋_GB2312" w:eastAsia="仿宋_GB2312"/>
                <w:color w:val="000000"/>
              </w:rPr>
              <w:t>签订合同时间：中标通知书发出后</w:t>
            </w:r>
            <w:r>
              <w:rPr>
                <w:rStyle w:val="2686"/>
                <w:rFonts w:hint="eastAsia" w:ascii="仿宋_GB2312" w:eastAsia="仿宋_GB2312"/>
                <w:color w:val="000000"/>
                <w:u w:val="single"/>
              </w:rPr>
              <w:t>25</w:t>
            </w:r>
            <w:r>
              <w:rPr>
                <w:rStyle w:val="2686"/>
                <w:rFonts w:hint="eastAsia" w:ascii="仿宋_GB2312" w:eastAsia="仿宋_GB2312"/>
                <w:color w:val="000000"/>
              </w:rPr>
              <w:t>日内。</w:t>
            </w:r>
          </w:p>
        </w:tc>
      </w:tr>
      <w:tr w14:paraId="4F81B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586D485">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5B204C3B">
            <w:pPr>
              <w:pStyle w:val="270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5EC93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176F929">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57B505AE">
            <w:pPr>
              <w:pStyle w:val="2726"/>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66DAE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DB5C223">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2E85C73A">
            <w:pPr>
              <w:pStyle w:val="2746"/>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6086F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E6B4DBD">
            <w:pPr>
              <w:spacing w:line="400" w:lineRule="exact"/>
              <w:jc w:val="center"/>
              <w:rPr>
                <w:rFonts w:ascii="仿宋_GB2312" w:eastAsia="仿宋_GB2312"/>
                <w:sz w:val="24"/>
              </w:rPr>
            </w:pPr>
            <w:r>
              <w:rPr>
                <w:rFonts w:hint="eastAsia" w:ascii="仿宋_GB2312" w:eastAsia="仿宋_GB2312"/>
                <w:color w:val="000000"/>
                <w:sz w:val="24"/>
              </w:rPr>
              <w:t>19</w:t>
            </w:r>
          </w:p>
        </w:tc>
        <w:tc>
          <w:tcPr>
            <w:tcW w:w="8232" w:type="dxa"/>
            <w:vAlign w:val="center"/>
          </w:tcPr>
          <w:p w14:paraId="6BAA75B6">
            <w:pPr>
              <w:pStyle w:val="2766"/>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50EA262C">
      <w:pPr>
        <w:spacing w:line="360" w:lineRule="auto"/>
        <w:jc w:val="center"/>
        <w:rPr>
          <w:b/>
          <w:sz w:val="32"/>
          <w:szCs w:val="32"/>
        </w:rPr>
        <w:sectPr>
          <w:pgSz w:w="11906" w:h="16838"/>
          <w:pgMar w:top="1440" w:right="1440" w:bottom="1440" w:left="1440" w:header="851" w:footer="992" w:gutter="0"/>
          <w:pgNumType w:fmt="decimal"/>
          <w:cols w:space="720" w:num="1"/>
          <w:docGrid w:linePitch="312" w:charSpace="0"/>
        </w:sectPr>
      </w:pPr>
    </w:p>
    <w:p w14:paraId="6848CA26">
      <w:pPr>
        <w:spacing w:line="360" w:lineRule="auto"/>
        <w:jc w:val="center"/>
        <w:rPr>
          <w:b/>
          <w:sz w:val="32"/>
          <w:szCs w:val="32"/>
        </w:rPr>
      </w:pPr>
      <w:r>
        <w:rPr>
          <w:rFonts w:hint="eastAsia"/>
          <w:b/>
          <w:sz w:val="32"/>
          <w:szCs w:val="32"/>
        </w:rPr>
        <w:t>投标人须知</w:t>
      </w:r>
    </w:p>
    <w:p w14:paraId="717177A7">
      <w:pPr>
        <w:spacing w:line="300" w:lineRule="exact"/>
        <w:jc w:val="center"/>
        <w:rPr>
          <w:b/>
          <w:sz w:val="32"/>
          <w:szCs w:val="32"/>
        </w:rPr>
      </w:pPr>
    </w:p>
    <w:p w14:paraId="79A57DE8">
      <w:pPr>
        <w:pStyle w:val="27"/>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480FE71A">
      <w:pPr>
        <w:snapToGrid w:val="0"/>
        <w:spacing w:line="360" w:lineRule="exact"/>
        <w:ind w:right="-330" w:rightChars="-157" w:firstLine="472" w:firstLineChars="196"/>
        <w:jc w:val="left"/>
        <w:outlineLvl w:val="1"/>
        <w:rPr>
          <w:rFonts w:ascii="仿宋_GB2312" w:eastAsia="仿宋_GB2312"/>
          <w:b/>
          <w:sz w:val="24"/>
        </w:rPr>
      </w:pPr>
      <w:r>
        <w:rPr>
          <w:rFonts w:hint="eastAsia" w:ascii="仿宋_GB2312" w:eastAsia="仿宋_GB2312"/>
          <w:b/>
          <w:sz w:val="24"/>
        </w:rPr>
        <w:t>1. 适用范围</w:t>
      </w:r>
    </w:p>
    <w:p w14:paraId="08DCF1BD">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lang w:eastAsia="zh-CN"/>
        </w:rPr>
        <w:t>柳州市潭中人民医院保洁服务采购</w:t>
      </w:r>
      <w:r>
        <w:rPr>
          <w:rFonts w:hint="eastAsia" w:ascii="仿宋_GB2312" w:hAnsi="宋体" w:eastAsia="仿宋_GB2312"/>
          <w:bCs/>
          <w:sz w:val="24"/>
          <w:szCs w:val="24"/>
        </w:rPr>
        <w:t>项目的招标、投标、评标、定标、验收、合同履约、付款等行为（法律、法规另有规定的，从其规定）。</w:t>
      </w:r>
    </w:p>
    <w:p w14:paraId="73C588F9">
      <w:pPr>
        <w:snapToGrid w:val="0"/>
        <w:spacing w:line="360" w:lineRule="exact"/>
        <w:ind w:right="-330" w:rightChars="-157" w:firstLine="354" w:firstLineChars="147"/>
        <w:jc w:val="left"/>
        <w:outlineLvl w:val="1"/>
        <w:rPr>
          <w:rFonts w:ascii="仿宋_GB2312" w:eastAsia="仿宋_GB2312"/>
          <w:b/>
          <w:sz w:val="24"/>
        </w:rPr>
      </w:pPr>
      <w:r>
        <w:rPr>
          <w:rFonts w:hint="eastAsia" w:ascii="仿宋_GB2312" w:eastAsia="仿宋_GB2312"/>
          <w:b/>
          <w:sz w:val="24"/>
        </w:rPr>
        <w:t>2.定义</w:t>
      </w:r>
    </w:p>
    <w:p w14:paraId="662822DC">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lang w:eastAsia="zh-CN"/>
        </w:rPr>
        <w:t>柳州市潭中人民医院</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46B86D08">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60CF24F1">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p w14:paraId="2382D2A4">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2.4“服务”系指除货物和工程以外的其他政府采购对象。</w:t>
      </w:r>
    </w:p>
    <w:p w14:paraId="2D8943F1">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6E773E89">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258C95D2">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0AF85AD8">
      <w:pPr>
        <w:pStyle w:val="27"/>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04CAA974">
      <w:pPr>
        <w:pStyle w:val="27"/>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w:t>
      </w:r>
      <w:r>
        <w:rPr>
          <w:rFonts w:ascii="仿宋_GB2312" w:hAnsi="宋体" w:eastAsia="仿宋_GB2312"/>
          <w:bCs/>
          <w:sz w:val="24"/>
        </w:rPr>
        <w:t>9</w:t>
      </w:r>
      <w:r>
        <w:rPr>
          <w:rFonts w:hint="eastAsia" w:ascii="仿宋_GB2312" w:hAnsi="宋体" w:eastAsia="仿宋_GB2312"/>
          <w:bCs/>
          <w:sz w:val="24"/>
        </w:rPr>
        <w:t xml:space="preserve"> 公开招标文件中所称的“以上”、“以下”、“内”、“以内”、“届满”，包括本数；所称的“不满”、“不足”、“以外”，不包括本数。</w:t>
      </w:r>
    </w:p>
    <w:p w14:paraId="79428D24">
      <w:pPr>
        <w:pStyle w:val="27"/>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2.10“法定代表人”系指投标人的法定代表人、负责人或自然人。</w:t>
      </w:r>
    </w:p>
    <w:p w14:paraId="57311B20">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p>
    <w:p w14:paraId="6328498F">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5C440A30">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4.投标委托</w:t>
      </w:r>
    </w:p>
    <w:p w14:paraId="207D6D9B">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p>
    <w:p w14:paraId="2601D482">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p>
    <w:p w14:paraId="2F6151B8">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33A6F1D1">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344982B7">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016E88C8">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1A37C6BE">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27038FEF">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64B33C47">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494DFA29">
      <w:pPr>
        <w:snapToGrid w:val="0"/>
        <w:spacing w:line="400" w:lineRule="exact"/>
        <w:ind w:firstLine="472" w:firstLineChars="196"/>
        <w:jc w:val="left"/>
        <w:outlineLvl w:val="1"/>
        <w:rPr>
          <w:rFonts w:ascii="仿宋_GB2312" w:eastAsia="仿宋_GB2312"/>
          <w:b/>
          <w:sz w:val="24"/>
        </w:rPr>
      </w:pPr>
      <w:r>
        <w:rPr>
          <w:rFonts w:hint="eastAsia" w:ascii="仿宋_GB2312" w:eastAsia="仿宋_GB2312"/>
          <w:b/>
          <w:sz w:val="24"/>
        </w:rPr>
        <w:t>8.特别说明</w:t>
      </w:r>
    </w:p>
    <w:p w14:paraId="6A121BF1">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0B1D3ECC">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45BF5785">
      <w:pPr>
        <w:pStyle w:val="27"/>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5EA907B0">
      <w:pPr>
        <w:pStyle w:val="27"/>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p w14:paraId="7DE7EA03">
      <w:pPr>
        <w:pStyle w:val="27"/>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308EBD7D">
      <w:pPr>
        <w:pStyle w:val="27"/>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504E1889">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263154D9">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28469987">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27E027E6">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2BC3F58C">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1B6D97E7">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2DC5D83D">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37F6E54C">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74B74971">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004D5793">
      <w:pPr>
        <w:pStyle w:val="27"/>
        <w:numPr>
          <w:ilvl w:val="0"/>
          <w:numId w:val="6"/>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118D1A27">
      <w:pPr>
        <w:pStyle w:val="27"/>
        <w:numPr>
          <w:ilvl w:val="0"/>
          <w:numId w:val="6"/>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7F15875B">
      <w:pPr>
        <w:pStyle w:val="27"/>
        <w:numPr>
          <w:ilvl w:val="0"/>
          <w:numId w:val="6"/>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0ED28FB7">
      <w:pPr>
        <w:pStyle w:val="27"/>
        <w:numPr>
          <w:ilvl w:val="0"/>
          <w:numId w:val="6"/>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4DAE2309">
      <w:pPr>
        <w:pStyle w:val="27"/>
        <w:numPr>
          <w:ilvl w:val="0"/>
          <w:numId w:val="6"/>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3E41CDE1">
      <w:pPr>
        <w:pStyle w:val="27"/>
        <w:numPr>
          <w:ilvl w:val="0"/>
          <w:numId w:val="6"/>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1FF7E004">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732A9A1E">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257BD680">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429F097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63C563A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3AAD7EB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5C6DB30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6152342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7613A51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418E996A">
      <w:pPr>
        <w:pStyle w:val="27"/>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p>
    <w:p w14:paraId="28DD6AD7">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6BA6D041">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1D1E3954">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4E0D7C0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4099CCD3">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1F144078">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01F0DCF9">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78E14C1C">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4DEE773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3451DBBD">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4C3DC4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6C78370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020E225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2E18726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39AD9586">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663E91B8">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cs="Courier New"/>
          <w:b/>
          <w:sz w:val="24"/>
        </w:rPr>
        <w:t>三、投标文件的编制</w:t>
      </w:r>
    </w:p>
    <w:p w14:paraId="16B5316D">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36FBBAFF">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p w14:paraId="5DFB11FE">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0AC454E8">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665C2286">
      <w:pPr>
        <w:pStyle w:val="1498"/>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7C796A33">
      <w:pPr>
        <w:pStyle w:val="149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76BC6D3A">
      <w:pPr>
        <w:pStyle w:val="149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774BEB62">
      <w:pPr>
        <w:pStyle w:val="149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76398AF1">
      <w:pPr>
        <w:pStyle w:val="1498"/>
        <w:spacing w:before="0" w:beforeAutospacing="0" w:after="0" w:afterAutospacing="0" w:line="360" w:lineRule="atLeast"/>
        <w:rPr>
          <w:rFonts w:hint="eastAsia" w:ascii="仿宋_GB2312" w:eastAsia="仿宋_GB2312"/>
          <w:color w:val="000000"/>
          <w:lang w:eastAsia="zh-CN"/>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，格式见第六章）；</w:t>
      </w:r>
      <w:bookmarkStart w:id="32" w:name="_GoBack"/>
      <w:bookmarkEnd w:id="32"/>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lang w:eastAsia="zh-CN"/>
        </w:rPr>
        <w:t>。</w:t>
      </w:r>
    </w:p>
    <w:p w14:paraId="0F880954">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63998B9E">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578B328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1846EF1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ECAE9A0">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18885C9E">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注：以下第（1）至第（4）项必须提供并加盖投标人CA电子签章、并按照第六章格式要求签字，否则投标无效。其余各项如有请提供，同时要加盖投标人CA电子签章，否则该材料被视为无效。</w:t>
      </w:r>
    </w:p>
    <w:p w14:paraId="550DF8ED">
      <w:pPr>
        <w:pStyle w:val="1518"/>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0DCB8A59">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，格式见第六章）；</w:t>
      </w:r>
    </w:p>
    <w:p w14:paraId="4F6DE8D4">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0B980558">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，格式见第六章）；</w:t>
      </w:r>
    </w:p>
    <w:p w14:paraId="6EEA7E0D">
      <w:pPr>
        <w:pStyle w:val="1518"/>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5</w:t>
      </w:r>
      <w:r>
        <w:rPr>
          <w:rFonts w:hint="eastAsia" w:ascii="仿宋_GB2312" w:eastAsia="仿宋_GB2312"/>
          <w:color w:val="000000"/>
        </w:rPr>
        <w:t>）针对本项目的理解分析和工作</w:t>
      </w:r>
      <w:r>
        <w:rPr>
          <w:rFonts w:hint="eastAsia" w:ascii="仿宋_GB2312" w:eastAsia="仿宋_GB2312"/>
          <w:color w:val="000000"/>
          <w:lang w:val="en-US" w:eastAsia="zh-CN"/>
        </w:rPr>
        <w:t>思路</w:t>
      </w:r>
      <w:r>
        <w:rPr>
          <w:rFonts w:hint="eastAsia" w:ascii="仿宋_GB2312" w:eastAsia="仿宋_GB2312"/>
          <w:color w:val="000000"/>
        </w:rPr>
        <w:t>（如有，格式见第六章）；</w:t>
      </w:r>
    </w:p>
    <w:p w14:paraId="5F2AA80F">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）针对本项目的管理模式和管理机制（如有，格式见第六章）；</w:t>
      </w:r>
    </w:p>
    <w:p w14:paraId="751055FC">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w:t>
      </w:r>
      <w:r>
        <w:rPr>
          <w:rFonts w:hint="eastAsia" w:ascii="仿宋_GB2312" w:hAnsi="仿宋_GB2312" w:eastAsia="仿宋_GB2312" w:cs="仿宋_GB2312"/>
          <w:b w:val="0"/>
          <w:bCs/>
          <w:lang w:val="en-US" w:eastAsia="zh-CN"/>
        </w:rPr>
        <w:t>保洁</w:t>
      </w:r>
      <w:r>
        <w:rPr>
          <w:rFonts w:hint="eastAsia" w:ascii="仿宋_GB2312" w:hAnsi="仿宋_GB2312" w:eastAsia="仿宋_GB2312" w:cs="仿宋_GB2312"/>
          <w:b w:val="0"/>
          <w:bCs/>
        </w:rPr>
        <w:t>服务方</w:t>
      </w:r>
      <w:r>
        <w:rPr>
          <w:rFonts w:hint="eastAsia" w:ascii="仿宋_GB2312" w:eastAsia="仿宋_GB2312"/>
          <w:color w:val="000000"/>
        </w:rPr>
        <w:t>案（如有，格式见第六章）；</w:t>
      </w:r>
    </w:p>
    <w:p w14:paraId="70301467">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）应急预案和应急配合方案（如有，格式见第六章）；</w:t>
      </w:r>
    </w:p>
    <w:p w14:paraId="7AFEAA7F">
      <w:pPr>
        <w:pStyle w:val="1518"/>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9</w:t>
      </w:r>
      <w:r>
        <w:rPr>
          <w:rFonts w:hint="eastAsia" w:ascii="仿宋_GB2312" w:eastAsia="仿宋_GB2312"/>
          <w:color w:val="000000"/>
        </w:rPr>
        <w:t>）</w:t>
      </w:r>
      <w:r>
        <w:rPr>
          <w:rFonts w:hint="eastAsia" w:ascii="仿宋_GB2312" w:eastAsia="仿宋_GB2312"/>
          <w:color w:val="000000"/>
          <w:lang w:val="en-US" w:eastAsia="zh-CN"/>
        </w:rPr>
        <w:t>物资配备</w:t>
      </w:r>
      <w:r>
        <w:rPr>
          <w:rFonts w:hint="eastAsia" w:ascii="仿宋_GB2312" w:eastAsia="仿宋_GB2312"/>
          <w:color w:val="000000"/>
        </w:rPr>
        <w:t>方案（如有，格式见第六章）；</w:t>
      </w:r>
    </w:p>
    <w:p w14:paraId="09A81AA4">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）人员管理及稳定性方案（如有，格式见第六章）；</w:t>
      </w:r>
    </w:p>
    <w:p w14:paraId="6AFE0A5E">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）投标人同类项目经验一览表（如有，格式见第六章）；</w:t>
      </w:r>
    </w:p>
    <w:p w14:paraId="3100359E">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）投标人具备有效的质量管理体系认证证书（如有）；</w:t>
      </w:r>
    </w:p>
    <w:p w14:paraId="5390F4B5">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）投标人具备有效的职业健康安全管理体系认证证书（如有）；</w:t>
      </w:r>
    </w:p>
    <w:p w14:paraId="6F2E6D04">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）投标人具备有效的环境管理体系认证证书（如有）；</w:t>
      </w:r>
    </w:p>
    <w:p w14:paraId="28EEC4DC">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）投标人对本项目的合理化建议和改进措施（如有，格式自拟）；</w:t>
      </w:r>
    </w:p>
    <w:p w14:paraId="0ED5B758">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）投标人认为必要提供的声明及文件资料（如有，格式自拟）。</w:t>
      </w:r>
    </w:p>
    <w:p w14:paraId="6A620B34">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0FCB4F9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0D5AD0D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075206BE">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15.投标报价</w:t>
      </w:r>
    </w:p>
    <w:p w14:paraId="0761A5C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71BF123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15.2投标报价是履行合同的最终价格。</w:t>
      </w:r>
    </w:p>
    <w:p w14:paraId="06DD242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2D89FF63">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48B9948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5FDB68D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34C609C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5C94643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00F08903">
      <w:pPr>
        <w:spacing w:line="400" w:lineRule="exact"/>
        <w:ind w:firstLine="472" w:firstLineChars="196"/>
        <w:rPr>
          <w:rFonts w:ascii="仿宋_GB2312" w:eastAsia="仿宋_GB2312" w:cs="Courier New"/>
          <w:b/>
          <w:sz w:val="24"/>
        </w:rPr>
      </w:pPr>
      <w:r>
        <w:rPr>
          <w:rFonts w:hint="eastAsia" w:ascii="仿宋_GB2312" w:eastAsia="仿宋_GB2312" w:cs="Courier New"/>
          <w:b/>
          <w:sz w:val="24"/>
        </w:rPr>
        <w:t>17.投标保证金</w:t>
      </w:r>
    </w:p>
    <w:p w14:paraId="0803503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17.1本项目无需提交投标保证金。</w:t>
      </w:r>
    </w:p>
    <w:p w14:paraId="4592CD93">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18.电子投标文件的编制、加密要求</w:t>
      </w:r>
    </w:p>
    <w:p w14:paraId="5D6C38EE">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40F1ACAA">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4F42DBF6">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69BE5CF4">
      <w:pPr>
        <w:spacing w:line="360" w:lineRule="auto"/>
        <w:ind w:firstLine="480" w:firstLineChars="200"/>
        <w:rPr>
          <w:rFonts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18.4电子投标文件不得涂改，若有修改错漏处，须加盖投标人CA电子签章或者法定代表人或授权委托代理人签字。电子投标文件因扫描不清晰或乱码或表达不清所引起的后果由投标人负责。</w:t>
      </w:r>
    </w:p>
    <w:p w14:paraId="56F45A9A">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54361376">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3799B02D">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276D06C1">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6C16F4F8">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4EF77B1A">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0514CEB1">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5B29E266">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215C1BC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04AE411A">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6A01FBFF">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50F19E99">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5F76FBE2">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p>
    <w:p w14:paraId="567005B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1654E1C3">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11257D1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011D47F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5FE624D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（3）报价超过招标文件中规定的预算金额或者最高限价的；</w:t>
      </w:r>
    </w:p>
    <w:p w14:paraId="6A35D7F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26CAA16C">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584DFB5D">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1091B9C6">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7A0948BC">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697FDC3B">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23D9DA57">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4F3B9C40">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199375C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42C95622">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w:t>
      </w:r>
    </w:p>
    <w:p w14:paraId="54318774">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2E84526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7B4954F2">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70F8329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1471793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09C004E6">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4695899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1796E0A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582CA77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2035E54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7E5F625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32FB25C4">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7E069E73">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25BD9E8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2CA1FD3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03FF749B">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3F66466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35DC310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6FD2AFD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6425F55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1FB6879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4274EA1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0152DD4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3FC695FB">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5BEEB8D2">
      <w:pPr>
        <w:pStyle w:val="27"/>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10132D2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2A77042E">
      <w:pPr>
        <w:pStyle w:val="27"/>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3CB153C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152029F5">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3B7AD125">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3E02DC2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1614401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7384392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6D7921FD">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5FB2D5A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6902E17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45C14C57">
      <w:pPr>
        <w:pStyle w:val="27"/>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六、评标</w:t>
      </w:r>
    </w:p>
    <w:p w14:paraId="6539E50B">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0C06EB3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10B40438">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7DBA06E7">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7521D311">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606F5E87">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076A996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7362CC6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403046B2">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374D04A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5CD7FAD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7D4D602F">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4566925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07A997F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3B3E21A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07B943D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26FBF391">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5044D12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40D941E5">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3E082C3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5D6E3901">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2C42B8E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70BA8F3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6E3D452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3064BF22">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35330741">
      <w:pPr>
        <w:pStyle w:val="27"/>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3DF6020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7D591CD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410445D6">
      <w:pPr>
        <w:pStyle w:val="27"/>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30A6347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3148DBE9">
      <w:pPr>
        <w:pStyle w:val="27"/>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4B45850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3C67A83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76E74F3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71C6979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018E1DA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5C1862C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152A1E0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1FC69BD0">
      <w:pPr>
        <w:pStyle w:val="27"/>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八、签订合同</w:t>
      </w:r>
    </w:p>
    <w:p w14:paraId="519BCD37">
      <w:pPr>
        <w:pStyle w:val="27"/>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65570CB1">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2DC84BF1">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5E0CAE6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40.1中标人接到中标通知书后，应按有关规定与采购人签订合同。</w:t>
      </w:r>
    </w:p>
    <w:p w14:paraId="53C9D8EF">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pgNumType w:fmt="decimal"/>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p>
    <w:p w14:paraId="0B14E71D"/>
    <w:p w14:paraId="00F5D67B"/>
    <w:p w14:paraId="0BC5C8DE"/>
    <w:p w14:paraId="67FFC25A"/>
    <w:p w14:paraId="0FC20BD5"/>
    <w:p w14:paraId="24E335C3"/>
    <w:p w14:paraId="4AEF5923"/>
    <w:p w14:paraId="4FAA94EF"/>
    <w:p w14:paraId="14372582"/>
    <w:p w14:paraId="6CAFCB4B"/>
    <w:p w14:paraId="16935950"/>
    <w:p w14:paraId="7056FE9C"/>
    <w:p w14:paraId="190A1E41"/>
    <w:p w14:paraId="1386E399"/>
    <w:p w14:paraId="7B3494E2"/>
    <w:p w14:paraId="6A33FF0B"/>
    <w:p w14:paraId="3B550F99"/>
    <w:p w14:paraId="0ABC5EE1">
      <w:pPr>
        <w:pStyle w:val="4"/>
        <w:jc w:val="center"/>
        <w:rPr>
          <w:sz w:val="30"/>
          <w:szCs w:val="30"/>
        </w:rPr>
      </w:pPr>
      <w:bookmarkStart w:id="27" w:name="_Toc5505"/>
      <w:r>
        <w:rPr>
          <w:rFonts w:hint="eastAsia"/>
          <w:sz w:val="30"/>
          <w:szCs w:val="30"/>
        </w:rPr>
        <w:t>第四章 评标方法及评标标准</w:t>
      </w:r>
      <w:bookmarkEnd w:id="27"/>
      <w:r>
        <w:tab/>
      </w:r>
    </w:p>
    <w:p w14:paraId="1C86CC1C">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333BB076">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6CB7A330">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48A6751C">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（二）评标依据：评委将以招投标文件为评标依据，对投标人的价格、服务方案、信誉、业绩等方面按百分制打分。</w:t>
      </w:r>
    </w:p>
    <w:p w14:paraId="68ACE593">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7DD1D561">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73F5940D">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50A73728">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38615566">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14:paraId="1AD830B4">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6E96F6DA">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044F4433">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01C7FEBF">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bookmarkStart w:id="28" w:name="三、评分标准"/>
      <w:bookmarkEnd w:id="28"/>
    </w:p>
    <w:p w14:paraId="14B55281">
      <w:pPr>
        <w:spacing w:line="390" w:lineRule="exact"/>
        <w:ind w:right="-168" w:rightChars="-80" w:firstLine="435"/>
        <w:rPr>
          <w:rFonts w:hint="eastAsia" w:ascii="仿宋_GB2312" w:eastAsia="仿宋_GB2312"/>
          <w:sz w:val="24"/>
        </w:rPr>
      </w:pPr>
      <w:r>
        <w:rPr>
          <w:rFonts w:hint="eastAsia" w:ascii="仿宋_GB2312" w:eastAsia="仿宋_GB2312"/>
          <w:sz w:val="24"/>
        </w:rPr>
        <w:t>（一）对进入详评的，采用百分制综合评分法。</w:t>
      </w:r>
    </w:p>
    <w:p w14:paraId="3EFA2805">
      <w:pPr>
        <w:spacing w:line="400" w:lineRule="atLeast"/>
        <w:ind w:right="0" w:rightChars="0"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786"/>
        <w:tblW w:w="100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3"/>
        <w:gridCol w:w="1078"/>
        <w:gridCol w:w="6244"/>
        <w:gridCol w:w="785"/>
        <w:gridCol w:w="1073"/>
      </w:tblGrid>
      <w:tr w14:paraId="5405E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10053" w:type="dxa"/>
            <w:gridSpan w:val="5"/>
            <w:shd w:val="clear" w:color="auto" w:fill="D7D7D7"/>
            <w:noWrap w:val="0"/>
            <w:vAlign w:val="center"/>
          </w:tcPr>
          <w:p w14:paraId="218E12DC">
            <w:pPr>
              <w:spacing w:line="390" w:lineRule="exact"/>
              <w:ind w:right="-168" w:rightChars="-80"/>
              <w:jc w:val="center"/>
              <w:rPr>
                <w:rFonts w:hint="eastAsia" w:ascii="仿宋_GB2312" w:eastAsia="仿宋_GB2312"/>
                <w:b/>
                <w:sz w:val="24"/>
                <w:highlight w:val="none"/>
              </w:rPr>
            </w:pPr>
            <w:r>
              <w:rPr>
                <w:rFonts w:hint="eastAsia" w:ascii="仿宋_GB2312" w:eastAsia="仿宋_GB2312"/>
                <w:b/>
                <w:sz w:val="32"/>
                <w:highlight w:val="none"/>
              </w:rPr>
              <w:t>客观分</w:t>
            </w:r>
          </w:p>
        </w:tc>
      </w:tr>
      <w:tr w14:paraId="5F4CF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3" w:type="dxa"/>
            <w:noWrap w:val="0"/>
            <w:vAlign w:val="center"/>
          </w:tcPr>
          <w:p w14:paraId="7AE1F6C9">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评分项</w:t>
            </w:r>
          </w:p>
        </w:tc>
        <w:tc>
          <w:tcPr>
            <w:tcW w:w="1078" w:type="dxa"/>
            <w:noWrap w:val="0"/>
            <w:vAlign w:val="center"/>
          </w:tcPr>
          <w:p w14:paraId="3C6664E8">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评审因素</w:t>
            </w:r>
          </w:p>
        </w:tc>
        <w:tc>
          <w:tcPr>
            <w:tcW w:w="6244" w:type="dxa"/>
            <w:noWrap w:val="0"/>
            <w:vAlign w:val="center"/>
          </w:tcPr>
          <w:p w14:paraId="6398016F">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评分标准说明</w:t>
            </w:r>
          </w:p>
        </w:tc>
        <w:tc>
          <w:tcPr>
            <w:tcW w:w="785" w:type="dxa"/>
            <w:noWrap w:val="0"/>
            <w:vAlign w:val="center"/>
          </w:tcPr>
          <w:p w14:paraId="35493023">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分值</w:t>
            </w:r>
          </w:p>
        </w:tc>
        <w:tc>
          <w:tcPr>
            <w:tcW w:w="1073" w:type="dxa"/>
            <w:noWrap w:val="0"/>
            <w:vAlign w:val="center"/>
          </w:tcPr>
          <w:p w14:paraId="07908AE2">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对应的</w:t>
            </w:r>
            <w:r>
              <w:rPr>
                <w:rFonts w:hint="eastAsia" w:ascii="仿宋_GB2312" w:hAnsi="仿宋_GB2312" w:eastAsia="仿宋_GB2312" w:cs="仿宋_GB2312"/>
                <w:b/>
                <w:highlight w:val="none"/>
                <w:lang w:eastAsia="zh-CN"/>
              </w:rPr>
              <w:t>响应</w:t>
            </w:r>
            <w:r>
              <w:rPr>
                <w:rFonts w:hint="eastAsia" w:ascii="仿宋_GB2312" w:hAnsi="仿宋_GB2312" w:eastAsia="仿宋_GB2312" w:cs="仿宋_GB2312"/>
                <w:b/>
                <w:highlight w:val="none"/>
              </w:rPr>
              <w:t>文件格式</w:t>
            </w:r>
          </w:p>
        </w:tc>
      </w:tr>
      <w:tr w14:paraId="4A210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73" w:type="dxa"/>
            <w:noWrap w:val="0"/>
            <w:vAlign w:val="center"/>
          </w:tcPr>
          <w:p w14:paraId="1F68494B">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价格分</w:t>
            </w:r>
          </w:p>
        </w:tc>
        <w:tc>
          <w:tcPr>
            <w:tcW w:w="1078" w:type="dxa"/>
            <w:noWrap w:val="0"/>
            <w:vAlign w:val="center"/>
          </w:tcPr>
          <w:p w14:paraId="6DAF919E">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价格</w:t>
            </w:r>
          </w:p>
        </w:tc>
        <w:tc>
          <w:tcPr>
            <w:tcW w:w="6244" w:type="dxa"/>
            <w:noWrap w:val="0"/>
            <w:vAlign w:val="center"/>
          </w:tcPr>
          <w:p w14:paraId="12511E15">
            <w:pPr>
              <w:spacing w:line="440" w:lineRule="exact"/>
              <w:ind w:firstLine="420" w:firstLineChars="200"/>
              <w:jc w:val="left"/>
              <w:rPr>
                <w:rFonts w:hint="eastAsia" w:ascii="仿宋_GB2312" w:hAnsi="仿宋_GB2312" w:eastAsia="仿宋_GB2312" w:cs="仿宋_GB2312"/>
                <w:highlight w:val="none"/>
              </w:rPr>
            </w:pPr>
            <w:r>
              <w:rPr>
                <w:rFonts w:hint="eastAsia" w:ascii="仿宋_GB2312" w:hAnsi="仿宋_GB2312" w:eastAsia="仿宋_GB2312" w:cs="仿宋_GB2312"/>
                <w:highlight w:val="none"/>
              </w:rPr>
              <w:t>1.满足招标文件要求且投标价格最低的投标报价为评标基准价，其投标人的报价分为最高分</w:t>
            </w:r>
            <w:r>
              <w:rPr>
                <w:rFonts w:hint="eastAsia" w:ascii="仿宋_GB2312" w:hAnsi="仿宋_GB2312" w:eastAsia="仿宋_GB2312" w:cs="仿宋_GB2312"/>
                <w:color w:val="auto"/>
                <w:highlight w:val="none"/>
                <w:lang w:val="en-US" w:eastAsia="zh-CN"/>
              </w:rPr>
              <w:t>20</w:t>
            </w:r>
            <w:r>
              <w:rPr>
                <w:rFonts w:hint="eastAsia" w:ascii="仿宋_GB2312" w:hAnsi="仿宋_GB2312" w:eastAsia="仿宋_GB2312" w:cs="仿宋_GB2312"/>
                <w:color w:val="auto"/>
                <w:highlight w:val="none"/>
              </w:rPr>
              <w:t>分</w:t>
            </w:r>
            <w:r>
              <w:rPr>
                <w:rFonts w:hint="eastAsia" w:ascii="仿宋_GB2312" w:hAnsi="仿宋_GB2312" w:eastAsia="仿宋_GB2312" w:cs="仿宋_GB2312"/>
                <w:highlight w:val="none"/>
              </w:rPr>
              <w:t>；</w:t>
            </w:r>
          </w:p>
          <w:p w14:paraId="10D4D580">
            <w:pPr>
              <w:spacing w:line="440" w:lineRule="exact"/>
              <w:ind w:firstLine="420" w:firstLineChars="200"/>
              <w:jc w:val="left"/>
              <w:rPr>
                <w:rFonts w:hint="eastAsia" w:ascii="仿宋_GB2312" w:hAnsi="仿宋_GB2312" w:eastAsia="仿宋_GB2312" w:cs="仿宋_GB2312"/>
                <w:highlight w:val="none"/>
              </w:rPr>
            </w:pPr>
            <w:r>
              <w:rPr>
                <w:rFonts w:hint="eastAsia" w:ascii="仿宋_GB2312" w:hAnsi="仿宋_GB2312" w:eastAsia="仿宋_GB2312" w:cs="仿宋_GB2312"/>
                <w:highlight w:val="none"/>
              </w:rPr>
              <w:t>2.其他投标人的报价得分按以下公式计算：</w:t>
            </w:r>
          </w:p>
          <w:p w14:paraId="33673CE1">
            <w:pPr>
              <w:spacing w:line="440" w:lineRule="exact"/>
              <w:ind w:firstLine="420" w:firstLineChars="200"/>
              <w:jc w:val="left"/>
              <w:rPr>
                <w:rFonts w:hint="eastAsia" w:ascii="仿宋_GB2312" w:hAnsi="仿宋_GB2312" w:eastAsia="仿宋_GB2312" w:cs="仿宋_GB2312"/>
                <w:highlight w:val="none"/>
              </w:rPr>
            </w:pPr>
            <w:r>
              <w:rPr>
                <w:rFonts w:hint="eastAsia" w:ascii="仿宋_GB2312" w:hAnsi="仿宋_GB2312" w:eastAsia="仿宋_GB2312" w:cs="仿宋_GB2312"/>
                <w:highlight w:val="none"/>
              </w:rPr>
              <w:t>报价得分=（评标基准价／某投标人投标报价）×</w:t>
            </w:r>
            <w:r>
              <w:rPr>
                <w:rFonts w:hint="eastAsia" w:ascii="仿宋_GB2312" w:hAnsi="仿宋_GB2312" w:eastAsia="仿宋_GB2312" w:cs="仿宋_GB2312"/>
                <w:color w:val="auto"/>
                <w:highlight w:val="none"/>
                <w:lang w:val="en-US" w:eastAsia="zh-CN"/>
              </w:rPr>
              <w:t>20</w:t>
            </w:r>
            <w:r>
              <w:rPr>
                <w:rFonts w:hint="eastAsia" w:ascii="仿宋_GB2312" w:hAnsi="仿宋_GB2312" w:eastAsia="仿宋_GB2312" w:cs="仿宋_GB2312"/>
                <w:color w:val="auto"/>
                <w:highlight w:val="none"/>
              </w:rPr>
              <w:t>分</w:t>
            </w:r>
            <w:r>
              <w:rPr>
                <w:rFonts w:hint="eastAsia" w:ascii="仿宋_GB2312" w:hAnsi="仿宋_GB2312" w:eastAsia="仿宋_GB2312" w:cs="仿宋_GB2312"/>
                <w:highlight w:val="none"/>
              </w:rPr>
              <w:t>；</w:t>
            </w:r>
          </w:p>
          <w:p w14:paraId="43D52BF7">
            <w:pPr>
              <w:spacing w:line="440" w:lineRule="exact"/>
              <w:ind w:firstLine="422" w:firstLineChars="200"/>
              <w:jc w:val="left"/>
              <w:rPr>
                <w:rFonts w:hint="eastAsia" w:ascii="仿宋_GB2312" w:hAnsi="仿宋_GB2312" w:eastAsia="仿宋_GB2312" w:cs="仿宋_GB2312"/>
                <w:b/>
                <w:color w:val="auto"/>
                <w:highlight w:val="none"/>
              </w:rPr>
            </w:pPr>
            <w:r>
              <w:rPr>
                <w:rFonts w:hint="eastAsia" w:ascii="仿宋_GB2312" w:hAnsi="仿宋_GB2312" w:eastAsia="仿宋_GB2312" w:cs="仿宋_GB2312"/>
                <w:b/>
                <w:bCs/>
                <w:color w:val="auto"/>
                <w:lang w:val="en-US" w:eastAsia="zh-CN"/>
              </w:rPr>
              <w:t>注：</w:t>
            </w:r>
            <w:r>
              <w:rPr>
                <w:rFonts w:hint="eastAsia" w:ascii="仿宋_GB2312" w:hAnsi="仿宋_GB2312" w:eastAsia="仿宋_GB2312" w:cs="仿宋_GB2312"/>
                <w:b/>
                <w:bCs/>
                <w:color w:val="auto"/>
                <w:lang w:eastAsia="zh-CN"/>
              </w:rPr>
              <w:t>专门面向</w:t>
            </w:r>
            <w:r>
              <w:rPr>
                <w:rFonts w:hint="eastAsia" w:ascii="仿宋_GB2312" w:hAnsi="仿宋_GB2312" w:eastAsia="仿宋_GB2312" w:cs="仿宋_GB2312"/>
                <w:b/>
                <w:bCs/>
                <w:color w:val="auto"/>
                <w:lang w:val="en-US" w:eastAsia="zh-CN"/>
              </w:rPr>
              <w:t>中小企</w:t>
            </w:r>
            <w:r>
              <w:rPr>
                <w:rFonts w:hint="eastAsia" w:ascii="仿宋_GB2312" w:hAnsi="仿宋_GB2312" w:eastAsia="仿宋_GB2312" w:cs="仿宋_GB2312"/>
                <w:b/>
                <w:bCs/>
                <w:color w:val="auto"/>
              </w:rPr>
              <w:t>业采购的项目</w:t>
            </w:r>
            <w:r>
              <w:rPr>
                <w:rFonts w:hint="eastAsia" w:ascii="仿宋_GB2312" w:hAnsi="仿宋_GB2312" w:eastAsia="仿宋_GB2312" w:cs="仿宋_GB2312"/>
                <w:b/>
                <w:bCs/>
                <w:color w:val="auto"/>
                <w:lang w:eastAsia="zh-CN"/>
              </w:rPr>
              <w:t>或者采购包</w:t>
            </w:r>
            <w:r>
              <w:rPr>
                <w:rFonts w:hint="eastAsia" w:ascii="仿宋_GB2312" w:hAnsi="仿宋_GB2312" w:eastAsia="仿宋_GB2312" w:cs="仿宋_GB2312"/>
                <w:b/>
                <w:bCs/>
                <w:color w:val="auto"/>
              </w:rPr>
              <w:t>，不再执行价格评审优惠的扶持政策。</w:t>
            </w:r>
          </w:p>
        </w:tc>
        <w:tc>
          <w:tcPr>
            <w:tcW w:w="785" w:type="dxa"/>
            <w:noWrap w:val="0"/>
            <w:vAlign w:val="center"/>
          </w:tcPr>
          <w:p w14:paraId="5B238100">
            <w:pPr>
              <w:spacing w:line="360" w:lineRule="exact"/>
              <w:jc w:val="center"/>
              <w:rPr>
                <w:rFonts w:hint="default" w:ascii="仿宋_GB2312" w:hAnsi="仿宋_GB2312" w:eastAsia="仿宋_GB2312" w:cs="仿宋_GB2312"/>
                <w:b/>
                <w:color w:val="auto"/>
                <w:highlight w:val="none"/>
                <w:lang w:val="en-US" w:eastAsia="zh-CN"/>
              </w:rPr>
            </w:pPr>
            <w:r>
              <w:rPr>
                <w:rFonts w:hint="eastAsia" w:ascii="仿宋_GB2312" w:hAnsi="仿宋_GB2312" w:eastAsia="仿宋_GB2312" w:cs="仿宋_GB2312"/>
                <w:b/>
                <w:bCs/>
                <w:highlight w:val="none"/>
                <w:lang w:val="en-US" w:eastAsia="zh-CN"/>
              </w:rPr>
              <w:t>20</w:t>
            </w:r>
          </w:p>
        </w:tc>
        <w:tc>
          <w:tcPr>
            <w:tcW w:w="1073" w:type="dxa"/>
            <w:noWrap w:val="0"/>
            <w:vAlign w:val="center"/>
          </w:tcPr>
          <w:p w14:paraId="4615CDA7">
            <w:pPr>
              <w:spacing w:line="360" w:lineRule="exact"/>
              <w:jc w:val="center"/>
              <w:rPr>
                <w:rFonts w:hint="eastAsia" w:ascii="仿宋_GB2312" w:hAnsi="仿宋_GB2312" w:eastAsia="仿宋_GB2312" w:cs="仿宋_GB2312"/>
                <w:b/>
                <w:bCs/>
                <w:highlight w:val="none"/>
              </w:rPr>
            </w:pPr>
          </w:p>
        </w:tc>
      </w:tr>
      <w:tr w14:paraId="44616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3" w:type="dxa"/>
            <w:tcBorders>
              <w:top w:val="single" w:color="auto" w:sz="4" w:space="0"/>
            </w:tcBorders>
            <w:noWrap w:val="0"/>
            <w:vAlign w:val="center"/>
          </w:tcPr>
          <w:p w14:paraId="148AD402">
            <w:pPr>
              <w:spacing w:line="360" w:lineRule="exact"/>
              <w:jc w:val="center"/>
              <w:rPr>
                <w:rFonts w:hint="eastAsia" w:ascii="仿宋_GB2312" w:hAnsi="仿宋_GB2312" w:eastAsia="仿宋_GB2312" w:cs="仿宋_GB2312"/>
                <w:b/>
                <w:highlight w:val="none"/>
                <w:lang w:eastAsia="zh-CN"/>
              </w:rPr>
            </w:pPr>
            <w:r>
              <w:rPr>
                <w:rFonts w:hint="eastAsia" w:ascii="仿宋_GB2312" w:hAnsi="仿宋_GB2312" w:eastAsia="仿宋_GB2312" w:cs="仿宋_GB2312"/>
                <w:b/>
                <w:highlight w:val="none"/>
                <w:lang w:eastAsia="zh-CN"/>
              </w:rPr>
              <w:t>信誉分</w:t>
            </w:r>
          </w:p>
        </w:tc>
        <w:tc>
          <w:tcPr>
            <w:tcW w:w="1078" w:type="dxa"/>
            <w:noWrap w:val="0"/>
            <w:vAlign w:val="center"/>
          </w:tcPr>
          <w:p w14:paraId="3693E194">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体系认证</w:t>
            </w:r>
          </w:p>
        </w:tc>
        <w:tc>
          <w:tcPr>
            <w:tcW w:w="6244" w:type="dxa"/>
            <w:noWrap w:val="0"/>
            <w:vAlign w:val="center"/>
          </w:tcPr>
          <w:p w14:paraId="1813162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仿宋_GB2312" w:hAnsi="仿宋_GB2312" w:eastAsia="仿宋_GB2312" w:cs="仿宋_GB2312"/>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投标人</w:t>
            </w:r>
            <w:r>
              <w:rPr>
                <w:rFonts w:hint="eastAsia" w:ascii="仿宋_GB2312" w:hAnsi="仿宋_GB2312" w:eastAsia="仿宋_GB2312" w:cs="仿宋_GB2312"/>
              </w:rPr>
              <w:t>具备有效的质量管理体系认证证书得</w:t>
            </w:r>
            <w:r>
              <w:rPr>
                <w:rFonts w:ascii="仿宋_GB2312" w:hAnsi="仿宋_GB2312" w:eastAsia="仿宋_GB2312" w:cs="仿宋_GB2312"/>
              </w:rPr>
              <w:t>1</w:t>
            </w:r>
            <w:r>
              <w:rPr>
                <w:rFonts w:hint="eastAsia" w:ascii="仿宋_GB2312" w:hAnsi="仿宋_GB2312" w:eastAsia="仿宋_GB2312" w:cs="仿宋_GB2312"/>
              </w:rPr>
              <w:t>分，满分</w:t>
            </w:r>
            <w:r>
              <w:rPr>
                <w:rFonts w:ascii="仿宋_GB2312" w:hAnsi="仿宋_GB2312" w:eastAsia="仿宋_GB2312" w:cs="仿宋_GB2312"/>
              </w:rPr>
              <w:t>1</w:t>
            </w:r>
            <w:r>
              <w:rPr>
                <w:rFonts w:hint="eastAsia" w:ascii="仿宋_GB2312" w:hAnsi="仿宋_GB2312" w:eastAsia="仿宋_GB2312" w:cs="仿宋_GB2312"/>
              </w:rPr>
              <w:t>分；</w:t>
            </w:r>
          </w:p>
          <w:p w14:paraId="53D72B0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仿宋_GB2312" w:hAnsi="仿宋_GB2312" w:eastAsia="仿宋_GB2312" w:cs="仿宋_GB2312"/>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投标人</w:t>
            </w:r>
            <w:r>
              <w:rPr>
                <w:rFonts w:hint="eastAsia" w:ascii="仿宋_GB2312" w:hAnsi="仿宋_GB2312" w:eastAsia="仿宋_GB2312" w:cs="仿宋_GB2312"/>
              </w:rPr>
              <w:t>具备有效的职业健康安全管理体系认证证书得</w:t>
            </w:r>
            <w:r>
              <w:rPr>
                <w:rFonts w:ascii="仿宋_GB2312" w:hAnsi="仿宋_GB2312" w:eastAsia="仿宋_GB2312" w:cs="仿宋_GB2312"/>
              </w:rPr>
              <w:t>1</w:t>
            </w:r>
            <w:r>
              <w:rPr>
                <w:rFonts w:hint="eastAsia" w:ascii="仿宋_GB2312" w:hAnsi="仿宋_GB2312" w:eastAsia="仿宋_GB2312" w:cs="仿宋_GB2312"/>
              </w:rPr>
              <w:t>分，满分</w:t>
            </w:r>
            <w:r>
              <w:rPr>
                <w:rFonts w:ascii="仿宋_GB2312" w:hAnsi="仿宋_GB2312" w:eastAsia="仿宋_GB2312" w:cs="仿宋_GB2312"/>
              </w:rPr>
              <w:t>1</w:t>
            </w:r>
            <w:r>
              <w:rPr>
                <w:rFonts w:hint="eastAsia" w:ascii="仿宋_GB2312" w:hAnsi="仿宋_GB2312" w:eastAsia="仿宋_GB2312" w:cs="仿宋_GB2312"/>
              </w:rPr>
              <w:t>分；</w:t>
            </w:r>
          </w:p>
          <w:p w14:paraId="696BE3D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仿宋_GB2312" w:hAnsi="仿宋_GB2312" w:eastAsia="仿宋_GB2312" w:cs="仿宋_GB2312"/>
              </w:rPr>
            </w:pPr>
            <w:r>
              <w:rPr>
                <w:rFonts w:hint="eastAsia" w:ascii="仿宋_GB2312" w:hAnsi="仿宋_GB2312" w:eastAsia="仿宋_GB2312" w:cs="仿宋_GB2312"/>
              </w:rPr>
              <w:t>3.</w:t>
            </w:r>
            <w:r>
              <w:rPr>
                <w:rFonts w:hint="eastAsia" w:ascii="仿宋_GB2312" w:hAnsi="仿宋_GB2312" w:eastAsia="仿宋_GB2312" w:cs="仿宋_GB2312"/>
                <w:lang w:val="en-US" w:eastAsia="zh-CN"/>
              </w:rPr>
              <w:t>投标人</w:t>
            </w:r>
            <w:r>
              <w:rPr>
                <w:rFonts w:hint="eastAsia" w:ascii="仿宋_GB2312" w:hAnsi="仿宋_GB2312" w:eastAsia="仿宋_GB2312" w:cs="仿宋_GB2312"/>
              </w:rPr>
              <w:t>具备有效的环境管理体系认证证书得</w:t>
            </w:r>
            <w:r>
              <w:rPr>
                <w:rFonts w:ascii="仿宋_GB2312" w:hAnsi="仿宋_GB2312" w:eastAsia="仿宋_GB2312" w:cs="仿宋_GB2312"/>
              </w:rPr>
              <w:t>1</w:t>
            </w:r>
            <w:r>
              <w:rPr>
                <w:rFonts w:hint="eastAsia" w:ascii="仿宋_GB2312" w:hAnsi="仿宋_GB2312" w:eastAsia="仿宋_GB2312" w:cs="仿宋_GB2312"/>
              </w:rPr>
              <w:t>分，满分</w:t>
            </w:r>
            <w:r>
              <w:rPr>
                <w:rFonts w:ascii="仿宋_GB2312" w:hAnsi="仿宋_GB2312" w:eastAsia="仿宋_GB2312" w:cs="仿宋_GB2312"/>
              </w:rPr>
              <w:t>1</w:t>
            </w:r>
            <w:r>
              <w:rPr>
                <w:rFonts w:hint="eastAsia" w:ascii="仿宋_GB2312" w:hAnsi="仿宋_GB2312" w:eastAsia="仿宋_GB2312" w:cs="仿宋_GB2312"/>
              </w:rPr>
              <w:t>分。</w:t>
            </w:r>
          </w:p>
          <w:p w14:paraId="50F093F3">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b/>
                <w:bCs/>
                <w:color w:val="000000"/>
              </w:rPr>
              <w:t>注：</w:t>
            </w:r>
            <w:r>
              <w:rPr>
                <w:rFonts w:hint="eastAsia" w:ascii="仿宋_GB2312" w:hAnsi="仿宋_GB2312" w:eastAsia="仿宋_GB2312" w:cs="仿宋_GB2312"/>
                <w:b/>
                <w:bCs/>
                <w:lang w:val="en-US" w:eastAsia="zh-CN"/>
              </w:rPr>
              <w:t>投标人</w:t>
            </w:r>
            <w:r>
              <w:rPr>
                <w:rFonts w:hint="eastAsia" w:ascii="仿宋_GB2312" w:hAnsi="仿宋_GB2312" w:eastAsia="仿宋_GB2312" w:cs="仿宋_GB2312"/>
                <w:b/>
                <w:bCs/>
                <w:color w:val="000000"/>
              </w:rPr>
              <w:t>提供上述证书</w:t>
            </w:r>
            <w:r>
              <w:rPr>
                <w:rFonts w:hint="eastAsia" w:ascii="仿宋_GB2312" w:hAnsi="仿宋_GB2312" w:eastAsia="仿宋_GB2312" w:cs="仿宋_GB2312"/>
                <w:b/>
                <w:bCs/>
              </w:rPr>
              <w:t>材料</w:t>
            </w:r>
            <w:r>
              <w:rPr>
                <w:rFonts w:hint="eastAsia" w:ascii="仿宋_GB2312" w:hAnsi="仿宋_GB2312" w:eastAsia="仿宋_GB2312" w:cs="仿宋_GB2312"/>
                <w:b/>
                <w:bCs/>
                <w:color w:val="000000"/>
              </w:rPr>
              <w:t>并加盖</w:t>
            </w:r>
            <w:r>
              <w:rPr>
                <w:rFonts w:hint="eastAsia" w:ascii="仿宋_GB2312" w:hAnsi="仿宋_GB2312" w:eastAsia="仿宋_GB2312" w:cs="仿宋_GB2312"/>
                <w:b/>
                <w:bCs/>
                <w:lang w:val="en-US" w:eastAsia="zh-CN"/>
              </w:rPr>
              <w:t>投标人</w:t>
            </w:r>
            <w:r>
              <w:rPr>
                <w:rFonts w:hint="eastAsia" w:ascii="仿宋_GB2312" w:hAnsi="仿宋_GB2312" w:eastAsia="仿宋_GB2312" w:cs="仿宋_GB2312"/>
                <w:b/>
                <w:bCs/>
                <w:color w:val="000000"/>
              </w:rPr>
              <w:t>CA电子签章，否则不予计分。</w:t>
            </w:r>
          </w:p>
        </w:tc>
        <w:tc>
          <w:tcPr>
            <w:tcW w:w="785" w:type="dxa"/>
            <w:noWrap w:val="0"/>
            <w:vAlign w:val="center"/>
          </w:tcPr>
          <w:p w14:paraId="2FAD5458">
            <w:pPr>
              <w:spacing w:line="360" w:lineRule="exact"/>
              <w:jc w:val="center"/>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highlight w:val="none"/>
                <w:lang w:val="en-US" w:eastAsia="zh-CN"/>
              </w:rPr>
              <w:t>3</w:t>
            </w:r>
          </w:p>
        </w:tc>
        <w:tc>
          <w:tcPr>
            <w:tcW w:w="1073" w:type="dxa"/>
            <w:noWrap w:val="0"/>
            <w:vAlign w:val="center"/>
          </w:tcPr>
          <w:p w14:paraId="42F8ADA8">
            <w:pPr>
              <w:spacing w:line="360" w:lineRule="exact"/>
              <w:jc w:val="center"/>
              <w:rPr>
                <w:rFonts w:hint="eastAsia" w:ascii="仿宋_GB2312" w:hAnsi="仿宋_GB2312" w:eastAsia="仿宋_GB2312" w:cs="仿宋_GB2312"/>
                <w:b/>
                <w:bCs/>
                <w:highlight w:val="none"/>
              </w:rPr>
            </w:pPr>
            <w:r>
              <w:rPr>
                <w:rFonts w:hint="eastAsia" w:ascii="仿宋_GB2312" w:hAnsi="仿宋_GB2312" w:eastAsia="仿宋_GB2312" w:cs="仿宋_GB2312"/>
                <w:highlight w:val="none"/>
              </w:rPr>
              <w:t>相关认证证书材料</w:t>
            </w:r>
          </w:p>
        </w:tc>
      </w:tr>
      <w:tr w14:paraId="4870E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3" w:type="dxa"/>
            <w:noWrap w:val="0"/>
            <w:vAlign w:val="center"/>
          </w:tcPr>
          <w:p w14:paraId="41BE9126">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bCs/>
                <w:highlight w:val="none"/>
              </w:rPr>
              <w:t>业绩分</w:t>
            </w:r>
          </w:p>
        </w:tc>
        <w:tc>
          <w:tcPr>
            <w:tcW w:w="1078" w:type="dxa"/>
            <w:noWrap w:val="0"/>
            <w:vAlign w:val="center"/>
          </w:tcPr>
          <w:p w14:paraId="0CCC67AF">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bCs/>
                <w:highlight w:val="none"/>
              </w:rPr>
              <w:t>同类项目经验</w:t>
            </w:r>
          </w:p>
        </w:tc>
        <w:tc>
          <w:tcPr>
            <w:tcW w:w="6244" w:type="dxa"/>
            <w:noWrap w:val="0"/>
            <w:vAlign w:val="center"/>
          </w:tcPr>
          <w:p w14:paraId="29DA0CA1">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ascii="仿宋_GB2312" w:hAnsi="仿宋_GB2312" w:eastAsia="仿宋_GB2312" w:cs="仿宋_GB2312"/>
              </w:rPr>
            </w:pPr>
            <w:r>
              <w:rPr>
                <w:rFonts w:hint="eastAsia" w:ascii="仿宋_GB2312" w:hAnsi="仿宋_GB2312" w:eastAsia="仿宋_GB2312" w:cs="仿宋_GB2312"/>
                <w:lang w:val="en-US" w:eastAsia="zh-CN"/>
              </w:rPr>
              <w:t>投标人2023</w:t>
            </w:r>
            <w:r>
              <w:rPr>
                <w:rFonts w:hint="eastAsia" w:ascii="仿宋_GB2312" w:hAnsi="仿宋_GB2312" w:eastAsia="仿宋_GB2312" w:cs="仿宋_GB2312"/>
              </w:rPr>
              <w:t>年1月1日起至今承接的同类服务项目，每有一</w:t>
            </w:r>
            <w:r>
              <w:rPr>
                <w:rFonts w:hint="eastAsia" w:ascii="仿宋_GB2312" w:hAnsi="仿宋_GB2312" w:eastAsia="仿宋_GB2312" w:cs="仿宋_GB2312"/>
                <w:lang w:val="en-US" w:eastAsia="zh-CN"/>
              </w:rPr>
              <w:t>个</w:t>
            </w:r>
            <w:r>
              <w:rPr>
                <w:rFonts w:hint="eastAsia" w:ascii="仿宋_GB2312" w:hAnsi="仿宋_GB2312" w:eastAsia="仿宋_GB2312" w:cs="仿宋_GB2312"/>
              </w:rPr>
              <w:t>项</w:t>
            </w:r>
            <w:r>
              <w:rPr>
                <w:rFonts w:hint="eastAsia" w:ascii="仿宋_GB2312" w:hAnsi="仿宋_GB2312" w:eastAsia="仿宋_GB2312" w:cs="仿宋_GB2312"/>
                <w:lang w:val="en-US" w:eastAsia="zh-CN"/>
              </w:rPr>
              <w:t>目</w:t>
            </w:r>
            <w:r>
              <w:rPr>
                <w:rFonts w:hint="eastAsia" w:ascii="仿宋_GB2312" w:hAnsi="仿宋_GB2312" w:eastAsia="仿宋_GB2312" w:cs="仿宋_GB2312"/>
              </w:rPr>
              <w:t>得</w:t>
            </w:r>
            <w:r>
              <w:rPr>
                <w:rFonts w:hint="eastAsia" w:ascii="仿宋_GB2312" w:hAnsi="仿宋_GB2312" w:eastAsia="仿宋_GB2312" w:cs="仿宋_GB2312"/>
                <w:lang w:val="en-US" w:eastAsia="zh-CN"/>
              </w:rPr>
              <w:t>1</w:t>
            </w:r>
            <w:r>
              <w:rPr>
                <w:rFonts w:hint="eastAsia" w:ascii="仿宋_GB2312" w:hAnsi="仿宋_GB2312" w:eastAsia="仿宋_GB2312" w:cs="仿宋_GB2312"/>
              </w:rPr>
              <w:t>分，满分</w:t>
            </w:r>
            <w:r>
              <w:rPr>
                <w:rFonts w:hint="eastAsia" w:ascii="仿宋_GB2312" w:hAnsi="仿宋_GB2312" w:eastAsia="仿宋_GB2312" w:cs="仿宋_GB2312"/>
                <w:lang w:val="en-US" w:eastAsia="zh-CN"/>
              </w:rPr>
              <w:t>5</w:t>
            </w:r>
            <w:r>
              <w:rPr>
                <w:rFonts w:hint="eastAsia" w:ascii="仿宋_GB2312" w:hAnsi="仿宋_GB2312" w:eastAsia="仿宋_GB2312" w:cs="仿宋_GB2312"/>
              </w:rPr>
              <w:t>分。</w:t>
            </w:r>
          </w:p>
          <w:p w14:paraId="7CEC737B">
            <w:pPr>
              <w:spacing w:line="440" w:lineRule="exact"/>
              <w:ind w:firstLine="422" w:firstLineChars="200"/>
              <w:rPr>
                <w:rFonts w:hint="eastAsia" w:ascii="仿宋_GB2312" w:hAnsi="仿宋_GB2312" w:eastAsia="仿宋_GB2312" w:cs="仿宋_GB2312"/>
                <w:b/>
                <w:bCs/>
                <w:color w:val="auto"/>
              </w:rPr>
            </w:pPr>
            <w:r>
              <w:rPr>
                <w:rFonts w:hint="eastAsia" w:ascii="仿宋_GB2312" w:hAnsi="仿宋_GB2312" w:eastAsia="仿宋_GB2312" w:cs="仿宋_GB2312"/>
                <w:b/>
                <w:bCs/>
                <w:color w:val="auto"/>
              </w:rPr>
              <w:t>注：1.同类服务项目是指包含</w:t>
            </w:r>
            <w:r>
              <w:rPr>
                <w:rFonts w:hint="eastAsia" w:ascii="仿宋_GB2312" w:hAnsi="仿宋_GB2312" w:eastAsia="仿宋_GB2312" w:cs="仿宋_GB2312"/>
                <w:b/>
                <w:bCs/>
                <w:color w:val="auto"/>
                <w:lang w:val="en-US" w:eastAsia="zh-CN"/>
              </w:rPr>
              <w:t>保洁服务内容的</w:t>
            </w:r>
            <w:r>
              <w:rPr>
                <w:rFonts w:hint="eastAsia" w:ascii="仿宋_GB2312" w:hAnsi="仿宋_GB2312" w:eastAsia="仿宋_GB2312" w:cs="仿宋_GB2312"/>
                <w:b/>
                <w:bCs/>
                <w:color w:val="auto"/>
              </w:rPr>
              <w:t>项目；</w:t>
            </w:r>
          </w:p>
          <w:p w14:paraId="19C7406A">
            <w:pPr>
              <w:spacing w:line="440" w:lineRule="exact"/>
              <w:ind w:firstLine="422" w:firstLineChars="200"/>
              <w:rPr>
                <w:rFonts w:hint="eastAsia" w:ascii="仿宋_GB2312" w:hAnsi="仿宋_GB2312" w:eastAsia="仿宋_GB2312" w:cs="仿宋_GB2312"/>
                <w:b/>
                <w:bCs/>
                <w:color w:val="auto"/>
              </w:rPr>
            </w:pPr>
            <w:r>
              <w:rPr>
                <w:rFonts w:hint="eastAsia" w:ascii="仿宋_GB2312" w:hAnsi="仿宋_GB2312" w:eastAsia="仿宋_GB2312" w:cs="仿宋_GB2312"/>
                <w:b/>
                <w:bCs/>
                <w:color w:val="auto"/>
              </w:rPr>
              <w:t>2.承接时间以合同签订时间为准；</w:t>
            </w:r>
          </w:p>
          <w:p w14:paraId="6AA91CA1">
            <w:pPr>
              <w:spacing w:line="440" w:lineRule="exact"/>
              <w:ind w:firstLine="422" w:firstLineChars="200"/>
              <w:rPr>
                <w:rFonts w:hint="eastAsia" w:ascii="仿宋_GB2312" w:hAnsi="仿宋_GB2312" w:eastAsia="仿宋_GB2312" w:cs="仿宋_GB2312"/>
                <w:b/>
                <w:bCs/>
                <w:color w:val="000000"/>
                <w:highlight w:val="none"/>
              </w:rPr>
            </w:pPr>
            <w:r>
              <w:rPr>
                <w:rFonts w:hint="eastAsia" w:ascii="仿宋_GB2312" w:hAnsi="仿宋_GB2312" w:eastAsia="仿宋_GB2312" w:cs="仿宋_GB2312"/>
                <w:b/>
                <w:bCs/>
                <w:color w:val="auto"/>
              </w:rPr>
              <w:t>3.</w:t>
            </w:r>
            <w:r>
              <w:rPr>
                <w:rFonts w:hint="eastAsia" w:ascii="仿宋_GB2312" w:hAnsi="仿宋_GB2312" w:eastAsia="仿宋_GB2312" w:cs="仿宋_GB2312"/>
                <w:b/>
                <w:bCs/>
                <w:lang w:val="en-US" w:eastAsia="zh-CN"/>
              </w:rPr>
              <w:t>投标人</w:t>
            </w:r>
            <w:r>
              <w:rPr>
                <w:rFonts w:hint="eastAsia" w:ascii="仿宋_GB2312" w:hAnsi="仿宋_GB2312" w:eastAsia="仿宋_GB2312" w:cs="仿宋_GB2312"/>
                <w:b/>
                <w:bCs/>
                <w:color w:val="auto"/>
              </w:rPr>
              <w:t>提供上述合同材料并加盖</w:t>
            </w:r>
            <w:r>
              <w:rPr>
                <w:rFonts w:hint="eastAsia" w:ascii="仿宋_GB2312" w:hAnsi="仿宋_GB2312" w:eastAsia="仿宋_GB2312" w:cs="仿宋_GB2312"/>
                <w:b/>
                <w:bCs/>
                <w:lang w:val="en-US" w:eastAsia="zh-CN"/>
              </w:rPr>
              <w:t>投标人</w:t>
            </w:r>
            <w:r>
              <w:rPr>
                <w:rFonts w:hint="eastAsia" w:ascii="仿宋_GB2312" w:hAnsi="仿宋_GB2312" w:eastAsia="仿宋_GB2312" w:cs="仿宋_GB2312"/>
                <w:b/>
                <w:bCs/>
                <w:color w:val="auto"/>
              </w:rPr>
              <w:t>CA电子签章，否则不予计分。</w:t>
            </w:r>
          </w:p>
        </w:tc>
        <w:tc>
          <w:tcPr>
            <w:tcW w:w="785" w:type="dxa"/>
            <w:noWrap w:val="0"/>
            <w:vAlign w:val="center"/>
          </w:tcPr>
          <w:p w14:paraId="007124BC">
            <w:pPr>
              <w:spacing w:line="36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 xml:space="preserve">      5</w:t>
            </w:r>
          </w:p>
        </w:tc>
        <w:tc>
          <w:tcPr>
            <w:tcW w:w="1073" w:type="dxa"/>
            <w:noWrap w:val="0"/>
            <w:vAlign w:val="center"/>
          </w:tcPr>
          <w:p w14:paraId="688F7BA0">
            <w:pPr>
              <w:spacing w:line="36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lang w:val="en-US" w:eastAsia="zh-CN"/>
              </w:rPr>
              <w:t>投标人</w:t>
            </w:r>
            <w:r>
              <w:rPr>
                <w:rFonts w:hint="eastAsia" w:ascii="仿宋_GB2312" w:hAnsi="仿宋_GB2312" w:eastAsia="仿宋_GB2312" w:cs="仿宋_GB2312"/>
                <w:color w:val="000000"/>
                <w:highlight w:val="none"/>
                <w:u w:val="none"/>
              </w:rPr>
              <w:t>同类项目</w:t>
            </w:r>
            <w:r>
              <w:rPr>
                <w:rFonts w:hint="eastAsia" w:ascii="仿宋_GB2312" w:hAnsi="仿宋_GB2312" w:eastAsia="仿宋_GB2312" w:cs="仿宋_GB2312"/>
                <w:color w:val="000000"/>
                <w:highlight w:val="none"/>
                <w:u w:val="none"/>
                <w:lang w:val="en-US" w:eastAsia="zh-CN"/>
              </w:rPr>
              <w:t>经验</w:t>
            </w:r>
            <w:r>
              <w:rPr>
                <w:rFonts w:hint="eastAsia" w:ascii="仿宋_GB2312" w:hAnsi="仿宋_GB2312" w:eastAsia="仿宋_GB2312" w:cs="仿宋_GB2312"/>
                <w:color w:val="000000"/>
                <w:highlight w:val="none"/>
                <w:u w:val="none"/>
              </w:rPr>
              <w:t>一览表</w:t>
            </w:r>
          </w:p>
        </w:tc>
      </w:tr>
      <w:tr w14:paraId="52D62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8195" w:type="dxa"/>
            <w:gridSpan w:val="3"/>
            <w:noWrap w:val="0"/>
            <w:vAlign w:val="center"/>
          </w:tcPr>
          <w:p w14:paraId="587EA5A9">
            <w:pPr>
              <w:spacing w:line="440" w:lineRule="exact"/>
              <w:ind w:firstLine="422" w:firstLineChars="200"/>
              <w:jc w:val="center"/>
              <w:rPr>
                <w:rFonts w:hint="eastAsia" w:ascii="仿宋_GB2312" w:hAnsi="宋体" w:eastAsia="仿宋_GB2312"/>
                <w:b/>
                <w:bCs/>
                <w:highlight w:val="none"/>
              </w:rPr>
            </w:pPr>
            <w:r>
              <w:rPr>
                <w:rFonts w:hint="eastAsia" w:ascii="仿宋_GB2312" w:hAnsi="宋体" w:eastAsia="仿宋_GB2312"/>
                <w:b/>
                <w:bCs/>
                <w:highlight w:val="none"/>
              </w:rPr>
              <w:t>客观分总分</w:t>
            </w:r>
          </w:p>
        </w:tc>
        <w:tc>
          <w:tcPr>
            <w:tcW w:w="785" w:type="dxa"/>
            <w:noWrap w:val="0"/>
            <w:vAlign w:val="center"/>
          </w:tcPr>
          <w:p w14:paraId="3EB26890">
            <w:pPr>
              <w:spacing w:line="36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28</w:t>
            </w:r>
          </w:p>
        </w:tc>
        <w:tc>
          <w:tcPr>
            <w:tcW w:w="1073" w:type="dxa"/>
            <w:noWrap w:val="0"/>
            <w:vAlign w:val="center"/>
          </w:tcPr>
          <w:p w14:paraId="06C5B3B9">
            <w:pPr>
              <w:spacing w:line="360" w:lineRule="exact"/>
              <w:jc w:val="center"/>
              <w:rPr>
                <w:rFonts w:hint="eastAsia" w:ascii="仿宋_GB2312" w:hAnsi="仿宋_GB2312" w:eastAsia="仿宋_GB2312" w:cs="仿宋_GB2312"/>
                <w:b/>
                <w:bCs/>
                <w:highlight w:val="none"/>
              </w:rPr>
            </w:pPr>
          </w:p>
        </w:tc>
      </w:tr>
    </w:tbl>
    <w:p w14:paraId="3ECC5CD9">
      <w:pPr>
        <w:spacing w:line="390" w:lineRule="exact"/>
        <w:ind w:right="-168" w:rightChars="-80" w:firstLine="482" w:firstLineChars="200"/>
        <w:rPr>
          <w:rFonts w:hint="eastAsia" w:ascii="仿宋_GB2312" w:eastAsia="仿宋_GB2312"/>
          <w:b/>
          <w:sz w:val="24"/>
        </w:rPr>
      </w:pPr>
    </w:p>
    <w:p w14:paraId="403B54DF">
      <w:pPr>
        <w:spacing w:line="390" w:lineRule="exact"/>
        <w:ind w:right="-168" w:rightChars="-80" w:firstLine="482" w:firstLineChars="200"/>
        <w:rPr>
          <w:rFonts w:hint="eastAsia" w:ascii="仿宋_GB2312" w:eastAsia="仿宋_GB2312"/>
          <w:b/>
          <w:sz w:val="24"/>
        </w:rPr>
      </w:pPr>
    </w:p>
    <w:tbl>
      <w:tblPr>
        <w:tblStyle w:val="2787"/>
        <w:tblpPr w:leftFromText="180" w:rightFromText="180" w:vertAnchor="text" w:horzAnchor="page" w:tblpX="1169" w:tblpY="323"/>
        <w:tblOverlap w:val="never"/>
        <w:tblW w:w="1007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7"/>
        <w:gridCol w:w="1075"/>
        <w:gridCol w:w="6231"/>
        <w:gridCol w:w="784"/>
        <w:gridCol w:w="1098"/>
      </w:tblGrid>
      <w:tr w14:paraId="18ACA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0075" w:type="dxa"/>
            <w:gridSpan w:val="5"/>
            <w:shd w:val="clear" w:color="auto" w:fill="D7D7D7"/>
            <w:vAlign w:val="center"/>
          </w:tcPr>
          <w:p w14:paraId="11FD61F7">
            <w:pPr>
              <w:spacing w:line="390" w:lineRule="exact"/>
              <w:ind w:right="-168" w:rightChars="-80"/>
              <w:jc w:val="center"/>
              <w:rPr>
                <w:rFonts w:ascii="仿宋_GB2312" w:eastAsia="仿宋_GB2312"/>
                <w:sz w:val="24"/>
              </w:rPr>
            </w:pPr>
            <w:r>
              <w:rPr>
                <w:rFonts w:hint="eastAsia" w:ascii="仿宋_GB2312" w:eastAsia="仿宋_GB2312"/>
                <w:b/>
                <w:sz w:val="32"/>
              </w:rPr>
              <w:t>主观分</w:t>
            </w:r>
          </w:p>
        </w:tc>
      </w:tr>
      <w:tr w14:paraId="30D0C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7" w:type="dxa"/>
            <w:vAlign w:val="center"/>
          </w:tcPr>
          <w:p w14:paraId="6278D34C">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75" w:type="dxa"/>
            <w:vAlign w:val="center"/>
          </w:tcPr>
          <w:p w14:paraId="4E6F2A0C">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6231" w:type="dxa"/>
            <w:vAlign w:val="center"/>
          </w:tcPr>
          <w:p w14:paraId="3A30FDB6">
            <w:pPr>
              <w:spacing w:line="34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784" w:type="dxa"/>
            <w:vAlign w:val="center"/>
          </w:tcPr>
          <w:p w14:paraId="1E33705D">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098" w:type="dxa"/>
            <w:vAlign w:val="center"/>
          </w:tcPr>
          <w:p w14:paraId="56CD9759">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6FEA7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7" w:type="dxa"/>
            <w:vMerge w:val="restart"/>
            <w:vAlign w:val="center"/>
          </w:tcPr>
          <w:p w14:paraId="7C56E96D">
            <w:pPr>
              <w:spacing w:line="390" w:lineRule="exact"/>
              <w:ind w:right="-168" w:rightChars="-80"/>
              <w:jc w:val="center"/>
              <w:rPr>
                <w:rFonts w:hint="default" w:ascii="仿宋_GB2312" w:eastAsia="仿宋_GB2312"/>
                <w:b/>
                <w:sz w:val="24"/>
                <w:lang w:val="en-US" w:eastAsia="zh-CN"/>
              </w:rPr>
            </w:pPr>
            <w:r>
              <w:rPr>
                <w:rFonts w:hint="default" w:ascii="仿宋_GB2312" w:eastAsia="仿宋_GB2312"/>
                <w:b/>
                <w:sz w:val="24"/>
                <w:lang w:val="en-US" w:eastAsia="zh-CN"/>
              </w:rPr>
              <w:t>服务方案分</w:t>
            </w:r>
          </w:p>
        </w:tc>
        <w:tc>
          <w:tcPr>
            <w:tcW w:w="1075" w:type="dxa"/>
            <w:vAlign w:val="center"/>
          </w:tcPr>
          <w:p w14:paraId="16AE5705">
            <w:pPr>
              <w:widowControl/>
              <w:spacing w:line="400" w:lineRule="exact"/>
              <w:jc w:val="center"/>
              <w:rPr>
                <w:rFonts w:hint="eastAsia" w:ascii="仿宋_GB2312" w:hAnsi="仿宋_GB2312" w:eastAsia="仿宋_GB2312" w:cs="仿宋_GB2312"/>
                <w:lang w:eastAsia="zh-CN"/>
              </w:rPr>
            </w:pPr>
            <w:r>
              <w:rPr>
                <w:rFonts w:hint="eastAsia" w:ascii="仿宋_GB2312" w:hAnsi="仿宋_GB2312" w:eastAsia="仿宋_GB2312" w:cs="仿宋_GB2312"/>
                <w:b/>
              </w:rPr>
              <w:t>针对本项目的理解分析和工作</w:t>
            </w:r>
            <w:r>
              <w:rPr>
                <w:rFonts w:hint="eastAsia" w:ascii="仿宋_GB2312" w:hAnsi="仿宋_GB2312" w:eastAsia="仿宋_GB2312" w:cs="仿宋_GB2312"/>
                <w:b/>
                <w:lang w:val="en-US" w:eastAsia="zh-CN"/>
              </w:rPr>
              <w:t>思路</w:t>
            </w:r>
          </w:p>
        </w:tc>
        <w:tc>
          <w:tcPr>
            <w:tcW w:w="6231" w:type="dxa"/>
            <w:vAlign w:val="center"/>
          </w:tcPr>
          <w:p w14:paraId="4FD950CA">
            <w:pPr>
              <w:spacing w:line="380" w:lineRule="exact"/>
              <w:ind w:firstLine="422" w:firstLineChars="200"/>
              <w:rPr>
                <w:rFonts w:ascii="仿宋_GB2312" w:eastAsia="仿宋_GB2312"/>
                <w:szCs w:val="21"/>
              </w:rPr>
            </w:pPr>
            <w:r>
              <w:rPr>
                <w:rFonts w:hint="eastAsia" w:ascii="仿宋_GB2312" w:eastAsia="仿宋_GB2312"/>
                <w:b/>
                <w:bCs/>
                <w:szCs w:val="21"/>
              </w:rPr>
              <w:t>一档（1</w:t>
            </w:r>
            <w:r>
              <w:rPr>
                <w:rFonts w:hint="eastAsia" w:ascii="仿宋_GB2312" w:eastAsia="仿宋_GB2312"/>
                <w:b/>
                <w:bCs/>
                <w:szCs w:val="21"/>
                <w:lang w:val="en-US" w:eastAsia="zh-CN"/>
              </w:rPr>
              <w:t>0</w:t>
            </w:r>
            <w:r>
              <w:rPr>
                <w:rFonts w:hint="eastAsia" w:ascii="仿宋_GB2312" w:eastAsia="仿宋_GB2312"/>
                <w:b/>
                <w:bCs/>
                <w:szCs w:val="21"/>
              </w:rPr>
              <w:t>分）：</w:t>
            </w:r>
            <w:r>
              <w:rPr>
                <w:rFonts w:hint="eastAsia" w:ascii="仿宋_GB2312" w:eastAsia="仿宋_GB2312"/>
                <w:szCs w:val="21"/>
              </w:rPr>
              <w:t>方案在二档内容基础上，针对医院保洁服务中的公共卫生安全防范、院内生活垃圾分类及医疗废物收集服务等环节，进一步完善并细化了工作重点与难点</w:t>
            </w:r>
            <w:r>
              <w:rPr>
                <w:rFonts w:hint="eastAsia" w:ascii="仿宋_GB2312" w:eastAsia="仿宋_GB2312"/>
                <w:szCs w:val="21"/>
                <w:lang w:eastAsia="zh-CN"/>
              </w:rPr>
              <w:t>。方案内容贴合实际需求，对难点问题定位准确、分析合理，所提出的应对措施高效可行，</w:t>
            </w:r>
            <w:r>
              <w:rPr>
                <w:rFonts w:hint="eastAsia" w:ascii="仿宋_GB2312" w:eastAsia="仿宋_GB2312"/>
                <w:szCs w:val="21"/>
                <w:lang w:val="en-US" w:eastAsia="zh-CN"/>
              </w:rPr>
              <w:t>整体</w:t>
            </w:r>
            <w:r>
              <w:rPr>
                <w:rFonts w:hint="eastAsia" w:ascii="仿宋_GB2312" w:eastAsia="仿宋_GB2312"/>
                <w:szCs w:val="21"/>
              </w:rPr>
              <w:t>内容严谨、详细、有明显优势；</w:t>
            </w:r>
          </w:p>
          <w:p w14:paraId="1342BF4A">
            <w:pPr>
              <w:spacing w:line="380" w:lineRule="exact"/>
              <w:ind w:firstLine="422" w:firstLineChars="200"/>
              <w:rPr>
                <w:rFonts w:ascii="仿宋_GB2312" w:eastAsia="仿宋_GB2312"/>
                <w:szCs w:val="21"/>
              </w:rPr>
            </w:pPr>
            <w:r>
              <w:rPr>
                <w:rFonts w:hint="eastAsia" w:ascii="仿宋_GB2312" w:eastAsia="仿宋_GB2312"/>
                <w:b/>
                <w:bCs/>
                <w:szCs w:val="21"/>
              </w:rPr>
              <w:t>二档（</w:t>
            </w:r>
            <w:r>
              <w:rPr>
                <w:rFonts w:hint="eastAsia" w:ascii="仿宋_GB2312" w:eastAsia="仿宋_GB2312"/>
                <w:b/>
                <w:bCs/>
                <w:szCs w:val="21"/>
                <w:lang w:val="en-US" w:eastAsia="zh-CN"/>
              </w:rPr>
              <w:t>7</w:t>
            </w:r>
            <w:r>
              <w:rPr>
                <w:rFonts w:hint="eastAsia" w:ascii="仿宋_GB2312" w:eastAsia="仿宋_GB2312"/>
                <w:b/>
                <w:bCs/>
                <w:szCs w:val="21"/>
              </w:rPr>
              <w:t>分）：</w:t>
            </w:r>
            <w:r>
              <w:rPr>
                <w:rFonts w:hint="eastAsia" w:ascii="仿宋_GB2312" w:eastAsia="仿宋_GB2312"/>
                <w:szCs w:val="21"/>
              </w:rPr>
              <w:t>需求理解到位，方案满足采购需求，有</w:t>
            </w:r>
            <w:r>
              <w:rPr>
                <w:rFonts w:hint="eastAsia" w:ascii="仿宋_GB2312" w:eastAsia="仿宋_GB2312"/>
                <w:szCs w:val="21"/>
                <w:lang w:val="en-US" w:eastAsia="zh-CN"/>
              </w:rPr>
              <w:t>保洁服务</w:t>
            </w:r>
            <w:r>
              <w:rPr>
                <w:rFonts w:hint="eastAsia" w:ascii="仿宋_GB2312" w:eastAsia="仿宋_GB2312"/>
                <w:szCs w:val="21"/>
              </w:rPr>
              <w:t>较具体的服务重点和难点，重点和难点分析较合理；解决措施可行、较详细；</w:t>
            </w:r>
          </w:p>
          <w:p w14:paraId="59C15801">
            <w:pPr>
              <w:spacing w:line="380" w:lineRule="exact"/>
              <w:ind w:firstLine="422" w:firstLineChars="200"/>
              <w:rPr>
                <w:rFonts w:ascii="仿宋_GB2312" w:eastAsia="仿宋_GB2312"/>
                <w:szCs w:val="21"/>
              </w:rPr>
            </w:pPr>
            <w:r>
              <w:rPr>
                <w:rFonts w:hint="eastAsia" w:ascii="仿宋_GB2312" w:eastAsia="仿宋_GB2312"/>
                <w:b/>
                <w:bCs/>
                <w:szCs w:val="21"/>
              </w:rPr>
              <w:t>三档（</w:t>
            </w:r>
            <w:r>
              <w:rPr>
                <w:rFonts w:hint="eastAsia" w:ascii="仿宋_GB2312" w:eastAsia="仿宋_GB2312"/>
                <w:b/>
                <w:bCs/>
                <w:szCs w:val="21"/>
                <w:lang w:val="en-US" w:eastAsia="zh-CN"/>
              </w:rPr>
              <w:t>3</w:t>
            </w:r>
            <w:r>
              <w:rPr>
                <w:rFonts w:hint="eastAsia" w:ascii="仿宋_GB2312" w:eastAsia="仿宋_GB2312"/>
                <w:b/>
                <w:bCs/>
                <w:szCs w:val="21"/>
              </w:rPr>
              <w:t>分）：</w:t>
            </w:r>
            <w:r>
              <w:rPr>
                <w:rFonts w:hint="eastAsia" w:ascii="仿宋_GB2312" w:eastAsia="仿宋_GB2312"/>
                <w:szCs w:val="21"/>
              </w:rPr>
              <w:t>需求理解不够到位，方案和解决措施可行、合理。</w:t>
            </w:r>
          </w:p>
          <w:p w14:paraId="1D6041A3">
            <w:pPr>
              <w:widowControl/>
              <w:spacing w:line="400" w:lineRule="exact"/>
              <w:ind w:firstLine="422" w:firstLineChars="200"/>
              <w:rPr>
                <w:rFonts w:hint="eastAsia" w:ascii="仿宋_GB2312" w:hAnsi="仿宋_GB2312" w:eastAsia="仿宋_GB2312" w:cs="仿宋_GB2312"/>
                <w:b/>
                <w:bCs/>
              </w:rPr>
            </w:pPr>
            <w:r>
              <w:rPr>
                <w:rFonts w:hint="eastAsia" w:ascii="仿宋_GB2312" w:eastAsia="仿宋_GB2312"/>
                <w:b/>
                <w:bCs/>
                <w:szCs w:val="21"/>
              </w:rPr>
              <w:t>注：1.该方案内容可以包括：（1）针对本项目服务内容进行理解分析；（2）针对项目特点提出工作思路及方案；（3）分析工作中可能出现的服务重点和难点；（4）提出服务重点和难点相应解决措施</w:t>
            </w:r>
            <w:r>
              <w:rPr>
                <w:rFonts w:hint="eastAsia" w:ascii="仿宋_GB2312" w:hAnsi="仿宋_GB2312" w:eastAsia="仿宋_GB2312" w:cs="仿宋_GB2312"/>
                <w:b/>
                <w:bCs/>
              </w:rPr>
              <w:t>。</w:t>
            </w:r>
          </w:p>
          <w:p w14:paraId="4F8BFFEB">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color w:val="auto"/>
                <w:highlight w:val="none"/>
              </w:rPr>
              <w:t>2.未提供方案或提供的内容与本项目无关的得0分。</w:t>
            </w:r>
          </w:p>
        </w:tc>
        <w:tc>
          <w:tcPr>
            <w:tcW w:w="784" w:type="dxa"/>
            <w:vAlign w:val="center"/>
          </w:tcPr>
          <w:p w14:paraId="40035B74">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10</w:t>
            </w:r>
          </w:p>
        </w:tc>
        <w:tc>
          <w:tcPr>
            <w:tcW w:w="1098" w:type="dxa"/>
            <w:vAlign w:val="center"/>
          </w:tcPr>
          <w:p w14:paraId="4D87F9F1">
            <w:pPr>
              <w:spacing w:line="400" w:lineRule="exact"/>
              <w:jc w:val="center"/>
              <w:rPr>
                <w:rFonts w:ascii="仿宋_GB2312" w:hAnsi="仿宋_GB2312" w:eastAsia="仿宋_GB2312" w:cs="仿宋_GB2312"/>
                <w:b/>
                <w:bCs/>
              </w:rPr>
            </w:pPr>
            <w:r>
              <w:rPr>
                <w:rFonts w:hint="eastAsia" w:ascii="仿宋_GB2312" w:hAnsi="仿宋_GB2312" w:eastAsia="仿宋_GB2312" w:cs="仿宋_GB2312"/>
                <w:highlight w:val="none"/>
              </w:rPr>
              <w:t>针对本项目的理解分析和工作</w:t>
            </w:r>
            <w:r>
              <w:rPr>
                <w:rFonts w:hint="eastAsia" w:ascii="仿宋_GB2312" w:hAnsi="仿宋_GB2312" w:eastAsia="仿宋_GB2312" w:cs="仿宋_GB2312"/>
                <w:highlight w:val="none"/>
                <w:lang w:val="en-US" w:eastAsia="zh-CN"/>
              </w:rPr>
              <w:t>思路</w:t>
            </w:r>
          </w:p>
        </w:tc>
      </w:tr>
      <w:tr w14:paraId="54B50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7" w:type="dxa"/>
            <w:vMerge w:val="continue"/>
            <w:vAlign w:val="center"/>
          </w:tcPr>
          <w:p w14:paraId="72449534">
            <w:pPr>
              <w:spacing w:line="390" w:lineRule="exact"/>
              <w:ind w:right="-168" w:rightChars="-80"/>
              <w:jc w:val="center"/>
              <w:rPr>
                <w:rFonts w:hint="default" w:ascii="仿宋_GB2312" w:eastAsia="仿宋_GB2312"/>
                <w:b/>
                <w:sz w:val="24"/>
                <w:lang w:val="en-US" w:eastAsia="zh-CN"/>
              </w:rPr>
            </w:pPr>
          </w:p>
        </w:tc>
        <w:tc>
          <w:tcPr>
            <w:tcW w:w="1075" w:type="dxa"/>
            <w:vAlign w:val="center"/>
          </w:tcPr>
          <w:p w14:paraId="1CE62253">
            <w:pPr>
              <w:widowControl/>
              <w:spacing w:line="400" w:lineRule="exact"/>
              <w:jc w:val="center"/>
              <w:rPr>
                <w:rFonts w:hint="eastAsia" w:ascii="仿宋_GB2312" w:hAnsi="仿宋_GB2312" w:eastAsia="仿宋_GB2312" w:cs="仿宋_GB2312"/>
                <w:b/>
              </w:rPr>
            </w:pPr>
            <w:r>
              <w:rPr>
                <w:rFonts w:hint="eastAsia" w:ascii="仿宋_GB2312" w:hAnsi="仿宋_GB2312" w:eastAsia="仿宋_GB2312" w:cs="仿宋_GB2312"/>
                <w:b/>
              </w:rPr>
              <w:t>针对本项目的管理模式和管理机制</w:t>
            </w:r>
          </w:p>
        </w:tc>
        <w:tc>
          <w:tcPr>
            <w:tcW w:w="6231" w:type="dxa"/>
            <w:vAlign w:val="center"/>
          </w:tcPr>
          <w:p w14:paraId="2D8FDCE8">
            <w:pPr>
              <w:widowControl/>
              <w:tabs>
                <w:tab w:val="left" w:pos="312"/>
              </w:tabs>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16</w:t>
            </w:r>
            <w:r>
              <w:rPr>
                <w:rFonts w:hint="eastAsia" w:ascii="仿宋_GB2312" w:hAnsi="仿宋_GB2312" w:eastAsia="仿宋_GB2312" w:cs="仿宋_GB2312"/>
                <w:b/>
                <w:bCs/>
              </w:rPr>
              <w:t>分）：</w:t>
            </w:r>
            <w:r>
              <w:rPr>
                <w:rFonts w:hint="eastAsia" w:ascii="仿宋_GB2312" w:eastAsia="仿宋_GB2312"/>
              </w:rPr>
              <w:t>方案</w:t>
            </w:r>
            <w:r>
              <w:rPr>
                <w:rFonts w:hint="eastAsia" w:ascii="仿宋_GB2312" w:hAnsi="仿宋_GB2312" w:eastAsia="仿宋_GB2312" w:cs="仿宋_GB2312"/>
                <w:szCs w:val="21"/>
              </w:rPr>
              <w:t>对项目需求理解透彻，</w:t>
            </w:r>
            <w:r>
              <w:rPr>
                <w:rFonts w:hint="eastAsia" w:ascii="仿宋_GB2312" w:eastAsia="仿宋_GB2312"/>
              </w:rPr>
              <w:t>针对本项目服务内容及需求制定的岗位</w:t>
            </w:r>
            <w:r>
              <w:rPr>
                <w:rFonts w:hint="eastAsia" w:ascii="仿宋_GB2312" w:eastAsia="仿宋_GB2312"/>
                <w:lang w:val="en-US" w:eastAsia="zh-CN"/>
              </w:rPr>
              <w:t>责任</w:t>
            </w:r>
            <w:r>
              <w:rPr>
                <w:rFonts w:hint="eastAsia" w:ascii="仿宋_GB2312" w:eastAsia="仿宋_GB2312"/>
              </w:rPr>
              <w:t>制度</w:t>
            </w:r>
            <w:r>
              <w:rPr>
                <w:rFonts w:hint="eastAsia" w:ascii="仿宋_GB2312" w:eastAsia="仿宋_GB2312"/>
                <w:lang w:eastAsia="zh-CN"/>
              </w:rPr>
              <w:t>、工作规范管理制度</w:t>
            </w:r>
            <w:r>
              <w:rPr>
                <w:rFonts w:hint="eastAsia" w:ascii="仿宋_GB2312" w:eastAsia="仿宋_GB2312"/>
              </w:rPr>
              <w:t>及服务要求详细，切合实际，具体实施能高度配合采购人相关工作，科学合理，</w:t>
            </w:r>
            <w:r>
              <w:rPr>
                <w:rFonts w:hint="eastAsia" w:ascii="仿宋_GB2312" w:eastAsia="仿宋_GB2312"/>
                <w:color w:val="auto"/>
                <w:highlight w:val="none"/>
                <w:lang w:eastAsia="zh-CN"/>
              </w:rPr>
              <w:t>服务沟通机制能及时发现并解决问题，工作记录及档案管理</w:t>
            </w:r>
            <w:r>
              <w:rPr>
                <w:rFonts w:hint="eastAsia" w:ascii="仿宋_GB2312" w:hAnsi="仿宋_GB2312" w:eastAsia="仿宋_GB2312" w:cs="仿宋_GB2312"/>
                <w:color w:val="auto"/>
                <w:highlight w:val="none"/>
              </w:rPr>
              <w:t>完善、详细、</w:t>
            </w:r>
            <w:r>
              <w:rPr>
                <w:rFonts w:hint="eastAsia" w:ascii="仿宋_GB2312" w:hAnsi="仿宋_GB2312" w:eastAsia="仿宋_GB2312" w:cs="仿宋_GB2312"/>
                <w:color w:val="auto"/>
                <w:highlight w:val="none"/>
                <w:lang w:eastAsia="zh-CN"/>
              </w:rPr>
              <w:t>针对性强</w:t>
            </w:r>
            <w:r>
              <w:rPr>
                <w:rFonts w:hint="eastAsia" w:ascii="仿宋_GB2312" w:eastAsia="仿宋_GB2312"/>
              </w:rPr>
              <w:t>，</w:t>
            </w:r>
            <w:r>
              <w:rPr>
                <w:rFonts w:hint="eastAsia" w:ascii="仿宋_GB2312" w:hAnsi="仿宋_GB2312" w:eastAsia="仿宋_GB2312" w:cs="仿宋_GB2312"/>
                <w:szCs w:val="21"/>
              </w:rPr>
              <w:t>针对项目特点做出详实管理机制标准高、执行力强、效果好</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有详细的进场、退场方案，保证业务衔接顺利，不会出现空档期</w:t>
            </w:r>
            <w:r>
              <w:rPr>
                <w:rFonts w:hint="eastAsia" w:ascii="仿宋_GB2312" w:eastAsia="仿宋_GB2312"/>
              </w:rPr>
              <w:t>；</w:t>
            </w:r>
          </w:p>
          <w:p w14:paraId="24EADE8D">
            <w:pPr>
              <w:widowControl/>
              <w:tabs>
                <w:tab w:val="left" w:pos="312"/>
              </w:tabs>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12</w:t>
            </w:r>
            <w:r>
              <w:rPr>
                <w:rFonts w:hint="eastAsia" w:ascii="仿宋_GB2312" w:hAnsi="仿宋_GB2312" w:eastAsia="仿宋_GB2312" w:cs="仿宋_GB2312"/>
                <w:b/>
                <w:bCs/>
              </w:rPr>
              <w:t>分）：</w:t>
            </w:r>
            <w:r>
              <w:rPr>
                <w:rFonts w:hint="eastAsia" w:ascii="仿宋_GB2312" w:eastAsia="仿宋_GB2312"/>
              </w:rPr>
              <w:t>方案能较好满足采购需求，具有一定的科学合理性，针对本项目服务内容及需求制定的岗位</w:t>
            </w:r>
            <w:r>
              <w:rPr>
                <w:rFonts w:hint="eastAsia" w:ascii="仿宋_GB2312" w:eastAsia="仿宋_GB2312"/>
                <w:lang w:val="en-US" w:eastAsia="zh-CN"/>
              </w:rPr>
              <w:t>责任</w:t>
            </w:r>
            <w:r>
              <w:rPr>
                <w:rFonts w:hint="eastAsia" w:ascii="仿宋_GB2312" w:eastAsia="仿宋_GB2312"/>
              </w:rPr>
              <w:t>制度及服务要求</w:t>
            </w:r>
            <w:r>
              <w:rPr>
                <w:rFonts w:hint="eastAsia" w:ascii="仿宋_GB2312" w:eastAsia="仿宋_GB2312"/>
                <w:lang w:val="en-US" w:eastAsia="zh-CN"/>
              </w:rPr>
              <w:t>较</w:t>
            </w:r>
            <w:r>
              <w:rPr>
                <w:rFonts w:hint="eastAsia" w:ascii="仿宋_GB2312" w:eastAsia="仿宋_GB2312"/>
              </w:rPr>
              <w:t>详细，切合实际，具体实施能配合采购人相关工作，各项管理制度</w:t>
            </w:r>
            <w:r>
              <w:rPr>
                <w:rFonts w:hint="eastAsia" w:ascii="仿宋_GB2312" w:eastAsia="仿宋_GB2312"/>
                <w:lang w:eastAsia="zh-CN"/>
              </w:rPr>
              <w:t>、</w:t>
            </w:r>
            <w:r>
              <w:rPr>
                <w:rFonts w:hint="eastAsia" w:ascii="仿宋_GB2312" w:eastAsia="仿宋_GB2312"/>
                <w:color w:val="auto"/>
                <w:highlight w:val="none"/>
              </w:rPr>
              <w:t>服务沟通机制</w:t>
            </w:r>
            <w:r>
              <w:rPr>
                <w:rFonts w:hint="eastAsia" w:ascii="仿宋_GB2312" w:eastAsia="仿宋_GB2312"/>
                <w:color w:val="auto"/>
                <w:highlight w:val="none"/>
                <w:lang w:eastAsia="zh-CN"/>
              </w:rPr>
              <w:t>、工作记录及档案管理</w:t>
            </w:r>
            <w:r>
              <w:rPr>
                <w:rFonts w:hint="eastAsia" w:ascii="仿宋_GB2312" w:eastAsia="仿宋_GB2312"/>
              </w:rPr>
              <w:t>较完善</w:t>
            </w:r>
            <w:r>
              <w:rPr>
                <w:rFonts w:hint="eastAsia" w:ascii="仿宋_GB2312" w:hAnsi="仿宋_GB2312" w:eastAsia="仿宋_GB2312" w:cs="仿宋_GB2312"/>
              </w:rPr>
              <w:t>；</w:t>
            </w:r>
          </w:p>
          <w:p w14:paraId="01A1363E">
            <w:pPr>
              <w:widowControl/>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三档（</w:t>
            </w:r>
            <w:r>
              <w:rPr>
                <w:rFonts w:hint="eastAsia"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eastAsia="仿宋_GB2312"/>
              </w:rPr>
              <w:t>方案满足采购需求，管理制度内容简单，</w:t>
            </w:r>
            <w:r>
              <w:rPr>
                <w:rFonts w:hint="eastAsia" w:ascii="仿宋_GB2312" w:eastAsia="仿宋_GB2312"/>
                <w:lang w:val="en-US" w:eastAsia="zh-CN"/>
              </w:rPr>
              <w:t>有</w:t>
            </w:r>
            <w:r>
              <w:rPr>
                <w:rFonts w:hint="eastAsia" w:ascii="仿宋_GB2312" w:eastAsia="仿宋_GB2312"/>
              </w:rPr>
              <w:t>针对本项目服务内容及需求制定的岗位制度及服务要求</w:t>
            </w:r>
            <w:r>
              <w:rPr>
                <w:rFonts w:hint="eastAsia" w:ascii="仿宋_GB2312" w:eastAsia="仿宋_GB2312"/>
                <w:lang w:eastAsia="zh-CN"/>
              </w:rPr>
              <w:t>，</w:t>
            </w:r>
            <w:r>
              <w:rPr>
                <w:rFonts w:hint="eastAsia" w:ascii="仿宋_GB2312" w:eastAsia="仿宋_GB2312"/>
              </w:rPr>
              <w:t>具体实施能配合采购人相关工作，操作可行</w:t>
            </w:r>
            <w:r>
              <w:rPr>
                <w:rFonts w:hint="eastAsia" w:ascii="仿宋_GB2312" w:hAnsi="仿宋_GB2312" w:eastAsia="仿宋_GB2312" w:cs="仿宋_GB2312"/>
              </w:rPr>
              <w:t>。</w:t>
            </w:r>
          </w:p>
          <w:p w14:paraId="4659F815">
            <w:pPr>
              <w:widowControl/>
              <w:spacing w:line="400" w:lineRule="exact"/>
              <w:ind w:firstLine="422" w:firstLineChars="200"/>
              <w:rPr>
                <w:rFonts w:hint="default" w:ascii="仿宋_GB2312" w:hAnsi="仿宋_GB2312" w:eastAsia="仿宋_GB2312" w:cs="仿宋_GB2312"/>
                <w:b w:val="0"/>
                <w:bCs w:val="0"/>
                <w:lang w:val="en-US" w:eastAsia="zh-CN"/>
              </w:rPr>
            </w:pPr>
            <w:r>
              <w:rPr>
                <w:rFonts w:hint="eastAsia" w:ascii="仿宋_GB2312" w:hAnsi="仿宋_GB2312" w:eastAsia="仿宋_GB2312" w:cs="仿宋_GB2312"/>
                <w:b/>
                <w:bCs/>
                <w:lang w:val="en-US" w:eastAsia="zh-CN"/>
              </w:rPr>
              <w:t>四档（4分）：</w:t>
            </w:r>
            <w:r>
              <w:rPr>
                <w:rFonts w:hint="eastAsia" w:ascii="仿宋_GB2312" w:hAnsi="仿宋_GB2312" w:eastAsia="仿宋_GB2312" w:cs="仿宋_GB2312"/>
                <w:b w:val="0"/>
                <w:bCs w:val="0"/>
                <w:lang w:val="en-US" w:eastAsia="zh-CN"/>
              </w:rPr>
              <w:t>满足采购需求，管理制度内容简单，操作可行。</w:t>
            </w:r>
          </w:p>
          <w:p w14:paraId="3A435C07">
            <w:pPr>
              <w:widowControl/>
              <w:spacing w:line="400" w:lineRule="exact"/>
              <w:ind w:firstLine="0" w:firstLineChars="0"/>
              <w:rPr>
                <w:rFonts w:ascii="仿宋_GB2312" w:hAnsi="仿宋_GB2312" w:eastAsia="仿宋_GB2312" w:cs="仿宋_GB2312"/>
                <w:b/>
                <w:bCs/>
              </w:rPr>
            </w:pPr>
            <w:r>
              <w:rPr>
                <w:rFonts w:hint="eastAsia"/>
                <w:lang w:val="en-US" w:eastAsia="zh-CN"/>
              </w:rPr>
              <w:t xml:space="preserve">    </w:t>
            </w:r>
            <w:r>
              <w:rPr>
                <w:rFonts w:hint="eastAsia" w:ascii="仿宋_GB2312" w:hAnsi="仿宋_GB2312" w:eastAsia="仿宋_GB2312" w:cs="仿宋_GB2312"/>
                <w:b/>
                <w:bCs/>
              </w:rPr>
              <w:t>注：1.该方案内容可以包括：（1）岗位责任制度；（2）服务沟通机制；（3）工作记录及档案管理（包括交接验收资料、巡视记录、档案管理、投诉与处理记录、其它管理与服务活动记录等）。</w:t>
            </w:r>
          </w:p>
          <w:p w14:paraId="4652D9E7">
            <w:pPr>
              <w:widowControl/>
              <w:spacing w:line="40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2.未提供方案或提供的内容与本项目无关的得0分。</w:t>
            </w:r>
          </w:p>
        </w:tc>
        <w:tc>
          <w:tcPr>
            <w:tcW w:w="784" w:type="dxa"/>
            <w:vAlign w:val="center"/>
          </w:tcPr>
          <w:p w14:paraId="2211A24B">
            <w:pPr>
              <w:spacing w:line="400" w:lineRule="exact"/>
              <w:jc w:val="center"/>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16</w:t>
            </w:r>
          </w:p>
        </w:tc>
        <w:tc>
          <w:tcPr>
            <w:tcW w:w="1098" w:type="dxa"/>
            <w:vAlign w:val="center"/>
          </w:tcPr>
          <w:p w14:paraId="0C9845FA">
            <w:pPr>
              <w:spacing w:line="400" w:lineRule="exact"/>
              <w:jc w:val="center"/>
              <w:rPr>
                <w:rFonts w:hint="eastAsia" w:ascii="仿宋_GB2312" w:hAnsi="仿宋_GB2312" w:eastAsia="仿宋_GB2312" w:cs="仿宋_GB2312"/>
              </w:rPr>
            </w:pPr>
          </w:p>
          <w:p w14:paraId="532CA318">
            <w:pPr>
              <w:spacing w:line="400" w:lineRule="exact"/>
              <w:jc w:val="center"/>
              <w:rPr>
                <w:rFonts w:hint="eastAsia" w:ascii="仿宋_GB2312" w:hAnsi="仿宋_GB2312" w:eastAsia="仿宋_GB2312" w:cs="仿宋_GB2312"/>
              </w:rPr>
            </w:pPr>
          </w:p>
          <w:p w14:paraId="51B2F0C0">
            <w:pPr>
              <w:spacing w:line="400" w:lineRule="exact"/>
              <w:jc w:val="center"/>
              <w:rPr>
                <w:rFonts w:hint="eastAsia" w:ascii="仿宋_GB2312" w:hAnsi="仿宋_GB2312" w:eastAsia="仿宋_GB2312" w:cs="仿宋_GB2312"/>
              </w:rPr>
            </w:pPr>
            <w:r>
              <w:rPr>
                <w:rFonts w:hint="eastAsia" w:ascii="仿宋_GB2312" w:hAnsi="仿宋_GB2312" w:eastAsia="仿宋_GB2312" w:cs="仿宋_GB2312"/>
              </w:rPr>
              <w:t>针对本项目的管理模式和管理机制</w:t>
            </w:r>
          </w:p>
        </w:tc>
      </w:tr>
      <w:tr w14:paraId="296E7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7" w:type="dxa"/>
            <w:vAlign w:val="center"/>
          </w:tcPr>
          <w:p w14:paraId="72B4089A">
            <w:pPr>
              <w:spacing w:line="390" w:lineRule="exact"/>
              <w:ind w:right="-168" w:rightChars="-80"/>
              <w:jc w:val="center"/>
              <w:rPr>
                <w:rFonts w:ascii="仿宋_GB2312" w:eastAsia="仿宋_GB2312"/>
                <w:sz w:val="24"/>
              </w:rPr>
            </w:pPr>
            <w:r>
              <w:rPr>
                <w:rFonts w:hint="eastAsia" w:ascii="仿宋_GB2312" w:eastAsia="仿宋_GB2312"/>
                <w:b/>
                <w:bCs/>
                <w:sz w:val="24"/>
              </w:rPr>
              <w:t>服务方案分</w:t>
            </w:r>
          </w:p>
        </w:tc>
        <w:tc>
          <w:tcPr>
            <w:tcW w:w="1075" w:type="dxa"/>
            <w:vAlign w:val="center"/>
          </w:tcPr>
          <w:p w14:paraId="04A761F2">
            <w:pPr>
              <w:widowControl/>
              <w:spacing w:line="390" w:lineRule="exact"/>
              <w:jc w:val="center"/>
              <w:rPr>
                <w:rFonts w:ascii="仿宋_GB2312" w:hAnsi="仿宋_GB2312" w:eastAsia="仿宋_GB2312" w:cs="仿宋_GB2312"/>
                <w:b/>
              </w:rPr>
            </w:pPr>
            <w:r>
              <w:rPr>
                <w:rFonts w:hint="eastAsia" w:ascii="仿宋_GB2312" w:hAnsi="仿宋_GB2312" w:eastAsia="仿宋_GB2312" w:cs="仿宋_GB2312"/>
                <w:b/>
                <w:lang w:val="en-US" w:eastAsia="zh-CN"/>
              </w:rPr>
              <w:t>保洁</w:t>
            </w:r>
            <w:r>
              <w:rPr>
                <w:rFonts w:hint="eastAsia" w:ascii="仿宋_GB2312" w:hAnsi="仿宋_GB2312" w:eastAsia="仿宋_GB2312" w:cs="仿宋_GB2312"/>
                <w:b/>
              </w:rPr>
              <w:t>服务方案</w:t>
            </w:r>
          </w:p>
        </w:tc>
        <w:tc>
          <w:tcPr>
            <w:tcW w:w="6231" w:type="dxa"/>
            <w:vAlign w:val="center"/>
          </w:tcPr>
          <w:p w14:paraId="11B95A14">
            <w:pPr>
              <w:spacing w:line="380" w:lineRule="exact"/>
              <w:ind w:firstLine="422" w:firstLineChars="200"/>
              <w:rPr>
                <w:rFonts w:ascii="仿宋_GB2312" w:eastAsia="仿宋_GB2312"/>
                <w:szCs w:val="21"/>
              </w:rPr>
            </w:pPr>
            <w:r>
              <w:rPr>
                <w:rFonts w:hint="eastAsia" w:ascii="仿宋_GB2312" w:hAnsi="仿宋_GB2312" w:eastAsia="仿宋_GB2312" w:cs="仿宋_GB2312"/>
                <w:b/>
                <w:bCs/>
                <w:kern w:val="2"/>
                <w:sz w:val="21"/>
                <w:szCs w:val="24"/>
                <w:lang w:val="en-US" w:eastAsia="zh-CN" w:bidi="ar-SA"/>
              </w:rPr>
              <w:t>一</w:t>
            </w:r>
            <w:r>
              <w:rPr>
                <w:rFonts w:hint="eastAsia" w:ascii="仿宋_GB2312" w:eastAsia="仿宋_GB2312"/>
                <w:b/>
                <w:bCs/>
                <w:szCs w:val="21"/>
              </w:rPr>
              <w:t>档（1</w:t>
            </w:r>
            <w:r>
              <w:rPr>
                <w:rFonts w:hint="eastAsia" w:ascii="仿宋_GB2312" w:eastAsia="仿宋_GB2312"/>
                <w:b/>
                <w:bCs/>
                <w:szCs w:val="21"/>
                <w:lang w:val="en-US" w:eastAsia="zh-CN"/>
              </w:rPr>
              <w:t>2</w:t>
            </w:r>
            <w:r>
              <w:rPr>
                <w:rFonts w:hint="eastAsia" w:ascii="仿宋_GB2312" w:eastAsia="仿宋_GB2312"/>
                <w:b/>
                <w:bCs/>
                <w:szCs w:val="21"/>
              </w:rPr>
              <w:t>分）：</w:t>
            </w:r>
            <w:r>
              <w:rPr>
                <w:rFonts w:hint="eastAsia" w:ascii="仿宋_GB2312" w:eastAsia="仿宋_GB2312"/>
                <w:szCs w:val="21"/>
              </w:rPr>
              <w:t>方案完全符合采购需求，对需求</w:t>
            </w:r>
            <w:r>
              <w:rPr>
                <w:rFonts w:hint="eastAsia" w:ascii="仿宋_GB2312" w:eastAsia="仿宋_GB2312"/>
                <w:szCs w:val="21"/>
                <w:lang w:val="en-US" w:eastAsia="zh-CN"/>
              </w:rPr>
              <w:t>中保洁</w:t>
            </w:r>
            <w:r>
              <w:rPr>
                <w:rFonts w:hint="eastAsia" w:ascii="仿宋_GB2312" w:eastAsia="仿宋_GB2312"/>
                <w:szCs w:val="21"/>
              </w:rPr>
              <w:t>服务内容描述丰富详细，具体包括保洁服务的节能降耗、</w:t>
            </w:r>
            <w:r>
              <w:rPr>
                <w:rFonts w:hint="eastAsia" w:ascii="仿宋_GB2312" w:eastAsia="仿宋_GB2312"/>
                <w:szCs w:val="21"/>
                <w:lang w:val="en-US" w:eastAsia="zh-CN"/>
              </w:rPr>
              <w:t>保洁消杀</w:t>
            </w:r>
            <w:r>
              <w:rPr>
                <w:rFonts w:hint="eastAsia" w:ascii="仿宋_GB2312" w:eastAsia="仿宋_GB2312"/>
                <w:szCs w:val="21"/>
              </w:rPr>
              <w:t>及垃圾分类</w:t>
            </w:r>
            <w:r>
              <w:rPr>
                <w:rFonts w:hint="eastAsia" w:ascii="仿宋_GB2312" w:eastAsia="仿宋_GB2312"/>
                <w:szCs w:val="21"/>
                <w:lang w:eastAsia="zh-CN"/>
              </w:rPr>
              <w:t>（</w:t>
            </w:r>
            <w:r>
              <w:rPr>
                <w:rFonts w:hint="eastAsia" w:ascii="仿宋_GB2312" w:eastAsia="仿宋_GB2312"/>
                <w:szCs w:val="21"/>
                <w:lang w:val="en-US" w:eastAsia="zh-CN"/>
              </w:rPr>
              <w:t>包括生活垃圾与医疗垃圾</w:t>
            </w:r>
            <w:r>
              <w:rPr>
                <w:rFonts w:hint="eastAsia" w:ascii="仿宋_GB2312" w:eastAsia="仿宋_GB2312"/>
                <w:szCs w:val="21"/>
                <w:lang w:eastAsia="zh-CN"/>
              </w:rPr>
              <w:t>）</w:t>
            </w:r>
            <w:r>
              <w:rPr>
                <w:rFonts w:hint="eastAsia" w:ascii="仿宋_GB2312" w:eastAsia="仿宋_GB2312"/>
                <w:szCs w:val="21"/>
              </w:rPr>
              <w:t>工作，以及有专门针对医院日常防护的方案等，切合实际，科学合理，内容完善可行、针对性强；</w:t>
            </w:r>
            <w:r>
              <w:rPr>
                <w:rFonts w:hint="eastAsia" w:ascii="仿宋_GB2312" w:eastAsia="仿宋_GB2312"/>
                <w:szCs w:val="21"/>
                <w:lang w:val="en-US" w:eastAsia="zh-CN"/>
              </w:rPr>
              <w:t>方案中明确了</w:t>
            </w:r>
            <w:r>
              <w:rPr>
                <w:rFonts w:hint="eastAsia" w:ascii="仿宋_GB2312" w:eastAsia="仿宋_GB2312"/>
                <w:szCs w:val="21"/>
              </w:rPr>
              <w:t>日常保洁、</w:t>
            </w:r>
            <w:r>
              <w:rPr>
                <w:rFonts w:hint="eastAsia" w:ascii="仿宋_GB2312" w:eastAsia="仿宋_GB2312"/>
                <w:szCs w:val="21"/>
                <w:lang w:val="en-US" w:eastAsia="zh-CN"/>
              </w:rPr>
              <w:t>消杀作业、绿化带保洁</w:t>
            </w:r>
            <w:r>
              <w:rPr>
                <w:rFonts w:hint="eastAsia" w:ascii="仿宋_GB2312" w:eastAsia="仿宋_GB2312"/>
                <w:szCs w:val="21"/>
              </w:rPr>
              <w:t>服务标准，保障措施详细具体，各方案均优于二档；</w:t>
            </w:r>
          </w:p>
          <w:p w14:paraId="7A80A8B7">
            <w:pPr>
              <w:spacing w:line="380" w:lineRule="exact"/>
              <w:ind w:firstLine="422" w:firstLineChars="200"/>
              <w:rPr>
                <w:rFonts w:ascii="仿宋_GB2312" w:eastAsia="仿宋_GB2312"/>
                <w:szCs w:val="21"/>
              </w:rPr>
            </w:pPr>
            <w:r>
              <w:rPr>
                <w:rFonts w:hint="eastAsia" w:ascii="仿宋_GB2312" w:eastAsia="仿宋_GB2312"/>
                <w:b/>
                <w:bCs/>
                <w:szCs w:val="21"/>
              </w:rPr>
              <w:t>二档（</w:t>
            </w:r>
            <w:r>
              <w:rPr>
                <w:rFonts w:hint="eastAsia" w:ascii="仿宋_GB2312" w:eastAsia="仿宋_GB2312"/>
                <w:b/>
                <w:bCs/>
                <w:szCs w:val="21"/>
                <w:lang w:val="en-US" w:eastAsia="zh-CN"/>
              </w:rPr>
              <w:t>8</w:t>
            </w:r>
            <w:r>
              <w:rPr>
                <w:rFonts w:hint="eastAsia" w:ascii="仿宋_GB2312" w:eastAsia="仿宋_GB2312"/>
                <w:b/>
                <w:bCs/>
                <w:szCs w:val="21"/>
              </w:rPr>
              <w:t>分）：</w:t>
            </w:r>
            <w:r>
              <w:rPr>
                <w:rFonts w:hint="eastAsia" w:ascii="仿宋_GB2312" w:eastAsia="仿宋_GB2312"/>
                <w:szCs w:val="21"/>
              </w:rPr>
              <w:t>方案在三档内容基础上，对采购需各项服务内容即保洁</w:t>
            </w:r>
            <w:r>
              <w:rPr>
                <w:rFonts w:hint="eastAsia" w:ascii="仿宋_GB2312" w:eastAsia="仿宋_GB2312"/>
                <w:szCs w:val="21"/>
                <w:lang w:val="en-US" w:eastAsia="zh-CN"/>
              </w:rPr>
              <w:t>清洁服务</w:t>
            </w:r>
            <w:r>
              <w:rPr>
                <w:rFonts w:hint="eastAsia" w:ascii="仿宋_GB2312" w:eastAsia="仿宋_GB2312"/>
                <w:szCs w:val="21"/>
              </w:rPr>
              <w:t>等内容均有较为具体的描述,能很好地满足采购需求,具有较强的合理性，内容针对性、可操作性较强；</w:t>
            </w:r>
          </w:p>
          <w:p w14:paraId="1E760D9F">
            <w:pPr>
              <w:pStyle w:val="2788"/>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eastAsia" w:ascii="仿宋_GB2312" w:hAnsi="Times New Roman" w:eastAsia="仿宋_GB2312" w:cs="Times New Roman"/>
                <w:kern w:val="2"/>
                <w:sz w:val="21"/>
                <w:szCs w:val="24"/>
                <w:lang w:val="en-US" w:eastAsia="zh-CN" w:bidi="ar-SA"/>
              </w:rPr>
            </w:pPr>
            <w:r>
              <w:rPr>
                <w:rFonts w:hint="eastAsia" w:ascii="仿宋_GB2312" w:hAnsi="Times New Roman" w:eastAsia="仿宋_GB2312" w:cs="Times New Roman"/>
                <w:b/>
                <w:bCs/>
                <w:kern w:val="2"/>
                <w:sz w:val="21"/>
                <w:szCs w:val="21"/>
                <w:lang w:val="en-US" w:eastAsia="zh-CN" w:bidi="ar-SA"/>
              </w:rPr>
              <w:t>三档（4分）：</w:t>
            </w:r>
            <w:r>
              <w:rPr>
                <w:rFonts w:hint="eastAsia" w:ascii="仿宋_GB2312" w:hAnsi="Times New Roman" w:eastAsia="仿宋_GB2312" w:cs="Times New Roman"/>
                <w:kern w:val="2"/>
                <w:sz w:val="21"/>
                <w:szCs w:val="21"/>
                <w:lang w:val="en-US" w:eastAsia="zh-CN" w:bidi="ar-SA"/>
              </w:rPr>
              <w:t>方案满足采购需求，科学合理性较弱，方案一般、简单，能操作。</w:t>
            </w:r>
          </w:p>
          <w:p w14:paraId="4064207F">
            <w:pPr>
              <w:pStyle w:val="2788"/>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eastAsia" w:ascii="仿宋_GB2312" w:hAnsi="仿宋_GB2312" w:eastAsia="仿宋_GB2312" w:cs="仿宋_GB2312"/>
                <w:b/>
                <w:bCs/>
                <w:kern w:val="2"/>
                <w:sz w:val="21"/>
                <w:szCs w:val="24"/>
                <w:lang w:val="en-US" w:eastAsia="zh-CN" w:bidi="ar-SA"/>
              </w:rPr>
            </w:pPr>
            <w:r>
              <w:rPr>
                <w:rFonts w:hint="eastAsia" w:ascii="仿宋_GB2312" w:hAnsi="仿宋_GB2312" w:eastAsia="仿宋_GB2312" w:cs="仿宋_GB2312"/>
                <w:b/>
                <w:bCs/>
                <w:kern w:val="2"/>
                <w:sz w:val="21"/>
                <w:szCs w:val="24"/>
                <w:lang w:val="en-US" w:eastAsia="zh-CN" w:bidi="ar-SA"/>
              </w:rPr>
              <w:t>注：1.该方案内容可以包括：（1）保洁方案；（2）垃圾分类方案；（3）提供本项目的针对性服务方案。</w:t>
            </w:r>
          </w:p>
          <w:p w14:paraId="50A963FB">
            <w:pPr>
              <w:pStyle w:val="2788"/>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843" w:firstLineChars="400"/>
              <w:textAlignment w:val="auto"/>
              <w:rPr>
                <w:rFonts w:ascii="仿宋_GB2312" w:hAnsi="仿宋_GB2312" w:eastAsia="仿宋_GB2312" w:cs="仿宋_GB2312"/>
                <w:szCs w:val="24"/>
              </w:rPr>
            </w:pPr>
            <w:r>
              <w:rPr>
                <w:rFonts w:hint="eastAsia" w:ascii="仿宋_GB2312" w:hAnsi="仿宋_GB2312" w:eastAsia="仿宋_GB2312" w:cs="仿宋_GB2312"/>
                <w:b/>
                <w:bCs/>
                <w:kern w:val="2"/>
                <w:sz w:val="21"/>
                <w:szCs w:val="24"/>
                <w:lang w:val="en-US" w:eastAsia="zh-CN" w:bidi="ar-SA"/>
              </w:rPr>
              <w:t>2.未提供方案或提供的内容与本项目无关的得0分。</w:t>
            </w:r>
          </w:p>
        </w:tc>
        <w:tc>
          <w:tcPr>
            <w:tcW w:w="784" w:type="dxa"/>
            <w:vAlign w:val="center"/>
          </w:tcPr>
          <w:p w14:paraId="0734CBB2">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12</w:t>
            </w:r>
          </w:p>
        </w:tc>
        <w:tc>
          <w:tcPr>
            <w:tcW w:w="1098" w:type="dxa"/>
            <w:vAlign w:val="center"/>
          </w:tcPr>
          <w:p w14:paraId="7555E7D6">
            <w:pPr>
              <w:spacing w:line="360" w:lineRule="exact"/>
              <w:jc w:val="center"/>
              <w:rPr>
                <w:rFonts w:ascii="仿宋_GB2312" w:hAnsi="仿宋_GB2312" w:eastAsia="仿宋_GB2312" w:cs="仿宋_GB2312"/>
              </w:rPr>
            </w:pPr>
            <w:r>
              <w:rPr>
                <w:rFonts w:hint="eastAsia" w:ascii="仿宋_GB2312" w:hAnsi="仿宋_GB2312" w:eastAsia="仿宋_GB2312" w:cs="仿宋_GB2312"/>
                <w:lang w:eastAsia="zh-CN"/>
              </w:rPr>
              <w:t>保洁</w:t>
            </w:r>
            <w:r>
              <w:rPr>
                <w:rFonts w:hint="eastAsia" w:ascii="仿宋_GB2312" w:hAnsi="仿宋_GB2312" w:eastAsia="仿宋_GB2312" w:cs="仿宋_GB2312"/>
              </w:rPr>
              <w:t>服务方案</w:t>
            </w:r>
          </w:p>
        </w:tc>
      </w:tr>
      <w:tr w14:paraId="484C6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7" w:type="dxa"/>
            <w:vAlign w:val="center"/>
          </w:tcPr>
          <w:p w14:paraId="77956D1C">
            <w:pPr>
              <w:spacing w:line="390" w:lineRule="exact"/>
              <w:ind w:right="-168" w:rightChars="-80"/>
              <w:jc w:val="center"/>
              <w:rPr>
                <w:rFonts w:hint="eastAsia" w:ascii="仿宋_GB2312" w:eastAsia="仿宋_GB2312"/>
                <w:b/>
                <w:sz w:val="24"/>
                <w:lang w:val="en-US" w:eastAsia="zh-CN"/>
              </w:rPr>
            </w:pPr>
            <w:r>
              <w:rPr>
                <w:rFonts w:hint="eastAsia" w:ascii="仿宋_GB2312" w:eastAsia="仿宋_GB2312"/>
                <w:b/>
                <w:sz w:val="24"/>
              </w:rPr>
              <w:t>服务方案</w:t>
            </w:r>
            <w:r>
              <w:rPr>
                <w:rFonts w:hint="default" w:ascii="仿宋_GB2312" w:eastAsia="仿宋_GB2312"/>
                <w:b/>
                <w:sz w:val="24"/>
                <w:lang w:val="en-US" w:eastAsia="zh-CN"/>
              </w:rPr>
              <w:t>分</w:t>
            </w:r>
          </w:p>
        </w:tc>
        <w:tc>
          <w:tcPr>
            <w:tcW w:w="1075" w:type="dxa"/>
            <w:vAlign w:val="center"/>
          </w:tcPr>
          <w:p w14:paraId="0AD19490">
            <w:pPr>
              <w:spacing w:line="360" w:lineRule="exact"/>
              <w:jc w:val="center"/>
              <w:rPr>
                <w:rFonts w:ascii="仿宋_GB2312" w:hAnsi="仿宋_GB2312" w:eastAsia="仿宋_GB2312" w:cs="仿宋_GB2312"/>
                <w:b/>
                <w:bCs/>
              </w:rPr>
            </w:pPr>
            <w:r>
              <w:rPr>
                <w:rFonts w:hint="eastAsia" w:ascii="仿宋_GB2312" w:hAnsi="仿宋_GB2312" w:eastAsia="仿宋_GB2312" w:cs="仿宋_GB2312"/>
                <w:b/>
              </w:rPr>
              <w:t>应急预案和应急配合方案</w:t>
            </w:r>
          </w:p>
        </w:tc>
        <w:tc>
          <w:tcPr>
            <w:tcW w:w="6231" w:type="dxa"/>
            <w:vAlign w:val="center"/>
          </w:tcPr>
          <w:p w14:paraId="328C209B">
            <w:pPr>
              <w:spacing w:line="380" w:lineRule="exact"/>
              <w:ind w:firstLine="422" w:firstLineChars="200"/>
              <w:rPr>
                <w:rFonts w:hint="eastAsia" w:ascii="仿宋_GB2312" w:eastAsia="仿宋_GB2312"/>
                <w:szCs w:val="21"/>
                <w:lang w:val="en-US" w:eastAsia="zh-CN"/>
              </w:rPr>
            </w:pPr>
            <w:r>
              <w:rPr>
                <w:rFonts w:hint="eastAsia" w:ascii="仿宋_GB2312" w:hAnsi="仿宋_GB2312" w:eastAsia="仿宋_GB2312" w:cs="仿宋_GB2312"/>
                <w:b/>
                <w:bCs/>
                <w:kern w:val="2"/>
                <w:sz w:val="21"/>
                <w:szCs w:val="24"/>
                <w:lang w:val="en-US" w:eastAsia="zh-CN" w:bidi="ar-SA"/>
              </w:rPr>
              <w:t>一</w:t>
            </w:r>
            <w:r>
              <w:rPr>
                <w:rFonts w:hint="eastAsia" w:ascii="仿宋_GB2312" w:eastAsia="仿宋_GB2312"/>
                <w:b/>
                <w:bCs/>
                <w:szCs w:val="21"/>
              </w:rPr>
              <w:t>档（12分）：</w:t>
            </w:r>
            <w:r>
              <w:rPr>
                <w:rFonts w:hint="eastAsia" w:ascii="仿宋_GB2312" w:eastAsia="仿宋_GB2312"/>
                <w:szCs w:val="21"/>
              </w:rPr>
              <w:t>方案在二档内容基础上，根据本项目的服务范围，有针对性地作出符合实际的</w:t>
            </w:r>
            <w:r>
              <w:rPr>
                <w:rFonts w:hint="eastAsia" w:ascii="仿宋_GB2312" w:eastAsia="仿宋_GB2312"/>
                <w:szCs w:val="21"/>
                <w:lang w:val="en-US" w:eastAsia="zh-CN"/>
              </w:rPr>
              <w:t>医院保洁服务的</w:t>
            </w:r>
            <w:r>
              <w:rPr>
                <w:rFonts w:hint="eastAsia" w:ascii="仿宋_GB2312" w:eastAsia="仿宋_GB2312"/>
                <w:szCs w:val="21"/>
              </w:rPr>
              <w:t>应急预案制度、应急预案内容、应急事故处理流程等方面能高效高质地应对措施，且各方案均优于二档并实际贴合项目、可操作性强</w:t>
            </w:r>
            <w:r>
              <w:rPr>
                <w:rFonts w:hint="eastAsia" w:ascii="仿宋_GB2312" w:eastAsia="仿宋_GB2312"/>
                <w:szCs w:val="21"/>
                <w:lang w:val="en-US" w:eastAsia="zh-CN"/>
              </w:rPr>
              <w:t>；</w:t>
            </w:r>
          </w:p>
          <w:p w14:paraId="2A155242">
            <w:pPr>
              <w:spacing w:line="380" w:lineRule="exact"/>
              <w:ind w:firstLine="422" w:firstLineChars="200"/>
              <w:rPr>
                <w:rFonts w:ascii="仿宋_GB2312" w:eastAsia="仿宋_GB2312"/>
                <w:szCs w:val="21"/>
              </w:rPr>
            </w:pPr>
            <w:r>
              <w:rPr>
                <w:rFonts w:hint="eastAsia" w:ascii="仿宋_GB2312" w:eastAsia="仿宋_GB2312"/>
                <w:b/>
                <w:bCs/>
                <w:szCs w:val="21"/>
              </w:rPr>
              <w:t>二档（8分）：</w:t>
            </w:r>
            <w:r>
              <w:rPr>
                <w:rFonts w:hint="eastAsia" w:ascii="仿宋_GB2312" w:eastAsia="仿宋_GB2312"/>
                <w:b w:val="0"/>
                <w:bCs w:val="0"/>
                <w:szCs w:val="21"/>
                <w:lang w:val="en-US" w:eastAsia="zh-CN"/>
              </w:rPr>
              <w:t>对各类突发</w:t>
            </w:r>
            <w:r>
              <w:rPr>
                <w:rFonts w:hint="eastAsia" w:ascii="仿宋_GB2312" w:eastAsia="仿宋_GB2312"/>
                <w:szCs w:val="21"/>
              </w:rPr>
              <w:t>应急预案和配合方案具有一定的科学性、可操作性较强；</w:t>
            </w:r>
            <w:r>
              <w:rPr>
                <w:rFonts w:hint="eastAsia" w:ascii="仿宋_GB2312" w:eastAsia="仿宋_GB2312"/>
                <w:szCs w:val="21"/>
                <w:lang w:val="en-US" w:eastAsia="zh-CN"/>
              </w:rPr>
              <w:t>特别是在突发火灾及停电事件方面</w:t>
            </w:r>
            <w:r>
              <w:rPr>
                <w:rFonts w:hint="eastAsia" w:ascii="仿宋_GB2312" w:eastAsia="仿宋_GB2312"/>
                <w:szCs w:val="21"/>
                <w:lang w:eastAsia="zh-CN"/>
              </w:rPr>
              <w:t>、</w:t>
            </w:r>
            <w:r>
              <w:rPr>
                <w:rFonts w:hint="eastAsia" w:ascii="仿宋_GB2312" w:eastAsia="仿宋_GB2312"/>
                <w:szCs w:val="21"/>
                <w:lang w:val="en-US" w:eastAsia="zh-CN"/>
              </w:rPr>
              <w:t>保洁服务方面有</w:t>
            </w:r>
            <w:r>
              <w:rPr>
                <w:rFonts w:hint="eastAsia" w:ascii="仿宋_GB2312" w:eastAsia="仿宋_GB2312"/>
                <w:szCs w:val="21"/>
              </w:rPr>
              <w:t>响应时间</w:t>
            </w:r>
            <w:r>
              <w:rPr>
                <w:rFonts w:hint="eastAsia" w:ascii="仿宋_GB2312" w:eastAsia="仿宋_GB2312"/>
                <w:szCs w:val="21"/>
                <w:lang w:eastAsia="zh-CN"/>
              </w:rPr>
              <w:t>、</w:t>
            </w:r>
            <w:r>
              <w:rPr>
                <w:rFonts w:hint="eastAsia" w:ascii="仿宋_GB2312" w:eastAsia="仿宋_GB2312"/>
                <w:szCs w:val="21"/>
                <w:lang w:val="en-US" w:eastAsia="zh-CN"/>
              </w:rPr>
              <w:t>处理措施</w:t>
            </w:r>
            <w:r>
              <w:rPr>
                <w:rFonts w:hint="eastAsia" w:ascii="仿宋_GB2312" w:eastAsia="仿宋_GB2312"/>
                <w:szCs w:val="21"/>
              </w:rPr>
              <w:t>等方面能较好的应对；</w:t>
            </w:r>
          </w:p>
          <w:p w14:paraId="7DA28039">
            <w:pPr>
              <w:spacing w:line="380" w:lineRule="exact"/>
              <w:ind w:firstLine="422" w:firstLineChars="200"/>
              <w:rPr>
                <w:rFonts w:ascii="仿宋_GB2312" w:eastAsia="仿宋_GB2312"/>
                <w:szCs w:val="21"/>
              </w:rPr>
            </w:pPr>
            <w:r>
              <w:rPr>
                <w:rFonts w:hint="eastAsia" w:ascii="仿宋_GB2312" w:eastAsia="仿宋_GB2312"/>
                <w:b/>
                <w:bCs/>
                <w:szCs w:val="21"/>
              </w:rPr>
              <w:t>三档（4分）：</w:t>
            </w:r>
            <w:r>
              <w:rPr>
                <w:rFonts w:hint="eastAsia" w:ascii="仿宋_GB2312" w:eastAsia="仿宋_GB2312"/>
                <w:szCs w:val="21"/>
              </w:rPr>
              <w:t>应急预案和配合方案科学性、可操作性一般。</w:t>
            </w:r>
          </w:p>
          <w:p w14:paraId="7B1BB951">
            <w:pPr>
              <w:spacing w:line="380" w:lineRule="exact"/>
              <w:ind w:firstLine="422" w:firstLineChars="200"/>
              <w:rPr>
                <w:rFonts w:ascii="仿宋_GB2312" w:eastAsia="仿宋_GB2312"/>
                <w:szCs w:val="21"/>
              </w:rPr>
            </w:pPr>
            <w:r>
              <w:rPr>
                <w:rFonts w:hint="eastAsia" w:ascii="仿宋_GB2312" w:eastAsia="仿宋_GB2312"/>
                <w:b/>
                <w:bCs/>
                <w:szCs w:val="21"/>
              </w:rPr>
              <w:t>注：1.该方案内容可以包括：</w:t>
            </w:r>
            <w:r>
              <w:rPr>
                <w:rFonts w:hint="eastAsia" w:ascii="仿宋_GB2312" w:hAnsi="仿宋_GB2312" w:eastAsia="仿宋_GB2312" w:cs="仿宋_GB2312"/>
                <w:b/>
                <w:bCs/>
                <w:kern w:val="2"/>
                <w:sz w:val="21"/>
                <w:szCs w:val="24"/>
                <w:highlight w:val="none"/>
                <w:lang w:val="en-US" w:eastAsia="zh-CN" w:bidi="ar-SA"/>
              </w:rPr>
              <w:t>（1）突发火灾及停电方面；（2）公共安全及卫生方面</w:t>
            </w:r>
            <w:r>
              <w:rPr>
                <w:rFonts w:hint="eastAsia" w:ascii="仿宋_GB2312" w:eastAsia="仿宋_GB2312"/>
                <w:b/>
                <w:bCs/>
                <w:szCs w:val="21"/>
              </w:rPr>
              <w:t>。</w:t>
            </w:r>
          </w:p>
          <w:p w14:paraId="3634FA64">
            <w:pPr>
              <w:pStyle w:val="2788"/>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ascii="仿宋_GB2312" w:hAnsi="仿宋_GB2312" w:eastAsia="仿宋_GB2312" w:cs="仿宋_GB2312"/>
                <w:szCs w:val="24"/>
              </w:rPr>
            </w:pPr>
            <w:r>
              <w:rPr>
                <w:rFonts w:hint="eastAsia" w:ascii="仿宋_GB2312" w:hAnsi="Times New Roman" w:eastAsia="仿宋_GB2312" w:cs="Times New Roman"/>
                <w:b/>
                <w:bCs/>
                <w:kern w:val="2"/>
                <w:sz w:val="21"/>
                <w:szCs w:val="21"/>
                <w:lang w:val="en-US" w:eastAsia="zh-CN" w:bidi="ar-SA"/>
              </w:rPr>
              <w:t>2.未提供方案或提供的内容与本项目无关的得0分。</w:t>
            </w:r>
          </w:p>
        </w:tc>
        <w:tc>
          <w:tcPr>
            <w:tcW w:w="784" w:type="dxa"/>
            <w:vAlign w:val="center"/>
          </w:tcPr>
          <w:p w14:paraId="25EE03C2">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12</w:t>
            </w:r>
          </w:p>
        </w:tc>
        <w:tc>
          <w:tcPr>
            <w:tcW w:w="1098" w:type="dxa"/>
            <w:vAlign w:val="center"/>
          </w:tcPr>
          <w:p w14:paraId="5A6BB58D">
            <w:pPr>
              <w:spacing w:line="360" w:lineRule="exact"/>
              <w:jc w:val="center"/>
              <w:rPr>
                <w:rFonts w:ascii="仿宋_GB2312" w:hAnsi="仿宋_GB2312" w:eastAsia="仿宋_GB2312" w:cs="仿宋_GB2312"/>
                <w:b/>
                <w:bCs/>
              </w:rPr>
            </w:pPr>
            <w:r>
              <w:rPr>
                <w:rFonts w:hint="eastAsia" w:ascii="仿宋_GB2312" w:hAnsi="仿宋_GB2312" w:eastAsia="仿宋_GB2312" w:cs="仿宋_GB2312"/>
              </w:rPr>
              <w:t>应急预案和应急配合方案</w:t>
            </w:r>
          </w:p>
        </w:tc>
      </w:tr>
      <w:tr w14:paraId="3418E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7" w:type="dxa"/>
            <w:vAlign w:val="center"/>
          </w:tcPr>
          <w:p w14:paraId="6C835273">
            <w:pPr>
              <w:spacing w:line="390" w:lineRule="exact"/>
              <w:ind w:right="-168" w:rightChars="-80"/>
              <w:jc w:val="center"/>
              <w:rPr>
                <w:rFonts w:hint="default" w:ascii="仿宋_GB2312" w:eastAsia="仿宋_GB2312"/>
                <w:b/>
                <w:sz w:val="24"/>
                <w:lang w:val="en-US"/>
              </w:rPr>
            </w:pPr>
            <w:r>
              <w:rPr>
                <w:rFonts w:hint="eastAsia" w:ascii="仿宋_GB2312" w:eastAsia="仿宋_GB2312"/>
                <w:b/>
                <w:sz w:val="24"/>
                <w:lang w:val="en-US" w:eastAsia="zh-CN"/>
              </w:rPr>
              <w:t>服务方案分</w:t>
            </w:r>
          </w:p>
        </w:tc>
        <w:tc>
          <w:tcPr>
            <w:tcW w:w="1075" w:type="dxa"/>
            <w:vAlign w:val="center"/>
          </w:tcPr>
          <w:p w14:paraId="3CEDE907">
            <w:pPr>
              <w:spacing w:line="360" w:lineRule="exact"/>
              <w:jc w:val="center"/>
              <w:rPr>
                <w:rFonts w:hint="default" w:ascii="仿宋_GB2312" w:hAnsi="仿宋_GB2312" w:eastAsia="仿宋_GB2312" w:cs="仿宋_GB2312"/>
                <w:b/>
                <w:lang w:val="en-US"/>
              </w:rPr>
            </w:pPr>
            <w:r>
              <w:rPr>
                <w:rFonts w:hint="eastAsia" w:ascii="仿宋_GB2312" w:hAnsi="Times New Roman" w:eastAsia="仿宋_GB2312" w:cs="Times New Roman"/>
                <w:b/>
                <w:bCs/>
                <w:kern w:val="2"/>
                <w:sz w:val="21"/>
                <w:szCs w:val="24"/>
                <w:lang w:val="en-US" w:eastAsia="zh-CN" w:bidi="ar-SA"/>
              </w:rPr>
              <w:t>物资配备</w:t>
            </w:r>
            <w:r>
              <w:rPr>
                <w:rFonts w:hint="eastAsia" w:ascii="仿宋_GB2312" w:eastAsia="仿宋_GB2312" w:cs="Times New Roman"/>
                <w:b/>
                <w:bCs/>
                <w:kern w:val="2"/>
                <w:sz w:val="21"/>
                <w:szCs w:val="24"/>
                <w:lang w:val="en-US" w:eastAsia="zh-CN" w:bidi="ar-SA"/>
              </w:rPr>
              <w:t>方案</w:t>
            </w:r>
          </w:p>
        </w:tc>
        <w:tc>
          <w:tcPr>
            <w:tcW w:w="6231" w:type="dxa"/>
            <w:vAlign w:val="center"/>
          </w:tcPr>
          <w:p w14:paraId="53D66BE4">
            <w:pPr>
              <w:pStyle w:val="2797"/>
              <w:keepNext w:val="0"/>
              <w:keepLines w:val="0"/>
              <w:pageBreakBefore w:val="0"/>
              <w:widowControl w:val="0"/>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rPr>
            </w:pPr>
            <w:r>
              <w:rPr>
                <w:rFonts w:hint="eastAsia" w:ascii="仿宋_GB2312" w:hAnsi="Times New Roman" w:eastAsia="仿宋_GB2312" w:cs="Times New Roman"/>
                <w:b/>
                <w:bCs/>
                <w:kern w:val="2"/>
                <w:sz w:val="21"/>
                <w:szCs w:val="24"/>
                <w:lang w:val="en-US" w:eastAsia="zh-CN" w:bidi="ar-SA"/>
              </w:rPr>
              <w:t>一</w:t>
            </w:r>
            <w:r>
              <w:rPr>
                <w:rFonts w:hint="eastAsia" w:ascii="仿宋_GB2312" w:hAnsi="仿宋_GB2312" w:eastAsia="仿宋_GB2312" w:cs="仿宋_GB2312"/>
                <w:b/>
                <w:bCs/>
                <w:color w:val="auto"/>
              </w:rPr>
              <w:t>档（</w:t>
            </w:r>
            <w:r>
              <w:rPr>
                <w:rFonts w:hint="eastAsia" w:ascii="仿宋_GB2312" w:hAnsi="仿宋_GB2312" w:eastAsia="仿宋_GB2312" w:cs="仿宋_GB2312"/>
                <w:b/>
                <w:bCs/>
                <w:color w:val="auto"/>
                <w:lang w:val="en-US" w:eastAsia="zh-CN"/>
              </w:rPr>
              <w:t>6</w:t>
            </w:r>
            <w:r>
              <w:rPr>
                <w:rFonts w:hint="eastAsia" w:ascii="仿宋_GB2312" w:hAnsi="仿宋_GB2312" w:eastAsia="仿宋_GB2312" w:cs="仿宋_GB2312"/>
                <w:b/>
                <w:bCs/>
                <w:color w:val="auto"/>
              </w:rPr>
              <w:t>分）：</w:t>
            </w:r>
            <w:r>
              <w:rPr>
                <w:rFonts w:hint="eastAsia" w:ascii="仿宋_GB2312" w:hAnsi="仿宋_GB2312" w:eastAsia="仿宋_GB2312" w:cs="仿宋_GB2312"/>
                <w:b w:val="0"/>
                <w:bCs w:val="0"/>
                <w:color w:val="auto"/>
              </w:rPr>
              <w:t>拟投入本项目的设备设施品类齐全、性能优越、设备较新、针对性强，利于本项目服务；</w:t>
            </w:r>
          </w:p>
          <w:p w14:paraId="0BA22891">
            <w:pPr>
              <w:pStyle w:val="2797"/>
              <w:keepNext w:val="0"/>
              <w:keepLines w:val="0"/>
              <w:pageBreakBefore w:val="0"/>
              <w:widowControl w:val="0"/>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b/>
                <w:bCs/>
                <w:color w:val="auto"/>
              </w:rPr>
              <w:t>二档（</w:t>
            </w:r>
            <w:r>
              <w:rPr>
                <w:rFonts w:hint="eastAsia" w:ascii="仿宋_GB2312" w:hAnsi="仿宋_GB2312" w:eastAsia="仿宋_GB2312" w:cs="仿宋_GB2312"/>
                <w:b/>
                <w:bCs/>
                <w:color w:val="auto"/>
                <w:lang w:val="en-US" w:eastAsia="zh-CN"/>
              </w:rPr>
              <w:t>4</w:t>
            </w:r>
            <w:r>
              <w:rPr>
                <w:rFonts w:hint="eastAsia" w:ascii="仿宋_GB2312" w:hAnsi="仿宋_GB2312" w:eastAsia="仿宋_GB2312" w:cs="仿宋_GB2312"/>
                <w:b/>
                <w:bCs/>
                <w:color w:val="auto"/>
              </w:rPr>
              <w:t>分）：</w:t>
            </w:r>
            <w:r>
              <w:rPr>
                <w:rFonts w:hint="eastAsia" w:ascii="仿宋_GB2312" w:hAnsi="仿宋_GB2312" w:eastAsia="仿宋_GB2312" w:cs="仿宋_GB2312"/>
                <w:b w:val="0"/>
                <w:bCs w:val="0"/>
                <w:color w:val="auto"/>
              </w:rPr>
              <w:t>拟投入本项目的设备设施品类齐全、性能良好、设备年限较长、针对性一般，满足采购需求；</w:t>
            </w:r>
          </w:p>
          <w:p w14:paraId="322CC9EE">
            <w:pPr>
              <w:pStyle w:val="2797"/>
              <w:keepNext w:val="0"/>
              <w:keepLines w:val="0"/>
              <w:pageBreakBefore w:val="0"/>
              <w:widowControl w:val="0"/>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b/>
                <w:bCs/>
                <w:color w:val="auto"/>
                <w:lang w:eastAsia="zh-CN"/>
              </w:rPr>
              <w:t>三</w:t>
            </w:r>
            <w:r>
              <w:rPr>
                <w:rFonts w:hint="eastAsia" w:ascii="仿宋_GB2312" w:hAnsi="仿宋_GB2312" w:eastAsia="仿宋_GB2312" w:cs="仿宋_GB2312"/>
                <w:b/>
                <w:bCs/>
                <w:color w:val="auto"/>
              </w:rPr>
              <w:t>档（</w:t>
            </w:r>
            <w:r>
              <w:rPr>
                <w:rFonts w:hint="eastAsia" w:ascii="仿宋_GB2312" w:hAnsi="仿宋_GB2312" w:eastAsia="仿宋_GB2312" w:cs="仿宋_GB2312"/>
                <w:b/>
                <w:bCs/>
                <w:color w:val="auto"/>
                <w:lang w:val="en-US" w:eastAsia="zh-CN"/>
              </w:rPr>
              <w:t>2</w:t>
            </w:r>
            <w:r>
              <w:rPr>
                <w:rFonts w:hint="eastAsia" w:ascii="仿宋_GB2312" w:hAnsi="仿宋_GB2312" w:eastAsia="仿宋_GB2312" w:cs="仿宋_GB2312"/>
                <w:b/>
                <w:bCs/>
                <w:color w:val="auto"/>
              </w:rPr>
              <w:t>分）：</w:t>
            </w:r>
            <w:r>
              <w:rPr>
                <w:rFonts w:hint="eastAsia" w:ascii="仿宋_GB2312" w:hAnsi="仿宋_GB2312" w:eastAsia="仿宋_GB2312" w:cs="仿宋_GB2312"/>
                <w:b w:val="0"/>
                <w:bCs w:val="0"/>
                <w:color w:val="auto"/>
              </w:rPr>
              <w:t>拟投入本项目的设备设施品类较少， 设备性能一般，设备较陈旧，针对性较弱。</w:t>
            </w:r>
          </w:p>
          <w:p w14:paraId="17E7A92B">
            <w:pPr>
              <w:pStyle w:val="2799"/>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auto"/>
                <w:lang w:val="en-US" w:eastAsia="zh-CN"/>
              </w:rPr>
            </w:pPr>
            <w:r>
              <w:rPr>
                <w:rFonts w:hint="eastAsia" w:ascii="仿宋_GB2312" w:hAnsi="仿宋_GB2312" w:eastAsia="仿宋_GB2312" w:cs="仿宋_GB2312"/>
                <w:b/>
                <w:bCs/>
                <w:color w:val="auto"/>
              </w:rPr>
              <w:t>注：</w:t>
            </w:r>
            <w:r>
              <w:rPr>
                <w:rFonts w:hint="eastAsia" w:ascii="仿宋_GB2312" w:hAnsi="仿宋_GB2312" w:eastAsia="仿宋_GB2312" w:cs="仿宋_GB2312"/>
                <w:b/>
                <w:bCs/>
                <w:color w:val="auto"/>
                <w:lang w:val="en-US" w:eastAsia="zh-CN"/>
              </w:rPr>
              <w:t>1.</w:t>
            </w:r>
            <w:bookmarkStart w:id="29" w:name="OLE_LINK20"/>
            <w:r>
              <w:rPr>
                <w:rFonts w:hint="eastAsia" w:ascii="仿宋_GB2312" w:hAnsi="仿宋_GB2312" w:eastAsia="仿宋_GB2312" w:cs="仿宋_GB2312"/>
                <w:b/>
                <w:bCs/>
                <w:color w:val="auto"/>
                <w:lang w:val="en-US" w:eastAsia="zh-CN"/>
              </w:rPr>
              <w:t>投标人</w:t>
            </w:r>
            <w:r>
              <w:rPr>
                <w:rFonts w:hint="eastAsia" w:ascii="仿宋_GB2312" w:hAnsi="宋体" w:eastAsia="仿宋_GB2312" w:cs="宋体"/>
                <w:b/>
                <w:bCs/>
                <w:color w:val="auto"/>
                <w:lang w:val="en-US" w:eastAsia="zh-CN"/>
              </w:rPr>
              <w:t>可以在方案中</w:t>
            </w:r>
            <w:r>
              <w:rPr>
                <w:rFonts w:hint="eastAsia" w:ascii="仿宋_GB2312" w:eastAsia="仿宋_GB2312" w:cs="宋体"/>
                <w:b/>
                <w:bCs/>
                <w:color w:val="auto"/>
                <w:lang w:val="en-US" w:eastAsia="zh-CN"/>
              </w:rPr>
              <w:t>提供</w:t>
            </w:r>
            <w:r>
              <w:rPr>
                <w:rFonts w:hint="eastAsia" w:ascii="仿宋_GB2312" w:hAnsi="宋体" w:eastAsia="仿宋_GB2312" w:cs="宋体"/>
                <w:b/>
                <w:bCs/>
                <w:color w:val="auto"/>
                <w:lang w:val="en-US" w:eastAsia="zh-CN"/>
              </w:rPr>
              <w:t>产品说明书、发票、租赁合同（协议）等可体现产品使用期限、</w:t>
            </w:r>
            <w:r>
              <w:rPr>
                <w:rFonts w:hint="eastAsia" w:ascii="仿宋_GB2312" w:eastAsia="仿宋_GB2312" w:cs="宋体"/>
                <w:b/>
                <w:bCs/>
                <w:color w:val="auto"/>
                <w:lang w:val="en-US" w:eastAsia="zh-CN"/>
              </w:rPr>
              <w:t>产品</w:t>
            </w:r>
            <w:r>
              <w:rPr>
                <w:rFonts w:hint="eastAsia" w:ascii="仿宋_GB2312" w:hAnsi="宋体" w:eastAsia="仿宋_GB2312" w:cs="宋体"/>
                <w:b/>
                <w:bCs/>
                <w:color w:val="auto"/>
                <w:lang w:val="en-US" w:eastAsia="zh-CN"/>
              </w:rPr>
              <w:t>性能等</w:t>
            </w:r>
            <w:r>
              <w:rPr>
                <w:rFonts w:hint="eastAsia" w:ascii="仿宋_GB2312" w:eastAsia="仿宋_GB2312" w:cs="宋体"/>
                <w:b/>
                <w:bCs/>
                <w:color w:val="auto"/>
                <w:lang w:val="en-US" w:eastAsia="zh-CN"/>
              </w:rPr>
              <w:t>信息的</w:t>
            </w:r>
            <w:r>
              <w:rPr>
                <w:rFonts w:hint="eastAsia" w:ascii="仿宋_GB2312" w:hAnsi="宋体" w:eastAsia="仿宋_GB2312" w:cs="宋体"/>
                <w:b/>
                <w:bCs/>
                <w:color w:val="auto"/>
                <w:lang w:val="en-US" w:eastAsia="zh-CN"/>
              </w:rPr>
              <w:t>材料</w:t>
            </w:r>
            <w:bookmarkEnd w:id="29"/>
            <w:r>
              <w:rPr>
                <w:rFonts w:hint="eastAsia" w:ascii="仿宋_GB2312" w:hAnsi="宋体" w:eastAsia="仿宋_GB2312" w:cs="宋体"/>
                <w:b/>
                <w:bCs/>
                <w:color w:val="auto"/>
                <w:lang w:val="en-US" w:eastAsia="zh-CN"/>
              </w:rPr>
              <w:t>；</w:t>
            </w:r>
          </w:p>
          <w:p w14:paraId="7C0DC33F">
            <w:pPr>
              <w:pStyle w:val="2788"/>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eastAsia" w:ascii="仿宋_GB2312" w:hAnsi="Times New Roman" w:eastAsia="仿宋_GB2312" w:cs="Times New Roman"/>
                <w:b/>
                <w:bCs/>
                <w:kern w:val="2"/>
                <w:sz w:val="21"/>
                <w:szCs w:val="24"/>
                <w:lang w:val="en-US" w:eastAsia="zh-CN" w:bidi="ar-SA"/>
              </w:rPr>
            </w:pPr>
            <w:r>
              <w:rPr>
                <w:rFonts w:hint="eastAsia" w:ascii="仿宋_GB2312" w:hAnsi="宋体" w:eastAsia="仿宋_GB2312" w:cs="宋体"/>
                <w:b/>
                <w:bCs/>
                <w:color w:val="auto"/>
                <w:kern w:val="2"/>
                <w:sz w:val="21"/>
                <w:szCs w:val="21"/>
                <w:lang w:val="en-US" w:eastAsia="zh-CN" w:bidi="ar-SA"/>
              </w:rPr>
              <w:t>2.未提供方案或提供的内容与本项目无关的得0分。</w:t>
            </w:r>
          </w:p>
        </w:tc>
        <w:tc>
          <w:tcPr>
            <w:tcW w:w="784" w:type="dxa"/>
            <w:vAlign w:val="center"/>
          </w:tcPr>
          <w:p w14:paraId="2FF16F78">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6</w:t>
            </w:r>
          </w:p>
        </w:tc>
        <w:tc>
          <w:tcPr>
            <w:tcW w:w="1098" w:type="dxa"/>
            <w:vAlign w:val="center"/>
          </w:tcPr>
          <w:p w14:paraId="0AC1FABC">
            <w:pPr>
              <w:spacing w:line="360" w:lineRule="exact"/>
              <w:jc w:val="center"/>
              <w:rPr>
                <w:rFonts w:hint="default" w:ascii="仿宋_GB2312" w:hAnsi="仿宋_GB2312" w:eastAsia="宋体" w:cs="仿宋_GB2312"/>
                <w:lang w:val="en-US" w:eastAsia="zh-CN"/>
              </w:rPr>
            </w:pPr>
            <w:r>
              <w:rPr>
                <w:rFonts w:hint="eastAsia" w:ascii="仿宋_GB2312" w:hAnsi="仿宋_GB2312" w:eastAsia="仿宋_GB2312" w:cs="仿宋_GB2312"/>
                <w:lang w:val="en-US" w:eastAsia="zh-CN"/>
              </w:rPr>
              <w:t>物资配备方案</w:t>
            </w:r>
          </w:p>
        </w:tc>
      </w:tr>
      <w:tr w14:paraId="6E32A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87" w:type="dxa"/>
            <w:vAlign w:val="center"/>
          </w:tcPr>
          <w:p w14:paraId="3CC13E23">
            <w:pPr>
              <w:spacing w:line="390" w:lineRule="exact"/>
              <w:ind w:right="-168" w:rightChars="-80"/>
              <w:jc w:val="center"/>
              <w:rPr>
                <w:rFonts w:hint="eastAsia" w:ascii="仿宋_GB2312" w:eastAsia="仿宋_GB2312"/>
                <w:b/>
                <w:sz w:val="24"/>
                <w:lang w:val="en-US" w:eastAsia="zh-CN"/>
              </w:rPr>
            </w:pPr>
            <w:r>
              <w:rPr>
                <w:rFonts w:hint="eastAsia" w:ascii="仿宋_GB2312" w:eastAsia="仿宋_GB2312"/>
                <w:b/>
                <w:sz w:val="24"/>
              </w:rPr>
              <w:t>服务方案</w:t>
            </w:r>
            <w:r>
              <w:rPr>
                <w:rFonts w:hint="default" w:ascii="仿宋_GB2312" w:eastAsia="仿宋_GB2312"/>
                <w:b/>
                <w:sz w:val="24"/>
                <w:lang w:val="en-US" w:eastAsia="zh-CN"/>
              </w:rPr>
              <w:t>分</w:t>
            </w:r>
          </w:p>
        </w:tc>
        <w:tc>
          <w:tcPr>
            <w:tcW w:w="1075" w:type="dxa"/>
            <w:vAlign w:val="center"/>
          </w:tcPr>
          <w:p w14:paraId="7690BC5D">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人员管理及稳定性方案</w:t>
            </w:r>
          </w:p>
        </w:tc>
        <w:tc>
          <w:tcPr>
            <w:tcW w:w="6231" w:type="dxa"/>
            <w:vAlign w:val="center"/>
          </w:tcPr>
          <w:p w14:paraId="493B6889">
            <w:pPr>
              <w:pStyle w:val="2788"/>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eastAsia" w:ascii="仿宋_GB2312" w:hAnsi="Times New Roman" w:eastAsia="仿宋_GB2312" w:cs="Times New Roman"/>
                <w:kern w:val="2"/>
                <w:sz w:val="21"/>
                <w:szCs w:val="24"/>
                <w:lang w:val="en-US" w:eastAsia="zh-CN" w:bidi="ar-SA"/>
              </w:rPr>
            </w:pPr>
            <w:r>
              <w:rPr>
                <w:rFonts w:hint="eastAsia" w:ascii="仿宋_GB2312" w:hAnsi="Times New Roman" w:eastAsia="仿宋_GB2312" w:cs="Times New Roman"/>
                <w:b/>
                <w:bCs/>
                <w:kern w:val="2"/>
                <w:sz w:val="21"/>
                <w:szCs w:val="24"/>
                <w:lang w:val="en-US" w:eastAsia="zh-CN" w:bidi="ar-SA"/>
              </w:rPr>
              <w:t>一档（16分）：</w:t>
            </w:r>
            <w:r>
              <w:rPr>
                <w:rFonts w:hint="eastAsia" w:ascii="仿宋_GB2312" w:hAnsi="Times New Roman" w:eastAsia="仿宋_GB2312" w:cs="Times New Roman"/>
                <w:kern w:val="2"/>
                <w:sz w:val="21"/>
                <w:szCs w:val="24"/>
                <w:lang w:val="en-US" w:eastAsia="zh-CN" w:bidi="ar-SA"/>
              </w:rPr>
              <w:t>方案针对需求，切合实际工作内容，科学合理，各项管理制度完善、详细、可行，投入的人员素质全面，服务团队人员完全符合项目需求并相关经验丰富，实力突出，人员方案中能提出详细的服务团队组建和工作快速开展的保证措施，工作人员能迅速熟悉工作内容，人员技能和素质培训有针对岗位特点由专人分别开展专项培训的要求，且方案措施切实、可行，可操作性强；投入服务人员的培训方案、考核、奖惩制度优于采购需求；</w:t>
            </w:r>
          </w:p>
          <w:p w14:paraId="7B7664B1">
            <w:pPr>
              <w:pStyle w:val="2788"/>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eastAsia" w:ascii="仿宋_GB2312" w:hAnsi="Times New Roman" w:eastAsia="仿宋_GB2312" w:cs="Times New Roman"/>
                <w:kern w:val="2"/>
                <w:sz w:val="21"/>
                <w:szCs w:val="24"/>
                <w:lang w:val="en-US" w:eastAsia="zh-CN" w:bidi="ar-SA"/>
              </w:rPr>
            </w:pPr>
            <w:r>
              <w:rPr>
                <w:rFonts w:hint="eastAsia" w:ascii="仿宋_GB2312" w:hAnsi="Times New Roman" w:eastAsia="仿宋_GB2312" w:cs="Times New Roman"/>
                <w:b/>
                <w:bCs/>
                <w:kern w:val="2"/>
                <w:sz w:val="21"/>
                <w:szCs w:val="24"/>
                <w:lang w:val="en-US" w:eastAsia="zh-CN" w:bidi="ar-SA"/>
              </w:rPr>
              <w:t>二档（12分）：</w:t>
            </w:r>
            <w:r>
              <w:rPr>
                <w:rFonts w:hint="eastAsia" w:ascii="仿宋_GB2312" w:hAnsi="Times New Roman" w:eastAsia="仿宋_GB2312" w:cs="Times New Roman"/>
                <w:kern w:val="2"/>
                <w:sz w:val="21"/>
                <w:szCs w:val="24"/>
                <w:lang w:val="en-US" w:eastAsia="zh-CN" w:bidi="ar-SA"/>
              </w:rPr>
              <w:t>方案能较好服务本项目，具有较强的针对性，人员方案中能提出较详细的工作快速开展的保证措施，人员技能和素质培训有针对岗位特点由专人分别开展专项培训的要求，有投入服务人员的培训方案、考核、奖惩制度，可操作性较强；</w:t>
            </w:r>
          </w:p>
          <w:p w14:paraId="06FDE3E7">
            <w:pPr>
              <w:pStyle w:val="2788"/>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eastAsia" w:ascii="仿宋_GB2312" w:hAnsi="Times New Roman" w:eastAsia="仿宋_GB2312" w:cs="Times New Roman"/>
                <w:kern w:val="2"/>
                <w:sz w:val="21"/>
                <w:szCs w:val="24"/>
                <w:lang w:val="en-US" w:eastAsia="zh-CN" w:bidi="ar-SA"/>
              </w:rPr>
            </w:pPr>
            <w:r>
              <w:rPr>
                <w:rFonts w:hint="eastAsia" w:ascii="仿宋_GB2312" w:hAnsi="Times New Roman" w:eastAsia="仿宋_GB2312" w:cs="Times New Roman"/>
                <w:b/>
                <w:bCs/>
                <w:kern w:val="2"/>
                <w:sz w:val="21"/>
                <w:szCs w:val="24"/>
                <w:lang w:val="en-US" w:eastAsia="zh-CN" w:bidi="ar-SA"/>
              </w:rPr>
              <w:t>三档（8分）：</w:t>
            </w:r>
            <w:r>
              <w:rPr>
                <w:rFonts w:hint="eastAsia" w:ascii="仿宋_GB2312" w:hAnsi="Times New Roman" w:eastAsia="仿宋_GB2312" w:cs="Times New Roman"/>
                <w:kern w:val="2"/>
                <w:sz w:val="21"/>
                <w:szCs w:val="24"/>
                <w:lang w:val="en-US" w:eastAsia="zh-CN" w:bidi="ar-SA"/>
              </w:rPr>
              <w:t>方案能服务本项目，具有一定的针对性，投入的人员素质一般，各项管理制度较简单，有投入服务人员的培训方案、考核、奖惩制度，可操作性一般；</w:t>
            </w:r>
          </w:p>
          <w:p w14:paraId="29AAB224">
            <w:pPr>
              <w:pStyle w:val="2788"/>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eastAsia" w:ascii="仿宋_GB2312" w:hAnsi="Times New Roman" w:eastAsia="仿宋_GB2312" w:cs="Times New Roman"/>
                <w:kern w:val="2"/>
                <w:sz w:val="21"/>
                <w:szCs w:val="24"/>
                <w:lang w:val="en-US" w:eastAsia="zh-CN" w:bidi="ar-SA"/>
              </w:rPr>
            </w:pPr>
            <w:r>
              <w:rPr>
                <w:rFonts w:hint="eastAsia" w:ascii="仿宋_GB2312" w:hAnsi="Times New Roman" w:eastAsia="仿宋_GB2312" w:cs="Times New Roman"/>
                <w:b/>
                <w:bCs/>
                <w:kern w:val="2"/>
                <w:sz w:val="21"/>
                <w:szCs w:val="24"/>
                <w:lang w:val="en-US" w:eastAsia="zh-CN" w:bidi="ar-SA"/>
              </w:rPr>
              <w:t>四档（4分）：</w:t>
            </w:r>
            <w:r>
              <w:rPr>
                <w:rFonts w:hint="eastAsia" w:ascii="仿宋_GB2312" w:hAnsi="Times New Roman" w:eastAsia="仿宋_GB2312" w:cs="Times New Roman"/>
                <w:kern w:val="2"/>
                <w:sz w:val="21"/>
                <w:szCs w:val="24"/>
                <w:lang w:val="en-US" w:eastAsia="zh-CN" w:bidi="ar-SA"/>
              </w:rPr>
              <w:t>方案满足采购需求，管理制度内容简单，操作可行。</w:t>
            </w:r>
          </w:p>
          <w:p w14:paraId="60C2A87E">
            <w:pPr>
              <w:pStyle w:val="2788"/>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hint="eastAsia" w:ascii="仿宋_GB2312" w:hAnsi="Times New Roman" w:eastAsia="仿宋_GB2312" w:cs="Times New Roman"/>
                <w:b/>
                <w:bCs/>
                <w:kern w:val="2"/>
                <w:sz w:val="21"/>
                <w:szCs w:val="24"/>
                <w:lang w:val="en-US" w:eastAsia="zh-CN" w:bidi="ar-SA"/>
              </w:rPr>
            </w:pPr>
            <w:r>
              <w:rPr>
                <w:rFonts w:hint="eastAsia" w:ascii="仿宋_GB2312" w:hAnsi="Times New Roman" w:eastAsia="仿宋_GB2312" w:cs="Times New Roman"/>
                <w:b/>
                <w:bCs/>
                <w:kern w:val="2"/>
                <w:sz w:val="21"/>
                <w:szCs w:val="24"/>
                <w:lang w:val="en-US" w:eastAsia="zh-CN" w:bidi="ar-SA"/>
              </w:rPr>
              <w:t>注：1.该方案内容可以包括：（1）人员考核制度；（2）培训制度；（3）奖惩制度；（4）提供服务团队组建方案；（5）人员稳定性方案及承诺。</w:t>
            </w:r>
          </w:p>
          <w:p w14:paraId="5C230EA8">
            <w:pPr>
              <w:pStyle w:val="2788"/>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422" w:firstLineChars="200"/>
              <w:textAlignment w:val="auto"/>
              <w:rPr>
                <w:rFonts w:ascii="仿宋_GB2312" w:hAnsi="仿宋_GB2312" w:eastAsia="仿宋_GB2312" w:cs="仿宋_GB2312"/>
                <w:szCs w:val="24"/>
              </w:rPr>
            </w:pPr>
            <w:r>
              <w:rPr>
                <w:rFonts w:hint="eastAsia" w:ascii="仿宋_GB2312" w:hAnsi="Times New Roman" w:eastAsia="仿宋_GB2312" w:cs="Times New Roman"/>
                <w:b/>
                <w:bCs/>
                <w:kern w:val="2"/>
                <w:sz w:val="21"/>
                <w:szCs w:val="24"/>
                <w:lang w:val="en-US" w:eastAsia="zh-CN" w:bidi="ar-SA"/>
              </w:rPr>
              <w:t>2.未提供方案或提供的内容与本项目无关的得0分。</w:t>
            </w:r>
          </w:p>
        </w:tc>
        <w:tc>
          <w:tcPr>
            <w:tcW w:w="784" w:type="dxa"/>
            <w:vAlign w:val="center"/>
          </w:tcPr>
          <w:p w14:paraId="5F109FAD">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16</w:t>
            </w:r>
          </w:p>
        </w:tc>
        <w:tc>
          <w:tcPr>
            <w:tcW w:w="1098" w:type="dxa"/>
            <w:vAlign w:val="center"/>
          </w:tcPr>
          <w:p w14:paraId="4AB3E926">
            <w:pPr>
              <w:spacing w:line="360" w:lineRule="exact"/>
              <w:jc w:val="center"/>
              <w:rPr>
                <w:rFonts w:ascii="仿宋_GB2312" w:hAnsi="仿宋_GB2312" w:eastAsia="仿宋_GB2312" w:cs="仿宋_GB2312"/>
              </w:rPr>
            </w:pPr>
            <w:r>
              <w:rPr>
                <w:rFonts w:hint="eastAsia" w:ascii="仿宋_GB2312" w:hAnsi="仿宋_GB2312" w:eastAsia="仿宋_GB2312" w:cs="仿宋_GB2312"/>
              </w:rPr>
              <w:t>人员管理及稳定性方案</w:t>
            </w:r>
          </w:p>
        </w:tc>
      </w:tr>
      <w:tr w14:paraId="5E208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8193" w:type="dxa"/>
            <w:gridSpan w:val="3"/>
            <w:vAlign w:val="center"/>
          </w:tcPr>
          <w:p w14:paraId="0AF92398">
            <w:pPr>
              <w:pStyle w:val="2788"/>
              <w:tabs>
                <w:tab w:val="left" w:pos="312"/>
              </w:tabs>
              <w:spacing w:line="400" w:lineRule="exact"/>
              <w:ind w:firstLine="482" w:firstLineChars="200"/>
              <w:jc w:val="center"/>
              <w:rPr>
                <w:rFonts w:ascii="仿宋_GB2312" w:hAnsi="仿宋_GB2312" w:eastAsia="仿宋_GB2312" w:cs="仿宋_GB2312"/>
                <w:b/>
                <w:szCs w:val="24"/>
              </w:rPr>
            </w:pPr>
            <w:r>
              <w:rPr>
                <w:rFonts w:hint="eastAsia" w:ascii="仿宋_GB2312" w:hAnsi="仿宋_GB2312" w:eastAsia="仿宋_GB2312" w:cs="仿宋_GB2312"/>
                <w:b/>
                <w:szCs w:val="24"/>
              </w:rPr>
              <w:t>主观分总分</w:t>
            </w:r>
          </w:p>
        </w:tc>
        <w:tc>
          <w:tcPr>
            <w:tcW w:w="784" w:type="dxa"/>
            <w:vAlign w:val="center"/>
          </w:tcPr>
          <w:p w14:paraId="1CB6E86B">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72</w:t>
            </w:r>
          </w:p>
        </w:tc>
        <w:tc>
          <w:tcPr>
            <w:tcW w:w="1098" w:type="dxa"/>
            <w:vAlign w:val="center"/>
          </w:tcPr>
          <w:p w14:paraId="73A3D649">
            <w:pPr>
              <w:spacing w:line="360" w:lineRule="exact"/>
              <w:jc w:val="center"/>
              <w:rPr>
                <w:rFonts w:ascii="仿宋_GB2312" w:hAnsi="仿宋_GB2312" w:eastAsia="仿宋_GB2312" w:cs="仿宋_GB2312"/>
              </w:rPr>
            </w:pPr>
          </w:p>
        </w:tc>
      </w:tr>
    </w:tbl>
    <w:p w14:paraId="2DCE3786">
      <w:pPr>
        <w:spacing w:line="390" w:lineRule="exact"/>
        <w:ind w:right="-168" w:rightChars="-80" w:firstLine="482" w:firstLineChars="200"/>
        <w:rPr>
          <w:rFonts w:hint="eastAsia" w:ascii="仿宋_GB2312" w:eastAsia="仿宋_GB2312"/>
          <w:b/>
          <w:sz w:val="24"/>
        </w:rPr>
      </w:pPr>
    </w:p>
    <w:p w14:paraId="77397A09">
      <w:pPr>
        <w:spacing w:line="390" w:lineRule="exact"/>
        <w:ind w:right="-168" w:rightChars="-80" w:firstLine="482" w:firstLineChars="200"/>
        <w:rPr>
          <w:rFonts w:ascii="仿宋_GB2312" w:eastAsia="仿宋_GB2312"/>
          <w:b/>
          <w:sz w:val="24"/>
        </w:rPr>
      </w:pPr>
      <w:r>
        <w:rPr>
          <w:rFonts w:hint="eastAsia" w:ascii="仿宋_GB2312" w:eastAsia="仿宋_GB2312"/>
          <w:b/>
          <w:sz w:val="24"/>
        </w:rPr>
        <w:t>（三）总得分=客观分+主观分</w:t>
      </w:r>
    </w:p>
    <w:p w14:paraId="5CD53453">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三、中标标准及中标候选人推荐原则</w:t>
      </w:r>
    </w:p>
    <w:p w14:paraId="3B464640">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排名第一的中标候选人放弃中标、因不可抗力提出不能履行合同的，采购人或采购代理机构应将该情况报政府采购监督管理部门，从合格的中标候选人中另行确定中标人或重新开展政府采购活动。</w:t>
      </w:r>
    </w:p>
    <w:p w14:paraId="50BD0B1B">
      <w:pPr>
        <w:pStyle w:val="27"/>
        <w:spacing w:line="360" w:lineRule="exact"/>
        <w:ind w:firstLine="482" w:firstLineChars="200"/>
        <w:rPr>
          <w:rFonts w:hint="eastAsia" w:hAnsi="宋体"/>
          <w:b/>
          <w:bCs/>
        </w:rPr>
        <w:sectPr>
          <w:pgSz w:w="11906" w:h="16838"/>
          <w:pgMar w:top="1440" w:right="566" w:bottom="1440" w:left="851" w:header="851" w:footer="992" w:gutter="0"/>
          <w:pgNumType w:fmt="decimal"/>
          <w:cols w:space="720" w:num="1"/>
          <w:docGrid w:linePitch="312" w:charSpace="0"/>
        </w:sect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11A00306">
      <w:pPr>
        <w:rPr>
          <w:b/>
          <w:sz w:val="24"/>
        </w:rPr>
      </w:pPr>
    </w:p>
    <w:p w14:paraId="72214236">
      <w:pPr>
        <w:rPr>
          <w:b/>
          <w:sz w:val="24"/>
        </w:rPr>
      </w:pPr>
    </w:p>
    <w:p w14:paraId="3F97BF27">
      <w:pPr>
        <w:rPr>
          <w:b/>
          <w:sz w:val="24"/>
        </w:rPr>
      </w:pPr>
    </w:p>
    <w:p w14:paraId="09FC7E5A">
      <w:pPr>
        <w:rPr>
          <w:b/>
          <w:sz w:val="24"/>
        </w:rPr>
      </w:pPr>
    </w:p>
    <w:p w14:paraId="3A4B4077">
      <w:pPr>
        <w:rPr>
          <w:b/>
          <w:sz w:val="24"/>
        </w:rPr>
      </w:pPr>
    </w:p>
    <w:p w14:paraId="7C5AE0A9">
      <w:pPr>
        <w:rPr>
          <w:b/>
          <w:sz w:val="24"/>
        </w:rPr>
      </w:pPr>
    </w:p>
    <w:p w14:paraId="725E5954">
      <w:pPr>
        <w:rPr>
          <w:b/>
          <w:sz w:val="24"/>
        </w:rPr>
      </w:pPr>
    </w:p>
    <w:p w14:paraId="4AE14334">
      <w:pPr>
        <w:rPr>
          <w:rFonts w:hint="eastAsia" w:eastAsia="宋体"/>
          <w:b/>
          <w:sz w:val="24"/>
          <w:lang w:eastAsia="zh-CN"/>
        </w:rPr>
      </w:pPr>
    </w:p>
    <w:p w14:paraId="6E74A37D">
      <w:pPr>
        <w:rPr>
          <w:b/>
          <w:sz w:val="24"/>
        </w:rPr>
      </w:pPr>
    </w:p>
    <w:p w14:paraId="219F8D59">
      <w:pPr>
        <w:rPr>
          <w:b/>
          <w:sz w:val="24"/>
        </w:rPr>
      </w:pPr>
    </w:p>
    <w:p w14:paraId="6BEE573E">
      <w:pPr>
        <w:rPr>
          <w:b/>
          <w:sz w:val="24"/>
        </w:rPr>
      </w:pPr>
    </w:p>
    <w:p w14:paraId="47E69487">
      <w:pPr>
        <w:rPr>
          <w:b/>
          <w:sz w:val="24"/>
        </w:rPr>
      </w:pPr>
    </w:p>
    <w:p w14:paraId="068097E0">
      <w:pPr>
        <w:rPr>
          <w:b/>
          <w:sz w:val="24"/>
        </w:rPr>
      </w:pPr>
    </w:p>
    <w:p w14:paraId="33DB3A86">
      <w:pPr>
        <w:rPr>
          <w:b/>
          <w:sz w:val="24"/>
        </w:rPr>
      </w:pPr>
    </w:p>
    <w:p w14:paraId="73183325">
      <w:pPr>
        <w:rPr>
          <w:b/>
          <w:sz w:val="24"/>
        </w:rPr>
      </w:pPr>
    </w:p>
    <w:p w14:paraId="348E71E8">
      <w:pPr>
        <w:rPr>
          <w:b/>
          <w:sz w:val="24"/>
        </w:rPr>
      </w:pPr>
    </w:p>
    <w:p w14:paraId="7DB024AF">
      <w:pPr>
        <w:rPr>
          <w:b/>
          <w:sz w:val="24"/>
        </w:rPr>
      </w:pPr>
    </w:p>
    <w:p w14:paraId="471C635F">
      <w:pPr>
        <w:rPr>
          <w:b/>
          <w:sz w:val="24"/>
        </w:rPr>
      </w:pPr>
    </w:p>
    <w:p w14:paraId="0DA31C51">
      <w:pPr>
        <w:rPr>
          <w:b/>
          <w:sz w:val="24"/>
        </w:rPr>
      </w:pPr>
    </w:p>
    <w:p w14:paraId="27EF45EF">
      <w:pPr>
        <w:pStyle w:val="249"/>
        <w:jc w:val="center"/>
        <w:rPr>
          <w:rFonts w:ascii="仿宋_GB2312" w:eastAsia="仿宋_GB2312"/>
          <w:b w:val="0"/>
          <w:bCs w:val="0"/>
          <w:sz w:val="32"/>
          <w:szCs w:val="32"/>
        </w:rPr>
      </w:pPr>
      <w:bookmarkStart w:id="30" w:name="_Toc10749"/>
      <w:r>
        <w:rPr>
          <w:rFonts w:hint="eastAsia"/>
          <w:sz w:val="30"/>
          <w:szCs w:val="30"/>
        </w:rPr>
        <w:t>第五章 合同主要条款格式及广西壮族自治区政府采购项目合同验收书格式</w:t>
      </w:r>
      <w:bookmarkEnd w:id="1"/>
      <w:bookmarkEnd w:id="2"/>
      <w:bookmarkEnd w:id="30"/>
    </w:p>
    <w:p w14:paraId="6E4BFEC4">
      <w:pPr>
        <w:snapToGrid w:val="0"/>
        <w:jc w:val="center"/>
        <w:rPr>
          <w:rFonts w:ascii="仿宋_GB2312" w:hAnsi="华文中宋" w:eastAsia="仿宋_GB2312"/>
          <w:bCs/>
          <w:sz w:val="32"/>
          <w:szCs w:val="32"/>
        </w:rPr>
      </w:pPr>
    </w:p>
    <w:p w14:paraId="083483AD">
      <w:pPr>
        <w:snapToGrid w:val="0"/>
        <w:jc w:val="center"/>
        <w:rPr>
          <w:rFonts w:ascii="仿宋_GB2312" w:hAnsi="华文中宋" w:eastAsia="仿宋_GB2312"/>
          <w:bCs/>
          <w:sz w:val="32"/>
          <w:szCs w:val="32"/>
        </w:rPr>
      </w:pPr>
    </w:p>
    <w:p w14:paraId="663EE019">
      <w:pPr>
        <w:snapToGrid w:val="0"/>
        <w:jc w:val="center"/>
        <w:rPr>
          <w:rFonts w:ascii="仿宋_GB2312" w:hAnsi="华文中宋" w:eastAsia="仿宋_GB2312"/>
          <w:bCs/>
          <w:sz w:val="32"/>
          <w:szCs w:val="32"/>
        </w:rPr>
      </w:pPr>
    </w:p>
    <w:p w14:paraId="67BBB706">
      <w:pPr>
        <w:snapToGrid w:val="0"/>
        <w:jc w:val="center"/>
        <w:rPr>
          <w:rFonts w:ascii="仿宋_GB2312" w:hAnsi="华文中宋" w:eastAsia="仿宋_GB2312"/>
          <w:bCs/>
          <w:sz w:val="32"/>
          <w:szCs w:val="32"/>
        </w:rPr>
      </w:pPr>
    </w:p>
    <w:p w14:paraId="499E29AC">
      <w:pPr>
        <w:snapToGrid w:val="0"/>
        <w:jc w:val="center"/>
        <w:rPr>
          <w:rFonts w:ascii="仿宋_GB2312" w:hAnsi="华文中宋" w:eastAsia="仿宋_GB2312"/>
          <w:bCs/>
          <w:sz w:val="32"/>
          <w:szCs w:val="32"/>
        </w:rPr>
      </w:pPr>
    </w:p>
    <w:p w14:paraId="615CBE45">
      <w:pPr>
        <w:snapToGrid w:val="0"/>
        <w:jc w:val="center"/>
        <w:rPr>
          <w:rFonts w:ascii="仿宋_GB2312" w:hAnsi="华文中宋" w:eastAsia="仿宋_GB2312"/>
          <w:bCs/>
          <w:sz w:val="32"/>
          <w:szCs w:val="32"/>
        </w:rPr>
      </w:pPr>
    </w:p>
    <w:p w14:paraId="7E971FE4">
      <w:pPr>
        <w:snapToGrid w:val="0"/>
        <w:jc w:val="center"/>
        <w:rPr>
          <w:rFonts w:ascii="仿宋_GB2312" w:hAnsi="华文中宋" w:eastAsia="仿宋_GB2312"/>
          <w:bCs/>
          <w:sz w:val="32"/>
          <w:szCs w:val="32"/>
        </w:rPr>
      </w:pPr>
    </w:p>
    <w:p w14:paraId="16FD2CCB">
      <w:pPr>
        <w:snapToGrid w:val="0"/>
        <w:rPr>
          <w:rFonts w:ascii="仿宋_GB2312" w:hAnsi="华文中宋" w:eastAsia="仿宋_GB2312"/>
          <w:bCs/>
          <w:sz w:val="32"/>
          <w:szCs w:val="32"/>
        </w:rPr>
      </w:pPr>
    </w:p>
    <w:p w14:paraId="6040E2B7">
      <w:pPr>
        <w:snapToGrid w:val="0"/>
        <w:rPr>
          <w:rFonts w:ascii="仿宋_GB2312" w:hAnsi="华文中宋" w:eastAsia="仿宋_GB2312"/>
          <w:bCs/>
          <w:sz w:val="32"/>
          <w:szCs w:val="32"/>
        </w:rPr>
      </w:pPr>
    </w:p>
    <w:p w14:paraId="12A202F4">
      <w:pPr>
        <w:snapToGrid w:val="0"/>
        <w:jc w:val="left"/>
        <w:rPr>
          <w:rFonts w:ascii="仿宋_GB2312" w:eastAsia="仿宋_GB2312"/>
          <w:b/>
          <w:sz w:val="24"/>
        </w:rPr>
      </w:pPr>
      <w:r>
        <w:rPr>
          <w:rFonts w:hint="eastAsia" w:ascii="仿宋_GB2312" w:eastAsia="仿宋_GB2312"/>
          <w:b/>
          <w:sz w:val="24"/>
        </w:rPr>
        <w:br w:type="page"/>
      </w:r>
      <w:r>
        <w:rPr>
          <w:rFonts w:hint="eastAsia" w:ascii="仿宋_GB2312" w:hAnsi="华文中宋" w:eastAsia="仿宋_GB2312"/>
          <w:bCs/>
          <w:sz w:val="32"/>
          <w:szCs w:val="32"/>
        </w:rPr>
        <w:t xml:space="preserve">  </w:t>
      </w: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w:t>
      </w:r>
      <w:r>
        <w:rPr>
          <w:rFonts w:hint="eastAsia" w:ascii="仿宋_GB2312" w:eastAsia="仿宋_GB2312"/>
          <w:b/>
          <w:sz w:val="24"/>
        </w:rPr>
        <w:t>》等法律、法规规定，按照招标文件规定条款和中标人投标文件及其承诺，甲乙双方签订本合同。</w:t>
      </w:r>
    </w:p>
    <w:p w14:paraId="214457A9">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val="en-US" w:eastAsia="zh-CN"/>
        </w:rPr>
        <w:t>为</w:t>
      </w:r>
      <w:r>
        <w:rPr>
          <w:rFonts w:ascii="仿宋_GB2312" w:eastAsia="仿宋_GB2312"/>
          <w:b/>
          <w:sz w:val="24"/>
        </w:rPr>
        <w:t>中小企业</w:t>
      </w:r>
      <w:r>
        <w:rPr>
          <w:rFonts w:hint="eastAsia" w:ascii="仿宋_GB2312" w:eastAsia="仿宋_GB2312"/>
          <w:b/>
          <w:sz w:val="24"/>
        </w:rPr>
        <w:t>预留合同。</w:t>
      </w:r>
    </w:p>
    <w:p w14:paraId="47018208">
      <w:pPr>
        <w:pStyle w:val="275"/>
        <w:spacing w:line="400" w:lineRule="exact"/>
        <w:jc w:val="left"/>
        <w:rPr>
          <w:b/>
          <w:sz w:val="32"/>
        </w:rPr>
      </w:pPr>
    </w:p>
    <w:p w14:paraId="76DF9184">
      <w:pPr>
        <w:spacing w:line="400" w:lineRule="exact"/>
        <w:jc w:val="center"/>
        <w:rPr>
          <w:rFonts w:cs="Courier New"/>
          <w:b/>
          <w:bCs/>
          <w:sz w:val="32"/>
          <w:szCs w:val="32"/>
        </w:rPr>
      </w:pPr>
      <w:r>
        <w:rPr>
          <w:rFonts w:hint="eastAsia" w:hAnsi="Courier New" w:cs="Courier New"/>
          <w:b/>
          <w:sz w:val="32"/>
          <w:szCs w:val="21"/>
        </w:rPr>
        <w:t xml:space="preserve">政府采购合同 </w:t>
      </w:r>
    </w:p>
    <w:p w14:paraId="474063B6">
      <w:pPr>
        <w:snapToGrid w:val="0"/>
        <w:spacing w:line="400" w:lineRule="exact"/>
        <w:ind w:right="480" w:firstLine="6600" w:firstLineChars="2750"/>
        <w:rPr>
          <w:rFonts w:ascii="仿宋_GB2312" w:eastAsia="仿宋_GB2312"/>
          <w:bCs/>
          <w:sz w:val="24"/>
          <w:u w:val="single"/>
        </w:rPr>
      </w:pPr>
      <w:r>
        <w:rPr>
          <w:rFonts w:hint="eastAsia" w:ascii="仿宋_GB2312" w:eastAsia="仿宋_GB2312"/>
          <w:bCs/>
          <w:sz w:val="24"/>
        </w:rPr>
        <w:t>合同编号：XXXX</w:t>
      </w:r>
    </w:p>
    <w:p w14:paraId="7B3577F7">
      <w:pPr>
        <w:snapToGrid w:val="0"/>
        <w:spacing w:line="400" w:lineRule="exact"/>
        <w:rPr>
          <w:rFonts w:hint="eastAsia" w:ascii="仿宋_GB2312" w:eastAsia="仿宋_GB2312"/>
          <w:sz w:val="24"/>
        </w:rPr>
      </w:pPr>
      <w:r>
        <w:rPr>
          <w:rFonts w:hint="eastAsia" w:ascii="仿宋_GB2312" w:eastAsia="仿宋_GB2312"/>
          <w:sz w:val="24"/>
        </w:rPr>
        <w:t>采购单位（甲方）</w:t>
      </w:r>
      <w:r>
        <w:rPr>
          <w:rFonts w:hint="eastAsia" w:ascii="仿宋_GB2312" w:eastAsia="仿宋_GB2312"/>
          <w:sz w:val="24"/>
          <w:u w:val="single"/>
        </w:rPr>
        <w:t xml:space="preserve">                          </w:t>
      </w:r>
      <w:r>
        <w:rPr>
          <w:rFonts w:hint="eastAsia" w:ascii="仿宋_GB2312" w:eastAsia="仿宋_GB2312"/>
          <w:sz w:val="24"/>
        </w:rPr>
        <w:t xml:space="preserve"> </w:t>
      </w:r>
    </w:p>
    <w:p w14:paraId="2FFF0D2B">
      <w:pPr>
        <w:snapToGrid w:val="0"/>
        <w:spacing w:line="400" w:lineRule="exact"/>
        <w:rPr>
          <w:rFonts w:ascii="仿宋_GB2312" w:eastAsia="仿宋_GB2312"/>
          <w:sz w:val="24"/>
          <w:u w:val="single"/>
        </w:rPr>
      </w:pPr>
      <w:r>
        <w:rPr>
          <w:rFonts w:hint="eastAsia" w:ascii="仿宋_GB2312" w:eastAsia="仿宋_GB2312"/>
          <w:spacing w:val="-20"/>
          <w:sz w:val="24"/>
        </w:rPr>
        <w:t>采 购 计 划 表 编 号：</w:t>
      </w:r>
      <w:r>
        <w:rPr>
          <w:rFonts w:hint="eastAsia" w:ascii="仿宋_GB2312" w:eastAsia="仿宋_GB2312"/>
          <w:sz w:val="24"/>
          <w:u w:val="single"/>
        </w:rPr>
        <w:t xml:space="preserve">         </w:t>
      </w:r>
      <w:r>
        <w:rPr>
          <w:rFonts w:hint="eastAsia" w:ascii="仿宋_GB2312" w:eastAsia="仿宋_GB2312"/>
          <w:sz w:val="24"/>
          <w:u w:val="single"/>
          <w:lang w:val="en-US" w:eastAsia="zh-CN"/>
        </w:rPr>
        <w:t xml:space="preserve">            </w:t>
      </w:r>
      <w:r>
        <w:rPr>
          <w:rFonts w:hint="eastAsia" w:ascii="仿宋_GB2312" w:eastAsia="仿宋_GB2312"/>
          <w:sz w:val="24"/>
          <w:u w:val="single"/>
        </w:rPr>
        <w:t xml:space="preserve">    </w:t>
      </w:r>
    </w:p>
    <w:p w14:paraId="10D3F23F">
      <w:pPr>
        <w:snapToGrid w:val="0"/>
        <w:spacing w:line="400" w:lineRule="exact"/>
        <w:rPr>
          <w:rFonts w:ascii="仿宋_GB2312" w:eastAsia="仿宋_GB2312"/>
          <w:spacing w:val="-20"/>
          <w:sz w:val="24"/>
        </w:rPr>
      </w:pPr>
      <w:r>
        <w:rPr>
          <w:rFonts w:hint="eastAsia" w:ascii="仿宋_GB2312" w:eastAsia="仿宋_GB2312"/>
          <w:sz w:val="24"/>
        </w:rPr>
        <w:t>供 应 商（乙方）</w:t>
      </w:r>
      <w:r>
        <w:rPr>
          <w:rFonts w:hint="eastAsia" w:ascii="仿宋_GB2312" w:eastAsia="仿宋_GB2312"/>
          <w:sz w:val="24"/>
          <w:u w:val="single"/>
        </w:rPr>
        <w:t xml:space="preserve">                          </w:t>
      </w:r>
      <w:r>
        <w:rPr>
          <w:rFonts w:hint="eastAsia" w:ascii="仿宋_GB2312" w:eastAsia="仿宋_GB2312"/>
          <w:sz w:val="24"/>
        </w:rPr>
        <w:t xml:space="preserve">  </w:t>
      </w:r>
    </w:p>
    <w:p w14:paraId="75F30310">
      <w:pPr>
        <w:snapToGrid w:val="0"/>
        <w:spacing w:line="400" w:lineRule="exact"/>
        <w:rPr>
          <w:rFonts w:ascii="仿宋_GB2312" w:eastAsia="仿宋_GB2312"/>
          <w:sz w:val="24"/>
          <w:u w:val="single"/>
        </w:rPr>
      </w:pPr>
      <w:r>
        <w:rPr>
          <w:rFonts w:hint="eastAsia" w:ascii="仿宋_GB2312" w:eastAsia="仿宋_GB2312"/>
          <w:sz w:val="24"/>
        </w:rPr>
        <w:t>项目名称及编号：</w:t>
      </w:r>
      <w:r>
        <w:rPr>
          <w:rFonts w:hint="eastAsia" w:ascii="仿宋_GB2312" w:eastAsia="仿宋_GB2312"/>
          <w:sz w:val="24"/>
          <w:u w:val="single"/>
        </w:rPr>
        <w:t xml:space="preserve">                          </w:t>
      </w:r>
      <w:r>
        <w:rPr>
          <w:rFonts w:hint="eastAsia" w:ascii="仿宋_GB2312" w:eastAsia="仿宋_GB2312"/>
          <w:sz w:val="24"/>
        </w:rPr>
        <w:t xml:space="preserve">    </w:t>
      </w:r>
    </w:p>
    <w:p w14:paraId="1F74633C">
      <w:pPr>
        <w:snapToGrid w:val="0"/>
        <w:spacing w:line="400" w:lineRule="exact"/>
        <w:rPr>
          <w:rFonts w:ascii="仿宋_GB2312" w:eastAsia="仿宋_GB2312"/>
          <w:sz w:val="24"/>
          <w:u w:val="single"/>
        </w:rPr>
      </w:pPr>
      <w:r>
        <w:rPr>
          <w:rFonts w:hint="eastAsia" w:ascii="仿宋_GB2312" w:eastAsia="仿宋_GB2312"/>
          <w:sz w:val="24"/>
        </w:rPr>
        <w:t>签  订  地  点：</w:t>
      </w:r>
      <w:r>
        <w:rPr>
          <w:rFonts w:hint="eastAsia" w:ascii="仿宋_GB2312" w:eastAsia="仿宋_GB2312"/>
          <w:sz w:val="24"/>
          <w:u w:val="single"/>
        </w:rPr>
        <w:t xml:space="preserve">                          </w:t>
      </w:r>
      <w:r>
        <w:rPr>
          <w:rFonts w:hint="eastAsia" w:ascii="仿宋_GB2312" w:eastAsia="仿宋_GB2312"/>
          <w:sz w:val="24"/>
        </w:rPr>
        <w:t xml:space="preserve">  签 订 时 间：</w:t>
      </w:r>
      <w:r>
        <w:rPr>
          <w:rFonts w:hint="eastAsia" w:ascii="仿宋_GB2312" w:eastAsia="仿宋_GB2312"/>
          <w:sz w:val="24"/>
          <w:u w:val="single"/>
        </w:rPr>
        <w:t xml:space="preserve">     年    月   日   </w:t>
      </w:r>
    </w:p>
    <w:p w14:paraId="775541D4">
      <w:pPr>
        <w:spacing w:line="400" w:lineRule="exact"/>
        <w:ind w:firstLine="480" w:firstLineChars="200"/>
        <w:jc w:val="left"/>
        <w:rPr>
          <w:rFonts w:ascii="仿宋_GB2312" w:eastAsia="仿宋_GB2312"/>
          <w:sz w:val="24"/>
        </w:rPr>
      </w:pPr>
      <w:r>
        <w:rPr>
          <w:rFonts w:hint="eastAsia" w:ascii="仿宋_GB2312" w:eastAsia="仿宋_GB2312"/>
          <w:sz w:val="24"/>
        </w:rPr>
        <w:t>根据《中华人民共和国政府采购法》、《中华人民共和国民法典》等法律、法规规定，按照招投标文件规定条款和中标供应商承诺，就甲方委托乙方提供</w:t>
      </w:r>
      <w:r>
        <w:rPr>
          <w:rFonts w:hint="eastAsia" w:ascii="仿宋_GB2312" w:hAnsi="宋体" w:eastAsia="仿宋_GB2312"/>
          <w:sz w:val="24"/>
          <w:u w:val="single"/>
          <w:lang w:eastAsia="zh-CN"/>
        </w:rPr>
        <w:t>柳州市潭中人民医院保洁服务采购</w:t>
      </w:r>
      <w:r>
        <w:rPr>
          <w:rFonts w:hint="eastAsia" w:ascii="仿宋_GB2312" w:eastAsia="仿宋_GB2312"/>
          <w:sz w:val="24"/>
        </w:rPr>
        <w:t>之相关事宜，达成以下协议，并承诺共同遵守。</w:t>
      </w:r>
    </w:p>
    <w:p w14:paraId="233BAFFB">
      <w:pPr>
        <w:numPr>
          <w:ilvl w:val="0"/>
          <w:numId w:val="7"/>
        </w:numPr>
        <w:adjustRightInd w:val="0"/>
        <w:spacing w:line="400" w:lineRule="exact"/>
        <w:jc w:val="left"/>
        <w:textAlignment w:val="baseline"/>
        <w:rPr>
          <w:rFonts w:ascii="仿宋_GB2312" w:eastAsia="仿宋_GB2312"/>
          <w:b/>
          <w:sz w:val="24"/>
        </w:rPr>
      </w:pPr>
      <w:r>
        <w:rPr>
          <w:rFonts w:hint="eastAsia" w:ascii="仿宋_GB2312" w:eastAsia="仿宋_GB2312"/>
          <w:b/>
          <w:sz w:val="24"/>
        </w:rPr>
        <w:t xml:space="preserve"> 合同标的</w:t>
      </w:r>
    </w:p>
    <w:tbl>
      <w:tblPr>
        <w:tblStyle w:val="259"/>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2413"/>
      </w:tblGrid>
      <w:tr w14:paraId="6F70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244D7BB6">
            <w:pPr>
              <w:snapToGrid w:val="0"/>
              <w:spacing w:line="400" w:lineRule="exact"/>
              <w:jc w:val="center"/>
              <w:rPr>
                <w:rFonts w:ascii="仿宋_GB2312" w:eastAsia="仿宋_GB2312"/>
                <w:sz w:val="24"/>
              </w:rPr>
            </w:pPr>
            <w:r>
              <w:rPr>
                <w:rFonts w:hint="eastAsia" w:ascii="仿宋_GB2312" w:eastAsia="仿宋_GB2312"/>
                <w:sz w:val="24"/>
              </w:rPr>
              <w:t>序号</w:t>
            </w:r>
          </w:p>
        </w:tc>
        <w:tc>
          <w:tcPr>
            <w:tcW w:w="1201" w:type="dxa"/>
            <w:vAlign w:val="center"/>
          </w:tcPr>
          <w:p w14:paraId="60C1944D">
            <w:pPr>
              <w:snapToGrid w:val="0"/>
              <w:spacing w:line="400" w:lineRule="exact"/>
              <w:jc w:val="center"/>
              <w:rPr>
                <w:rFonts w:ascii="仿宋_GB2312" w:eastAsia="仿宋_GB2312"/>
                <w:sz w:val="24"/>
              </w:rPr>
            </w:pPr>
            <w:r>
              <w:rPr>
                <w:rFonts w:hint="eastAsia" w:ascii="仿宋_GB2312" w:eastAsia="仿宋_GB2312"/>
                <w:sz w:val="24"/>
              </w:rPr>
              <w:t>服务名称</w:t>
            </w:r>
          </w:p>
        </w:tc>
        <w:tc>
          <w:tcPr>
            <w:tcW w:w="3803" w:type="dxa"/>
            <w:vAlign w:val="center"/>
          </w:tcPr>
          <w:p w14:paraId="257D1307">
            <w:pPr>
              <w:snapToGrid w:val="0"/>
              <w:spacing w:line="400" w:lineRule="exact"/>
              <w:jc w:val="center"/>
              <w:rPr>
                <w:rFonts w:ascii="仿宋_GB2312" w:eastAsia="仿宋_GB2312"/>
                <w:sz w:val="24"/>
              </w:rPr>
            </w:pPr>
            <w:r>
              <w:rPr>
                <w:rFonts w:hint="eastAsia" w:ascii="仿宋_GB2312" w:eastAsia="仿宋_GB2312"/>
                <w:sz w:val="24"/>
              </w:rPr>
              <w:t>服务内容</w:t>
            </w:r>
          </w:p>
        </w:tc>
        <w:tc>
          <w:tcPr>
            <w:tcW w:w="589" w:type="dxa"/>
            <w:vAlign w:val="center"/>
          </w:tcPr>
          <w:p w14:paraId="60D4E4C1">
            <w:pPr>
              <w:snapToGrid w:val="0"/>
              <w:spacing w:line="400" w:lineRule="exact"/>
              <w:jc w:val="center"/>
              <w:rPr>
                <w:rFonts w:ascii="仿宋_GB2312" w:eastAsia="仿宋_GB2312"/>
                <w:sz w:val="24"/>
              </w:rPr>
            </w:pPr>
            <w:r>
              <w:rPr>
                <w:rFonts w:hint="eastAsia" w:ascii="仿宋_GB2312" w:eastAsia="仿宋_GB2312"/>
                <w:sz w:val="24"/>
              </w:rPr>
              <w:t>数量</w:t>
            </w:r>
          </w:p>
        </w:tc>
        <w:tc>
          <w:tcPr>
            <w:tcW w:w="648" w:type="dxa"/>
            <w:vAlign w:val="center"/>
          </w:tcPr>
          <w:p w14:paraId="4E99F107">
            <w:pPr>
              <w:snapToGrid w:val="0"/>
              <w:spacing w:line="400" w:lineRule="exact"/>
              <w:jc w:val="center"/>
              <w:rPr>
                <w:rFonts w:ascii="仿宋_GB2312" w:eastAsia="仿宋_GB2312"/>
                <w:sz w:val="24"/>
              </w:rPr>
            </w:pPr>
            <w:r>
              <w:rPr>
                <w:rFonts w:hint="eastAsia" w:ascii="仿宋_GB2312" w:eastAsia="仿宋_GB2312"/>
                <w:sz w:val="24"/>
              </w:rPr>
              <w:t>单位</w:t>
            </w:r>
          </w:p>
        </w:tc>
        <w:tc>
          <w:tcPr>
            <w:tcW w:w="2413" w:type="dxa"/>
            <w:vAlign w:val="center"/>
          </w:tcPr>
          <w:p w14:paraId="00E0388A">
            <w:pPr>
              <w:snapToGrid w:val="0"/>
              <w:spacing w:line="400" w:lineRule="exact"/>
              <w:jc w:val="center"/>
              <w:rPr>
                <w:rFonts w:ascii="仿宋_GB2312" w:eastAsia="仿宋_GB2312"/>
                <w:sz w:val="24"/>
              </w:rPr>
            </w:pPr>
            <w:r>
              <w:rPr>
                <w:rFonts w:hint="eastAsia" w:ascii="仿宋_GB2312" w:eastAsia="仿宋_GB2312"/>
                <w:sz w:val="24"/>
              </w:rPr>
              <w:t>金额（元）</w:t>
            </w:r>
          </w:p>
        </w:tc>
      </w:tr>
      <w:tr w14:paraId="63FB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41E303D2">
            <w:pPr>
              <w:snapToGrid w:val="0"/>
              <w:spacing w:line="400" w:lineRule="exact"/>
              <w:jc w:val="center"/>
              <w:rPr>
                <w:rFonts w:ascii="仿宋_GB2312" w:eastAsia="仿宋_GB2312"/>
                <w:sz w:val="24"/>
              </w:rPr>
            </w:pPr>
            <w:r>
              <w:rPr>
                <w:rFonts w:hint="eastAsia" w:ascii="仿宋_GB2312" w:eastAsia="仿宋_GB2312"/>
                <w:sz w:val="24"/>
              </w:rPr>
              <w:t>1</w:t>
            </w:r>
          </w:p>
        </w:tc>
        <w:tc>
          <w:tcPr>
            <w:tcW w:w="1201" w:type="dxa"/>
            <w:vAlign w:val="center"/>
          </w:tcPr>
          <w:p w14:paraId="67847732">
            <w:pPr>
              <w:snapToGrid w:val="0"/>
              <w:spacing w:line="400" w:lineRule="exact"/>
              <w:jc w:val="center"/>
              <w:rPr>
                <w:rFonts w:ascii="仿宋_GB2312" w:eastAsia="仿宋_GB2312"/>
                <w:sz w:val="24"/>
              </w:rPr>
            </w:pPr>
          </w:p>
        </w:tc>
        <w:tc>
          <w:tcPr>
            <w:tcW w:w="3803" w:type="dxa"/>
            <w:vAlign w:val="center"/>
          </w:tcPr>
          <w:p w14:paraId="0B55FB4A">
            <w:pPr>
              <w:snapToGrid w:val="0"/>
              <w:spacing w:line="400" w:lineRule="exact"/>
              <w:jc w:val="center"/>
              <w:rPr>
                <w:rFonts w:ascii="仿宋_GB2312" w:eastAsia="仿宋_GB2312"/>
                <w:kern w:val="0"/>
                <w:sz w:val="24"/>
              </w:rPr>
            </w:pPr>
          </w:p>
        </w:tc>
        <w:tc>
          <w:tcPr>
            <w:tcW w:w="589" w:type="dxa"/>
            <w:vAlign w:val="center"/>
          </w:tcPr>
          <w:p w14:paraId="15A6C00F">
            <w:pPr>
              <w:snapToGrid w:val="0"/>
              <w:spacing w:line="400" w:lineRule="exact"/>
              <w:jc w:val="center"/>
              <w:rPr>
                <w:rFonts w:ascii="仿宋_GB2312" w:eastAsia="仿宋_GB2312"/>
                <w:sz w:val="24"/>
              </w:rPr>
            </w:pPr>
          </w:p>
        </w:tc>
        <w:tc>
          <w:tcPr>
            <w:tcW w:w="648" w:type="dxa"/>
            <w:vAlign w:val="center"/>
          </w:tcPr>
          <w:p w14:paraId="1FC3E4DA">
            <w:pPr>
              <w:snapToGrid w:val="0"/>
              <w:spacing w:line="400" w:lineRule="exact"/>
              <w:jc w:val="center"/>
              <w:rPr>
                <w:rFonts w:ascii="仿宋_GB2312" w:eastAsia="仿宋_GB2312"/>
                <w:sz w:val="24"/>
              </w:rPr>
            </w:pPr>
          </w:p>
        </w:tc>
        <w:tc>
          <w:tcPr>
            <w:tcW w:w="2413" w:type="dxa"/>
            <w:vAlign w:val="center"/>
          </w:tcPr>
          <w:p w14:paraId="0CB7DC90">
            <w:pPr>
              <w:snapToGrid w:val="0"/>
              <w:spacing w:line="400" w:lineRule="exact"/>
              <w:jc w:val="center"/>
              <w:rPr>
                <w:rFonts w:ascii="仿宋_GB2312" w:eastAsia="仿宋_GB2312"/>
                <w:sz w:val="24"/>
              </w:rPr>
            </w:pPr>
          </w:p>
        </w:tc>
      </w:tr>
      <w:tr w14:paraId="19E5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264" w:type="dxa"/>
            <w:gridSpan w:val="6"/>
            <w:vAlign w:val="center"/>
          </w:tcPr>
          <w:p w14:paraId="7D597C4B">
            <w:pPr>
              <w:snapToGrid w:val="0"/>
              <w:spacing w:line="400" w:lineRule="exact"/>
              <w:jc w:val="left"/>
              <w:rPr>
                <w:rFonts w:ascii="仿宋_GB2312" w:eastAsia="仿宋_GB2312"/>
                <w:sz w:val="24"/>
                <w:u w:val="single"/>
              </w:rPr>
            </w:pPr>
            <w:r>
              <w:rPr>
                <w:rFonts w:hint="eastAsia" w:ascii="仿宋_GB2312" w:eastAsia="仿宋_GB2312"/>
                <w:sz w:val="24"/>
              </w:rPr>
              <w:t>人民币合计金额（大写）                          （小写）¥</w:t>
            </w:r>
            <w:r>
              <w:rPr>
                <w:rFonts w:hint="eastAsia" w:ascii="仿宋_GB2312" w:eastAsia="仿宋_GB2312"/>
                <w:sz w:val="24"/>
                <w:u w:val="single"/>
              </w:rPr>
              <w:t xml:space="preserve">                </w:t>
            </w:r>
          </w:p>
        </w:tc>
      </w:tr>
      <w:tr w14:paraId="664D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264" w:type="dxa"/>
            <w:gridSpan w:val="6"/>
            <w:vAlign w:val="center"/>
          </w:tcPr>
          <w:p w14:paraId="674DD535">
            <w:pPr>
              <w:snapToGrid w:val="0"/>
              <w:spacing w:line="400" w:lineRule="exact"/>
              <w:jc w:val="left"/>
              <w:rPr>
                <w:rFonts w:ascii="仿宋_GB2312" w:eastAsia="仿宋_GB2312"/>
                <w:sz w:val="24"/>
              </w:rPr>
            </w:pPr>
            <w:r>
              <w:rPr>
                <w:rFonts w:hint="eastAsia" w:ascii="仿宋_GB2312" w:eastAsia="仿宋_GB2312"/>
                <w:sz w:val="24"/>
              </w:rPr>
              <w:t>服务交接时间：自合同约定提供服务之日起</w:t>
            </w:r>
            <w:r>
              <w:rPr>
                <w:rFonts w:hint="eastAsia" w:ascii="仿宋_GB2312" w:eastAsia="仿宋_GB2312"/>
                <w:sz w:val="24"/>
                <w:u w:val="single"/>
              </w:rPr>
              <w:t xml:space="preserve">  </w:t>
            </w:r>
            <w:r>
              <w:rPr>
                <w:rFonts w:hint="eastAsia" w:ascii="仿宋_GB2312" w:eastAsia="仿宋_GB2312"/>
                <w:sz w:val="24"/>
              </w:rPr>
              <w:t>日内办理完服务交接手续。</w:t>
            </w:r>
          </w:p>
        </w:tc>
      </w:tr>
    </w:tbl>
    <w:p w14:paraId="08B7B3BF">
      <w:pPr>
        <w:tabs>
          <w:tab w:val="left" w:pos="851"/>
          <w:tab w:val="left" w:pos="993"/>
          <w:tab w:val="left" w:pos="1134"/>
        </w:tabs>
        <w:spacing w:line="400" w:lineRule="exact"/>
        <w:ind w:firstLine="480" w:firstLineChars="200"/>
        <w:jc w:val="left"/>
        <w:rPr>
          <w:rFonts w:ascii="仿宋_GB2312" w:eastAsia="仿宋_GB2312"/>
          <w:sz w:val="24"/>
        </w:rPr>
      </w:pPr>
      <w:r>
        <w:rPr>
          <w:rFonts w:hint="eastAsia" w:ascii="仿宋_GB2312" w:eastAsia="仿宋_GB2312"/>
          <w:sz w:val="24"/>
        </w:rPr>
        <w:t>合同合计金额包括为了实施和完成服务所需的各种费用及合同包含的所有风险、责任等各项应有的费用。如招投标文件对其另有规定的，从其规定。</w:t>
      </w:r>
    </w:p>
    <w:p w14:paraId="4513F468">
      <w:pPr>
        <w:spacing w:line="400" w:lineRule="exact"/>
        <w:ind w:firstLine="590" w:firstLineChars="245"/>
        <w:jc w:val="left"/>
        <w:rPr>
          <w:rFonts w:ascii="仿宋_GB2312" w:eastAsia="仿宋_GB2312"/>
          <w:b/>
          <w:sz w:val="24"/>
        </w:rPr>
      </w:pPr>
      <w:r>
        <w:rPr>
          <w:rFonts w:hint="eastAsia" w:ascii="仿宋_GB2312" w:eastAsia="仿宋_GB2312"/>
          <w:b/>
          <w:sz w:val="24"/>
        </w:rPr>
        <w:t>第二条  服务基本情况：</w:t>
      </w:r>
    </w:p>
    <w:p w14:paraId="34246C5E">
      <w:pPr>
        <w:spacing w:line="400" w:lineRule="exact"/>
        <w:ind w:firstLine="588" w:firstLineChars="245"/>
        <w:jc w:val="left"/>
        <w:rPr>
          <w:rFonts w:ascii="仿宋_GB2312" w:eastAsia="仿宋_GB2312"/>
          <w:sz w:val="24"/>
        </w:rPr>
      </w:pPr>
      <w:r>
        <w:rPr>
          <w:rFonts w:hint="eastAsia" w:ascii="仿宋_GB2312" w:eastAsia="仿宋_GB2312"/>
          <w:sz w:val="24"/>
        </w:rPr>
        <w:t>（一）具体管理范围及构成详见本项目采购文件中第二章《采购需求》的相关内容。</w:t>
      </w:r>
    </w:p>
    <w:p w14:paraId="3B1DF8F0">
      <w:pPr>
        <w:spacing w:line="400" w:lineRule="exact"/>
        <w:ind w:firstLine="590" w:firstLineChars="245"/>
        <w:jc w:val="left"/>
        <w:rPr>
          <w:rFonts w:ascii="仿宋_GB2312" w:eastAsia="仿宋_GB2312"/>
          <w:b/>
          <w:sz w:val="24"/>
        </w:rPr>
      </w:pPr>
      <w:r>
        <w:rPr>
          <w:rFonts w:hint="eastAsia" w:ascii="仿宋_GB2312" w:eastAsia="仿宋_GB2312"/>
          <w:b/>
          <w:sz w:val="24"/>
        </w:rPr>
        <w:t>（二）乙方提供的管理服务包括以下内容：</w:t>
      </w:r>
    </w:p>
    <w:p w14:paraId="152BC533">
      <w:pPr>
        <w:spacing w:line="400" w:lineRule="exact"/>
        <w:ind w:firstLine="588" w:firstLineChars="245"/>
        <w:jc w:val="left"/>
        <w:rPr>
          <w:rFonts w:ascii="仿宋_GB2312" w:eastAsia="仿宋_GB2312"/>
          <w:sz w:val="24"/>
          <w:u w:val="single"/>
        </w:rPr>
      </w:pPr>
      <w:r>
        <w:rPr>
          <w:rFonts w:hint="eastAsia" w:ascii="仿宋_GB2312" w:eastAsia="仿宋_GB2312"/>
          <w:sz w:val="24"/>
        </w:rPr>
        <w:t>1.</w:t>
      </w:r>
      <w:r>
        <w:rPr>
          <w:rFonts w:hint="eastAsia" w:ascii="仿宋_GB2312" w:eastAsia="仿宋_GB2312"/>
          <w:sz w:val="24"/>
          <w:u w:val="single"/>
        </w:rPr>
        <w:t>具体服务内容包含乙方投标文件承诺服务内容。</w:t>
      </w:r>
      <w:r>
        <w:rPr>
          <w:rFonts w:hint="eastAsia" w:ascii="仿宋_GB2312" w:eastAsia="仿宋_GB2312"/>
          <w:sz w:val="24"/>
        </w:rPr>
        <w:t xml:space="preserve">                           </w:t>
      </w:r>
    </w:p>
    <w:p w14:paraId="5C3D53E5">
      <w:pPr>
        <w:spacing w:line="400" w:lineRule="exact"/>
        <w:ind w:firstLine="588" w:firstLineChars="245"/>
        <w:jc w:val="left"/>
        <w:rPr>
          <w:rFonts w:ascii="仿宋_GB2312" w:eastAsia="仿宋_GB2312"/>
          <w:sz w:val="24"/>
          <w:u w:val="single"/>
        </w:rPr>
      </w:pPr>
      <w:r>
        <w:rPr>
          <w:rFonts w:hint="eastAsia" w:ascii="仿宋_GB2312" w:eastAsia="仿宋_GB2312"/>
          <w:sz w:val="24"/>
        </w:rPr>
        <w:t>2.</w:t>
      </w:r>
      <w:r>
        <w:rPr>
          <w:rFonts w:hint="eastAsia" w:ascii="仿宋_GB2312" w:eastAsia="仿宋_GB2312"/>
          <w:sz w:val="24"/>
          <w:u w:val="single"/>
        </w:rPr>
        <w:t xml:space="preserve">                                          </w:t>
      </w:r>
      <w:r>
        <w:rPr>
          <w:rFonts w:hint="eastAsia" w:ascii="仿宋_GB2312" w:eastAsia="仿宋_GB2312"/>
          <w:sz w:val="24"/>
        </w:rPr>
        <w:t xml:space="preserve">                          </w:t>
      </w:r>
    </w:p>
    <w:p w14:paraId="6F741E78">
      <w:pPr>
        <w:spacing w:line="400" w:lineRule="exact"/>
        <w:ind w:firstLine="588" w:firstLineChars="245"/>
        <w:jc w:val="left"/>
        <w:rPr>
          <w:rFonts w:ascii="仿宋_GB2312" w:eastAsia="仿宋_GB2312"/>
          <w:sz w:val="24"/>
          <w:u w:val="single"/>
        </w:rPr>
      </w:pPr>
      <w:r>
        <w:rPr>
          <w:rFonts w:hint="eastAsia" w:ascii="仿宋_GB2312" w:eastAsia="仿宋_GB2312"/>
          <w:sz w:val="24"/>
        </w:rPr>
        <w:t>3.</w:t>
      </w:r>
      <w:r>
        <w:rPr>
          <w:rFonts w:hint="eastAsia" w:ascii="仿宋_GB2312" w:eastAsia="仿宋_GB2312"/>
          <w:sz w:val="24"/>
          <w:u w:val="single"/>
        </w:rPr>
        <w:t xml:space="preserve">                                          </w:t>
      </w:r>
      <w:r>
        <w:rPr>
          <w:rFonts w:hint="eastAsia" w:ascii="仿宋_GB2312" w:eastAsia="仿宋_GB2312"/>
          <w:sz w:val="24"/>
        </w:rPr>
        <w:t xml:space="preserve"> </w:t>
      </w:r>
    </w:p>
    <w:p w14:paraId="003D590A">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b/>
          <w:bCs/>
          <w:kern w:val="0"/>
          <w:sz w:val="24"/>
        </w:rPr>
        <w:t xml:space="preserve">第三条  </w:t>
      </w:r>
      <w:r>
        <w:rPr>
          <w:rFonts w:hint="eastAsia" w:ascii="仿宋_GB2312" w:eastAsia="仿宋_GB2312"/>
          <w:b/>
          <w:sz w:val="24"/>
        </w:rPr>
        <w:t>服务期限、服务人数及工作时间</w:t>
      </w:r>
    </w:p>
    <w:p w14:paraId="6049EB40">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sz w:val="24"/>
        </w:rPr>
        <w:t>（一）服务期限：</w:t>
      </w:r>
      <w:r>
        <w:rPr>
          <w:rFonts w:hint="eastAsia" w:ascii="仿宋_GB2312" w:eastAsia="仿宋_GB2312"/>
          <w:sz w:val="24"/>
          <w:u w:val="single"/>
        </w:rPr>
        <w:t>自   年   月  日起至     年  月   日止，共     年</w:t>
      </w:r>
      <w:r>
        <w:rPr>
          <w:rFonts w:hint="eastAsia" w:ascii="仿宋_GB2312" w:eastAsia="仿宋_GB2312"/>
          <w:sz w:val="24"/>
        </w:rPr>
        <w:t>。</w:t>
      </w:r>
    </w:p>
    <w:p w14:paraId="3D4CCD99">
      <w:pPr>
        <w:snapToGrid w:val="0"/>
        <w:spacing w:line="400" w:lineRule="exact"/>
        <w:ind w:firstLine="600" w:firstLineChars="250"/>
        <w:jc w:val="left"/>
        <w:rPr>
          <w:rFonts w:ascii="仿宋_GB2312" w:eastAsia="仿宋_GB2312" w:cs="Arial"/>
          <w:bCs/>
          <w:sz w:val="24"/>
          <w:szCs w:val="21"/>
        </w:rPr>
      </w:pPr>
      <w:r>
        <w:rPr>
          <w:rFonts w:hint="eastAsia" w:ascii="仿宋_GB2312" w:eastAsia="仿宋_GB2312" w:cs="Courier New"/>
          <w:sz w:val="24"/>
          <w:szCs w:val="21"/>
        </w:rPr>
        <w:t>（二）服务人数：乙方向甲方派服务</w:t>
      </w:r>
      <w:r>
        <w:rPr>
          <w:rFonts w:hint="eastAsia" w:ascii="仿宋_GB2312" w:eastAsia="仿宋_GB2312" w:cs="Arial"/>
          <w:bCs/>
          <w:sz w:val="24"/>
          <w:szCs w:val="21"/>
        </w:rPr>
        <w:t>人员</w:t>
      </w:r>
      <w:r>
        <w:rPr>
          <w:rFonts w:hint="eastAsia" w:ascii="仿宋_GB2312" w:eastAsia="仿宋_GB2312" w:cs="Courier New"/>
          <w:sz w:val="24"/>
          <w:szCs w:val="21"/>
          <w:u w:val="single"/>
        </w:rPr>
        <w:t xml:space="preserve">    </w:t>
      </w:r>
      <w:r>
        <w:rPr>
          <w:rFonts w:hint="eastAsia" w:ascii="仿宋_GB2312" w:eastAsia="仿宋_GB2312" w:cs="Courier New"/>
          <w:sz w:val="24"/>
          <w:szCs w:val="21"/>
        </w:rPr>
        <w:t>名。</w:t>
      </w:r>
    </w:p>
    <w:p w14:paraId="24EFD7DD">
      <w:pPr>
        <w:tabs>
          <w:tab w:val="left" w:pos="851"/>
          <w:tab w:val="left" w:pos="993"/>
          <w:tab w:val="left" w:pos="1134"/>
        </w:tabs>
        <w:spacing w:line="400" w:lineRule="exact"/>
        <w:ind w:left="481" w:leftChars="229" w:firstLine="120" w:firstLineChars="50"/>
        <w:jc w:val="left"/>
        <w:rPr>
          <w:rFonts w:ascii="仿宋_GB2312" w:eastAsia="仿宋_GB2312"/>
          <w:b/>
          <w:bCs/>
          <w:kern w:val="0"/>
          <w:sz w:val="24"/>
        </w:rPr>
      </w:pPr>
      <w:r>
        <w:rPr>
          <w:rFonts w:hint="eastAsia" w:ascii="仿宋_GB2312" w:eastAsia="仿宋_GB2312"/>
          <w:b/>
          <w:bCs/>
          <w:kern w:val="0"/>
          <w:sz w:val="24"/>
        </w:rPr>
        <w:t>第四条  质量保证</w:t>
      </w:r>
    </w:p>
    <w:p w14:paraId="32E4BC22">
      <w:pPr>
        <w:tabs>
          <w:tab w:val="left" w:pos="851"/>
          <w:tab w:val="left" w:pos="993"/>
          <w:tab w:val="left" w:pos="1134"/>
        </w:tabs>
        <w:spacing w:line="400" w:lineRule="exact"/>
        <w:ind w:firstLine="470" w:firstLineChars="196"/>
        <w:jc w:val="left"/>
        <w:rPr>
          <w:rFonts w:ascii="仿宋_GB2312" w:eastAsia="仿宋_GB2312"/>
          <w:bCs/>
          <w:kern w:val="0"/>
          <w:sz w:val="24"/>
        </w:rPr>
      </w:pPr>
      <w:r>
        <w:rPr>
          <w:rFonts w:hint="eastAsia" w:ascii="仿宋_GB2312" w:eastAsia="仿宋_GB2312"/>
          <w:bCs/>
          <w:kern w:val="0"/>
          <w:sz w:val="24"/>
        </w:rPr>
        <w:t>乙方提供的服务质量标准按国家和地方政府的规定和本合同约定的服务质量要求及乙方在投标文件中的承诺执行。</w:t>
      </w:r>
    </w:p>
    <w:p w14:paraId="75E90475">
      <w:pPr>
        <w:spacing w:line="400" w:lineRule="exact"/>
        <w:ind w:firstLine="590" w:firstLineChars="245"/>
        <w:jc w:val="left"/>
        <w:rPr>
          <w:rFonts w:ascii="仿宋_GB2312" w:eastAsia="仿宋_GB2312"/>
          <w:b/>
          <w:sz w:val="24"/>
        </w:rPr>
      </w:pPr>
      <w:r>
        <w:rPr>
          <w:rFonts w:hint="eastAsia" w:ascii="仿宋_GB2312" w:eastAsia="仿宋_GB2312"/>
          <w:b/>
          <w:sz w:val="24"/>
        </w:rPr>
        <w:t>第五条  服务费及支付</w:t>
      </w:r>
    </w:p>
    <w:p w14:paraId="61EBE3BC">
      <w:pPr>
        <w:snapToGrid w:val="0"/>
        <w:spacing w:line="400" w:lineRule="exact"/>
        <w:ind w:firstLine="600" w:firstLineChars="250"/>
        <w:jc w:val="left"/>
        <w:rPr>
          <w:rFonts w:ascii="仿宋_GB2312" w:eastAsia="仿宋_GB2312"/>
          <w:sz w:val="24"/>
        </w:rPr>
      </w:pPr>
      <w:r>
        <w:rPr>
          <w:rFonts w:hint="eastAsia" w:ascii="仿宋_GB2312" w:eastAsia="仿宋_GB2312"/>
          <w:sz w:val="24"/>
        </w:rPr>
        <w:t>（一）资金性质：</w:t>
      </w:r>
      <w:r>
        <w:rPr>
          <w:rFonts w:hint="eastAsia" w:ascii="仿宋_GB2312" w:eastAsia="仿宋_GB2312"/>
          <w:sz w:val="24"/>
          <w:u w:val="single"/>
        </w:rPr>
        <w:t xml:space="preserve">                </w:t>
      </w:r>
      <w:r>
        <w:rPr>
          <w:rFonts w:hint="eastAsia" w:ascii="仿宋_GB2312" w:eastAsia="仿宋_GB2312"/>
          <w:sz w:val="24"/>
        </w:rPr>
        <w:t>。</w:t>
      </w:r>
    </w:p>
    <w:p w14:paraId="40FB5631">
      <w:pPr>
        <w:snapToGrid w:val="0"/>
        <w:spacing w:line="400" w:lineRule="exact"/>
        <w:ind w:firstLine="600" w:firstLineChars="250"/>
        <w:jc w:val="left"/>
        <w:rPr>
          <w:rFonts w:ascii="仿宋_GB2312" w:eastAsia="仿宋_GB2312"/>
          <w:sz w:val="24"/>
        </w:rPr>
      </w:pPr>
      <w:r>
        <w:rPr>
          <w:rFonts w:hint="eastAsia" w:ascii="仿宋_GB2312" w:eastAsia="仿宋_GB2312"/>
          <w:sz w:val="24"/>
        </w:rPr>
        <w:t>（二）合同总金额：（大写）</w:t>
      </w:r>
      <w:r>
        <w:rPr>
          <w:rFonts w:hint="eastAsia" w:ascii="仿宋_GB2312" w:eastAsia="仿宋_GB2312"/>
          <w:sz w:val="24"/>
          <w:u w:val="single"/>
        </w:rPr>
        <w:t xml:space="preserve">            </w:t>
      </w:r>
      <w:r>
        <w:rPr>
          <w:rFonts w:hint="eastAsia" w:ascii="仿宋_GB2312" w:eastAsia="仿宋_GB2312"/>
          <w:sz w:val="24"/>
        </w:rPr>
        <w:t>（小写）¥</w:t>
      </w:r>
      <w:r>
        <w:rPr>
          <w:rFonts w:hint="eastAsia" w:ascii="仿宋_GB2312" w:eastAsia="仿宋_GB2312"/>
          <w:sz w:val="24"/>
          <w:u w:val="single"/>
        </w:rPr>
        <w:t xml:space="preserve">           </w:t>
      </w:r>
      <w:r>
        <w:rPr>
          <w:rFonts w:hint="eastAsia" w:ascii="仿宋_GB2312" w:eastAsia="仿宋_GB2312"/>
          <w:sz w:val="24"/>
        </w:rPr>
        <w:t>；</w:t>
      </w:r>
    </w:p>
    <w:p w14:paraId="4DE3E485">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（三）支付办法：</w:t>
      </w:r>
    </w:p>
    <w:p w14:paraId="7A972349">
      <w:pPr>
        <w:spacing w:line="400" w:lineRule="exact"/>
        <w:ind w:firstLine="588" w:firstLineChars="245"/>
        <w:jc w:val="left"/>
        <w:rPr>
          <w:rFonts w:ascii="仿宋_GB2312" w:eastAsia="仿宋_GB2312"/>
          <w:sz w:val="24"/>
        </w:rPr>
      </w:pPr>
      <w:r>
        <w:rPr>
          <w:rFonts w:hint="eastAsia" w:ascii="仿宋_GB2312" w:eastAsia="仿宋_GB2312" w:cs="Arial"/>
          <w:bCs/>
          <w:sz w:val="24"/>
        </w:rPr>
        <w:t>本项目合同正式生效之日起，甲方按</w:t>
      </w:r>
      <w:r>
        <w:rPr>
          <w:rFonts w:hint="eastAsia" w:ascii="仿宋_GB2312" w:eastAsia="仿宋_GB2312" w:cs="Arial"/>
          <w:bCs/>
          <w:sz w:val="24"/>
          <w:u w:val="single"/>
        </w:rPr>
        <w:t xml:space="preserve">      </w:t>
      </w:r>
      <w:r>
        <w:rPr>
          <w:rFonts w:hint="eastAsia" w:ascii="仿宋_GB2312" w:eastAsia="仿宋_GB2312" w:cs="Arial"/>
          <w:bCs/>
          <w:sz w:val="24"/>
        </w:rPr>
        <w:t>向</w:t>
      </w:r>
      <w:r>
        <w:rPr>
          <w:rFonts w:hint="eastAsia" w:ascii="仿宋_GB2312" w:eastAsia="仿宋_GB2312" w:cs="Arial"/>
          <w:bCs/>
          <w:sz w:val="24"/>
          <w:lang w:val="en-US" w:eastAsia="zh-CN"/>
        </w:rPr>
        <w:t>乙方</w:t>
      </w:r>
      <w:r>
        <w:rPr>
          <w:rFonts w:hint="eastAsia" w:ascii="仿宋_GB2312" w:eastAsia="仿宋_GB2312" w:cs="Arial"/>
          <w:bCs/>
          <w:sz w:val="24"/>
        </w:rPr>
        <w:t>支付服务费。</w:t>
      </w:r>
      <w:r>
        <w:rPr>
          <w:rFonts w:hint="eastAsia" w:ascii="仿宋_GB2312" w:eastAsia="仿宋_GB2312"/>
          <w:sz w:val="24"/>
        </w:rPr>
        <w:t>具体支付约定见本项目采购文件中第二章《采购需求》的相关内容。</w:t>
      </w:r>
    </w:p>
    <w:p w14:paraId="5B3368AA">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（四）支付方式：转账或电汇形式</w:t>
      </w:r>
    </w:p>
    <w:p w14:paraId="3D4E0006">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（五）甲方将服务费付至乙方指定的以下银行账号：</w:t>
      </w:r>
    </w:p>
    <w:p w14:paraId="473E09B9">
      <w:pPr>
        <w:spacing w:line="400" w:lineRule="exact"/>
        <w:ind w:left="480" w:firstLine="200"/>
        <w:jc w:val="left"/>
        <w:rPr>
          <w:rFonts w:ascii="仿宋_GB2312" w:eastAsia="仿宋_GB2312"/>
          <w:sz w:val="24"/>
          <w:u w:val="single"/>
        </w:rPr>
      </w:pPr>
      <w:r>
        <w:rPr>
          <w:rFonts w:hint="eastAsia" w:ascii="仿宋_GB2312" w:eastAsia="仿宋_GB2312"/>
          <w:sz w:val="24"/>
        </w:rPr>
        <w:t>开户名：</w:t>
      </w:r>
      <w:r>
        <w:rPr>
          <w:rFonts w:hint="eastAsia" w:ascii="仿宋_GB2312" w:eastAsia="仿宋_GB2312"/>
          <w:sz w:val="24"/>
          <w:u w:val="single"/>
        </w:rPr>
        <w:t xml:space="preserve">                                   </w:t>
      </w:r>
    </w:p>
    <w:p w14:paraId="0B6C06A2">
      <w:pPr>
        <w:spacing w:line="400" w:lineRule="exact"/>
        <w:ind w:left="480" w:firstLine="200"/>
        <w:jc w:val="left"/>
        <w:rPr>
          <w:rFonts w:ascii="仿宋_GB2312" w:eastAsia="仿宋_GB2312"/>
          <w:sz w:val="24"/>
        </w:rPr>
      </w:pPr>
      <w:r>
        <w:rPr>
          <w:rFonts w:hint="eastAsia" w:ascii="仿宋_GB2312" w:eastAsia="仿宋_GB2312"/>
          <w:sz w:val="24"/>
        </w:rPr>
        <w:t>开户银行：</w:t>
      </w:r>
      <w:r>
        <w:rPr>
          <w:rFonts w:hint="eastAsia" w:ascii="仿宋_GB2312" w:eastAsia="仿宋_GB2312"/>
          <w:sz w:val="24"/>
          <w:u w:val="single"/>
        </w:rPr>
        <w:t xml:space="preserve">                                 </w:t>
      </w:r>
    </w:p>
    <w:p w14:paraId="65D3F7C1">
      <w:pPr>
        <w:spacing w:line="400" w:lineRule="exact"/>
        <w:ind w:left="480" w:firstLine="200"/>
        <w:jc w:val="left"/>
        <w:rPr>
          <w:rFonts w:ascii="仿宋_GB2312" w:eastAsia="仿宋_GB2312"/>
          <w:sz w:val="24"/>
          <w:u w:val="single"/>
        </w:rPr>
      </w:pPr>
      <w:r>
        <w:rPr>
          <w:rFonts w:hint="eastAsia" w:ascii="仿宋_GB2312" w:eastAsia="仿宋_GB2312"/>
          <w:sz w:val="24"/>
        </w:rPr>
        <w:t>账号：</w:t>
      </w:r>
      <w:r>
        <w:rPr>
          <w:rFonts w:hint="eastAsia" w:ascii="仿宋_GB2312" w:eastAsia="仿宋_GB2312"/>
          <w:sz w:val="24"/>
          <w:u w:val="single"/>
        </w:rPr>
        <w:t xml:space="preserve">                                     </w:t>
      </w:r>
    </w:p>
    <w:p w14:paraId="459047A4">
      <w:pPr>
        <w:numPr>
          <w:ilvl w:val="-1"/>
          <w:numId w:val="0"/>
        </w:numPr>
        <w:spacing w:line="400" w:lineRule="exact"/>
        <w:ind w:firstLine="482" w:firstLineChars="200"/>
        <w:jc w:val="left"/>
        <w:rPr>
          <w:rFonts w:ascii="仿宋_GB2312" w:eastAsia="仿宋_GB2312"/>
          <w:b/>
          <w:sz w:val="24"/>
        </w:rPr>
      </w:pPr>
      <w:r>
        <w:rPr>
          <w:rFonts w:hint="eastAsia" w:ascii="仿宋_GB2312" w:eastAsia="仿宋_GB2312"/>
          <w:b/>
          <w:sz w:val="24"/>
          <w:lang w:val="en-US" w:eastAsia="zh-CN"/>
        </w:rPr>
        <w:t xml:space="preserve">第六条  </w:t>
      </w:r>
      <w:r>
        <w:rPr>
          <w:rFonts w:hint="eastAsia" w:ascii="仿宋_GB2312" w:eastAsia="仿宋_GB2312"/>
          <w:b/>
          <w:sz w:val="24"/>
        </w:rPr>
        <w:t xml:space="preserve"> 税费</w:t>
      </w:r>
    </w:p>
    <w:p w14:paraId="6FFEDA24">
      <w:pPr>
        <w:spacing w:line="400" w:lineRule="exact"/>
        <w:ind w:firstLine="588" w:firstLineChars="245"/>
        <w:jc w:val="left"/>
        <w:rPr>
          <w:rFonts w:ascii="仿宋_GB2312" w:eastAsia="仿宋_GB2312"/>
          <w:sz w:val="24"/>
        </w:rPr>
      </w:pPr>
      <w:r>
        <w:rPr>
          <w:rFonts w:hint="eastAsia" w:ascii="仿宋_GB2312" w:eastAsia="仿宋_GB2312"/>
          <w:sz w:val="24"/>
        </w:rPr>
        <w:t>本合同执行中相关的一切税费均由乙方负担。</w:t>
      </w:r>
    </w:p>
    <w:p w14:paraId="1319DBB1">
      <w:pPr>
        <w:spacing w:line="400" w:lineRule="exact"/>
        <w:ind w:firstLine="472" w:firstLineChars="196"/>
        <w:jc w:val="left"/>
        <w:rPr>
          <w:rFonts w:ascii="仿宋_GB2312" w:eastAsia="仿宋_GB2312"/>
          <w:b/>
          <w:sz w:val="24"/>
        </w:rPr>
      </w:pPr>
      <w:r>
        <w:rPr>
          <w:rFonts w:hint="eastAsia" w:ascii="仿宋_GB2312" w:eastAsia="仿宋_GB2312"/>
          <w:b/>
          <w:sz w:val="24"/>
        </w:rPr>
        <w:t>第</w:t>
      </w:r>
      <w:r>
        <w:rPr>
          <w:rFonts w:hint="eastAsia" w:ascii="仿宋_GB2312" w:eastAsia="仿宋_GB2312"/>
          <w:b/>
          <w:sz w:val="24"/>
          <w:lang w:val="en-US" w:eastAsia="zh-CN"/>
        </w:rPr>
        <w:t>七</w:t>
      </w:r>
      <w:r>
        <w:rPr>
          <w:rFonts w:hint="eastAsia" w:ascii="仿宋_GB2312" w:eastAsia="仿宋_GB2312"/>
          <w:b/>
          <w:sz w:val="24"/>
        </w:rPr>
        <w:t>条  甲方的权利和义务</w:t>
      </w:r>
    </w:p>
    <w:p w14:paraId="1A3C948F">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包含招标文件的第二章《采购需求》中约定的甲方的权利和义务。</w:t>
      </w:r>
      <w:r>
        <w:rPr>
          <w:rFonts w:hint="eastAsia" w:ascii="仿宋_GB2312" w:eastAsia="仿宋_GB2312"/>
          <w:sz w:val="24"/>
        </w:rPr>
        <w:t xml:space="preserve">           </w:t>
      </w:r>
    </w:p>
    <w:p w14:paraId="36690D4F">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14:paraId="2E58D288">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14:paraId="0154CB77">
      <w:pPr>
        <w:spacing w:line="400" w:lineRule="exact"/>
        <w:ind w:firstLine="472" w:firstLineChars="196"/>
        <w:jc w:val="left"/>
        <w:rPr>
          <w:rFonts w:ascii="仿宋_GB2312" w:eastAsia="仿宋_GB2312"/>
          <w:b/>
          <w:sz w:val="24"/>
        </w:rPr>
      </w:pPr>
      <w:r>
        <w:rPr>
          <w:rFonts w:hint="eastAsia" w:ascii="仿宋_GB2312" w:eastAsia="仿宋_GB2312"/>
          <w:b/>
          <w:sz w:val="24"/>
        </w:rPr>
        <w:t>第</w:t>
      </w:r>
      <w:r>
        <w:rPr>
          <w:rFonts w:hint="eastAsia" w:ascii="仿宋_GB2312" w:eastAsia="仿宋_GB2312"/>
          <w:b/>
          <w:sz w:val="24"/>
          <w:lang w:val="en-US" w:eastAsia="zh-CN"/>
        </w:rPr>
        <w:t>八</w:t>
      </w:r>
      <w:r>
        <w:rPr>
          <w:rFonts w:hint="eastAsia" w:ascii="仿宋_GB2312" w:eastAsia="仿宋_GB2312"/>
          <w:b/>
          <w:sz w:val="24"/>
        </w:rPr>
        <w:t>条  乙方的权利和义务</w:t>
      </w:r>
    </w:p>
    <w:p w14:paraId="7A1E56ED">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包含招标文件的第二章《采购需求》中约定的乙方的权利和义务。</w:t>
      </w:r>
      <w:r>
        <w:rPr>
          <w:rFonts w:hint="eastAsia" w:ascii="仿宋_GB2312" w:eastAsia="仿宋_GB2312"/>
          <w:sz w:val="24"/>
        </w:rPr>
        <w:t xml:space="preserve">           </w:t>
      </w:r>
    </w:p>
    <w:p w14:paraId="15C320BB">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14:paraId="5D107CA4">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14:paraId="4BBB8951">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w:t>
      </w:r>
      <w:r>
        <w:rPr>
          <w:rFonts w:hint="eastAsia" w:ascii="仿宋_GB2312" w:eastAsia="仿宋_GB2312"/>
          <w:b/>
          <w:sz w:val="24"/>
          <w:lang w:val="en-US" w:eastAsia="zh-CN"/>
        </w:rPr>
        <w:t>九</w:t>
      </w:r>
      <w:r>
        <w:rPr>
          <w:rFonts w:hint="eastAsia" w:ascii="仿宋_GB2312" w:eastAsia="仿宋_GB2312"/>
          <w:b/>
          <w:sz w:val="24"/>
        </w:rPr>
        <w:t>条  违约责任</w:t>
      </w:r>
    </w:p>
    <w:p w14:paraId="21A177F1">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（一）合同双方均应按约定履行，如存在逾期提供服务或逾期付款的，每逾期一日应按逾期提供服务所对应的款项或逾期应付款的</w:t>
      </w:r>
      <w:r>
        <w:rPr>
          <w:rFonts w:hint="eastAsia" w:ascii="仿宋_GB2312" w:eastAsia="仿宋_GB2312"/>
          <w:sz w:val="24"/>
          <w:u w:val="single"/>
        </w:rPr>
        <w:t xml:space="preserve"> </w:t>
      </w:r>
      <w:r>
        <w:rPr>
          <w:rFonts w:hint="eastAsia" w:ascii="仿宋_GB2312" w:eastAsia="仿宋_GB2312"/>
          <w:sz w:val="24"/>
          <w:u w:val="single"/>
          <w:lang w:val="en-US" w:eastAsia="zh-CN"/>
        </w:rPr>
        <w:t>1</w:t>
      </w:r>
      <w:r>
        <w:rPr>
          <w:rFonts w:hint="eastAsia" w:ascii="仿宋_GB2312" w:eastAsia="仿宋_GB2312"/>
          <w:sz w:val="24"/>
          <w:u w:val="single"/>
        </w:rPr>
        <w:t xml:space="preserve">  </w:t>
      </w:r>
      <w:r>
        <w:rPr>
          <w:rFonts w:hint="eastAsia" w:ascii="仿宋_GB2312" w:eastAsia="仿宋_GB2312"/>
          <w:sz w:val="24"/>
        </w:rPr>
        <w:t>‰支付违约金；逾期超过</w:t>
      </w:r>
      <w:r>
        <w:rPr>
          <w:rFonts w:hint="eastAsia" w:ascii="仿宋_GB2312" w:eastAsia="仿宋_GB2312"/>
          <w:sz w:val="24"/>
          <w:u w:val="single"/>
        </w:rPr>
        <w:t xml:space="preserve"> </w:t>
      </w:r>
      <w:r>
        <w:rPr>
          <w:rFonts w:hint="eastAsia" w:ascii="仿宋_GB2312" w:eastAsia="仿宋_GB2312"/>
          <w:sz w:val="24"/>
          <w:u w:val="single"/>
          <w:lang w:val="en-US" w:eastAsia="zh-CN"/>
        </w:rPr>
        <w:t>180</w:t>
      </w:r>
      <w:r>
        <w:rPr>
          <w:rFonts w:hint="eastAsia" w:ascii="仿宋_GB2312" w:eastAsia="仿宋_GB2312"/>
          <w:sz w:val="24"/>
          <w:u w:val="single"/>
        </w:rPr>
        <w:t xml:space="preserve">   </w:t>
      </w:r>
      <w:r>
        <w:rPr>
          <w:rFonts w:hint="eastAsia" w:ascii="仿宋_GB2312" w:eastAsia="仿宋_GB2312"/>
          <w:sz w:val="24"/>
        </w:rPr>
        <w:t>日的，守约方有权</w:t>
      </w:r>
      <w:r>
        <w:rPr>
          <w:rFonts w:hint="eastAsia" w:ascii="仿宋_GB2312" w:eastAsia="仿宋_GB2312"/>
          <w:sz w:val="24"/>
          <w:lang w:eastAsia="zh-CN"/>
        </w:rPr>
        <w:t>随时解除合同</w:t>
      </w:r>
      <w:r>
        <w:rPr>
          <w:rFonts w:hint="eastAsia" w:ascii="仿宋_GB2312" w:eastAsia="仿宋_GB2312"/>
          <w:sz w:val="24"/>
        </w:rPr>
        <w:t>，并要求违约方按合同总价款的</w:t>
      </w:r>
      <w:r>
        <w:rPr>
          <w:rFonts w:hint="eastAsia" w:ascii="仿宋_GB2312" w:eastAsia="仿宋_GB2312"/>
          <w:sz w:val="24"/>
          <w:u w:val="single"/>
        </w:rPr>
        <w:t xml:space="preserve">   </w:t>
      </w:r>
      <w:r>
        <w:rPr>
          <w:rFonts w:hint="eastAsia" w:ascii="仿宋_GB2312" w:eastAsia="仿宋_GB2312"/>
          <w:sz w:val="24"/>
        </w:rPr>
        <w:t>%支付违约金；</w:t>
      </w:r>
    </w:p>
    <w:p w14:paraId="384089CD">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乙方未按合同约定全面提供服务的，对于未完成部分，甲方有权不予付款，并要求乙方按未完成部分价款的</w:t>
      </w:r>
      <w:r>
        <w:rPr>
          <w:rFonts w:hint="eastAsia" w:ascii="仿宋_GB2312" w:eastAsia="仿宋_GB2312"/>
          <w:sz w:val="24"/>
          <w:u w:val="single"/>
        </w:rPr>
        <w:t xml:space="preserve"> </w:t>
      </w:r>
      <w:r>
        <w:rPr>
          <w:rFonts w:hint="eastAsia" w:ascii="仿宋_GB2312" w:eastAsia="仿宋_GB2312"/>
          <w:sz w:val="24"/>
          <w:u w:val="single"/>
          <w:lang w:val="en-US" w:eastAsia="zh-CN"/>
        </w:rPr>
        <w:t>5</w:t>
      </w:r>
      <w:r>
        <w:rPr>
          <w:rFonts w:hint="eastAsia" w:ascii="仿宋_GB2312" w:eastAsia="仿宋_GB2312"/>
          <w:sz w:val="24"/>
          <w:u w:val="single"/>
        </w:rPr>
        <w:t xml:space="preserve">  </w:t>
      </w:r>
      <w:r>
        <w:rPr>
          <w:rFonts w:hint="eastAsia" w:ascii="仿宋_GB2312" w:eastAsia="仿宋_GB2312"/>
          <w:sz w:val="24"/>
        </w:rPr>
        <w:t>%支付违约金。如未完成部分与整个合同的履行有直接影响，导致合同无法履行或无法实现合同目的的，甲方有权</w:t>
      </w:r>
      <w:r>
        <w:rPr>
          <w:rFonts w:hint="eastAsia" w:ascii="仿宋_GB2312" w:eastAsia="仿宋_GB2312"/>
          <w:sz w:val="24"/>
          <w:lang w:eastAsia="zh-CN"/>
        </w:rPr>
        <w:t>随时解除合同</w:t>
      </w:r>
      <w:r>
        <w:rPr>
          <w:rFonts w:hint="eastAsia" w:ascii="仿宋_GB2312" w:eastAsia="仿宋_GB2312"/>
          <w:sz w:val="24"/>
        </w:rPr>
        <w:t>，并要求乙方按合同总价款的</w:t>
      </w:r>
      <w:r>
        <w:rPr>
          <w:rFonts w:hint="eastAsia" w:ascii="仿宋_GB2312" w:eastAsia="仿宋_GB2312"/>
          <w:sz w:val="24"/>
          <w:u w:val="single"/>
        </w:rPr>
        <w:t xml:space="preserve"> </w:t>
      </w:r>
      <w:r>
        <w:rPr>
          <w:rFonts w:hint="eastAsia" w:ascii="仿宋_GB2312" w:eastAsia="仿宋_GB2312"/>
          <w:sz w:val="24"/>
          <w:u w:val="single"/>
          <w:lang w:val="en-US" w:eastAsia="zh-CN"/>
        </w:rPr>
        <w:t>10</w:t>
      </w:r>
      <w:r>
        <w:rPr>
          <w:rFonts w:hint="eastAsia" w:ascii="仿宋_GB2312" w:eastAsia="仿宋_GB2312"/>
          <w:sz w:val="24"/>
          <w:u w:val="single"/>
        </w:rPr>
        <w:t xml:space="preserve">  </w:t>
      </w:r>
      <w:r>
        <w:rPr>
          <w:rFonts w:hint="eastAsia" w:ascii="仿宋_GB2312" w:eastAsia="仿宋_GB2312"/>
          <w:sz w:val="24"/>
        </w:rPr>
        <w:t>%支付违约金；</w:t>
      </w:r>
    </w:p>
    <w:p w14:paraId="03553976">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1.如乙方提供的服务不符合合同约定，甲方有权</w:t>
      </w:r>
      <w:r>
        <w:rPr>
          <w:rFonts w:hint="eastAsia" w:ascii="仿宋_GB2312" w:eastAsia="仿宋_GB2312"/>
          <w:sz w:val="24"/>
          <w:lang w:eastAsia="zh-CN"/>
        </w:rPr>
        <w:t>随时解除合同</w:t>
      </w:r>
      <w:r>
        <w:rPr>
          <w:rFonts w:hint="eastAsia" w:ascii="仿宋_GB2312" w:eastAsia="仿宋_GB2312"/>
          <w:sz w:val="24"/>
        </w:rPr>
        <w:t>，并要求乙方按合同总价款的</w:t>
      </w:r>
      <w:r>
        <w:rPr>
          <w:rFonts w:hint="eastAsia" w:ascii="仿宋_GB2312" w:eastAsia="仿宋_GB2312"/>
          <w:sz w:val="24"/>
          <w:u w:val="single"/>
        </w:rPr>
        <w:t xml:space="preserve">  </w:t>
      </w:r>
      <w:r>
        <w:rPr>
          <w:rFonts w:hint="eastAsia" w:ascii="仿宋_GB2312" w:eastAsia="仿宋_GB2312"/>
          <w:sz w:val="24"/>
          <w:u w:val="single"/>
          <w:lang w:val="en-US" w:eastAsia="zh-CN"/>
        </w:rPr>
        <w:t>10</w:t>
      </w:r>
      <w:r>
        <w:rPr>
          <w:rFonts w:hint="eastAsia" w:ascii="仿宋_GB2312" w:eastAsia="仿宋_GB2312"/>
          <w:sz w:val="24"/>
          <w:u w:val="single"/>
        </w:rPr>
        <w:t xml:space="preserve"> </w:t>
      </w:r>
      <w:r>
        <w:rPr>
          <w:rFonts w:hint="eastAsia" w:ascii="仿宋_GB2312" w:eastAsia="仿宋_GB2312"/>
          <w:sz w:val="24"/>
        </w:rPr>
        <w:t>%支付违约金。2.如甲方同意由乙方继续履行合同或重新提供符合合同约定服务的，乙方除继续履行外，仍需按合同总价款的</w:t>
      </w:r>
      <w:r>
        <w:rPr>
          <w:rFonts w:hint="eastAsia" w:ascii="仿宋_GB2312" w:eastAsia="仿宋_GB2312"/>
          <w:sz w:val="24"/>
          <w:u w:val="single"/>
        </w:rPr>
        <w:t xml:space="preserve"> </w:t>
      </w:r>
      <w:r>
        <w:rPr>
          <w:rFonts w:hint="eastAsia" w:ascii="仿宋_GB2312" w:eastAsia="仿宋_GB2312"/>
          <w:sz w:val="24"/>
          <w:u w:val="single"/>
          <w:lang w:val="en-US" w:eastAsia="zh-CN"/>
        </w:rPr>
        <w:t>5</w:t>
      </w:r>
      <w:r>
        <w:rPr>
          <w:rFonts w:hint="eastAsia" w:ascii="仿宋_GB2312" w:eastAsia="仿宋_GB2312"/>
          <w:sz w:val="24"/>
          <w:u w:val="single"/>
        </w:rPr>
        <w:t xml:space="preserve">  </w:t>
      </w:r>
      <w:r>
        <w:rPr>
          <w:rFonts w:hint="eastAsia" w:ascii="仿宋_GB2312" w:eastAsia="仿宋_GB2312"/>
          <w:sz w:val="24"/>
        </w:rPr>
        <w:t>%支付违约金（此项违约金的设置比例不得高于前款所约定的违约金比例）；</w:t>
      </w:r>
    </w:p>
    <w:p w14:paraId="00F740D7">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若乙方违约，造成甲方的损失超过违约金额的，乙方应赔偿甲方超出违约金部分的损失；</w:t>
      </w:r>
    </w:p>
    <w:p w14:paraId="4DFB2428">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（五）合同一方违约，另一方为主张权利而支付的费用（该包括但不限于诉讼费、律师费、公告费等），由违约方承担。</w:t>
      </w:r>
    </w:p>
    <w:p w14:paraId="11C43CE7">
      <w:pPr>
        <w:tabs>
          <w:tab w:val="left" w:pos="567"/>
        </w:tabs>
        <w:spacing w:line="400" w:lineRule="exact"/>
        <w:ind w:firstLine="480" w:firstLineChars="200"/>
        <w:jc w:val="left"/>
        <w:rPr>
          <w:rFonts w:hint="eastAsia" w:ascii="仿宋_GB2312" w:eastAsia="仿宋_GB2312"/>
          <w:sz w:val="24"/>
        </w:rPr>
      </w:pPr>
      <w:r>
        <w:rPr>
          <w:rFonts w:hint="eastAsia" w:ascii="仿宋_GB2312" w:eastAsia="仿宋_GB2312"/>
          <w:sz w:val="24"/>
        </w:rPr>
        <w:t>（六）违约金的约定支付比例按相关法律法规规定自行约定。</w:t>
      </w:r>
    </w:p>
    <w:p w14:paraId="673AE3B7">
      <w:pPr>
        <w:tabs>
          <w:tab w:val="left" w:pos="567"/>
        </w:tabs>
        <w:spacing w:line="400" w:lineRule="exact"/>
        <w:ind w:firstLine="480" w:firstLineChars="200"/>
        <w:jc w:val="left"/>
        <w:rPr>
          <w:rFonts w:hint="eastAsia" w:ascii="仿宋_GB2312" w:eastAsia="仿宋_GB2312"/>
          <w:sz w:val="24"/>
        </w:rPr>
      </w:pPr>
      <w:r>
        <w:rPr>
          <w:rFonts w:hint="eastAsia" w:ascii="仿宋_GB2312" w:eastAsia="仿宋_GB2312"/>
          <w:sz w:val="24"/>
        </w:rPr>
        <w:t>（七）如因乙方服务工作造成第三方损害的，由乙方进行处置并承担相关责任，给甲方造成的损失由乙方承担。</w:t>
      </w:r>
    </w:p>
    <w:p w14:paraId="41A46071">
      <w:pPr>
        <w:tabs>
          <w:tab w:val="left" w:pos="567"/>
        </w:tabs>
        <w:spacing w:line="400" w:lineRule="exact"/>
        <w:ind w:firstLine="480" w:firstLineChars="200"/>
        <w:jc w:val="left"/>
        <w:rPr>
          <w:rFonts w:hint="eastAsia" w:ascii="仿宋_GB2312" w:eastAsia="仿宋_GB2312"/>
          <w:sz w:val="24"/>
        </w:rPr>
      </w:pPr>
      <w:r>
        <w:rPr>
          <w:rFonts w:hint="eastAsia" w:ascii="仿宋_GB2312" w:eastAsia="仿宋_GB2312"/>
          <w:sz w:val="24"/>
        </w:rPr>
        <w:t>（八）乙方提供的项目</w:t>
      </w:r>
      <w:r>
        <w:rPr>
          <w:rFonts w:hint="eastAsia" w:ascii="仿宋_GB2312" w:eastAsia="仿宋_GB2312"/>
          <w:sz w:val="24"/>
          <w:lang w:val="en-US" w:eastAsia="zh-CN"/>
        </w:rPr>
        <w:t>对接负责人</w:t>
      </w:r>
      <w:r>
        <w:rPr>
          <w:rFonts w:hint="eastAsia" w:ascii="仿宋_GB2312" w:eastAsia="仿宋_GB2312"/>
          <w:sz w:val="24"/>
        </w:rPr>
        <w:t>在本项目服务期内不得随意更换，若需更换按第(十</w:t>
      </w:r>
      <w:r>
        <w:rPr>
          <w:rFonts w:hint="eastAsia" w:ascii="仿宋_GB2312" w:eastAsia="仿宋_GB2312"/>
          <w:sz w:val="24"/>
          <w:lang w:val="en-US" w:eastAsia="zh-CN"/>
        </w:rPr>
        <w:t>三</w:t>
      </w:r>
      <w:r>
        <w:rPr>
          <w:rFonts w:hint="eastAsia" w:ascii="仿宋_GB2312" w:eastAsia="仿宋_GB2312"/>
          <w:sz w:val="24"/>
        </w:rPr>
        <w:t>)点执行。如乙方擅自更换项目主管，则视为乙方违约，按本合同总额的5%向甲方支付违约金。</w:t>
      </w:r>
    </w:p>
    <w:p w14:paraId="3F3D56B8">
      <w:pPr>
        <w:tabs>
          <w:tab w:val="left" w:pos="567"/>
        </w:tabs>
        <w:spacing w:line="400" w:lineRule="exact"/>
        <w:ind w:firstLine="480" w:firstLineChars="200"/>
        <w:jc w:val="left"/>
        <w:rPr>
          <w:rFonts w:hint="eastAsia" w:ascii="仿宋_GB2312" w:eastAsia="仿宋_GB2312"/>
          <w:sz w:val="24"/>
        </w:rPr>
      </w:pPr>
      <w:r>
        <w:rPr>
          <w:rFonts w:hint="eastAsia" w:ascii="仿宋_GB2312" w:eastAsia="仿宋_GB2312"/>
          <w:sz w:val="24"/>
        </w:rPr>
        <w:t>（九）乙方派驻的项目</w:t>
      </w:r>
      <w:r>
        <w:rPr>
          <w:rFonts w:hint="eastAsia" w:ascii="仿宋_GB2312" w:eastAsia="仿宋_GB2312"/>
          <w:sz w:val="24"/>
          <w:lang w:val="en-US" w:eastAsia="zh-CN"/>
        </w:rPr>
        <w:t>服务人员</w:t>
      </w:r>
      <w:r>
        <w:rPr>
          <w:rFonts w:hint="eastAsia" w:ascii="仿宋_GB2312" w:eastAsia="仿宋_GB2312"/>
          <w:sz w:val="24"/>
        </w:rPr>
        <w:t>配备不足或达不到条件标准视为违约，违约金按500元/次由甲方在每月服务费中扣除，同时对违约行为责令改正，1周内未对违约情况完成整改的，甲方有权单方面终止合同。</w:t>
      </w:r>
    </w:p>
    <w:p w14:paraId="30A97A56">
      <w:pPr>
        <w:tabs>
          <w:tab w:val="left" w:pos="567"/>
        </w:tabs>
        <w:spacing w:line="400" w:lineRule="exact"/>
        <w:ind w:firstLine="480" w:firstLineChars="200"/>
        <w:jc w:val="left"/>
        <w:rPr>
          <w:rFonts w:hint="eastAsia" w:ascii="仿宋_GB2312" w:eastAsia="仿宋_GB2312"/>
          <w:sz w:val="24"/>
        </w:rPr>
      </w:pPr>
      <w:r>
        <w:rPr>
          <w:rFonts w:hint="eastAsia" w:ascii="仿宋_GB2312" w:eastAsia="仿宋_GB2312"/>
          <w:sz w:val="24"/>
        </w:rPr>
        <w:t>（十）乙方在甲方服务期间，必须严格遵守甲方管理制度、落实安全措施、执行安全操作规范、遵守防火规定。乙方在甲方范围内造成的一切安全事故和人员伤害</w:t>
      </w:r>
      <w:r>
        <w:rPr>
          <w:rFonts w:hint="eastAsia" w:ascii="仿宋_GB2312" w:eastAsia="仿宋_GB2312"/>
          <w:sz w:val="24"/>
          <w:lang w:eastAsia="zh-CN"/>
        </w:rPr>
        <w:t>(包括但不局限于疾病伤害、意外伤害等)</w:t>
      </w:r>
      <w:r>
        <w:rPr>
          <w:rFonts w:hint="eastAsia" w:ascii="仿宋_GB2312" w:eastAsia="仿宋_GB2312"/>
          <w:sz w:val="24"/>
        </w:rPr>
        <w:t>由乙方自行负责。对甲方的财产和声誉造成影响的，由乙方负全责并赔偿甲方全部损失。</w:t>
      </w:r>
    </w:p>
    <w:p w14:paraId="24992C4C">
      <w:pPr>
        <w:tabs>
          <w:tab w:val="left" w:pos="567"/>
        </w:tabs>
        <w:spacing w:line="400" w:lineRule="exact"/>
        <w:ind w:firstLine="480" w:firstLineChars="200"/>
        <w:jc w:val="left"/>
        <w:rPr>
          <w:rFonts w:hint="eastAsia" w:ascii="仿宋_GB2312" w:eastAsia="仿宋_GB2312"/>
          <w:sz w:val="24"/>
        </w:rPr>
      </w:pPr>
      <w:r>
        <w:rPr>
          <w:rFonts w:hint="eastAsia" w:ascii="仿宋_GB2312" w:eastAsia="仿宋_GB2312"/>
          <w:sz w:val="24"/>
        </w:rPr>
        <w:t>（十一）凡被新闻媒体或上级监督机构曝光造成重大影响，经查实属乙方责任的，扣除乙方本月服务费并承担合同月度金额10%的违约金。</w:t>
      </w:r>
    </w:p>
    <w:p w14:paraId="7AF721D6">
      <w:pPr>
        <w:tabs>
          <w:tab w:val="left" w:pos="567"/>
        </w:tabs>
        <w:spacing w:line="400" w:lineRule="exact"/>
        <w:ind w:firstLine="480" w:firstLineChars="200"/>
        <w:jc w:val="left"/>
        <w:rPr>
          <w:rFonts w:hint="eastAsia" w:ascii="仿宋_GB2312" w:eastAsia="仿宋_GB2312"/>
          <w:sz w:val="24"/>
        </w:rPr>
      </w:pPr>
      <w:r>
        <w:rPr>
          <w:rFonts w:hint="eastAsia" w:ascii="仿宋_GB2312" w:eastAsia="仿宋_GB2312"/>
          <w:sz w:val="24"/>
        </w:rPr>
        <w:t>（十二）若1个月内甲方就服务质量问题等接到投诉两次以上而乙方又没有解决的，甲方有权扣除乙方当月10%的服务费。如乙方及时解决投诉的，扣减当月服务费1000元，并按相应的服务质量考核标准扣分。</w:t>
      </w:r>
    </w:p>
    <w:p w14:paraId="7F099CD8">
      <w:pPr>
        <w:tabs>
          <w:tab w:val="left" w:pos="567"/>
        </w:tabs>
        <w:spacing w:line="400" w:lineRule="exact"/>
        <w:ind w:firstLine="480" w:firstLineChars="200"/>
        <w:jc w:val="left"/>
        <w:rPr>
          <w:rFonts w:hint="eastAsia" w:ascii="仿宋_GB2312" w:eastAsia="仿宋_GB2312"/>
          <w:sz w:val="24"/>
        </w:rPr>
      </w:pPr>
      <w:r>
        <w:rPr>
          <w:rFonts w:hint="eastAsia" w:ascii="仿宋_GB2312" w:eastAsia="仿宋_GB2312"/>
          <w:sz w:val="24"/>
        </w:rPr>
        <w:t>（十三）乙方所派人员相对稳定，如确有需要调配人员时，必须提前7天告知甲方，经同意后方可调整。如未告知甲方或未经同意，擅自调整人员， 每一次从月服务费总额中扣款1000元。</w:t>
      </w:r>
    </w:p>
    <w:p w14:paraId="696C6D63">
      <w:pPr>
        <w:tabs>
          <w:tab w:val="left" w:pos="567"/>
        </w:tabs>
        <w:spacing w:line="400" w:lineRule="exact"/>
        <w:ind w:firstLine="480" w:firstLineChars="200"/>
        <w:jc w:val="left"/>
        <w:rPr>
          <w:rFonts w:hint="eastAsia" w:ascii="仿宋_GB2312" w:eastAsia="仿宋_GB2312"/>
          <w:sz w:val="24"/>
        </w:rPr>
      </w:pPr>
      <w:r>
        <w:rPr>
          <w:rFonts w:hint="eastAsia" w:ascii="仿宋_GB2312" w:eastAsia="仿宋_GB2312"/>
          <w:sz w:val="24"/>
        </w:rPr>
        <w:t>（十四）乙方</w:t>
      </w:r>
      <w:r>
        <w:rPr>
          <w:rFonts w:hint="eastAsia" w:ascii="仿宋_GB2312" w:eastAsia="仿宋_GB2312"/>
          <w:sz w:val="24"/>
          <w:lang w:val="en-US" w:eastAsia="zh-CN"/>
        </w:rPr>
        <w:t>对保洁人员进项业务培训</w:t>
      </w:r>
      <w:r>
        <w:rPr>
          <w:rFonts w:hint="eastAsia" w:ascii="仿宋_GB2312" w:eastAsia="仿宋_GB2312"/>
          <w:sz w:val="24"/>
        </w:rPr>
        <w:t>(专业培训不少于2次/月，安全培训不少于1次/月</w:t>
      </w:r>
      <w:r>
        <w:rPr>
          <w:rFonts w:hint="eastAsia"/>
          <w:lang w:eastAsia="zh-CN"/>
        </w:rPr>
        <w:t>，</w:t>
      </w:r>
      <w:r>
        <w:rPr>
          <w:rFonts w:hint="eastAsia" w:ascii="仿宋_GB2312" w:eastAsia="仿宋_GB2312"/>
          <w:sz w:val="24"/>
          <w:lang w:eastAsia="zh-CN"/>
        </w:rPr>
        <w:t>保存培训记录）</w:t>
      </w:r>
      <w:r>
        <w:rPr>
          <w:rFonts w:hint="eastAsia" w:ascii="仿宋_GB2312" w:eastAsia="仿宋_GB2312"/>
          <w:sz w:val="24"/>
        </w:rPr>
        <w:t>，并将培训情况以书面形式报给甲方留存备检。如未培训或本服务项目的保洁人员经培训不合格的，则扣减月服务费1000元。</w:t>
      </w:r>
    </w:p>
    <w:p w14:paraId="30A9A543">
      <w:pPr>
        <w:tabs>
          <w:tab w:val="left" w:pos="567"/>
        </w:tabs>
        <w:spacing w:line="400" w:lineRule="exact"/>
        <w:ind w:firstLine="480" w:firstLineChars="200"/>
        <w:jc w:val="left"/>
        <w:rPr>
          <w:rFonts w:hint="eastAsia" w:ascii="仿宋_GB2312" w:hAnsi="Times New Roman" w:eastAsia="仿宋_GB2312" w:cs="Times New Roman"/>
          <w:color w:val="auto"/>
          <w:sz w:val="24"/>
          <w:szCs w:val="24"/>
          <w:highlight w:val="none"/>
        </w:rPr>
      </w:pPr>
      <w:r>
        <w:rPr>
          <w:rFonts w:hint="eastAsia" w:ascii="仿宋_GB2312" w:hAnsi="Times New Roman" w:eastAsia="仿宋_GB2312" w:cs="Times New Roman"/>
          <w:sz w:val="24"/>
          <w:szCs w:val="24"/>
          <w:lang w:eastAsia="zh-CN"/>
        </w:rPr>
        <w:t>（</w:t>
      </w:r>
      <w:r>
        <w:rPr>
          <w:rFonts w:hint="eastAsia" w:ascii="仿宋_GB2312" w:hAnsi="Times New Roman" w:eastAsia="仿宋_GB2312" w:cs="Times New Roman"/>
          <w:sz w:val="24"/>
          <w:szCs w:val="24"/>
          <w:lang w:val="en-US" w:eastAsia="zh-CN"/>
        </w:rPr>
        <w:t>十五</w:t>
      </w:r>
      <w:r>
        <w:rPr>
          <w:rFonts w:hint="eastAsia" w:ascii="仿宋_GB2312" w:hAnsi="Times New Roman" w:eastAsia="仿宋_GB2312" w:cs="Times New Roman"/>
          <w:sz w:val="24"/>
          <w:szCs w:val="24"/>
          <w:lang w:eastAsia="zh-CN"/>
        </w:rPr>
        <w:t>）</w:t>
      </w:r>
      <w:r>
        <w:rPr>
          <w:rFonts w:hint="eastAsia" w:ascii="仿宋_GB2312" w:hAnsi="Times New Roman" w:eastAsia="仿宋_GB2312" w:cs="Times New Roman"/>
          <w:color w:val="auto"/>
          <w:sz w:val="24"/>
          <w:szCs w:val="24"/>
          <w:highlight w:val="none"/>
        </w:rPr>
        <w:t>乙方负责建立本合同项目的服务管理档案，随时供甲方查阅复制</w:t>
      </w:r>
      <w:r>
        <w:rPr>
          <w:rFonts w:hint="eastAsia" w:ascii="仿宋_GB2312" w:hAnsi="Times New Roman" w:eastAsia="仿宋_GB2312" w:cs="Times New Roman"/>
          <w:color w:val="auto"/>
          <w:sz w:val="24"/>
          <w:szCs w:val="24"/>
          <w:highlight w:val="none"/>
          <w:lang w:eastAsia="zh-CN"/>
        </w:rPr>
        <w:t>，</w:t>
      </w:r>
      <w:r>
        <w:rPr>
          <w:rFonts w:hint="eastAsia" w:ascii="仿宋_GB2312" w:hAnsi="Times New Roman" w:eastAsia="仿宋_GB2312" w:cs="Times New Roman"/>
          <w:color w:val="auto"/>
          <w:sz w:val="24"/>
          <w:szCs w:val="24"/>
          <w:highlight w:val="none"/>
          <w:lang w:val="en-US" w:eastAsia="zh-CN"/>
        </w:rPr>
        <w:t>项目结束后退场之前移交给甲方</w:t>
      </w:r>
      <w:r>
        <w:rPr>
          <w:rFonts w:hint="eastAsia" w:ascii="仿宋_GB2312" w:hAnsi="Times New Roman" w:eastAsia="仿宋_GB2312" w:cs="Times New Roman"/>
          <w:color w:val="auto"/>
          <w:sz w:val="24"/>
          <w:szCs w:val="24"/>
          <w:highlight w:val="none"/>
        </w:rPr>
        <w:t>。</w:t>
      </w:r>
    </w:p>
    <w:p w14:paraId="361E893F">
      <w:pPr>
        <w:keepNext w:val="0"/>
        <w:keepLines w:val="0"/>
        <w:pageBreakBefore w:val="0"/>
        <w:widowControl/>
        <w:tabs>
          <w:tab w:val="left" w:pos="567"/>
        </w:tabs>
        <w:kinsoku/>
        <w:wordWrap/>
        <w:overflowPunct/>
        <w:topLinePunct w:val="0"/>
        <w:autoSpaceDE/>
        <w:autoSpaceDN/>
        <w:bidi w:val="0"/>
        <w:adjustRightInd/>
        <w:spacing w:line="400" w:lineRule="exact"/>
        <w:ind w:firstLine="480" w:firstLineChars="200"/>
        <w:jc w:val="left"/>
        <w:textAlignment w:val="auto"/>
        <w:rPr>
          <w:rFonts w:hint="eastAsia" w:ascii="仿宋_GB2312" w:hAnsi="Times New Roman" w:eastAsia="仿宋_GB2312" w:cs="Times New Roman"/>
          <w:color w:val="auto"/>
          <w:sz w:val="24"/>
          <w:szCs w:val="24"/>
          <w:highlight w:val="none"/>
          <w:lang w:eastAsia="zh-CN"/>
        </w:rPr>
      </w:pPr>
      <w:r>
        <w:rPr>
          <w:rFonts w:hint="eastAsia" w:ascii="仿宋_GB2312" w:hAnsi="Times New Roman" w:eastAsia="仿宋_GB2312" w:cs="Times New Roman"/>
          <w:sz w:val="24"/>
          <w:szCs w:val="24"/>
          <w:lang w:eastAsia="zh-CN"/>
        </w:rPr>
        <w:t>（</w:t>
      </w:r>
      <w:r>
        <w:rPr>
          <w:rFonts w:hint="eastAsia" w:ascii="仿宋_GB2312" w:hAnsi="Times New Roman" w:eastAsia="仿宋_GB2312" w:cs="Times New Roman"/>
          <w:sz w:val="24"/>
          <w:szCs w:val="24"/>
          <w:lang w:val="en-US" w:eastAsia="zh-CN"/>
        </w:rPr>
        <w:t>十六</w:t>
      </w:r>
      <w:r>
        <w:rPr>
          <w:rFonts w:hint="eastAsia" w:ascii="仿宋_GB2312" w:hAnsi="Times New Roman" w:eastAsia="仿宋_GB2312" w:cs="Times New Roman"/>
          <w:sz w:val="24"/>
          <w:szCs w:val="24"/>
          <w:lang w:eastAsia="zh-CN"/>
        </w:rPr>
        <w:t>）</w:t>
      </w:r>
      <w:r>
        <w:rPr>
          <w:rFonts w:hint="eastAsia" w:ascii="仿宋_GB2312" w:hAnsi="Times New Roman" w:eastAsia="仿宋_GB2312" w:cs="Times New Roman"/>
          <w:color w:val="auto"/>
          <w:sz w:val="24"/>
          <w:szCs w:val="24"/>
          <w:highlight w:val="none"/>
          <w:lang w:eastAsia="zh-CN"/>
        </w:rPr>
        <w:t>乙方与原合同期满服务供应商，应做好所有工作的交接，乙方应尽快了解和熟悉掌握工作细节以及相关事宜，并列明工作移交清单，甲方负责监督移交，三方在移交清单上签字确认。同样，乙方在</w:t>
      </w:r>
      <w:r>
        <w:rPr>
          <w:rFonts w:hint="eastAsia" w:ascii="仿宋_GB2312" w:hAnsi="Times New Roman" w:eastAsia="仿宋_GB2312" w:cs="Times New Roman"/>
          <w:color w:val="auto"/>
          <w:sz w:val="24"/>
          <w:szCs w:val="24"/>
          <w:highlight w:val="none"/>
          <w:lang w:val="en-US" w:eastAsia="zh-CN"/>
        </w:rPr>
        <w:t>退场前</w:t>
      </w:r>
      <w:r>
        <w:rPr>
          <w:rFonts w:hint="eastAsia" w:ascii="仿宋_GB2312" w:hAnsi="Times New Roman" w:eastAsia="仿宋_GB2312" w:cs="Times New Roman"/>
          <w:color w:val="auto"/>
          <w:sz w:val="24"/>
          <w:szCs w:val="24"/>
          <w:highlight w:val="none"/>
          <w:lang w:eastAsia="zh-CN"/>
        </w:rPr>
        <w:t>，也应将所有工作和相关事宜移交给下一任服务供应商。</w:t>
      </w:r>
    </w:p>
    <w:p w14:paraId="1122A0C5">
      <w:pPr>
        <w:tabs>
          <w:tab w:val="left" w:pos="567"/>
        </w:tabs>
        <w:spacing w:line="400" w:lineRule="exact"/>
        <w:ind w:firstLine="480" w:firstLineChars="200"/>
        <w:jc w:val="left"/>
        <w:rPr>
          <w:rFonts w:hint="eastAsia" w:ascii="仿宋_GB2312" w:hAnsi="Times New Roman" w:eastAsia="仿宋_GB2312" w:cs="Times New Roman"/>
          <w:color w:val="auto"/>
          <w:sz w:val="24"/>
          <w:szCs w:val="24"/>
          <w:highlight w:val="none"/>
          <w:lang w:val="en-US" w:eastAsia="zh-CN"/>
        </w:rPr>
      </w:pPr>
      <w:r>
        <w:rPr>
          <w:rFonts w:hint="eastAsia" w:ascii="仿宋_GB2312" w:hAnsi="Times New Roman" w:eastAsia="仿宋_GB2312" w:cs="Times New Roman"/>
          <w:sz w:val="24"/>
          <w:szCs w:val="24"/>
          <w:lang w:val="en-US" w:eastAsia="zh-CN"/>
        </w:rPr>
        <w:t>（十七）</w:t>
      </w:r>
      <w:r>
        <w:rPr>
          <w:rFonts w:hint="eastAsia" w:ascii="仿宋_GB2312" w:hAnsi="Times New Roman" w:eastAsia="仿宋_GB2312" w:cs="Times New Roman"/>
          <w:color w:val="auto"/>
          <w:sz w:val="24"/>
          <w:szCs w:val="24"/>
          <w:highlight w:val="none"/>
          <w:lang w:val="en-US" w:eastAsia="zh-CN"/>
        </w:rPr>
        <w:t>无论任何原因导致双方合同终止，乙方均需继续服务至甲方与新的供应商签订合同并入场后方可退场，且乙方在退场前无条件配合甲方完成工作交接。</w:t>
      </w:r>
    </w:p>
    <w:p w14:paraId="0693E261">
      <w:pPr>
        <w:tabs>
          <w:tab w:val="left" w:pos="567"/>
        </w:tabs>
        <w:spacing w:line="400" w:lineRule="exact"/>
        <w:ind w:firstLine="480" w:firstLineChars="200"/>
        <w:rPr>
          <w:rFonts w:hint="eastAsia" w:ascii="仿宋_GB2312" w:hAnsi="Times New Roman" w:eastAsia="仿宋_GB2312" w:cs="Times New Roman"/>
          <w:color w:val="auto"/>
          <w:kern w:val="2"/>
          <w:sz w:val="24"/>
          <w:szCs w:val="24"/>
          <w:highlight w:val="none"/>
          <w:lang w:val="en-US" w:eastAsia="zh-CN" w:bidi="ar-SA"/>
        </w:rPr>
      </w:pPr>
      <w:r>
        <w:rPr>
          <w:rFonts w:hint="eastAsia" w:ascii="仿宋_GB2312" w:hAnsi="Times New Roman" w:eastAsia="仿宋_GB2312" w:cs="Times New Roman"/>
          <w:kern w:val="2"/>
          <w:sz w:val="24"/>
          <w:szCs w:val="24"/>
          <w:lang w:val="en-US" w:eastAsia="zh-CN" w:bidi="ar-SA"/>
        </w:rPr>
        <w:t>（十八）</w:t>
      </w:r>
      <w:r>
        <w:rPr>
          <w:rFonts w:hint="eastAsia" w:ascii="仿宋_GB2312" w:hAnsi="Times New Roman" w:eastAsia="仿宋_GB2312" w:cs="Times New Roman"/>
          <w:color w:val="auto"/>
          <w:kern w:val="2"/>
          <w:sz w:val="24"/>
          <w:szCs w:val="24"/>
          <w:highlight w:val="none"/>
          <w:lang w:val="en-US" w:eastAsia="zh-CN" w:bidi="ar-SA"/>
        </w:rPr>
        <w:t>乙方未服务至甲方新供应商入场而提前退场或不配合甲方完成工作交接的，乙方需支付本合同总金额的5%的违约金给甲方，并承担由此引起的一切法律责任和相关经济损失。如果由于甲方原因随时终止合同且乙方提供服务直到新的供应商入场的，乙方退场前甲方需结清乙方的所有服务费。</w:t>
      </w:r>
    </w:p>
    <w:p w14:paraId="5A3B3257">
      <w:pPr>
        <w:widowControl/>
        <w:tabs>
          <w:tab w:val="left" w:pos="567"/>
        </w:tabs>
        <w:spacing w:line="400" w:lineRule="exact"/>
        <w:ind w:firstLine="480" w:firstLineChars="200"/>
        <w:jc w:val="left"/>
        <w:rPr>
          <w:rFonts w:hint="eastAsia"/>
        </w:rPr>
      </w:pPr>
      <w:r>
        <w:rPr>
          <w:rFonts w:hint="eastAsia" w:ascii="仿宋_GB2312" w:hAnsi="Times New Roman" w:eastAsia="仿宋_GB2312" w:cs="Times New Roman"/>
          <w:kern w:val="2"/>
          <w:sz w:val="24"/>
          <w:szCs w:val="24"/>
          <w:lang w:val="en-US" w:eastAsia="zh-CN" w:bidi="ar-SA"/>
        </w:rPr>
        <w:t>（十九）</w:t>
      </w:r>
      <w:r>
        <w:rPr>
          <w:rFonts w:hint="eastAsia" w:ascii="仿宋_GB2312" w:hAnsi="Times New Roman" w:eastAsia="仿宋_GB2312" w:cs="Times New Roman"/>
          <w:color w:val="auto"/>
          <w:kern w:val="2"/>
          <w:sz w:val="24"/>
          <w:szCs w:val="24"/>
          <w:highlight w:val="none"/>
          <w:lang w:val="en-US" w:eastAsia="zh-CN" w:bidi="ar-SA"/>
        </w:rPr>
        <w:t>乙方</w:t>
      </w:r>
      <w:r>
        <w:rPr>
          <w:rFonts w:hint="eastAsia" w:ascii="仿宋_GB2312" w:hAnsi="Times New Roman" w:eastAsia="仿宋_GB2312" w:cs="Times New Roman"/>
          <w:color w:val="auto"/>
          <w:sz w:val="24"/>
          <w:highlight w:val="none"/>
          <w:lang w:val="en-US" w:eastAsia="zh-CN"/>
        </w:rPr>
        <w:t>安排的顶岗人员、替换人员</w:t>
      </w:r>
      <w:r>
        <w:rPr>
          <w:rFonts w:hint="eastAsia" w:ascii="仿宋_GB2312" w:eastAsia="仿宋_GB2312" w:cs="Times New Roman"/>
          <w:color w:val="auto"/>
          <w:sz w:val="24"/>
          <w:highlight w:val="none"/>
          <w:lang w:val="en-US" w:eastAsia="zh-CN"/>
        </w:rPr>
        <w:t>因</w:t>
      </w:r>
      <w:r>
        <w:rPr>
          <w:rFonts w:hint="eastAsia" w:ascii="仿宋_GB2312" w:hAnsi="Times New Roman" w:eastAsia="仿宋_GB2312" w:cs="Times New Roman"/>
          <w:color w:val="auto"/>
          <w:sz w:val="24"/>
          <w:highlight w:val="none"/>
          <w:lang w:val="en-US" w:eastAsia="zh-CN"/>
        </w:rPr>
        <w:t>资质无效或不合规</w:t>
      </w:r>
      <w:r>
        <w:rPr>
          <w:rFonts w:hint="eastAsia" w:ascii="仿宋_GB2312" w:eastAsia="仿宋_GB2312" w:cs="Times New Roman"/>
          <w:color w:val="auto"/>
          <w:sz w:val="24"/>
          <w:highlight w:val="none"/>
          <w:lang w:val="en-US" w:eastAsia="zh-CN"/>
        </w:rPr>
        <w:t>，</w:t>
      </w:r>
      <w:r>
        <w:rPr>
          <w:rFonts w:hint="eastAsia" w:ascii="仿宋_GB2312" w:hAnsi="Times New Roman" w:eastAsia="仿宋_GB2312" w:cs="Times New Roman"/>
          <w:color w:val="auto"/>
          <w:sz w:val="24"/>
          <w:highlight w:val="none"/>
          <w:lang w:val="en-US" w:eastAsia="zh-CN"/>
        </w:rPr>
        <w:t>不符合岗位</w:t>
      </w:r>
      <w:r>
        <w:rPr>
          <w:rFonts w:hint="eastAsia" w:ascii="仿宋_GB2312" w:eastAsia="仿宋_GB2312" w:cs="Times New Roman"/>
          <w:color w:val="auto"/>
          <w:sz w:val="24"/>
          <w:highlight w:val="none"/>
          <w:lang w:val="en-US" w:eastAsia="zh-CN"/>
        </w:rPr>
        <w:t>资质要求，或</w:t>
      </w:r>
      <w:r>
        <w:rPr>
          <w:rFonts w:hint="eastAsia" w:ascii="仿宋_GB2312" w:hAnsi="Times New Roman" w:eastAsia="仿宋_GB2312" w:cs="Times New Roman"/>
          <w:color w:val="auto"/>
          <w:sz w:val="24"/>
          <w:highlight w:val="none"/>
          <w:lang w:val="en-US" w:eastAsia="zh-CN"/>
        </w:rPr>
        <w:t>不熟悉岗位工作</w:t>
      </w:r>
      <w:r>
        <w:rPr>
          <w:rFonts w:hint="eastAsia" w:ascii="仿宋_GB2312" w:eastAsia="仿宋_GB2312" w:cs="Times New Roman"/>
          <w:color w:val="auto"/>
          <w:sz w:val="24"/>
          <w:highlight w:val="none"/>
          <w:lang w:val="en-US" w:eastAsia="zh-CN"/>
        </w:rPr>
        <w:t>引发的全部</w:t>
      </w:r>
      <w:r>
        <w:rPr>
          <w:rFonts w:hint="eastAsia" w:ascii="仿宋_GB2312" w:hAnsi="Times New Roman" w:eastAsia="仿宋_GB2312" w:cs="Times New Roman"/>
          <w:color w:val="auto"/>
          <w:sz w:val="24"/>
          <w:highlight w:val="none"/>
          <w:lang w:val="en-US" w:eastAsia="zh-CN"/>
        </w:rPr>
        <w:t>问题</w:t>
      </w:r>
      <w:r>
        <w:rPr>
          <w:rFonts w:hint="eastAsia" w:ascii="仿宋_GB2312" w:eastAsia="仿宋_GB2312" w:cs="Times New Roman"/>
          <w:color w:val="auto"/>
          <w:sz w:val="24"/>
          <w:highlight w:val="none"/>
          <w:lang w:val="en-US" w:eastAsia="zh-CN"/>
        </w:rPr>
        <w:t>与</w:t>
      </w:r>
      <w:r>
        <w:rPr>
          <w:rFonts w:hint="eastAsia" w:ascii="仿宋_GB2312" w:hAnsi="Times New Roman" w:eastAsia="仿宋_GB2312" w:cs="Times New Roman"/>
          <w:color w:val="auto"/>
          <w:sz w:val="24"/>
          <w:highlight w:val="none"/>
          <w:lang w:val="en-US" w:eastAsia="zh-CN"/>
        </w:rPr>
        <w:t>风险</w:t>
      </w:r>
      <w:r>
        <w:rPr>
          <w:rFonts w:hint="eastAsia" w:ascii="仿宋_GB2312" w:eastAsia="仿宋_GB2312" w:cs="Times New Roman"/>
          <w:color w:val="auto"/>
          <w:sz w:val="24"/>
          <w:highlight w:val="none"/>
          <w:lang w:val="en-US" w:eastAsia="zh-CN"/>
        </w:rPr>
        <w:t>，均</w:t>
      </w:r>
      <w:r>
        <w:rPr>
          <w:rFonts w:hint="eastAsia" w:ascii="仿宋_GB2312" w:hAnsi="Times New Roman" w:eastAsia="仿宋_GB2312" w:cs="Times New Roman"/>
          <w:color w:val="auto"/>
          <w:sz w:val="24"/>
          <w:highlight w:val="none"/>
          <w:lang w:val="en-US" w:eastAsia="zh-CN"/>
        </w:rPr>
        <w:t>由</w:t>
      </w:r>
      <w:r>
        <w:rPr>
          <w:rFonts w:hint="eastAsia" w:ascii="仿宋_GB2312" w:eastAsia="仿宋_GB2312" w:cs="Times New Roman"/>
          <w:color w:val="auto"/>
          <w:sz w:val="24"/>
          <w:highlight w:val="none"/>
          <w:lang w:val="en-US" w:eastAsia="zh-CN"/>
        </w:rPr>
        <w:t>乙方</w:t>
      </w:r>
      <w:r>
        <w:rPr>
          <w:rFonts w:hint="eastAsia" w:ascii="仿宋_GB2312" w:hAnsi="Times New Roman" w:eastAsia="仿宋_GB2312" w:cs="Times New Roman"/>
          <w:color w:val="auto"/>
          <w:sz w:val="24"/>
          <w:highlight w:val="none"/>
          <w:lang w:val="en-US" w:eastAsia="zh-CN"/>
        </w:rPr>
        <w:t>承担，</w:t>
      </w:r>
      <w:r>
        <w:rPr>
          <w:rFonts w:hint="eastAsia" w:ascii="仿宋_GB2312" w:eastAsia="仿宋_GB2312" w:cs="Times New Roman"/>
          <w:color w:val="auto"/>
          <w:sz w:val="24"/>
          <w:highlight w:val="none"/>
          <w:lang w:val="en-US" w:eastAsia="zh-CN"/>
        </w:rPr>
        <w:t>甲方将</w:t>
      </w:r>
      <w:r>
        <w:rPr>
          <w:rFonts w:hint="eastAsia" w:ascii="仿宋_GB2312" w:hAnsi="Times New Roman" w:eastAsia="仿宋_GB2312" w:cs="Times New Roman"/>
          <w:color w:val="auto"/>
          <w:kern w:val="2"/>
          <w:sz w:val="24"/>
          <w:szCs w:val="24"/>
          <w:highlight w:val="none"/>
          <w:lang w:val="en-US" w:eastAsia="zh-CN" w:bidi="ar-SA"/>
        </w:rPr>
        <w:t>按当月应支付服务费的30%进行考核，服务期内如出现超过两次证件逾期、</w:t>
      </w:r>
      <w:r>
        <w:rPr>
          <w:rFonts w:hint="eastAsia" w:ascii="仿宋_GB2312" w:hAnsi="Times New Roman" w:eastAsia="仿宋_GB2312" w:cs="Times New Roman"/>
          <w:color w:val="auto"/>
          <w:sz w:val="24"/>
          <w:highlight w:val="none"/>
          <w:lang w:val="en-US" w:eastAsia="zh-CN"/>
        </w:rPr>
        <w:t>空档期证件不齐全、不合规、无效的</w:t>
      </w:r>
      <w:r>
        <w:rPr>
          <w:rFonts w:hint="eastAsia" w:ascii="仿宋_GB2312" w:hAnsi="Times New Roman" w:eastAsia="仿宋_GB2312" w:cs="Times New Roman"/>
          <w:color w:val="auto"/>
          <w:kern w:val="2"/>
          <w:sz w:val="24"/>
          <w:szCs w:val="24"/>
          <w:highlight w:val="none"/>
          <w:lang w:val="en-US" w:eastAsia="zh-CN" w:bidi="ar-SA"/>
        </w:rPr>
        <w:t>情况，甲方有权随时终止合同。</w:t>
      </w:r>
    </w:p>
    <w:p w14:paraId="6B4F06A3">
      <w:pPr>
        <w:tabs>
          <w:tab w:val="left" w:pos="567"/>
        </w:tabs>
        <w:spacing w:line="400" w:lineRule="exact"/>
        <w:ind w:firstLine="480" w:firstLineChars="200"/>
        <w:jc w:val="left"/>
        <w:rPr>
          <w:rFonts w:hint="eastAsia" w:ascii="仿宋_GB2312" w:eastAsia="仿宋_GB2312"/>
          <w:sz w:val="24"/>
        </w:rPr>
      </w:pPr>
      <w:r>
        <w:rPr>
          <w:rFonts w:hint="eastAsia" w:ascii="仿宋_GB2312" w:eastAsia="仿宋_GB2312"/>
          <w:sz w:val="24"/>
        </w:rPr>
        <w:t>（</w:t>
      </w:r>
      <w:r>
        <w:rPr>
          <w:rFonts w:hint="eastAsia" w:ascii="仿宋_GB2312" w:eastAsia="仿宋_GB2312"/>
          <w:sz w:val="24"/>
          <w:lang w:val="en-US" w:eastAsia="zh-CN"/>
        </w:rPr>
        <w:t>二十</w:t>
      </w:r>
      <w:r>
        <w:rPr>
          <w:rFonts w:hint="eastAsia" w:ascii="仿宋_GB2312" w:eastAsia="仿宋_GB2312"/>
          <w:sz w:val="24"/>
        </w:rPr>
        <w:t>）如单方随意终止合同，违约方向另一方支付本合同总额的5% 的违约金赔偿对方(但因国家政策变化或不可抗力因素除外)。</w:t>
      </w:r>
    </w:p>
    <w:p w14:paraId="477A95B3">
      <w:pPr>
        <w:spacing w:line="400" w:lineRule="exact"/>
        <w:ind w:firstLine="354" w:firstLineChars="147"/>
        <w:jc w:val="left"/>
        <w:rPr>
          <w:rFonts w:ascii="仿宋_GB2312" w:eastAsia="仿宋_GB2312"/>
          <w:b/>
          <w:sz w:val="24"/>
        </w:rPr>
      </w:pPr>
      <w:r>
        <w:rPr>
          <w:rFonts w:hint="eastAsia" w:ascii="仿宋_GB2312" w:eastAsia="仿宋_GB2312"/>
          <w:b/>
          <w:sz w:val="24"/>
        </w:rPr>
        <w:t>第十条  不可抗力事件处理</w:t>
      </w:r>
    </w:p>
    <w:p w14:paraId="7EAE97D3">
      <w:pPr>
        <w:snapToGrid w:val="0"/>
        <w:spacing w:line="400" w:lineRule="exact"/>
        <w:ind w:firstLine="480" w:firstLineChars="200"/>
        <w:rPr>
          <w:rFonts w:ascii="仿宋_GB2312" w:eastAsia="仿宋_GB2312" w:cs="Courier New"/>
          <w:sz w:val="24"/>
          <w:szCs w:val="21"/>
        </w:rPr>
      </w:pPr>
      <w:r>
        <w:rPr>
          <w:rFonts w:hint="eastAsia" w:ascii="仿宋_GB2312" w:eastAsia="仿宋_GB2312"/>
          <w:sz w:val="24"/>
        </w:rPr>
        <w:t>（一）</w:t>
      </w:r>
      <w:r>
        <w:rPr>
          <w:rFonts w:hint="eastAsia" w:ascii="仿宋_GB2312" w:eastAsia="仿宋_GB2312" w:cs="Courier New"/>
          <w:sz w:val="24"/>
          <w:szCs w:val="21"/>
        </w:rPr>
        <w:t>在合同有效期内，任何一方因不可抗力事件导致不能履行合同，则合同履行期可延长，其延长期与不可抗力影响期相同。</w:t>
      </w:r>
    </w:p>
    <w:p w14:paraId="4975F39A">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（二）不可抗力事件发生后，应立即通知对方，并寄送有关权威机构出具的证明。</w:t>
      </w:r>
    </w:p>
    <w:p w14:paraId="5BF1DB7C">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（三）不可抗力事件延续30天以上，双方应通过友好协商，确定是否继续履行合同。</w:t>
      </w:r>
    </w:p>
    <w:p w14:paraId="3ABA9A83">
      <w:pPr>
        <w:spacing w:line="400" w:lineRule="exact"/>
        <w:ind w:firstLine="472" w:firstLineChars="196"/>
        <w:jc w:val="left"/>
        <w:rPr>
          <w:rFonts w:ascii="仿宋_GB2312" w:eastAsia="仿宋_GB2312"/>
          <w:b/>
          <w:sz w:val="24"/>
        </w:rPr>
      </w:pPr>
      <w:r>
        <w:rPr>
          <w:rFonts w:hint="eastAsia" w:ascii="仿宋_GB2312" w:eastAsia="仿宋_GB2312"/>
          <w:b/>
          <w:sz w:val="24"/>
        </w:rPr>
        <w:t>第十一条  争议解决</w:t>
      </w:r>
    </w:p>
    <w:p w14:paraId="07D61FE9">
      <w:pPr>
        <w:spacing w:line="400" w:lineRule="exact"/>
        <w:ind w:firstLine="480" w:firstLineChars="200"/>
        <w:jc w:val="left"/>
        <w:rPr>
          <w:rFonts w:ascii="仿宋_GB2312" w:eastAsia="仿宋_GB2312"/>
          <w:sz w:val="24"/>
        </w:rPr>
      </w:pPr>
      <w:r>
        <w:rPr>
          <w:rFonts w:hint="eastAsia" w:ascii="仿宋_GB2312" w:eastAsia="仿宋_GB2312"/>
          <w:sz w:val="24"/>
        </w:rPr>
        <w:t>（一）因履行本合同引起的或与本合同有关的争议，甲乙双方应首先通过友好协商解决，如果协商不能解决，可向甲方住所地的人民法院提起诉讼。</w:t>
      </w:r>
    </w:p>
    <w:p w14:paraId="5F83F9E3">
      <w:pPr>
        <w:spacing w:line="400" w:lineRule="exact"/>
        <w:ind w:firstLine="480" w:firstLineChars="200"/>
        <w:jc w:val="left"/>
        <w:rPr>
          <w:rFonts w:hint="eastAsia" w:ascii="仿宋_GB2312" w:eastAsia="仿宋_GB2312"/>
          <w:sz w:val="24"/>
          <w:lang w:eastAsia="zh-CN"/>
        </w:rPr>
      </w:pPr>
      <w:r>
        <w:rPr>
          <w:rFonts w:hint="eastAsia" w:ascii="仿宋_GB2312" w:eastAsia="仿宋_GB2312"/>
          <w:sz w:val="24"/>
        </w:rPr>
        <w:t>（二）诉讼期间，本合同继续履行</w:t>
      </w:r>
      <w:r>
        <w:rPr>
          <w:rFonts w:hint="eastAsia" w:ascii="仿宋_GB2312" w:eastAsia="仿宋_GB2312"/>
          <w:sz w:val="24"/>
          <w:lang w:eastAsia="zh-CN"/>
        </w:rPr>
        <w:t>。</w:t>
      </w:r>
    </w:p>
    <w:p w14:paraId="53FB5675">
      <w:pPr>
        <w:spacing w:line="400" w:lineRule="exact"/>
        <w:ind w:firstLine="472" w:firstLineChars="196"/>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二</w:t>
      </w:r>
      <w:r>
        <w:rPr>
          <w:rFonts w:hint="eastAsia" w:ascii="仿宋_GB2312" w:eastAsia="仿宋_GB2312"/>
          <w:b/>
          <w:sz w:val="24"/>
        </w:rPr>
        <w:t>条  合同生效及其它</w:t>
      </w:r>
    </w:p>
    <w:p w14:paraId="0744D4F1">
      <w:pPr>
        <w:snapToGrid w:val="0"/>
        <w:spacing w:line="400" w:lineRule="exact"/>
        <w:ind w:firstLine="480" w:firstLineChars="200"/>
        <w:rPr>
          <w:rFonts w:ascii="仿宋_GB2312" w:eastAsia="仿宋_GB2312"/>
          <w:sz w:val="24"/>
        </w:rPr>
      </w:pPr>
      <w:r>
        <w:rPr>
          <w:rFonts w:hint="eastAsia" w:ascii="仿宋_GB2312" w:eastAsia="仿宋_GB2312"/>
          <w:sz w:val="24"/>
        </w:rPr>
        <w:t>（一）合同经双方法定代表人或授权代表签字并加盖单位公章后生效。</w:t>
      </w:r>
    </w:p>
    <w:p w14:paraId="29BBEEF3">
      <w:pPr>
        <w:snapToGrid w:val="0"/>
        <w:spacing w:line="400" w:lineRule="exact"/>
        <w:ind w:firstLine="470" w:firstLineChars="196"/>
        <w:jc w:val="left"/>
        <w:rPr>
          <w:rFonts w:hint="eastAsia" w:ascii="仿宋_GB2312" w:eastAsia="仿宋_GB2312"/>
          <w:sz w:val="24"/>
        </w:rPr>
      </w:pPr>
      <w:r>
        <w:rPr>
          <w:rFonts w:hint="eastAsia" w:ascii="仿宋_GB2312" w:eastAsia="仿宋_GB2312"/>
          <w:sz w:val="24"/>
        </w:rPr>
        <w:t>（</w:t>
      </w:r>
      <w:r>
        <w:rPr>
          <w:rFonts w:hint="eastAsia" w:ascii="仿宋_GB2312" w:eastAsia="仿宋_GB2312"/>
          <w:sz w:val="24"/>
          <w:lang w:val="en-US" w:eastAsia="zh-CN"/>
        </w:rPr>
        <w:t>二</w:t>
      </w:r>
      <w:r>
        <w:rPr>
          <w:rFonts w:hint="eastAsia" w:ascii="仿宋_GB2312" w:eastAsia="仿宋_GB2312"/>
          <w:sz w:val="24"/>
        </w:rPr>
        <w:t>）</w:t>
      </w:r>
      <w:r>
        <w:rPr>
          <w:rFonts w:ascii="FangSong_GB2312" w:hAnsi="FangSong_GB2312" w:eastAsia="FangSong_GB2312" w:cs="FangSong_GB2312"/>
          <w:spacing w:val="-3"/>
          <w:sz w:val="24"/>
          <w:szCs w:val="24"/>
        </w:rPr>
        <w:t>合同执行中涉及采购资金和采购内容修改或补充的，</w:t>
      </w:r>
      <w:r>
        <w:rPr>
          <w:rFonts w:hint="eastAsia" w:ascii="FangSong_GB2312" w:hAnsi="FangSong_GB2312" w:eastAsia="FangSong_GB2312" w:cs="FangSong_GB2312"/>
          <w:spacing w:val="-3"/>
          <w:sz w:val="24"/>
          <w:szCs w:val="24"/>
          <w:lang w:val="en-US" w:eastAsia="zh-CN"/>
        </w:rPr>
        <w:t>须签订补充协议，</w:t>
      </w:r>
      <w:r>
        <w:rPr>
          <w:rFonts w:ascii="FangSong_GB2312" w:hAnsi="FangSong_GB2312" w:eastAsia="FangSong_GB2312" w:cs="FangSong_GB2312"/>
          <w:spacing w:val="-1"/>
          <w:sz w:val="24"/>
          <w:szCs w:val="24"/>
        </w:rPr>
        <w:t>方可作为主合同不可分割的一部分。</w:t>
      </w:r>
    </w:p>
    <w:p w14:paraId="484A39E4">
      <w:pPr>
        <w:snapToGrid w:val="0"/>
        <w:spacing w:line="400" w:lineRule="exact"/>
        <w:ind w:firstLine="470" w:firstLineChars="196"/>
        <w:jc w:val="left"/>
        <w:rPr>
          <w:rFonts w:hint="eastAsia" w:ascii="仿宋_GB2312" w:eastAsia="仿宋_GB2312"/>
          <w:sz w:val="24"/>
        </w:rPr>
      </w:pPr>
      <w:r>
        <w:rPr>
          <w:rFonts w:hint="eastAsia" w:ascii="仿宋_GB2312" w:eastAsia="仿宋_GB2312"/>
          <w:sz w:val="24"/>
          <w:lang w:eastAsia="zh-CN"/>
        </w:rPr>
        <w:t>（</w:t>
      </w:r>
      <w:r>
        <w:rPr>
          <w:rFonts w:hint="eastAsia" w:ascii="仿宋_GB2312" w:eastAsia="仿宋_GB2312"/>
          <w:sz w:val="24"/>
          <w:lang w:val="en-US" w:eastAsia="zh-CN"/>
        </w:rPr>
        <w:t>三</w:t>
      </w:r>
      <w:r>
        <w:rPr>
          <w:rFonts w:hint="eastAsia" w:ascii="仿宋_GB2312" w:eastAsia="仿宋_GB2312"/>
          <w:sz w:val="24"/>
          <w:lang w:eastAsia="zh-CN"/>
        </w:rPr>
        <w:t>）</w:t>
      </w:r>
      <w:r>
        <w:rPr>
          <w:rFonts w:hint="eastAsia" w:ascii="仿宋_GB2312" w:eastAsia="仿宋_GB2312"/>
          <w:sz w:val="24"/>
        </w:rPr>
        <w:t>本合同未尽事宜，遵照《中华人民共和国民法典》有关条文执行。</w:t>
      </w:r>
    </w:p>
    <w:p w14:paraId="7704FA9D">
      <w:pPr>
        <w:snapToGrid w:val="0"/>
        <w:spacing w:line="400" w:lineRule="exact"/>
        <w:ind w:firstLine="470" w:firstLineChars="196"/>
        <w:jc w:val="left"/>
        <w:rPr>
          <w:rFonts w:hint="eastAsia" w:ascii="仿宋_GB2312" w:eastAsia="仿宋_GB2312"/>
          <w:sz w:val="24"/>
          <w:lang w:eastAsia="zh-CN"/>
        </w:rPr>
      </w:pPr>
      <w:r>
        <w:rPr>
          <w:rFonts w:hint="eastAsia" w:ascii="仿宋_GB2312" w:eastAsia="仿宋_GB2312"/>
          <w:sz w:val="24"/>
          <w:lang w:eastAsia="zh-CN"/>
        </w:rPr>
        <w:t>（四）乙方保洁服务人员在工作期间出现劳动争议或发生人身伤害由乙方进行处置并承担相关责任。</w:t>
      </w:r>
    </w:p>
    <w:p w14:paraId="17874BF2">
      <w:pPr>
        <w:snapToGrid w:val="0"/>
        <w:spacing w:line="400" w:lineRule="exact"/>
        <w:ind w:firstLine="470" w:firstLineChars="196"/>
        <w:jc w:val="left"/>
        <w:rPr>
          <w:rFonts w:hint="eastAsia" w:ascii="仿宋_GB2312" w:eastAsia="仿宋_GB2312"/>
          <w:sz w:val="24"/>
          <w:lang w:eastAsia="zh-CN"/>
        </w:rPr>
      </w:pPr>
      <w:r>
        <w:rPr>
          <w:rFonts w:hint="eastAsia" w:ascii="仿宋_GB2312" w:eastAsia="仿宋_GB2312"/>
          <w:sz w:val="24"/>
          <w:lang w:eastAsia="zh-CN"/>
        </w:rPr>
        <w:t>（五）甲、乙双方各出具并送达给对方的书面材料，对方应进行签收， 拒绝签收的，以特快专递送达至约定地址视为送达。</w:t>
      </w:r>
    </w:p>
    <w:p w14:paraId="398E28DB">
      <w:pPr>
        <w:snapToGrid w:val="0"/>
        <w:spacing w:line="400" w:lineRule="exact"/>
        <w:ind w:firstLine="470" w:firstLineChars="196"/>
        <w:jc w:val="left"/>
        <w:rPr>
          <w:rFonts w:hint="eastAsia" w:ascii="仿宋_GB2312" w:eastAsia="仿宋_GB2312"/>
          <w:sz w:val="24"/>
          <w:lang w:eastAsia="zh-CN"/>
        </w:rPr>
      </w:pPr>
      <w:r>
        <w:rPr>
          <w:rFonts w:hint="eastAsia" w:ascii="仿宋_GB2312" w:eastAsia="仿宋_GB2312"/>
          <w:sz w:val="24"/>
          <w:lang w:eastAsia="zh-CN"/>
        </w:rPr>
        <w:t>（六）</w:t>
      </w:r>
      <w:r>
        <w:rPr>
          <w:rFonts w:hint="eastAsia" w:ascii="仿宋_GB2312" w:eastAsia="仿宋_GB2312"/>
          <w:sz w:val="24"/>
          <w:lang w:val="en-US" w:eastAsia="zh-CN"/>
        </w:rPr>
        <w:t>本</w:t>
      </w:r>
      <w:r>
        <w:rPr>
          <w:rFonts w:hint="eastAsia" w:ascii="仿宋_GB2312" w:eastAsia="仿宋_GB2312"/>
          <w:sz w:val="24"/>
          <w:lang w:eastAsia="zh-CN"/>
        </w:rPr>
        <w:t>合同或本补充协议所涉及的条款内容与招标文件内容相冲突时，以优于甲方的条款解释为准。</w:t>
      </w:r>
    </w:p>
    <w:p w14:paraId="0645F4D4">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三</w:t>
      </w:r>
      <w:r>
        <w:rPr>
          <w:rFonts w:hint="eastAsia" w:ascii="仿宋_GB2312" w:eastAsia="仿宋_GB2312"/>
          <w:b/>
          <w:sz w:val="24"/>
        </w:rPr>
        <w:t>条  合同的变更、终止与转让</w:t>
      </w:r>
    </w:p>
    <w:p w14:paraId="22A0EBFA">
      <w:pPr>
        <w:spacing w:line="400" w:lineRule="exact"/>
        <w:ind w:firstLine="480" w:firstLineChars="200"/>
        <w:jc w:val="left"/>
        <w:rPr>
          <w:rFonts w:ascii="仿宋_GB2312" w:eastAsia="仿宋_GB2312"/>
          <w:sz w:val="24"/>
        </w:rPr>
      </w:pPr>
      <w:r>
        <w:rPr>
          <w:rFonts w:hint="eastAsia" w:ascii="仿宋_GB2312" w:eastAsia="仿宋_GB2312"/>
          <w:sz w:val="24"/>
        </w:rPr>
        <w:t>（一）除《中华人民共和国政府采购法》第五十条规定的情形外，本合同一经签订，甲乙双方不得擅自变更、中止或终止。</w:t>
      </w:r>
    </w:p>
    <w:p w14:paraId="69F98B05">
      <w:pPr>
        <w:spacing w:line="400" w:lineRule="exact"/>
        <w:ind w:firstLine="480" w:firstLineChars="200"/>
        <w:jc w:val="left"/>
        <w:rPr>
          <w:rFonts w:hint="eastAsia" w:ascii="仿宋_GB2312" w:eastAsia="仿宋_GB2312"/>
          <w:sz w:val="24"/>
        </w:rPr>
      </w:pPr>
      <w:r>
        <w:rPr>
          <w:rFonts w:hint="eastAsia" w:ascii="仿宋_GB2312" w:eastAsia="仿宋_GB2312"/>
          <w:sz w:val="24"/>
        </w:rPr>
        <w:t>（二）乙方不得擅自转让其应履行的合同义务。</w:t>
      </w:r>
    </w:p>
    <w:p w14:paraId="2BDEEE91">
      <w:pPr>
        <w:spacing w:line="400" w:lineRule="exact"/>
        <w:ind w:firstLine="480" w:firstLineChars="200"/>
        <w:jc w:val="left"/>
        <w:rPr>
          <w:rFonts w:hint="eastAsia" w:ascii="仿宋_GB2312" w:eastAsia="仿宋_GB2312"/>
          <w:sz w:val="24"/>
        </w:rPr>
      </w:pPr>
      <w:r>
        <w:rPr>
          <w:rFonts w:hint="eastAsia" w:ascii="仿宋_GB2312" w:eastAsia="仿宋_GB2312"/>
          <w:sz w:val="24"/>
        </w:rPr>
        <w:t>（三）在合同有效期内需要变更的事项，经甲、乙双方协商一致后，可签订补充协议另行约定。</w:t>
      </w:r>
    </w:p>
    <w:p w14:paraId="7CBC8980">
      <w:pPr>
        <w:spacing w:line="400" w:lineRule="exact"/>
        <w:ind w:firstLine="480" w:firstLineChars="200"/>
        <w:jc w:val="left"/>
        <w:rPr>
          <w:rFonts w:hint="eastAsia" w:ascii="仿宋_GB2312" w:eastAsia="仿宋_GB2312"/>
          <w:sz w:val="24"/>
        </w:rPr>
      </w:pPr>
      <w:r>
        <w:rPr>
          <w:rFonts w:hint="eastAsia" w:ascii="仿宋_GB2312" w:eastAsia="仿宋_GB2312"/>
          <w:sz w:val="24"/>
        </w:rPr>
        <w:t>（四）合同双方应以诚信的态度履行本合同，出现违约情况，任何一方欲提前</w:t>
      </w:r>
      <w:r>
        <w:rPr>
          <w:rFonts w:hint="eastAsia" w:ascii="仿宋_GB2312" w:eastAsia="仿宋_GB2312"/>
          <w:sz w:val="24"/>
          <w:lang w:eastAsia="zh-CN"/>
        </w:rPr>
        <w:t>解除合同</w:t>
      </w:r>
      <w:r>
        <w:rPr>
          <w:rFonts w:hint="eastAsia" w:ascii="仿宋_GB2312" w:eastAsia="仿宋_GB2312"/>
          <w:sz w:val="24"/>
        </w:rPr>
        <w:t>的，应提前三个月以书面形式提出与另一方协商，经双方协商一致同意，可以提前</w:t>
      </w:r>
      <w:r>
        <w:rPr>
          <w:rFonts w:hint="eastAsia" w:ascii="仿宋_GB2312" w:eastAsia="仿宋_GB2312"/>
          <w:sz w:val="24"/>
          <w:lang w:eastAsia="zh-CN"/>
        </w:rPr>
        <w:t>解除合同</w:t>
      </w:r>
      <w:r>
        <w:rPr>
          <w:rFonts w:hint="eastAsia" w:ascii="仿宋_GB2312" w:eastAsia="仿宋_GB2312"/>
          <w:sz w:val="24"/>
        </w:rPr>
        <w:t>，三个月后该合同自动终止。</w:t>
      </w:r>
    </w:p>
    <w:p w14:paraId="454120F8">
      <w:pPr>
        <w:spacing w:line="400" w:lineRule="exact"/>
        <w:ind w:firstLine="480" w:firstLineChars="200"/>
        <w:jc w:val="left"/>
        <w:rPr>
          <w:rFonts w:hint="eastAsia" w:ascii="仿宋_GB2312" w:eastAsia="仿宋_GB2312"/>
          <w:sz w:val="24"/>
        </w:rPr>
      </w:pPr>
      <w:r>
        <w:rPr>
          <w:rFonts w:hint="eastAsia" w:ascii="仿宋_GB2312" w:eastAsia="仿宋_GB2312"/>
          <w:sz w:val="24"/>
        </w:rPr>
        <w:t>（五）乙方如有以下情形的，甲方有权单方面</w:t>
      </w:r>
      <w:r>
        <w:rPr>
          <w:rFonts w:hint="eastAsia" w:ascii="仿宋_GB2312" w:eastAsia="仿宋_GB2312"/>
          <w:sz w:val="24"/>
          <w:lang w:eastAsia="zh-CN"/>
        </w:rPr>
        <w:t>随时解除合同</w:t>
      </w:r>
      <w:r>
        <w:rPr>
          <w:rFonts w:hint="eastAsia" w:ascii="仿宋_GB2312" w:eastAsia="仿宋_GB2312"/>
          <w:sz w:val="24"/>
        </w:rPr>
        <w:t>，并要求乙方作出因室内保洁服务问题导致医院损失的一切赔偿。乙方须在三个月的交接期内继续为甲方提供优质的保洁服务，接受服务质量考核，如提前离场导致甲方受到损失的，由乙方负全责。</w:t>
      </w:r>
    </w:p>
    <w:p w14:paraId="072DF15E">
      <w:pPr>
        <w:spacing w:line="400" w:lineRule="exact"/>
        <w:ind w:firstLine="480" w:firstLineChars="200"/>
        <w:jc w:val="left"/>
        <w:rPr>
          <w:rFonts w:hint="eastAsia" w:ascii="仿宋_GB2312" w:eastAsia="仿宋_GB2312"/>
          <w:sz w:val="24"/>
        </w:rPr>
      </w:pPr>
      <w:r>
        <w:rPr>
          <w:rFonts w:hint="eastAsia" w:ascii="仿宋_GB2312" w:eastAsia="仿宋_GB2312"/>
          <w:sz w:val="24"/>
        </w:rPr>
        <w:t>1.不服从甲方管理或服务质量经考核不符合要求，且经甲方要求整改3次以上，乙方拒不整改或整改效果不好的；</w:t>
      </w:r>
    </w:p>
    <w:p w14:paraId="352E4FE3">
      <w:pPr>
        <w:spacing w:line="400" w:lineRule="exact"/>
        <w:ind w:firstLine="480" w:firstLineChars="200"/>
        <w:jc w:val="left"/>
        <w:rPr>
          <w:rFonts w:hint="eastAsia" w:ascii="仿宋_GB2312" w:eastAsia="仿宋_GB2312"/>
          <w:sz w:val="24"/>
        </w:rPr>
      </w:pPr>
      <w:r>
        <w:rPr>
          <w:rFonts w:hint="eastAsia" w:ascii="仿宋_GB2312" w:eastAsia="仿宋_GB2312"/>
          <w:sz w:val="24"/>
        </w:rPr>
        <w:t>2.乙方保洁服务不及时或日常服务不到位或发生安全责任事故，对甲方的声誉造成影响的；</w:t>
      </w:r>
    </w:p>
    <w:p w14:paraId="58F453ED">
      <w:pPr>
        <w:spacing w:line="400" w:lineRule="exact"/>
        <w:ind w:firstLine="480" w:firstLineChars="200"/>
        <w:jc w:val="left"/>
        <w:rPr>
          <w:rFonts w:hint="eastAsia" w:ascii="仿宋_GB2312" w:eastAsia="仿宋_GB2312"/>
          <w:sz w:val="24"/>
        </w:rPr>
      </w:pPr>
      <w:r>
        <w:rPr>
          <w:rFonts w:hint="eastAsia" w:ascii="仿宋_GB2312" w:eastAsia="仿宋_GB2312"/>
          <w:sz w:val="24"/>
        </w:rPr>
        <w:t>3.如因乙方管理失职，导致甲方声誉、名誉受损或其他情节严重的事件的；</w:t>
      </w:r>
    </w:p>
    <w:p w14:paraId="699A8DF3">
      <w:pPr>
        <w:spacing w:line="400" w:lineRule="exact"/>
        <w:ind w:firstLine="480" w:firstLineChars="200"/>
        <w:jc w:val="left"/>
        <w:rPr>
          <w:rFonts w:hint="eastAsia" w:ascii="仿宋_GB2312" w:eastAsia="仿宋_GB2312"/>
          <w:sz w:val="24"/>
        </w:rPr>
      </w:pPr>
      <w:r>
        <w:rPr>
          <w:rFonts w:hint="eastAsia" w:ascii="仿宋_GB2312" w:eastAsia="仿宋_GB2312"/>
          <w:sz w:val="24"/>
        </w:rPr>
        <w:t>4.每月由病区护士长考核保洁服务满意度时，满意度评为不合格数达考核数30%的。</w:t>
      </w:r>
    </w:p>
    <w:p w14:paraId="07DC322F">
      <w:pPr>
        <w:spacing w:line="400" w:lineRule="exact"/>
        <w:ind w:firstLine="480" w:firstLineChars="200"/>
        <w:jc w:val="left"/>
        <w:rPr>
          <w:rFonts w:hint="eastAsia" w:ascii="仿宋_GB2312" w:eastAsia="仿宋_GB2312"/>
          <w:sz w:val="24"/>
        </w:rPr>
      </w:pPr>
      <w:r>
        <w:rPr>
          <w:rFonts w:hint="eastAsia" w:ascii="仿宋_GB2312" w:eastAsia="仿宋_GB2312"/>
          <w:sz w:val="24"/>
        </w:rPr>
        <w:t>5.一个月内发生缺岗累计超过7人次或缺勤累计超过3人次的。</w:t>
      </w:r>
    </w:p>
    <w:p w14:paraId="7BA984C1">
      <w:pPr>
        <w:spacing w:line="400" w:lineRule="exact"/>
        <w:ind w:firstLine="480" w:firstLineChars="200"/>
        <w:jc w:val="left"/>
        <w:rPr>
          <w:rFonts w:hint="eastAsia" w:ascii="仿宋_GB2312" w:eastAsia="仿宋_GB2312"/>
          <w:sz w:val="24"/>
        </w:rPr>
      </w:pPr>
      <w:r>
        <w:rPr>
          <w:rFonts w:hint="eastAsia" w:ascii="仿宋_GB2312" w:eastAsia="仿宋_GB2312"/>
          <w:sz w:val="24"/>
        </w:rPr>
        <w:t>6.违反</w:t>
      </w:r>
      <w:r>
        <w:rPr>
          <w:rFonts w:hint="eastAsia" w:ascii="仿宋_GB2312" w:eastAsia="仿宋_GB2312"/>
          <w:sz w:val="24"/>
          <w:lang w:val="en-US" w:eastAsia="zh-CN"/>
        </w:rPr>
        <w:t>本项目招标文件第二章 采购需求中</w:t>
      </w:r>
      <w:r>
        <w:rPr>
          <w:rFonts w:hint="eastAsia" w:ascii="仿宋_GB2312" w:eastAsia="仿宋_GB2312"/>
          <w:sz w:val="24"/>
          <w:lang w:eastAsia="zh-CN"/>
        </w:rPr>
        <w:t>“</w:t>
      </w:r>
      <w:r>
        <w:rPr>
          <w:rFonts w:hint="eastAsia" w:ascii="仿宋_GB2312" w:eastAsia="仿宋_GB2312"/>
          <w:sz w:val="24"/>
          <w:lang w:val="en-US" w:eastAsia="zh-CN"/>
        </w:rPr>
        <w:t>三、保洁服务内容</w:t>
      </w:r>
      <w:r>
        <w:rPr>
          <w:rFonts w:hint="eastAsia" w:ascii="仿宋_GB2312" w:eastAsia="仿宋_GB2312"/>
          <w:sz w:val="24"/>
          <w:lang w:eastAsia="zh-CN"/>
        </w:rPr>
        <w:t>”</w:t>
      </w:r>
      <w:r>
        <w:rPr>
          <w:rFonts w:hint="eastAsia" w:ascii="仿宋_GB2312" w:eastAsia="仿宋_GB2312"/>
          <w:sz w:val="24"/>
        </w:rPr>
        <w:t>的。</w:t>
      </w:r>
    </w:p>
    <w:p w14:paraId="4418EDD6">
      <w:pPr>
        <w:spacing w:line="400" w:lineRule="exact"/>
        <w:ind w:firstLine="480" w:firstLineChars="200"/>
        <w:jc w:val="left"/>
        <w:rPr>
          <w:rFonts w:hint="eastAsia" w:ascii="仿宋_GB2312" w:eastAsia="仿宋_GB2312"/>
          <w:sz w:val="24"/>
        </w:rPr>
      </w:pPr>
      <w:r>
        <w:rPr>
          <w:rFonts w:hint="eastAsia" w:ascii="仿宋_GB2312" w:eastAsia="仿宋_GB2312"/>
          <w:sz w:val="24"/>
        </w:rPr>
        <w:t>7.违反本协议第</w:t>
      </w:r>
      <w:r>
        <w:rPr>
          <w:rFonts w:hint="eastAsia" w:ascii="仿宋_GB2312" w:eastAsia="仿宋_GB2312"/>
          <w:sz w:val="24"/>
          <w:lang w:val="en-US" w:eastAsia="zh-CN"/>
        </w:rPr>
        <w:t>九</w:t>
      </w:r>
      <w:r>
        <w:rPr>
          <w:rFonts w:hint="eastAsia" w:ascii="仿宋_GB2312" w:eastAsia="仿宋_GB2312"/>
          <w:sz w:val="24"/>
        </w:rPr>
        <w:t>条第(九)点要求的。</w:t>
      </w:r>
    </w:p>
    <w:p w14:paraId="547906AE">
      <w:pPr>
        <w:spacing w:line="400" w:lineRule="exact"/>
        <w:ind w:firstLine="480" w:firstLineChars="200"/>
        <w:jc w:val="left"/>
        <w:rPr>
          <w:rFonts w:hint="eastAsia" w:ascii="仿宋_GB2312" w:eastAsia="仿宋_GB2312"/>
          <w:sz w:val="24"/>
        </w:rPr>
      </w:pPr>
      <w:r>
        <w:rPr>
          <w:rFonts w:hint="eastAsia" w:ascii="仿宋_GB2312" w:eastAsia="仿宋_GB2312"/>
          <w:sz w:val="24"/>
        </w:rPr>
        <w:t>（六）乙方不得将本项目以任何形式整体转让、转包或分包给第三方管理。</w:t>
      </w:r>
    </w:p>
    <w:p w14:paraId="04265079">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四</w:t>
      </w:r>
      <w:r>
        <w:rPr>
          <w:rFonts w:hint="eastAsia" w:ascii="仿宋_GB2312" w:eastAsia="仿宋_GB2312"/>
          <w:b/>
          <w:sz w:val="24"/>
        </w:rPr>
        <w:t>条  签订本合同依据</w:t>
      </w:r>
    </w:p>
    <w:p w14:paraId="2AAA3E26">
      <w:pPr>
        <w:snapToGrid w:val="0"/>
        <w:spacing w:line="400" w:lineRule="exact"/>
        <w:ind w:firstLine="480" w:firstLineChars="200"/>
        <w:rPr>
          <w:rFonts w:ascii="仿宋_GB2312" w:eastAsia="仿宋_GB2312"/>
          <w:sz w:val="24"/>
        </w:rPr>
      </w:pPr>
      <w:r>
        <w:rPr>
          <w:rFonts w:hint="eastAsia" w:ascii="仿宋_GB2312" w:eastAsia="仿宋_GB2312"/>
          <w:kern w:val="0"/>
          <w:sz w:val="24"/>
        </w:rPr>
        <w:t>（一）</w:t>
      </w:r>
      <w:r>
        <w:rPr>
          <w:rFonts w:hint="eastAsia" w:ascii="仿宋_GB2312" w:eastAsia="仿宋_GB2312"/>
          <w:sz w:val="24"/>
        </w:rPr>
        <w:t>政府采购招标文件；</w:t>
      </w:r>
    </w:p>
    <w:p w14:paraId="42C2FBA9">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乙方提供的采购投标（或应答）文件；</w:t>
      </w:r>
    </w:p>
    <w:p w14:paraId="663FCFBE">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投标承诺书；</w:t>
      </w:r>
    </w:p>
    <w:p w14:paraId="1B68B31B">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中标或成交通知书。</w:t>
      </w:r>
    </w:p>
    <w:p w14:paraId="09DBA634">
      <w:pPr>
        <w:snapToGrid w:val="0"/>
        <w:spacing w:line="400" w:lineRule="exact"/>
        <w:ind w:firstLine="482" w:firstLineChars="200"/>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五</w:t>
      </w:r>
      <w:r>
        <w:rPr>
          <w:rFonts w:hint="eastAsia" w:ascii="仿宋_GB2312" w:eastAsia="仿宋_GB2312"/>
          <w:b/>
          <w:sz w:val="24"/>
        </w:rPr>
        <w:t>条  合同组成部分及解释顺序</w:t>
      </w:r>
    </w:p>
    <w:p w14:paraId="726BC195">
      <w:pPr>
        <w:snapToGrid w:val="0"/>
        <w:spacing w:line="400" w:lineRule="exact"/>
        <w:ind w:firstLine="480" w:firstLineChars="200"/>
        <w:rPr>
          <w:rFonts w:ascii="仿宋_GB2312" w:eastAsia="仿宋_GB2312"/>
          <w:sz w:val="24"/>
        </w:rPr>
      </w:pPr>
      <w:r>
        <w:rPr>
          <w:rFonts w:hint="eastAsia" w:ascii="仿宋_GB2312" w:eastAsia="仿宋_GB2312"/>
          <w:sz w:val="24"/>
        </w:rPr>
        <w:t>下列文件作为合同的组成部分，互为补充和解释，如有不清楚或相互矛盾之处，以下面所列顺序在前的为准。</w:t>
      </w:r>
    </w:p>
    <w:p w14:paraId="36F5643F">
      <w:pPr>
        <w:snapToGrid w:val="0"/>
        <w:spacing w:line="400" w:lineRule="exact"/>
        <w:ind w:firstLine="480" w:firstLineChars="200"/>
        <w:rPr>
          <w:rFonts w:ascii="仿宋_GB2312" w:eastAsia="仿宋_GB2312"/>
          <w:sz w:val="24"/>
        </w:rPr>
      </w:pPr>
      <w:r>
        <w:rPr>
          <w:rFonts w:hint="eastAsia" w:ascii="仿宋_GB2312" w:eastAsia="仿宋_GB2312"/>
          <w:sz w:val="24"/>
        </w:rPr>
        <w:t>（一）双方签订的补充协议、双方协商同意的变更、纪要、协议；</w:t>
      </w:r>
    </w:p>
    <w:p w14:paraId="7987B5F0">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本合同书；</w:t>
      </w:r>
    </w:p>
    <w:p w14:paraId="6693740D">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中标或成交通知书；</w:t>
      </w:r>
    </w:p>
    <w:p w14:paraId="708319EE">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投标文件及承诺。</w:t>
      </w:r>
    </w:p>
    <w:p w14:paraId="02AEC053">
      <w:pPr>
        <w:spacing w:line="400" w:lineRule="exact"/>
        <w:ind w:firstLine="472" w:firstLineChars="196"/>
        <w:rPr>
          <w:rFonts w:ascii="仿宋_GB2312" w:eastAsia="仿宋_GB2312"/>
          <w:sz w:val="24"/>
        </w:rPr>
      </w:pPr>
      <w:r>
        <w:rPr>
          <w:rFonts w:hint="eastAsia" w:ascii="仿宋_GB2312" w:eastAsia="仿宋_GB2312"/>
          <w:b/>
          <w:sz w:val="24"/>
        </w:rPr>
        <w:t>第十</w:t>
      </w:r>
      <w:r>
        <w:rPr>
          <w:rFonts w:hint="eastAsia" w:ascii="仿宋_GB2312" w:eastAsia="仿宋_GB2312"/>
          <w:b/>
          <w:sz w:val="24"/>
          <w:lang w:val="en-US" w:eastAsia="zh-CN"/>
        </w:rPr>
        <w:t>六</w:t>
      </w:r>
      <w:r>
        <w:rPr>
          <w:rFonts w:hint="eastAsia" w:ascii="仿宋_GB2312" w:eastAsia="仿宋_GB2312"/>
          <w:b/>
          <w:sz w:val="24"/>
        </w:rPr>
        <w:t>条</w:t>
      </w:r>
      <w:r>
        <w:rPr>
          <w:rFonts w:hint="eastAsia" w:ascii="仿宋_GB2312" w:eastAsia="仿宋_GB2312"/>
          <w:sz w:val="24"/>
        </w:rPr>
        <w:t xml:space="preserve">  本合同一式</w:t>
      </w:r>
      <w:r>
        <w:rPr>
          <w:rFonts w:hint="eastAsia" w:ascii="仿宋_GB2312" w:hAnsi="宋体" w:eastAsia="仿宋_GB2312"/>
          <w:sz w:val="24"/>
          <w:u w:val="single"/>
        </w:rPr>
        <w:t xml:space="preserve">   </w:t>
      </w:r>
      <w:r>
        <w:rPr>
          <w:rFonts w:hint="eastAsia" w:ascii="仿宋_GB2312" w:eastAsia="仿宋_GB2312"/>
          <w:sz w:val="24"/>
        </w:rPr>
        <w:t>份，具有同等法律效力，采购代理机构</w:t>
      </w:r>
      <w:r>
        <w:rPr>
          <w:rFonts w:hint="eastAsia" w:ascii="仿宋_GB2312" w:eastAsia="仿宋_GB2312"/>
          <w:sz w:val="24"/>
          <w:u w:val="single"/>
        </w:rPr>
        <w:t xml:space="preserve">    </w:t>
      </w:r>
      <w:r>
        <w:rPr>
          <w:rFonts w:hint="eastAsia" w:ascii="仿宋_GB2312" w:eastAsia="仿宋_GB2312"/>
          <w:sz w:val="24"/>
        </w:rPr>
        <w:t>份，</w:t>
      </w:r>
      <w:r>
        <w:rPr>
          <w:rFonts w:hint="eastAsia" w:ascii="仿宋_GB2312" w:hAnsi="宋体" w:eastAsia="仿宋_GB2312"/>
          <w:sz w:val="24"/>
        </w:rPr>
        <w:t>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w:t>
      </w:r>
      <w:r>
        <w:rPr>
          <w:rFonts w:hint="eastAsia" w:ascii="仿宋_GB2312" w:eastAsia="仿宋_GB2312"/>
          <w:sz w:val="24"/>
        </w:rPr>
        <w:t>（可根据需要另增加）。</w:t>
      </w:r>
    </w:p>
    <w:tbl>
      <w:tblPr>
        <w:tblStyle w:val="259"/>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6629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7" w:hRule="atLeast"/>
        </w:trPr>
        <w:tc>
          <w:tcPr>
            <w:tcW w:w="4552" w:type="dxa"/>
            <w:vAlign w:val="center"/>
          </w:tcPr>
          <w:p w14:paraId="71475B8E">
            <w:pPr>
              <w:snapToGrid w:val="0"/>
              <w:spacing w:line="320" w:lineRule="exact"/>
              <w:rPr>
                <w:rFonts w:ascii="仿宋_GB2312" w:eastAsia="仿宋_GB2312"/>
                <w:sz w:val="24"/>
              </w:rPr>
            </w:pPr>
            <w:r>
              <w:rPr>
                <w:rFonts w:hint="eastAsia" w:ascii="仿宋_GB2312" w:eastAsia="仿宋_GB2312"/>
                <w:sz w:val="24"/>
              </w:rPr>
              <w:t xml:space="preserve">甲方（章）           </w:t>
            </w:r>
          </w:p>
          <w:p w14:paraId="2E3AD261">
            <w:pPr>
              <w:snapToGrid w:val="0"/>
              <w:spacing w:line="320" w:lineRule="exact"/>
              <w:ind w:firstLine="480" w:firstLineChars="200"/>
              <w:rPr>
                <w:rFonts w:ascii="仿宋_GB2312" w:eastAsia="仿宋_GB2312"/>
                <w:sz w:val="24"/>
              </w:rPr>
            </w:pPr>
          </w:p>
          <w:p w14:paraId="1C7A9C48">
            <w:pPr>
              <w:snapToGrid w:val="0"/>
              <w:spacing w:line="320" w:lineRule="exact"/>
              <w:ind w:firstLine="480" w:firstLineChars="200"/>
              <w:jc w:val="right"/>
              <w:rPr>
                <w:rFonts w:hint="eastAsia" w:ascii="仿宋_GB2312" w:eastAsia="仿宋_GB2312"/>
                <w:sz w:val="24"/>
              </w:rPr>
            </w:pPr>
          </w:p>
          <w:p w14:paraId="1AE5E3C2">
            <w:pPr>
              <w:snapToGrid w:val="0"/>
              <w:spacing w:line="320" w:lineRule="exact"/>
              <w:ind w:firstLine="480" w:firstLineChars="200"/>
              <w:jc w:val="right"/>
              <w:rPr>
                <w:rFonts w:hint="eastAsia" w:ascii="仿宋_GB2312" w:eastAsia="仿宋_GB2312"/>
                <w:sz w:val="24"/>
              </w:rPr>
            </w:pPr>
          </w:p>
          <w:p w14:paraId="13A29618">
            <w:pPr>
              <w:snapToGrid w:val="0"/>
              <w:spacing w:line="320" w:lineRule="exact"/>
              <w:ind w:firstLine="480" w:firstLineChars="200"/>
              <w:jc w:val="right"/>
              <w:rPr>
                <w:rFonts w:hint="eastAsia" w:ascii="仿宋_GB2312" w:eastAsia="仿宋_GB2312"/>
                <w:sz w:val="24"/>
              </w:rPr>
            </w:pPr>
          </w:p>
          <w:p w14:paraId="77C8B2C2">
            <w:pPr>
              <w:snapToGrid w:val="0"/>
              <w:spacing w:line="320" w:lineRule="exact"/>
              <w:ind w:firstLine="480" w:firstLineChars="200"/>
              <w:jc w:val="right"/>
              <w:rPr>
                <w:rFonts w:hint="eastAsia" w:ascii="仿宋_GB2312" w:eastAsia="仿宋_GB2312"/>
                <w:sz w:val="24"/>
              </w:rPr>
            </w:pPr>
          </w:p>
          <w:p w14:paraId="26C41B3D">
            <w:pPr>
              <w:snapToGrid w:val="0"/>
              <w:spacing w:line="320" w:lineRule="exact"/>
              <w:ind w:firstLine="480" w:firstLineChars="200"/>
              <w:jc w:val="right"/>
              <w:rPr>
                <w:rFonts w:hint="eastAsia" w:ascii="仿宋_GB2312" w:eastAsia="仿宋_GB2312"/>
                <w:sz w:val="24"/>
              </w:rPr>
            </w:pPr>
          </w:p>
          <w:p w14:paraId="38DC507B">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7077D3C8">
            <w:pPr>
              <w:snapToGrid w:val="0"/>
              <w:spacing w:line="320" w:lineRule="exact"/>
              <w:rPr>
                <w:rFonts w:ascii="仿宋_GB2312" w:eastAsia="仿宋_GB2312"/>
                <w:sz w:val="24"/>
              </w:rPr>
            </w:pPr>
            <w:r>
              <w:rPr>
                <w:rFonts w:hint="eastAsia" w:ascii="仿宋_GB2312" w:eastAsia="仿宋_GB2312"/>
                <w:sz w:val="24"/>
              </w:rPr>
              <w:t xml:space="preserve">乙方（章）              </w:t>
            </w:r>
          </w:p>
          <w:p w14:paraId="7898D57C">
            <w:pPr>
              <w:snapToGrid w:val="0"/>
              <w:spacing w:line="320" w:lineRule="exact"/>
              <w:ind w:firstLine="480" w:firstLineChars="200"/>
              <w:rPr>
                <w:rFonts w:ascii="仿宋_GB2312" w:eastAsia="仿宋_GB2312"/>
                <w:sz w:val="24"/>
              </w:rPr>
            </w:pPr>
          </w:p>
          <w:p w14:paraId="74546AC1">
            <w:pPr>
              <w:snapToGrid w:val="0"/>
              <w:spacing w:line="320" w:lineRule="exact"/>
              <w:ind w:firstLine="480" w:firstLineChars="200"/>
              <w:jc w:val="right"/>
              <w:rPr>
                <w:rFonts w:hint="eastAsia" w:ascii="仿宋_GB2312" w:eastAsia="仿宋_GB2312"/>
                <w:sz w:val="24"/>
              </w:rPr>
            </w:pPr>
            <w:r>
              <w:rPr>
                <w:rFonts w:hint="eastAsia" w:ascii="仿宋_GB2312" w:eastAsia="仿宋_GB2312"/>
                <w:sz w:val="24"/>
              </w:rPr>
              <w:t xml:space="preserve"> </w:t>
            </w:r>
          </w:p>
          <w:p w14:paraId="2FA2F6B3">
            <w:pPr>
              <w:snapToGrid w:val="0"/>
              <w:spacing w:line="320" w:lineRule="exact"/>
              <w:ind w:firstLine="480" w:firstLineChars="200"/>
              <w:jc w:val="right"/>
              <w:rPr>
                <w:rFonts w:hint="eastAsia" w:ascii="仿宋_GB2312" w:eastAsia="仿宋_GB2312"/>
                <w:sz w:val="24"/>
              </w:rPr>
            </w:pPr>
          </w:p>
          <w:p w14:paraId="497A4331">
            <w:pPr>
              <w:snapToGrid w:val="0"/>
              <w:spacing w:line="320" w:lineRule="exact"/>
              <w:ind w:firstLine="480" w:firstLineChars="200"/>
              <w:jc w:val="right"/>
              <w:rPr>
                <w:rFonts w:hint="eastAsia" w:ascii="仿宋_GB2312" w:eastAsia="仿宋_GB2312"/>
                <w:sz w:val="24"/>
              </w:rPr>
            </w:pPr>
          </w:p>
          <w:p w14:paraId="5BF2F000">
            <w:pPr>
              <w:snapToGrid w:val="0"/>
              <w:spacing w:line="320" w:lineRule="exact"/>
              <w:ind w:firstLine="480" w:firstLineChars="200"/>
              <w:jc w:val="right"/>
              <w:rPr>
                <w:rFonts w:hint="eastAsia" w:ascii="仿宋_GB2312" w:eastAsia="仿宋_GB2312"/>
                <w:sz w:val="24"/>
              </w:rPr>
            </w:pPr>
          </w:p>
          <w:p w14:paraId="5E6846E1">
            <w:pPr>
              <w:snapToGrid w:val="0"/>
              <w:spacing w:line="320" w:lineRule="exact"/>
              <w:ind w:firstLine="480" w:firstLineChars="200"/>
              <w:jc w:val="right"/>
              <w:rPr>
                <w:rFonts w:hint="eastAsia" w:ascii="仿宋_GB2312" w:eastAsia="仿宋_GB2312"/>
                <w:sz w:val="24"/>
              </w:rPr>
            </w:pPr>
          </w:p>
          <w:p w14:paraId="7DB04D05">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r w14:paraId="42B5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4552" w:type="dxa"/>
            <w:vAlign w:val="center"/>
          </w:tcPr>
          <w:p w14:paraId="652499C2">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38C04D71">
            <w:pPr>
              <w:snapToGrid w:val="0"/>
              <w:spacing w:line="320" w:lineRule="exact"/>
              <w:rPr>
                <w:rFonts w:ascii="仿宋_GB2312" w:eastAsia="仿宋_GB2312"/>
                <w:sz w:val="24"/>
              </w:rPr>
            </w:pPr>
            <w:r>
              <w:rPr>
                <w:rFonts w:hint="eastAsia" w:ascii="仿宋_GB2312" w:eastAsia="仿宋_GB2312"/>
                <w:sz w:val="24"/>
              </w:rPr>
              <w:t>单位地址：</w:t>
            </w:r>
          </w:p>
        </w:tc>
      </w:tr>
      <w:tr w14:paraId="2E68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atLeast"/>
        </w:trPr>
        <w:tc>
          <w:tcPr>
            <w:tcW w:w="4552" w:type="dxa"/>
            <w:vAlign w:val="center"/>
          </w:tcPr>
          <w:p w14:paraId="50CDE73F">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483FCA6E">
            <w:pPr>
              <w:snapToGrid w:val="0"/>
              <w:spacing w:line="320" w:lineRule="exact"/>
              <w:rPr>
                <w:rFonts w:ascii="仿宋_GB2312" w:eastAsia="仿宋_GB2312"/>
                <w:sz w:val="24"/>
              </w:rPr>
            </w:pPr>
            <w:r>
              <w:rPr>
                <w:rFonts w:hint="eastAsia" w:ascii="仿宋_GB2312" w:eastAsia="仿宋_GB2312"/>
                <w:sz w:val="24"/>
              </w:rPr>
              <w:t>法定代表人：</w:t>
            </w:r>
          </w:p>
        </w:tc>
      </w:tr>
      <w:tr w14:paraId="60A5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trPr>
        <w:tc>
          <w:tcPr>
            <w:tcW w:w="4552" w:type="dxa"/>
            <w:vAlign w:val="center"/>
          </w:tcPr>
          <w:p w14:paraId="4F1A33BE">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2D5F23BF">
            <w:pPr>
              <w:snapToGrid w:val="0"/>
              <w:spacing w:line="320" w:lineRule="exact"/>
              <w:rPr>
                <w:rFonts w:ascii="仿宋_GB2312" w:eastAsia="仿宋_GB2312"/>
                <w:sz w:val="24"/>
              </w:rPr>
            </w:pPr>
            <w:r>
              <w:rPr>
                <w:rFonts w:hint="eastAsia" w:ascii="仿宋_GB2312" w:eastAsia="仿宋_GB2312"/>
                <w:sz w:val="24"/>
              </w:rPr>
              <w:t>委托代理人：</w:t>
            </w:r>
          </w:p>
        </w:tc>
      </w:tr>
      <w:tr w14:paraId="0791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4" w:hRule="atLeast"/>
        </w:trPr>
        <w:tc>
          <w:tcPr>
            <w:tcW w:w="4552" w:type="dxa"/>
            <w:vAlign w:val="center"/>
          </w:tcPr>
          <w:p w14:paraId="6A923C1A">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74971A2C">
            <w:pPr>
              <w:snapToGrid w:val="0"/>
              <w:spacing w:line="320" w:lineRule="exact"/>
              <w:rPr>
                <w:rFonts w:ascii="仿宋_GB2312" w:eastAsia="仿宋_GB2312"/>
                <w:sz w:val="24"/>
              </w:rPr>
            </w:pPr>
            <w:r>
              <w:rPr>
                <w:rFonts w:hint="eastAsia" w:ascii="仿宋_GB2312" w:eastAsia="仿宋_GB2312"/>
                <w:sz w:val="24"/>
              </w:rPr>
              <w:t>电    话：</w:t>
            </w:r>
          </w:p>
        </w:tc>
      </w:tr>
      <w:tr w14:paraId="0236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4552" w:type="dxa"/>
            <w:vAlign w:val="center"/>
          </w:tcPr>
          <w:p w14:paraId="1C856741">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39851F47">
            <w:pPr>
              <w:snapToGrid w:val="0"/>
              <w:spacing w:line="320" w:lineRule="exact"/>
              <w:rPr>
                <w:rFonts w:ascii="仿宋_GB2312" w:eastAsia="仿宋_GB2312"/>
                <w:sz w:val="24"/>
              </w:rPr>
            </w:pPr>
            <w:r>
              <w:rPr>
                <w:rFonts w:hint="eastAsia" w:ascii="仿宋_GB2312" w:eastAsia="仿宋_GB2312"/>
                <w:sz w:val="24"/>
              </w:rPr>
              <w:t>电子邮箱：</w:t>
            </w:r>
          </w:p>
        </w:tc>
      </w:tr>
      <w:tr w14:paraId="6B22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trPr>
        <w:tc>
          <w:tcPr>
            <w:tcW w:w="4552" w:type="dxa"/>
            <w:vAlign w:val="center"/>
          </w:tcPr>
          <w:p w14:paraId="7EB0936D">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6FE67869">
            <w:pPr>
              <w:snapToGrid w:val="0"/>
              <w:spacing w:line="320" w:lineRule="exact"/>
              <w:rPr>
                <w:rFonts w:ascii="仿宋_GB2312" w:eastAsia="仿宋_GB2312"/>
                <w:sz w:val="24"/>
              </w:rPr>
            </w:pPr>
            <w:r>
              <w:rPr>
                <w:rFonts w:hint="eastAsia" w:ascii="仿宋_GB2312" w:eastAsia="仿宋_GB2312"/>
                <w:sz w:val="24"/>
              </w:rPr>
              <w:t>开户银行：</w:t>
            </w:r>
          </w:p>
        </w:tc>
      </w:tr>
      <w:tr w14:paraId="3879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4552" w:type="dxa"/>
            <w:vAlign w:val="center"/>
          </w:tcPr>
          <w:p w14:paraId="00570B25">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7AA0EDF2">
            <w:pPr>
              <w:snapToGrid w:val="0"/>
              <w:spacing w:line="320" w:lineRule="exact"/>
              <w:rPr>
                <w:rFonts w:ascii="仿宋_GB2312" w:eastAsia="仿宋_GB2312"/>
                <w:sz w:val="24"/>
              </w:rPr>
            </w:pPr>
            <w:r>
              <w:rPr>
                <w:rFonts w:hint="eastAsia" w:ascii="仿宋_GB2312" w:eastAsia="仿宋_GB2312"/>
                <w:sz w:val="24"/>
              </w:rPr>
              <w:t>账    号：</w:t>
            </w:r>
          </w:p>
        </w:tc>
      </w:tr>
      <w:tr w14:paraId="3E7C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atLeast"/>
        </w:trPr>
        <w:tc>
          <w:tcPr>
            <w:tcW w:w="4552" w:type="dxa"/>
            <w:vAlign w:val="center"/>
          </w:tcPr>
          <w:p w14:paraId="4EC93084">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08A23710">
            <w:pPr>
              <w:snapToGrid w:val="0"/>
              <w:spacing w:line="320" w:lineRule="exact"/>
              <w:rPr>
                <w:rFonts w:ascii="仿宋_GB2312" w:eastAsia="仿宋_GB2312"/>
                <w:sz w:val="24"/>
              </w:rPr>
            </w:pPr>
            <w:r>
              <w:rPr>
                <w:rFonts w:hint="eastAsia" w:ascii="仿宋_GB2312" w:eastAsia="仿宋_GB2312"/>
                <w:sz w:val="24"/>
              </w:rPr>
              <w:t>邮政编码：</w:t>
            </w:r>
          </w:p>
        </w:tc>
      </w:tr>
      <w:tr w14:paraId="3366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00407F77">
            <w:pPr>
              <w:snapToGrid w:val="0"/>
              <w:spacing w:line="320" w:lineRule="exact"/>
              <w:rPr>
                <w:rFonts w:ascii="仿宋_GB2312" w:eastAsia="仿宋_GB2312"/>
                <w:sz w:val="24"/>
              </w:rPr>
            </w:pPr>
            <w:r>
              <w:rPr>
                <w:rFonts w:hint="eastAsia" w:ascii="仿宋_GB2312" w:eastAsia="仿宋_GB2312"/>
                <w:sz w:val="24"/>
              </w:rPr>
              <w:t>经办人：</w:t>
            </w:r>
          </w:p>
          <w:p w14:paraId="2AEC01A9">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56194968">
      <w:pPr>
        <w:spacing w:line="360" w:lineRule="exact"/>
        <w:ind w:left="420" w:leftChars="200" w:firstLine="360" w:firstLineChars="150"/>
        <w:jc w:val="left"/>
        <w:rPr>
          <w:rFonts w:ascii="仿宋_GB2312" w:eastAsia="仿宋_GB2312"/>
          <w:sz w:val="24"/>
        </w:rPr>
      </w:pPr>
    </w:p>
    <w:p w14:paraId="6E5938E5">
      <w:pPr>
        <w:snapToGrid w:val="0"/>
        <w:rPr>
          <w:rFonts w:ascii="仿宋_GB2312" w:eastAsia="仿宋_GB2312"/>
          <w:b/>
          <w:bCs/>
          <w:sz w:val="24"/>
        </w:rPr>
      </w:pPr>
    </w:p>
    <w:p w14:paraId="71037274">
      <w:pPr>
        <w:spacing w:line="276" w:lineRule="auto"/>
        <w:jc w:val="both"/>
        <w:rPr>
          <w:rFonts w:ascii="仿宋_GB2312" w:eastAsia="仿宋_GB2312"/>
          <w:b/>
          <w:sz w:val="44"/>
          <w:szCs w:val="44"/>
        </w:rPr>
      </w:pPr>
      <w:r>
        <w:rPr>
          <w:rFonts w:ascii="仿宋_GB2312" w:eastAsia="仿宋_GB2312"/>
          <w:b/>
          <w:sz w:val="44"/>
          <w:szCs w:val="44"/>
        </w:rPr>
        <w:br w:type="page"/>
      </w:r>
      <w:r>
        <w:rPr>
          <w:rFonts w:hint="eastAsia" w:ascii="仿宋_GB2312" w:eastAsia="仿宋_GB2312"/>
          <w:b/>
          <w:sz w:val="44"/>
          <w:szCs w:val="44"/>
          <w:lang w:val="en-US" w:eastAsia="zh-CN"/>
        </w:rPr>
        <w:t xml:space="preserve">               </w:t>
      </w:r>
      <w:r>
        <w:rPr>
          <w:rFonts w:hint="eastAsia" w:ascii="仿宋_GB2312" w:eastAsia="仿宋_GB2312"/>
          <w:b/>
          <w:sz w:val="44"/>
          <w:szCs w:val="44"/>
        </w:rPr>
        <w:t>合 同 附 件</w:t>
      </w:r>
    </w:p>
    <w:p w14:paraId="6E852079">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259"/>
        <w:tblW w:w="9242" w:type="dxa"/>
        <w:tblInd w:w="0" w:type="dxa"/>
        <w:tblLayout w:type="fixed"/>
        <w:tblCellMar>
          <w:top w:w="0" w:type="dxa"/>
          <w:left w:w="108" w:type="dxa"/>
          <w:bottom w:w="0" w:type="dxa"/>
          <w:right w:w="108" w:type="dxa"/>
        </w:tblCellMar>
      </w:tblPr>
      <w:tblGrid>
        <w:gridCol w:w="4766"/>
        <w:gridCol w:w="4476"/>
      </w:tblGrid>
      <w:tr w14:paraId="1E22E859">
        <w:tblPrEx>
          <w:tblCellMar>
            <w:top w:w="0" w:type="dxa"/>
            <w:left w:w="108" w:type="dxa"/>
            <w:bottom w:w="0" w:type="dxa"/>
            <w:right w:w="108" w:type="dxa"/>
          </w:tblCellMar>
        </w:tblPrEx>
        <w:trPr>
          <w:trHeight w:val="2072" w:hRule="atLeast"/>
        </w:trPr>
        <w:tc>
          <w:tcPr>
            <w:tcW w:w="9242" w:type="dxa"/>
            <w:gridSpan w:val="2"/>
            <w:tcBorders>
              <w:top w:val="single" w:color="auto" w:sz="4" w:space="0"/>
              <w:left w:val="single" w:color="auto" w:sz="4" w:space="0"/>
              <w:bottom w:val="nil"/>
              <w:right w:val="single" w:color="auto" w:sz="4" w:space="0"/>
            </w:tcBorders>
          </w:tcPr>
          <w:p w14:paraId="03C8F288">
            <w:pPr>
              <w:snapToGrid w:val="0"/>
              <w:spacing w:line="276" w:lineRule="auto"/>
              <w:rPr>
                <w:rFonts w:ascii="仿宋_GB2312" w:eastAsia="仿宋_GB2312"/>
                <w:sz w:val="24"/>
              </w:rPr>
            </w:pPr>
            <w:r>
              <w:rPr>
                <w:rFonts w:hint="eastAsia" w:ascii="仿宋_GB2312" w:eastAsia="仿宋_GB2312"/>
                <w:sz w:val="24"/>
              </w:rPr>
              <w:t>1.供应商承诺具体事项：</w:t>
            </w:r>
          </w:p>
          <w:p w14:paraId="0A71F7F5">
            <w:pPr>
              <w:snapToGrid w:val="0"/>
              <w:spacing w:line="276" w:lineRule="auto"/>
              <w:rPr>
                <w:rFonts w:ascii="仿宋_GB2312" w:eastAsia="仿宋_GB2312"/>
                <w:sz w:val="24"/>
              </w:rPr>
            </w:pPr>
            <w:r>
              <w:rPr>
                <w:rFonts w:hint="eastAsia" w:ascii="仿宋_GB2312" w:eastAsia="仿宋_GB2312"/>
                <w:sz w:val="24"/>
              </w:rPr>
              <w:t xml:space="preserve">    </w:t>
            </w:r>
          </w:p>
        </w:tc>
      </w:tr>
      <w:tr w14:paraId="0DC2F5D7">
        <w:tblPrEx>
          <w:tblCellMar>
            <w:top w:w="0" w:type="dxa"/>
            <w:left w:w="108" w:type="dxa"/>
            <w:bottom w:w="0" w:type="dxa"/>
            <w:right w:w="108" w:type="dxa"/>
          </w:tblCellMar>
        </w:tblPrEx>
        <w:trPr>
          <w:trHeight w:val="2133" w:hRule="atLeast"/>
        </w:trPr>
        <w:tc>
          <w:tcPr>
            <w:tcW w:w="9242" w:type="dxa"/>
            <w:gridSpan w:val="2"/>
            <w:tcBorders>
              <w:top w:val="single" w:color="auto" w:sz="4" w:space="0"/>
              <w:left w:val="single" w:color="auto" w:sz="4" w:space="0"/>
              <w:bottom w:val="nil"/>
              <w:right w:val="single" w:color="auto" w:sz="4" w:space="0"/>
            </w:tcBorders>
          </w:tcPr>
          <w:p w14:paraId="660F8C6F">
            <w:pPr>
              <w:snapToGrid w:val="0"/>
              <w:spacing w:line="276" w:lineRule="auto"/>
              <w:rPr>
                <w:rFonts w:ascii="仿宋_GB2312" w:eastAsia="仿宋_GB2312"/>
                <w:sz w:val="24"/>
              </w:rPr>
            </w:pPr>
            <w:r>
              <w:rPr>
                <w:rFonts w:hint="eastAsia" w:ascii="仿宋_GB2312" w:eastAsia="仿宋_GB2312"/>
                <w:sz w:val="24"/>
              </w:rPr>
              <w:t>2.服务期责任：</w:t>
            </w:r>
          </w:p>
          <w:p w14:paraId="2CB5D4E6">
            <w:pPr>
              <w:snapToGrid w:val="0"/>
              <w:spacing w:line="276" w:lineRule="auto"/>
              <w:rPr>
                <w:rFonts w:ascii="仿宋_GB2312" w:eastAsia="仿宋_GB2312"/>
                <w:sz w:val="24"/>
              </w:rPr>
            </w:pPr>
            <w:r>
              <w:rPr>
                <w:rFonts w:hint="eastAsia" w:ascii="仿宋_GB2312" w:eastAsia="仿宋_GB2312"/>
                <w:sz w:val="24"/>
              </w:rPr>
              <w:t xml:space="preserve">    </w:t>
            </w:r>
          </w:p>
        </w:tc>
      </w:tr>
      <w:tr w14:paraId="3A145F7C">
        <w:tblPrEx>
          <w:tblCellMar>
            <w:top w:w="0" w:type="dxa"/>
            <w:left w:w="108" w:type="dxa"/>
            <w:bottom w:w="0" w:type="dxa"/>
            <w:right w:w="108" w:type="dxa"/>
          </w:tblCellMar>
        </w:tblPrEx>
        <w:trPr>
          <w:trHeight w:val="2702" w:hRule="atLeast"/>
        </w:trPr>
        <w:tc>
          <w:tcPr>
            <w:tcW w:w="9242" w:type="dxa"/>
            <w:gridSpan w:val="2"/>
            <w:tcBorders>
              <w:top w:val="single" w:color="auto" w:sz="4" w:space="0"/>
              <w:left w:val="single" w:color="auto" w:sz="4" w:space="0"/>
              <w:bottom w:val="nil"/>
              <w:right w:val="single" w:color="auto" w:sz="4" w:space="0"/>
            </w:tcBorders>
          </w:tcPr>
          <w:p w14:paraId="2BDB5910">
            <w:pPr>
              <w:snapToGrid w:val="0"/>
              <w:spacing w:line="276" w:lineRule="auto"/>
              <w:rPr>
                <w:rFonts w:ascii="仿宋_GB2312" w:eastAsia="仿宋_GB2312"/>
                <w:sz w:val="24"/>
              </w:rPr>
            </w:pPr>
            <w:r>
              <w:rPr>
                <w:rFonts w:hint="eastAsia" w:ascii="仿宋_GB2312" w:eastAsia="仿宋_GB2312"/>
                <w:sz w:val="24"/>
              </w:rPr>
              <w:t>3.其他具体事项：</w:t>
            </w:r>
          </w:p>
          <w:p w14:paraId="7A62FAE5">
            <w:pPr>
              <w:snapToGrid w:val="0"/>
              <w:spacing w:line="276" w:lineRule="auto"/>
              <w:rPr>
                <w:rFonts w:ascii="仿宋_GB2312" w:eastAsia="仿宋_GB2312"/>
                <w:sz w:val="24"/>
              </w:rPr>
            </w:pPr>
            <w:r>
              <w:rPr>
                <w:rFonts w:hint="eastAsia" w:ascii="仿宋_GB2312" w:eastAsia="仿宋_GB2312"/>
                <w:sz w:val="24"/>
              </w:rPr>
              <w:t xml:space="preserve">    </w:t>
            </w:r>
          </w:p>
        </w:tc>
      </w:tr>
      <w:tr w14:paraId="4B23C395">
        <w:tblPrEx>
          <w:tblCellMar>
            <w:top w:w="0" w:type="dxa"/>
            <w:left w:w="108" w:type="dxa"/>
            <w:bottom w:w="0" w:type="dxa"/>
            <w:right w:w="108" w:type="dxa"/>
          </w:tblCellMar>
        </w:tblPrEx>
        <w:trPr>
          <w:trHeight w:val="2577" w:hRule="atLeast"/>
        </w:trPr>
        <w:tc>
          <w:tcPr>
            <w:tcW w:w="4766" w:type="dxa"/>
            <w:tcBorders>
              <w:top w:val="single" w:color="auto" w:sz="4" w:space="0"/>
              <w:left w:val="single" w:color="auto" w:sz="4" w:space="0"/>
              <w:bottom w:val="single" w:color="auto" w:sz="4" w:space="0"/>
              <w:right w:val="single" w:color="auto" w:sz="4" w:space="0"/>
            </w:tcBorders>
            <w:vAlign w:val="center"/>
          </w:tcPr>
          <w:p w14:paraId="597C1E0E">
            <w:pPr>
              <w:snapToGrid w:val="0"/>
              <w:spacing w:line="276" w:lineRule="auto"/>
              <w:rPr>
                <w:rFonts w:ascii="仿宋_GB2312" w:eastAsia="仿宋_GB2312"/>
                <w:sz w:val="24"/>
              </w:rPr>
            </w:pPr>
            <w:r>
              <w:rPr>
                <w:rFonts w:hint="eastAsia" w:ascii="仿宋_GB2312" w:eastAsia="仿宋_GB2312"/>
                <w:sz w:val="24"/>
              </w:rPr>
              <w:t>甲方（章）</w:t>
            </w:r>
          </w:p>
          <w:p w14:paraId="501CB75F">
            <w:pPr>
              <w:snapToGrid w:val="0"/>
              <w:spacing w:line="276" w:lineRule="auto"/>
              <w:ind w:firstLine="480" w:firstLineChars="200"/>
              <w:rPr>
                <w:rFonts w:ascii="仿宋_GB2312" w:eastAsia="仿宋_GB2312"/>
                <w:sz w:val="24"/>
              </w:rPr>
            </w:pPr>
          </w:p>
          <w:p w14:paraId="3940335B">
            <w:pPr>
              <w:snapToGrid w:val="0"/>
              <w:spacing w:line="276" w:lineRule="auto"/>
              <w:ind w:firstLine="480" w:firstLineChars="200"/>
              <w:rPr>
                <w:rFonts w:ascii="仿宋_GB2312" w:eastAsia="仿宋_GB2312"/>
                <w:sz w:val="24"/>
              </w:rPr>
            </w:pPr>
          </w:p>
          <w:p w14:paraId="6A5F3A41">
            <w:pPr>
              <w:snapToGrid w:val="0"/>
              <w:spacing w:line="276" w:lineRule="auto"/>
              <w:ind w:firstLine="480" w:firstLineChars="200"/>
              <w:rPr>
                <w:rFonts w:ascii="仿宋_GB2312" w:eastAsia="仿宋_GB2312"/>
                <w:sz w:val="24"/>
              </w:rPr>
            </w:pPr>
          </w:p>
          <w:p w14:paraId="71D58567">
            <w:pPr>
              <w:snapToGrid w:val="0"/>
              <w:spacing w:line="276" w:lineRule="auto"/>
              <w:ind w:firstLine="480" w:firstLineChars="200"/>
              <w:rPr>
                <w:rFonts w:ascii="仿宋_GB2312" w:eastAsia="仿宋_GB2312"/>
                <w:sz w:val="24"/>
              </w:rPr>
            </w:pPr>
          </w:p>
          <w:p w14:paraId="1BC9B748">
            <w:pPr>
              <w:snapToGrid w:val="0"/>
              <w:spacing w:line="276" w:lineRule="auto"/>
              <w:ind w:firstLine="480" w:firstLineChars="200"/>
              <w:rPr>
                <w:rFonts w:ascii="仿宋_GB2312" w:eastAsia="仿宋_GB2312"/>
                <w:sz w:val="24"/>
              </w:rPr>
            </w:pPr>
          </w:p>
          <w:p w14:paraId="3CDB14E2">
            <w:pPr>
              <w:snapToGrid w:val="0"/>
              <w:spacing w:line="276" w:lineRule="auto"/>
              <w:ind w:firstLine="480" w:firstLineChars="200"/>
              <w:rPr>
                <w:rFonts w:ascii="仿宋_GB2312" w:eastAsia="仿宋_GB2312"/>
                <w:sz w:val="24"/>
              </w:rPr>
            </w:pPr>
          </w:p>
          <w:p w14:paraId="0668A934">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476" w:type="dxa"/>
            <w:tcBorders>
              <w:top w:val="single" w:color="auto" w:sz="4" w:space="0"/>
              <w:left w:val="single" w:color="auto" w:sz="4" w:space="0"/>
              <w:bottom w:val="single" w:color="auto" w:sz="4" w:space="0"/>
              <w:right w:val="single" w:color="auto" w:sz="4" w:space="0"/>
            </w:tcBorders>
            <w:vAlign w:val="center"/>
          </w:tcPr>
          <w:p w14:paraId="2877599F">
            <w:pPr>
              <w:snapToGrid w:val="0"/>
              <w:spacing w:line="276" w:lineRule="auto"/>
              <w:rPr>
                <w:rFonts w:ascii="仿宋_GB2312" w:eastAsia="仿宋_GB2312"/>
                <w:sz w:val="24"/>
              </w:rPr>
            </w:pPr>
            <w:r>
              <w:rPr>
                <w:rFonts w:hint="eastAsia" w:ascii="仿宋_GB2312" w:eastAsia="仿宋_GB2312"/>
                <w:sz w:val="24"/>
              </w:rPr>
              <w:t>乙方（章）</w:t>
            </w:r>
          </w:p>
          <w:p w14:paraId="75606EAB">
            <w:pPr>
              <w:snapToGrid w:val="0"/>
              <w:spacing w:line="276" w:lineRule="auto"/>
              <w:ind w:firstLine="480" w:firstLineChars="200"/>
              <w:rPr>
                <w:rFonts w:ascii="仿宋_GB2312" w:eastAsia="仿宋_GB2312"/>
                <w:sz w:val="24"/>
              </w:rPr>
            </w:pPr>
          </w:p>
          <w:p w14:paraId="0AB96EB8">
            <w:pPr>
              <w:snapToGrid w:val="0"/>
              <w:spacing w:line="276" w:lineRule="auto"/>
              <w:ind w:firstLine="480" w:firstLineChars="200"/>
              <w:rPr>
                <w:rFonts w:ascii="仿宋_GB2312" w:eastAsia="仿宋_GB2312"/>
                <w:sz w:val="24"/>
              </w:rPr>
            </w:pPr>
          </w:p>
          <w:p w14:paraId="0ECEC224">
            <w:pPr>
              <w:snapToGrid w:val="0"/>
              <w:spacing w:line="276" w:lineRule="auto"/>
              <w:ind w:firstLine="480" w:firstLineChars="200"/>
              <w:rPr>
                <w:rFonts w:ascii="仿宋_GB2312" w:eastAsia="仿宋_GB2312"/>
                <w:sz w:val="24"/>
              </w:rPr>
            </w:pPr>
          </w:p>
          <w:p w14:paraId="0016119A">
            <w:pPr>
              <w:snapToGrid w:val="0"/>
              <w:spacing w:line="276" w:lineRule="auto"/>
              <w:ind w:firstLine="480" w:firstLineChars="200"/>
              <w:rPr>
                <w:rFonts w:ascii="仿宋_GB2312" w:eastAsia="仿宋_GB2312"/>
                <w:sz w:val="24"/>
              </w:rPr>
            </w:pPr>
          </w:p>
          <w:p w14:paraId="4A5FEE7E">
            <w:pPr>
              <w:snapToGrid w:val="0"/>
              <w:spacing w:line="276" w:lineRule="auto"/>
              <w:ind w:firstLine="480" w:firstLineChars="200"/>
              <w:rPr>
                <w:rFonts w:ascii="仿宋_GB2312" w:eastAsia="仿宋_GB2312"/>
                <w:sz w:val="24"/>
              </w:rPr>
            </w:pPr>
          </w:p>
          <w:p w14:paraId="34D466CF">
            <w:pPr>
              <w:snapToGrid w:val="0"/>
              <w:spacing w:line="276" w:lineRule="auto"/>
              <w:ind w:firstLine="480" w:firstLineChars="200"/>
              <w:rPr>
                <w:rFonts w:ascii="仿宋_GB2312" w:eastAsia="仿宋_GB2312"/>
                <w:sz w:val="24"/>
              </w:rPr>
            </w:pPr>
          </w:p>
          <w:p w14:paraId="1EDB566A">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5C7F448D">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32FCF7F2">
      <w:pPr>
        <w:spacing w:line="276" w:lineRule="auto"/>
        <w:jc w:val="center"/>
        <w:rPr>
          <w:rFonts w:ascii="仿宋_GB2312" w:hAnsi="华文中宋" w:eastAsia="仿宋_GB2312"/>
          <w:bCs/>
          <w:sz w:val="32"/>
          <w:szCs w:val="32"/>
        </w:rPr>
      </w:pPr>
    </w:p>
    <w:p w14:paraId="65824406">
      <w:pPr>
        <w:spacing w:line="276" w:lineRule="auto"/>
        <w:jc w:val="center"/>
        <w:rPr>
          <w:rFonts w:ascii="仿宋_GB2312" w:hAnsi="华文中宋" w:eastAsia="仿宋_GB2312"/>
          <w:bCs/>
          <w:sz w:val="32"/>
          <w:szCs w:val="32"/>
        </w:rPr>
      </w:pPr>
    </w:p>
    <w:p w14:paraId="488616DD">
      <w:pPr>
        <w:spacing w:line="276" w:lineRule="auto"/>
        <w:jc w:val="center"/>
        <w:rPr>
          <w:rFonts w:ascii="仿宋_GB2312" w:hAnsi="华文中宋" w:eastAsia="仿宋_GB2312"/>
          <w:bCs/>
          <w:sz w:val="32"/>
          <w:szCs w:val="32"/>
        </w:rPr>
      </w:pPr>
    </w:p>
    <w:p w14:paraId="207242BF">
      <w:pPr>
        <w:spacing w:line="276" w:lineRule="auto"/>
        <w:jc w:val="center"/>
        <w:rPr>
          <w:rFonts w:ascii="仿宋_GB2312" w:hAnsi="华文中宋" w:eastAsia="仿宋_GB2312"/>
          <w:bCs/>
          <w:sz w:val="32"/>
          <w:szCs w:val="32"/>
        </w:rPr>
      </w:pPr>
    </w:p>
    <w:p w14:paraId="5906B020">
      <w:pPr>
        <w:spacing w:before="120" w:beforeLines="50" w:after="480" w:afterLines="200" w:line="340" w:lineRule="exact"/>
        <w:jc w:val="center"/>
        <w:rPr>
          <w:b/>
          <w:kern w:val="0"/>
          <w:sz w:val="32"/>
          <w:szCs w:val="32"/>
        </w:rPr>
      </w:pPr>
      <w:r>
        <w:rPr>
          <w:rFonts w:ascii="仿宋_GB2312" w:hAnsi="华文中宋" w:eastAsia="仿宋_GB2312"/>
          <w:bCs/>
          <w:sz w:val="32"/>
          <w:szCs w:val="32"/>
        </w:rPr>
        <w:br w:type="page"/>
      </w:r>
      <w:r>
        <w:rPr>
          <w:rFonts w:hint="eastAsia"/>
          <w:b/>
          <w:bCs/>
          <w:kern w:val="0"/>
          <w:sz w:val="32"/>
          <w:szCs w:val="32"/>
        </w:rPr>
        <w:t>广西壮族自治区政府采购项目</w:t>
      </w:r>
      <w:r>
        <w:rPr>
          <w:rFonts w:hint="eastAsia"/>
          <w:b/>
          <w:kern w:val="0"/>
          <w:sz w:val="32"/>
          <w:szCs w:val="32"/>
        </w:rPr>
        <w:t>合同验收书（格式）</w:t>
      </w:r>
    </w:p>
    <w:p w14:paraId="12DE3910">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259"/>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715"/>
        <w:gridCol w:w="409"/>
        <w:gridCol w:w="2449"/>
        <w:gridCol w:w="94"/>
        <w:gridCol w:w="1493"/>
        <w:gridCol w:w="1428"/>
      </w:tblGrid>
      <w:tr w14:paraId="1FCF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tcPr>
          <w:p w14:paraId="395E3CDA">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5873" w:type="dxa"/>
            <w:gridSpan w:val="5"/>
          </w:tcPr>
          <w:p w14:paraId="3F1A800D">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48EA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09BF2939">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715" w:type="dxa"/>
            <w:vAlign w:val="center"/>
          </w:tcPr>
          <w:p w14:paraId="63972921">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952" w:type="dxa"/>
            <w:gridSpan w:val="3"/>
            <w:vAlign w:val="center"/>
          </w:tcPr>
          <w:p w14:paraId="5B659DA1">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493" w:type="dxa"/>
            <w:vAlign w:val="center"/>
          </w:tcPr>
          <w:p w14:paraId="3601422D">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28" w:type="dxa"/>
            <w:vAlign w:val="center"/>
          </w:tcPr>
          <w:p w14:paraId="6E66AD41">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6ACA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3377F0E2">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14:paraId="27166CA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14:paraId="5773549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14:paraId="71FAF3FD">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14:paraId="24EC4F6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C69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4CEC6059">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14:paraId="736EB1E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14:paraId="07D1E4AC">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14:paraId="21B35E66">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14:paraId="421792DB">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222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746D8D5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14:paraId="2BBF04B9">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14:paraId="6D48752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14:paraId="0CEC5EBB">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14:paraId="2A48D7E1">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9768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5"/>
            <w:vAlign w:val="center"/>
          </w:tcPr>
          <w:p w14:paraId="489EFA53">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493" w:type="dxa"/>
            <w:vAlign w:val="center"/>
          </w:tcPr>
          <w:p w14:paraId="096336D9">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14:paraId="415BE181">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AD6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14:paraId="108DCCF0">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6294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54" w:type="dxa"/>
            <w:vAlign w:val="center"/>
          </w:tcPr>
          <w:p w14:paraId="5A9C7B14">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2124" w:type="dxa"/>
            <w:gridSpan w:val="2"/>
            <w:vAlign w:val="center"/>
          </w:tcPr>
          <w:p w14:paraId="51430647">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449" w:type="dxa"/>
            <w:vAlign w:val="center"/>
          </w:tcPr>
          <w:p w14:paraId="199913E7">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015" w:type="dxa"/>
            <w:gridSpan w:val="3"/>
            <w:vAlign w:val="center"/>
          </w:tcPr>
          <w:p w14:paraId="19DAECD9">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9BE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654" w:type="dxa"/>
            <w:vAlign w:val="center"/>
          </w:tcPr>
          <w:p w14:paraId="7754488E">
            <w:pPr>
              <w:widowControl/>
              <w:snapToGrid w:val="0"/>
              <w:spacing w:before="100" w:beforeAutospacing="1" w:after="100" w:afterAutospacing="1" w:line="320" w:lineRule="atLeast"/>
              <w:ind w:firstLine="2"/>
              <w:jc w:val="left"/>
              <w:rPr>
                <w:rFonts w:ascii="仿宋_GB2312" w:eastAsia="仿宋_GB2312"/>
                <w:kern w:val="0"/>
                <w:szCs w:val="21"/>
              </w:rPr>
            </w:pPr>
          </w:p>
        </w:tc>
        <w:tc>
          <w:tcPr>
            <w:tcW w:w="2124" w:type="dxa"/>
            <w:gridSpan w:val="2"/>
            <w:vAlign w:val="center"/>
          </w:tcPr>
          <w:p w14:paraId="6D13E9F1">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49" w:type="dxa"/>
            <w:vAlign w:val="center"/>
          </w:tcPr>
          <w:p w14:paraId="7710404F">
            <w:pPr>
              <w:widowControl/>
              <w:snapToGrid w:val="0"/>
              <w:spacing w:before="100" w:beforeAutospacing="1" w:after="100" w:afterAutospacing="1" w:line="320" w:lineRule="atLeast"/>
              <w:ind w:firstLine="2"/>
              <w:jc w:val="left"/>
              <w:rPr>
                <w:rFonts w:ascii="仿宋_GB2312" w:eastAsia="仿宋_GB2312"/>
                <w:kern w:val="0"/>
                <w:szCs w:val="21"/>
              </w:rPr>
            </w:pPr>
          </w:p>
        </w:tc>
        <w:tc>
          <w:tcPr>
            <w:tcW w:w="3015" w:type="dxa"/>
            <w:gridSpan w:val="3"/>
            <w:vAlign w:val="center"/>
          </w:tcPr>
          <w:p w14:paraId="74AF98ED">
            <w:pPr>
              <w:widowControl/>
              <w:snapToGrid w:val="0"/>
              <w:spacing w:before="100" w:beforeAutospacing="1" w:after="100" w:afterAutospacing="1" w:line="320" w:lineRule="atLeast"/>
              <w:ind w:firstLine="2"/>
              <w:jc w:val="left"/>
              <w:rPr>
                <w:rFonts w:ascii="仿宋_GB2312" w:eastAsia="仿宋_GB2312"/>
                <w:kern w:val="0"/>
                <w:szCs w:val="21"/>
              </w:rPr>
            </w:pPr>
          </w:p>
        </w:tc>
      </w:tr>
      <w:tr w14:paraId="4479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654" w:type="dxa"/>
            <w:vAlign w:val="center"/>
          </w:tcPr>
          <w:p w14:paraId="3CF382A3">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7588" w:type="dxa"/>
            <w:gridSpan w:val="6"/>
            <w:vAlign w:val="center"/>
          </w:tcPr>
          <w:p w14:paraId="5AC89699">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（应按采购合同、采购文件、投标响应文件及验收方案等进行验收；并核对中标供应商配备的服务人员数量、人员素质、服务规范要求等方面是否达到合同约定。可附件）</w:t>
            </w:r>
          </w:p>
        </w:tc>
      </w:tr>
      <w:tr w14:paraId="6EC6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654" w:type="dxa"/>
            <w:vMerge w:val="restart"/>
            <w:vAlign w:val="center"/>
          </w:tcPr>
          <w:p w14:paraId="0867A284">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7588" w:type="dxa"/>
            <w:gridSpan w:val="6"/>
            <w:vAlign w:val="center"/>
          </w:tcPr>
          <w:p w14:paraId="7BE4E0B0">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6C784D11">
            <w:pPr>
              <w:widowControl/>
              <w:snapToGrid w:val="0"/>
              <w:spacing w:before="100" w:beforeAutospacing="1" w:after="100" w:afterAutospacing="1" w:line="320" w:lineRule="atLeast"/>
              <w:jc w:val="left"/>
              <w:rPr>
                <w:rFonts w:ascii="仿宋_GB2312" w:eastAsia="仿宋_GB2312"/>
                <w:kern w:val="0"/>
                <w:szCs w:val="21"/>
              </w:rPr>
            </w:pPr>
          </w:p>
        </w:tc>
      </w:tr>
      <w:tr w14:paraId="2FDB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Merge w:val="continue"/>
            <w:vAlign w:val="center"/>
          </w:tcPr>
          <w:p w14:paraId="35AE418E">
            <w:pPr>
              <w:widowControl/>
              <w:snapToGrid w:val="0"/>
              <w:spacing w:before="100" w:beforeAutospacing="1" w:after="100" w:afterAutospacing="1" w:line="320" w:lineRule="atLeast"/>
              <w:ind w:firstLine="2"/>
              <w:jc w:val="left"/>
              <w:rPr>
                <w:rFonts w:ascii="仿宋_GB2312" w:eastAsia="仿宋_GB2312"/>
                <w:kern w:val="0"/>
                <w:szCs w:val="21"/>
              </w:rPr>
            </w:pPr>
          </w:p>
        </w:tc>
        <w:tc>
          <w:tcPr>
            <w:tcW w:w="7588" w:type="dxa"/>
            <w:gridSpan w:val="6"/>
            <w:vAlign w:val="center"/>
          </w:tcPr>
          <w:p w14:paraId="6688073A">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D3B6F77">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7AF0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242" w:type="dxa"/>
            <w:gridSpan w:val="7"/>
            <w:vAlign w:val="center"/>
          </w:tcPr>
          <w:p w14:paraId="4BEF2156">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3B88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14:paraId="1B4CF1BF">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187AF73D">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7A14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14:paraId="3DA12914">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中标供应商负责人签字或者盖章：     采购人或受托机构的意见（盖章）：</w:t>
            </w:r>
          </w:p>
          <w:p w14:paraId="6FE5792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562013E1">
      <w:pPr>
        <w:spacing w:line="276" w:lineRule="auto"/>
        <w:jc w:val="left"/>
        <w:rPr>
          <w:rFonts w:ascii="仿宋_GB2312" w:hAnsi="华文中宋" w:eastAsia="仿宋_GB2312"/>
          <w:bCs/>
          <w:szCs w:val="21"/>
        </w:rPr>
      </w:pPr>
    </w:p>
    <w:p w14:paraId="6863568F">
      <w:pPr>
        <w:spacing w:line="276" w:lineRule="auto"/>
        <w:jc w:val="left"/>
        <w:rPr>
          <w:rFonts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p w14:paraId="58C0CEB7">
      <w:pPr>
        <w:snapToGrid w:val="0"/>
        <w:jc w:val="left"/>
        <w:rPr>
          <w:rFonts w:ascii="仿宋_GB2312" w:hAnsi="华文中宋" w:eastAsia="仿宋_GB2312"/>
          <w:b/>
          <w:szCs w:val="21"/>
        </w:rPr>
        <w:sectPr>
          <w:headerReference r:id="rId9" w:type="default"/>
          <w:footerReference r:id="rId10" w:type="default"/>
          <w:pgSz w:w="11906" w:h="16838"/>
          <w:pgMar w:top="1440" w:right="1440" w:bottom="1440" w:left="1440" w:header="851" w:footer="992" w:gutter="0"/>
          <w:pgNumType w:fmt="decimal"/>
          <w:cols w:space="720" w:num="1"/>
          <w:docGrid w:linePitch="312" w:charSpace="0"/>
        </w:sectPr>
      </w:pPr>
    </w:p>
    <w:p w14:paraId="4F71C55F">
      <w:pPr>
        <w:spacing w:line="276" w:lineRule="auto"/>
        <w:jc w:val="center"/>
        <w:rPr>
          <w:rFonts w:ascii="仿宋_GB2312" w:hAnsi="华文中宋" w:eastAsia="仿宋_GB2312"/>
          <w:bCs/>
          <w:sz w:val="32"/>
          <w:szCs w:val="32"/>
        </w:rPr>
      </w:pPr>
    </w:p>
    <w:p w14:paraId="433CE9AD">
      <w:pPr>
        <w:spacing w:line="276" w:lineRule="auto"/>
        <w:jc w:val="center"/>
        <w:rPr>
          <w:rFonts w:ascii="仿宋_GB2312" w:hAnsi="华文中宋" w:eastAsia="仿宋_GB2312"/>
          <w:bCs/>
          <w:sz w:val="32"/>
          <w:szCs w:val="32"/>
        </w:rPr>
      </w:pPr>
    </w:p>
    <w:p w14:paraId="389AEDAF">
      <w:pPr>
        <w:spacing w:line="276" w:lineRule="auto"/>
        <w:jc w:val="center"/>
        <w:rPr>
          <w:rFonts w:ascii="仿宋_GB2312" w:hAnsi="华文中宋" w:eastAsia="仿宋_GB2312"/>
          <w:bCs/>
          <w:sz w:val="32"/>
          <w:szCs w:val="32"/>
        </w:rPr>
      </w:pPr>
    </w:p>
    <w:p w14:paraId="4BCAA441">
      <w:pPr>
        <w:spacing w:line="276" w:lineRule="auto"/>
        <w:jc w:val="center"/>
        <w:rPr>
          <w:rFonts w:ascii="仿宋_GB2312" w:hAnsi="华文中宋" w:eastAsia="仿宋_GB2312"/>
          <w:bCs/>
          <w:sz w:val="32"/>
          <w:szCs w:val="32"/>
        </w:rPr>
      </w:pPr>
    </w:p>
    <w:p w14:paraId="610E618A">
      <w:pPr>
        <w:spacing w:line="276" w:lineRule="auto"/>
        <w:jc w:val="center"/>
        <w:rPr>
          <w:rFonts w:ascii="仿宋_GB2312" w:hAnsi="华文中宋" w:eastAsia="仿宋_GB2312"/>
          <w:bCs/>
          <w:sz w:val="32"/>
          <w:szCs w:val="32"/>
        </w:rPr>
      </w:pPr>
    </w:p>
    <w:p w14:paraId="3B78B8AA">
      <w:pPr>
        <w:spacing w:line="276" w:lineRule="auto"/>
        <w:jc w:val="center"/>
        <w:rPr>
          <w:rFonts w:ascii="仿宋_GB2312" w:hAnsi="华文中宋" w:eastAsia="仿宋_GB2312"/>
          <w:bCs/>
          <w:sz w:val="32"/>
          <w:szCs w:val="32"/>
        </w:rPr>
      </w:pPr>
    </w:p>
    <w:p w14:paraId="3A6E6C15">
      <w:pPr>
        <w:spacing w:line="276" w:lineRule="auto"/>
        <w:jc w:val="center"/>
        <w:rPr>
          <w:rFonts w:ascii="仿宋_GB2312" w:hAnsi="华文中宋" w:eastAsia="仿宋_GB2312"/>
          <w:bCs/>
          <w:sz w:val="32"/>
          <w:szCs w:val="32"/>
        </w:rPr>
      </w:pPr>
    </w:p>
    <w:p w14:paraId="04CFEED9">
      <w:pPr>
        <w:spacing w:line="276" w:lineRule="auto"/>
        <w:jc w:val="center"/>
        <w:rPr>
          <w:rFonts w:ascii="仿宋_GB2312" w:hAnsi="华文中宋" w:eastAsia="仿宋_GB2312"/>
          <w:bCs/>
          <w:sz w:val="32"/>
          <w:szCs w:val="32"/>
        </w:rPr>
      </w:pPr>
    </w:p>
    <w:p w14:paraId="4297F00D">
      <w:pPr>
        <w:spacing w:line="276" w:lineRule="auto"/>
        <w:jc w:val="center"/>
        <w:rPr>
          <w:rFonts w:ascii="仿宋_GB2312" w:hAnsi="华文中宋" w:eastAsia="仿宋_GB2312"/>
          <w:bCs/>
          <w:sz w:val="32"/>
          <w:szCs w:val="32"/>
        </w:rPr>
      </w:pPr>
    </w:p>
    <w:p w14:paraId="72D88FFB">
      <w:pPr>
        <w:spacing w:line="276" w:lineRule="auto"/>
        <w:jc w:val="center"/>
        <w:rPr>
          <w:rFonts w:ascii="仿宋_GB2312" w:hAnsi="华文中宋" w:eastAsia="仿宋_GB2312"/>
          <w:bCs/>
          <w:sz w:val="32"/>
          <w:szCs w:val="32"/>
        </w:rPr>
      </w:pPr>
    </w:p>
    <w:p w14:paraId="26DB2160">
      <w:pPr>
        <w:pStyle w:val="249"/>
        <w:jc w:val="center"/>
        <w:rPr>
          <w:rFonts w:ascii="仿宋_GB2312" w:eastAsia="仿宋_GB2312"/>
        </w:rPr>
      </w:pPr>
      <w:bookmarkStart w:id="31" w:name="_Toc14861"/>
      <w:r>
        <w:rPr>
          <w:rFonts w:hint="eastAsia"/>
          <w:sz w:val="32"/>
        </w:rPr>
        <w:t>第六章 投标文件格式</w:t>
      </w:r>
      <w:bookmarkEnd w:id="4"/>
      <w:bookmarkEnd w:id="5"/>
      <w:bookmarkEnd w:id="6"/>
      <w:bookmarkEnd w:id="7"/>
      <w:bookmarkEnd w:id="31"/>
    </w:p>
    <w:p w14:paraId="79DEDE0A">
      <w:pPr>
        <w:spacing w:line="276" w:lineRule="auto"/>
        <w:rPr>
          <w:rFonts w:ascii="仿宋_GB2312" w:eastAsia="仿宋_GB2312"/>
          <w:b/>
          <w:sz w:val="44"/>
          <w:szCs w:val="44"/>
        </w:rPr>
        <w:sectPr>
          <w:pgSz w:w="11906" w:h="16838"/>
          <w:pgMar w:top="1440" w:right="1440" w:bottom="1440" w:left="1440" w:header="851" w:footer="992" w:gutter="0"/>
          <w:pgNumType w:fmt="decimal"/>
          <w:cols w:space="720" w:num="1"/>
          <w:docGrid w:linePitch="312" w:charSpace="0"/>
        </w:sectPr>
      </w:pPr>
    </w:p>
    <w:p w14:paraId="4BF0BDAA">
      <w:pPr>
        <w:pageBreakBefore/>
        <w:spacing w:line="460" w:lineRule="exact"/>
        <w:jc w:val="center"/>
        <w:rPr>
          <w:rFonts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4BFB428E">
      <w:pPr>
        <w:adjustRightInd w:val="0"/>
        <w:snapToGrid w:val="0"/>
        <w:spacing w:line="460" w:lineRule="exact"/>
        <w:ind w:firstLine="480" w:firstLineChars="200"/>
        <w:jc w:val="left"/>
        <w:rPr>
          <w:rFonts w:ascii="仿宋_GB2312" w:hAnsi="仿宋_GB2312" w:eastAsia="仿宋_GB2312" w:cs="仿宋_GB2312"/>
          <w:bCs/>
          <w:sz w:val="24"/>
        </w:rPr>
      </w:pPr>
    </w:p>
    <w:p w14:paraId="42BC3784">
      <w:pPr>
        <w:adjustRightInd w:val="0"/>
        <w:snapToGrid w:val="0"/>
        <w:spacing w:line="420" w:lineRule="exact"/>
        <w:ind w:firstLine="480"/>
        <w:jc w:val="left"/>
        <w:rPr>
          <w:rFonts w:ascii="仿宋_GB2312" w:hAnsi="仿宋_GB2312" w:eastAsia="仿宋_GB2312" w:cs="仿宋_GB2312"/>
          <w:b/>
          <w:sz w:val="24"/>
        </w:rPr>
      </w:pPr>
      <w:r>
        <w:rPr>
          <w:rFonts w:hint="eastAsia" w:ascii="仿宋_GB2312" w:hAnsi="仿宋_GB2312" w:eastAsia="仿宋_GB2312" w:cs="仿宋_GB2312"/>
          <w:b/>
          <w:sz w:val="24"/>
        </w:rPr>
        <w:t>参与电子标的投标人必须为政采云平台的正式供应商且申领CA证书，各供应商应在开标前及时完成平台注册、CA证书申领、CA证书绑定、下载投标客户端，熟悉并掌握政采云电子标系统操作。</w:t>
      </w:r>
    </w:p>
    <w:p w14:paraId="04CBF1B9">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340EB1D7">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37BECFE7">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7D2FD962">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651D8EED">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（一）投标文件应使用政采云电子投标客户端软件，并按照本公开招标文件和政采云平台要求编制并加密投标文件。未按规定加密的投标文件，政采云平台将拒收。</w:t>
      </w:r>
    </w:p>
    <w:p w14:paraId="1CF17DA1">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（二）投标文件制作并加密完成后应在政采云平台上传完成。</w:t>
      </w:r>
    </w:p>
    <w:p w14:paraId="09144B9F">
      <w:pPr>
        <w:adjustRightInd w:val="0"/>
        <w:snapToGrid w:val="0"/>
        <w:spacing w:line="42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23D67E61">
      <w:pPr>
        <w:adjustRightInd w:val="0"/>
        <w:snapToGrid w:val="0"/>
        <w:spacing w:line="42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24E460D7">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2A9413C2">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2805979C">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（七）投标文件的容量大小须符合政采云平台规定。</w:t>
      </w:r>
    </w:p>
    <w:p w14:paraId="24E4B77A">
      <w:pPr>
        <w:adjustRightInd w:val="0"/>
        <w:snapToGrid w:val="0"/>
        <w:spacing w:line="420" w:lineRule="exact"/>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五、投标人在使用政采云平台进行投标过程中遇到涉及平台使用的任何问题，可致电平台技术支持热线咨询，联系方式：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73010228">
      <w:pPr>
        <w:snapToGrid w:val="0"/>
        <w:spacing w:line="420" w:lineRule="exact"/>
        <w:ind w:firstLine="482" w:firstLineChars="200"/>
        <w:jc w:val="left"/>
        <w:rPr>
          <w:rFonts w:ascii="仿宋_GB2312" w:hAnsi="宋体" w:eastAsia="仿宋_GB2312"/>
          <w:b/>
          <w:bCs/>
          <w:sz w:val="24"/>
        </w:rPr>
      </w:pPr>
      <w:r>
        <w:rPr>
          <w:rFonts w:hint="eastAsia" w:ascii="仿宋_GB2312" w:hAnsi="宋体" w:eastAsia="仿宋_GB2312"/>
          <w:b/>
          <w:bCs/>
          <w:sz w:val="24"/>
        </w:rPr>
        <w:t>六、特别说明</w:t>
      </w:r>
    </w:p>
    <w:p w14:paraId="59B6C9D7">
      <w:pPr>
        <w:adjustRightInd w:val="0"/>
        <w:snapToGrid w:val="0"/>
        <w:spacing w:line="420" w:lineRule="exact"/>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7FED2B71">
      <w:pPr>
        <w:adjustRightInd w:val="0"/>
        <w:snapToGrid w:val="0"/>
        <w:spacing w:line="420" w:lineRule="exact"/>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7D07E209">
      <w:pPr>
        <w:jc w:val="left"/>
        <w:rPr>
          <w:rFonts w:ascii="仿宋_GB2312" w:eastAsia="仿宋_GB2312"/>
          <w:b/>
          <w:bCs/>
          <w:sz w:val="32"/>
          <w:szCs w:val="32"/>
          <w:highlight w:val="yellow"/>
        </w:rPr>
        <w:sectPr>
          <w:pgSz w:w="11906" w:h="16838"/>
          <w:pgMar w:top="1440" w:right="1274" w:bottom="1440" w:left="1440" w:header="851" w:footer="992" w:gutter="0"/>
          <w:pgNumType w:fmt="decimal"/>
          <w:cols w:space="720" w:num="1"/>
          <w:docGrid w:linePitch="312" w:charSpace="0"/>
        </w:sectPr>
      </w:pPr>
    </w:p>
    <w:p w14:paraId="3CD62251">
      <w:pPr>
        <w:adjustRightInd w:val="0"/>
        <w:snapToGrid w:val="0"/>
        <w:spacing w:line="460" w:lineRule="exact"/>
        <w:jc w:val="left"/>
        <w:rPr>
          <w:rFonts w:ascii="仿宋_GB2312" w:eastAsia="仿宋_GB2312"/>
          <w:b/>
          <w:sz w:val="44"/>
          <w:szCs w:val="44"/>
        </w:rPr>
      </w:pPr>
    </w:p>
    <w:p w14:paraId="612348C2">
      <w:pPr>
        <w:jc w:val="center"/>
        <w:rPr>
          <w:rFonts w:ascii="仿宋_GB2312" w:eastAsia="仿宋_GB2312"/>
          <w:b/>
          <w:sz w:val="44"/>
          <w:szCs w:val="44"/>
        </w:rPr>
      </w:pPr>
    </w:p>
    <w:p w14:paraId="3943513B">
      <w:pPr>
        <w:jc w:val="center"/>
        <w:rPr>
          <w:rFonts w:ascii="仿宋_GB2312" w:eastAsia="仿宋_GB2312"/>
          <w:b/>
          <w:sz w:val="44"/>
          <w:szCs w:val="44"/>
        </w:rPr>
      </w:pPr>
    </w:p>
    <w:p w14:paraId="5D58B252">
      <w:pPr>
        <w:jc w:val="center"/>
        <w:rPr>
          <w:rFonts w:ascii="仿宋_GB2312" w:eastAsia="仿宋_GB2312"/>
          <w:b/>
          <w:sz w:val="44"/>
          <w:szCs w:val="44"/>
        </w:rPr>
      </w:pPr>
    </w:p>
    <w:p w14:paraId="16F10BEB">
      <w:pPr>
        <w:jc w:val="center"/>
        <w:rPr>
          <w:rFonts w:ascii="仿宋_GB2312" w:eastAsia="仿宋_GB2312"/>
          <w:b/>
          <w:sz w:val="44"/>
          <w:szCs w:val="44"/>
        </w:rPr>
      </w:pPr>
    </w:p>
    <w:p w14:paraId="1C55FA48">
      <w:pPr>
        <w:jc w:val="center"/>
        <w:rPr>
          <w:rFonts w:ascii="仿宋_GB2312" w:eastAsia="仿宋_GB2312"/>
          <w:b/>
          <w:sz w:val="44"/>
          <w:szCs w:val="44"/>
        </w:rPr>
      </w:pPr>
    </w:p>
    <w:p w14:paraId="2046FB6F">
      <w:pPr>
        <w:jc w:val="center"/>
        <w:rPr>
          <w:rFonts w:ascii="仿宋_GB2312" w:eastAsia="仿宋_GB2312"/>
          <w:b/>
          <w:sz w:val="44"/>
          <w:szCs w:val="44"/>
        </w:rPr>
      </w:pPr>
    </w:p>
    <w:p w14:paraId="04EF6EE0">
      <w:pPr>
        <w:jc w:val="center"/>
        <w:rPr>
          <w:rFonts w:ascii="仿宋_GB2312" w:eastAsia="仿宋_GB2312"/>
          <w:b/>
          <w:sz w:val="44"/>
          <w:szCs w:val="44"/>
        </w:rPr>
      </w:pPr>
    </w:p>
    <w:p w14:paraId="292EB704">
      <w:pPr>
        <w:jc w:val="center"/>
        <w:rPr>
          <w:rFonts w:ascii="仿宋_GB2312" w:eastAsia="仿宋_GB2312"/>
          <w:b/>
          <w:sz w:val="44"/>
          <w:szCs w:val="44"/>
        </w:rPr>
      </w:pPr>
    </w:p>
    <w:p w14:paraId="3F13AC46">
      <w:pPr>
        <w:jc w:val="center"/>
        <w:rPr>
          <w:rFonts w:ascii="仿宋_GB2312" w:eastAsia="仿宋_GB2312"/>
          <w:b/>
          <w:sz w:val="44"/>
          <w:szCs w:val="44"/>
        </w:rPr>
      </w:pPr>
    </w:p>
    <w:p w14:paraId="5EDC076A">
      <w:pPr>
        <w:jc w:val="center"/>
        <w:rPr>
          <w:rFonts w:ascii="仿宋_GB2312" w:hAnsi="宋体" w:eastAsia="仿宋_GB2312"/>
          <w:b/>
          <w:bCs/>
          <w:sz w:val="72"/>
          <w:szCs w:val="72"/>
        </w:rPr>
      </w:pPr>
      <w:r>
        <w:rPr>
          <w:rFonts w:hint="eastAsia" w:ascii="仿宋_GB2312" w:hAnsi="宋体" w:eastAsia="仿宋_GB2312"/>
          <w:b/>
          <w:bCs/>
          <w:sz w:val="56"/>
          <w:szCs w:val="56"/>
        </w:rPr>
        <w:t>一、资 格 文 件 格 式</w:t>
      </w:r>
    </w:p>
    <w:p w14:paraId="1FDEF526">
      <w:pPr>
        <w:snapToGrid w:val="0"/>
        <w:spacing w:before="50" w:after="120" w:afterLines="50" w:line="360" w:lineRule="exact"/>
        <w:jc w:val="left"/>
        <w:rPr>
          <w:rFonts w:ascii="仿宋_GB2312" w:eastAsia="仿宋_GB2312"/>
          <w:b/>
          <w:sz w:val="44"/>
          <w:szCs w:val="44"/>
        </w:rPr>
      </w:pPr>
    </w:p>
    <w:p w14:paraId="1CE41D2E">
      <w:pPr>
        <w:snapToGrid w:val="0"/>
        <w:spacing w:before="50" w:after="120" w:afterLines="50" w:line="360" w:lineRule="exact"/>
        <w:jc w:val="left"/>
        <w:rPr>
          <w:rFonts w:ascii="仿宋_GB2312" w:eastAsia="仿宋_GB2312"/>
          <w:b/>
          <w:sz w:val="44"/>
          <w:szCs w:val="44"/>
        </w:rPr>
      </w:pPr>
    </w:p>
    <w:p w14:paraId="042042E0">
      <w:pPr>
        <w:snapToGrid w:val="0"/>
        <w:spacing w:before="50" w:after="120" w:afterLines="50" w:line="360" w:lineRule="exact"/>
        <w:jc w:val="left"/>
        <w:rPr>
          <w:rFonts w:ascii="仿宋_GB2312" w:eastAsia="仿宋_GB2312"/>
          <w:b/>
          <w:sz w:val="44"/>
          <w:szCs w:val="44"/>
        </w:rPr>
      </w:pPr>
    </w:p>
    <w:p w14:paraId="42F39FC1">
      <w:pPr>
        <w:snapToGrid w:val="0"/>
        <w:spacing w:before="50" w:after="120" w:afterLines="50" w:line="360" w:lineRule="exact"/>
        <w:jc w:val="left"/>
        <w:rPr>
          <w:rFonts w:ascii="仿宋_GB2312" w:eastAsia="仿宋_GB2312"/>
          <w:b/>
          <w:sz w:val="44"/>
          <w:szCs w:val="44"/>
        </w:rPr>
      </w:pPr>
    </w:p>
    <w:p w14:paraId="5C958E7D">
      <w:pPr>
        <w:snapToGrid w:val="0"/>
        <w:spacing w:before="50" w:after="120" w:afterLines="50" w:line="360" w:lineRule="exact"/>
        <w:jc w:val="left"/>
        <w:rPr>
          <w:rFonts w:ascii="仿宋_GB2312" w:eastAsia="仿宋_GB2312"/>
          <w:b/>
          <w:sz w:val="44"/>
          <w:szCs w:val="44"/>
        </w:rPr>
      </w:pPr>
    </w:p>
    <w:p w14:paraId="2345B94B">
      <w:pPr>
        <w:snapToGrid w:val="0"/>
        <w:spacing w:before="50" w:after="120" w:afterLines="50" w:line="360" w:lineRule="exact"/>
        <w:jc w:val="left"/>
        <w:rPr>
          <w:rFonts w:ascii="仿宋_GB2312" w:eastAsia="仿宋_GB2312"/>
          <w:b/>
          <w:sz w:val="44"/>
          <w:szCs w:val="44"/>
        </w:rPr>
      </w:pPr>
    </w:p>
    <w:p w14:paraId="0B7D7B50">
      <w:pPr>
        <w:snapToGrid w:val="0"/>
        <w:spacing w:before="50" w:after="120" w:afterLines="50" w:line="360" w:lineRule="exact"/>
        <w:jc w:val="left"/>
        <w:rPr>
          <w:rFonts w:ascii="仿宋_GB2312" w:eastAsia="仿宋_GB2312"/>
          <w:b/>
          <w:sz w:val="44"/>
          <w:szCs w:val="44"/>
        </w:rPr>
      </w:pPr>
    </w:p>
    <w:p w14:paraId="574A53EC">
      <w:pPr>
        <w:snapToGrid w:val="0"/>
        <w:spacing w:before="50" w:after="120" w:afterLines="50" w:line="360" w:lineRule="exact"/>
        <w:jc w:val="left"/>
        <w:rPr>
          <w:rFonts w:ascii="仿宋_GB2312" w:eastAsia="仿宋_GB2312"/>
          <w:b/>
          <w:sz w:val="44"/>
          <w:szCs w:val="44"/>
        </w:rPr>
      </w:pPr>
    </w:p>
    <w:p w14:paraId="4E1CBA64">
      <w:pPr>
        <w:snapToGrid w:val="0"/>
        <w:spacing w:before="50" w:after="120" w:afterLines="50" w:line="360" w:lineRule="exact"/>
        <w:jc w:val="left"/>
        <w:rPr>
          <w:rFonts w:ascii="仿宋_GB2312" w:eastAsia="仿宋_GB2312"/>
          <w:b/>
          <w:sz w:val="44"/>
          <w:szCs w:val="44"/>
        </w:rPr>
      </w:pPr>
    </w:p>
    <w:p w14:paraId="698A81D0">
      <w:pPr>
        <w:snapToGrid w:val="0"/>
        <w:spacing w:before="50" w:after="120" w:afterLines="50" w:line="360" w:lineRule="exact"/>
        <w:jc w:val="left"/>
        <w:rPr>
          <w:rFonts w:ascii="仿宋_GB2312" w:eastAsia="仿宋_GB2312"/>
          <w:b/>
          <w:sz w:val="44"/>
          <w:szCs w:val="44"/>
        </w:rPr>
      </w:pPr>
    </w:p>
    <w:p w14:paraId="225ED149">
      <w:pPr>
        <w:snapToGrid w:val="0"/>
        <w:spacing w:before="50" w:after="120" w:afterLines="50" w:line="360" w:lineRule="exact"/>
        <w:jc w:val="left"/>
        <w:rPr>
          <w:rFonts w:ascii="仿宋_GB2312" w:eastAsia="仿宋_GB2312"/>
          <w:b/>
          <w:sz w:val="44"/>
          <w:szCs w:val="44"/>
        </w:rPr>
      </w:pPr>
    </w:p>
    <w:p w14:paraId="60939B51">
      <w:pPr>
        <w:snapToGrid w:val="0"/>
        <w:spacing w:before="50" w:after="120" w:afterLines="50" w:line="360" w:lineRule="exact"/>
        <w:jc w:val="left"/>
        <w:rPr>
          <w:rFonts w:ascii="仿宋_GB2312" w:eastAsia="仿宋_GB2312"/>
          <w:b/>
          <w:sz w:val="44"/>
          <w:szCs w:val="44"/>
        </w:rPr>
      </w:pPr>
    </w:p>
    <w:p w14:paraId="278314FE">
      <w:pPr>
        <w:snapToGrid w:val="0"/>
        <w:spacing w:before="50" w:after="120" w:afterLines="50" w:line="360" w:lineRule="exact"/>
        <w:jc w:val="left"/>
        <w:rPr>
          <w:rFonts w:ascii="仿宋_GB2312" w:eastAsia="仿宋_GB2312"/>
          <w:b/>
          <w:sz w:val="44"/>
          <w:szCs w:val="44"/>
        </w:rPr>
      </w:pPr>
    </w:p>
    <w:p w14:paraId="403F362D">
      <w:pPr>
        <w:snapToGrid w:val="0"/>
        <w:spacing w:before="50" w:after="120" w:afterLines="50" w:line="360" w:lineRule="exact"/>
        <w:jc w:val="left"/>
        <w:rPr>
          <w:rFonts w:ascii="仿宋_GB2312" w:eastAsia="仿宋_GB2312"/>
          <w:b/>
          <w:sz w:val="44"/>
          <w:szCs w:val="44"/>
        </w:rPr>
      </w:pPr>
    </w:p>
    <w:p w14:paraId="188881F9">
      <w:pPr>
        <w:snapToGrid w:val="0"/>
        <w:spacing w:before="50" w:after="120" w:afterLines="50" w:line="360" w:lineRule="exact"/>
        <w:jc w:val="left"/>
        <w:rPr>
          <w:rFonts w:ascii="仿宋_GB2312" w:eastAsia="仿宋_GB2312"/>
          <w:b/>
          <w:sz w:val="44"/>
          <w:szCs w:val="44"/>
        </w:rPr>
      </w:pPr>
    </w:p>
    <w:p w14:paraId="44DC590D">
      <w:pPr>
        <w:snapToGrid w:val="0"/>
        <w:spacing w:before="50" w:after="120" w:afterLines="50" w:line="360" w:lineRule="exact"/>
        <w:jc w:val="left"/>
        <w:rPr>
          <w:rFonts w:ascii="仿宋_GB2312" w:eastAsia="仿宋_GB2312"/>
          <w:b/>
          <w:sz w:val="44"/>
          <w:szCs w:val="44"/>
        </w:rPr>
      </w:pPr>
    </w:p>
    <w:p w14:paraId="52EBE63D">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pgNumType w:fmt="decimal"/>
          <w:cols w:space="720" w:num="1"/>
          <w:docGrid w:linePitch="312" w:charSpace="0"/>
        </w:sectPr>
      </w:pPr>
    </w:p>
    <w:p w14:paraId="333F1B7D">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40A3D760">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5C6158B4">
      <w:pPr>
        <w:snapToGrid w:val="0"/>
        <w:spacing w:line="460" w:lineRule="exact"/>
        <w:ind w:right="-44" w:rightChars="-21" w:firstLine="496" w:firstLineChars="207"/>
        <w:jc w:val="left"/>
        <w:rPr>
          <w:rFonts w:ascii="仿宋_GB2312" w:hAnsi="宋体" w:eastAsia="仿宋_GB2312"/>
          <w:sz w:val="24"/>
        </w:rPr>
      </w:pPr>
    </w:p>
    <w:p w14:paraId="2A5B6972">
      <w:pPr>
        <w:pStyle w:val="951"/>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302EA591">
      <w:pPr>
        <w:pStyle w:val="951"/>
        <w:spacing w:before="0" w:beforeAutospacing="0" w:after="0" w:afterAutospacing="0" w:line="460" w:lineRule="atLeast"/>
        <w:rPr>
          <w:rFonts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783F6E99">
      <w:pPr>
        <w:pStyle w:val="951"/>
        <w:spacing w:before="0" w:beforeAutospacing="0" w:after="0" w:afterAutospacing="0" w:line="460" w:lineRule="atLeast"/>
        <w:rPr>
          <w:rFonts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2E53CA18">
      <w:pPr>
        <w:pStyle w:val="951"/>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30FD90AD">
      <w:pPr>
        <w:pStyle w:val="951"/>
        <w:spacing w:before="0" w:beforeAutospacing="0" w:after="0" w:afterAutospacing="0" w:line="460" w:lineRule="atLeast"/>
        <w:rPr>
          <w:rFonts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p>
    <w:p w14:paraId="7DCA58BF">
      <w:pPr>
        <w:pStyle w:val="951"/>
        <w:spacing w:before="0" w:beforeAutospacing="0" w:after="0" w:afterAutospacing="0" w:line="460" w:lineRule="atLeast"/>
        <w:rPr>
          <w:rFonts w:ascii="仿宋_GB2312" w:eastAsia="仿宋_GB2312"/>
          <w:color w:val="000000"/>
        </w:rPr>
      </w:pP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rPr>
        <w:t>………………………</w:t>
      </w:r>
      <w:r>
        <w:rPr>
          <w:rFonts w:hint="eastAsia" w:ascii="仿宋_GB2312" w:eastAsia="仿宋_GB2312"/>
          <w:color w:val="000000"/>
        </w:rPr>
        <w:t>……</w:t>
      </w:r>
    </w:p>
    <w:p w14:paraId="0ED9953A">
      <w:pPr>
        <w:pStyle w:val="951"/>
        <w:spacing w:before="0" w:beforeAutospacing="0" w:after="0" w:afterAutospacing="0" w:line="460" w:lineRule="atLeast"/>
        <w:rPr>
          <w:rFonts w:ascii="仿宋_GB2312" w:eastAsia="仿宋_GB2312"/>
          <w:color w:val="000000"/>
        </w:rPr>
      </w:pP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rPr>
        <w:t>…</w:t>
      </w:r>
      <w:r>
        <w:rPr>
          <w:rFonts w:hint="eastAsia" w:ascii="仿宋_GB2312" w:eastAsia="仿宋_GB2312"/>
          <w:color w:val="000000"/>
        </w:rPr>
        <w:t>…  </w:t>
      </w:r>
    </w:p>
    <w:p w14:paraId="2CA76F27">
      <w:pPr>
        <w:pStyle w:val="951"/>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 xml:space="preserve">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1406B19F">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pgNumType w:fmt="decimal"/>
          <w:cols w:space="720" w:num="1"/>
          <w:docGrid w:linePitch="312" w:charSpace="0"/>
        </w:sectPr>
      </w:pPr>
    </w:p>
    <w:p w14:paraId="492EE07C">
      <w:pPr>
        <w:pStyle w:val="324"/>
        <w:numPr>
          <w:ilvl w:val="0"/>
          <w:numId w:val="0"/>
        </w:numPr>
        <w:snapToGrid w:val="0"/>
        <w:spacing w:before="50" w:after="120" w:afterLines="50" w:line="36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lang w:eastAsia="zh-CN"/>
        </w:rPr>
        <w:t>（</w:t>
      </w:r>
      <w:r>
        <w:rPr>
          <w:rFonts w:hint="eastAsia" w:ascii="仿宋_GB2312" w:hAnsi="Courier New" w:eastAsia="仿宋_GB2312" w:cs="Courier New"/>
          <w:b/>
          <w:color w:val="000000"/>
          <w:sz w:val="24"/>
          <w:lang w:val="en-US" w:eastAsia="zh-CN"/>
        </w:rPr>
        <w:t>1</w:t>
      </w:r>
      <w:r>
        <w:rPr>
          <w:rFonts w:hint="eastAsia" w:ascii="仿宋_GB2312" w:hAnsi="Courier New" w:eastAsia="仿宋_GB2312" w:cs="Courier New"/>
          <w:b/>
          <w:color w:val="000000"/>
          <w:sz w:val="24"/>
          <w:lang w:eastAsia="zh-CN"/>
        </w:rPr>
        <w:t>）</w:t>
      </w:r>
      <w:r>
        <w:rPr>
          <w:rFonts w:hint="eastAsia" w:ascii="仿宋_GB2312" w:hAnsi="Courier New" w:eastAsia="仿宋_GB2312" w:cs="Courier New"/>
          <w:b/>
          <w:color w:val="000000"/>
          <w:sz w:val="24"/>
        </w:rPr>
        <w:t>法定代表人身份证明书格式（必须提供）：</w:t>
      </w:r>
    </w:p>
    <w:p w14:paraId="2901C44C">
      <w:pPr>
        <w:pStyle w:val="275"/>
        <w:ind w:left="-10" w:firstLine="10" w:firstLineChars="3"/>
        <w:jc w:val="center"/>
        <w:rPr>
          <w:rFonts w:ascii="仿宋_GB2312" w:hAnsi="Times New Roman" w:eastAsia="仿宋_GB2312"/>
          <w:b/>
          <w:sz w:val="32"/>
        </w:rPr>
      </w:pPr>
    </w:p>
    <w:p w14:paraId="28E880FF">
      <w:pPr>
        <w:pStyle w:val="275"/>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182E3B05">
      <w:pPr>
        <w:pStyle w:val="275"/>
        <w:ind w:left="-10" w:firstLine="13" w:firstLineChars="3"/>
        <w:jc w:val="center"/>
        <w:rPr>
          <w:rFonts w:ascii="仿宋_GB2312" w:hAnsi="Times New Roman" w:eastAsia="仿宋_GB2312"/>
          <w:b/>
          <w:sz w:val="44"/>
        </w:rPr>
      </w:pPr>
    </w:p>
    <w:p w14:paraId="5FA60731">
      <w:pPr>
        <w:pStyle w:val="275"/>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7ED5ABAE">
      <w:pPr>
        <w:pStyle w:val="275"/>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3C081CCD">
      <w:pPr>
        <w:pStyle w:val="275"/>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20DF8962">
      <w:pPr>
        <w:pStyle w:val="275"/>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1A032321">
      <w:pPr>
        <w:pStyle w:val="275"/>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77766490">
      <w:pPr>
        <w:pStyle w:val="275"/>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68130A67">
      <w:pPr>
        <w:pStyle w:val="275"/>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369A85F2">
      <w:pPr>
        <w:pStyle w:val="275"/>
        <w:spacing w:line="360" w:lineRule="exact"/>
        <w:ind w:firstLine="277"/>
        <w:rPr>
          <w:rFonts w:ascii="仿宋_GB2312" w:hAnsi="Times New Roman" w:eastAsia="仿宋_GB2312"/>
        </w:rPr>
      </w:pPr>
      <w:r>
        <w:rPr>
          <w:rFonts w:hint="eastAsia" w:ascii="仿宋_GB2312" w:hAnsi="宋体" w:eastAsia="仿宋_GB2312"/>
        </w:rPr>
        <w:t>特此证明。</w:t>
      </w:r>
    </w:p>
    <w:p w14:paraId="1AB778CD">
      <w:pPr>
        <w:pStyle w:val="275"/>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2220AE12">
      <w:pPr>
        <w:pStyle w:val="275"/>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442D901E">
      <w:pPr>
        <w:pStyle w:val="275"/>
        <w:spacing w:line="36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62336;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C76144B">
      <w:pPr>
        <w:pStyle w:val="275"/>
        <w:spacing w:line="480" w:lineRule="exact"/>
        <w:rPr>
          <w:rFonts w:ascii="仿宋_GB2312" w:hAnsi="Times New Roman" w:eastAsia="仿宋_GB2312"/>
        </w:rPr>
      </w:pPr>
      <w: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41E8FC03">
                            <w:pPr>
                              <w:jc w:val="left"/>
                              <w:rPr>
                                <w:rFonts w:ascii="仿宋_GB2312" w:hAnsi="仿宋_GB2312" w:eastAsia="仿宋_GB2312" w:cs="仿宋_GB2312"/>
                              </w:rPr>
                            </w:pPr>
                          </w:p>
                          <w:p w14:paraId="38E61B64">
                            <w:pPr>
                              <w:jc w:val="left"/>
                              <w:rPr>
                                <w:rFonts w:ascii="仿宋_GB2312" w:hAnsi="仿宋_GB2312" w:eastAsia="仿宋_GB2312" w:cs="仿宋_GB2312"/>
                              </w:rPr>
                            </w:pPr>
                          </w:p>
                          <w:p w14:paraId="426DA916">
                            <w:pPr>
                              <w:jc w:val="left"/>
                              <w:rPr>
                                <w:rFonts w:ascii="仿宋_GB2312" w:hAnsi="仿宋_GB2312" w:eastAsia="仿宋_GB2312" w:cs="仿宋_GB2312"/>
                              </w:rPr>
                            </w:pPr>
                          </w:p>
                          <w:p w14:paraId="67BF19F6">
                            <w:pPr>
                              <w:jc w:val="left"/>
                              <w:rPr>
                                <w:rFonts w:ascii="仿宋_GB2312" w:hAnsi="仿宋_GB2312" w:eastAsia="仿宋_GB2312" w:cs="仿宋_GB2312"/>
                              </w:rPr>
                            </w:pPr>
                          </w:p>
                          <w:p w14:paraId="61AED3C8">
                            <w:pPr>
                              <w:ind w:right="-195" w:rightChars="-93"/>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14:paraId="590315AC">
                            <w:pPr>
                              <w:jc w:val="center"/>
                              <w:rPr>
                                <w:rFonts w:ascii="仿宋_GB2312" w:hAnsi="仿宋_GB2312" w:eastAsia="仿宋_GB2312" w:cs="仿宋_GB2312"/>
                                <w:b/>
                              </w:rPr>
                            </w:pPr>
                            <w:r>
                              <w:rPr>
                                <w:rFonts w:hint="eastAsia" w:ascii="仿宋_GB2312" w:hAnsi="仿宋_GB2312" w:eastAsia="仿宋_GB2312" w:cs="仿宋_GB2312"/>
                                <w:b/>
                              </w:rPr>
                              <w:t>（正面）</w:t>
                            </w:r>
                          </w:p>
                          <w:p w14:paraId="2FD24279"/>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3360;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41E8FC03">
                      <w:pPr>
                        <w:jc w:val="left"/>
                        <w:rPr>
                          <w:rFonts w:ascii="仿宋_GB2312" w:hAnsi="仿宋_GB2312" w:eastAsia="仿宋_GB2312" w:cs="仿宋_GB2312"/>
                        </w:rPr>
                      </w:pPr>
                    </w:p>
                    <w:p w14:paraId="38E61B64">
                      <w:pPr>
                        <w:jc w:val="left"/>
                        <w:rPr>
                          <w:rFonts w:ascii="仿宋_GB2312" w:hAnsi="仿宋_GB2312" w:eastAsia="仿宋_GB2312" w:cs="仿宋_GB2312"/>
                        </w:rPr>
                      </w:pPr>
                    </w:p>
                    <w:p w14:paraId="426DA916">
                      <w:pPr>
                        <w:jc w:val="left"/>
                        <w:rPr>
                          <w:rFonts w:ascii="仿宋_GB2312" w:hAnsi="仿宋_GB2312" w:eastAsia="仿宋_GB2312" w:cs="仿宋_GB2312"/>
                        </w:rPr>
                      </w:pPr>
                    </w:p>
                    <w:p w14:paraId="67BF19F6">
                      <w:pPr>
                        <w:jc w:val="left"/>
                        <w:rPr>
                          <w:rFonts w:ascii="仿宋_GB2312" w:hAnsi="仿宋_GB2312" w:eastAsia="仿宋_GB2312" w:cs="仿宋_GB2312"/>
                        </w:rPr>
                      </w:pPr>
                    </w:p>
                    <w:p w14:paraId="61AED3C8">
                      <w:pPr>
                        <w:ind w:right="-195" w:rightChars="-93"/>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14:paraId="590315AC">
                      <w:pPr>
                        <w:jc w:val="center"/>
                        <w:rPr>
                          <w:rFonts w:ascii="仿宋_GB2312" w:hAnsi="仿宋_GB2312" w:eastAsia="仿宋_GB2312" w:cs="仿宋_GB2312"/>
                          <w:b/>
                        </w:rPr>
                      </w:pPr>
                      <w:r>
                        <w:rPr>
                          <w:rFonts w:hint="eastAsia" w:ascii="仿宋_GB2312" w:hAnsi="仿宋_GB2312" w:eastAsia="仿宋_GB2312" w:cs="仿宋_GB2312"/>
                          <w:b/>
                        </w:rPr>
                        <w:t>（正面）</w:t>
                      </w:r>
                    </w:p>
                    <w:p w14:paraId="2FD24279"/>
                  </w:txbxContent>
                </v:textbox>
              </v:rect>
            </w:pict>
          </mc:Fallback>
        </mc:AlternateContent>
      </w:r>
    </w:p>
    <w:p w14:paraId="50BEC5DB">
      <w:pPr>
        <w:pStyle w:val="275"/>
        <w:spacing w:line="480" w:lineRule="exact"/>
        <w:rPr>
          <w:rFonts w:ascii="仿宋_GB2312" w:hAnsi="Times New Roman" w:eastAsia="仿宋_GB2312"/>
        </w:rPr>
      </w:pPr>
    </w:p>
    <w:p w14:paraId="7D937DC5">
      <w:pPr>
        <w:pStyle w:val="275"/>
        <w:spacing w:line="480" w:lineRule="exact"/>
        <w:rPr>
          <w:rFonts w:ascii="仿宋_GB2312" w:hAnsi="Times New Roman" w:eastAsia="仿宋_GB2312"/>
        </w:rPr>
      </w:pPr>
    </w:p>
    <w:p w14:paraId="31D9BBAF">
      <w:pPr>
        <w:pStyle w:val="275"/>
        <w:spacing w:line="480" w:lineRule="exact"/>
        <w:rPr>
          <w:rFonts w:ascii="仿宋_GB2312" w:hAnsi="Times New Roman" w:eastAsia="仿宋_GB2312"/>
        </w:rPr>
      </w:pPr>
    </w:p>
    <w:p w14:paraId="334AA65C">
      <w:pPr>
        <w:pStyle w:val="275"/>
        <w:spacing w:line="480" w:lineRule="exact"/>
        <w:rPr>
          <w:rFonts w:ascii="仿宋_GB2312" w:hAnsi="Times New Roman" w:eastAsia="仿宋_GB2312"/>
        </w:rPr>
      </w:pPr>
    </w:p>
    <w:p w14:paraId="41C4390D">
      <w:pPr>
        <w:pStyle w:val="275"/>
        <w:spacing w:line="240" w:lineRule="atLeast"/>
        <w:ind w:firstLine="6300" w:firstLineChars="3000"/>
        <w:rPr>
          <w:rFonts w:ascii="仿宋_GB2312" w:hAnsi="Times New Roman" w:eastAsia="仿宋_GB2312"/>
        </w:rPr>
      </w:pPr>
    </w:p>
    <w:p w14:paraId="0A55088E">
      <w:pPr>
        <w:pStyle w:val="275"/>
        <w:spacing w:line="480" w:lineRule="exact"/>
        <w:rPr>
          <w:rFonts w:ascii="仿宋_GB2312" w:hAnsi="Times New Roman" w:eastAsia="仿宋_GB2312"/>
        </w:rPr>
      </w:pPr>
    </w:p>
    <w:p w14:paraId="5E2334A3">
      <w:pPr>
        <w:pStyle w:val="275"/>
        <w:spacing w:line="240" w:lineRule="exact"/>
        <w:rPr>
          <w:rFonts w:ascii="仿宋_GB2312" w:hAnsi="Times New Roman" w:eastAsia="仿宋_GB2312"/>
        </w:rPr>
      </w:pPr>
    </w:p>
    <w:p w14:paraId="16A58BFE">
      <w:pPr>
        <w:pStyle w:val="275"/>
        <w:spacing w:line="24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106B9428">
                            <w:pPr>
                              <w:jc w:val="left"/>
                              <w:rPr>
                                <w:rFonts w:ascii="仿宋_GB2312" w:hAnsi="仿宋_GB2312" w:eastAsia="仿宋_GB2312" w:cs="仿宋_GB2312"/>
                              </w:rPr>
                            </w:pPr>
                          </w:p>
                          <w:p w14:paraId="7E77400A">
                            <w:pPr>
                              <w:jc w:val="left"/>
                              <w:rPr>
                                <w:rFonts w:ascii="仿宋_GB2312" w:hAnsi="仿宋_GB2312" w:eastAsia="仿宋_GB2312" w:cs="仿宋_GB2312"/>
                              </w:rPr>
                            </w:pPr>
                          </w:p>
                          <w:p w14:paraId="5B91A29D">
                            <w:pPr>
                              <w:jc w:val="left"/>
                              <w:rPr>
                                <w:rFonts w:ascii="仿宋_GB2312" w:hAnsi="仿宋_GB2312" w:eastAsia="仿宋_GB2312" w:cs="仿宋_GB2312"/>
                              </w:rPr>
                            </w:pPr>
                          </w:p>
                          <w:p w14:paraId="17EF08A0">
                            <w:pPr>
                              <w:jc w:val="left"/>
                              <w:rPr>
                                <w:rFonts w:ascii="仿宋_GB2312" w:hAnsi="仿宋_GB2312" w:eastAsia="仿宋_GB2312" w:cs="仿宋_GB2312"/>
                              </w:rPr>
                            </w:pPr>
                          </w:p>
                          <w:p w14:paraId="5F64ABA4">
                            <w:pPr>
                              <w:ind w:right="-99" w:rightChars="-47"/>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14:paraId="1DD441D1">
                            <w:pPr>
                              <w:jc w:val="center"/>
                              <w:rPr>
                                <w:rFonts w:ascii="仿宋_GB2312" w:hAnsi="仿宋_GB2312" w:eastAsia="仿宋_GB2312" w:cs="仿宋_GB2312"/>
                                <w:b/>
                              </w:rPr>
                            </w:pPr>
                            <w:r>
                              <w:rPr>
                                <w:rFonts w:hint="eastAsia" w:ascii="仿宋_GB2312" w:hAnsi="仿宋_GB2312" w:eastAsia="仿宋_GB2312" w:cs="仿宋_GB2312"/>
                                <w:b/>
                              </w:rPr>
                              <w:t>（背面）</w:t>
                            </w:r>
                          </w:p>
                          <w:p w14:paraId="1C68FCC1"/>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4384;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106B9428">
                      <w:pPr>
                        <w:jc w:val="left"/>
                        <w:rPr>
                          <w:rFonts w:ascii="仿宋_GB2312" w:hAnsi="仿宋_GB2312" w:eastAsia="仿宋_GB2312" w:cs="仿宋_GB2312"/>
                        </w:rPr>
                      </w:pPr>
                    </w:p>
                    <w:p w14:paraId="7E77400A">
                      <w:pPr>
                        <w:jc w:val="left"/>
                        <w:rPr>
                          <w:rFonts w:ascii="仿宋_GB2312" w:hAnsi="仿宋_GB2312" w:eastAsia="仿宋_GB2312" w:cs="仿宋_GB2312"/>
                        </w:rPr>
                      </w:pPr>
                    </w:p>
                    <w:p w14:paraId="5B91A29D">
                      <w:pPr>
                        <w:jc w:val="left"/>
                        <w:rPr>
                          <w:rFonts w:ascii="仿宋_GB2312" w:hAnsi="仿宋_GB2312" w:eastAsia="仿宋_GB2312" w:cs="仿宋_GB2312"/>
                        </w:rPr>
                      </w:pPr>
                    </w:p>
                    <w:p w14:paraId="17EF08A0">
                      <w:pPr>
                        <w:jc w:val="left"/>
                        <w:rPr>
                          <w:rFonts w:ascii="仿宋_GB2312" w:hAnsi="仿宋_GB2312" w:eastAsia="仿宋_GB2312" w:cs="仿宋_GB2312"/>
                        </w:rPr>
                      </w:pPr>
                    </w:p>
                    <w:p w14:paraId="5F64ABA4">
                      <w:pPr>
                        <w:ind w:right="-99" w:rightChars="-47"/>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14:paraId="1DD441D1">
                      <w:pPr>
                        <w:jc w:val="center"/>
                        <w:rPr>
                          <w:rFonts w:ascii="仿宋_GB2312" w:hAnsi="仿宋_GB2312" w:eastAsia="仿宋_GB2312" w:cs="仿宋_GB2312"/>
                          <w:b/>
                        </w:rPr>
                      </w:pPr>
                      <w:r>
                        <w:rPr>
                          <w:rFonts w:hint="eastAsia" w:ascii="仿宋_GB2312" w:hAnsi="仿宋_GB2312" w:eastAsia="仿宋_GB2312" w:cs="仿宋_GB2312"/>
                          <w:b/>
                        </w:rPr>
                        <w:t>（背面）</w:t>
                      </w:r>
                    </w:p>
                    <w:p w14:paraId="1C68FCC1"/>
                  </w:txbxContent>
                </v:textbox>
              </v:rect>
            </w:pict>
          </mc:Fallback>
        </mc:AlternateContent>
      </w:r>
    </w:p>
    <w:p w14:paraId="4EEA5DFA">
      <w:pPr>
        <w:pStyle w:val="275"/>
        <w:spacing w:line="240" w:lineRule="exact"/>
        <w:rPr>
          <w:rFonts w:ascii="仿宋_GB2312" w:hAnsi="Times New Roman" w:eastAsia="仿宋_GB2312"/>
        </w:rPr>
      </w:pPr>
    </w:p>
    <w:p w14:paraId="26B703AC">
      <w:pPr>
        <w:pStyle w:val="275"/>
        <w:spacing w:line="240" w:lineRule="exact"/>
        <w:rPr>
          <w:rFonts w:ascii="仿宋_GB2312" w:hAnsi="Times New Roman" w:eastAsia="仿宋_GB2312"/>
          <w:sz w:val="44"/>
        </w:rPr>
      </w:pPr>
    </w:p>
    <w:p w14:paraId="51D055E5">
      <w:pPr>
        <w:pStyle w:val="275"/>
        <w:spacing w:line="240" w:lineRule="exact"/>
        <w:rPr>
          <w:rFonts w:ascii="仿宋_GB2312" w:hAnsi="Times New Roman" w:eastAsia="仿宋_GB2312"/>
          <w:sz w:val="44"/>
        </w:rPr>
      </w:pPr>
    </w:p>
    <w:p w14:paraId="5FA099DF">
      <w:pPr>
        <w:pStyle w:val="275"/>
        <w:spacing w:line="240" w:lineRule="exact"/>
        <w:rPr>
          <w:rFonts w:ascii="仿宋_GB2312" w:hAnsi="Times New Roman" w:eastAsia="仿宋_GB2312"/>
          <w:sz w:val="44"/>
        </w:rPr>
      </w:pPr>
    </w:p>
    <w:p w14:paraId="41CF0026">
      <w:pPr>
        <w:pStyle w:val="275"/>
        <w:spacing w:line="240" w:lineRule="exact"/>
        <w:rPr>
          <w:rFonts w:ascii="仿宋_GB2312" w:hAnsi="Times New Roman" w:eastAsia="仿宋_GB2312"/>
          <w:sz w:val="44"/>
        </w:rPr>
      </w:pPr>
    </w:p>
    <w:p w14:paraId="25DC24D4">
      <w:pPr>
        <w:jc w:val="center"/>
        <w:rPr>
          <w:rFonts w:ascii="仿宋_GB2312" w:eastAsia="仿宋_GB2312"/>
        </w:rPr>
      </w:pPr>
    </w:p>
    <w:p w14:paraId="3CC62D05">
      <w:pPr>
        <w:jc w:val="center"/>
        <w:rPr>
          <w:rFonts w:ascii="仿宋_GB2312" w:eastAsia="仿宋_GB2312"/>
        </w:rPr>
      </w:pPr>
      <w:r>
        <w:rPr>
          <w:rFonts w:hint="eastAsia" w:ascii="仿宋_GB2312" w:eastAsia="仿宋_GB2312"/>
        </w:rPr>
        <w:t xml:space="preserve">      </w:t>
      </w:r>
    </w:p>
    <w:p w14:paraId="5D21714E">
      <w:pPr>
        <w:jc w:val="center"/>
        <w:rPr>
          <w:rFonts w:ascii="仿宋_GB2312" w:eastAsia="仿宋_GB2312"/>
          <w:u w:val="single"/>
        </w:rPr>
      </w:pPr>
      <w:r>
        <w:rPr>
          <w:rFonts w:hint="eastAsia" w:ascii="仿宋_GB2312" w:eastAsia="仿宋_GB2312"/>
        </w:rPr>
        <w:t xml:space="preserve">        </w:t>
      </w:r>
    </w:p>
    <w:p w14:paraId="79EDB3B2">
      <w:pPr>
        <w:pStyle w:val="275"/>
        <w:spacing w:line="240" w:lineRule="exact"/>
        <w:rPr>
          <w:rFonts w:ascii="仿宋_GB2312" w:hAnsi="Times New Roman" w:eastAsia="仿宋_GB2312"/>
          <w:sz w:val="44"/>
        </w:rPr>
      </w:pPr>
    </w:p>
    <w:p w14:paraId="3CD9BF23">
      <w:pPr>
        <w:pStyle w:val="275"/>
        <w:spacing w:line="240" w:lineRule="atLeast"/>
        <w:ind w:firstLine="6615" w:firstLineChars="3150"/>
        <w:rPr>
          <w:rFonts w:ascii="仿宋_GB2312" w:hAnsi="Times New Roman" w:eastAsia="仿宋_GB2312"/>
        </w:rPr>
      </w:pPr>
    </w:p>
    <w:p w14:paraId="1E499001">
      <w:pPr>
        <w:pStyle w:val="275"/>
        <w:spacing w:line="240" w:lineRule="atLeast"/>
        <w:ind w:firstLine="6615" w:firstLineChars="3150"/>
        <w:rPr>
          <w:rFonts w:ascii="仿宋_GB2312" w:hAnsi="Times New Roman" w:eastAsia="仿宋_GB2312"/>
        </w:rPr>
      </w:pPr>
    </w:p>
    <w:p w14:paraId="377F75B1">
      <w:pPr>
        <w:pStyle w:val="275"/>
        <w:spacing w:line="240" w:lineRule="atLeast"/>
        <w:rPr>
          <w:rFonts w:ascii="仿宋_GB2312" w:hAnsi="Times New Roman" w:eastAsia="仿宋_GB2312"/>
        </w:rPr>
      </w:pPr>
    </w:p>
    <w:p w14:paraId="3D5D8AB3">
      <w:pPr>
        <w:pStyle w:val="275"/>
        <w:spacing w:line="360" w:lineRule="exact"/>
        <w:ind w:firstLine="5355" w:firstLineChars="255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687C8FC2">
      <w:pPr>
        <w:pStyle w:val="275"/>
        <w:spacing w:line="360" w:lineRule="exact"/>
        <w:rPr>
          <w:rFonts w:ascii="仿宋_GB2312" w:eastAsia="仿宋_GB2312"/>
          <w:b/>
          <w:sz w:val="24"/>
        </w:rPr>
      </w:pPr>
    </w:p>
    <w:p w14:paraId="2EA7BCAE">
      <w:pPr>
        <w:pStyle w:val="275"/>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bookmarkEnd w:id="11"/>
      <w:r>
        <w:rPr>
          <w:rFonts w:hint="eastAsia" w:ascii="仿宋_GB2312" w:hAnsi="宋体" w:eastAsia="仿宋_GB2312"/>
          <w:b/>
          <w:bCs/>
          <w:sz w:val="24"/>
        </w:rPr>
        <w:t>。</w:t>
      </w:r>
    </w:p>
    <w:p w14:paraId="7C0BD6DF">
      <w:pPr>
        <w:pStyle w:val="275"/>
        <w:spacing w:line="360" w:lineRule="exact"/>
        <w:ind w:firstLine="420" w:firstLineChars="200"/>
        <w:rPr>
          <w:rFonts w:ascii="Times New Roman" w:hAnsi="Times New Roman"/>
        </w:rPr>
        <w:sectPr>
          <w:pgSz w:w="11906" w:h="16838"/>
          <w:pgMar w:top="1440" w:right="1440" w:bottom="1440" w:left="1440" w:header="851" w:footer="992" w:gutter="0"/>
          <w:pgNumType w:fmt="decimal"/>
          <w:cols w:space="720" w:num="1"/>
          <w:docGrid w:linePitch="312" w:charSpace="0"/>
        </w:sectPr>
      </w:pPr>
    </w:p>
    <w:p w14:paraId="7F9A5D9D">
      <w:pPr>
        <w:pStyle w:val="275"/>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4B531226">
      <w:pPr>
        <w:pStyle w:val="275"/>
        <w:spacing w:line="320" w:lineRule="exact"/>
        <w:jc w:val="center"/>
        <w:rPr>
          <w:rFonts w:ascii="仿宋_GB2312" w:hAnsi="Times New Roman" w:eastAsia="仿宋_GB2312"/>
          <w:sz w:val="32"/>
        </w:rPr>
      </w:pPr>
    </w:p>
    <w:p w14:paraId="2F724CA0">
      <w:pPr>
        <w:pStyle w:val="275"/>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7F95301F">
      <w:pPr>
        <w:snapToGrid w:val="0"/>
        <w:spacing w:line="400" w:lineRule="exact"/>
        <w:rPr>
          <w:rFonts w:ascii="仿宋_GB2312" w:eastAsia="仿宋_GB2312"/>
          <w:bCs/>
          <w:szCs w:val="21"/>
        </w:rPr>
      </w:pPr>
    </w:p>
    <w:p w14:paraId="7D546137">
      <w:pPr>
        <w:snapToGrid w:val="0"/>
        <w:spacing w:line="360" w:lineRule="exact"/>
        <w:rPr>
          <w:rFonts w:ascii="仿宋_GB2312" w:hAnsi="宋体" w:eastAsia="仿宋_GB2312"/>
          <w:szCs w:val="21"/>
          <w:u w:val="single"/>
        </w:rPr>
      </w:pPr>
      <w:r>
        <w:rPr>
          <w:rFonts w:hint="eastAsia" w:ascii="仿宋_GB2312" w:hAnsi="宋体" w:eastAsia="仿宋_GB2312"/>
          <w:szCs w:val="21"/>
          <w:u w:val="single"/>
        </w:rPr>
        <w:t>致：</w:t>
      </w:r>
      <w:r>
        <w:rPr>
          <w:rFonts w:hint="eastAsia" w:ascii="仿宋_GB2312" w:eastAsia="仿宋_GB2312"/>
          <w:szCs w:val="21"/>
          <w:u w:val="single"/>
          <w:lang w:eastAsia="zh-CN"/>
        </w:rPr>
        <w:t>柳州市潭中人民医院</w:t>
      </w:r>
      <w:r>
        <w:rPr>
          <w:rFonts w:hint="eastAsia" w:ascii="仿宋_GB2312" w:hAnsi="宋体" w:eastAsia="仿宋_GB2312"/>
          <w:szCs w:val="21"/>
          <w:u w:val="single"/>
        </w:rPr>
        <w:t>、柳州市政府集中采购中心：</w:t>
      </w:r>
    </w:p>
    <w:p w14:paraId="5D47197D">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4459AE17">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43204FF7">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7506F478">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37266084">
      <w:pPr>
        <w:snapToGrid w:val="0"/>
        <w:spacing w:line="360" w:lineRule="exact"/>
        <w:rPr>
          <w:rFonts w:ascii="仿宋_GB2312" w:eastAsia="仿宋_GB2312"/>
          <w:szCs w:val="21"/>
        </w:rPr>
      </w:pPr>
    </w:p>
    <w:p w14:paraId="6814D2A5">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0C00D01D">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3354328C">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4B5EED1C">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0FC2346E">
      <w:pPr>
        <w:pStyle w:val="275"/>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73445A4C">
      <w:pPr>
        <w:pStyle w:val="275"/>
        <w:spacing w:line="360" w:lineRule="exac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ACF8FFF">
                            <w:pPr>
                              <w:jc w:val="center"/>
                              <w:rPr>
                                <w:rFonts w:ascii="仿宋_GB2312" w:hAnsi="仿宋_GB2312" w:eastAsia="仿宋_GB2312" w:cs="仿宋_GB2312"/>
                              </w:rPr>
                            </w:pPr>
                          </w:p>
                          <w:p w14:paraId="635C2A6A">
                            <w:pPr>
                              <w:jc w:val="center"/>
                              <w:rPr>
                                <w:rFonts w:ascii="仿宋_GB2312" w:hAnsi="仿宋_GB2312" w:eastAsia="仿宋_GB2312" w:cs="仿宋_GB2312"/>
                              </w:rPr>
                            </w:pPr>
                          </w:p>
                          <w:p w14:paraId="26295AB9">
                            <w:pPr>
                              <w:jc w:val="center"/>
                              <w:rPr>
                                <w:rFonts w:ascii="仿宋_GB2312" w:hAnsi="仿宋_GB2312" w:eastAsia="仿宋_GB2312" w:cs="仿宋_GB2312"/>
                              </w:rPr>
                            </w:pPr>
                          </w:p>
                          <w:p w14:paraId="7058F499">
                            <w:pPr>
                              <w:jc w:val="center"/>
                              <w:rPr>
                                <w:rFonts w:ascii="仿宋_GB2312" w:hAnsi="仿宋_GB2312" w:eastAsia="仿宋_GB2312" w:cs="仿宋_GB2312"/>
                              </w:rPr>
                            </w:pPr>
                          </w:p>
                          <w:p w14:paraId="63F41D56">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14:paraId="34C2EF66">
                            <w:pPr>
                              <w:jc w:val="center"/>
                              <w:rPr>
                                <w:rFonts w:ascii="仿宋_GB2312" w:hAnsi="仿宋_GB2312" w:eastAsia="仿宋_GB2312" w:cs="仿宋_GB2312"/>
                              </w:rPr>
                            </w:pPr>
                            <w:r>
                              <w:rPr>
                                <w:rFonts w:hint="eastAsia" w:ascii="仿宋_GB2312" w:hAnsi="仿宋_GB2312" w:eastAsia="仿宋_GB2312" w:cs="仿宋_GB2312"/>
                                <w:b/>
                              </w:rPr>
                              <w:t>（正面）</w:t>
                            </w:r>
                          </w:p>
                          <w:p w14:paraId="5427006F"/>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5408;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5ACF8FFF">
                      <w:pPr>
                        <w:jc w:val="center"/>
                        <w:rPr>
                          <w:rFonts w:ascii="仿宋_GB2312" w:hAnsi="仿宋_GB2312" w:eastAsia="仿宋_GB2312" w:cs="仿宋_GB2312"/>
                        </w:rPr>
                      </w:pPr>
                    </w:p>
                    <w:p w14:paraId="635C2A6A">
                      <w:pPr>
                        <w:jc w:val="center"/>
                        <w:rPr>
                          <w:rFonts w:ascii="仿宋_GB2312" w:hAnsi="仿宋_GB2312" w:eastAsia="仿宋_GB2312" w:cs="仿宋_GB2312"/>
                        </w:rPr>
                      </w:pPr>
                    </w:p>
                    <w:p w14:paraId="26295AB9">
                      <w:pPr>
                        <w:jc w:val="center"/>
                        <w:rPr>
                          <w:rFonts w:ascii="仿宋_GB2312" w:hAnsi="仿宋_GB2312" w:eastAsia="仿宋_GB2312" w:cs="仿宋_GB2312"/>
                        </w:rPr>
                      </w:pPr>
                    </w:p>
                    <w:p w14:paraId="7058F499">
                      <w:pPr>
                        <w:jc w:val="center"/>
                        <w:rPr>
                          <w:rFonts w:ascii="仿宋_GB2312" w:hAnsi="仿宋_GB2312" w:eastAsia="仿宋_GB2312" w:cs="仿宋_GB2312"/>
                        </w:rPr>
                      </w:pPr>
                    </w:p>
                    <w:p w14:paraId="63F41D56">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14:paraId="34C2EF66">
                      <w:pPr>
                        <w:jc w:val="center"/>
                        <w:rPr>
                          <w:rFonts w:ascii="仿宋_GB2312" w:hAnsi="仿宋_GB2312" w:eastAsia="仿宋_GB2312" w:cs="仿宋_GB2312"/>
                        </w:rPr>
                      </w:pPr>
                      <w:r>
                        <w:rPr>
                          <w:rFonts w:hint="eastAsia" w:ascii="仿宋_GB2312" w:hAnsi="仿宋_GB2312" w:eastAsia="仿宋_GB2312" w:cs="仿宋_GB2312"/>
                          <w:b/>
                        </w:rPr>
                        <w:t>（正面）</w:t>
                      </w:r>
                    </w:p>
                    <w:p w14:paraId="5427006F"/>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4384;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5E382209">
      <w:pPr>
        <w:pStyle w:val="275"/>
        <w:spacing w:line="480" w:lineRule="exact"/>
        <w:rPr>
          <w:rFonts w:ascii="仿宋_GB2312" w:hAnsi="Times New Roman" w:eastAsia="仿宋_GB2312"/>
        </w:rPr>
      </w:pPr>
    </w:p>
    <w:p w14:paraId="6661F562">
      <w:pPr>
        <w:pStyle w:val="275"/>
        <w:spacing w:line="480" w:lineRule="exact"/>
        <w:rPr>
          <w:rFonts w:ascii="仿宋_GB2312" w:hAnsi="Times New Roman" w:eastAsia="仿宋_GB2312"/>
        </w:rPr>
      </w:pPr>
    </w:p>
    <w:p w14:paraId="2AFB1EFC">
      <w:pPr>
        <w:pStyle w:val="275"/>
        <w:spacing w:line="480" w:lineRule="exact"/>
        <w:rPr>
          <w:rFonts w:ascii="仿宋_GB2312" w:hAnsi="Times New Roman" w:eastAsia="仿宋_GB2312"/>
        </w:rPr>
      </w:pPr>
    </w:p>
    <w:p w14:paraId="25B1AC23">
      <w:pPr>
        <w:pStyle w:val="275"/>
        <w:spacing w:line="480" w:lineRule="exact"/>
        <w:rPr>
          <w:rFonts w:ascii="仿宋_GB2312" w:hAnsi="Times New Roman" w:eastAsia="仿宋_GB2312"/>
        </w:rPr>
      </w:pPr>
    </w:p>
    <w:p w14:paraId="50C583D8">
      <w:pPr>
        <w:pStyle w:val="275"/>
        <w:spacing w:line="480" w:lineRule="exact"/>
        <w:rPr>
          <w:rFonts w:ascii="仿宋_GB2312" w:hAnsi="Times New Roman" w:eastAsia="仿宋_GB2312"/>
        </w:rPr>
      </w:pPr>
    </w:p>
    <w:p w14:paraId="432064D9">
      <w:pPr>
        <w:pStyle w:val="275"/>
        <w:spacing w:line="240" w:lineRule="atLeast"/>
        <w:ind w:firstLine="5460" w:firstLineChars="2600"/>
        <w:rPr>
          <w:rFonts w:ascii="仿宋_GB2312" w:hAnsi="Times New Roman" w:eastAsia="仿宋_GB2312"/>
          <w:u w:val="single"/>
        </w:rPr>
      </w:pPr>
    </w:p>
    <w:p w14:paraId="11F47521">
      <w:pPr>
        <w:pStyle w:val="275"/>
        <w:spacing w:line="240" w:lineRule="atLeast"/>
        <w:ind w:firstLine="5460" w:firstLineChars="2600"/>
        <w:rPr>
          <w:rFonts w:ascii="仿宋_GB2312" w:hAnsi="Times New Roman" w:eastAsia="仿宋_GB2312"/>
          <w:u w:val="single"/>
        </w:rPr>
      </w:pPr>
    </w:p>
    <w:p w14:paraId="434B7EEA">
      <w:pPr>
        <w:pStyle w:val="275"/>
        <w:spacing w:line="240" w:lineRule="atLeast"/>
        <w:rPr>
          <w:rFonts w:ascii="仿宋_GB2312" w:hAnsi="Times New Roman" w:eastAsia="仿宋_GB2312"/>
        </w:rPr>
      </w:pPr>
      <w:r>
        <mc:AlternateContent>
          <mc:Choice Requires="wps">
            <w:drawing>
              <wp:anchor distT="0" distB="0" distL="114300" distR="114300" simplePos="0" relativeHeight="251666432"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43F15FA4">
                            <w:pPr>
                              <w:jc w:val="center"/>
                              <w:rPr>
                                <w:rFonts w:ascii="仿宋_GB2312" w:hAnsi="仿宋_GB2312" w:eastAsia="仿宋_GB2312" w:cs="仿宋_GB2312"/>
                              </w:rPr>
                            </w:pPr>
                          </w:p>
                          <w:p w14:paraId="01AA11D2">
                            <w:pPr>
                              <w:jc w:val="center"/>
                              <w:rPr>
                                <w:rFonts w:ascii="仿宋_GB2312" w:hAnsi="仿宋_GB2312" w:eastAsia="仿宋_GB2312" w:cs="仿宋_GB2312"/>
                              </w:rPr>
                            </w:pPr>
                          </w:p>
                          <w:p w14:paraId="533E93E6">
                            <w:pPr>
                              <w:jc w:val="center"/>
                              <w:rPr>
                                <w:rFonts w:ascii="仿宋_GB2312" w:hAnsi="仿宋_GB2312" w:eastAsia="仿宋_GB2312" w:cs="仿宋_GB2312"/>
                              </w:rPr>
                            </w:pPr>
                          </w:p>
                          <w:p w14:paraId="5E8EC108">
                            <w:pPr>
                              <w:jc w:val="center"/>
                              <w:rPr>
                                <w:rFonts w:ascii="仿宋_GB2312" w:hAnsi="仿宋_GB2312" w:eastAsia="仿宋_GB2312" w:cs="仿宋_GB2312"/>
                              </w:rPr>
                            </w:pPr>
                          </w:p>
                          <w:p w14:paraId="03C79072">
                            <w:pPr>
                              <w:jc w:val="center"/>
                              <w:rPr>
                                <w:rFonts w:ascii="仿宋_GB2312" w:hAnsi="仿宋_GB2312" w:eastAsia="仿宋_GB2312" w:cs="仿宋_GB2312"/>
                              </w:rPr>
                            </w:pPr>
                          </w:p>
                          <w:p w14:paraId="603C79EF">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14:paraId="793811C5">
                            <w:pPr>
                              <w:jc w:val="center"/>
                              <w:rPr>
                                <w:rFonts w:ascii="仿宋_GB2312" w:hAnsi="仿宋_GB2312" w:eastAsia="仿宋_GB2312" w:cs="仿宋_GB2312"/>
                              </w:rPr>
                            </w:pPr>
                            <w:r>
                              <w:rPr>
                                <w:rFonts w:hint="eastAsia" w:ascii="仿宋_GB2312" w:hAnsi="仿宋_GB2312" w:eastAsia="仿宋_GB2312" w:cs="仿宋_GB2312"/>
                                <w:b/>
                              </w:rPr>
                              <w:t>（背面）</w:t>
                            </w:r>
                          </w:p>
                          <w:p w14:paraId="3DF239A5"/>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6432;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43F15FA4">
                      <w:pPr>
                        <w:jc w:val="center"/>
                        <w:rPr>
                          <w:rFonts w:ascii="仿宋_GB2312" w:hAnsi="仿宋_GB2312" w:eastAsia="仿宋_GB2312" w:cs="仿宋_GB2312"/>
                        </w:rPr>
                      </w:pPr>
                    </w:p>
                    <w:p w14:paraId="01AA11D2">
                      <w:pPr>
                        <w:jc w:val="center"/>
                        <w:rPr>
                          <w:rFonts w:ascii="仿宋_GB2312" w:hAnsi="仿宋_GB2312" w:eastAsia="仿宋_GB2312" w:cs="仿宋_GB2312"/>
                        </w:rPr>
                      </w:pPr>
                    </w:p>
                    <w:p w14:paraId="533E93E6">
                      <w:pPr>
                        <w:jc w:val="center"/>
                        <w:rPr>
                          <w:rFonts w:ascii="仿宋_GB2312" w:hAnsi="仿宋_GB2312" w:eastAsia="仿宋_GB2312" w:cs="仿宋_GB2312"/>
                        </w:rPr>
                      </w:pPr>
                    </w:p>
                    <w:p w14:paraId="5E8EC108">
                      <w:pPr>
                        <w:jc w:val="center"/>
                        <w:rPr>
                          <w:rFonts w:ascii="仿宋_GB2312" w:hAnsi="仿宋_GB2312" w:eastAsia="仿宋_GB2312" w:cs="仿宋_GB2312"/>
                        </w:rPr>
                      </w:pPr>
                    </w:p>
                    <w:p w14:paraId="03C79072">
                      <w:pPr>
                        <w:jc w:val="center"/>
                        <w:rPr>
                          <w:rFonts w:ascii="仿宋_GB2312" w:hAnsi="仿宋_GB2312" w:eastAsia="仿宋_GB2312" w:cs="仿宋_GB2312"/>
                        </w:rPr>
                      </w:pPr>
                    </w:p>
                    <w:p w14:paraId="603C79EF">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14:paraId="793811C5">
                      <w:pPr>
                        <w:jc w:val="center"/>
                        <w:rPr>
                          <w:rFonts w:ascii="仿宋_GB2312" w:hAnsi="仿宋_GB2312" w:eastAsia="仿宋_GB2312" w:cs="仿宋_GB2312"/>
                        </w:rPr>
                      </w:pPr>
                      <w:r>
                        <w:rPr>
                          <w:rFonts w:hint="eastAsia" w:ascii="仿宋_GB2312" w:hAnsi="仿宋_GB2312" w:eastAsia="仿宋_GB2312" w:cs="仿宋_GB2312"/>
                          <w:b/>
                        </w:rPr>
                        <w:t>（背面）</w:t>
                      </w:r>
                    </w:p>
                    <w:p w14:paraId="3DF239A5"/>
                  </w:txbxContent>
                </v:textbox>
              </v:rect>
            </w:pict>
          </mc:Fallback>
        </mc:AlternateContent>
      </w:r>
    </w:p>
    <w:p w14:paraId="4186C4A4">
      <w:pPr>
        <w:pStyle w:val="275"/>
        <w:spacing w:line="240" w:lineRule="exact"/>
        <w:rPr>
          <w:rFonts w:ascii="仿宋_GB2312" w:hAnsi="Times New Roman" w:eastAsia="仿宋_GB2312"/>
        </w:rPr>
      </w:pPr>
    </w:p>
    <w:p w14:paraId="212AE537">
      <w:pPr>
        <w:pStyle w:val="275"/>
        <w:spacing w:line="240" w:lineRule="exact"/>
        <w:rPr>
          <w:rFonts w:ascii="仿宋_GB2312" w:hAnsi="Times New Roman" w:eastAsia="仿宋_GB2312"/>
          <w:sz w:val="44"/>
        </w:rPr>
      </w:pPr>
    </w:p>
    <w:p w14:paraId="1FD5C25B">
      <w:pPr>
        <w:pStyle w:val="275"/>
        <w:spacing w:line="240" w:lineRule="exact"/>
        <w:rPr>
          <w:rFonts w:ascii="仿宋_GB2312" w:hAnsi="Times New Roman" w:eastAsia="仿宋_GB2312"/>
          <w:sz w:val="44"/>
        </w:rPr>
      </w:pPr>
    </w:p>
    <w:p w14:paraId="1C046F40">
      <w:pPr>
        <w:pStyle w:val="275"/>
        <w:spacing w:line="240" w:lineRule="exact"/>
        <w:rPr>
          <w:rFonts w:ascii="仿宋_GB2312" w:hAnsi="Times New Roman" w:eastAsia="仿宋_GB2312"/>
          <w:sz w:val="44"/>
        </w:rPr>
      </w:pPr>
    </w:p>
    <w:p w14:paraId="552954A3">
      <w:pPr>
        <w:pStyle w:val="275"/>
        <w:spacing w:line="240" w:lineRule="exact"/>
        <w:rPr>
          <w:rFonts w:ascii="仿宋_GB2312" w:hAnsi="Times New Roman" w:eastAsia="仿宋_GB2312"/>
          <w:sz w:val="44"/>
        </w:rPr>
      </w:pPr>
    </w:p>
    <w:p w14:paraId="3A6650E0">
      <w:pPr>
        <w:pStyle w:val="275"/>
        <w:spacing w:line="240" w:lineRule="exact"/>
        <w:rPr>
          <w:rFonts w:ascii="仿宋_GB2312" w:hAnsi="Times New Roman" w:eastAsia="仿宋_GB2312"/>
          <w:sz w:val="44"/>
        </w:rPr>
      </w:pPr>
    </w:p>
    <w:p w14:paraId="554BD759">
      <w:pPr>
        <w:pStyle w:val="275"/>
        <w:spacing w:line="240" w:lineRule="exact"/>
        <w:rPr>
          <w:rFonts w:ascii="仿宋_GB2312" w:hAnsi="Times New Roman" w:eastAsia="仿宋_GB2312"/>
          <w:sz w:val="44"/>
        </w:rPr>
      </w:pPr>
    </w:p>
    <w:p w14:paraId="1327EA47">
      <w:pPr>
        <w:pStyle w:val="275"/>
        <w:spacing w:line="240" w:lineRule="exact"/>
        <w:rPr>
          <w:rFonts w:ascii="仿宋_GB2312" w:hAnsi="Times New Roman" w:eastAsia="仿宋_GB2312"/>
          <w:sz w:val="44"/>
        </w:rPr>
      </w:pPr>
    </w:p>
    <w:p w14:paraId="46F9CF53">
      <w:pPr>
        <w:pStyle w:val="275"/>
        <w:spacing w:line="240" w:lineRule="exact"/>
        <w:rPr>
          <w:rFonts w:ascii="仿宋_GB2312" w:hAnsi="Times New Roman" w:eastAsia="仿宋_GB2312"/>
          <w:sz w:val="44"/>
        </w:rPr>
      </w:pPr>
    </w:p>
    <w:p w14:paraId="2BBB9346">
      <w:pPr>
        <w:pStyle w:val="275"/>
        <w:spacing w:line="240" w:lineRule="exact"/>
        <w:rPr>
          <w:rFonts w:ascii="仿宋_GB2312" w:hAnsi="Times New Roman" w:eastAsia="仿宋_GB2312"/>
          <w:sz w:val="44"/>
        </w:rPr>
      </w:pPr>
    </w:p>
    <w:p w14:paraId="344F186E">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4A52D8BB">
      <w:pPr>
        <w:snapToGrid w:val="0"/>
        <w:spacing w:before="120" w:beforeLines="50" w:after="50"/>
        <w:ind w:firstLine="420" w:firstLineChars="200"/>
        <w:outlineLvl w:val="1"/>
        <w:rPr>
          <w:rFonts w:ascii="仿宋_GB2312" w:eastAsia="仿宋_GB2312"/>
        </w:rPr>
      </w:pPr>
    </w:p>
    <w:p w14:paraId="7E5FAD1F">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pgNumType w:fmt="decimal"/>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bookmarkEnd w:id="14"/>
      <w:r>
        <w:rPr>
          <w:rFonts w:hint="eastAsia" w:ascii="仿宋_GB2312" w:hAnsi="宋体" w:eastAsia="仿宋_GB2312"/>
          <w:b/>
          <w:bCs/>
          <w:sz w:val="24"/>
        </w:rPr>
        <w:t>。</w:t>
      </w:r>
    </w:p>
    <w:p w14:paraId="22730BCC">
      <w:pPr>
        <w:snapToGrid w:val="0"/>
        <w:spacing w:line="400" w:lineRule="exact"/>
        <w:jc w:val="left"/>
        <w:rPr>
          <w:rFonts w:ascii="仿宋_GB2312" w:hAnsi="Calibri" w:eastAsia="仿宋_GB2312"/>
          <w:b/>
          <w:bCs/>
          <w:sz w:val="24"/>
        </w:rPr>
      </w:pPr>
      <w:r>
        <w:rPr>
          <w:rFonts w:hint="eastAsia" w:ascii="仿宋_GB2312" w:eastAsia="仿宋_GB2312"/>
          <w:b/>
          <w:bCs/>
          <w:szCs w:val="21"/>
        </w:rPr>
        <w:t>（3）</w:t>
      </w:r>
      <w:r>
        <w:rPr>
          <w:rFonts w:hint="eastAsia" w:ascii="仿宋_GB2312" w:hAnsi="Calibri" w:eastAsia="仿宋_GB2312"/>
          <w:b/>
          <w:bCs/>
          <w:sz w:val="24"/>
        </w:rPr>
        <w:t>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18AA3443">
      <w:pPr>
        <w:snapToGrid w:val="0"/>
        <w:spacing w:before="50" w:after="120" w:afterLines="50" w:line="400" w:lineRule="exact"/>
        <w:jc w:val="center"/>
        <w:rPr>
          <w:rFonts w:ascii="仿宋_GB2312" w:eastAsia="仿宋_GB2312"/>
          <w:b/>
          <w:bCs/>
          <w:sz w:val="32"/>
          <w:szCs w:val="32"/>
        </w:rPr>
      </w:pPr>
    </w:p>
    <w:p w14:paraId="4B14B86D">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012E6768">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eastAsia="仿宋_GB2312"/>
          <w:spacing w:val="6"/>
          <w:sz w:val="24"/>
          <w:u w:val="single"/>
          <w:lang w:eastAsia="zh-CN"/>
        </w:rPr>
        <w:t>柳州市潭中人民医院</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0A08CF9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2FCE44E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7324D4A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6F1B422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4A7E5A12">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1AA6451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59297E1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43C9BCB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w:t>
      </w:r>
      <w:r>
        <w:rPr>
          <w:rFonts w:hint="eastAsia" w:ascii="仿宋_GB2312" w:eastAsia="仿宋_GB2312"/>
          <w:spacing w:val="6"/>
          <w:sz w:val="24"/>
          <w:lang w:val="en-US" w:eastAsia="zh-CN"/>
        </w:rPr>
        <w:t>七</w:t>
      </w:r>
      <w:r>
        <w:rPr>
          <w:rFonts w:hint="eastAsia" w:ascii="仿宋_GB2312" w:eastAsia="仿宋_GB2312"/>
          <w:spacing w:val="6"/>
          <w:sz w:val="24"/>
        </w:rPr>
        <w:t xml:space="preserve">）法律、行政法规规定的其他条件。 </w:t>
      </w:r>
    </w:p>
    <w:p w14:paraId="66E531E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7C4A299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558A050E">
      <w:pPr>
        <w:pStyle w:val="281"/>
        <w:spacing w:line="400" w:lineRule="exact"/>
        <w:ind w:firstLine="504"/>
        <w:rPr>
          <w:rFonts w:ascii="仿宋_GB2312" w:eastAsia="仿宋_GB2312"/>
          <w:spacing w:val="6"/>
          <w:sz w:val="24"/>
        </w:rPr>
      </w:pPr>
    </w:p>
    <w:p w14:paraId="17743522">
      <w:pPr>
        <w:spacing w:line="400" w:lineRule="exact"/>
        <w:rPr>
          <w:sz w:val="24"/>
        </w:rPr>
      </w:pPr>
    </w:p>
    <w:p w14:paraId="298B1453">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A21CA50">
      <w:pPr>
        <w:spacing w:line="400" w:lineRule="exact"/>
        <w:jc w:val="center"/>
        <w:rPr>
          <w:rFonts w:ascii="仿宋_GB2312" w:eastAsia="仿宋_GB2312"/>
          <w:sz w:val="24"/>
          <w:u w:val="single"/>
        </w:rPr>
      </w:pPr>
    </w:p>
    <w:p w14:paraId="0406E092">
      <w:pPr>
        <w:pStyle w:val="275"/>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358051F5">
      <w:pPr>
        <w:pStyle w:val="275"/>
        <w:spacing w:line="400" w:lineRule="exact"/>
        <w:rPr>
          <w:rFonts w:ascii="仿宋_GB2312" w:hAnsi="宋体" w:eastAsia="仿宋_GB2312"/>
          <w:sz w:val="24"/>
          <w:szCs w:val="24"/>
        </w:rPr>
      </w:pPr>
    </w:p>
    <w:p w14:paraId="7BEA5F13">
      <w:pPr>
        <w:pStyle w:val="275"/>
        <w:spacing w:line="400" w:lineRule="exact"/>
        <w:jc w:val="right"/>
        <w:rPr>
          <w:rFonts w:ascii="仿宋_GB2312" w:hAnsi="宋体" w:eastAsia="仿宋_GB2312"/>
          <w:sz w:val="24"/>
          <w:szCs w:val="24"/>
        </w:rPr>
      </w:pPr>
      <w:r>
        <w:rPr>
          <w:rFonts w:hint="eastAsia" w:ascii="仿宋_GB2312" w:hAnsi="宋体" w:eastAsia="仿宋_GB2312"/>
          <w:sz w:val="24"/>
          <w:szCs w:val="24"/>
        </w:rPr>
        <w:t>日期：       年   月   日</w:t>
      </w:r>
    </w:p>
    <w:p w14:paraId="6C229206">
      <w:pPr>
        <w:pStyle w:val="275"/>
        <w:spacing w:line="400" w:lineRule="exact"/>
        <w:ind w:firstLine="482" w:firstLineChars="20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77FDAF81">
      <w:pPr>
        <w:pStyle w:val="261"/>
        <w:overflowPunct w:val="0"/>
        <w:ind w:left="0" w:firstLine="0"/>
        <w:rPr>
          <w:rFonts w:ascii="仿宋_GB2312" w:hAnsi="Courier New" w:eastAsia="仿宋_GB2312" w:cs="Courier New"/>
          <w:bCs/>
          <w:color w:val="000000" w:themeColor="text1"/>
          <w:sz w:val="24"/>
          <w:szCs w:val="24"/>
          <w14:textFill>
            <w14:solidFill>
              <w14:schemeClr w14:val="tx1"/>
            </w14:solidFill>
          </w14:textFill>
        </w:rPr>
      </w:pPr>
    </w:p>
    <w:p w14:paraId="6F72965E">
      <w:pPr>
        <w:snapToGrid w:val="0"/>
        <w:spacing w:line="400" w:lineRule="exact"/>
        <w:jc w:val="left"/>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（4）投标人有效主体资格证明（如营业执照、事业单位法人证书、执业许可证、自然人身份证等）</w:t>
      </w:r>
      <w:r>
        <w:rPr>
          <w:rFonts w:hint="eastAsia" w:ascii="仿宋_GB2312" w:eastAsia="仿宋_GB2312"/>
          <w:b/>
          <w:bCs w:val="0"/>
          <w:color w:val="000000" w:themeColor="text1"/>
          <w:sz w:val="24"/>
          <w14:textFill>
            <w14:solidFill>
              <w14:schemeClr w14:val="tx1"/>
            </w14:solidFill>
          </w14:textFill>
        </w:rPr>
        <w:t>（必须提供）</w:t>
      </w:r>
    </w:p>
    <w:p w14:paraId="363CE7E9">
      <w:pPr>
        <w:snapToGrid w:val="0"/>
        <w:spacing w:line="400" w:lineRule="exact"/>
        <w:jc w:val="left"/>
        <w:rPr>
          <w:rFonts w:ascii="仿宋_GB2312" w:eastAsia="仿宋_GB2312"/>
          <w:bCs/>
          <w:color w:val="000000" w:themeColor="text1"/>
          <w:sz w:val="24"/>
          <w14:textFill>
            <w14:solidFill>
              <w14:schemeClr w14:val="tx1"/>
            </w14:solidFill>
          </w14:textFill>
        </w:rPr>
      </w:pPr>
    </w:p>
    <w:p w14:paraId="6B946EC4">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77582ED7">
      <w:pPr>
        <w:ind w:firstLine="643" w:firstLineChars="200"/>
        <w:jc w:val="left"/>
        <w:rPr>
          <w:rFonts w:ascii="仿宋_GB2312" w:eastAsia="仿宋_GB2312"/>
          <w:b/>
          <w:bCs/>
          <w:sz w:val="32"/>
          <w:szCs w:val="32"/>
        </w:rPr>
      </w:pPr>
      <w:r>
        <w:rPr>
          <w:rFonts w:hint="eastAsia" w:ascii="仿宋_GB2312" w:eastAsia="仿宋_GB2312"/>
          <w:b/>
          <w:bCs/>
          <w:sz w:val="32"/>
          <w:szCs w:val="32"/>
        </w:rPr>
        <w:t>注：第（4）项必须提供且为PDF格式，并加盖投标人CA电子签章。</w:t>
      </w:r>
    </w:p>
    <w:p w14:paraId="64374C77">
      <w:pPr>
        <w:pStyle w:val="558"/>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（5）中小企业证明材料，投标人必须提供以下材料之一：</w:t>
      </w:r>
    </w:p>
    <w:p w14:paraId="0773A92C">
      <w:pPr>
        <w:pStyle w:val="558"/>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中小企业声明函格式（服务由中小企业</w:t>
      </w:r>
      <w:r>
        <w:rPr>
          <w:rFonts w:hint="eastAsia" w:ascii="仿宋_GB2312" w:eastAsia="仿宋_GB2312"/>
          <w:b/>
          <w:bCs/>
          <w:color w:val="000000"/>
          <w:lang w:val="en-US" w:eastAsia="zh-CN"/>
        </w:rPr>
        <w:t>承接</w:t>
      </w:r>
      <w:r>
        <w:rPr>
          <w:rFonts w:hint="eastAsia" w:ascii="仿宋_GB2312" w:eastAsia="仿宋_GB2312"/>
          <w:b/>
          <w:bCs/>
          <w:color w:val="000000"/>
        </w:rPr>
        <w:t>的必须提供）：</w:t>
      </w:r>
    </w:p>
    <w:p w14:paraId="2BB068FF">
      <w:pPr>
        <w:pStyle w:val="558"/>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14:paraId="47492B54">
      <w:pPr>
        <w:pStyle w:val="953"/>
        <w:spacing w:before="0" w:beforeAutospacing="0" w:after="0" w:afterAutospacing="0" w:line="420" w:lineRule="exact"/>
        <w:rPr>
          <w:rFonts w:hint="eastAsia" w:ascii="仿宋_GB2312" w:eastAsia="仿宋_GB2312"/>
          <w:color w:val="000000"/>
          <w:lang w:eastAsia="zh-CN"/>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lang w:eastAsia="zh-CN"/>
        </w:rPr>
        <w:t>柳州市潭中人民医院</w:t>
      </w:r>
      <w:r>
        <w:rPr>
          <w:rFonts w:hint="eastAsia" w:ascii="仿宋_GB2312" w:eastAsia="仿宋_GB2312"/>
          <w:color w:val="000000"/>
        </w:rPr>
        <w:t>的</w:t>
      </w:r>
      <w:r>
        <w:rPr>
          <w:rFonts w:hint="eastAsia" w:ascii="仿宋_GB2312" w:eastAsia="仿宋_GB2312"/>
          <w:color w:val="000000"/>
          <w:u w:val="single"/>
          <w:lang w:eastAsia="zh-CN"/>
        </w:rPr>
        <w:t>柳州市潭中人民医院保洁服务采购</w:t>
      </w:r>
      <w:r>
        <w:rPr>
          <w:rFonts w:hint="eastAsia" w:ascii="仿宋_GB2312" w:eastAsia="仿宋_GB2312"/>
          <w:color w:val="000000"/>
        </w:rPr>
        <w:t>活动，服务全部由符合政策要求的中小企业承接。相关企业的具体情况如下： </w:t>
      </w:r>
    </w:p>
    <w:p w14:paraId="23173A39">
      <w:pPr>
        <w:pStyle w:val="953"/>
        <w:spacing w:before="0" w:beforeAutospacing="0" w:after="0" w:afterAutospacing="0" w:line="420" w:lineRule="exact"/>
        <w:rPr>
          <w:rFonts w:hint="eastAsia" w:ascii="仿宋_GB2312" w:eastAsia="仿宋_GB2312"/>
          <w:color w:val="000000"/>
        </w:rPr>
      </w:pPr>
      <w:r>
        <w:rPr>
          <w:rFonts w:hint="eastAsia" w:ascii="仿宋_GB2312" w:eastAsia="仿宋_GB2312"/>
          <w:color w:val="000000"/>
        </w:rPr>
        <w:t xml:space="preserve">  </w:t>
      </w:r>
      <w:r>
        <w:rPr>
          <w:rFonts w:hint="eastAsia" w:ascii="仿宋_GB2312" w:eastAsia="仿宋_GB2312"/>
          <w:color w:val="000000"/>
          <w:u w:val="single"/>
          <w:lang w:eastAsia="zh-CN"/>
        </w:rPr>
        <w:t>柳州市潭中人民医院保洁服务采购</w:t>
      </w:r>
      <w:r>
        <w:rPr>
          <w:rFonts w:hint="eastAsia" w:ascii="仿宋_GB2312" w:eastAsia="仿宋_GB2312"/>
          <w:color w:val="000000"/>
        </w:rPr>
        <w:t>，属于</w:t>
      </w:r>
      <w:r>
        <w:rPr>
          <w:rFonts w:hint="eastAsia" w:ascii="仿宋_GB2312" w:eastAsia="仿宋_GB2312"/>
          <w:color w:val="000000"/>
          <w:u w:val="single"/>
          <w:lang w:val="en-US" w:eastAsia="zh-CN"/>
        </w:rPr>
        <w:t>物业管理</w:t>
      </w:r>
      <w:r>
        <w:rPr>
          <w:rFonts w:hint="eastAsia" w:ascii="仿宋_GB2312" w:eastAsia="仿宋_GB2312"/>
          <w:color w:val="000000"/>
        </w:rPr>
        <w:t>；承接企业为</w:t>
      </w:r>
      <w:r>
        <w:rPr>
          <w:rFonts w:hint="eastAsia" w:ascii="仿宋_GB2312" w:eastAsia="仿宋_GB2312"/>
          <w:color w:val="000000"/>
          <w:u w:val="single"/>
        </w:rPr>
        <w:t>   </w:t>
      </w:r>
      <w:r>
        <w:rPr>
          <w:rStyle w:val="955"/>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955"/>
          <w:rFonts w:hint="eastAsia" w:ascii="仿宋_GB2312" w:eastAsia="仿宋_GB2312"/>
          <w:color w:val="000000"/>
          <w:u w:val="single"/>
        </w:rPr>
        <w:t>（中型企业、小型企业、微型企业）</w:t>
      </w:r>
      <w:r>
        <w:rPr>
          <w:rFonts w:hint="eastAsia" w:ascii="仿宋_GB2312" w:eastAsia="仿宋_GB2312"/>
          <w:color w:val="000000"/>
          <w:u w:val="single"/>
          <w:lang w:eastAsia="zh-CN"/>
        </w:rPr>
        <w:t>。</w:t>
      </w:r>
    </w:p>
    <w:p w14:paraId="2279CC56">
      <w:pPr>
        <w:pStyle w:val="558"/>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宋体" w:eastAsia="仿宋_GB2312" w:cs="宋体"/>
          <w:color w:val="000000"/>
          <w:sz w:val="24"/>
          <w:szCs w:val="24"/>
          <w:lang w:val="en-US" w:eastAsia="zh-CN" w:bidi="ar-SA"/>
        </w:rPr>
      </w:pPr>
      <w:r>
        <w:rPr>
          <w:rFonts w:hint="eastAsia" w:ascii="仿宋_GB2312" w:hAnsi="宋体" w:eastAsia="仿宋_GB2312" w:cs="宋体"/>
          <w:color w:val="000000"/>
          <w:sz w:val="24"/>
          <w:szCs w:val="24"/>
          <w:lang w:val="en-US" w:eastAsia="zh-CN" w:bidi="ar-SA"/>
        </w:rPr>
        <w:t>  以上企业，不属于大企业的分支机构，不存在控股股东为大企业的情形，也不存在与大企业的负责人为同一人的情形。</w:t>
      </w:r>
    </w:p>
    <w:p w14:paraId="2EE9A846">
      <w:pPr>
        <w:pStyle w:val="558"/>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eastAsia="仿宋_GB2312"/>
          <w:color w:val="000000"/>
        </w:rPr>
      </w:pPr>
      <w:r>
        <w:rPr>
          <w:rFonts w:hint="eastAsia" w:ascii="仿宋_GB2312" w:eastAsia="仿宋_GB2312"/>
          <w:color w:val="000000"/>
        </w:rPr>
        <w:t>  </w:t>
      </w:r>
    </w:p>
    <w:p w14:paraId="0A8D1E46">
      <w:pPr>
        <w:pStyle w:val="558"/>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eastAsia="仿宋_GB2312"/>
          <w:color w:val="000000"/>
        </w:rPr>
      </w:pPr>
      <w:r>
        <w:rPr>
          <w:rFonts w:hint="eastAsia" w:ascii="仿宋_GB2312" w:eastAsia="仿宋_GB2312"/>
          <w:color w:val="000000"/>
        </w:rPr>
        <w:t>本企业对上述声明内容的真实性负责。如有虚假，将依法承担相应责任。</w:t>
      </w:r>
    </w:p>
    <w:p w14:paraId="678A37AC">
      <w:pPr>
        <w:pStyle w:val="558"/>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4125D48">
      <w:pPr>
        <w:pStyle w:val="558"/>
        <w:jc w:val="right"/>
        <w:rPr>
          <w:rFonts w:hint="eastAsia" w:ascii="仿宋_GB2312" w:eastAsia="仿宋_GB2312"/>
          <w:color w:val="000000"/>
        </w:rPr>
      </w:pPr>
      <w:r>
        <w:rPr>
          <w:rFonts w:hint="eastAsia" w:ascii="仿宋_GB2312" w:eastAsia="仿宋_GB2312"/>
          <w:color w:val="000000"/>
        </w:rPr>
        <w:t>日期：   年 月 日</w:t>
      </w:r>
    </w:p>
    <w:p w14:paraId="4B76C48C">
      <w:pPr>
        <w:pStyle w:val="558"/>
        <w:spacing w:before="0" w:beforeAutospacing="0" w:after="0" w:afterAutospacing="0" w:line="400" w:lineRule="exact"/>
        <w:rPr>
          <w:rFonts w:hint="eastAsia" w:ascii="仿宋_GB2312" w:eastAsia="仿宋_GB2312"/>
          <w:b/>
          <w:bCs/>
          <w:color w:val="000000"/>
          <w:sz w:val="27"/>
          <w:szCs w:val="27"/>
          <w:lang w:eastAsia="zh-CN"/>
        </w:rPr>
      </w:pPr>
      <w:r>
        <w:rPr>
          <w:rFonts w:hint="eastAsia" w:ascii="仿宋_GB2312" w:eastAsia="仿宋_GB2312"/>
          <w:b/>
          <w:bCs/>
          <w:color w:val="000000"/>
          <w:sz w:val="27"/>
          <w:szCs w:val="27"/>
        </w:rPr>
        <w:t>  注：1.此项材料必须以PDF格式上传；</w:t>
      </w:r>
    </w:p>
    <w:p w14:paraId="78E9A497">
      <w:pPr>
        <w:pStyle w:val="558"/>
        <w:spacing w:before="0" w:beforeAutospacing="0" w:after="0" w:afterAutospacing="0" w:line="400" w:lineRule="exact"/>
        <w:rPr>
          <w:rFonts w:hint="eastAsia" w:ascii="仿宋_GB2312" w:eastAsia="仿宋_GB2312"/>
          <w:b/>
          <w:bCs/>
          <w:color w:val="000000"/>
          <w:sz w:val="27"/>
          <w:szCs w:val="27"/>
          <w:lang w:eastAsia="zh-CN"/>
        </w:rPr>
      </w:pPr>
      <w:r>
        <w:rPr>
          <w:rFonts w:hint="eastAsia" w:ascii="仿宋_GB2312" w:eastAsia="仿宋_GB2312"/>
          <w:b/>
          <w:bCs/>
          <w:color w:val="000000"/>
          <w:sz w:val="27"/>
          <w:szCs w:val="27"/>
        </w:rPr>
        <w:t>  2.投标人出具的《中小企业声明函》中填写的“所属行业”应与采购文件明确的“所属行业”内容一致。</w:t>
      </w:r>
    </w:p>
    <w:p w14:paraId="20CB5144">
      <w:pPr>
        <w:pStyle w:val="558"/>
        <w:spacing w:before="0" w:beforeAutospacing="0" w:after="0" w:afterAutospacing="0" w:line="400" w:lineRule="exact"/>
        <w:rPr>
          <w:rFonts w:hint="eastAsia" w:ascii="仿宋_GB2312" w:eastAsia="仿宋_GB2312"/>
          <w:b/>
          <w:bCs/>
          <w:color w:val="000000"/>
          <w:sz w:val="27"/>
          <w:szCs w:val="27"/>
          <w:lang w:eastAsia="zh-CN"/>
        </w:rPr>
      </w:pP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物业管理</w:t>
      </w:r>
      <w:r>
        <w:rPr>
          <w:rFonts w:hint="eastAsia" w:ascii="仿宋_GB2312" w:eastAsia="仿宋_GB2312"/>
          <w:b/>
          <w:bCs/>
          <w:color w:val="000000"/>
          <w:sz w:val="27"/>
          <w:szCs w:val="27"/>
        </w:rPr>
        <w:t>。</w:t>
      </w:r>
    </w:p>
    <w:p w14:paraId="3B3BB50F">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3.从业人员、营业收入、资产总额填报上一年度数据，无上一年度数据的新成立企业可不填报。</w:t>
      </w:r>
    </w:p>
    <w:p w14:paraId="4A324A96">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p>
    <w:p w14:paraId="69C033BE">
      <w:pPr>
        <w:pStyle w:val="558"/>
        <w:spacing w:before="0" w:beforeAutospacing="0" w:after="0" w:afterAutospacing="0" w:line="400" w:lineRule="exact"/>
        <w:rPr>
          <w:rFonts w:hint="eastAsia" w:ascii="仿宋_GB2312" w:eastAsia="仿宋_GB2312"/>
          <w:b/>
          <w:bCs/>
          <w:color w:val="auto"/>
          <w:lang w:eastAsia="zh-CN"/>
        </w:rPr>
      </w:pPr>
      <w:r>
        <w:rPr>
          <w:rFonts w:hint="eastAsia" w:ascii="仿宋_GB2312" w:eastAsia="仿宋_GB2312"/>
          <w:color w:val="000000"/>
        </w:rPr>
        <w:t>  自测小程序链接：</w:t>
      </w:r>
      <w:r>
        <w:rPr>
          <w:rFonts w:hint="eastAsia" w:ascii="仿宋_GB2312" w:eastAsia="仿宋_GB2312"/>
          <w:b/>
          <w:bCs/>
          <w:color w:val="auto"/>
        </w:rPr>
        <w:fldChar w:fldCharType="begin"/>
      </w:r>
      <w:r>
        <w:rPr>
          <w:rFonts w:hint="eastAsia" w:ascii="仿宋_GB2312" w:eastAsia="仿宋_GB2312"/>
          <w:b/>
          <w:bCs/>
          <w:color w:val="auto"/>
        </w:rPr>
        <w:instrText xml:space="preserve"> HYPERLINK "https://baosong.miit.gov.cn/ScaleTest"</w:instrText>
      </w:r>
      <w:r>
        <w:rPr>
          <w:rFonts w:hint="eastAsia" w:ascii="仿宋_GB2312" w:eastAsia="仿宋_GB2312"/>
          <w:b/>
          <w:bCs/>
          <w:color w:val="auto"/>
        </w:rPr>
        <w:fldChar w:fldCharType="separate"/>
      </w:r>
      <w:r>
        <w:rPr>
          <w:rStyle w:val="302"/>
          <w:rFonts w:hint="eastAsia" w:ascii="仿宋_GB2312" w:eastAsia="仿宋_GB2312"/>
          <w:b/>
          <w:bCs/>
          <w:color w:val="auto"/>
        </w:rPr>
        <w:t>https://baosong.miit.gov.cn/ScaleTest</w:t>
      </w:r>
      <w:r>
        <w:rPr>
          <w:rFonts w:hint="eastAsia" w:ascii="仿宋_GB2312" w:eastAsia="仿宋_GB2312"/>
          <w:b/>
          <w:bCs/>
          <w:color w:val="auto"/>
        </w:rPr>
        <w:fldChar w:fldCharType="end"/>
      </w:r>
    </w:p>
    <w:p w14:paraId="12799841">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5.投标人须按上述格式要求如实填写中小企业声明函，并对该声明函的真实性负责，否则不得享受相关中小企业扶持政策；</w:t>
      </w:r>
    </w:p>
    <w:p w14:paraId="73185E06">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6.中标人依法享受中小企业扶持政策的，采购代理机构将在中标结果公告中公告其《中小企业声明函》；</w:t>
      </w:r>
    </w:p>
    <w:p w14:paraId="16FE01C2">
      <w:pPr>
        <w:pStyle w:val="558"/>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  7.中小微企业划型标准附表</w:t>
      </w:r>
      <w:r>
        <w:rPr>
          <w:rFonts w:hint="eastAsia" w:ascii="仿宋_GB2312" w:hAnsi="宋体" w:eastAsia="仿宋_GB2312" w:cs="宋体"/>
          <w:color w:val="auto"/>
          <w:kern w:val="0"/>
          <w:sz w:val="24"/>
          <w:szCs w:val="24"/>
          <w:highlight w:val="none"/>
          <w:lang w:val="en-US" w:eastAsia="zh-CN" w:bidi="ar-SA"/>
        </w:rPr>
        <w:t>（若附表有变动，按最新政策执行）</w:t>
      </w:r>
      <w:r>
        <w:rPr>
          <w:rFonts w:hint="eastAsia" w:ascii="仿宋_GB2312" w:eastAsia="仿宋_GB2312"/>
          <w:color w:val="000000"/>
        </w:rPr>
        <w:t>：</w:t>
      </w:r>
    </w:p>
    <w:p w14:paraId="32BCABB1">
      <w:pPr>
        <w:pStyle w:val="558"/>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259"/>
        <w:tblW w:w="91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594"/>
        <w:gridCol w:w="1832"/>
        <w:gridCol w:w="1147"/>
        <w:gridCol w:w="1877"/>
        <w:gridCol w:w="1579"/>
        <w:gridCol w:w="1147"/>
      </w:tblGrid>
      <w:tr w14:paraId="462987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59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1E4E4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AA564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D7B7F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64E94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8742C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8B88A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10A248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8E55D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2361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72EC3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A969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30026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46C0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3D902A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E2319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6770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4F87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82E0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5240E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6E97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0AA9C4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14:paraId="62DCBAB3">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4F301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E1A4A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FA8C3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598D6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1EDC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73F9D0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7A3DB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8122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023F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88E2A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F2F0E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5E35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15C17A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14:paraId="25B63870">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118DE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68771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3CA5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7D881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142F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598B6D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68ABD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A9F09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A84A2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752FD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80F2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42C0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35D5E7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14:paraId="634A9198">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190A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D9E89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88AC8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B363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0BDFE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27657F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8F760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39D83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F01F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A503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4473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7F74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1758A8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14:paraId="471A56FF">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E379A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8603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5A88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B2D5F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A043F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E37B7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EEA9D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F736F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69F26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AB08D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2770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C60AA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36D006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14:paraId="5ABEBA61">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FFC9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9AA17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5529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9986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74052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0ED769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EAE63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3D29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1B6B6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FC79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5BCFB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EFF24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19379A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14:paraId="4AC362F4">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AED19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6238C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FA845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802F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44AF8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07D8C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123F1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C3573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AD97E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4D6E4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A5D3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3D10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4F6D5A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14:paraId="7C9868F3">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B4780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A25E0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6C6DD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C122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6364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00A163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E507B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A297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190BF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C46BF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12AF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2C43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21C35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14:paraId="3FD25292">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D5BE8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9CE2A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17D58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268F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F94A6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38533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EF7D7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6202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8F1AF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05881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5FDD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1843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134840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14:paraId="01715619">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F6CCE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95100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9420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5D18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88E60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754CB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4EB64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D3502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75A1C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A9643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C251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11E7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B1FAA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14:paraId="41471D58">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7E67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FB0E7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8BE59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21B4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9756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30C56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F19B4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D111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E4EEB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79045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E2B0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4C175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390EEF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14:paraId="25D8E310">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73FD2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EC956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A305E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865F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E2F8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2C6673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59A2F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1374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B8DE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D64E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48960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74313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736A66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14:paraId="446FDFD7">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3D66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A8AF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F0F6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12EF4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9790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252E45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ECF81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27AC9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18A3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B03E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DE567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5FEE6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24A4DB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14:paraId="341B826C">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3A59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8A7E0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A7CC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C453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CF993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581770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06312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C1DE4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88AA6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3A826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391A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CC00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17B76F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14:paraId="53970CBE">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F561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7FD78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1352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355FE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01A8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5AF3B4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59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0CEF2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221EF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B762E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60E24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DEBD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E019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65067E79">
      <w:pPr>
        <w:pStyle w:val="558"/>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460476B6">
      <w:pPr>
        <w:pStyle w:val="558"/>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残疾人福利性单位声明函（服务由残疾人福利性单位承接的必须提供）：</w:t>
      </w:r>
    </w:p>
    <w:p w14:paraId="25D52B1A">
      <w:pPr>
        <w:pStyle w:val="558"/>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74BEEAD4">
      <w:pPr>
        <w:pStyle w:val="558"/>
        <w:spacing w:line="405" w:lineRule="atLeast"/>
        <w:rPr>
          <w:rFonts w:hint="eastAsia" w:ascii="仿宋_GB2312" w:eastAsia="仿宋_GB2312"/>
          <w:color w:val="000000"/>
          <w:lang w:eastAsia="zh-CN"/>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p>
    <w:p w14:paraId="28ECC67B">
      <w:pPr>
        <w:pStyle w:val="558"/>
        <w:spacing w:line="405" w:lineRule="atLeast"/>
        <w:rPr>
          <w:rFonts w:hint="eastAsia" w:ascii="仿宋_GB2312" w:eastAsia="仿宋_GB2312"/>
          <w:color w:val="000000"/>
        </w:rPr>
      </w:pPr>
      <w:r>
        <w:rPr>
          <w:rFonts w:hint="eastAsia" w:ascii="仿宋_GB2312" w:eastAsia="仿宋_GB2312"/>
          <w:color w:val="000000"/>
        </w:rPr>
        <w:t>  本单位对上述声明的真实性负责。如有虚假，将依法承担相应责任。</w:t>
      </w:r>
    </w:p>
    <w:p w14:paraId="6E26B996">
      <w:pPr>
        <w:pStyle w:val="558"/>
        <w:spacing w:line="405" w:lineRule="atLeast"/>
        <w:rPr>
          <w:rFonts w:hint="eastAsia" w:ascii="仿宋_GB2312" w:eastAsia="仿宋_GB2312"/>
          <w:color w:val="000000"/>
        </w:rPr>
      </w:pPr>
      <w:r>
        <w:rPr>
          <w:rFonts w:hint="eastAsia" w:ascii="仿宋_GB2312" w:eastAsia="仿宋_GB2312"/>
          <w:color w:val="000000"/>
        </w:rPr>
        <w:t>                                    </w:t>
      </w:r>
    </w:p>
    <w:p w14:paraId="5290976C">
      <w:pPr>
        <w:pStyle w:val="558"/>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255F72FC">
      <w:pPr>
        <w:pStyle w:val="558"/>
        <w:jc w:val="right"/>
        <w:rPr>
          <w:rFonts w:hint="eastAsia" w:ascii="仿宋_GB2312" w:eastAsia="仿宋_GB2312"/>
          <w:color w:val="000000"/>
        </w:rPr>
      </w:pPr>
      <w:r>
        <w:rPr>
          <w:rFonts w:hint="eastAsia" w:ascii="仿宋_GB2312" w:eastAsia="仿宋_GB2312"/>
          <w:color w:val="000000"/>
        </w:rPr>
        <w:t>                                 日  期：   </w:t>
      </w:r>
    </w:p>
    <w:p w14:paraId="046FCC37">
      <w:pPr>
        <w:pStyle w:val="558"/>
        <w:spacing w:before="0" w:beforeAutospacing="0" w:after="0" w:afterAutospacing="0" w:line="400" w:lineRule="exact"/>
        <w:rPr>
          <w:rFonts w:hint="eastAsia" w:ascii="仿宋_GB2312" w:eastAsia="仿宋_GB2312"/>
          <w:b/>
          <w:bCs/>
          <w:color w:val="000000"/>
          <w:lang w:eastAsia="zh-CN"/>
        </w:rPr>
      </w:pPr>
      <w:r>
        <w:rPr>
          <w:rFonts w:hint="eastAsia" w:ascii="仿宋_GB2312" w:eastAsia="仿宋_GB2312"/>
          <w:b/>
          <w:bCs/>
          <w:color w:val="000000"/>
        </w:rPr>
        <w:t>  注：1.此项材料必须以PDF格式上传；</w:t>
      </w:r>
    </w:p>
    <w:p w14:paraId="580F1461">
      <w:pPr>
        <w:pStyle w:val="558"/>
        <w:spacing w:before="0" w:beforeAutospacing="0" w:after="0" w:afterAutospacing="0" w:line="400" w:lineRule="exact"/>
        <w:rPr>
          <w:rFonts w:hint="eastAsia" w:ascii="仿宋_GB2312" w:eastAsia="仿宋_GB2312"/>
          <w:b/>
          <w:bCs/>
          <w:color w:val="000000"/>
          <w:lang w:eastAsia="zh-CN"/>
        </w:rPr>
      </w:pPr>
      <w:r>
        <w:rPr>
          <w:rFonts w:hint="eastAsia" w:ascii="仿宋_GB2312" w:eastAsia="仿宋_GB2312"/>
          <w:b/>
          <w:bCs/>
          <w:color w:val="000000"/>
        </w:rPr>
        <w:t>  2.中标人声明为残疾人福利性单位的，采购代理机构将随中标结果同时公告其《残疾人福利性单位声明函》，接受社会监督；</w:t>
      </w:r>
    </w:p>
    <w:p w14:paraId="6EFEDEAB">
      <w:pPr>
        <w:pStyle w:val="558"/>
        <w:spacing w:before="0" w:beforeAutospacing="0" w:after="0" w:afterAutospacing="0" w:line="400" w:lineRule="exact"/>
        <w:rPr>
          <w:rFonts w:hint="eastAsia" w:ascii="仿宋_GB2312" w:eastAsia="仿宋_GB2312"/>
          <w:b/>
          <w:bCs/>
          <w:color w:val="000000"/>
          <w:lang w:eastAsia="zh-CN"/>
        </w:rPr>
      </w:pPr>
      <w:r>
        <w:rPr>
          <w:rFonts w:hint="eastAsia" w:ascii="仿宋_GB2312" w:eastAsia="仿宋_GB2312"/>
          <w:b/>
          <w:bCs/>
          <w:color w:val="000000"/>
        </w:rPr>
        <w:t>  3.享受政府采购支持政策的残疾人福利性单位应当同时满足以下条件：</w:t>
      </w:r>
    </w:p>
    <w:p w14:paraId="57EE4D86">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（1）安置的残疾人占本单位在职职工人数的比例不低于25%（含25%），并且安置的残疾人人数不少于10人（含10人）；</w:t>
      </w:r>
    </w:p>
    <w:p w14:paraId="604E38DC">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（2）依法与安置的每位残疾人签订了一年以上（含一年）的劳动合同或服务协议；</w:t>
      </w:r>
    </w:p>
    <w:p w14:paraId="1E18868C">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（3）为安置的每位残疾人按月足额缴纳了基本养老保险、基本医疗保险、失业保险、工伤保险和生育保险等社会保险费；</w:t>
      </w:r>
    </w:p>
    <w:p w14:paraId="3152F684">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（4）通过银行等金融机构向安置的每位残疾人，按月支付了不低于单位所在区县适用的经省级人民政府批准的月最低工资标准的工资；</w:t>
      </w:r>
    </w:p>
    <w:p w14:paraId="4A8232A1">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p>
    <w:p w14:paraId="083D8F6E">
      <w:pPr>
        <w:pStyle w:val="558"/>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19B39CA7">
      <w:pPr>
        <w:pStyle w:val="558"/>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监狱企业由省级以上监狱管理局、戒毒管理局（含新疆生产建设兵团）出具的属于监狱企业的证明文件（服务由监狱企业承接的必须提供）</w:t>
      </w:r>
    </w:p>
    <w:p w14:paraId="5BF57856">
      <w:pPr>
        <w:pStyle w:val="558"/>
        <w:spacing w:line="405" w:lineRule="atLeast"/>
        <w:rPr>
          <w:rFonts w:hint="eastAsia" w:ascii="仿宋_GB2312" w:eastAsia="仿宋_GB2312"/>
          <w:color w:val="000000"/>
        </w:rPr>
      </w:pPr>
      <w:r>
        <w:rPr>
          <w:rFonts w:hint="eastAsia" w:ascii="仿宋_GB2312" w:eastAsia="仿宋_GB2312"/>
          <w:color w:val="000000"/>
        </w:rPr>
        <w:t> </w:t>
      </w:r>
    </w:p>
    <w:p w14:paraId="551B7BC4">
      <w:pPr>
        <w:pStyle w:val="558"/>
        <w:spacing w:line="405" w:lineRule="atLeast"/>
        <w:rPr>
          <w:rFonts w:hint="eastAsia" w:ascii="仿宋_GB2312" w:eastAsia="仿宋_GB2312"/>
          <w:color w:val="000000"/>
        </w:rPr>
      </w:pPr>
      <w:r>
        <w:rPr>
          <w:rFonts w:hint="eastAsia" w:ascii="仿宋_GB2312" w:eastAsia="仿宋_GB2312"/>
          <w:color w:val="000000"/>
        </w:rPr>
        <w:t> </w:t>
      </w:r>
    </w:p>
    <w:p w14:paraId="2137BE7E">
      <w:pPr>
        <w:pStyle w:val="558"/>
        <w:spacing w:line="405" w:lineRule="atLeast"/>
        <w:rPr>
          <w:rFonts w:hint="eastAsia" w:ascii="仿宋_GB2312" w:eastAsia="仿宋_GB2312"/>
          <w:color w:val="000000"/>
        </w:rPr>
      </w:pPr>
      <w:r>
        <w:rPr>
          <w:rFonts w:hint="eastAsia" w:ascii="仿宋_GB2312" w:eastAsia="仿宋_GB2312"/>
          <w:color w:val="000000"/>
        </w:rPr>
        <w:t> </w:t>
      </w:r>
    </w:p>
    <w:p w14:paraId="3B8FF0CF">
      <w:pPr>
        <w:pStyle w:val="558"/>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注：请以PDF格式提供并加盖投标人CA电子签章。</w:t>
      </w:r>
    </w:p>
    <w:p w14:paraId="1B9C8FA3">
      <w:pPr>
        <w:pStyle w:val="558"/>
        <w:spacing w:line="405" w:lineRule="atLeast"/>
        <w:rPr>
          <w:rFonts w:hint="eastAsia" w:ascii="仿宋_GB2312" w:eastAsia="仿宋_GB2312"/>
          <w:color w:val="000000"/>
        </w:rPr>
      </w:pPr>
      <w:r>
        <w:rPr>
          <w:rFonts w:hint="eastAsia" w:ascii="仿宋_GB2312" w:eastAsia="仿宋_GB2312"/>
          <w:color w:val="000000"/>
        </w:rPr>
        <w:t> </w:t>
      </w:r>
    </w:p>
    <w:p w14:paraId="7A6E2B7D">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14:paraId="434A231F">
      <w:pPr>
        <w:spacing w:line="276" w:lineRule="auto"/>
        <w:jc w:val="center"/>
        <w:rPr>
          <w:rFonts w:ascii="仿宋_GB2312" w:hAnsi="宋体" w:eastAsia="仿宋_GB2312"/>
          <w:b/>
          <w:bCs/>
          <w:sz w:val="56"/>
          <w:szCs w:val="56"/>
        </w:rPr>
      </w:pPr>
      <w:r>
        <w:rPr>
          <w:rFonts w:hint="eastAsia" w:ascii="仿宋_GB2312" w:hAnsi="宋体" w:eastAsia="仿宋_GB2312"/>
          <w:b/>
          <w:bCs/>
          <w:sz w:val="56"/>
          <w:szCs w:val="56"/>
        </w:rPr>
        <w:t xml:space="preserve">   </w:t>
      </w:r>
    </w:p>
    <w:p w14:paraId="5E3946EE">
      <w:pPr>
        <w:spacing w:line="276" w:lineRule="auto"/>
        <w:jc w:val="center"/>
        <w:rPr>
          <w:rFonts w:ascii="仿宋_GB2312" w:hAnsi="宋体" w:eastAsia="仿宋_GB2312"/>
          <w:b/>
          <w:bCs/>
          <w:sz w:val="56"/>
          <w:szCs w:val="56"/>
        </w:rPr>
      </w:pPr>
    </w:p>
    <w:p w14:paraId="222EE4D2">
      <w:pPr>
        <w:spacing w:line="276" w:lineRule="auto"/>
        <w:jc w:val="center"/>
        <w:rPr>
          <w:rFonts w:ascii="仿宋_GB2312" w:hAnsi="宋体" w:eastAsia="仿宋_GB2312"/>
          <w:b/>
          <w:bCs/>
          <w:sz w:val="56"/>
          <w:szCs w:val="56"/>
        </w:rPr>
      </w:pPr>
    </w:p>
    <w:p w14:paraId="2CBABFCF">
      <w:pPr>
        <w:spacing w:line="276" w:lineRule="auto"/>
        <w:jc w:val="center"/>
        <w:rPr>
          <w:rFonts w:ascii="仿宋_GB2312" w:hAnsi="宋体" w:eastAsia="仿宋_GB2312"/>
          <w:b/>
          <w:bCs/>
          <w:sz w:val="56"/>
          <w:szCs w:val="56"/>
        </w:rPr>
      </w:pPr>
    </w:p>
    <w:p w14:paraId="0B085F58">
      <w:pPr>
        <w:spacing w:line="276" w:lineRule="auto"/>
        <w:rPr>
          <w:rFonts w:ascii="仿宋_GB2312" w:hAnsi="宋体" w:eastAsia="仿宋_GB2312"/>
          <w:b/>
          <w:bCs/>
          <w:sz w:val="56"/>
          <w:szCs w:val="56"/>
        </w:rPr>
      </w:pPr>
    </w:p>
    <w:p w14:paraId="45862233">
      <w:pPr>
        <w:spacing w:line="276" w:lineRule="auto"/>
        <w:rPr>
          <w:rFonts w:ascii="仿宋_GB2312" w:hAnsi="宋体" w:eastAsia="仿宋_GB2312"/>
          <w:b/>
          <w:bCs/>
          <w:sz w:val="56"/>
          <w:szCs w:val="56"/>
        </w:rPr>
      </w:pPr>
    </w:p>
    <w:p w14:paraId="649DB16A">
      <w:pPr>
        <w:spacing w:line="276" w:lineRule="auto"/>
        <w:rPr>
          <w:rFonts w:ascii="仿宋_GB2312" w:hAnsi="宋体" w:eastAsia="仿宋_GB2312"/>
          <w:b/>
          <w:bCs/>
          <w:sz w:val="56"/>
          <w:szCs w:val="56"/>
        </w:rPr>
      </w:pPr>
    </w:p>
    <w:p w14:paraId="2590EC77">
      <w:pPr>
        <w:spacing w:line="276" w:lineRule="auto"/>
        <w:jc w:val="center"/>
        <w:rPr>
          <w:rFonts w:ascii="仿宋_GB2312" w:hAnsi="宋体" w:eastAsia="仿宋_GB2312"/>
          <w:b/>
          <w:bCs/>
          <w:sz w:val="56"/>
          <w:szCs w:val="56"/>
        </w:rPr>
      </w:pPr>
      <w:r>
        <w:rPr>
          <w:rFonts w:hint="eastAsia" w:ascii="仿宋_GB2312" w:hAnsi="宋体" w:eastAsia="仿宋_GB2312"/>
          <w:b/>
          <w:bCs/>
          <w:sz w:val="56"/>
          <w:szCs w:val="56"/>
        </w:rPr>
        <w:t>二、报  价 要 求 文  件  格  式</w:t>
      </w:r>
    </w:p>
    <w:p w14:paraId="1DC7C35A">
      <w:pPr>
        <w:snapToGrid w:val="0"/>
        <w:spacing w:before="50" w:after="50"/>
        <w:rPr>
          <w:rFonts w:ascii="仿宋_GB2312" w:eastAsia="仿宋_GB2312"/>
          <w:bCs/>
          <w:sz w:val="30"/>
          <w:szCs w:val="30"/>
        </w:rPr>
      </w:pPr>
    </w:p>
    <w:p w14:paraId="6B468C00">
      <w:pPr>
        <w:snapToGrid w:val="0"/>
        <w:spacing w:before="50" w:after="50"/>
        <w:rPr>
          <w:rFonts w:ascii="仿宋_GB2312" w:eastAsia="仿宋_GB2312"/>
          <w:bCs/>
          <w:sz w:val="30"/>
          <w:szCs w:val="30"/>
        </w:rPr>
        <w:sectPr>
          <w:pgSz w:w="11906" w:h="16838"/>
          <w:pgMar w:top="1440" w:right="1440" w:bottom="1440" w:left="1440" w:header="851" w:footer="992" w:gutter="0"/>
          <w:pgNumType w:fmt="decimal"/>
          <w:cols w:space="720" w:num="1"/>
          <w:docGrid w:linePitch="312" w:charSpace="0"/>
        </w:sectPr>
      </w:pPr>
    </w:p>
    <w:p w14:paraId="5C8F451E">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773719CE">
      <w:pPr>
        <w:snapToGrid w:val="0"/>
        <w:spacing w:before="50" w:after="50" w:line="400" w:lineRule="exact"/>
        <w:rPr>
          <w:rFonts w:ascii="仿宋_GB2312" w:eastAsia="仿宋_GB2312"/>
          <w:b/>
          <w:bCs/>
          <w:szCs w:val="21"/>
        </w:rPr>
      </w:pPr>
    </w:p>
    <w:p w14:paraId="19981DE1">
      <w:pPr>
        <w:tabs>
          <w:tab w:val="left" w:pos="3870"/>
          <w:tab w:val="left" w:pos="4085"/>
        </w:tabs>
        <w:snapToGrid w:val="0"/>
        <w:jc w:val="center"/>
        <w:rPr>
          <w:rFonts w:ascii="仿宋_GB2312" w:eastAsia="仿宋_GB2312"/>
          <w:sz w:val="36"/>
          <w:szCs w:val="36"/>
        </w:rPr>
      </w:pPr>
    </w:p>
    <w:p w14:paraId="5CAF1CB6">
      <w:pPr>
        <w:spacing w:line="276" w:lineRule="auto"/>
        <w:jc w:val="center"/>
        <w:rPr>
          <w:rFonts w:ascii="仿宋_GB2312" w:eastAsia="仿宋_GB2312"/>
          <w:sz w:val="44"/>
          <w:szCs w:val="44"/>
        </w:rPr>
      </w:pPr>
      <w:r>
        <w:rPr>
          <w:rFonts w:hint="eastAsia" w:ascii="仿宋_GB2312" w:eastAsia="仿宋_GB2312"/>
          <w:sz w:val="44"/>
          <w:szCs w:val="44"/>
        </w:rPr>
        <w:t>目    录</w:t>
      </w:r>
    </w:p>
    <w:p w14:paraId="4F9A49B4">
      <w:pPr>
        <w:spacing w:line="360" w:lineRule="auto"/>
        <w:ind w:firstLine="480" w:firstLineChars="200"/>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23EF1027">
      <w:pPr>
        <w:spacing w:line="360" w:lineRule="auto"/>
        <w:ind w:firstLine="1080" w:firstLineChars="450"/>
        <w:rPr>
          <w:rFonts w:ascii="仿宋_GB2312" w:eastAsia="仿宋_GB2312" w:cs="Courier New"/>
          <w:sz w:val="24"/>
        </w:rPr>
      </w:pPr>
    </w:p>
    <w:p w14:paraId="4B9D0392">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p w14:paraId="08576980">
      <w:pPr>
        <w:snapToGrid w:val="0"/>
        <w:spacing w:before="120" w:beforeLines="50" w:after="50" w:line="320" w:lineRule="exact"/>
        <w:jc w:val="center"/>
        <w:rPr>
          <w:rFonts w:ascii="仿宋_GB2312" w:eastAsia="仿宋_GB2312"/>
          <w:sz w:val="30"/>
          <w:szCs w:val="30"/>
        </w:rPr>
        <w:sectPr>
          <w:pgSz w:w="11906" w:h="16838"/>
          <w:pgMar w:top="1440" w:right="1440" w:bottom="1440" w:left="1440" w:header="851" w:footer="992" w:gutter="0"/>
          <w:pgNumType w:fmt="decimal"/>
          <w:cols w:space="720" w:num="1"/>
          <w:docGrid w:linePitch="312" w:charSpace="0"/>
        </w:sectPr>
      </w:pPr>
    </w:p>
    <w:p w14:paraId="15D25DF8">
      <w:pPr>
        <w:spacing w:line="276" w:lineRule="auto"/>
        <w:jc w:val="left"/>
        <w:rPr>
          <w:rFonts w:ascii="仿宋_GB2312" w:hAnsi="Courier New" w:eastAsia="仿宋_GB2312" w:cs="Courier New"/>
          <w:b/>
          <w:sz w:val="24"/>
        </w:rPr>
      </w:pPr>
      <w:r>
        <w:rPr>
          <w:rFonts w:hint="eastAsia" w:ascii="仿宋_GB2312" w:hAnsi="Courier New" w:eastAsia="仿宋_GB2312" w:cs="Courier New"/>
          <w:b/>
          <w:sz w:val="24"/>
        </w:rPr>
        <w:t>（1）开标一览表格式（必须提供）：</w:t>
      </w:r>
    </w:p>
    <w:p w14:paraId="262418A0">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3F499651">
      <w:pPr>
        <w:snapToGrid w:val="0"/>
        <w:spacing w:before="50" w:after="50" w:line="400" w:lineRule="exact"/>
        <w:jc w:val="center"/>
        <w:rPr>
          <w:rFonts w:ascii="仿宋_GB2312" w:eastAsia="仿宋_GB2312"/>
          <w:b/>
          <w:sz w:val="30"/>
        </w:rPr>
      </w:pPr>
    </w:p>
    <w:p w14:paraId="75D0ACEE">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423289E5">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19B52957">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7BF09EED">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259"/>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592880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192FDC83">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130BA407">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75693696">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4CB464B6">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3DFBC17F">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14:paraId="22BD7F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66D82C69">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42FAA549">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0E4386C4">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1F424291">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05630BDD">
            <w:pPr>
              <w:snapToGrid w:val="0"/>
              <w:spacing w:before="50" w:after="50" w:line="400" w:lineRule="exact"/>
              <w:rPr>
                <w:rFonts w:ascii="仿宋_GB2312" w:eastAsia="仿宋_GB2312"/>
                <w:sz w:val="24"/>
              </w:rPr>
            </w:pPr>
          </w:p>
        </w:tc>
      </w:tr>
      <w:tr w14:paraId="086337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79E85895">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69DB783C">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2F3B49A5">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117E2D6C">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6E8CD53C">
            <w:pPr>
              <w:snapToGrid w:val="0"/>
              <w:spacing w:before="50" w:after="50" w:line="400" w:lineRule="exact"/>
              <w:rPr>
                <w:rFonts w:ascii="仿宋_GB2312" w:eastAsia="仿宋_GB2312"/>
                <w:sz w:val="24"/>
              </w:rPr>
            </w:pPr>
          </w:p>
        </w:tc>
      </w:tr>
      <w:tr w14:paraId="31270C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4D6E004F">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493F85EB">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4D9939A1">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514CFAE7">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2807966F">
            <w:pPr>
              <w:snapToGrid w:val="0"/>
              <w:spacing w:before="50" w:after="50" w:line="400" w:lineRule="exact"/>
              <w:rPr>
                <w:rFonts w:ascii="仿宋_GB2312" w:eastAsia="仿宋_GB2312"/>
                <w:sz w:val="24"/>
              </w:rPr>
            </w:pPr>
          </w:p>
        </w:tc>
      </w:tr>
      <w:tr w14:paraId="4B690C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292AEEA0">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14:paraId="425878C2">
      <w:pPr>
        <w:snapToGrid w:val="0"/>
        <w:spacing w:before="50" w:after="50" w:line="400" w:lineRule="exact"/>
        <w:jc w:val="left"/>
        <w:rPr>
          <w:rFonts w:ascii="仿宋_GB2312" w:eastAsia="仿宋_GB2312"/>
          <w:sz w:val="24"/>
        </w:rPr>
      </w:pPr>
    </w:p>
    <w:p w14:paraId="5B1AEAA4">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5F83123F">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667EC058">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3.投标费用包括采购需求中“</w:t>
      </w:r>
      <w:r>
        <w:rPr>
          <w:rFonts w:hint="eastAsia" w:ascii="仿宋_GB2312" w:hAnsi="宋体" w:eastAsia="仿宋_GB2312" w:cs="Arial"/>
          <w:b/>
          <w:bCs/>
          <w:sz w:val="24"/>
        </w:rPr>
        <w:t>报价要求</w:t>
      </w:r>
      <w:r>
        <w:rPr>
          <w:rFonts w:hint="eastAsia" w:ascii="仿宋_GB2312" w:eastAsia="仿宋_GB2312"/>
          <w:b/>
          <w:bCs/>
          <w:sz w:val="24"/>
        </w:rPr>
        <w:t>”中的所有费用；</w:t>
      </w:r>
    </w:p>
    <w:p w14:paraId="15485397">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4.以上报价应与“投标报价明细表”中的“</w:t>
      </w:r>
      <w:r>
        <w:rPr>
          <w:rFonts w:hint="eastAsia" w:ascii="仿宋_GB2312" w:eastAsia="仿宋_GB2312"/>
          <w:b/>
          <w:bCs/>
          <w:sz w:val="24"/>
          <w:lang w:val="en-US" w:eastAsia="zh-CN"/>
        </w:rPr>
        <w:t>总报价</w:t>
      </w:r>
      <w:r>
        <w:rPr>
          <w:rFonts w:hint="eastAsia" w:ascii="仿宋_GB2312" w:eastAsia="仿宋_GB2312"/>
          <w:b/>
          <w:bCs/>
          <w:sz w:val="24"/>
        </w:rPr>
        <w:t>”相一致。</w:t>
      </w:r>
    </w:p>
    <w:p w14:paraId="01BDB645">
      <w:pPr>
        <w:snapToGrid w:val="0"/>
        <w:spacing w:before="50" w:after="50" w:line="400" w:lineRule="exact"/>
        <w:ind w:firstLine="723" w:firstLineChars="200"/>
        <w:jc w:val="left"/>
        <w:rPr>
          <w:rFonts w:ascii="仿宋_GB2312" w:eastAsia="仿宋_GB2312"/>
          <w:b/>
          <w:bCs/>
          <w:sz w:val="36"/>
          <w:szCs w:val="36"/>
        </w:rPr>
      </w:pPr>
    </w:p>
    <w:p w14:paraId="753CA3FD">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493D92CE">
      <w:pPr>
        <w:snapToGrid w:val="0"/>
        <w:spacing w:line="400" w:lineRule="exact"/>
        <w:ind w:firstLine="420" w:firstLineChars="200"/>
        <w:rPr>
          <w:rFonts w:ascii="仿宋_GB2312" w:eastAsia="仿宋_GB2312"/>
          <w:szCs w:val="21"/>
        </w:rPr>
      </w:pPr>
    </w:p>
    <w:p w14:paraId="37FB19C9">
      <w:pPr>
        <w:snapToGrid w:val="0"/>
        <w:spacing w:line="400" w:lineRule="exact"/>
        <w:ind w:firstLine="420" w:firstLineChars="200"/>
        <w:rPr>
          <w:rFonts w:ascii="仿宋_GB2312" w:eastAsia="仿宋_GB2312"/>
          <w:szCs w:val="21"/>
        </w:rPr>
      </w:pPr>
    </w:p>
    <w:p w14:paraId="78BF4CEA">
      <w:pPr>
        <w:pStyle w:val="275"/>
        <w:ind w:firstLine="4515" w:firstLineChars="2150"/>
        <w:rPr>
          <w:rFonts w:ascii="仿宋_GB2312" w:eastAsia="仿宋_GB2312"/>
        </w:rPr>
      </w:pPr>
    </w:p>
    <w:p w14:paraId="70D9E0D1">
      <w:pPr>
        <w:pStyle w:val="275"/>
        <w:ind w:firstLine="4515" w:firstLineChars="2150"/>
        <w:rPr>
          <w:rFonts w:ascii="仿宋_GB2312" w:eastAsia="仿宋_GB2312"/>
        </w:rPr>
      </w:pPr>
    </w:p>
    <w:p w14:paraId="0A6EEDE1">
      <w:pPr>
        <w:jc w:val="center"/>
        <w:rPr>
          <w:rFonts w:ascii="仿宋_GB2312" w:eastAsia="仿宋_GB2312"/>
          <w:szCs w:val="21"/>
          <w:u w:val="single"/>
        </w:rPr>
      </w:pP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21E2CCA4">
      <w:pPr>
        <w:jc w:val="center"/>
        <w:rPr>
          <w:rFonts w:ascii="仿宋_GB2312" w:eastAsia="仿宋_GB2312"/>
          <w:szCs w:val="21"/>
          <w:u w:val="single"/>
        </w:rPr>
      </w:pPr>
    </w:p>
    <w:p w14:paraId="5C5C5FC1">
      <w:pPr>
        <w:pStyle w:val="275"/>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p w14:paraId="2DD1D521">
      <w:pPr>
        <w:pStyle w:val="275"/>
        <w:spacing w:line="400" w:lineRule="exact"/>
        <w:rPr>
          <w:rFonts w:ascii="仿宋_GB2312" w:hAnsi="宋体" w:eastAsia="仿宋_GB2312"/>
        </w:rPr>
      </w:pPr>
    </w:p>
    <w:p w14:paraId="19EE4ADD">
      <w:pPr>
        <w:pStyle w:val="275"/>
        <w:spacing w:line="240" w:lineRule="atLeast"/>
        <w:jc w:val="right"/>
        <w:rPr>
          <w:rFonts w:ascii="仿宋_GB2312" w:hAnsi="宋体" w:eastAsia="仿宋_GB2312"/>
        </w:rPr>
      </w:pPr>
      <w:r>
        <w:rPr>
          <w:rFonts w:hint="eastAsia" w:ascii="仿宋_GB2312" w:hAnsi="宋体" w:eastAsia="仿宋_GB2312"/>
        </w:rPr>
        <w:t>日期：       年   月   日</w:t>
      </w:r>
    </w:p>
    <w:p w14:paraId="58664F6D">
      <w:pPr>
        <w:pStyle w:val="275"/>
        <w:spacing w:line="240" w:lineRule="atLeast"/>
        <w:jc w:val="left"/>
        <w:rPr>
          <w:rFonts w:ascii="仿宋_GB2312" w:hAnsi="宋体" w:eastAsia="仿宋_GB2312"/>
        </w:rPr>
      </w:pPr>
    </w:p>
    <w:p w14:paraId="7BB9E55C">
      <w:pPr>
        <w:widowControl/>
        <w:jc w:val="left"/>
        <w:rPr>
          <w:rFonts w:ascii="仿宋_GB2312" w:hAnsi="宋体" w:eastAsia="仿宋_GB2312" w:cs="Courier New"/>
          <w:szCs w:val="21"/>
        </w:rPr>
      </w:pPr>
      <w:r>
        <w:rPr>
          <w:rFonts w:ascii="仿宋_GB2312" w:hAnsi="宋体" w:eastAsia="仿宋_GB2312"/>
        </w:rPr>
        <w:br w:type="page"/>
      </w:r>
    </w:p>
    <w:p w14:paraId="5BD0E3E8">
      <w:pPr>
        <w:spacing w:line="276" w:lineRule="auto"/>
        <w:jc w:val="left"/>
        <w:rPr>
          <w:rFonts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）投标报价明细表格式（必须提供）：</w:t>
      </w:r>
    </w:p>
    <w:p w14:paraId="6BB81228">
      <w:pPr>
        <w:snapToGrid w:val="0"/>
        <w:spacing w:before="50" w:after="50" w:line="400" w:lineRule="exact"/>
        <w:ind w:firstLine="3518" w:firstLineChars="1095"/>
        <w:rPr>
          <w:rFonts w:ascii="仿宋_GB2312" w:eastAsia="仿宋_GB2312"/>
          <w:b/>
          <w:sz w:val="32"/>
          <w:szCs w:val="32"/>
        </w:rPr>
      </w:pPr>
      <w:r>
        <w:rPr>
          <w:rFonts w:hint="eastAsia" w:ascii="仿宋_GB2312" w:eastAsia="仿宋_GB2312"/>
          <w:b/>
          <w:sz w:val="32"/>
          <w:szCs w:val="32"/>
        </w:rPr>
        <w:t>投标报价明细表</w:t>
      </w:r>
    </w:p>
    <w:p w14:paraId="1E134C81">
      <w:pPr>
        <w:snapToGrid w:val="0"/>
        <w:spacing w:before="50" w:after="156" w:afterLines="50" w:line="400" w:lineRule="exact"/>
        <w:jc w:val="left"/>
        <w:rPr>
          <w:rFonts w:ascii="仿宋_GB2312" w:eastAsia="仿宋_GB2312"/>
          <w:sz w:val="24"/>
        </w:rPr>
      </w:pPr>
      <w:r>
        <w:rPr>
          <w:rFonts w:hint="eastAsia" w:ascii="仿宋_GB2312" w:eastAsia="仿宋_GB2312"/>
          <w:sz w:val="24"/>
        </w:rPr>
        <w:t>项目名称：</w:t>
      </w:r>
    </w:p>
    <w:p w14:paraId="462D2869">
      <w:pPr>
        <w:snapToGrid w:val="0"/>
        <w:spacing w:before="50" w:after="156" w:afterLines="50" w:line="400" w:lineRule="exact"/>
        <w:jc w:val="left"/>
        <w:rPr>
          <w:rFonts w:ascii="仿宋_GB2312" w:eastAsia="仿宋_GB2312"/>
          <w:sz w:val="24"/>
        </w:rPr>
      </w:pPr>
      <w:r>
        <w:rPr>
          <w:rFonts w:hint="eastAsia" w:ascii="仿宋_GB2312" w:eastAsia="仿宋_GB2312"/>
          <w:sz w:val="24"/>
        </w:rPr>
        <w:t>项目编号：</w:t>
      </w:r>
    </w:p>
    <w:p w14:paraId="32AA4789">
      <w:pPr>
        <w:spacing w:line="500" w:lineRule="exact"/>
        <w:rPr>
          <w:rFonts w:ascii="仿宋_GB2312" w:hAnsi="宋体" w:eastAsia="仿宋_GB2312"/>
          <w:color w:val="000000"/>
          <w:sz w:val="24"/>
        </w:rPr>
      </w:pPr>
    </w:p>
    <w:p w14:paraId="45D1650C">
      <w:pPr>
        <w:snapToGrid w:val="0"/>
        <w:spacing w:before="50" w:after="156" w:afterLines="50" w:line="400" w:lineRule="exact"/>
        <w:ind w:firstLine="102" w:firstLineChars="49"/>
        <w:jc w:val="right"/>
        <w:rPr>
          <w:rFonts w:ascii="仿宋_GB2312" w:eastAsia="仿宋_GB2312"/>
          <w:b/>
          <w:szCs w:val="21"/>
        </w:rPr>
      </w:pPr>
      <w:r>
        <w:rPr>
          <w:rFonts w:hint="eastAsia" w:ascii="仿宋_GB2312" w:eastAsia="仿宋_GB2312"/>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7D03B0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457B7263">
            <w:pPr>
              <w:snapToGrid w:val="0"/>
              <w:spacing w:before="50" w:after="50" w:line="400" w:lineRule="exact"/>
              <w:rPr>
                <w:rFonts w:ascii="仿宋_GB2312" w:eastAsia="仿宋_GB2312"/>
                <w:color w:val="auto"/>
                <w:sz w:val="24"/>
                <w:highlight w:val="none"/>
              </w:rPr>
            </w:pPr>
            <w:r>
              <w:rPr>
                <w:rFonts w:hint="eastAsia" w:ascii="仿宋_GB2312" w:eastAsia="仿宋_GB2312"/>
                <w:color w:val="auto"/>
                <w:sz w:val="24"/>
                <w:highlight w:val="none"/>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63BB8192">
            <w:pPr>
              <w:snapToGrid w:val="0"/>
              <w:spacing w:before="50" w:after="50"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4F61C428">
            <w:pPr>
              <w:snapToGrid w:val="0"/>
              <w:spacing w:before="50" w:after="50"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2F37EDCD">
            <w:pPr>
              <w:snapToGrid w:val="0"/>
              <w:spacing w:before="50" w:after="50"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3CC06144">
            <w:pPr>
              <w:snapToGrid w:val="0"/>
              <w:spacing w:before="50" w:after="50"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说明</w:t>
            </w:r>
          </w:p>
        </w:tc>
      </w:tr>
      <w:tr w14:paraId="7C3EE1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22436CD5">
            <w:pPr>
              <w:snapToGrid w:val="0"/>
              <w:spacing w:before="50" w:after="50" w:line="400" w:lineRule="exact"/>
              <w:jc w:val="center"/>
              <w:rPr>
                <w:rFonts w:ascii="仿宋_GB2312" w:eastAsia="仿宋_GB2312"/>
                <w:color w:val="auto"/>
                <w:sz w:val="24"/>
                <w:highlight w:val="none"/>
              </w:rPr>
            </w:pPr>
          </w:p>
        </w:tc>
        <w:tc>
          <w:tcPr>
            <w:tcW w:w="3950" w:type="dxa"/>
            <w:tcBorders>
              <w:top w:val="single" w:color="auto" w:sz="4" w:space="0"/>
              <w:left w:val="single" w:color="auto" w:sz="4" w:space="0"/>
              <w:bottom w:val="single" w:color="auto" w:sz="4" w:space="0"/>
              <w:right w:val="single" w:color="auto" w:sz="4" w:space="0"/>
            </w:tcBorders>
            <w:vAlign w:val="center"/>
          </w:tcPr>
          <w:p w14:paraId="598F8E7E">
            <w:pPr>
              <w:snapToGrid w:val="0"/>
              <w:spacing w:before="50" w:after="50" w:line="400" w:lineRule="exact"/>
              <w:jc w:val="center"/>
              <w:rPr>
                <w:rFonts w:ascii="仿宋_GB2312" w:eastAsia="仿宋_GB2312"/>
                <w:color w:val="auto"/>
                <w:sz w:val="24"/>
                <w:highlight w:val="none"/>
              </w:rPr>
            </w:pPr>
          </w:p>
        </w:tc>
        <w:tc>
          <w:tcPr>
            <w:tcW w:w="1458" w:type="dxa"/>
            <w:tcBorders>
              <w:top w:val="single" w:color="auto" w:sz="4" w:space="0"/>
              <w:left w:val="single" w:color="auto" w:sz="4" w:space="0"/>
              <w:bottom w:val="single" w:color="auto" w:sz="4" w:space="0"/>
              <w:right w:val="single" w:color="auto" w:sz="4" w:space="0"/>
            </w:tcBorders>
            <w:vAlign w:val="center"/>
          </w:tcPr>
          <w:p w14:paraId="7FBD1B24">
            <w:pPr>
              <w:snapToGrid w:val="0"/>
              <w:spacing w:before="50" w:after="50" w:line="400" w:lineRule="exact"/>
              <w:rPr>
                <w:rFonts w:ascii="仿宋_GB2312" w:eastAsia="仿宋_GB2312"/>
                <w:color w:val="auto"/>
                <w:sz w:val="24"/>
                <w:highlight w:val="none"/>
              </w:rPr>
            </w:pPr>
          </w:p>
        </w:tc>
        <w:tc>
          <w:tcPr>
            <w:tcW w:w="1519" w:type="dxa"/>
            <w:tcBorders>
              <w:top w:val="single" w:color="auto" w:sz="4" w:space="0"/>
              <w:left w:val="single" w:color="auto" w:sz="4" w:space="0"/>
              <w:bottom w:val="single" w:color="auto" w:sz="4" w:space="0"/>
              <w:right w:val="single" w:color="auto" w:sz="4" w:space="0"/>
            </w:tcBorders>
            <w:vAlign w:val="center"/>
          </w:tcPr>
          <w:p w14:paraId="7B640A14">
            <w:pPr>
              <w:snapToGrid w:val="0"/>
              <w:spacing w:before="50" w:after="50" w:line="400" w:lineRule="exact"/>
              <w:rPr>
                <w:rFonts w:ascii="仿宋_GB2312" w:eastAsia="仿宋_GB2312"/>
                <w:color w:val="auto"/>
                <w:sz w:val="24"/>
                <w:highlight w:val="none"/>
              </w:rPr>
            </w:pPr>
          </w:p>
        </w:tc>
        <w:tc>
          <w:tcPr>
            <w:tcW w:w="1926" w:type="dxa"/>
            <w:tcBorders>
              <w:top w:val="single" w:color="auto" w:sz="4" w:space="0"/>
              <w:left w:val="single" w:color="auto" w:sz="4" w:space="0"/>
              <w:bottom w:val="single" w:color="auto" w:sz="4" w:space="0"/>
              <w:right w:val="single" w:color="auto" w:sz="4" w:space="0"/>
            </w:tcBorders>
            <w:vAlign w:val="center"/>
          </w:tcPr>
          <w:p w14:paraId="467D5790">
            <w:pPr>
              <w:snapToGrid w:val="0"/>
              <w:spacing w:before="50" w:after="50" w:line="400" w:lineRule="exact"/>
              <w:rPr>
                <w:rFonts w:ascii="仿宋_GB2312" w:eastAsia="仿宋_GB2312"/>
                <w:color w:val="auto"/>
                <w:sz w:val="24"/>
                <w:highlight w:val="none"/>
              </w:rPr>
            </w:pPr>
          </w:p>
        </w:tc>
      </w:tr>
      <w:tr w14:paraId="437ACF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0319F5E1">
            <w:pPr>
              <w:widowControl/>
              <w:spacing w:line="400" w:lineRule="exact"/>
              <w:jc w:val="left"/>
              <w:rPr>
                <w:rFonts w:ascii="仿宋_GB2312" w:eastAsia="仿宋_GB2312"/>
                <w:color w:val="auto"/>
                <w:sz w:val="24"/>
                <w:highlight w:val="none"/>
              </w:rPr>
            </w:pPr>
          </w:p>
        </w:tc>
        <w:tc>
          <w:tcPr>
            <w:tcW w:w="3950" w:type="dxa"/>
            <w:tcBorders>
              <w:top w:val="single" w:color="auto" w:sz="4" w:space="0"/>
              <w:left w:val="single" w:color="auto" w:sz="4" w:space="0"/>
              <w:bottom w:val="single" w:color="auto" w:sz="4" w:space="0"/>
              <w:right w:val="single" w:color="auto" w:sz="4" w:space="0"/>
            </w:tcBorders>
            <w:vAlign w:val="center"/>
          </w:tcPr>
          <w:p w14:paraId="30A118CF">
            <w:pPr>
              <w:snapToGrid w:val="0"/>
              <w:spacing w:before="50" w:after="50" w:line="400" w:lineRule="exact"/>
              <w:jc w:val="center"/>
              <w:rPr>
                <w:rFonts w:ascii="仿宋_GB2312" w:eastAsia="仿宋_GB2312"/>
                <w:color w:val="auto"/>
                <w:sz w:val="24"/>
                <w:highlight w:val="none"/>
              </w:rPr>
            </w:pPr>
          </w:p>
        </w:tc>
        <w:tc>
          <w:tcPr>
            <w:tcW w:w="1458" w:type="dxa"/>
            <w:tcBorders>
              <w:top w:val="single" w:color="auto" w:sz="4" w:space="0"/>
              <w:left w:val="single" w:color="auto" w:sz="4" w:space="0"/>
              <w:bottom w:val="single" w:color="auto" w:sz="4" w:space="0"/>
              <w:right w:val="single" w:color="auto" w:sz="4" w:space="0"/>
            </w:tcBorders>
            <w:vAlign w:val="center"/>
          </w:tcPr>
          <w:p w14:paraId="3108168E">
            <w:pPr>
              <w:snapToGrid w:val="0"/>
              <w:spacing w:before="50" w:after="50" w:line="400" w:lineRule="exact"/>
              <w:rPr>
                <w:rFonts w:ascii="仿宋_GB2312" w:eastAsia="仿宋_GB2312"/>
                <w:color w:val="auto"/>
                <w:sz w:val="24"/>
                <w:highlight w:val="none"/>
              </w:rPr>
            </w:pPr>
          </w:p>
        </w:tc>
        <w:tc>
          <w:tcPr>
            <w:tcW w:w="1519" w:type="dxa"/>
            <w:tcBorders>
              <w:top w:val="single" w:color="auto" w:sz="4" w:space="0"/>
              <w:left w:val="single" w:color="auto" w:sz="4" w:space="0"/>
              <w:bottom w:val="single" w:color="auto" w:sz="4" w:space="0"/>
              <w:right w:val="single" w:color="auto" w:sz="4" w:space="0"/>
            </w:tcBorders>
            <w:vAlign w:val="center"/>
          </w:tcPr>
          <w:p w14:paraId="14F2A92F">
            <w:pPr>
              <w:snapToGrid w:val="0"/>
              <w:spacing w:before="50" w:after="50" w:line="400" w:lineRule="exact"/>
              <w:rPr>
                <w:rFonts w:ascii="仿宋_GB2312" w:eastAsia="仿宋_GB2312"/>
                <w:color w:val="auto"/>
                <w:sz w:val="24"/>
                <w:highlight w:val="none"/>
              </w:rPr>
            </w:pPr>
          </w:p>
        </w:tc>
        <w:tc>
          <w:tcPr>
            <w:tcW w:w="1926" w:type="dxa"/>
            <w:tcBorders>
              <w:top w:val="single" w:color="auto" w:sz="4" w:space="0"/>
              <w:left w:val="single" w:color="auto" w:sz="4" w:space="0"/>
              <w:bottom w:val="single" w:color="auto" w:sz="4" w:space="0"/>
              <w:right w:val="single" w:color="auto" w:sz="4" w:space="0"/>
            </w:tcBorders>
            <w:vAlign w:val="center"/>
          </w:tcPr>
          <w:p w14:paraId="26BBCE5B">
            <w:pPr>
              <w:snapToGrid w:val="0"/>
              <w:spacing w:before="50" w:after="50" w:line="400" w:lineRule="exact"/>
              <w:rPr>
                <w:rFonts w:ascii="仿宋_GB2312" w:eastAsia="仿宋_GB2312"/>
                <w:color w:val="auto"/>
                <w:sz w:val="24"/>
                <w:highlight w:val="none"/>
              </w:rPr>
            </w:pPr>
          </w:p>
        </w:tc>
      </w:tr>
      <w:tr w14:paraId="178B9F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6ECF9DA1">
            <w:pPr>
              <w:widowControl/>
              <w:spacing w:line="400" w:lineRule="exact"/>
              <w:jc w:val="left"/>
              <w:rPr>
                <w:rFonts w:ascii="仿宋_GB2312" w:eastAsia="仿宋_GB2312"/>
                <w:color w:val="auto"/>
                <w:sz w:val="24"/>
                <w:highlight w:val="none"/>
              </w:rPr>
            </w:pPr>
          </w:p>
        </w:tc>
        <w:tc>
          <w:tcPr>
            <w:tcW w:w="3950" w:type="dxa"/>
            <w:tcBorders>
              <w:top w:val="single" w:color="auto" w:sz="4" w:space="0"/>
              <w:left w:val="single" w:color="auto" w:sz="4" w:space="0"/>
              <w:bottom w:val="single" w:color="auto" w:sz="4" w:space="0"/>
              <w:right w:val="single" w:color="auto" w:sz="4" w:space="0"/>
            </w:tcBorders>
            <w:vAlign w:val="center"/>
          </w:tcPr>
          <w:p w14:paraId="3B7BF884">
            <w:pPr>
              <w:snapToGrid w:val="0"/>
              <w:spacing w:before="50" w:after="50" w:line="400" w:lineRule="exact"/>
              <w:jc w:val="center"/>
              <w:rPr>
                <w:rFonts w:ascii="仿宋_GB2312" w:eastAsia="仿宋_GB2312"/>
                <w:color w:val="auto"/>
                <w:sz w:val="24"/>
                <w:highlight w:val="none"/>
              </w:rPr>
            </w:pPr>
          </w:p>
        </w:tc>
        <w:tc>
          <w:tcPr>
            <w:tcW w:w="1458" w:type="dxa"/>
            <w:tcBorders>
              <w:top w:val="single" w:color="auto" w:sz="4" w:space="0"/>
              <w:left w:val="single" w:color="auto" w:sz="4" w:space="0"/>
              <w:bottom w:val="single" w:color="auto" w:sz="4" w:space="0"/>
              <w:right w:val="single" w:color="auto" w:sz="4" w:space="0"/>
            </w:tcBorders>
            <w:vAlign w:val="center"/>
          </w:tcPr>
          <w:p w14:paraId="3B060214">
            <w:pPr>
              <w:snapToGrid w:val="0"/>
              <w:spacing w:before="50" w:after="50" w:line="400" w:lineRule="exact"/>
              <w:rPr>
                <w:rFonts w:ascii="仿宋_GB2312" w:eastAsia="仿宋_GB2312"/>
                <w:color w:val="auto"/>
                <w:sz w:val="24"/>
                <w:highlight w:val="none"/>
              </w:rPr>
            </w:pPr>
          </w:p>
        </w:tc>
        <w:tc>
          <w:tcPr>
            <w:tcW w:w="1519" w:type="dxa"/>
            <w:tcBorders>
              <w:top w:val="single" w:color="auto" w:sz="4" w:space="0"/>
              <w:left w:val="single" w:color="auto" w:sz="4" w:space="0"/>
              <w:bottom w:val="single" w:color="auto" w:sz="4" w:space="0"/>
              <w:right w:val="single" w:color="auto" w:sz="4" w:space="0"/>
            </w:tcBorders>
            <w:vAlign w:val="center"/>
          </w:tcPr>
          <w:p w14:paraId="57CB2D6D">
            <w:pPr>
              <w:snapToGrid w:val="0"/>
              <w:spacing w:before="50" w:after="50" w:line="400" w:lineRule="exact"/>
              <w:rPr>
                <w:rFonts w:ascii="仿宋_GB2312" w:eastAsia="仿宋_GB2312"/>
                <w:color w:val="auto"/>
                <w:sz w:val="24"/>
                <w:highlight w:val="none"/>
              </w:rPr>
            </w:pPr>
          </w:p>
        </w:tc>
        <w:tc>
          <w:tcPr>
            <w:tcW w:w="1926" w:type="dxa"/>
            <w:tcBorders>
              <w:top w:val="single" w:color="auto" w:sz="4" w:space="0"/>
              <w:left w:val="single" w:color="auto" w:sz="4" w:space="0"/>
              <w:bottom w:val="single" w:color="auto" w:sz="4" w:space="0"/>
              <w:right w:val="single" w:color="auto" w:sz="4" w:space="0"/>
            </w:tcBorders>
            <w:vAlign w:val="center"/>
          </w:tcPr>
          <w:p w14:paraId="2736E1BE">
            <w:pPr>
              <w:snapToGrid w:val="0"/>
              <w:spacing w:before="50" w:after="50" w:line="400" w:lineRule="exact"/>
              <w:rPr>
                <w:rFonts w:ascii="仿宋_GB2312" w:eastAsia="仿宋_GB2312"/>
                <w:color w:val="auto"/>
                <w:sz w:val="24"/>
                <w:highlight w:val="none"/>
              </w:rPr>
            </w:pPr>
          </w:p>
        </w:tc>
      </w:tr>
      <w:tr w14:paraId="14F0BD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044A38A1">
            <w:pPr>
              <w:snapToGrid w:val="0"/>
              <w:spacing w:before="50" w:after="50" w:line="400" w:lineRule="exact"/>
              <w:rPr>
                <w:rFonts w:ascii="仿宋_GB2312" w:eastAsia="仿宋_GB2312"/>
                <w:color w:val="auto"/>
                <w:sz w:val="24"/>
                <w:highlight w:val="none"/>
                <w:u w:val="single"/>
              </w:rPr>
            </w:pPr>
            <w:r>
              <w:rPr>
                <w:rFonts w:hint="eastAsia" w:ascii="仿宋_GB2312" w:eastAsia="仿宋_GB2312"/>
                <w:b/>
                <w:color w:val="auto"/>
                <w:sz w:val="24"/>
                <w:highlight w:val="none"/>
              </w:rPr>
              <w:t>总报价</w:t>
            </w:r>
            <w:r>
              <w:rPr>
                <w:rFonts w:hint="eastAsia" w:ascii="仿宋_GB2312" w:eastAsia="仿宋_GB2312"/>
                <w:color w:val="auto"/>
                <w:sz w:val="24"/>
                <w:highlight w:val="none"/>
              </w:rPr>
              <w:t>（人民币大写）</w:t>
            </w:r>
            <w:r>
              <w:rPr>
                <w:rFonts w:hint="eastAsia" w:ascii="仿宋_GB2312" w:eastAsia="仿宋_GB2312"/>
                <w:color w:val="auto"/>
                <w:sz w:val="24"/>
                <w:highlight w:val="none"/>
                <w:u w:val="single"/>
              </w:rPr>
              <w:t>：                     （</w:t>
            </w:r>
            <w:r>
              <w:rPr>
                <w:rFonts w:hint="eastAsia" w:ascii="宋体" w:hAnsi="宋体" w:cs="宋体"/>
                <w:color w:val="auto"/>
                <w:sz w:val="24"/>
                <w:highlight w:val="none"/>
              </w:rPr>
              <w:t>¥</w:t>
            </w:r>
            <w:r>
              <w:rPr>
                <w:rFonts w:hint="eastAsia" w:ascii="仿宋_GB2312" w:eastAsia="仿宋_GB2312"/>
                <w:color w:val="auto"/>
                <w:sz w:val="24"/>
                <w:highlight w:val="none"/>
                <w:u w:val="single"/>
              </w:rPr>
              <w:t xml:space="preserve">                ） </w:t>
            </w:r>
          </w:p>
        </w:tc>
      </w:tr>
    </w:tbl>
    <w:p w14:paraId="43402175">
      <w:pPr>
        <w:snapToGrid w:val="0"/>
        <w:spacing w:before="50" w:after="50" w:line="400" w:lineRule="exact"/>
        <w:ind w:firstLine="480" w:firstLineChars="200"/>
        <w:jc w:val="left"/>
        <w:rPr>
          <w:rFonts w:hint="eastAsia" w:ascii="仿宋_GB2312" w:eastAsia="仿宋_GB2312"/>
          <w:color w:val="auto"/>
          <w:sz w:val="24"/>
          <w:szCs w:val="24"/>
          <w:highlight w:val="none"/>
        </w:rPr>
      </w:pPr>
    </w:p>
    <w:p w14:paraId="76BCBE20">
      <w:pPr>
        <w:snapToGrid w:val="0"/>
        <w:spacing w:before="50" w:after="50" w:line="400" w:lineRule="exact"/>
        <w:ind w:firstLine="480" w:firstLineChars="200"/>
        <w:jc w:val="left"/>
        <w:rPr>
          <w:rFonts w:hint="eastAsia" w:ascii="仿宋_GB2312" w:eastAsia="仿宋_GB2312"/>
          <w:color w:val="auto"/>
          <w:sz w:val="24"/>
          <w:szCs w:val="24"/>
          <w:highlight w:val="none"/>
        </w:rPr>
      </w:pPr>
      <w:r>
        <w:rPr>
          <w:rFonts w:hint="eastAsia" w:ascii="仿宋_GB2312" w:eastAsia="仿宋_GB2312"/>
          <w:color w:val="auto"/>
          <w:sz w:val="24"/>
          <w:szCs w:val="24"/>
          <w:highlight w:val="none"/>
        </w:rPr>
        <w:t>注：</w:t>
      </w:r>
      <w:r>
        <w:rPr>
          <w:rFonts w:hint="eastAsia" w:ascii="仿宋_GB2312" w:eastAsia="仿宋_GB2312"/>
          <w:b/>
          <w:bCs/>
          <w:color w:val="auto"/>
          <w:sz w:val="24"/>
          <w:szCs w:val="24"/>
          <w:highlight w:val="none"/>
        </w:rPr>
        <w:t>1.投标报价明细表的总报价与开标一览表的总报价一致。</w:t>
      </w:r>
    </w:p>
    <w:p w14:paraId="74FE8F7F">
      <w:pPr>
        <w:snapToGrid w:val="0"/>
        <w:spacing w:before="50" w:after="50" w:line="400" w:lineRule="exact"/>
        <w:ind w:firstLine="480" w:firstLineChars="200"/>
        <w:jc w:val="left"/>
        <w:rPr>
          <w:rFonts w:hint="eastAsia" w:ascii="仿宋_GB2312" w:eastAsia="仿宋_GB2312"/>
          <w:color w:val="auto"/>
          <w:sz w:val="24"/>
          <w:szCs w:val="24"/>
          <w:highlight w:val="none"/>
        </w:rPr>
      </w:pPr>
      <w:r>
        <w:rPr>
          <w:rFonts w:hint="eastAsia" w:ascii="仿宋_GB2312" w:eastAsia="仿宋_GB2312"/>
          <w:color w:val="auto"/>
          <w:sz w:val="24"/>
          <w:szCs w:val="24"/>
          <w:highlight w:val="none"/>
        </w:rPr>
        <w:t>2.报价一经涂改，应在涂改处加盖投标人CA电子签章或者由法定代表人或授权委托代理人签字或盖章，否则其投标作无效标处理；</w:t>
      </w:r>
    </w:p>
    <w:p w14:paraId="138EF2F1">
      <w:pPr>
        <w:snapToGrid w:val="0"/>
        <w:spacing w:before="50" w:line="400" w:lineRule="exact"/>
        <w:ind w:firstLine="482" w:firstLineChars="200"/>
        <w:jc w:val="left"/>
        <w:rPr>
          <w:rFonts w:hint="eastAsia" w:ascii="仿宋_GB2312" w:eastAsia="仿宋_GB2312"/>
          <w:b/>
          <w:bCs/>
          <w:color w:val="auto"/>
          <w:sz w:val="24"/>
          <w:szCs w:val="24"/>
          <w:highlight w:val="none"/>
        </w:rPr>
      </w:pPr>
      <w:r>
        <w:rPr>
          <w:rFonts w:hint="eastAsia" w:ascii="仿宋_GB2312" w:eastAsia="仿宋_GB2312"/>
          <w:b/>
          <w:bCs/>
          <w:color w:val="auto"/>
          <w:sz w:val="24"/>
          <w:szCs w:val="24"/>
          <w:highlight w:val="none"/>
        </w:rPr>
        <w:t>3.在填写时，如本表格不适合投标人的实际情况，可自行制表填写。</w:t>
      </w:r>
    </w:p>
    <w:p w14:paraId="546FAE1E">
      <w:pPr>
        <w:snapToGrid w:val="0"/>
        <w:spacing w:before="50" w:after="50" w:line="400" w:lineRule="exact"/>
        <w:jc w:val="left"/>
        <w:rPr>
          <w:rFonts w:ascii="仿宋_GB2312" w:eastAsia="仿宋_GB2312"/>
          <w:szCs w:val="21"/>
        </w:rPr>
      </w:pPr>
    </w:p>
    <w:p w14:paraId="03741065">
      <w:pPr>
        <w:snapToGrid w:val="0"/>
        <w:spacing w:before="50" w:after="50" w:line="400" w:lineRule="exact"/>
        <w:jc w:val="left"/>
        <w:rPr>
          <w:rFonts w:ascii="仿宋_GB2312" w:eastAsia="仿宋_GB2312"/>
          <w:szCs w:val="21"/>
        </w:rPr>
      </w:pPr>
    </w:p>
    <w:p w14:paraId="03E64424">
      <w:pPr>
        <w:snapToGrid w:val="0"/>
        <w:spacing w:before="50" w:after="50" w:line="400" w:lineRule="exact"/>
        <w:ind w:left="-2" w:leftChars="-1" w:right="-817" w:rightChars="-389" w:firstLine="422" w:firstLineChars="200"/>
        <w:rPr>
          <w:rFonts w:ascii="仿宋_GB2312" w:eastAsia="仿宋_GB2312"/>
          <w:b/>
          <w:szCs w:val="21"/>
        </w:rPr>
      </w:pPr>
    </w:p>
    <w:p w14:paraId="765D124F">
      <w:pPr>
        <w:spacing w:line="400" w:lineRule="exact"/>
        <w:rPr>
          <w:rFonts w:ascii="仿宋_GB2312" w:hAnsi="Courier New" w:eastAsia="仿宋_GB2312" w:cs="Courier New"/>
          <w:szCs w:val="21"/>
        </w:rPr>
      </w:pPr>
    </w:p>
    <w:p w14:paraId="47783BC1">
      <w:pPr>
        <w:snapToGrid w:val="0"/>
        <w:spacing w:before="50" w:after="50" w:line="400" w:lineRule="exact"/>
        <w:ind w:left="-2" w:leftChars="-1" w:right="-817" w:rightChars="-389" w:firstLine="420" w:firstLineChars="200"/>
        <w:jc w:val="left"/>
        <w:rPr>
          <w:rFonts w:ascii="仿宋_GB2312" w:eastAsia="仿宋_GB2312"/>
          <w:szCs w:val="21"/>
        </w:rPr>
      </w:pPr>
      <w:r>
        <w:rPr>
          <w:rFonts w:hint="eastAsia" w:ascii="仿宋_GB2312" w:eastAsia="仿宋_GB2312"/>
          <w:szCs w:val="21"/>
        </w:rPr>
        <w:t xml:space="preserve">                         </w:t>
      </w:r>
      <w:r>
        <w:rPr>
          <w:rFonts w:ascii="仿宋_GB2312" w:eastAsia="仿宋_GB2312"/>
          <w:szCs w:val="21"/>
        </w:rPr>
        <w:t xml:space="preserve">        </w:t>
      </w: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3C0D34CD">
      <w:pPr>
        <w:spacing w:line="400" w:lineRule="exact"/>
        <w:ind w:firstLine="4830" w:firstLineChars="2300"/>
        <w:rPr>
          <w:rFonts w:ascii="仿宋_GB2312" w:hAnsi="Courier New" w:eastAsia="仿宋_GB2312" w:cs="Courier New"/>
          <w:szCs w:val="21"/>
        </w:rPr>
      </w:pPr>
      <w:r>
        <w:rPr>
          <w:rFonts w:hint="eastAsia" w:ascii="仿宋_GB2312" w:hAnsi="Courier New" w:eastAsia="仿宋_GB2312" w:cs="Courier New"/>
          <w:szCs w:val="21"/>
        </w:rPr>
        <w:t>投标人</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p>
    <w:p w14:paraId="6732402A">
      <w:pPr>
        <w:snapToGrid w:val="0"/>
        <w:spacing w:before="50" w:after="50" w:line="400" w:lineRule="exact"/>
        <w:ind w:left="-2" w:leftChars="-1" w:right="-817" w:rightChars="-389" w:firstLine="420" w:firstLineChars="200"/>
        <w:jc w:val="right"/>
        <w:rPr>
          <w:rFonts w:ascii="仿宋_GB2312" w:eastAsia="仿宋_GB2312"/>
          <w:szCs w:val="21"/>
        </w:rPr>
      </w:pPr>
    </w:p>
    <w:p w14:paraId="41077DDD">
      <w:pPr>
        <w:spacing w:line="276" w:lineRule="auto"/>
        <w:jc w:val="right"/>
        <w:rPr>
          <w:rFonts w:ascii="仿宋_GB2312" w:hAnsi="宋体" w:eastAsia="仿宋_GB2312"/>
          <w:sz w:val="24"/>
        </w:rPr>
      </w:pPr>
      <w:r>
        <w:rPr>
          <w:rFonts w:hint="eastAsia" w:ascii="仿宋_GB2312" w:hAnsi="宋体" w:eastAsia="仿宋_GB2312" w:cs="Times New Roman"/>
        </w:rPr>
        <w:t xml:space="preserve">                                                        </w:t>
      </w:r>
      <w:r>
        <w:rPr>
          <w:rFonts w:hint="eastAsia" w:ascii="仿宋_GB2312" w:hAnsi="宋体" w:eastAsia="仿宋_GB2312"/>
          <w:sz w:val="24"/>
        </w:rPr>
        <w:t>日期：</w:t>
      </w:r>
      <w:r>
        <w:rPr>
          <w:rFonts w:hint="eastAsia" w:ascii="仿宋_GB2312" w:eastAsia="仿宋_GB2312"/>
          <w:color w:val="000000"/>
          <w:sz w:val="24"/>
        </w:rPr>
        <w:t xml:space="preserve">       年   月   日</w:t>
      </w:r>
    </w:p>
    <w:p w14:paraId="74E90B6D">
      <w:pPr>
        <w:spacing w:line="320" w:lineRule="exact"/>
        <w:ind w:right="360" w:firstLine="480"/>
        <w:jc w:val="right"/>
        <w:rPr>
          <w:rFonts w:ascii="仿宋_GB2312" w:hAnsi="宋体" w:eastAsia="仿宋_GB2312" w:cs="Courier New"/>
          <w:sz w:val="24"/>
        </w:rPr>
        <w:sectPr>
          <w:pgSz w:w="11906" w:h="16838"/>
          <w:pgMar w:top="1440" w:right="1440" w:bottom="1440" w:left="1440" w:header="851" w:footer="992" w:gutter="0"/>
          <w:pgNumType w:fmt="decimal"/>
          <w:cols w:space="720" w:num="1"/>
          <w:docGrid w:linePitch="312" w:charSpace="0"/>
        </w:sectPr>
      </w:pPr>
    </w:p>
    <w:p w14:paraId="037EBC93">
      <w:pPr>
        <w:snapToGrid w:val="0"/>
        <w:spacing w:before="120" w:beforeLines="50" w:after="50" w:line="400" w:lineRule="exact"/>
        <w:outlineLvl w:val="1"/>
        <w:rPr>
          <w:rFonts w:ascii="仿宋_GB2312" w:eastAsia="仿宋_GB2312"/>
          <w:b/>
          <w:bCs/>
          <w:szCs w:val="21"/>
        </w:rPr>
      </w:pPr>
    </w:p>
    <w:p w14:paraId="7908EB7E">
      <w:pPr>
        <w:snapToGrid w:val="0"/>
        <w:spacing w:before="120" w:beforeLines="50" w:after="50" w:line="400" w:lineRule="exact"/>
        <w:outlineLvl w:val="1"/>
        <w:rPr>
          <w:rFonts w:ascii="仿宋_GB2312" w:eastAsia="仿宋_GB2312"/>
          <w:b/>
          <w:bCs/>
          <w:szCs w:val="21"/>
        </w:rPr>
      </w:pPr>
    </w:p>
    <w:p w14:paraId="153148B0">
      <w:pPr>
        <w:snapToGrid w:val="0"/>
        <w:spacing w:before="120" w:beforeLines="50" w:after="50" w:line="400" w:lineRule="exact"/>
        <w:outlineLvl w:val="1"/>
        <w:rPr>
          <w:rFonts w:ascii="仿宋_GB2312" w:eastAsia="仿宋_GB2312"/>
          <w:b/>
          <w:bCs/>
          <w:szCs w:val="21"/>
        </w:rPr>
      </w:pPr>
    </w:p>
    <w:p w14:paraId="7574A3D1">
      <w:pPr>
        <w:snapToGrid w:val="0"/>
        <w:spacing w:before="120" w:beforeLines="50" w:after="50" w:line="400" w:lineRule="exact"/>
        <w:outlineLvl w:val="1"/>
        <w:rPr>
          <w:rFonts w:ascii="仿宋_GB2312" w:eastAsia="仿宋_GB2312"/>
          <w:b/>
          <w:bCs/>
          <w:szCs w:val="21"/>
        </w:rPr>
      </w:pPr>
    </w:p>
    <w:p w14:paraId="527EF15D">
      <w:pPr>
        <w:snapToGrid w:val="0"/>
        <w:spacing w:before="120" w:beforeLines="50" w:after="50" w:line="400" w:lineRule="exact"/>
        <w:outlineLvl w:val="1"/>
        <w:rPr>
          <w:rFonts w:ascii="仿宋_GB2312" w:eastAsia="仿宋_GB2312"/>
          <w:b/>
          <w:bCs/>
          <w:szCs w:val="21"/>
        </w:rPr>
      </w:pPr>
    </w:p>
    <w:p w14:paraId="10858E9F">
      <w:pPr>
        <w:snapToGrid w:val="0"/>
        <w:spacing w:before="120" w:beforeLines="50" w:after="50" w:line="400" w:lineRule="exact"/>
        <w:outlineLvl w:val="1"/>
        <w:rPr>
          <w:rFonts w:ascii="仿宋_GB2312" w:eastAsia="仿宋_GB2312"/>
          <w:b/>
          <w:bCs/>
          <w:szCs w:val="21"/>
        </w:rPr>
      </w:pPr>
    </w:p>
    <w:p w14:paraId="08B9C4F1">
      <w:pPr>
        <w:snapToGrid w:val="0"/>
        <w:spacing w:before="120" w:beforeLines="50" w:after="50" w:line="400" w:lineRule="exact"/>
        <w:outlineLvl w:val="1"/>
        <w:rPr>
          <w:rFonts w:ascii="仿宋_GB2312" w:eastAsia="仿宋_GB2312"/>
          <w:b/>
          <w:bCs/>
          <w:szCs w:val="21"/>
        </w:rPr>
      </w:pPr>
    </w:p>
    <w:p w14:paraId="2CB30F74">
      <w:pPr>
        <w:snapToGrid w:val="0"/>
        <w:spacing w:before="120" w:beforeLines="50" w:after="50" w:line="400" w:lineRule="exact"/>
        <w:outlineLvl w:val="1"/>
        <w:rPr>
          <w:rFonts w:ascii="仿宋_GB2312" w:eastAsia="仿宋_GB2312"/>
          <w:b/>
          <w:bCs/>
          <w:szCs w:val="21"/>
        </w:rPr>
      </w:pPr>
    </w:p>
    <w:p w14:paraId="75B77016">
      <w:pPr>
        <w:snapToGrid w:val="0"/>
        <w:spacing w:before="120" w:beforeLines="50" w:after="50" w:line="400" w:lineRule="exact"/>
        <w:outlineLvl w:val="1"/>
        <w:rPr>
          <w:rFonts w:ascii="仿宋_GB2312" w:eastAsia="仿宋_GB2312"/>
          <w:b/>
          <w:bCs/>
          <w:szCs w:val="21"/>
        </w:rPr>
      </w:pPr>
    </w:p>
    <w:p w14:paraId="6A55611A">
      <w:pPr>
        <w:snapToGrid w:val="0"/>
        <w:spacing w:before="120" w:beforeLines="50" w:after="50" w:line="400" w:lineRule="exact"/>
        <w:outlineLvl w:val="1"/>
        <w:rPr>
          <w:rFonts w:ascii="仿宋_GB2312" w:eastAsia="仿宋_GB2312"/>
          <w:b/>
          <w:bCs/>
          <w:szCs w:val="21"/>
        </w:rPr>
      </w:pPr>
    </w:p>
    <w:p w14:paraId="5D36DFED">
      <w:pPr>
        <w:snapToGrid w:val="0"/>
        <w:spacing w:before="120" w:beforeLines="50" w:after="50" w:line="400" w:lineRule="exact"/>
        <w:outlineLvl w:val="1"/>
        <w:rPr>
          <w:rFonts w:ascii="仿宋_GB2312" w:eastAsia="仿宋_GB2312"/>
          <w:b/>
          <w:bCs/>
          <w:szCs w:val="21"/>
        </w:rPr>
      </w:pPr>
    </w:p>
    <w:p w14:paraId="0ACDC0B1">
      <w:pPr>
        <w:spacing w:line="276" w:lineRule="auto"/>
        <w:rPr>
          <w:rFonts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231BB87C">
      <w:pPr>
        <w:spacing w:line="276" w:lineRule="auto"/>
        <w:rPr>
          <w:rFonts w:ascii="仿宋_GB2312" w:hAnsi="宋体" w:eastAsia="仿宋_GB2312"/>
          <w:b/>
          <w:bCs/>
          <w:w w:val="95"/>
          <w:sz w:val="56"/>
          <w:szCs w:val="56"/>
        </w:rPr>
      </w:pPr>
    </w:p>
    <w:p w14:paraId="5F71F216">
      <w:pPr>
        <w:spacing w:line="320" w:lineRule="exact"/>
        <w:ind w:right="1080"/>
        <w:jc w:val="left"/>
        <w:rPr>
          <w:rFonts w:ascii="仿宋_GB2312" w:hAnsi="宋体" w:eastAsia="仿宋_GB2312" w:cs="Courier New"/>
          <w:sz w:val="24"/>
        </w:rPr>
        <w:sectPr>
          <w:pgSz w:w="11906" w:h="16838"/>
          <w:pgMar w:top="1440" w:right="1440" w:bottom="1440" w:left="1440" w:header="851" w:footer="992" w:gutter="0"/>
          <w:pgNumType w:fmt="decimal"/>
          <w:cols w:space="720" w:num="1"/>
          <w:docGrid w:linePitch="312" w:charSpace="0"/>
        </w:sectPr>
      </w:pPr>
    </w:p>
    <w:p w14:paraId="01EBA1FB">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4564DAF5">
      <w:pPr>
        <w:snapToGrid w:val="0"/>
        <w:spacing w:before="50" w:after="50"/>
        <w:rPr>
          <w:rFonts w:ascii="仿宋_GB2312" w:eastAsia="仿宋_GB2312"/>
          <w:b/>
          <w:bCs/>
          <w:sz w:val="24"/>
        </w:rPr>
      </w:pPr>
    </w:p>
    <w:p w14:paraId="15CDAA9F">
      <w:pPr>
        <w:tabs>
          <w:tab w:val="left" w:pos="3870"/>
          <w:tab w:val="left" w:pos="4085"/>
        </w:tabs>
        <w:snapToGrid w:val="0"/>
        <w:spacing w:line="400" w:lineRule="exact"/>
        <w:jc w:val="center"/>
        <w:rPr>
          <w:sz w:val="44"/>
          <w:szCs w:val="44"/>
        </w:rPr>
      </w:pPr>
      <w:r>
        <w:rPr>
          <w:sz w:val="44"/>
          <w:szCs w:val="44"/>
        </w:rPr>
        <w:t>目    录</w:t>
      </w:r>
    </w:p>
    <w:p w14:paraId="7A260D62">
      <w:pPr>
        <w:snapToGrid w:val="0"/>
        <w:spacing w:line="500" w:lineRule="exact"/>
        <w:ind w:right="-44" w:rightChars="-21" w:firstLine="470" w:firstLineChars="196"/>
        <w:jc w:val="left"/>
        <w:rPr>
          <w:rFonts w:ascii="仿宋_GB2312" w:eastAsia="仿宋_GB2312"/>
          <w:sz w:val="24"/>
        </w:rPr>
      </w:pPr>
    </w:p>
    <w:p w14:paraId="6E776733">
      <w:pPr>
        <w:pStyle w:val="957"/>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1263D326">
      <w:pPr>
        <w:pStyle w:val="957"/>
        <w:spacing w:before="0" w:beforeAutospacing="0" w:after="0" w:afterAutospacing="0" w:line="400" w:lineRule="atLeast"/>
        <w:rPr>
          <w:rFonts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3D6B9517">
      <w:pPr>
        <w:pStyle w:val="957"/>
        <w:spacing w:before="0" w:beforeAutospacing="0" w:after="0" w:afterAutospacing="0" w:line="400" w:lineRule="atLeast"/>
        <w:rPr>
          <w:rFonts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55196BBF">
      <w:pPr>
        <w:pStyle w:val="957"/>
        <w:spacing w:before="0" w:beforeAutospacing="0" w:after="0" w:afterAutospacing="0" w:line="400" w:lineRule="atLeast"/>
        <w:rPr>
          <w:rFonts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14:paraId="0631492B">
      <w:pPr>
        <w:pStyle w:val="957"/>
        <w:spacing w:before="0" w:beforeAutospacing="0" w:after="0" w:afterAutospacing="0" w:line="400" w:lineRule="atLeast"/>
        <w:rPr>
          <w:rFonts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5</w:t>
      </w:r>
      <w:r>
        <w:rPr>
          <w:rFonts w:hint="eastAsia" w:ascii="仿宋_GB2312" w:eastAsia="仿宋_GB2312"/>
          <w:color w:val="000000"/>
        </w:rPr>
        <w:t>）针对本项目的理解分析和工作</w:t>
      </w:r>
      <w:r>
        <w:rPr>
          <w:rFonts w:hint="eastAsia" w:ascii="仿宋_GB2312" w:eastAsia="仿宋_GB2312"/>
          <w:color w:val="000000"/>
          <w:lang w:val="en-US" w:eastAsia="zh-CN"/>
        </w:rPr>
        <w:t>思路</w:t>
      </w:r>
      <w:r>
        <w:rPr>
          <w:rFonts w:hint="eastAsia" w:ascii="仿宋_GB2312" w:eastAsia="仿宋_GB2312"/>
          <w:color w:val="000000"/>
        </w:rPr>
        <w:t>（如有）……………………………………</w:t>
      </w:r>
    </w:p>
    <w:p w14:paraId="543FC6E0">
      <w:pPr>
        <w:pStyle w:val="957"/>
        <w:spacing w:before="0" w:beforeAutospacing="0" w:after="0" w:afterAutospacing="0" w:line="400" w:lineRule="atLeast"/>
        <w:rPr>
          <w:rFonts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）针对本项目的管理模式和管理机制（如有）……………………………………</w:t>
      </w:r>
    </w:p>
    <w:p w14:paraId="059E5FD8">
      <w:pPr>
        <w:pStyle w:val="949"/>
        <w:spacing w:before="0" w:beforeAutospacing="0" w:after="0" w:afterAutospacing="0" w:line="420" w:lineRule="exact"/>
        <w:rPr>
          <w:rFonts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w:t>
      </w:r>
      <w:r>
        <w:rPr>
          <w:rFonts w:hint="eastAsia" w:ascii="仿宋_GB2312" w:hAnsi="仿宋_GB2312" w:eastAsia="仿宋_GB2312" w:cs="仿宋_GB2312"/>
          <w:b w:val="0"/>
          <w:bCs/>
          <w:lang w:val="en-US" w:eastAsia="zh-CN"/>
        </w:rPr>
        <w:t>保洁</w:t>
      </w:r>
      <w:r>
        <w:rPr>
          <w:rFonts w:hint="eastAsia" w:ascii="仿宋_GB2312" w:hAnsi="仿宋_GB2312" w:eastAsia="仿宋_GB2312" w:cs="仿宋_GB2312"/>
          <w:b w:val="0"/>
          <w:bCs/>
        </w:rPr>
        <w:t>服务方案</w:t>
      </w:r>
      <w:r>
        <w:rPr>
          <w:rFonts w:hint="eastAsia" w:ascii="仿宋_GB2312" w:eastAsia="仿宋_GB2312"/>
          <w:color w:val="000000"/>
        </w:rPr>
        <w:t>（如有）……………………………………………………………</w:t>
      </w:r>
    </w:p>
    <w:p w14:paraId="62B66F2C">
      <w:pPr>
        <w:pStyle w:val="949"/>
        <w:spacing w:before="0" w:beforeAutospacing="0" w:after="0" w:afterAutospacing="0" w:line="420" w:lineRule="exact"/>
        <w:rPr>
          <w:rFonts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）应急预案和应急配合方案（如有）………………………………………………</w:t>
      </w:r>
    </w:p>
    <w:p w14:paraId="22ACB71A">
      <w:pPr>
        <w:pStyle w:val="949"/>
        <w:spacing w:before="0" w:beforeAutospacing="0" w:after="0" w:afterAutospacing="0" w:line="420" w:lineRule="exact"/>
        <w:ind w:firstLine="480" w:firstLineChars="200"/>
        <w:rPr>
          <w:rFonts w:ascii="仿宋_GB2312" w:eastAsia="仿宋_GB2312"/>
          <w:bCs/>
          <w:color w:val="000000"/>
        </w:rPr>
      </w:pPr>
      <w:r>
        <w:rPr>
          <w:rFonts w:hint="eastAsia" w:ascii="仿宋_GB2312" w:hAnsi="仿宋_GB2312" w:eastAsia="仿宋_GB2312" w:cs="仿宋_GB2312"/>
          <w:bCs/>
        </w:rPr>
        <w:t>（</w:t>
      </w:r>
      <w:r>
        <w:rPr>
          <w:rFonts w:hint="eastAsia" w:ascii="仿宋_GB2312" w:hAnsi="仿宋_GB2312" w:eastAsia="仿宋_GB2312" w:cs="仿宋_GB2312"/>
          <w:bCs/>
          <w:lang w:val="en-US" w:eastAsia="zh-CN"/>
        </w:rPr>
        <w:t>9</w:t>
      </w:r>
      <w:r>
        <w:rPr>
          <w:rFonts w:hint="eastAsia" w:ascii="仿宋_GB2312" w:hAnsi="仿宋_GB2312" w:eastAsia="仿宋_GB2312" w:cs="仿宋_GB2312"/>
          <w:bCs/>
        </w:rPr>
        <w:t>）</w:t>
      </w:r>
      <w:r>
        <w:rPr>
          <w:rFonts w:hint="eastAsia" w:ascii="仿宋_GB2312" w:hAnsi="仿宋_GB2312" w:eastAsia="仿宋_GB2312" w:cs="仿宋_GB2312"/>
          <w:bCs/>
          <w:lang w:val="en-US" w:eastAsia="zh-CN"/>
        </w:rPr>
        <w:t>物资配备</w:t>
      </w:r>
      <w:r>
        <w:rPr>
          <w:rFonts w:hint="eastAsia" w:ascii="仿宋_GB2312" w:hAnsi="仿宋_GB2312" w:eastAsia="仿宋_GB2312" w:cs="仿宋_GB2312"/>
          <w:bCs/>
        </w:rPr>
        <w:t>方案</w:t>
      </w:r>
      <w:r>
        <w:rPr>
          <w:rFonts w:hint="eastAsia" w:ascii="仿宋_GB2312" w:eastAsia="仿宋_GB2312"/>
          <w:color w:val="000000"/>
        </w:rPr>
        <w:t>（如有）……………………………………………</w:t>
      </w:r>
    </w:p>
    <w:p w14:paraId="3D63641C">
      <w:pPr>
        <w:pStyle w:val="949"/>
        <w:spacing w:before="0" w:beforeAutospacing="0" w:after="0" w:afterAutospacing="0" w:line="420" w:lineRule="exac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）人员管理及稳定性方案（如有）…………………………………………………</w:t>
      </w:r>
    </w:p>
    <w:p w14:paraId="2140F8E6">
      <w:pPr>
        <w:pStyle w:val="949"/>
        <w:spacing w:before="0" w:beforeAutospacing="0" w:after="0" w:afterAutospacing="0" w:line="420" w:lineRule="exac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）投标人同类项目经验一览表（如有）……………………………………………</w:t>
      </w:r>
    </w:p>
    <w:p w14:paraId="0D587F32">
      <w:pPr>
        <w:pStyle w:val="949"/>
        <w:spacing w:before="0" w:beforeAutospacing="0" w:after="0" w:afterAutospacing="0" w:line="420" w:lineRule="exac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）投标人具备有效的质量管理体系认证证书（如有）……………………………</w:t>
      </w:r>
    </w:p>
    <w:p w14:paraId="6BF58227">
      <w:pPr>
        <w:pStyle w:val="949"/>
        <w:spacing w:before="0" w:beforeAutospacing="0" w:after="0" w:afterAutospacing="0" w:line="420" w:lineRule="exac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）投标人具备有效的职业健康安全管理体系认证证书（如有）…………………</w:t>
      </w:r>
    </w:p>
    <w:p w14:paraId="7E87CD3D">
      <w:pPr>
        <w:pStyle w:val="949"/>
        <w:spacing w:before="0" w:beforeAutospacing="0" w:after="0" w:afterAutospacing="0" w:line="420" w:lineRule="exac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）投标人具备有效的环境管理体系认证证书（如有）……………………………</w:t>
      </w:r>
    </w:p>
    <w:p w14:paraId="5E139081">
      <w:pPr>
        <w:pStyle w:val="949"/>
        <w:spacing w:before="0" w:beforeAutospacing="0" w:after="0" w:afterAutospacing="0" w:line="420" w:lineRule="exac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）投标人对本项目的合理化建议和改进措施（如有，格式自拟）………………</w:t>
      </w:r>
    </w:p>
    <w:p w14:paraId="01BDE608">
      <w:pPr>
        <w:pStyle w:val="949"/>
        <w:spacing w:before="0" w:beforeAutospacing="0" w:after="0" w:afterAutospacing="0" w:line="420" w:lineRule="exact"/>
        <w:rPr>
          <w:rFonts w:ascii="仿宋_GB2312" w:hAnsi="宋体" w:eastAsia="仿宋_GB2312" w:cs="Courier New"/>
          <w:sz w:val="24"/>
        </w:rPr>
        <w:sectPr>
          <w:pgSz w:w="11906" w:h="16838"/>
          <w:pgMar w:top="1440" w:right="707" w:bottom="1440" w:left="1440" w:header="851" w:footer="992" w:gutter="0"/>
          <w:pgNumType w:fmt="decimal"/>
          <w:cols w:space="720" w:num="1"/>
          <w:docGrid w:linePitch="312" w:charSpace="0"/>
        </w:sect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）投标人认为必要提供的声明及文件资料（如有，格式自拟）…………………</w:t>
      </w:r>
    </w:p>
    <w:p w14:paraId="3044A83A">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14DF1AFA">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1C007904">
      <w:pPr>
        <w:pStyle w:val="275"/>
        <w:ind w:left="-10" w:firstLine="6" w:firstLineChars="3"/>
        <w:jc w:val="center"/>
        <w:rPr>
          <w:rFonts w:ascii="仿宋_GB2312" w:hAnsi="宋体" w:eastAsia="仿宋_GB2312"/>
          <w:b/>
        </w:rPr>
      </w:pPr>
    </w:p>
    <w:p w14:paraId="6454088E">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hint="eastAsia" w:ascii="仿宋_GB2312" w:eastAsia="仿宋_GB2312"/>
          <w:szCs w:val="21"/>
          <w:u w:val="single"/>
          <w:lang w:eastAsia="zh-CN"/>
        </w:rPr>
        <w:t>柳州市潭中人民医院</w:t>
      </w:r>
      <w:r>
        <w:rPr>
          <w:rFonts w:hint="eastAsia" w:ascii="仿宋_GB2312" w:eastAsia="仿宋_GB2312"/>
          <w:szCs w:val="21"/>
          <w:u w:val="single"/>
        </w:rPr>
        <w:t>、柳州市政府集中采购中心</w:t>
      </w:r>
      <w:r>
        <w:rPr>
          <w:rFonts w:hint="eastAsia" w:ascii="仿宋_GB2312" w:eastAsia="仿宋_GB2312"/>
          <w:szCs w:val="21"/>
        </w:rPr>
        <w:t>：</w:t>
      </w:r>
    </w:p>
    <w:p w14:paraId="3D647176">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u w:val="single"/>
          <w:lang w:val="en-US" w:eastAsia="zh-CN"/>
        </w:rPr>
        <w:t xml:space="preserve">    </w:t>
      </w:r>
      <w:r>
        <w:rPr>
          <w:rFonts w:hint="eastAsia" w:ascii="仿宋_GB2312" w:eastAsia="仿宋_GB2312"/>
          <w:szCs w:val="21"/>
          <w:u w:val="single"/>
        </w:rPr>
        <w:t xml:space="preserve">      </w:t>
      </w:r>
      <w:r>
        <w:rPr>
          <w:rFonts w:hint="eastAsia" w:ascii="仿宋_GB2312" w:eastAsia="仿宋_GB2312"/>
          <w:szCs w:val="21"/>
        </w:rPr>
        <w:t xml:space="preserve">），我方 </w:t>
      </w:r>
    </w:p>
    <w:p w14:paraId="498DF946">
      <w:pPr>
        <w:snapToGrid w:val="0"/>
        <w:spacing w:line="400" w:lineRule="exact"/>
        <w:ind w:firstLine="0" w:firstLineChars="0"/>
        <w:jc w:val="lef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u w:val="single"/>
          <w:lang w:val="en-US" w:eastAsia="zh-CN"/>
        </w:rPr>
        <w:t xml:space="preserve">   </w:t>
      </w: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50059EDE">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3DEBF815">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1694F39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2BA470E7">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79AF1892">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2054551E">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5.同意按照贵方要求提供与投标有关的一切数据或资料，并承诺我方向贵方提交的所有投标文件、资料都是准确的和真实的。</w:t>
      </w:r>
    </w:p>
    <w:p w14:paraId="6447D3D2">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3BBE35C3">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0468A2B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5"/>
    </w:p>
    <w:p w14:paraId="13614288">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70D9BA4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160D13A6">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59B9D19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41EEF56C">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1C03DD40">
      <w:pPr>
        <w:pStyle w:val="275"/>
        <w:ind w:firstLine="4515" w:firstLineChars="2150"/>
        <w:rPr>
          <w:rFonts w:ascii="仿宋_GB2312" w:eastAsia="仿宋_GB2312"/>
        </w:rPr>
      </w:pPr>
    </w:p>
    <w:p w14:paraId="1EF03712">
      <w:pPr>
        <w:pStyle w:val="275"/>
        <w:ind w:firstLine="4515" w:firstLineChars="2150"/>
        <w:rPr>
          <w:rFonts w:ascii="仿宋_GB2312" w:eastAsia="仿宋_GB2312"/>
        </w:rPr>
      </w:pPr>
    </w:p>
    <w:p w14:paraId="6C6D0518">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31099FF0">
      <w:pPr>
        <w:jc w:val="center"/>
        <w:rPr>
          <w:rFonts w:ascii="仿宋_GB2312" w:eastAsia="仿宋_GB2312"/>
          <w:szCs w:val="21"/>
          <w:u w:val="single"/>
        </w:rPr>
      </w:pPr>
    </w:p>
    <w:p w14:paraId="52417247">
      <w:pPr>
        <w:pStyle w:val="275"/>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571EBA66">
      <w:pPr>
        <w:pStyle w:val="275"/>
        <w:spacing w:line="400" w:lineRule="exact"/>
        <w:rPr>
          <w:rFonts w:ascii="仿宋_GB2312" w:hAnsi="宋体" w:eastAsia="仿宋_GB2312"/>
        </w:rPr>
      </w:pPr>
    </w:p>
    <w:p w14:paraId="0C93F001">
      <w:pPr>
        <w:pStyle w:val="275"/>
        <w:spacing w:line="240" w:lineRule="atLeast"/>
        <w:jc w:val="right"/>
        <w:rPr>
          <w:rFonts w:ascii="仿宋_GB2312" w:hAnsi="宋体" w:eastAsia="仿宋_GB2312"/>
        </w:rPr>
      </w:pPr>
      <w:r>
        <w:rPr>
          <w:rFonts w:hint="eastAsia" w:ascii="仿宋_GB2312" w:hAnsi="宋体" w:eastAsia="仿宋_GB2312"/>
        </w:rPr>
        <w:t>日期：       年   月   日</w:t>
      </w:r>
    </w:p>
    <w:p w14:paraId="3861F042">
      <w:pPr>
        <w:pStyle w:val="275"/>
        <w:spacing w:line="360" w:lineRule="exact"/>
        <w:ind w:firstLine="482" w:firstLineChars="200"/>
        <w:rPr>
          <w:rFonts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2D3C792">
      <w:pPr>
        <w:pStyle w:val="275"/>
        <w:spacing w:line="360" w:lineRule="exact"/>
        <w:ind w:firstLine="482" w:firstLineChars="200"/>
        <w:rPr>
          <w:rFonts w:ascii="仿宋_GB2312" w:hAnsi="宋体" w:eastAsia="仿宋_GB2312"/>
          <w:b/>
          <w:bCs/>
          <w:sz w:val="24"/>
        </w:rPr>
        <w:sectPr>
          <w:pgSz w:w="11906" w:h="16838"/>
          <w:pgMar w:top="1440" w:right="1440" w:bottom="1440" w:left="1440" w:header="851" w:footer="992" w:gutter="0"/>
          <w:pgNumType w:fmt="decimal"/>
          <w:cols w:space="720" w:num="1"/>
          <w:docGrid w:linePitch="312" w:charSpace="0"/>
        </w:sectPr>
      </w:pPr>
    </w:p>
    <w:p w14:paraId="42B2A3CF">
      <w:pPr>
        <w:pStyle w:val="959"/>
        <w:rPr>
          <w:rFonts w:ascii="仿宋_GB2312" w:eastAsia="仿宋_GB2312"/>
          <w:b/>
          <w:bCs/>
        </w:rPr>
      </w:pPr>
      <w:r>
        <w:rPr>
          <w:rFonts w:hint="eastAsia" w:ascii="仿宋_GB2312" w:eastAsia="仿宋_GB2312"/>
          <w:b/>
          <w:bCs/>
        </w:rPr>
        <w:t>（2）项目要求及服务需求响应表格式（必须提供）：</w:t>
      </w:r>
    </w:p>
    <w:p w14:paraId="5CBE472E">
      <w:pPr>
        <w:pStyle w:val="959"/>
        <w:jc w:val="center"/>
        <w:rPr>
          <w:rFonts w:ascii="仿宋_GB2312" w:eastAsia="仿宋_GB2312"/>
        </w:rPr>
      </w:pPr>
      <w:r>
        <w:rPr>
          <w:rFonts w:hint="eastAsia" w:ascii="仿宋_GB2312" w:eastAsia="仿宋_GB2312"/>
          <w:b/>
          <w:bCs/>
          <w:sz w:val="33"/>
          <w:szCs w:val="33"/>
        </w:rPr>
        <w:t>项目要求及服务需求响应表</w:t>
      </w:r>
    </w:p>
    <w:tbl>
      <w:tblPr>
        <w:tblStyle w:val="259"/>
        <w:tblW w:w="91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64"/>
        <w:gridCol w:w="3598"/>
        <w:gridCol w:w="3257"/>
        <w:gridCol w:w="1257"/>
      </w:tblGrid>
      <w:tr w14:paraId="64596B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7F7547D">
            <w:pPr>
              <w:pStyle w:val="959"/>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_GB2312" w:eastAsia="仿宋_GB2312"/>
              </w:rPr>
            </w:pPr>
            <w:r>
              <w:rPr>
                <w:rFonts w:hint="eastAsia" w:ascii="仿宋_GB2312" w:eastAsia="仿宋_GB2312"/>
              </w:rPr>
              <w:t>项目</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90B676">
            <w:pPr>
              <w:pStyle w:val="959"/>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_GB2312" w:eastAsia="仿宋_GB2312"/>
              </w:rPr>
            </w:pPr>
            <w:r>
              <w:rPr>
                <w:rFonts w:hint="eastAsia" w:ascii="仿宋_GB2312" w:eastAsia="仿宋_GB2312"/>
              </w:rPr>
              <w:t>招标文件要求</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A06AC5">
            <w:pPr>
              <w:pStyle w:val="959"/>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_GB2312" w:eastAsia="仿宋_GB2312"/>
              </w:rPr>
            </w:pPr>
            <w:r>
              <w:rPr>
                <w:rFonts w:hint="eastAsia" w:ascii="仿宋_GB2312" w:eastAsia="仿宋_GB2312"/>
              </w:rPr>
              <w:t>投标文件响应情况</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F0C9EA">
            <w:pPr>
              <w:pStyle w:val="959"/>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_GB2312" w:eastAsia="仿宋_GB2312"/>
              </w:rPr>
            </w:pPr>
            <w:r>
              <w:rPr>
                <w:rFonts w:hint="eastAsia" w:ascii="仿宋_GB2312" w:eastAsia="仿宋_GB2312"/>
              </w:rPr>
              <w:t>偏离说明</w:t>
            </w:r>
          </w:p>
        </w:tc>
      </w:tr>
      <w:tr w14:paraId="4D2D40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917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DDDFF8">
            <w:pPr>
              <w:pStyle w:val="959"/>
              <w:keepNext w:val="0"/>
              <w:keepLines w:val="0"/>
              <w:pageBreakBefore w:val="0"/>
              <w:widowControl/>
              <w:kinsoku/>
              <w:wordWrap/>
              <w:overflowPunct/>
              <w:topLinePunct w:val="0"/>
              <w:autoSpaceDE/>
              <w:autoSpaceDN/>
              <w:bidi w:val="0"/>
              <w:adjustRightInd/>
              <w:snapToGrid/>
              <w:spacing w:line="360" w:lineRule="exact"/>
              <w:textAlignment w:val="auto"/>
              <w:rPr>
                <w:rFonts w:ascii="仿宋_GB2312" w:eastAsia="仿宋_GB2312"/>
              </w:rPr>
            </w:pPr>
            <w:r>
              <w:rPr>
                <w:rFonts w:hint="eastAsia" w:ascii="仿宋_GB2312" w:eastAsia="仿宋_GB2312"/>
                <w:b/>
                <w:bCs/>
              </w:rPr>
              <w:t>★一、项目要求及服务需求</w:t>
            </w:r>
          </w:p>
        </w:tc>
      </w:tr>
      <w:tr w14:paraId="486D2D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12FC56">
            <w:pPr>
              <w:pStyle w:val="959"/>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_GB2312" w:eastAsia="仿宋_GB2312"/>
              </w:rPr>
            </w:pPr>
            <w:r>
              <w:rPr>
                <w:rFonts w:hint="eastAsia" w:ascii="仿宋_GB2312" w:eastAsia="仿宋_GB2312"/>
              </w:rPr>
              <w:t>1</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4434E7">
            <w:pPr>
              <w:pStyle w:val="959"/>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_GB2312" w:eastAsia="仿宋_GB2312"/>
              </w:rPr>
            </w:pPr>
            <w:r>
              <w:rPr>
                <w:rFonts w:hint="eastAsia" w:ascii="仿宋_GB2312" w:eastAsia="仿宋_GB2312"/>
              </w:rPr>
              <w:t> </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FDCEE7">
            <w:pPr>
              <w:pStyle w:val="959"/>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_GB2312" w:eastAsia="仿宋_GB2312"/>
              </w:rPr>
            </w:pPr>
            <w:r>
              <w:rPr>
                <w:rFonts w:hint="eastAsia" w:ascii="仿宋_GB2312" w:eastAsia="仿宋_GB2312"/>
              </w:rPr>
              <w:t> </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A166ED">
            <w:pPr>
              <w:pStyle w:val="959"/>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_GB2312" w:eastAsia="仿宋_GB2312"/>
              </w:rPr>
            </w:pPr>
            <w:r>
              <w:rPr>
                <w:rFonts w:hint="eastAsia" w:ascii="仿宋_GB2312" w:eastAsia="仿宋_GB2312"/>
              </w:rPr>
              <w:t> </w:t>
            </w:r>
          </w:p>
        </w:tc>
      </w:tr>
      <w:tr w14:paraId="1FAC4B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95FA78">
            <w:pPr>
              <w:pStyle w:val="959"/>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_GB2312" w:eastAsia="仿宋_GB2312"/>
              </w:rPr>
            </w:pPr>
            <w:r>
              <w:rPr>
                <w:rFonts w:hint="eastAsia" w:ascii="仿宋_GB2312" w:eastAsia="仿宋_GB2312"/>
              </w:rPr>
              <w:t>2</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3DCD27">
            <w:pPr>
              <w:pStyle w:val="959"/>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_GB2312" w:eastAsia="仿宋_GB2312"/>
              </w:rPr>
            </w:pPr>
            <w:r>
              <w:rPr>
                <w:rFonts w:hint="eastAsia" w:ascii="仿宋_GB2312" w:eastAsia="仿宋_GB2312"/>
              </w:rPr>
              <w:t> </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51C428">
            <w:pPr>
              <w:pStyle w:val="959"/>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_GB2312" w:eastAsia="仿宋_GB2312"/>
              </w:rPr>
            </w:pPr>
            <w:r>
              <w:rPr>
                <w:rFonts w:hint="eastAsia" w:ascii="仿宋_GB2312" w:eastAsia="仿宋_GB2312"/>
              </w:rPr>
              <w:t> </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04438C">
            <w:pPr>
              <w:pStyle w:val="959"/>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_GB2312" w:eastAsia="仿宋_GB2312"/>
              </w:rPr>
            </w:pPr>
            <w:r>
              <w:rPr>
                <w:rFonts w:hint="eastAsia" w:ascii="仿宋_GB2312" w:eastAsia="仿宋_GB2312"/>
              </w:rPr>
              <w:t> </w:t>
            </w:r>
          </w:p>
        </w:tc>
      </w:tr>
      <w:tr w14:paraId="6FB284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304C7A">
            <w:pPr>
              <w:pStyle w:val="959"/>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仿宋_GB2312" w:eastAsia="仿宋_GB2312"/>
              </w:rPr>
            </w:pPr>
            <w:r>
              <w:rPr>
                <w:rFonts w:hint="eastAsia" w:ascii="仿宋_GB2312" w:eastAsia="仿宋_GB2312"/>
              </w:rPr>
              <w:t>…</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0ED126">
            <w:pPr>
              <w:pStyle w:val="959"/>
              <w:keepNext w:val="0"/>
              <w:keepLines w:val="0"/>
              <w:pageBreakBefore w:val="0"/>
              <w:widowControl/>
              <w:kinsoku/>
              <w:wordWrap/>
              <w:overflowPunct/>
              <w:topLinePunct w:val="0"/>
              <w:autoSpaceDE/>
              <w:autoSpaceDN/>
              <w:bidi w:val="0"/>
              <w:adjustRightInd/>
              <w:snapToGrid/>
              <w:spacing w:line="360" w:lineRule="exact"/>
              <w:textAlignment w:val="auto"/>
              <w:rPr>
                <w:rFonts w:ascii="仿宋_GB2312" w:eastAsia="仿宋_GB2312"/>
              </w:rPr>
            </w:pPr>
            <w:r>
              <w:rPr>
                <w:rFonts w:hint="eastAsia" w:ascii="仿宋_GB2312" w:eastAsia="仿宋_GB2312"/>
              </w:rPr>
              <w:t> </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243B31">
            <w:pPr>
              <w:pStyle w:val="959"/>
              <w:keepNext w:val="0"/>
              <w:keepLines w:val="0"/>
              <w:pageBreakBefore w:val="0"/>
              <w:widowControl/>
              <w:kinsoku/>
              <w:wordWrap/>
              <w:overflowPunct/>
              <w:topLinePunct w:val="0"/>
              <w:autoSpaceDE/>
              <w:autoSpaceDN/>
              <w:bidi w:val="0"/>
              <w:adjustRightInd/>
              <w:snapToGrid/>
              <w:spacing w:line="360" w:lineRule="exact"/>
              <w:textAlignment w:val="auto"/>
              <w:rPr>
                <w:rFonts w:ascii="仿宋_GB2312" w:eastAsia="仿宋_GB2312"/>
              </w:rPr>
            </w:pPr>
            <w:r>
              <w:rPr>
                <w:rFonts w:hint="eastAsia" w:ascii="仿宋_GB2312" w:eastAsia="仿宋_GB2312"/>
              </w:rPr>
              <w:t> </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671397">
            <w:pPr>
              <w:pStyle w:val="959"/>
              <w:keepNext w:val="0"/>
              <w:keepLines w:val="0"/>
              <w:pageBreakBefore w:val="0"/>
              <w:widowControl/>
              <w:kinsoku/>
              <w:wordWrap/>
              <w:overflowPunct/>
              <w:topLinePunct w:val="0"/>
              <w:autoSpaceDE/>
              <w:autoSpaceDN/>
              <w:bidi w:val="0"/>
              <w:adjustRightInd/>
              <w:snapToGrid/>
              <w:spacing w:line="360" w:lineRule="exact"/>
              <w:textAlignment w:val="auto"/>
              <w:rPr>
                <w:rFonts w:ascii="仿宋_GB2312" w:eastAsia="仿宋_GB2312"/>
              </w:rPr>
            </w:pPr>
            <w:r>
              <w:rPr>
                <w:rFonts w:hint="eastAsia" w:ascii="仿宋_GB2312" w:eastAsia="仿宋_GB2312"/>
              </w:rPr>
              <w:t> </w:t>
            </w:r>
          </w:p>
        </w:tc>
      </w:tr>
      <w:tr w14:paraId="465478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917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2412F7">
            <w:pPr>
              <w:pStyle w:val="959"/>
              <w:keepNext w:val="0"/>
              <w:keepLines w:val="0"/>
              <w:pageBreakBefore w:val="0"/>
              <w:widowControl/>
              <w:kinsoku/>
              <w:wordWrap/>
              <w:overflowPunct/>
              <w:topLinePunct w:val="0"/>
              <w:autoSpaceDE/>
              <w:autoSpaceDN/>
              <w:bidi w:val="0"/>
              <w:adjustRightInd/>
              <w:snapToGrid/>
              <w:spacing w:line="360" w:lineRule="exact"/>
              <w:ind w:firstLine="0"/>
              <w:textAlignment w:val="auto"/>
              <w:rPr>
                <w:rFonts w:hint="eastAsia" w:ascii="仿宋_GB2312" w:eastAsia="仿宋_GB2312"/>
                <w:lang w:eastAsia="zh-CN"/>
              </w:rPr>
            </w:pPr>
            <w:r>
              <w:rPr>
                <w:rFonts w:hint="eastAsia" w:ascii="仿宋_GB2312" w:eastAsia="仿宋_GB2312"/>
                <w:b w:val="0"/>
                <w:bCs w:val="0"/>
                <w:color w:val="auto"/>
                <w:highlight w:val="none"/>
              </w:rPr>
              <w:t>★</w:t>
            </w:r>
            <w:r>
              <w:rPr>
                <w:rFonts w:hint="eastAsia" w:ascii="仿宋_GB2312" w:eastAsia="仿宋_GB2312"/>
                <w:b/>
                <w:bCs/>
                <w:color w:val="auto"/>
                <w:highlight w:val="none"/>
              </w:rPr>
              <w:t>附件</w:t>
            </w:r>
            <w:r>
              <w:rPr>
                <w:rFonts w:hint="eastAsia" w:ascii="仿宋_GB2312" w:eastAsia="仿宋_GB2312"/>
                <w:b/>
                <w:bCs/>
                <w:color w:val="auto"/>
                <w:highlight w:val="none"/>
                <w:lang w:val="en-US" w:eastAsia="zh-CN"/>
              </w:rPr>
              <w:t>一</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柳州市潭中人民医院保洁服务质量考核表</w:t>
            </w:r>
            <w:r>
              <w:rPr>
                <w:rFonts w:hint="eastAsia" w:ascii="仿宋_GB2312" w:eastAsia="仿宋_GB2312"/>
                <w:b/>
                <w:bCs/>
                <w:color w:val="auto"/>
                <w:highlight w:val="none"/>
                <w:lang w:eastAsia="zh-CN"/>
              </w:rPr>
              <w:t>》</w:t>
            </w:r>
          </w:p>
        </w:tc>
      </w:tr>
      <w:tr w14:paraId="624F4E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82232B">
            <w:pPr>
              <w:pStyle w:val="277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eastAsia="仿宋_GB2312"/>
              </w:rPr>
            </w:pPr>
            <w:r>
              <w:rPr>
                <w:rFonts w:hint="eastAsia" w:ascii="仿宋_GB2312" w:eastAsia="仿宋_GB2312"/>
                <w:color w:val="auto"/>
                <w:highlight w:val="none"/>
              </w:rPr>
              <w:t>项目</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7DD87A">
            <w:pPr>
              <w:pStyle w:val="277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eastAsia="仿宋_GB2312"/>
              </w:rPr>
            </w:pPr>
            <w:r>
              <w:rPr>
                <w:rFonts w:hint="eastAsia" w:ascii="仿宋_GB2312" w:eastAsia="仿宋_GB2312"/>
                <w:color w:val="auto"/>
                <w:highlight w:val="none"/>
              </w:rPr>
              <w:t>招标文件要求</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5CB22B">
            <w:pPr>
              <w:pStyle w:val="277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eastAsia="仿宋_GB2312"/>
              </w:rPr>
            </w:pPr>
            <w:r>
              <w:rPr>
                <w:rFonts w:hint="eastAsia" w:ascii="仿宋_GB2312" w:eastAsia="仿宋_GB2312"/>
                <w:color w:val="auto"/>
                <w:highlight w:val="none"/>
              </w:rPr>
              <w:t>投标文件响应情况</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908B38">
            <w:pPr>
              <w:pStyle w:val="277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eastAsia="仿宋_GB2312"/>
              </w:rPr>
            </w:pPr>
            <w:r>
              <w:rPr>
                <w:rFonts w:hint="eastAsia" w:ascii="仿宋_GB2312" w:eastAsia="仿宋_GB2312"/>
                <w:color w:val="auto"/>
                <w:highlight w:val="none"/>
              </w:rPr>
              <w:t>偏离说明</w:t>
            </w:r>
          </w:p>
        </w:tc>
      </w:tr>
      <w:tr w14:paraId="03F323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0B60E1">
            <w:pPr>
              <w:pStyle w:val="95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eastAsia="仿宋_GB2312"/>
              </w:rPr>
            </w:pP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041CC2">
            <w:pPr>
              <w:pStyle w:val="959"/>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eastAsia="仿宋_GB2312"/>
              </w:rPr>
            </w:pP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09DFC0">
            <w:pPr>
              <w:pStyle w:val="959"/>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eastAsia="仿宋_GB2312"/>
              </w:rPr>
            </w:pP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78EC77">
            <w:pPr>
              <w:pStyle w:val="959"/>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eastAsia="仿宋_GB2312"/>
              </w:rPr>
            </w:pPr>
          </w:p>
        </w:tc>
      </w:tr>
      <w:tr w14:paraId="3EBA62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917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D417DC">
            <w:pPr>
              <w:pStyle w:val="2770"/>
              <w:keepNext w:val="0"/>
              <w:keepLines w:val="0"/>
              <w:pageBreakBefore w:val="0"/>
              <w:widowControl/>
              <w:tabs>
                <w:tab w:val="left" w:pos="666"/>
              </w:tabs>
              <w:kinsoku/>
              <w:wordWrap/>
              <w:overflowPunct/>
              <w:topLinePunct w:val="0"/>
              <w:autoSpaceDE/>
              <w:autoSpaceDN/>
              <w:bidi w:val="0"/>
              <w:adjustRightInd/>
              <w:snapToGrid/>
              <w:spacing w:line="360" w:lineRule="exact"/>
              <w:jc w:val="both"/>
              <w:textAlignment w:val="auto"/>
              <w:rPr>
                <w:rFonts w:hint="eastAsia" w:ascii="仿宋_GB2312" w:eastAsia="仿宋_GB2312"/>
                <w:lang w:eastAsia="zh-CN"/>
              </w:rPr>
            </w:pPr>
            <w:r>
              <w:rPr>
                <w:rFonts w:hint="eastAsia" w:ascii="仿宋_GB2312" w:eastAsia="仿宋_GB2312"/>
                <w:b/>
                <w:bCs/>
                <w:lang w:eastAsia="zh-CN"/>
              </w:rPr>
              <w:t>★附表二：</w:t>
            </w:r>
            <w:r>
              <w:rPr>
                <w:rFonts w:hint="eastAsia" w:ascii="仿宋_GB2312" w:eastAsia="仿宋_GB2312"/>
                <w:b/>
                <w:bCs/>
                <w:color w:val="auto"/>
                <w:highlight w:val="none"/>
                <w:lang w:eastAsia="zh-CN"/>
              </w:rPr>
              <w:t>《</w:t>
            </w:r>
            <w:r>
              <w:rPr>
                <w:rFonts w:hint="eastAsia" w:ascii="仿宋_GB2312" w:eastAsia="仿宋_GB2312"/>
                <w:b/>
                <w:bCs/>
                <w:lang w:eastAsia="zh-CN"/>
              </w:rPr>
              <w:t>柳州市潭中人民医院保洁服务满意度调查表</w:t>
            </w:r>
            <w:r>
              <w:rPr>
                <w:rFonts w:hint="eastAsia" w:ascii="仿宋_GB2312" w:eastAsia="仿宋_GB2312"/>
                <w:b/>
                <w:bCs/>
                <w:color w:val="auto"/>
                <w:highlight w:val="none"/>
                <w:lang w:eastAsia="zh-CN"/>
              </w:rPr>
              <w:t>》</w:t>
            </w:r>
          </w:p>
        </w:tc>
      </w:tr>
      <w:tr w14:paraId="303EF5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383EDC">
            <w:pPr>
              <w:pStyle w:val="277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eastAsia="仿宋_GB2312"/>
              </w:rPr>
            </w:pPr>
            <w:r>
              <w:rPr>
                <w:rFonts w:hint="eastAsia" w:ascii="仿宋_GB2312" w:eastAsia="仿宋_GB2312"/>
                <w:color w:val="auto"/>
                <w:highlight w:val="none"/>
              </w:rPr>
              <w:t>项目</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9D7628">
            <w:pPr>
              <w:pStyle w:val="277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eastAsia="仿宋_GB2312"/>
              </w:rPr>
            </w:pPr>
            <w:r>
              <w:rPr>
                <w:rFonts w:hint="eastAsia" w:ascii="仿宋_GB2312" w:eastAsia="仿宋_GB2312"/>
                <w:color w:val="auto"/>
                <w:highlight w:val="none"/>
              </w:rPr>
              <w:t>招标文件要求</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BC087F">
            <w:pPr>
              <w:pStyle w:val="277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eastAsia="仿宋_GB2312"/>
              </w:rPr>
            </w:pPr>
            <w:r>
              <w:rPr>
                <w:rFonts w:hint="eastAsia" w:ascii="仿宋_GB2312" w:eastAsia="仿宋_GB2312"/>
                <w:color w:val="auto"/>
                <w:highlight w:val="none"/>
              </w:rPr>
              <w:t>投标文件响应情况</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5ED13A">
            <w:pPr>
              <w:pStyle w:val="2770"/>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eastAsia="仿宋_GB2312"/>
              </w:rPr>
            </w:pPr>
            <w:r>
              <w:rPr>
                <w:rFonts w:hint="eastAsia" w:ascii="仿宋_GB2312" w:eastAsia="仿宋_GB2312"/>
                <w:color w:val="auto"/>
                <w:highlight w:val="none"/>
              </w:rPr>
              <w:t>偏离说明</w:t>
            </w:r>
          </w:p>
        </w:tc>
      </w:tr>
      <w:tr w14:paraId="3D6881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F92A45">
            <w:pPr>
              <w:pStyle w:val="95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eastAsia="仿宋_GB2312"/>
              </w:rPr>
            </w:pP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CD0330">
            <w:pPr>
              <w:pStyle w:val="959"/>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eastAsia="仿宋_GB2312"/>
              </w:rPr>
            </w:pP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EC9FF5">
            <w:pPr>
              <w:pStyle w:val="959"/>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eastAsia="仿宋_GB2312"/>
              </w:rPr>
            </w:pP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D9C52F">
            <w:pPr>
              <w:pStyle w:val="959"/>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eastAsia="仿宋_GB2312"/>
              </w:rPr>
            </w:pPr>
          </w:p>
        </w:tc>
      </w:tr>
    </w:tbl>
    <w:p w14:paraId="4A51D5FF">
      <w:pPr>
        <w:pStyle w:val="959"/>
        <w:spacing w:before="0" w:beforeAutospacing="0" w:after="0" w:afterAutospacing="0" w:line="400" w:lineRule="exact"/>
        <w:rPr>
          <w:rFonts w:ascii="仿宋_GB2312" w:eastAsia="仿宋_GB2312"/>
          <w:b/>
          <w:bCs/>
        </w:rPr>
      </w:pPr>
      <w:r>
        <w:rPr>
          <w:rFonts w:hint="eastAsia" w:ascii="仿宋_GB2312" w:eastAsia="仿宋_GB2312"/>
          <w:b/>
          <w:bCs/>
        </w:rPr>
        <w:t>注：1.此项材料必须以PDF格式上传。</w:t>
      </w:r>
    </w:p>
    <w:p w14:paraId="6B55A74F">
      <w:pPr>
        <w:pStyle w:val="959"/>
        <w:spacing w:before="0" w:beforeAutospacing="0" w:after="0" w:afterAutospacing="0" w:line="400" w:lineRule="exact"/>
        <w:ind w:firstLine="482" w:firstLineChars="200"/>
        <w:rPr>
          <w:rFonts w:ascii="仿宋_GB2312" w:eastAsia="仿宋_GB2312"/>
          <w:b/>
          <w:bCs/>
        </w:rPr>
      </w:pPr>
      <w:r>
        <w:rPr>
          <w:rFonts w:hint="eastAsia" w:ascii="仿宋_GB2312" w:eastAsia="仿宋_GB2312"/>
          <w:b/>
          <w:bCs/>
        </w:rPr>
        <w:t>2.投标人应根据招标文件“第二章 采购需求中的项目要求及服务需求</w:t>
      </w:r>
      <w:r>
        <w:rPr>
          <w:rFonts w:hint="eastAsia" w:ascii="仿宋_GB2312" w:eastAsia="仿宋_GB2312"/>
          <w:b/>
          <w:bCs/>
          <w:lang w:eastAsia="zh-CN"/>
        </w:rPr>
        <w:t>（</w:t>
      </w:r>
      <w:r>
        <w:rPr>
          <w:rFonts w:hint="eastAsia" w:ascii="仿宋_GB2312" w:eastAsia="仿宋_GB2312"/>
          <w:b/>
          <w:bCs/>
          <w:color w:val="auto"/>
          <w:highlight w:val="none"/>
        </w:rPr>
        <w:t>包括采购需求中附件</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柳州市潭中人民医院保洁服务质量考核表</w:t>
      </w:r>
      <w:r>
        <w:rPr>
          <w:rFonts w:hint="eastAsia" w:ascii="仿宋_GB2312" w:eastAsia="仿宋_GB2312"/>
          <w:b/>
          <w:bCs/>
          <w:color w:val="auto"/>
          <w:highlight w:val="none"/>
          <w:lang w:eastAsia="zh-CN"/>
        </w:rPr>
        <w:t>》、《</w:t>
      </w:r>
      <w:r>
        <w:rPr>
          <w:rFonts w:hint="eastAsia" w:ascii="仿宋_GB2312" w:eastAsia="仿宋_GB2312"/>
          <w:b/>
          <w:bCs/>
          <w:lang w:eastAsia="zh-CN"/>
        </w:rPr>
        <w:t>柳州市潭中人民医院保洁服务满意度调查表</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的内容）</w:t>
      </w:r>
      <w:r>
        <w:rPr>
          <w:rFonts w:hint="eastAsia" w:ascii="仿宋_GB2312" w:eastAsia="仿宋_GB2312"/>
          <w:b/>
          <w:bCs/>
        </w:rPr>
        <w:t>，逐条说明所提供服务对招标文件的服务内容要求作出实质性响应的情况，并填写偏离说明。具体响应内容优于招标文件要求的请在“偏离说明”一栏填写“正偏离”，具体响应内容满足招标文件要求的填写“无偏离”，具体响应内容低于招标文件要求的填写“负偏离”；</w:t>
      </w:r>
    </w:p>
    <w:p w14:paraId="4F259919">
      <w:pPr>
        <w:pStyle w:val="959"/>
        <w:spacing w:before="0" w:beforeAutospacing="0" w:after="0" w:afterAutospacing="0" w:line="400" w:lineRule="exact"/>
        <w:ind w:firstLine="482" w:firstLineChars="200"/>
        <w:rPr>
          <w:rFonts w:ascii="仿宋_GB2312" w:eastAsia="仿宋_GB2312"/>
        </w:rPr>
      </w:pPr>
      <w:r>
        <w:rPr>
          <w:rFonts w:hint="eastAsia" w:ascii="仿宋_GB2312" w:eastAsia="仿宋_GB2312"/>
          <w:b/>
          <w:bCs/>
        </w:rPr>
        <w:t>3.投标人就标记“★”符号的实质性响应内容发生负偏离一项以上的，视为投标无效。</w:t>
      </w:r>
    </w:p>
    <w:p w14:paraId="77D5B76F">
      <w:pPr>
        <w:pStyle w:val="959"/>
        <w:spacing w:beforeAutospacing="0" w:afterAutospacing="0" w:line="400" w:lineRule="exact"/>
        <w:jc w:val="right"/>
        <w:rPr>
          <w:rFonts w:ascii="仿宋_GB2312" w:eastAsia="仿宋_GB2312"/>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u w:val="single"/>
        </w:rPr>
        <w:t>        </w:t>
      </w:r>
    </w:p>
    <w:p w14:paraId="2731E0EE">
      <w:pPr>
        <w:pStyle w:val="959"/>
        <w:spacing w:beforeAutospacing="0" w:afterAutospacing="0" w:line="400" w:lineRule="exact"/>
        <w:jc w:val="right"/>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w:t>
      </w:r>
    </w:p>
    <w:p w14:paraId="69A60893">
      <w:pPr>
        <w:pStyle w:val="959"/>
        <w:spacing w:beforeAutospacing="0" w:afterAutospacing="0" w:line="400" w:lineRule="exact"/>
        <w:jc w:val="right"/>
        <w:rPr>
          <w:rFonts w:hint="eastAsia" w:ascii="仿宋_GB2312" w:eastAsia="仿宋_GB2312"/>
        </w:rPr>
        <w:sectPr>
          <w:pgSz w:w="11906" w:h="16838"/>
          <w:pgMar w:top="1440" w:right="1440" w:bottom="1440" w:left="1440" w:header="851" w:footer="992" w:gutter="0"/>
          <w:pgNumType w:fmt="decimal"/>
          <w:cols w:space="720" w:num="1"/>
          <w:docGrid w:linePitch="312" w:charSpace="0"/>
        </w:sectPr>
      </w:pPr>
      <w:r>
        <w:rPr>
          <w:rFonts w:hint="eastAsia" w:ascii="仿宋_GB2312" w:eastAsia="仿宋_GB2312"/>
        </w:rPr>
        <w:t>日期：   年 月 日</w:t>
      </w:r>
    </w:p>
    <w:p w14:paraId="718EC9CE">
      <w:pPr>
        <w:snapToGrid w:val="0"/>
        <w:spacing w:before="50"/>
        <w:ind w:firstLine="460" w:firstLineChars="191"/>
        <w:jc w:val="left"/>
        <w:rPr>
          <w:rFonts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3E3272FB">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259"/>
        <w:tblW w:w="868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45A573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0FE46B5">
            <w:pPr>
              <w:snapToGrid w:val="0"/>
              <w:spacing w:before="120" w:beforeLines="50"/>
              <w:jc w:val="center"/>
              <w:rPr>
                <w:rFonts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47CDFDE6">
            <w:pPr>
              <w:snapToGrid w:val="0"/>
              <w:spacing w:before="120" w:beforeLines="50"/>
              <w:jc w:val="center"/>
              <w:rPr>
                <w:rFonts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4F2ECD37">
            <w:pPr>
              <w:snapToGrid w:val="0"/>
              <w:spacing w:before="120" w:beforeLines="50"/>
              <w:jc w:val="center"/>
              <w:rPr>
                <w:rFonts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2748061B">
            <w:pPr>
              <w:snapToGrid w:val="0"/>
              <w:spacing w:before="120" w:beforeLines="50"/>
              <w:jc w:val="center"/>
              <w:rPr>
                <w:rFonts w:ascii="仿宋_GB2312" w:hAnsi="宋体" w:eastAsia="仿宋_GB2312"/>
                <w:color w:val="000000"/>
                <w:sz w:val="24"/>
              </w:rPr>
            </w:pPr>
            <w:r>
              <w:rPr>
                <w:rFonts w:hint="eastAsia" w:ascii="仿宋_GB2312" w:hAnsi="宋体" w:eastAsia="仿宋_GB2312"/>
                <w:color w:val="000000"/>
                <w:sz w:val="24"/>
              </w:rPr>
              <w:t>投标人的承诺或说明</w:t>
            </w:r>
          </w:p>
        </w:tc>
      </w:tr>
      <w:tr w14:paraId="735DA1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1B000630">
            <w:pPr>
              <w:snapToGrid w:val="0"/>
              <w:spacing w:before="120" w:beforeLines="50"/>
              <w:jc w:val="left"/>
              <w:rPr>
                <w:rFonts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071BD8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C1503EE">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报价要求</w:t>
            </w:r>
          </w:p>
        </w:tc>
        <w:tc>
          <w:tcPr>
            <w:tcW w:w="2360" w:type="dxa"/>
            <w:tcBorders>
              <w:top w:val="single" w:color="auto" w:sz="4" w:space="0"/>
              <w:left w:val="single" w:color="auto" w:sz="4" w:space="0"/>
              <w:bottom w:val="single" w:color="auto" w:sz="4" w:space="0"/>
              <w:right w:val="single" w:color="auto" w:sz="4" w:space="0"/>
            </w:tcBorders>
            <w:vAlign w:val="center"/>
          </w:tcPr>
          <w:p w14:paraId="413D9698">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610ABEA">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931FFA6">
            <w:pPr>
              <w:snapToGrid w:val="0"/>
              <w:spacing w:before="120" w:beforeLines="50"/>
              <w:jc w:val="center"/>
              <w:rPr>
                <w:rFonts w:ascii="仿宋_GB2312" w:hAnsi="宋体" w:eastAsia="仿宋_GB2312"/>
                <w:color w:val="000000"/>
                <w:sz w:val="24"/>
              </w:rPr>
            </w:pPr>
          </w:p>
        </w:tc>
      </w:tr>
      <w:tr w14:paraId="07EC71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A179F7B">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服务期限</w:t>
            </w:r>
          </w:p>
        </w:tc>
        <w:tc>
          <w:tcPr>
            <w:tcW w:w="2360" w:type="dxa"/>
            <w:tcBorders>
              <w:top w:val="single" w:color="auto" w:sz="4" w:space="0"/>
              <w:left w:val="single" w:color="auto" w:sz="4" w:space="0"/>
              <w:bottom w:val="single" w:color="auto" w:sz="4" w:space="0"/>
              <w:right w:val="single" w:color="auto" w:sz="4" w:space="0"/>
            </w:tcBorders>
            <w:vAlign w:val="center"/>
          </w:tcPr>
          <w:p w14:paraId="4E12C39F">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D7B1783">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77A9514">
            <w:pPr>
              <w:snapToGrid w:val="0"/>
              <w:spacing w:before="120" w:beforeLines="50"/>
              <w:jc w:val="center"/>
              <w:rPr>
                <w:rFonts w:ascii="仿宋_GB2312" w:hAnsi="宋体" w:eastAsia="仿宋_GB2312"/>
                <w:color w:val="000000"/>
                <w:sz w:val="24"/>
              </w:rPr>
            </w:pPr>
          </w:p>
        </w:tc>
      </w:tr>
      <w:tr w14:paraId="571671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6BE6E05">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处理问题响应时间</w:t>
            </w:r>
          </w:p>
        </w:tc>
        <w:tc>
          <w:tcPr>
            <w:tcW w:w="2360" w:type="dxa"/>
            <w:tcBorders>
              <w:top w:val="single" w:color="auto" w:sz="4" w:space="0"/>
              <w:left w:val="single" w:color="auto" w:sz="4" w:space="0"/>
              <w:bottom w:val="single" w:color="auto" w:sz="4" w:space="0"/>
              <w:right w:val="single" w:color="auto" w:sz="4" w:space="0"/>
            </w:tcBorders>
            <w:vAlign w:val="center"/>
          </w:tcPr>
          <w:p w14:paraId="54D9804B">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54FE590">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ED3D8ED">
            <w:pPr>
              <w:snapToGrid w:val="0"/>
              <w:spacing w:before="120" w:beforeLines="50"/>
              <w:jc w:val="center"/>
              <w:rPr>
                <w:rFonts w:ascii="仿宋_GB2312" w:hAnsi="宋体" w:eastAsia="仿宋_GB2312"/>
                <w:color w:val="000000"/>
                <w:sz w:val="24"/>
              </w:rPr>
            </w:pPr>
          </w:p>
        </w:tc>
      </w:tr>
      <w:tr w14:paraId="74689B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274F67E">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服务交接时间及地点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2522B2AA">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26F4B9A">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B96EBD4">
            <w:pPr>
              <w:snapToGrid w:val="0"/>
              <w:spacing w:before="120" w:beforeLines="50"/>
              <w:jc w:val="center"/>
              <w:rPr>
                <w:rFonts w:ascii="仿宋_GB2312" w:hAnsi="宋体" w:eastAsia="仿宋_GB2312"/>
                <w:color w:val="000000"/>
                <w:sz w:val="24"/>
              </w:rPr>
            </w:pPr>
          </w:p>
        </w:tc>
      </w:tr>
      <w:tr w14:paraId="0BECD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AA424DB">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3C6365FF">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50B1768">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9C0B285">
            <w:pPr>
              <w:snapToGrid w:val="0"/>
              <w:spacing w:before="120" w:beforeLines="50"/>
              <w:jc w:val="center"/>
              <w:rPr>
                <w:rFonts w:ascii="仿宋_GB2312" w:hAnsi="宋体" w:eastAsia="仿宋_GB2312"/>
                <w:color w:val="000000"/>
                <w:sz w:val="24"/>
              </w:rPr>
            </w:pPr>
          </w:p>
        </w:tc>
      </w:tr>
      <w:tr w14:paraId="6320CD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41B1E4F3">
            <w:pPr>
              <w:snapToGrid w:val="0"/>
              <w:spacing w:before="120" w:beforeLines="50"/>
              <w:jc w:val="left"/>
              <w:rPr>
                <w:rFonts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28923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6B312F3">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4BB6CB81">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DB9B210">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CD26EF1">
            <w:pPr>
              <w:snapToGrid w:val="0"/>
              <w:spacing w:before="120" w:beforeLines="50"/>
              <w:jc w:val="center"/>
              <w:rPr>
                <w:rFonts w:ascii="仿宋_GB2312" w:hAnsi="宋体" w:eastAsia="仿宋_GB2312"/>
                <w:color w:val="000000"/>
                <w:sz w:val="24"/>
              </w:rPr>
            </w:pPr>
          </w:p>
        </w:tc>
      </w:tr>
      <w:tr w14:paraId="5E7553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3EAC36CB">
            <w:pPr>
              <w:snapToGrid w:val="0"/>
              <w:spacing w:before="120" w:beforeLines="50"/>
              <w:jc w:val="left"/>
              <w:rPr>
                <w:rFonts w:ascii="仿宋_GB2312" w:hAnsi="宋体" w:eastAsia="仿宋_GB2312"/>
                <w:color w:val="000000"/>
                <w:sz w:val="24"/>
              </w:rPr>
            </w:pPr>
            <w:r>
              <w:rPr>
                <w:rFonts w:hint="eastAsia" w:ascii="仿宋_GB2312" w:hAnsi="宋体" w:eastAsia="仿宋_GB2312"/>
                <w:b/>
                <w:bCs/>
                <w:color w:val="000000"/>
                <w:sz w:val="24"/>
              </w:rPr>
              <w:t>四、资信要求</w:t>
            </w:r>
          </w:p>
        </w:tc>
      </w:tr>
      <w:tr w14:paraId="1237DE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1F1D411">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w:t>
            </w:r>
            <w:r>
              <w:rPr>
                <w:rFonts w:hint="eastAsia" w:ascii="仿宋_GB2312" w:hAnsi="仿宋_GB2312" w:eastAsia="仿宋_GB2312" w:cs="仿宋_GB2312"/>
                <w:b w:val="0"/>
                <w:bCs w:val="0"/>
                <w:color w:val="000000"/>
                <w:sz w:val="24"/>
              </w:rPr>
              <w:t>政策性资格要求</w:t>
            </w:r>
          </w:p>
        </w:tc>
        <w:tc>
          <w:tcPr>
            <w:tcW w:w="2360" w:type="dxa"/>
            <w:tcBorders>
              <w:top w:val="single" w:color="auto" w:sz="4" w:space="0"/>
              <w:left w:val="single" w:color="auto" w:sz="4" w:space="0"/>
              <w:bottom w:val="single" w:color="auto" w:sz="4" w:space="0"/>
              <w:right w:val="single" w:color="auto" w:sz="4" w:space="0"/>
            </w:tcBorders>
            <w:vAlign w:val="center"/>
          </w:tcPr>
          <w:p w14:paraId="18C7752B">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5F2F8BC">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7F0F46A">
            <w:pPr>
              <w:snapToGrid w:val="0"/>
              <w:spacing w:before="120" w:beforeLines="50"/>
              <w:jc w:val="center"/>
              <w:rPr>
                <w:rFonts w:ascii="仿宋_GB2312" w:hAnsi="宋体" w:eastAsia="仿宋_GB2312"/>
                <w:color w:val="000000"/>
                <w:sz w:val="24"/>
              </w:rPr>
            </w:pPr>
          </w:p>
        </w:tc>
      </w:tr>
      <w:tr w14:paraId="6328A9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322F37B">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70DFBBE4">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B05D8AE">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2B022F2">
            <w:pPr>
              <w:snapToGrid w:val="0"/>
              <w:spacing w:before="120" w:beforeLines="50"/>
              <w:jc w:val="center"/>
              <w:rPr>
                <w:rFonts w:ascii="仿宋_GB2312" w:hAnsi="宋体" w:eastAsia="仿宋_GB2312"/>
                <w:color w:val="000000"/>
                <w:sz w:val="24"/>
              </w:rPr>
            </w:pPr>
          </w:p>
        </w:tc>
      </w:tr>
      <w:tr w14:paraId="64E22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41C2109">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 xml:space="preserve">能力或业绩要求（如有）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3A3ED007">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34C707A">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CC7796F">
            <w:pPr>
              <w:snapToGrid w:val="0"/>
              <w:spacing w:before="120" w:beforeLines="50"/>
              <w:jc w:val="center"/>
              <w:rPr>
                <w:rFonts w:ascii="仿宋_GB2312" w:hAnsi="宋体" w:eastAsia="仿宋_GB2312"/>
                <w:color w:val="000000"/>
                <w:sz w:val="24"/>
              </w:rPr>
            </w:pPr>
          </w:p>
        </w:tc>
      </w:tr>
      <w:tr w14:paraId="52CEFD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288AA08E">
            <w:pPr>
              <w:snapToGrid w:val="0"/>
              <w:spacing w:before="120" w:beforeLines="50"/>
              <w:jc w:val="left"/>
              <w:rPr>
                <w:rFonts w:ascii="仿宋_GB2312" w:hAnsi="宋体" w:eastAsia="仿宋_GB2312"/>
                <w:color w:val="000000"/>
                <w:sz w:val="24"/>
              </w:rPr>
            </w:pPr>
            <w:r>
              <w:rPr>
                <w:rFonts w:hint="eastAsia" w:ascii="仿宋_GB2312" w:hAnsi="宋体" w:eastAsia="仿宋_GB2312"/>
                <w:b/>
                <w:bCs/>
                <w:color w:val="000000"/>
                <w:sz w:val="24"/>
              </w:rPr>
              <w:t>五、其他要求</w:t>
            </w:r>
          </w:p>
        </w:tc>
      </w:tr>
      <w:tr w14:paraId="19C147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D205204">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53CB4B5E">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39057AB">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FFC7F45">
            <w:pPr>
              <w:snapToGrid w:val="0"/>
              <w:spacing w:before="120" w:beforeLines="50"/>
              <w:jc w:val="center"/>
              <w:rPr>
                <w:rFonts w:ascii="仿宋_GB2312" w:hAnsi="宋体" w:eastAsia="仿宋_GB2312"/>
                <w:color w:val="000000"/>
                <w:sz w:val="24"/>
              </w:rPr>
            </w:pPr>
          </w:p>
        </w:tc>
      </w:tr>
    </w:tbl>
    <w:p w14:paraId="6D36BCDD">
      <w:pPr>
        <w:pStyle w:val="275"/>
        <w:spacing w:line="360" w:lineRule="exact"/>
        <w:ind w:firstLine="482" w:firstLineChars="200"/>
        <w:rPr>
          <w:rFonts w:ascii="Times New Roman" w:hAnsi="Times New Roman"/>
          <w:color w:val="000000" w:themeColor="text1"/>
          <w14:textFill>
            <w14:solidFill>
              <w14:schemeClr w14:val="tx1"/>
            </w14:solidFill>
          </w14:textFill>
        </w:rPr>
      </w:pPr>
      <w:r>
        <w:rPr>
          <w:rFonts w:hint="eastAsia" w:ascii="仿宋_GB2312" w:hAnsi="宋体" w:eastAsia="仿宋_GB2312"/>
          <w:b/>
          <w:bCs/>
          <w:color w:val="000000" w:themeColor="text1"/>
          <w:kern w:val="0"/>
          <w:sz w:val="24"/>
          <w14:textFill>
            <w14:solidFill>
              <w14:schemeClr w14:val="tx1"/>
            </w14:solidFill>
          </w14:textFill>
        </w:rPr>
        <w:t>注：1.</w:t>
      </w:r>
      <w:r>
        <w:rPr>
          <w:rFonts w:hint="eastAsia" w:ascii="仿宋_GB2312" w:eastAsia="仿宋_GB2312"/>
          <w:b/>
          <w:color w:val="000000" w:themeColor="text1"/>
          <w:sz w:val="24"/>
          <w14:textFill>
            <w14:solidFill>
              <w14:schemeClr w14:val="tx1"/>
            </w14:solidFill>
          </w14:textFill>
        </w:rPr>
        <w:t>此项材料必须</w:t>
      </w:r>
      <w:r>
        <w:rPr>
          <w:rFonts w:hint="eastAsia" w:ascii="仿宋_GB2312" w:hAnsi="宋体" w:eastAsia="仿宋_GB2312"/>
          <w:b/>
          <w:bCs/>
          <w:color w:val="000000" w:themeColor="text1"/>
          <w:sz w:val="24"/>
          <w14:textFill>
            <w14:solidFill>
              <w14:schemeClr w14:val="tx1"/>
            </w14:solidFill>
          </w14:textFill>
        </w:rPr>
        <w:t>以PDF格式上传。</w:t>
      </w:r>
    </w:p>
    <w:p w14:paraId="0C0B363D">
      <w:pPr>
        <w:ind w:firstLine="482" w:firstLineChars="200"/>
        <w:rPr>
          <w:rFonts w:ascii="仿宋_GB2312" w:eastAsia="仿宋_GB2312"/>
          <w:b/>
          <w:color w:val="000000" w:themeColor="text1"/>
          <w:sz w:val="24"/>
          <w14:textFill>
            <w14:solidFill>
              <w14:schemeClr w14:val="tx1"/>
            </w14:solidFill>
          </w14:textFill>
        </w:rPr>
      </w:pPr>
      <w:r>
        <w:rPr>
          <w:rFonts w:hint="eastAsia" w:ascii="仿宋_GB2312" w:hAnsi="宋体" w:eastAsia="仿宋_GB2312"/>
          <w:b/>
          <w:bCs/>
          <w:color w:val="000000" w:themeColor="text1"/>
          <w:kern w:val="0"/>
          <w:sz w:val="24"/>
          <w14:textFill>
            <w14:solidFill>
              <w14:schemeClr w14:val="tx1"/>
            </w14:solidFill>
          </w14:textFill>
        </w:rPr>
        <w:t>2.</w:t>
      </w:r>
      <w:r>
        <w:rPr>
          <w:rFonts w:hint="eastAsia" w:ascii="仿宋_GB2312" w:eastAsia="仿宋_GB2312"/>
          <w:b/>
          <w:color w:val="000000" w:themeColor="text1"/>
          <w:sz w:val="24"/>
          <w14:textFill>
            <w14:solidFill>
              <w14:schemeClr w14:val="tx1"/>
            </w14:solidFill>
          </w14:textFill>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0BEA42E0">
      <w:pPr>
        <w:widowControl/>
        <w:spacing w:line="300" w:lineRule="exact"/>
        <w:ind w:firstLine="482" w:firstLineChars="200"/>
        <w:rPr>
          <w:rFonts w:hint="eastAsia" w:ascii="仿宋_GB2312" w:hAnsi="宋体" w:eastAsia="仿宋_GB2312"/>
          <w:b/>
          <w:bCs/>
          <w:color w:val="000000" w:themeColor="text1"/>
          <w:kern w:val="0"/>
          <w:sz w:val="24"/>
          <w14:textFill>
            <w14:solidFill>
              <w14:schemeClr w14:val="tx1"/>
            </w14:solidFill>
          </w14:textFill>
        </w:rPr>
      </w:pPr>
      <w:r>
        <w:rPr>
          <w:rFonts w:hint="eastAsia" w:ascii="仿宋_GB2312" w:hAnsi="宋体" w:eastAsia="仿宋_GB2312"/>
          <w:b/>
          <w:bCs/>
          <w:color w:val="000000" w:themeColor="text1"/>
          <w:kern w:val="0"/>
          <w:sz w:val="24"/>
          <w14:textFill>
            <w14:solidFill>
              <w14:schemeClr w14:val="tx1"/>
            </w14:solidFill>
          </w14:textFill>
        </w:rPr>
        <w:t>3.投标人就标记“★”符号的实质性响应内容发生负偏离一项以上的，视为投标无效。</w:t>
      </w:r>
    </w:p>
    <w:p w14:paraId="338CDDF2">
      <w:pPr>
        <w:widowControl/>
        <w:spacing w:line="300" w:lineRule="exact"/>
        <w:ind w:left="0" w:firstLine="480" w:firstLineChars="200"/>
        <w:rPr>
          <w:rFonts w:hint="eastAsia" w:ascii="仿宋_GB2312" w:eastAsia="仿宋_GB2312"/>
          <w:color w:val="000000" w:themeColor="text1"/>
          <w:sz w:val="24"/>
          <w:lang w:eastAsia="zh-CN"/>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 xml:space="preserve">  </w:t>
      </w:r>
      <w:bookmarkEnd w:id="17"/>
      <w:r>
        <w:rPr>
          <w:rFonts w:hint="eastAsia" w:ascii="仿宋_GB2312" w:eastAsia="仿宋_GB2312"/>
          <w:color w:val="000000" w:themeColor="text1"/>
          <w:sz w:val="24"/>
          <w14:textFill>
            <w14:solidFill>
              <w14:schemeClr w14:val="tx1"/>
            </w14:solidFill>
          </w14:textFill>
        </w:rPr>
        <w:t xml:space="preserve">              </w:t>
      </w:r>
    </w:p>
    <w:p w14:paraId="57E9E8FC">
      <w:pPr>
        <w:spacing w:line="300" w:lineRule="exact"/>
        <w:ind w:left="2873" w:leftChars="1254" w:hanging="240" w:hangingChars="1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法定代表人或委托代理人</w:t>
      </w:r>
      <w:r>
        <w:rPr>
          <w:rFonts w:hint="eastAsia" w:ascii="仿宋_GB2312" w:eastAsia="仿宋_GB2312"/>
          <w:b/>
          <w:bCs/>
          <w:color w:val="000000" w:themeColor="text1"/>
          <w:sz w:val="24"/>
          <w14:textFill>
            <w14:solidFill>
              <w14:schemeClr w14:val="tx1"/>
            </w14:solidFill>
          </w14:textFill>
        </w:rPr>
        <w:t>（签字）：</w:t>
      </w:r>
      <w:r>
        <w:rPr>
          <w:rFonts w:hint="eastAsia"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14:paraId="717A321C">
      <w:pPr>
        <w:wordWrap w:val="0"/>
        <w:snapToGrid w:val="0"/>
        <w:spacing w:before="120" w:beforeLines="50" w:line="300" w:lineRule="exact"/>
        <w:jc w:val="right"/>
        <w:rPr>
          <w:rFonts w:ascii="仿宋_GB2312" w:eastAsia="仿宋_GB2312"/>
          <w:color w:val="000000" w:themeColor="text1"/>
          <w:sz w:val="24"/>
          <w:u w:val="single"/>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 xml:space="preserve"> 投标人</w:t>
      </w:r>
      <w:r>
        <w:rPr>
          <w:rFonts w:hint="eastAsia" w:ascii="仿宋_GB2312" w:eastAsia="仿宋_GB2312"/>
          <w:b/>
          <w:bCs/>
          <w:color w:val="000000" w:themeColor="text1"/>
          <w:sz w:val="24"/>
          <w14:textFill>
            <w14:solidFill>
              <w14:schemeClr w14:val="tx1"/>
            </w14:solidFill>
          </w14:textFill>
        </w:rPr>
        <w:t>（CA电子签章）</w:t>
      </w:r>
      <w:r>
        <w:rPr>
          <w:rFonts w:hint="eastAsia" w:ascii="仿宋_GB2312" w:eastAsia="仿宋_GB2312"/>
          <w:color w:val="000000" w:themeColor="text1"/>
          <w:sz w:val="24"/>
          <w14:textFill>
            <w14:solidFill>
              <w14:schemeClr w14:val="tx1"/>
            </w14:solidFill>
          </w14:textFill>
        </w:rPr>
        <w:t>：</w:t>
      </w:r>
      <w:r>
        <w:rPr>
          <w:rFonts w:hint="eastAsia" w:ascii="仿宋_GB2312" w:eastAsia="仿宋_GB2312"/>
          <w:color w:val="000000" w:themeColor="text1"/>
          <w:sz w:val="24"/>
          <w:u w:val="single"/>
          <w14:textFill>
            <w14:solidFill>
              <w14:schemeClr w14:val="tx1"/>
            </w14:solidFill>
          </w14:textFill>
        </w:rPr>
        <w:t xml:space="preserve">                    </w:t>
      </w:r>
    </w:p>
    <w:p w14:paraId="38B082CC">
      <w:pPr>
        <w:pStyle w:val="27"/>
        <w:spacing w:line="240" w:lineRule="atLeast"/>
        <w:ind w:firstLine="6240" w:firstLineChars="2600"/>
        <w:jc w:val="left"/>
        <w:rPr>
          <w:rFonts w:ascii="仿宋_GB2312" w:eastAsia="仿宋_GB2312"/>
          <w:color w:val="auto"/>
          <w:sz w:val="24"/>
          <w:szCs w:val="24"/>
          <w:highlight w:val="none"/>
        </w:rPr>
      </w:pPr>
      <w:r>
        <w:rPr>
          <w:rFonts w:hint="eastAsia" w:ascii="仿宋_GB2312" w:eastAsia="仿宋_GB2312"/>
          <w:color w:val="auto"/>
          <w:sz w:val="24"/>
          <w:szCs w:val="24"/>
          <w:highlight w:val="none"/>
        </w:rPr>
        <w:t>日期：   年 </w:t>
      </w:r>
      <w:r>
        <w:rPr>
          <w:rFonts w:hint="eastAsia" w:ascii="仿宋_GB2312" w:eastAsia="仿宋_GB2312"/>
          <w:color w:val="auto"/>
          <w:sz w:val="24"/>
          <w:szCs w:val="24"/>
          <w:highlight w:val="none"/>
          <w:lang w:val="en-US" w:eastAsia="zh-CN"/>
        </w:rPr>
        <w:t xml:space="preserve"> </w:t>
      </w:r>
      <w:r>
        <w:rPr>
          <w:rFonts w:hint="eastAsia" w:ascii="仿宋_GB2312" w:eastAsia="仿宋_GB2312"/>
          <w:color w:val="auto"/>
          <w:sz w:val="24"/>
          <w:szCs w:val="24"/>
          <w:highlight w:val="none"/>
        </w:rPr>
        <w:t>月 </w:t>
      </w:r>
      <w:r>
        <w:rPr>
          <w:rFonts w:hint="eastAsia" w:ascii="仿宋_GB2312" w:eastAsia="仿宋_GB2312"/>
          <w:color w:val="auto"/>
          <w:sz w:val="24"/>
          <w:szCs w:val="24"/>
          <w:highlight w:val="none"/>
          <w:lang w:val="en-US" w:eastAsia="zh-CN"/>
        </w:rPr>
        <w:t xml:space="preserve"> </w:t>
      </w:r>
      <w:r>
        <w:rPr>
          <w:rFonts w:hint="eastAsia" w:ascii="仿宋_GB2312" w:eastAsia="仿宋_GB2312"/>
          <w:color w:val="auto"/>
          <w:sz w:val="24"/>
          <w:szCs w:val="24"/>
          <w:highlight w:val="none"/>
        </w:rPr>
        <w:t>日</w:t>
      </w:r>
    </w:p>
    <w:p w14:paraId="22B0DF11">
      <w:pPr>
        <w:pStyle w:val="7"/>
        <w:rPr>
          <w:color w:val="auto"/>
          <w:highlight w:val="none"/>
        </w:rPr>
        <w:sectPr>
          <w:pgSz w:w="11906" w:h="16838"/>
          <w:pgMar w:top="1440" w:right="1440" w:bottom="1440" w:left="1440" w:header="851" w:footer="992" w:gutter="0"/>
          <w:pgBorders>
            <w:top w:val="none" w:sz="0" w:space="0"/>
            <w:left w:val="none" w:sz="0" w:space="0"/>
            <w:bottom w:val="none" w:sz="0" w:space="0"/>
            <w:right w:val="none" w:sz="0" w:space="0"/>
          </w:pgBorders>
          <w:pgNumType w:fmt="decimal"/>
          <w:cols w:space="720" w:num="1"/>
          <w:docGrid w:linePitch="312" w:charSpace="0"/>
        </w:sectPr>
      </w:pPr>
    </w:p>
    <w:p w14:paraId="5F6460BE">
      <w:pPr>
        <w:pStyle w:val="961"/>
        <w:rPr>
          <w:rFonts w:ascii="仿宋_GB2312" w:eastAsia="仿宋_GB2312"/>
          <w:b/>
          <w:bCs/>
          <w:color w:val="000000"/>
        </w:rPr>
      </w:pPr>
      <w:r>
        <w:rPr>
          <w:rFonts w:hint="eastAsia" w:ascii="仿宋_GB2312" w:eastAsia="仿宋_GB2312"/>
          <w:b/>
          <w:bCs/>
          <w:color w:val="000000"/>
        </w:rPr>
        <w:t>（4）拟投入服务团队承诺函格式（必须提供）：</w:t>
      </w:r>
    </w:p>
    <w:p w14:paraId="4D025D6F">
      <w:pPr>
        <w:pStyle w:val="961"/>
        <w:spacing w:line="405" w:lineRule="atLeast"/>
        <w:rPr>
          <w:rFonts w:ascii="仿宋_GB2312" w:eastAsia="仿宋_GB2312"/>
          <w:color w:val="000000"/>
        </w:rPr>
      </w:pPr>
      <w:r>
        <w:rPr>
          <w:rFonts w:hint="eastAsia" w:ascii="仿宋_GB2312" w:eastAsia="仿宋_GB2312"/>
          <w:color w:val="000000"/>
        </w:rPr>
        <w:t> </w:t>
      </w:r>
    </w:p>
    <w:p w14:paraId="394DD069">
      <w:pPr>
        <w:pStyle w:val="961"/>
        <w:jc w:val="center"/>
        <w:rPr>
          <w:rFonts w:ascii="仿宋_GB2312" w:eastAsia="仿宋_GB2312"/>
          <w:color w:val="000000"/>
        </w:rPr>
      </w:pPr>
      <w:r>
        <w:rPr>
          <w:rFonts w:hint="eastAsia" w:ascii="仿宋_GB2312" w:eastAsia="仿宋_GB2312"/>
          <w:b/>
          <w:bCs/>
          <w:color w:val="000000"/>
          <w:sz w:val="33"/>
          <w:szCs w:val="33"/>
        </w:rPr>
        <w:t>拟投入服务团队承诺函</w:t>
      </w:r>
    </w:p>
    <w:p w14:paraId="57789CED">
      <w:pPr>
        <w:pStyle w:val="961"/>
        <w:spacing w:line="405" w:lineRule="atLeast"/>
        <w:rPr>
          <w:rFonts w:ascii="仿宋_GB2312" w:eastAsia="仿宋_GB2312"/>
          <w:color w:val="000000"/>
        </w:rPr>
      </w:pPr>
      <w:r>
        <w:rPr>
          <w:rFonts w:hint="eastAsia" w:ascii="仿宋_GB2312" w:eastAsia="仿宋_GB2312"/>
          <w:color w:val="000000"/>
        </w:rPr>
        <w:t> </w:t>
      </w:r>
    </w:p>
    <w:p w14:paraId="0EC6FE66">
      <w:pPr>
        <w:pStyle w:val="961"/>
        <w:spacing w:line="405" w:lineRule="atLeast"/>
        <w:rPr>
          <w:rFonts w:ascii="仿宋_GB2312" w:eastAsia="仿宋_GB2312"/>
          <w:color w:val="000000"/>
        </w:rPr>
      </w:pPr>
      <w:r>
        <w:rPr>
          <w:rFonts w:hint="eastAsia" w:ascii="仿宋_GB2312" w:eastAsia="仿宋_GB2312"/>
          <w:color w:val="000000"/>
          <w:u w:val="single"/>
          <w:lang w:eastAsia="zh-CN"/>
        </w:rPr>
        <w:t>柳州市潭中人民医院</w:t>
      </w:r>
      <w:r>
        <w:rPr>
          <w:rFonts w:hint="eastAsia" w:ascii="仿宋_GB2312" w:eastAsia="仿宋_GB2312"/>
          <w:color w:val="000000"/>
          <w:u w:val="single"/>
        </w:rPr>
        <w:t>、柳州市政府集中采购中心：</w:t>
      </w:r>
    </w:p>
    <w:p w14:paraId="13CF8530">
      <w:pPr>
        <w:pStyle w:val="961"/>
        <w:spacing w:line="405" w:lineRule="atLeast"/>
        <w:rPr>
          <w:rFonts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xml:space="preserve">      </w:t>
      </w:r>
      <w:r>
        <w:rPr>
          <w:rFonts w:hint="eastAsia" w:ascii="仿宋_GB2312" w:eastAsia="仿宋_GB2312"/>
          <w:color w:val="000000"/>
          <w:u w:val="single"/>
          <w:lang w:val="en-US" w:eastAsia="zh-CN"/>
        </w:rPr>
        <w:t xml:space="preserve">    </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w:t>
      </w:r>
    </w:p>
    <w:p w14:paraId="1874604A">
      <w:pPr>
        <w:pStyle w:val="961"/>
        <w:spacing w:line="405" w:lineRule="atLeast"/>
        <w:rPr>
          <w:rFonts w:ascii="仿宋_GB2312" w:eastAsia="仿宋_GB2312"/>
          <w:color w:val="000000"/>
        </w:rPr>
      </w:pPr>
      <w:r>
        <w:rPr>
          <w:rFonts w:hint="eastAsia" w:ascii="仿宋_GB2312" w:eastAsia="仿宋_GB2312"/>
          <w:color w:val="000000"/>
        </w:rPr>
        <w:t>公开招标采购活动中若中标，保证服务团队人员按照投标文件中承诺的标准配备。后期履约严格按照投标文件中自行编写的措施及方案执行，如未遵守，</w:t>
      </w:r>
      <w:r>
        <w:rPr>
          <w:rFonts w:hint="eastAsia" w:ascii="仿宋_GB2312" w:eastAsia="仿宋_GB2312"/>
          <w:color w:val="auto"/>
          <w:highlight w:val="none"/>
        </w:rPr>
        <w:t>将按照合同</w:t>
      </w:r>
      <w:r>
        <w:rPr>
          <w:rFonts w:hint="eastAsia" w:ascii="仿宋_GB2312" w:eastAsia="仿宋_GB2312"/>
          <w:color w:val="auto"/>
          <w:highlight w:val="none"/>
          <w:lang w:val="en-US" w:eastAsia="zh-CN"/>
        </w:rPr>
        <w:t>约定</w:t>
      </w:r>
      <w:r>
        <w:rPr>
          <w:rFonts w:hint="eastAsia" w:ascii="仿宋_GB2312" w:eastAsia="仿宋_GB2312"/>
          <w:color w:val="auto"/>
          <w:highlight w:val="none"/>
        </w:rPr>
        <w:t>承担违约责任。</w:t>
      </w:r>
      <w:r>
        <w:rPr>
          <w:rFonts w:hint="eastAsia" w:ascii="仿宋_GB2312" w:eastAsia="仿宋_GB2312"/>
          <w:color w:val="000000"/>
        </w:rPr>
        <w:t> </w:t>
      </w:r>
    </w:p>
    <w:p w14:paraId="3DAA7B9F">
      <w:pPr>
        <w:pStyle w:val="961"/>
        <w:spacing w:line="405" w:lineRule="atLeast"/>
        <w:rPr>
          <w:rFonts w:ascii="仿宋_GB2312" w:eastAsia="仿宋_GB2312"/>
          <w:color w:val="000000"/>
        </w:rPr>
      </w:pPr>
      <w:r>
        <w:rPr>
          <w:rFonts w:hint="eastAsia" w:ascii="仿宋_GB2312" w:eastAsia="仿宋_GB2312"/>
          <w:color w:val="000000"/>
        </w:rPr>
        <w:t>     特此承诺！</w:t>
      </w:r>
    </w:p>
    <w:p w14:paraId="4637139E">
      <w:pPr>
        <w:pStyle w:val="961"/>
        <w:spacing w:line="405" w:lineRule="atLeast"/>
        <w:rPr>
          <w:rFonts w:ascii="仿宋_GB2312" w:eastAsia="仿宋_GB2312"/>
          <w:color w:val="000000"/>
        </w:rPr>
      </w:pPr>
      <w:r>
        <w:rPr>
          <w:rFonts w:hint="eastAsia" w:ascii="仿宋_GB2312" w:eastAsia="仿宋_GB2312"/>
          <w:color w:val="000000"/>
        </w:rPr>
        <w:t> </w:t>
      </w:r>
    </w:p>
    <w:p w14:paraId="0B4D5EB0">
      <w:pPr>
        <w:pStyle w:val="961"/>
        <w:jc w:val="right"/>
        <w:rPr>
          <w:rFonts w:ascii="仿宋_GB2312" w:eastAsia="仿宋_GB2312"/>
          <w:color w:val="000000"/>
        </w:rPr>
      </w:pPr>
      <w:r>
        <w:rPr>
          <w:rFonts w:hint="eastAsia" w:ascii="仿宋_GB2312" w:eastAsia="仿宋_GB2312"/>
          <w:color w:val="000000"/>
        </w:rPr>
        <w:t>                                 </w:t>
      </w:r>
    </w:p>
    <w:p w14:paraId="64EB79C9">
      <w:pPr>
        <w:pStyle w:val="961"/>
        <w:jc w:val="right"/>
        <w:rPr>
          <w:rFonts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2BADAAA">
      <w:pPr>
        <w:pStyle w:val="961"/>
        <w:jc w:val="right"/>
        <w:rPr>
          <w:rFonts w:ascii="仿宋_GB2312" w:eastAsia="仿宋_GB2312"/>
          <w:color w:val="000000"/>
        </w:rPr>
      </w:pPr>
      <w:r>
        <w:rPr>
          <w:rFonts w:hint="eastAsia" w:ascii="仿宋_GB2312" w:eastAsia="仿宋_GB2312"/>
          <w:color w:val="000000"/>
        </w:rPr>
        <w:t>日期：   年 月 日</w:t>
      </w:r>
    </w:p>
    <w:p w14:paraId="7F3E553C">
      <w:pPr>
        <w:pStyle w:val="961"/>
        <w:spacing w:line="405" w:lineRule="atLeast"/>
        <w:rPr>
          <w:rFonts w:ascii="仿宋_GB2312" w:eastAsia="仿宋_GB2312"/>
          <w:color w:val="000000"/>
        </w:rPr>
      </w:pPr>
      <w:r>
        <w:rPr>
          <w:rFonts w:hint="eastAsia" w:ascii="仿宋_GB2312" w:eastAsia="仿宋_GB2312"/>
          <w:b/>
          <w:bCs/>
          <w:color w:val="000000"/>
        </w:rPr>
        <w:t>注：此项材料必须以PDF格式上传。</w:t>
      </w:r>
    </w:p>
    <w:p w14:paraId="02A329C4">
      <w:pPr>
        <w:snapToGrid w:val="0"/>
        <w:spacing w:before="50"/>
        <w:jc w:val="left"/>
        <w:rPr>
          <w:rFonts w:eastAsia="仿宋_GB2312" w:asciiTheme="minorHAnsi" w:hAnsiTheme="minorHAnsi"/>
          <w:sz w:val="24"/>
          <w:lang w:val="en-GB"/>
        </w:rPr>
        <w:sectPr>
          <w:pgSz w:w="11906" w:h="16838"/>
          <w:pgMar w:top="1440" w:right="707" w:bottom="1440" w:left="1440" w:header="851" w:footer="992" w:gutter="0"/>
          <w:pgNumType w:fmt="decimal"/>
          <w:cols w:space="720" w:num="1"/>
          <w:docGrid w:linePitch="312" w:charSpace="0"/>
        </w:sectPr>
      </w:pPr>
    </w:p>
    <w:p w14:paraId="5091D931">
      <w:pPr>
        <w:pStyle w:val="2380"/>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5</w:t>
      </w:r>
      <w:r>
        <w:rPr>
          <w:rFonts w:hint="eastAsia" w:ascii="仿宋_GB2312" w:eastAsia="仿宋_GB2312"/>
          <w:b/>
          <w:bCs/>
          <w:color w:val="000000"/>
        </w:rPr>
        <w:t>）针对本项目的理解分析和工作</w:t>
      </w:r>
      <w:r>
        <w:rPr>
          <w:rFonts w:hint="eastAsia" w:ascii="仿宋_GB2312" w:eastAsia="仿宋_GB2312"/>
          <w:b/>
          <w:bCs/>
          <w:color w:val="000000"/>
          <w:lang w:val="en-US" w:eastAsia="zh-CN"/>
        </w:rPr>
        <w:t>思路</w:t>
      </w:r>
      <w:r>
        <w:rPr>
          <w:rFonts w:hint="eastAsia" w:ascii="仿宋_GB2312" w:eastAsia="仿宋_GB2312"/>
          <w:b/>
          <w:bCs/>
          <w:color w:val="000000"/>
        </w:rPr>
        <w:t>格式（如有）:</w:t>
      </w:r>
    </w:p>
    <w:p w14:paraId="0E0BBC99">
      <w:pPr>
        <w:pStyle w:val="2380"/>
        <w:jc w:val="center"/>
        <w:rPr>
          <w:rFonts w:hint="eastAsia" w:ascii="仿宋_GB2312" w:eastAsia="仿宋_GB2312"/>
          <w:color w:val="000000"/>
        </w:rPr>
      </w:pPr>
      <w:r>
        <w:rPr>
          <w:rFonts w:hint="eastAsia" w:ascii="仿宋_GB2312" w:eastAsia="仿宋_GB2312"/>
          <w:color w:val="000000"/>
        </w:rPr>
        <w:t> </w:t>
      </w:r>
    </w:p>
    <w:p w14:paraId="73045196">
      <w:pPr>
        <w:pStyle w:val="2380"/>
        <w:jc w:val="center"/>
        <w:rPr>
          <w:rFonts w:hint="eastAsia" w:ascii="仿宋_GB2312" w:eastAsia="仿宋_GB2312"/>
          <w:color w:val="000000"/>
          <w:lang w:eastAsia="zh-CN"/>
        </w:rPr>
      </w:pPr>
      <w:r>
        <w:rPr>
          <w:rFonts w:hint="eastAsia" w:ascii="仿宋_GB2312" w:eastAsia="仿宋_GB2312"/>
          <w:b/>
          <w:bCs/>
          <w:color w:val="000000"/>
          <w:sz w:val="33"/>
          <w:szCs w:val="33"/>
        </w:rPr>
        <w:t>针对本项目的理解分析和工作</w:t>
      </w:r>
      <w:r>
        <w:rPr>
          <w:rFonts w:hint="eastAsia" w:ascii="仿宋_GB2312" w:eastAsia="仿宋_GB2312"/>
          <w:b/>
          <w:bCs/>
          <w:color w:val="000000"/>
          <w:sz w:val="33"/>
          <w:szCs w:val="33"/>
          <w:lang w:val="en-US" w:eastAsia="zh-CN"/>
        </w:rPr>
        <w:t>思路</w:t>
      </w:r>
    </w:p>
    <w:p w14:paraId="3DE1AD5D">
      <w:pPr>
        <w:pStyle w:val="2380"/>
        <w:jc w:val="center"/>
        <w:rPr>
          <w:rFonts w:hint="eastAsia" w:ascii="仿宋_GB2312" w:eastAsia="仿宋_GB2312"/>
          <w:color w:val="000000"/>
        </w:rPr>
      </w:pPr>
      <w:r>
        <w:rPr>
          <w:rFonts w:hint="eastAsia" w:ascii="仿宋_GB2312" w:eastAsia="仿宋_GB2312"/>
          <w:color w:val="000000"/>
        </w:rPr>
        <w:t> </w:t>
      </w:r>
    </w:p>
    <w:p w14:paraId="5F9635BE">
      <w:pPr>
        <w:pStyle w:val="238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由投标人按第二章《采购需求》要求，自行编写针对本项目的理解分析和工作</w:t>
      </w:r>
      <w:r>
        <w:rPr>
          <w:rFonts w:hint="eastAsia" w:ascii="仿宋_GB2312" w:eastAsia="仿宋_GB2312"/>
          <w:color w:val="000000"/>
          <w:lang w:val="en-US" w:eastAsia="zh-CN"/>
        </w:rPr>
        <w:t>思路</w:t>
      </w:r>
      <w:r>
        <w:rPr>
          <w:rFonts w:hint="eastAsia" w:ascii="仿宋_GB2312" w:eastAsia="仿宋_GB2312"/>
          <w:color w:val="000000"/>
        </w:rPr>
        <w:t>，</w:t>
      </w:r>
      <w:r>
        <w:rPr>
          <w:rFonts w:hint="eastAsia" w:ascii="仿宋_GB2312" w:eastAsia="仿宋_GB2312"/>
          <w:b/>
          <w:bCs/>
          <w:color w:val="000000"/>
        </w:rPr>
        <w:t>可以包括：（1）</w:t>
      </w:r>
      <w:r>
        <w:rPr>
          <w:rFonts w:hint="eastAsia" w:ascii="仿宋_GB2312" w:eastAsia="仿宋_GB2312"/>
          <w:b/>
          <w:bCs/>
          <w:szCs w:val="21"/>
        </w:rPr>
        <w:t>针对本项目服务内容进行理解分析；（2）针对项目特点提出工作思路及方案；（3）分析工作中可能出现的服务重点和难点；（4）提出服务重点和难点相应解决措施</w:t>
      </w:r>
      <w:r>
        <w:rPr>
          <w:rFonts w:hint="eastAsia" w:ascii="仿宋_GB2312" w:eastAsia="仿宋_GB2312"/>
          <w:color w:val="000000"/>
        </w:rPr>
        <w:t>。</w:t>
      </w:r>
    </w:p>
    <w:p w14:paraId="49866D51">
      <w:pPr>
        <w:pStyle w:val="238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154374D9">
      <w:pPr>
        <w:pStyle w:val="2380"/>
        <w:spacing w:line="405" w:lineRule="atLeast"/>
        <w:rPr>
          <w:rFonts w:hint="eastAsia" w:ascii="仿宋_GB2312" w:eastAsia="仿宋_GB2312"/>
          <w:color w:val="000000"/>
        </w:rPr>
      </w:pPr>
      <w:r>
        <w:rPr>
          <w:rFonts w:hint="eastAsia" w:ascii="仿宋_GB2312" w:eastAsia="仿宋_GB2312"/>
          <w:color w:val="000000"/>
        </w:rPr>
        <w:t> </w:t>
      </w:r>
    </w:p>
    <w:p w14:paraId="07882415">
      <w:pPr>
        <w:pStyle w:val="2380"/>
        <w:jc w:val="right"/>
        <w:rPr>
          <w:rFonts w:hint="eastAsia" w:ascii="仿宋_GB2312" w:eastAsia="仿宋_GB2312"/>
          <w:color w:val="000000"/>
        </w:rPr>
      </w:pPr>
      <w:r>
        <w:rPr>
          <w:rFonts w:hint="eastAsia" w:ascii="仿宋_GB2312" w:eastAsia="仿宋_GB2312"/>
          <w:color w:val="000000"/>
        </w:rPr>
        <w:t>                                 </w:t>
      </w:r>
    </w:p>
    <w:p w14:paraId="321B18BA">
      <w:pPr>
        <w:pStyle w:val="238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C6FC6B3">
      <w:pPr>
        <w:pStyle w:val="2380"/>
        <w:jc w:val="right"/>
        <w:rPr>
          <w:rFonts w:hint="eastAsia" w:ascii="仿宋_GB2312" w:eastAsia="仿宋_GB2312"/>
          <w:color w:val="000000"/>
        </w:rPr>
      </w:pPr>
      <w:r>
        <w:rPr>
          <w:rFonts w:hint="eastAsia" w:ascii="仿宋_GB2312" w:eastAsia="仿宋_GB2312"/>
          <w:color w:val="000000"/>
        </w:rPr>
        <w:t>日期：   年 月 日</w:t>
      </w:r>
    </w:p>
    <w:p w14:paraId="466FCC01">
      <w:pPr>
        <w:pStyle w:val="2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360840C">
      <w:pPr>
        <w:pStyle w:val="238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6</w:t>
      </w:r>
      <w:r>
        <w:rPr>
          <w:rFonts w:hint="eastAsia" w:ascii="仿宋_GB2312" w:eastAsia="仿宋_GB2312"/>
          <w:b/>
          <w:bCs/>
          <w:color w:val="000000"/>
        </w:rPr>
        <w:t>）针对本项目的管理模式和管理机制格式（如有）：</w:t>
      </w:r>
    </w:p>
    <w:p w14:paraId="5F4478AF">
      <w:pPr>
        <w:pStyle w:val="2380"/>
        <w:jc w:val="center"/>
        <w:rPr>
          <w:rFonts w:hint="eastAsia" w:ascii="仿宋_GB2312" w:eastAsia="仿宋_GB2312"/>
          <w:color w:val="000000"/>
        </w:rPr>
      </w:pPr>
      <w:r>
        <w:rPr>
          <w:rFonts w:hint="eastAsia" w:ascii="仿宋_GB2312" w:eastAsia="仿宋_GB2312"/>
          <w:color w:val="000000"/>
        </w:rPr>
        <w:t> </w:t>
      </w:r>
    </w:p>
    <w:p w14:paraId="6A94C167">
      <w:pPr>
        <w:pStyle w:val="2380"/>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14:paraId="43F16464">
      <w:pPr>
        <w:pStyle w:val="2380"/>
        <w:spacing w:line="405" w:lineRule="atLeast"/>
        <w:rPr>
          <w:rFonts w:hint="eastAsia" w:ascii="仿宋_GB2312" w:eastAsia="仿宋_GB2312"/>
          <w:color w:val="000000"/>
        </w:rPr>
      </w:pPr>
      <w:r>
        <w:rPr>
          <w:rFonts w:hint="eastAsia" w:ascii="仿宋_GB2312" w:eastAsia="仿宋_GB2312"/>
          <w:color w:val="000000"/>
        </w:rPr>
        <w:t xml:space="preserve">  </w:t>
      </w:r>
    </w:p>
    <w:p w14:paraId="38BF65E2">
      <w:pPr>
        <w:pStyle w:val="238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由投标人按第二章《采购需求》要求，自行编写针对本项目的管理模式和管理机制，</w:t>
      </w:r>
      <w:r>
        <w:rPr>
          <w:rFonts w:hint="eastAsia" w:ascii="仿宋_GB2312" w:eastAsia="仿宋_GB2312"/>
          <w:b/>
          <w:bCs/>
          <w:color w:val="000000"/>
        </w:rPr>
        <w:t>可以包括：（1）岗位责任制度；（2）服务沟通机制；（3）</w:t>
      </w:r>
      <w:r>
        <w:rPr>
          <w:rFonts w:hint="eastAsia" w:ascii="仿宋_GB2312" w:hAnsi="仿宋_GB2312" w:eastAsia="仿宋_GB2312" w:cs="仿宋_GB2312"/>
          <w:b/>
          <w:bCs/>
        </w:rPr>
        <w:t>工作记录及档案管理（包括交接验收资料、巡视记录、档案管理、投诉与处理记录、其它管理与服务活动记录等）</w:t>
      </w:r>
      <w:r>
        <w:rPr>
          <w:rFonts w:hint="eastAsia" w:ascii="仿宋_GB2312" w:eastAsia="仿宋_GB2312"/>
          <w:color w:val="000000"/>
        </w:rPr>
        <w:t>。</w:t>
      </w:r>
    </w:p>
    <w:p w14:paraId="1999D59C">
      <w:pPr>
        <w:pStyle w:val="238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09904CE">
      <w:pPr>
        <w:pStyle w:val="2380"/>
        <w:spacing w:line="405" w:lineRule="atLeast"/>
        <w:rPr>
          <w:rFonts w:hint="eastAsia" w:ascii="仿宋_GB2312" w:eastAsia="仿宋_GB2312"/>
          <w:color w:val="000000"/>
        </w:rPr>
      </w:pPr>
      <w:r>
        <w:rPr>
          <w:rFonts w:hint="eastAsia" w:ascii="仿宋_GB2312" w:eastAsia="仿宋_GB2312"/>
          <w:color w:val="000000"/>
        </w:rPr>
        <w:t> </w:t>
      </w:r>
    </w:p>
    <w:p w14:paraId="2FE4E546">
      <w:pPr>
        <w:pStyle w:val="2380"/>
        <w:jc w:val="right"/>
        <w:rPr>
          <w:rFonts w:hint="eastAsia" w:ascii="仿宋_GB2312" w:eastAsia="仿宋_GB2312"/>
          <w:color w:val="000000"/>
        </w:rPr>
      </w:pPr>
      <w:r>
        <w:rPr>
          <w:rFonts w:hint="eastAsia" w:ascii="仿宋_GB2312" w:eastAsia="仿宋_GB2312"/>
          <w:color w:val="000000"/>
        </w:rPr>
        <w:t xml:space="preserve">                               </w:t>
      </w:r>
    </w:p>
    <w:p w14:paraId="60895573">
      <w:pPr>
        <w:pStyle w:val="238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07E44E3">
      <w:pPr>
        <w:pStyle w:val="2380"/>
        <w:jc w:val="right"/>
        <w:rPr>
          <w:rFonts w:hint="eastAsia" w:ascii="仿宋_GB2312" w:eastAsia="仿宋_GB2312"/>
          <w:color w:val="000000"/>
        </w:rPr>
      </w:pPr>
      <w:r>
        <w:rPr>
          <w:rFonts w:hint="eastAsia" w:ascii="仿宋_GB2312" w:eastAsia="仿宋_GB2312"/>
          <w:color w:val="000000"/>
        </w:rPr>
        <w:t>日期：   年 月 日</w:t>
      </w:r>
    </w:p>
    <w:p w14:paraId="37E711D8">
      <w:pPr>
        <w:pStyle w:val="2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2A7A118">
      <w:pPr>
        <w:pStyle w:val="238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7</w:t>
      </w:r>
      <w:r>
        <w:rPr>
          <w:rFonts w:hint="eastAsia" w:ascii="仿宋_GB2312" w:eastAsia="仿宋_GB2312"/>
          <w:b/>
          <w:bCs/>
          <w:color w:val="000000"/>
        </w:rPr>
        <w:t>）</w:t>
      </w:r>
      <w:r>
        <w:rPr>
          <w:rFonts w:hint="eastAsia" w:ascii="仿宋_GB2312" w:eastAsia="仿宋_GB2312"/>
          <w:b/>
          <w:bCs/>
          <w:color w:val="000000"/>
          <w:lang w:val="en-US" w:eastAsia="zh-CN"/>
        </w:rPr>
        <w:t>保洁</w:t>
      </w:r>
      <w:r>
        <w:rPr>
          <w:rFonts w:hint="eastAsia" w:ascii="仿宋_GB2312" w:eastAsia="仿宋_GB2312"/>
          <w:b/>
          <w:bCs/>
          <w:color w:val="000000"/>
        </w:rPr>
        <w:t>服务方案格式（如有）：</w:t>
      </w:r>
    </w:p>
    <w:p w14:paraId="6BDE154A">
      <w:pPr>
        <w:pStyle w:val="2380"/>
        <w:spacing w:line="405" w:lineRule="atLeast"/>
        <w:rPr>
          <w:rFonts w:hint="eastAsia" w:ascii="仿宋_GB2312" w:eastAsia="仿宋_GB2312"/>
          <w:color w:val="000000"/>
        </w:rPr>
      </w:pPr>
      <w:r>
        <w:rPr>
          <w:rFonts w:hint="eastAsia" w:ascii="仿宋_GB2312" w:eastAsia="仿宋_GB2312"/>
          <w:color w:val="000000"/>
        </w:rPr>
        <w:t> </w:t>
      </w:r>
    </w:p>
    <w:p w14:paraId="52F7B913">
      <w:pPr>
        <w:pStyle w:val="2380"/>
        <w:jc w:val="center"/>
        <w:rPr>
          <w:rFonts w:hint="eastAsia" w:ascii="仿宋_GB2312" w:eastAsia="仿宋_GB2312"/>
          <w:color w:val="000000"/>
        </w:rPr>
      </w:pPr>
      <w:r>
        <w:rPr>
          <w:rFonts w:hint="eastAsia" w:ascii="仿宋_GB2312" w:eastAsia="仿宋_GB2312"/>
          <w:b/>
          <w:bCs/>
          <w:color w:val="000000"/>
          <w:sz w:val="33"/>
          <w:szCs w:val="33"/>
          <w:lang w:val="en-US" w:eastAsia="zh-CN"/>
        </w:rPr>
        <w:t>保洁</w:t>
      </w:r>
      <w:r>
        <w:rPr>
          <w:rFonts w:hint="eastAsia" w:ascii="仿宋_GB2312" w:eastAsia="仿宋_GB2312"/>
          <w:b/>
          <w:bCs/>
          <w:color w:val="000000"/>
          <w:sz w:val="33"/>
          <w:szCs w:val="33"/>
        </w:rPr>
        <w:t>服务方案</w:t>
      </w:r>
    </w:p>
    <w:p w14:paraId="44FBF17A">
      <w:pPr>
        <w:pStyle w:val="2380"/>
        <w:spacing w:line="405" w:lineRule="atLeast"/>
        <w:rPr>
          <w:rFonts w:hint="eastAsia" w:ascii="仿宋_GB2312" w:eastAsia="仿宋_GB2312"/>
          <w:color w:val="000000"/>
        </w:rPr>
      </w:pPr>
      <w:r>
        <w:rPr>
          <w:rFonts w:hint="eastAsia" w:ascii="仿宋_GB2312" w:eastAsia="仿宋_GB2312"/>
          <w:color w:val="000000"/>
        </w:rPr>
        <w:t> </w:t>
      </w:r>
    </w:p>
    <w:p w14:paraId="34853D0F">
      <w:pPr>
        <w:pStyle w:val="238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由投标人按第二章《采购需求》要求，自行编写物业服务方案，</w:t>
      </w:r>
      <w:r>
        <w:rPr>
          <w:rFonts w:hint="eastAsia" w:ascii="仿宋_GB2312" w:eastAsia="仿宋_GB2312"/>
          <w:b/>
          <w:bCs/>
          <w:color w:val="000000"/>
        </w:rPr>
        <w:t>可以包括：（1）保洁方案；（2）</w:t>
      </w:r>
      <w:r>
        <w:rPr>
          <w:rFonts w:hint="eastAsia" w:ascii="仿宋_GB2312" w:eastAsia="仿宋_GB2312"/>
          <w:b/>
          <w:bCs/>
          <w:color w:val="000000"/>
          <w:lang w:val="en-US" w:eastAsia="zh-CN"/>
        </w:rPr>
        <w:t>垃圾分类</w:t>
      </w:r>
      <w:r>
        <w:rPr>
          <w:rFonts w:hint="eastAsia" w:ascii="仿宋_GB2312" w:eastAsia="仿宋_GB2312"/>
          <w:b/>
          <w:bCs/>
          <w:color w:val="000000"/>
        </w:rPr>
        <w:t>方案；（3）提供本项目的针对性服务方案。 </w:t>
      </w:r>
    </w:p>
    <w:p w14:paraId="4EF06F5E">
      <w:pPr>
        <w:pStyle w:val="238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5EF37C4B">
      <w:pPr>
        <w:pStyle w:val="2380"/>
        <w:spacing w:line="405" w:lineRule="atLeast"/>
        <w:rPr>
          <w:rFonts w:hint="eastAsia" w:ascii="仿宋_GB2312" w:eastAsia="仿宋_GB2312"/>
          <w:color w:val="000000"/>
        </w:rPr>
      </w:pPr>
      <w:r>
        <w:rPr>
          <w:rFonts w:hint="eastAsia" w:ascii="仿宋_GB2312" w:eastAsia="仿宋_GB2312"/>
          <w:color w:val="000000"/>
        </w:rPr>
        <w:t>                       </w:t>
      </w:r>
    </w:p>
    <w:p w14:paraId="723016E5">
      <w:pPr>
        <w:pStyle w:val="238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C8286DB">
      <w:pPr>
        <w:pStyle w:val="2380"/>
        <w:jc w:val="right"/>
        <w:rPr>
          <w:rFonts w:hint="eastAsia" w:ascii="仿宋_GB2312" w:eastAsia="仿宋_GB2312"/>
          <w:color w:val="000000"/>
        </w:rPr>
      </w:pPr>
      <w:r>
        <w:rPr>
          <w:rFonts w:hint="eastAsia" w:ascii="仿宋_GB2312" w:eastAsia="仿宋_GB2312"/>
          <w:color w:val="000000"/>
        </w:rPr>
        <w:t>日期：   年 月 日</w:t>
      </w:r>
    </w:p>
    <w:p w14:paraId="37B44E28">
      <w:pPr>
        <w:pStyle w:val="2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DD6742B">
      <w:pPr>
        <w:pStyle w:val="238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）应急预案和应急配合方案格式（如有）：</w:t>
      </w:r>
    </w:p>
    <w:p w14:paraId="5E9694C3">
      <w:pPr>
        <w:pStyle w:val="2380"/>
        <w:spacing w:line="405" w:lineRule="atLeast"/>
        <w:rPr>
          <w:rFonts w:hint="eastAsia" w:ascii="仿宋_GB2312" w:eastAsia="仿宋_GB2312"/>
          <w:color w:val="000000"/>
        </w:rPr>
      </w:pPr>
      <w:r>
        <w:rPr>
          <w:rFonts w:hint="eastAsia" w:ascii="仿宋_GB2312" w:eastAsia="仿宋_GB2312"/>
          <w:color w:val="000000"/>
        </w:rPr>
        <w:t> </w:t>
      </w:r>
    </w:p>
    <w:p w14:paraId="0CE99B6B">
      <w:pPr>
        <w:pStyle w:val="2380"/>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14:paraId="39B323FD">
      <w:pPr>
        <w:pStyle w:val="2380"/>
        <w:spacing w:line="405" w:lineRule="atLeast"/>
        <w:rPr>
          <w:rFonts w:hint="eastAsia" w:ascii="仿宋_GB2312" w:eastAsia="仿宋_GB2312"/>
          <w:color w:val="000000"/>
        </w:rPr>
      </w:pPr>
      <w:r>
        <w:rPr>
          <w:rFonts w:hint="eastAsia" w:ascii="仿宋_GB2312" w:eastAsia="仿宋_GB2312"/>
          <w:color w:val="000000"/>
        </w:rPr>
        <w:t> </w:t>
      </w:r>
    </w:p>
    <w:p w14:paraId="46FFB8E9">
      <w:pPr>
        <w:pStyle w:val="238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由投标人按第二章《采购需求》要求，自行编写应急预案和应急配合方案，</w:t>
      </w:r>
      <w:r>
        <w:rPr>
          <w:rFonts w:hint="eastAsia" w:ascii="仿宋_GB2312" w:eastAsia="仿宋_GB2312"/>
          <w:b/>
          <w:bCs/>
          <w:color w:val="000000"/>
        </w:rPr>
        <w:t>可以包括：（1）突发火灾及停电方面；（</w:t>
      </w:r>
      <w:r>
        <w:rPr>
          <w:rFonts w:hint="eastAsia" w:ascii="仿宋_GB2312" w:eastAsia="仿宋_GB2312"/>
          <w:b/>
          <w:bCs/>
          <w:color w:val="000000"/>
          <w:lang w:val="en-US" w:eastAsia="zh-CN"/>
        </w:rPr>
        <w:t>2</w:t>
      </w:r>
      <w:r>
        <w:rPr>
          <w:rFonts w:hint="eastAsia" w:ascii="仿宋_GB2312" w:eastAsia="仿宋_GB2312"/>
          <w:b/>
          <w:bCs/>
          <w:color w:val="000000"/>
        </w:rPr>
        <w:t>）公共安全及卫生方面</w:t>
      </w:r>
      <w:r>
        <w:rPr>
          <w:rFonts w:hint="eastAsia" w:ascii="仿宋_GB2312" w:eastAsia="仿宋_GB2312"/>
          <w:color w:val="000000"/>
        </w:rPr>
        <w:t>。</w:t>
      </w:r>
    </w:p>
    <w:p w14:paraId="74D77D4D">
      <w:pPr>
        <w:pStyle w:val="238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701E68E">
      <w:pPr>
        <w:pStyle w:val="2380"/>
        <w:spacing w:line="405" w:lineRule="atLeast"/>
        <w:rPr>
          <w:rFonts w:hint="eastAsia" w:ascii="仿宋_GB2312" w:eastAsia="仿宋_GB2312"/>
          <w:color w:val="000000"/>
        </w:rPr>
      </w:pPr>
      <w:r>
        <w:rPr>
          <w:rFonts w:hint="eastAsia" w:ascii="仿宋_GB2312" w:eastAsia="仿宋_GB2312"/>
          <w:color w:val="000000"/>
        </w:rPr>
        <w:t> </w:t>
      </w:r>
    </w:p>
    <w:p w14:paraId="126F0DF3">
      <w:pPr>
        <w:pStyle w:val="2380"/>
        <w:spacing w:line="405" w:lineRule="atLeast"/>
        <w:rPr>
          <w:rFonts w:hint="eastAsia" w:ascii="仿宋_GB2312" w:eastAsia="仿宋_GB2312"/>
          <w:color w:val="000000"/>
        </w:rPr>
      </w:pPr>
      <w:r>
        <w:rPr>
          <w:rFonts w:hint="eastAsia" w:ascii="仿宋_GB2312" w:eastAsia="仿宋_GB2312"/>
          <w:color w:val="000000"/>
        </w:rPr>
        <w:t xml:space="preserve">                               </w:t>
      </w:r>
    </w:p>
    <w:p w14:paraId="7CE34769">
      <w:pPr>
        <w:pStyle w:val="238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21AC48F">
      <w:pPr>
        <w:pStyle w:val="2380"/>
        <w:jc w:val="right"/>
        <w:rPr>
          <w:rFonts w:hint="eastAsia" w:ascii="仿宋_GB2312" w:eastAsia="仿宋_GB2312"/>
          <w:color w:val="000000"/>
        </w:rPr>
      </w:pPr>
      <w:r>
        <w:rPr>
          <w:rFonts w:hint="eastAsia" w:ascii="仿宋_GB2312" w:eastAsia="仿宋_GB2312"/>
          <w:color w:val="000000"/>
        </w:rPr>
        <w:t>日期：   年 月 日</w:t>
      </w:r>
    </w:p>
    <w:p w14:paraId="56F0D992">
      <w:pPr>
        <w:pStyle w:val="2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547F54D">
      <w:pPr>
        <w:pStyle w:val="238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9</w:t>
      </w:r>
      <w:r>
        <w:rPr>
          <w:rFonts w:hint="eastAsia" w:ascii="仿宋_GB2312" w:eastAsia="仿宋_GB2312"/>
          <w:b/>
          <w:bCs/>
          <w:color w:val="000000"/>
        </w:rPr>
        <w:t>）</w:t>
      </w:r>
      <w:r>
        <w:rPr>
          <w:rFonts w:hint="eastAsia" w:ascii="仿宋_GB2312" w:eastAsia="仿宋_GB2312"/>
          <w:b/>
          <w:bCs/>
          <w:color w:val="000000"/>
          <w:lang w:val="en-US" w:eastAsia="zh-CN"/>
        </w:rPr>
        <w:t>物资配备方案</w:t>
      </w:r>
      <w:r>
        <w:rPr>
          <w:rFonts w:hint="eastAsia" w:ascii="仿宋_GB2312" w:eastAsia="仿宋_GB2312"/>
          <w:b/>
          <w:bCs/>
          <w:color w:val="000000"/>
        </w:rPr>
        <w:t>格式（如有）：</w:t>
      </w:r>
    </w:p>
    <w:p w14:paraId="07EB398D">
      <w:pPr>
        <w:pStyle w:val="2380"/>
        <w:spacing w:line="405" w:lineRule="atLeast"/>
        <w:rPr>
          <w:rFonts w:hint="eastAsia" w:ascii="仿宋_GB2312" w:eastAsia="仿宋_GB2312"/>
          <w:color w:val="000000"/>
        </w:rPr>
      </w:pPr>
      <w:r>
        <w:rPr>
          <w:rFonts w:hint="eastAsia" w:ascii="仿宋_GB2312" w:eastAsia="仿宋_GB2312"/>
          <w:color w:val="000000"/>
        </w:rPr>
        <w:t> </w:t>
      </w:r>
    </w:p>
    <w:p w14:paraId="556BE288">
      <w:pPr>
        <w:pStyle w:val="2792"/>
        <w:spacing w:line="405" w:lineRule="atLeast"/>
        <w:jc w:val="center"/>
        <w:rPr>
          <w:rFonts w:hint="eastAsia" w:ascii="仿宋_GB2312" w:eastAsia="仿宋_GB2312"/>
          <w:color w:val="000000"/>
        </w:rPr>
      </w:pPr>
      <w:r>
        <w:rPr>
          <w:rFonts w:hint="eastAsia" w:ascii="仿宋_GB2312" w:eastAsia="仿宋_GB2312"/>
          <w:b/>
          <w:bCs/>
          <w:color w:val="000000"/>
          <w:sz w:val="33"/>
          <w:szCs w:val="33"/>
        </w:rPr>
        <w:t>物资配备方案</w:t>
      </w:r>
    </w:p>
    <w:p w14:paraId="7E7DF2C6">
      <w:pPr>
        <w:pStyle w:val="2792"/>
        <w:spacing w:line="405" w:lineRule="atLeast"/>
        <w:rPr>
          <w:rFonts w:hint="eastAsia" w:ascii="仿宋_GB2312" w:eastAsia="仿宋_GB2312"/>
          <w:b/>
          <w:bCs/>
          <w:color w:val="000000"/>
        </w:rPr>
      </w:pPr>
      <w:r>
        <w:rPr>
          <w:rFonts w:hint="eastAsia" w:ascii="仿宋_GB2312" w:eastAsia="仿宋_GB2312"/>
          <w:color w:val="000000"/>
        </w:rPr>
        <w:t>  由投标人按第二章《采购需求》要求，自行编写</w:t>
      </w:r>
      <w:r>
        <w:rPr>
          <w:rFonts w:hint="eastAsia" w:ascii="仿宋_GB2312" w:eastAsia="仿宋_GB2312"/>
          <w:color w:val="000000"/>
          <w:lang w:eastAsia="zh-CN"/>
        </w:rPr>
        <w:t>本项目的物资配备方案，同时</w:t>
      </w:r>
      <w:r>
        <w:rPr>
          <w:rFonts w:hint="eastAsia" w:ascii="仿宋_GB2312" w:hAnsi="宋体" w:eastAsia="仿宋_GB2312" w:cs="宋体"/>
          <w:b/>
          <w:bCs/>
          <w:color w:val="000000"/>
          <w:lang w:val="en-US" w:eastAsia="zh-CN"/>
        </w:rPr>
        <w:t>可以</w:t>
      </w:r>
      <w:r>
        <w:rPr>
          <w:rFonts w:hint="eastAsia" w:ascii="仿宋_GB2312" w:eastAsia="仿宋_GB2312" w:cs="宋体"/>
          <w:b/>
          <w:bCs/>
          <w:color w:val="000000"/>
          <w:lang w:val="en-US" w:eastAsia="zh-CN"/>
        </w:rPr>
        <w:t>提供</w:t>
      </w:r>
      <w:r>
        <w:rPr>
          <w:rFonts w:hint="eastAsia" w:ascii="仿宋_GB2312" w:hAnsi="宋体" w:eastAsia="仿宋_GB2312" w:cs="宋体"/>
          <w:b/>
          <w:bCs/>
          <w:color w:val="000000"/>
          <w:lang w:val="en-US" w:eastAsia="zh-CN"/>
        </w:rPr>
        <w:t>产品说明书、发票</w:t>
      </w:r>
      <w:r>
        <w:rPr>
          <w:rFonts w:hint="eastAsia" w:ascii="仿宋_GB2312" w:eastAsia="仿宋_GB2312" w:cs="宋体"/>
          <w:b/>
          <w:bCs/>
          <w:color w:val="000000"/>
          <w:lang w:val="en-US" w:eastAsia="zh-CN"/>
        </w:rPr>
        <w:t>、</w:t>
      </w:r>
      <w:r>
        <w:rPr>
          <w:rFonts w:hint="eastAsia" w:ascii="仿宋_GB2312" w:hAnsi="宋体" w:eastAsia="仿宋_GB2312" w:cs="宋体"/>
          <w:b/>
          <w:bCs/>
          <w:color w:val="000000"/>
          <w:lang w:val="en-US" w:eastAsia="zh-CN"/>
        </w:rPr>
        <w:t>租赁合同（协议）等可体现产品使用期限、</w:t>
      </w:r>
      <w:r>
        <w:rPr>
          <w:rFonts w:hint="eastAsia" w:ascii="仿宋_GB2312" w:eastAsia="仿宋_GB2312" w:cs="宋体"/>
          <w:b/>
          <w:bCs/>
          <w:color w:val="000000"/>
          <w:lang w:val="en-US" w:eastAsia="zh-CN"/>
        </w:rPr>
        <w:t>产品</w:t>
      </w:r>
      <w:r>
        <w:rPr>
          <w:rFonts w:hint="eastAsia" w:ascii="仿宋_GB2312" w:hAnsi="宋体" w:eastAsia="仿宋_GB2312" w:cs="宋体"/>
          <w:b/>
          <w:bCs/>
          <w:color w:val="000000"/>
          <w:lang w:val="en-US" w:eastAsia="zh-CN"/>
        </w:rPr>
        <w:t>性能等</w:t>
      </w:r>
      <w:r>
        <w:rPr>
          <w:rFonts w:hint="eastAsia" w:ascii="仿宋_GB2312" w:eastAsia="仿宋_GB2312" w:cs="宋体"/>
          <w:b/>
          <w:bCs/>
          <w:color w:val="000000"/>
          <w:lang w:val="en-US" w:eastAsia="zh-CN"/>
        </w:rPr>
        <w:t>信息的</w:t>
      </w:r>
      <w:r>
        <w:rPr>
          <w:rFonts w:hint="eastAsia" w:ascii="仿宋_GB2312" w:hAnsi="宋体" w:eastAsia="仿宋_GB2312" w:cs="宋体"/>
          <w:b/>
          <w:bCs/>
          <w:color w:val="000000"/>
          <w:lang w:val="en-US" w:eastAsia="zh-CN"/>
        </w:rPr>
        <w:t>材料</w:t>
      </w:r>
      <w:r>
        <w:rPr>
          <w:rFonts w:hint="eastAsia" w:ascii="仿宋_GB2312" w:eastAsia="仿宋_GB2312"/>
          <w:b/>
          <w:bCs/>
          <w:color w:val="000000"/>
        </w:rPr>
        <w:t>。</w:t>
      </w:r>
    </w:p>
    <w:p w14:paraId="52E9AA33">
      <w:pPr>
        <w:pStyle w:val="27"/>
        <w:spacing w:line="360" w:lineRule="exact"/>
        <w:ind w:firstLine="420" w:firstLineChars="200"/>
        <w:rPr>
          <w:rFonts w:hint="eastAsia" w:ascii="仿宋_GB2312" w:eastAsia="仿宋_GB2312"/>
          <w:b/>
          <w:color w:val="auto"/>
          <w:sz w:val="24"/>
          <w:highlight w:val="none"/>
          <w:lang w:eastAsia="zh-CN"/>
        </w:rPr>
      </w:pPr>
      <w:r>
        <w:rPr>
          <w:rFonts w:hint="eastAsia" w:ascii="仿宋_GB2312" w:eastAsia="仿宋_GB2312"/>
          <w:color w:val="000000"/>
        </w:rPr>
        <w:t>  所列内容作为构成合同不可分割的部分，必须真实、诚信</w:t>
      </w:r>
      <w:r>
        <w:rPr>
          <w:rFonts w:hint="eastAsia" w:ascii="仿宋_GB2312" w:eastAsia="仿宋_GB2312"/>
          <w:b w:val="0"/>
          <w:bCs/>
          <w:color w:val="auto"/>
          <w:sz w:val="24"/>
          <w:highlight w:val="none"/>
          <w:lang w:eastAsia="zh-CN"/>
        </w:rPr>
        <w:t>。</w:t>
      </w:r>
    </w:p>
    <w:p w14:paraId="6F5C1A93">
      <w:pPr>
        <w:pStyle w:val="2380"/>
        <w:spacing w:line="405" w:lineRule="atLeast"/>
        <w:rPr>
          <w:rFonts w:hint="eastAsia" w:ascii="仿宋_GB2312" w:eastAsia="仿宋_GB2312"/>
          <w:color w:val="000000"/>
        </w:rPr>
      </w:pPr>
    </w:p>
    <w:p w14:paraId="44A1C7C3">
      <w:pPr>
        <w:pStyle w:val="2380"/>
        <w:spacing w:line="405" w:lineRule="atLeast"/>
        <w:rPr>
          <w:rFonts w:hint="eastAsia" w:ascii="仿宋_GB2312" w:eastAsia="仿宋_GB2312"/>
          <w:color w:val="000000"/>
        </w:rPr>
      </w:pPr>
      <w:r>
        <w:rPr>
          <w:rFonts w:hint="eastAsia" w:ascii="仿宋_GB2312" w:eastAsia="仿宋_GB2312"/>
          <w:color w:val="000000"/>
        </w:rPr>
        <w:t xml:space="preserve">                               </w:t>
      </w:r>
    </w:p>
    <w:p w14:paraId="372B7C34">
      <w:pPr>
        <w:pStyle w:val="238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3069B03">
      <w:pPr>
        <w:pStyle w:val="2380"/>
        <w:jc w:val="right"/>
        <w:rPr>
          <w:rFonts w:hint="eastAsia" w:ascii="仿宋_GB2312" w:eastAsia="仿宋_GB2312"/>
          <w:color w:val="000000"/>
        </w:rPr>
      </w:pPr>
      <w:r>
        <w:rPr>
          <w:rFonts w:hint="eastAsia" w:ascii="仿宋_GB2312" w:eastAsia="仿宋_GB2312"/>
          <w:color w:val="000000"/>
        </w:rPr>
        <w:t>日期：   年 月 日</w:t>
      </w:r>
    </w:p>
    <w:p w14:paraId="65941568">
      <w:pPr>
        <w:pStyle w:val="2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683BC1E">
      <w:pPr>
        <w:pStyle w:val="2380"/>
        <w:spacing w:line="405" w:lineRule="atLeast"/>
        <w:rPr>
          <w:rFonts w:hint="eastAsia" w:ascii="仿宋_GB2312" w:eastAsia="仿宋_GB2312"/>
          <w:color w:val="000000"/>
        </w:rPr>
      </w:pPr>
      <w:r>
        <w:rPr>
          <w:rFonts w:hint="eastAsia" w:ascii="仿宋_GB2312" w:eastAsia="仿宋_GB2312"/>
          <w:color w:val="000000"/>
        </w:rPr>
        <w:t> </w:t>
      </w:r>
    </w:p>
    <w:p w14:paraId="0B9DD7EA">
      <w:pPr>
        <w:pStyle w:val="238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w:t>
      </w:r>
      <w:r>
        <w:rPr>
          <w:rFonts w:hint="eastAsia" w:ascii="仿宋_GB2312" w:eastAsia="仿宋_GB2312"/>
          <w:b/>
          <w:bCs/>
          <w:color w:val="000000"/>
          <w:lang w:val="en-US" w:eastAsia="zh-CN"/>
        </w:rPr>
        <w:t>0</w:t>
      </w:r>
      <w:r>
        <w:rPr>
          <w:rFonts w:hint="eastAsia" w:ascii="仿宋_GB2312" w:eastAsia="仿宋_GB2312"/>
          <w:b/>
          <w:bCs/>
          <w:color w:val="000000"/>
        </w:rPr>
        <w:t>）人员管理及稳定性方案格式（如有）：</w:t>
      </w:r>
    </w:p>
    <w:p w14:paraId="531D2E61">
      <w:pPr>
        <w:pStyle w:val="2380"/>
        <w:spacing w:line="405" w:lineRule="atLeast"/>
        <w:rPr>
          <w:rFonts w:hint="eastAsia" w:ascii="仿宋_GB2312" w:eastAsia="仿宋_GB2312"/>
          <w:color w:val="000000"/>
        </w:rPr>
      </w:pPr>
      <w:r>
        <w:rPr>
          <w:rFonts w:hint="eastAsia" w:ascii="仿宋_GB2312" w:eastAsia="仿宋_GB2312"/>
          <w:color w:val="000000"/>
        </w:rPr>
        <w:t> </w:t>
      </w:r>
    </w:p>
    <w:p w14:paraId="20172723">
      <w:pPr>
        <w:pStyle w:val="2380"/>
        <w:jc w:val="center"/>
        <w:rPr>
          <w:rFonts w:hint="eastAsia" w:ascii="仿宋_GB2312" w:eastAsia="仿宋_GB2312"/>
          <w:color w:val="000000"/>
        </w:rPr>
      </w:pPr>
      <w:r>
        <w:rPr>
          <w:rFonts w:hint="eastAsia" w:ascii="仿宋_GB2312" w:eastAsia="仿宋_GB2312"/>
          <w:b/>
          <w:bCs/>
          <w:color w:val="000000"/>
          <w:sz w:val="33"/>
          <w:szCs w:val="33"/>
        </w:rPr>
        <w:t>人员管理及稳定性方案</w:t>
      </w:r>
    </w:p>
    <w:p w14:paraId="77956F5E">
      <w:pPr>
        <w:pStyle w:val="2380"/>
        <w:spacing w:line="405" w:lineRule="atLeast"/>
        <w:rPr>
          <w:rFonts w:hint="eastAsia" w:ascii="仿宋_GB2312" w:eastAsia="仿宋_GB2312"/>
          <w:color w:val="000000"/>
        </w:rPr>
      </w:pPr>
      <w:r>
        <w:rPr>
          <w:rFonts w:hint="eastAsia" w:ascii="仿宋_GB2312" w:eastAsia="仿宋_GB2312"/>
          <w:color w:val="000000"/>
        </w:rPr>
        <w:t> </w:t>
      </w:r>
    </w:p>
    <w:p w14:paraId="74F946E9">
      <w:pPr>
        <w:pStyle w:val="238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由投标人按第二章《采购需求》要求，自行编写人员管理及稳定性方案，</w:t>
      </w:r>
      <w:r>
        <w:rPr>
          <w:rFonts w:hint="eastAsia" w:ascii="仿宋_GB2312" w:eastAsia="仿宋_GB2312"/>
          <w:b/>
          <w:bCs/>
          <w:color w:val="000000"/>
        </w:rPr>
        <w:t>可以包括：（1）人员考核制度；（2）培训制度；（3）奖惩制度；（4）提供服务团队组建方案；（5）人员稳定性方案及承诺。</w:t>
      </w:r>
    </w:p>
    <w:p w14:paraId="7935CA5B">
      <w:pPr>
        <w:pStyle w:val="238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51FFA81">
      <w:pPr>
        <w:pStyle w:val="2380"/>
        <w:jc w:val="right"/>
        <w:rPr>
          <w:rFonts w:hint="eastAsia" w:ascii="仿宋_GB2312" w:eastAsia="仿宋_GB2312"/>
          <w:color w:val="000000"/>
        </w:rPr>
      </w:pPr>
      <w:r>
        <w:rPr>
          <w:rFonts w:hint="eastAsia" w:ascii="仿宋_GB2312" w:eastAsia="仿宋_GB2312"/>
          <w:color w:val="000000"/>
        </w:rPr>
        <w:t xml:space="preserve">                               </w:t>
      </w:r>
    </w:p>
    <w:p w14:paraId="1F7AEB80">
      <w:pPr>
        <w:pStyle w:val="238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xml:space="preserve">         </w:t>
      </w:r>
    </w:p>
    <w:p w14:paraId="72ABE448">
      <w:pPr>
        <w:pStyle w:val="2380"/>
        <w:jc w:val="right"/>
        <w:rPr>
          <w:rFonts w:hint="eastAsia" w:ascii="仿宋_GB2312" w:eastAsia="仿宋_GB2312"/>
          <w:color w:val="000000"/>
        </w:rPr>
      </w:pPr>
      <w:r>
        <w:rPr>
          <w:rFonts w:hint="eastAsia" w:ascii="仿宋_GB2312" w:eastAsia="仿宋_GB2312"/>
          <w:color w:val="000000"/>
        </w:rPr>
        <w:t>日期：   年 月 日</w:t>
      </w:r>
    </w:p>
    <w:p w14:paraId="763D0663">
      <w:pPr>
        <w:pStyle w:val="2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DCC090E">
      <w:pPr>
        <w:pStyle w:val="238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w:t>
      </w:r>
      <w:r>
        <w:rPr>
          <w:rFonts w:hint="eastAsia" w:ascii="仿宋_GB2312" w:eastAsia="仿宋_GB2312"/>
          <w:b/>
          <w:bCs/>
          <w:color w:val="000000"/>
          <w:lang w:val="en-US" w:eastAsia="zh-CN"/>
        </w:rPr>
        <w:t>1</w:t>
      </w:r>
      <w:r>
        <w:rPr>
          <w:rFonts w:hint="eastAsia" w:ascii="仿宋_GB2312" w:eastAsia="仿宋_GB2312"/>
          <w:b/>
          <w:bCs/>
          <w:color w:val="000000"/>
        </w:rPr>
        <w:t>）投标人同类项目经验一览表格式（如有）：</w:t>
      </w:r>
    </w:p>
    <w:p w14:paraId="0D5F4151">
      <w:pPr>
        <w:pStyle w:val="2380"/>
        <w:jc w:val="center"/>
        <w:rPr>
          <w:rFonts w:hint="eastAsia" w:ascii="仿宋_GB2312" w:eastAsia="仿宋_GB2312"/>
          <w:color w:val="000000"/>
        </w:rPr>
      </w:pPr>
      <w:r>
        <w:rPr>
          <w:rFonts w:hint="eastAsia" w:ascii="仿宋_GB2312" w:eastAsia="仿宋_GB2312"/>
          <w:b/>
          <w:bCs/>
          <w:color w:val="000000"/>
          <w:sz w:val="33"/>
          <w:szCs w:val="33"/>
        </w:rPr>
        <w:t>投标人同类项目经验情况一览表</w:t>
      </w:r>
    </w:p>
    <w:p w14:paraId="46BD896D">
      <w:pPr>
        <w:pStyle w:val="2380"/>
        <w:spacing w:line="405" w:lineRule="atLeast"/>
        <w:rPr>
          <w:rFonts w:hint="eastAsia" w:ascii="仿宋_GB2312" w:eastAsia="仿宋_GB2312"/>
          <w:color w:val="000000"/>
        </w:rPr>
      </w:pPr>
      <w:r>
        <w:rPr>
          <w:rFonts w:hint="eastAsia" w:ascii="仿宋_GB2312" w:eastAsia="仿宋_GB2312"/>
          <w:color w:val="000000"/>
        </w:rPr>
        <w:t>（投标人202</w:t>
      </w:r>
      <w:r>
        <w:rPr>
          <w:rFonts w:hint="eastAsia" w:ascii="仿宋_GB2312" w:eastAsia="仿宋_GB2312"/>
          <w:color w:val="000000"/>
          <w:lang w:val="en-US" w:eastAsia="zh-CN"/>
        </w:rPr>
        <w:t>3</w:t>
      </w:r>
      <w:r>
        <w:rPr>
          <w:rFonts w:hint="eastAsia" w:ascii="仿宋_GB2312" w:eastAsia="仿宋_GB2312"/>
          <w:color w:val="000000"/>
        </w:rPr>
        <w:t>年1月1日起至今承接的同类服务项目合同</w:t>
      </w:r>
      <w:r>
        <w:rPr>
          <w:rFonts w:hint="eastAsia" w:ascii="仿宋_GB2312" w:eastAsia="仿宋_GB2312"/>
          <w:color w:val="000000"/>
          <w:lang w:val="en-US" w:eastAsia="zh-CN"/>
        </w:rPr>
        <w:t>材料</w:t>
      </w:r>
      <w:r>
        <w:rPr>
          <w:rFonts w:hint="eastAsia" w:ascii="仿宋_GB2312" w:eastAsia="仿宋_GB2312"/>
          <w:color w:val="000000"/>
        </w:rPr>
        <w:t>附后并加盖投标人CA电子签章）</w:t>
      </w:r>
    </w:p>
    <w:tbl>
      <w:tblPr>
        <w:tblStyle w:val="48"/>
        <w:tblW w:w="107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625"/>
        <w:gridCol w:w="3060"/>
        <w:gridCol w:w="1440"/>
        <w:gridCol w:w="1965"/>
        <w:gridCol w:w="1695"/>
      </w:tblGrid>
      <w:tr w14:paraId="7F4BF0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14CDBF">
            <w:pPr>
              <w:pStyle w:val="2380"/>
              <w:jc w:val="center"/>
              <w:rPr>
                <w:rFonts w:hint="eastAsia" w:ascii="仿宋_GB2312" w:eastAsia="仿宋_GB2312"/>
                <w:color w:val="000000"/>
              </w:rPr>
            </w:pPr>
            <w:r>
              <w:rPr>
                <w:rFonts w:hint="eastAsia" w:ascii="仿宋_GB2312" w:eastAsia="仿宋_GB2312"/>
                <w:color w:val="000000"/>
              </w:rPr>
              <w:t>业主单位名称</w:t>
            </w:r>
          </w:p>
        </w:tc>
        <w:tc>
          <w:tcPr>
            <w:tcW w:w="30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F44A3A">
            <w:pPr>
              <w:pStyle w:val="2380"/>
              <w:jc w:val="center"/>
              <w:rPr>
                <w:rFonts w:hint="eastAsia" w:ascii="仿宋_GB2312" w:eastAsia="仿宋_GB2312"/>
                <w:color w:val="000000"/>
              </w:rPr>
            </w:pPr>
            <w:r>
              <w:rPr>
                <w:rFonts w:hint="eastAsia" w:ascii="仿宋_GB2312" w:eastAsia="仿宋_GB2312"/>
                <w:color w:val="000000"/>
              </w:rPr>
              <w:t>服务项目名称</w:t>
            </w:r>
          </w:p>
        </w:tc>
        <w:tc>
          <w:tcPr>
            <w:tcW w:w="14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97B57B">
            <w:pPr>
              <w:pStyle w:val="2380"/>
              <w:jc w:val="center"/>
              <w:rPr>
                <w:rFonts w:hint="eastAsia" w:ascii="仿宋_GB2312" w:eastAsia="仿宋_GB2312"/>
                <w:color w:val="000000"/>
              </w:rPr>
            </w:pPr>
            <w:r>
              <w:rPr>
                <w:rFonts w:hint="eastAsia" w:ascii="仿宋_GB2312" w:eastAsia="仿宋_GB2312"/>
                <w:color w:val="000000"/>
              </w:rPr>
              <w:t>服务起止时间</w:t>
            </w:r>
          </w:p>
        </w:tc>
        <w:tc>
          <w:tcPr>
            <w:tcW w:w="196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BAB60E">
            <w:pPr>
              <w:pStyle w:val="2380"/>
              <w:jc w:val="center"/>
              <w:rPr>
                <w:rFonts w:hint="eastAsia" w:ascii="仿宋_GB2312" w:eastAsia="仿宋_GB2312"/>
                <w:color w:val="000000"/>
              </w:rPr>
            </w:pPr>
            <w:r>
              <w:rPr>
                <w:rFonts w:hint="eastAsia" w:ascii="仿宋_GB2312" w:eastAsia="仿宋_GB2312"/>
                <w:color w:val="000000"/>
              </w:rPr>
              <w:t>合同金额</w:t>
            </w:r>
          </w:p>
          <w:p w14:paraId="05050FBF">
            <w:pPr>
              <w:pStyle w:val="2380"/>
              <w:jc w:val="center"/>
              <w:rPr>
                <w:rFonts w:hint="eastAsia" w:ascii="仿宋_GB2312" w:eastAsia="仿宋_GB2312"/>
                <w:color w:val="000000"/>
              </w:rPr>
            </w:pPr>
            <w:r>
              <w:rPr>
                <w:rFonts w:hint="eastAsia" w:ascii="仿宋_GB2312" w:eastAsia="仿宋_GB2312"/>
                <w:color w:val="000000"/>
              </w:rPr>
              <w:t>（万元）</w:t>
            </w:r>
          </w:p>
        </w:tc>
        <w:tc>
          <w:tcPr>
            <w:tcW w:w="16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CDE5BF">
            <w:pPr>
              <w:pStyle w:val="2380"/>
              <w:jc w:val="center"/>
              <w:rPr>
                <w:rFonts w:hint="eastAsia" w:ascii="仿宋_GB2312" w:eastAsia="仿宋_GB2312"/>
                <w:color w:val="000000"/>
              </w:rPr>
            </w:pPr>
            <w:r>
              <w:rPr>
                <w:rFonts w:hint="eastAsia" w:ascii="仿宋_GB2312" w:eastAsia="仿宋_GB2312"/>
                <w:color w:val="000000"/>
              </w:rPr>
              <w:t>合同附件页码</w:t>
            </w:r>
          </w:p>
        </w:tc>
      </w:tr>
      <w:tr w14:paraId="507C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C163FC">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6C88A8">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956C92">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6F5B620">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CB26A4">
            <w:pPr>
              <w:pStyle w:val="2380"/>
              <w:spacing w:line="405" w:lineRule="atLeast"/>
              <w:rPr>
                <w:rFonts w:hint="eastAsia" w:ascii="仿宋_GB2312" w:eastAsia="仿宋_GB2312"/>
                <w:color w:val="000000"/>
              </w:rPr>
            </w:pPr>
            <w:r>
              <w:rPr>
                <w:rFonts w:hint="eastAsia" w:ascii="仿宋_GB2312" w:eastAsia="仿宋_GB2312"/>
                <w:color w:val="000000"/>
              </w:rPr>
              <w:t> </w:t>
            </w:r>
          </w:p>
        </w:tc>
      </w:tr>
      <w:tr w14:paraId="531AC0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99BBA1">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BE3C4C">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B48428">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8EF947">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9F5BEB">
            <w:pPr>
              <w:pStyle w:val="2380"/>
              <w:spacing w:line="405" w:lineRule="atLeast"/>
              <w:rPr>
                <w:rFonts w:hint="eastAsia" w:ascii="仿宋_GB2312" w:eastAsia="仿宋_GB2312"/>
                <w:color w:val="000000"/>
              </w:rPr>
            </w:pPr>
            <w:r>
              <w:rPr>
                <w:rFonts w:hint="eastAsia" w:ascii="仿宋_GB2312" w:eastAsia="仿宋_GB2312"/>
                <w:color w:val="000000"/>
              </w:rPr>
              <w:t> </w:t>
            </w:r>
          </w:p>
        </w:tc>
      </w:tr>
      <w:tr w14:paraId="15F706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916CDC">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C92BB0">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C2E3A9">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10390B">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240512">
            <w:pPr>
              <w:pStyle w:val="2380"/>
              <w:spacing w:line="405" w:lineRule="atLeast"/>
              <w:rPr>
                <w:rFonts w:hint="eastAsia" w:ascii="仿宋_GB2312" w:eastAsia="仿宋_GB2312"/>
                <w:color w:val="000000"/>
              </w:rPr>
            </w:pPr>
            <w:r>
              <w:rPr>
                <w:rFonts w:hint="eastAsia" w:ascii="仿宋_GB2312" w:eastAsia="仿宋_GB2312"/>
                <w:color w:val="000000"/>
              </w:rPr>
              <w:t> </w:t>
            </w:r>
          </w:p>
        </w:tc>
      </w:tr>
      <w:tr w14:paraId="304864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6DED4E">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01EA01">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F04E52">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C97A99">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5DE0E9">
            <w:pPr>
              <w:pStyle w:val="2380"/>
              <w:spacing w:line="405" w:lineRule="atLeast"/>
              <w:rPr>
                <w:rFonts w:hint="eastAsia" w:ascii="仿宋_GB2312" w:eastAsia="仿宋_GB2312"/>
                <w:color w:val="000000"/>
              </w:rPr>
            </w:pPr>
            <w:r>
              <w:rPr>
                <w:rFonts w:hint="eastAsia" w:ascii="仿宋_GB2312" w:eastAsia="仿宋_GB2312"/>
                <w:color w:val="000000"/>
              </w:rPr>
              <w:t> </w:t>
            </w:r>
          </w:p>
        </w:tc>
      </w:tr>
      <w:tr w14:paraId="084A2D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362318">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9A4633">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59367B">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F15DC8">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D29BC4">
            <w:pPr>
              <w:pStyle w:val="2380"/>
              <w:spacing w:line="405" w:lineRule="atLeast"/>
              <w:rPr>
                <w:rFonts w:hint="eastAsia" w:ascii="仿宋_GB2312" w:eastAsia="仿宋_GB2312"/>
                <w:color w:val="000000"/>
              </w:rPr>
            </w:pPr>
            <w:r>
              <w:rPr>
                <w:rFonts w:hint="eastAsia" w:ascii="仿宋_GB2312" w:eastAsia="仿宋_GB2312"/>
                <w:color w:val="000000"/>
              </w:rPr>
              <w:t> </w:t>
            </w:r>
          </w:p>
        </w:tc>
      </w:tr>
    </w:tbl>
    <w:p w14:paraId="72398FF8">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76FBA49C">
      <w:pPr>
        <w:pStyle w:val="238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14:paraId="0D331EBD">
      <w:pPr>
        <w:pStyle w:val="2380"/>
        <w:jc w:val="right"/>
        <w:rPr>
          <w:rFonts w:hint="eastAsia" w:ascii="仿宋_GB2312" w:eastAsia="仿宋_GB2312"/>
          <w:color w:val="000000"/>
        </w:rPr>
      </w:pPr>
      <w:r>
        <w:rPr>
          <w:rFonts w:hint="eastAsia" w:ascii="仿宋_GB2312" w:eastAsia="仿宋_GB2312"/>
          <w:color w:val="000000"/>
        </w:rPr>
        <w:t>日期：   年  月  日</w:t>
      </w:r>
    </w:p>
    <w:p w14:paraId="70D21631">
      <w:pPr>
        <w:pStyle w:val="2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376FB51">
      <w:pPr>
        <w:rPr>
          <w:rFonts w:hint="eastAsia"/>
        </w:rPr>
      </w:pPr>
    </w:p>
    <w:p w14:paraId="1713D75D">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pgNumType w:fmt="decimal"/>
          <w:cols w:space="720" w:num="1"/>
          <w:docGrid w:linePitch="312" w:charSpace="0"/>
        </w:sectPr>
      </w:pPr>
    </w:p>
    <w:p w14:paraId="51422CD3">
      <w:pPr>
        <w:pStyle w:val="2400"/>
        <w:spacing w:before="0" w:beforeAutospacing="0" w:after="0" w:afterAutospacing="0" w:line="460" w:lineRule="atLeast"/>
        <w:rPr>
          <w:rFonts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）投标人具备有效的质量管理体系认证证书（如有）</w:t>
      </w:r>
    </w:p>
    <w:p w14:paraId="0B219FFE">
      <w:pPr>
        <w:pStyle w:val="2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）投标人具备有效的职业健康安全管理体系认证证书（如有）</w:t>
      </w:r>
    </w:p>
    <w:p w14:paraId="18E07233">
      <w:pPr>
        <w:pStyle w:val="2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）投标人具备有效的环境管理体系认证证书（如有）</w:t>
      </w:r>
    </w:p>
    <w:p w14:paraId="1AA049AF">
      <w:pPr>
        <w:pStyle w:val="2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）投标人对本项目的合理化建议和改进措施（如有，格式自拟）</w:t>
      </w:r>
    </w:p>
    <w:p w14:paraId="3FC53BB1">
      <w:pPr>
        <w:pStyle w:val="2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）投标人认为必要提供的声明及文件资料（如有，格式自拟）</w:t>
      </w:r>
    </w:p>
    <w:p w14:paraId="23C0FC72">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4E19FB37">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24AC1416">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1</w:t>
      </w:r>
      <w:r>
        <w:rPr>
          <w:rFonts w:hint="eastAsia" w:ascii="仿宋_GB2312" w:eastAsia="仿宋_GB2312"/>
          <w:b/>
          <w:bCs/>
          <w:sz w:val="32"/>
          <w:szCs w:val="32"/>
          <w:lang w:val="en-US" w:eastAsia="zh-CN"/>
        </w:rPr>
        <w:t>2</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6</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p w14:paraId="76C3A716">
      <w:pPr>
        <w:rPr>
          <w:b/>
          <w:sz w:val="24"/>
        </w:rPr>
      </w:pPr>
    </w:p>
    <w:p w14:paraId="25B2E7E3">
      <w:pPr>
        <w:rPr>
          <w:b/>
          <w:sz w:val="24"/>
        </w:rPr>
      </w:pPr>
    </w:p>
    <w:p w14:paraId="34C22EB0">
      <w:pPr>
        <w:ind w:firstLine="643" w:firstLineChars="200"/>
        <w:jc w:val="left"/>
        <w:rPr>
          <w:rFonts w:ascii="仿宋_GB2312" w:eastAsia="仿宋_GB2312"/>
          <w:b/>
          <w:bCs/>
          <w:sz w:val="32"/>
          <w:szCs w:val="32"/>
        </w:rPr>
      </w:pPr>
    </w:p>
    <w:sectPr>
      <w:footerReference r:id="rId11" w:type="default"/>
      <w:pgSz w:w="11906" w:h="16838"/>
      <w:pgMar w:top="1440" w:right="1440" w:bottom="1440" w:left="144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等线">
    <w:altName w:val="Arial Unicode MS"/>
    <w:panose1 w:val="02010600030101010101"/>
    <w:charset w:val="86"/>
    <w:family w:val="auto"/>
    <w:pitch w:val="default"/>
    <w:sig w:usb0="00000000" w:usb1="00000000" w:usb2="00000016" w:usb3="00000000" w:csb0="0004000F" w:csb1="00000000"/>
  </w:font>
  <w:font w:name="Cambria Math">
    <w:panose1 w:val="02040503050406030204"/>
    <w:charset w:val="00"/>
    <w:family w:val="auto"/>
    <w:pitch w:val="default"/>
    <w:sig w:usb0="E00002FF" w:usb1="420024FF" w:usb2="00000000" w:usb3="00000000" w:csb0="2000019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2010609030101010101"/>
    <w:charset w:val="86"/>
    <w:family w:val="auto"/>
    <w:pitch w:val="default"/>
    <w:sig w:usb0="00000000" w:usb1="0000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8A821">
    <w:pPr>
      <w:pStyle w:val="3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A79B24">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BA79B24">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D0A0B">
    <w:pPr>
      <w:pStyle w:val="32"/>
      <w:framePr w:wrap="around" w:vAnchor="text" w:hAnchor="margin" w:xAlign="center" w:y="1"/>
      <w:rPr>
        <w:rStyle w:val="54"/>
      </w:rPr>
    </w:pPr>
    <w:r>
      <w:fldChar w:fldCharType="begin"/>
    </w:r>
    <w:r>
      <w:rPr>
        <w:rStyle w:val="54"/>
      </w:rPr>
      <w:instrText xml:space="preserve">PAGE  </w:instrText>
    </w:r>
    <w:r>
      <w:fldChar w:fldCharType="end"/>
    </w:r>
  </w:p>
  <w:p w14:paraId="5FF76FB7">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77356">
    <w:pPr>
      <w:pStyle w:val="32"/>
      <w:tabs>
        <w:tab w:val="left" w:pos="6787"/>
        <w:tab w:val="center" w:pos="6979"/>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8F40EF">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B8F40EF">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FD870">
    <w:pPr>
      <w:pStyle w:val="32"/>
      <w:tabs>
        <w:tab w:val="left" w:pos="6787"/>
        <w:tab w:val="center" w:pos="6979"/>
      </w:tabs>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D3AE74">
                          <w:pPr>
                            <w:pStyle w:val="32"/>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ED3AE74">
                    <w:pPr>
                      <w:pStyle w:val="32"/>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p w14:paraId="6302476C"/>
  <w:p w14:paraId="57EEFA8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05236">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BBF557">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FBBF557">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67</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A77BF">
    <w:pPr>
      <w:pStyle w:val="3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494CFF">
                          <w:pPr>
                            <w:pStyle w:val="32"/>
                            <w:jc w:val="cente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00494CFF">
                    <w:pPr>
                      <w:pStyle w:val="32"/>
                      <w:jc w:val="cente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0348F">
    <w:pPr>
      <w:pStyle w:val="33"/>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7D568">
    <w:pPr>
      <w:pStyle w:val="33"/>
      <w:jc w:val="right"/>
      <w:rPr>
        <w:b/>
        <w:color w:val="000000"/>
      </w:rPr>
    </w:pPr>
    <w:r>
      <w:rPr>
        <w:rFonts w:hint="eastAsia"/>
        <w:b/>
        <w:lang w:eastAsia="zh-CN"/>
      </w:rPr>
      <w:t>柳州市潭中人民医院保洁服务采购</w:t>
    </w:r>
    <w:r>
      <w:rPr>
        <w:rFonts w:hint="eastAsia"/>
        <w:b/>
      </w:rPr>
      <w:t>（</w:t>
    </w:r>
    <w:r>
      <w:rPr>
        <w:rFonts w:hint="eastAsia"/>
        <w:b/>
        <w:lang w:eastAsia="zh-CN"/>
      </w:rPr>
      <w:t>LZZC2026-G3-990440-LZSZ</w:t>
    </w:r>
    <w:r>
      <w:rPr>
        <w:rFonts w:hint="eastAsia"/>
        <w:b/>
      </w:rPr>
      <w:t xml:space="preserve">）   </w:t>
    </w:r>
    <w:r>
      <w:rPr>
        <w:rFonts w:hint="eastAsia"/>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6EC9B">
    <w:pPr>
      <w:pBdr>
        <w:bottom w:val="single" w:color="auto" w:sz="4" w:space="0"/>
      </w:pBdr>
      <w:rPr>
        <w:sz w:val="18"/>
        <w:szCs w:val="18"/>
      </w:rPr>
    </w:pPr>
    <w:r>
      <w:rPr>
        <w:rFonts w:hint="eastAsia"/>
        <w:b/>
        <w:lang w:val="en-US" w:eastAsia="zh-CN"/>
      </w:rPr>
      <w:t xml:space="preserve">                        </w:t>
    </w:r>
    <w:r>
      <w:rPr>
        <w:rFonts w:hint="eastAsia"/>
        <w:b/>
        <w:sz w:val="18"/>
        <w:szCs w:val="18"/>
        <w:lang w:val="en-US" w:eastAsia="zh-CN"/>
      </w:rPr>
      <w:t xml:space="preserve">        </w:t>
    </w:r>
    <w:r>
      <w:rPr>
        <w:rFonts w:hint="eastAsia"/>
        <w:b/>
        <w:sz w:val="18"/>
        <w:szCs w:val="18"/>
        <w:lang w:eastAsia="zh-CN"/>
      </w:rPr>
      <w:t>柳州市潭中人民医院保洁服务采购</w:t>
    </w:r>
    <w:r>
      <w:rPr>
        <w:rFonts w:hint="eastAsia"/>
        <w:b/>
        <w:sz w:val="18"/>
        <w:szCs w:val="18"/>
      </w:rPr>
      <w:t>（</w:t>
    </w:r>
    <w:r>
      <w:rPr>
        <w:rFonts w:hint="eastAsia"/>
        <w:b/>
        <w:sz w:val="18"/>
        <w:szCs w:val="18"/>
        <w:lang w:eastAsia="zh-CN"/>
      </w:rPr>
      <w:t>LZZC2026-G3-990440-LZSZ</w:t>
    </w:r>
    <w:r>
      <w:rPr>
        <w:rFonts w:hint="eastAsia"/>
        <w:b/>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AF0D21"/>
    <w:multiLevelType w:val="singleLevel"/>
    <w:tmpl w:val="B3AF0D21"/>
    <w:lvl w:ilvl="0" w:tentative="0">
      <w:start w:val="1"/>
      <w:numFmt w:val="decimal"/>
      <w:lvlText w:val="%1."/>
      <w:lvlJc w:val="left"/>
      <w:pPr>
        <w:tabs>
          <w:tab w:val="left" w:pos="312"/>
        </w:tabs>
      </w:pPr>
    </w:lvl>
  </w:abstractNum>
  <w:abstractNum w:abstractNumId="1">
    <w:nsid w:val="DD5FB310"/>
    <w:multiLevelType w:val="singleLevel"/>
    <w:tmpl w:val="DD5FB310"/>
    <w:lvl w:ilvl="0" w:tentative="0">
      <w:start w:val="2"/>
      <w:numFmt w:val="chineseCounting"/>
      <w:suff w:val="nothing"/>
      <w:lvlText w:val="（%1）"/>
      <w:lvlJc w:val="left"/>
      <w:rPr>
        <w:rFonts w:hint="eastAsia"/>
      </w:rPr>
    </w:lvl>
  </w:abstractNum>
  <w:abstractNum w:abstractNumId="2">
    <w:nsid w:val="FBD2D9BF"/>
    <w:multiLevelType w:val="singleLevel"/>
    <w:tmpl w:val="FBD2D9BF"/>
    <w:lvl w:ilvl="0" w:tentative="0">
      <w:start w:val="5"/>
      <w:numFmt w:val="decimal"/>
      <w:suff w:val="space"/>
      <w:lvlText w:val="%1."/>
      <w:lvlJc w:val="left"/>
    </w:lvl>
  </w:abstractNum>
  <w:abstractNum w:abstractNumId="3">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4">
    <w:nsid w:val="09256FDA"/>
    <w:multiLevelType w:val="multilevel"/>
    <w:tmpl w:val="09256FDA"/>
    <w:lvl w:ilvl="0" w:tentative="0">
      <w:start w:val="1"/>
      <w:numFmt w:val="chineseCountingThousand"/>
      <w:pStyle w:val="351"/>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980"/>
      <w:lvlText w:val="%5)"/>
      <w:lvlJc w:val="left"/>
      <w:pPr>
        <w:ind w:left="2580" w:hanging="420"/>
      </w:pPr>
    </w:lvl>
    <w:lvl w:ilvl="5" w:tentative="0">
      <w:start w:val="1"/>
      <w:numFmt w:val="lowerRoman"/>
      <w:pStyle w:val="981"/>
      <w:lvlText w:val="%6."/>
      <w:lvlJc w:val="right"/>
      <w:pPr>
        <w:ind w:left="3000" w:hanging="420"/>
      </w:pPr>
    </w:lvl>
    <w:lvl w:ilvl="6" w:tentative="0">
      <w:start w:val="1"/>
      <w:numFmt w:val="decimal"/>
      <w:pStyle w:val="982"/>
      <w:lvlText w:val="%7."/>
      <w:lvlJc w:val="left"/>
      <w:pPr>
        <w:ind w:left="3420" w:hanging="420"/>
      </w:pPr>
    </w:lvl>
    <w:lvl w:ilvl="7" w:tentative="0">
      <w:start w:val="1"/>
      <w:numFmt w:val="lowerLetter"/>
      <w:pStyle w:val="983"/>
      <w:lvlText w:val="%8)"/>
      <w:lvlJc w:val="left"/>
      <w:pPr>
        <w:ind w:left="3840" w:hanging="420"/>
      </w:pPr>
    </w:lvl>
    <w:lvl w:ilvl="8" w:tentative="0">
      <w:start w:val="1"/>
      <w:numFmt w:val="lowerRoman"/>
      <w:pStyle w:val="99"/>
      <w:lvlText w:val="%9."/>
      <w:lvlJc w:val="right"/>
      <w:pPr>
        <w:ind w:left="4260" w:hanging="420"/>
      </w:pPr>
    </w:lvl>
  </w:abstractNum>
  <w:abstractNum w:abstractNumId="5">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5F02AF00"/>
    <w:multiLevelType w:val="singleLevel"/>
    <w:tmpl w:val="5F02AF00"/>
    <w:lvl w:ilvl="0" w:tentative="0">
      <w:start w:val="2"/>
      <w:numFmt w:val="decimal"/>
      <w:lvlText w:val="%1."/>
      <w:lvlJc w:val="left"/>
      <w:pPr>
        <w:tabs>
          <w:tab w:val="left" w:pos="312"/>
        </w:tabs>
      </w:pPr>
    </w:lvl>
  </w:abstractNum>
  <w:num w:numId="1">
    <w:abstractNumId w:val="4"/>
  </w:num>
  <w:num w:numId="2">
    <w:abstractNumId w:val="6"/>
  </w:num>
  <w:num w:numId="3">
    <w:abstractNumId w:val="1"/>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EA6"/>
    <w:rsid w:val="00000F70"/>
    <w:rsid w:val="00001419"/>
    <w:rsid w:val="00001E3D"/>
    <w:rsid w:val="0000234F"/>
    <w:rsid w:val="000031DB"/>
    <w:rsid w:val="0000367B"/>
    <w:rsid w:val="000043C7"/>
    <w:rsid w:val="00004859"/>
    <w:rsid w:val="00004F6D"/>
    <w:rsid w:val="00006D60"/>
    <w:rsid w:val="00007042"/>
    <w:rsid w:val="000070F9"/>
    <w:rsid w:val="00007A45"/>
    <w:rsid w:val="00007B12"/>
    <w:rsid w:val="00007FF7"/>
    <w:rsid w:val="0001002C"/>
    <w:rsid w:val="00010AB6"/>
    <w:rsid w:val="00011112"/>
    <w:rsid w:val="000115B7"/>
    <w:rsid w:val="00011DB7"/>
    <w:rsid w:val="000120AA"/>
    <w:rsid w:val="000124DA"/>
    <w:rsid w:val="00012763"/>
    <w:rsid w:val="00014960"/>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3B87"/>
    <w:rsid w:val="000345B3"/>
    <w:rsid w:val="0003560F"/>
    <w:rsid w:val="00035DE8"/>
    <w:rsid w:val="00036947"/>
    <w:rsid w:val="00036A92"/>
    <w:rsid w:val="00036DAE"/>
    <w:rsid w:val="00036F4B"/>
    <w:rsid w:val="000374B1"/>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545"/>
    <w:rsid w:val="00095686"/>
    <w:rsid w:val="0009631E"/>
    <w:rsid w:val="00096585"/>
    <w:rsid w:val="0009699D"/>
    <w:rsid w:val="000969C2"/>
    <w:rsid w:val="00096E5F"/>
    <w:rsid w:val="00097575"/>
    <w:rsid w:val="00097FF1"/>
    <w:rsid w:val="000A0086"/>
    <w:rsid w:val="000A05BD"/>
    <w:rsid w:val="000A0C46"/>
    <w:rsid w:val="000A1982"/>
    <w:rsid w:val="000A2591"/>
    <w:rsid w:val="000A2813"/>
    <w:rsid w:val="000A2980"/>
    <w:rsid w:val="000A3B7B"/>
    <w:rsid w:val="000A3D56"/>
    <w:rsid w:val="000A4485"/>
    <w:rsid w:val="000A4CF3"/>
    <w:rsid w:val="000A4D42"/>
    <w:rsid w:val="000A5208"/>
    <w:rsid w:val="000A5BAA"/>
    <w:rsid w:val="000A5CA2"/>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A7C"/>
    <w:rsid w:val="000D2ED8"/>
    <w:rsid w:val="000D4981"/>
    <w:rsid w:val="000D4D01"/>
    <w:rsid w:val="000D589B"/>
    <w:rsid w:val="000D5E63"/>
    <w:rsid w:val="000D6747"/>
    <w:rsid w:val="000D6DAD"/>
    <w:rsid w:val="000D75FD"/>
    <w:rsid w:val="000D78A2"/>
    <w:rsid w:val="000D78E1"/>
    <w:rsid w:val="000D7E20"/>
    <w:rsid w:val="000E0700"/>
    <w:rsid w:val="000E179D"/>
    <w:rsid w:val="000E2962"/>
    <w:rsid w:val="000E2C47"/>
    <w:rsid w:val="000E2DED"/>
    <w:rsid w:val="000E31BF"/>
    <w:rsid w:val="000E321F"/>
    <w:rsid w:val="000E37F4"/>
    <w:rsid w:val="000E383E"/>
    <w:rsid w:val="000E3948"/>
    <w:rsid w:val="000E41F0"/>
    <w:rsid w:val="000E4595"/>
    <w:rsid w:val="000E45B8"/>
    <w:rsid w:val="000E478A"/>
    <w:rsid w:val="000E4E7E"/>
    <w:rsid w:val="000E54B2"/>
    <w:rsid w:val="000E55C0"/>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B16"/>
    <w:rsid w:val="00102B75"/>
    <w:rsid w:val="0010348F"/>
    <w:rsid w:val="001034A6"/>
    <w:rsid w:val="0010388D"/>
    <w:rsid w:val="00103D5A"/>
    <w:rsid w:val="00104C63"/>
    <w:rsid w:val="0010686F"/>
    <w:rsid w:val="0010717F"/>
    <w:rsid w:val="00107881"/>
    <w:rsid w:val="00107944"/>
    <w:rsid w:val="001106E1"/>
    <w:rsid w:val="0011175F"/>
    <w:rsid w:val="00111A85"/>
    <w:rsid w:val="0011312C"/>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A2C"/>
    <w:rsid w:val="00131D50"/>
    <w:rsid w:val="00131E0E"/>
    <w:rsid w:val="00132238"/>
    <w:rsid w:val="00132937"/>
    <w:rsid w:val="00133A8C"/>
    <w:rsid w:val="00133E96"/>
    <w:rsid w:val="00133F75"/>
    <w:rsid w:val="00134C03"/>
    <w:rsid w:val="001353A6"/>
    <w:rsid w:val="001361A9"/>
    <w:rsid w:val="00136235"/>
    <w:rsid w:val="00136A54"/>
    <w:rsid w:val="00136AE6"/>
    <w:rsid w:val="0014052A"/>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0776"/>
    <w:rsid w:val="0016124F"/>
    <w:rsid w:val="00161436"/>
    <w:rsid w:val="001617A1"/>
    <w:rsid w:val="00161BB0"/>
    <w:rsid w:val="0016213C"/>
    <w:rsid w:val="00162310"/>
    <w:rsid w:val="001633E2"/>
    <w:rsid w:val="001642FC"/>
    <w:rsid w:val="00164ACB"/>
    <w:rsid w:val="00164B24"/>
    <w:rsid w:val="00164B39"/>
    <w:rsid w:val="00164C55"/>
    <w:rsid w:val="00164D37"/>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374"/>
    <w:rsid w:val="001D1635"/>
    <w:rsid w:val="001D1B5F"/>
    <w:rsid w:val="001D257B"/>
    <w:rsid w:val="001D280A"/>
    <w:rsid w:val="001D2EA7"/>
    <w:rsid w:val="001D33CB"/>
    <w:rsid w:val="001D3E7E"/>
    <w:rsid w:val="001D4ED3"/>
    <w:rsid w:val="001D6104"/>
    <w:rsid w:val="001D7F37"/>
    <w:rsid w:val="001E0888"/>
    <w:rsid w:val="001E08AC"/>
    <w:rsid w:val="001E2E15"/>
    <w:rsid w:val="001E3547"/>
    <w:rsid w:val="001E4177"/>
    <w:rsid w:val="001E41D3"/>
    <w:rsid w:val="001E424E"/>
    <w:rsid w:val="001E4491"/>
    <w:rsid w:val="001E46AC"/>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F9"/>
    <w:rsid w:val="002161A1"/>
    <w:rsid w:val="00216F6F"/>
    <w:rsid w:val="00217658"/>
    <w:rsid w:val="0022104E"/>
    <w:rsid w:val="00221498"/>
    <w:rsid w:val="00221529"/>
    <w:rsid w:val="00221D6D"/>
    <w:rsid w:val="00222671"/>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C61"/>
    <w:rsid w:val="00247DF3"/>
    <w:rsid w:val="0025069C"/>
    <w:rsid w:val="00250889"/>
    <w:rsid w:val="00251BD0"/>
    <w:rsid w:val="00252C91"/>
    <w:rsid w:val="00252F53"/>
    <w:rsid w:val="00253110"/>
    <w:rsid w:val="00254E9E"/>
    <w:rsid w:val="0025622D"/>
    <w:rsid w:val="002575BB"/>
    <w:rsid w:val="00257967"/>
    <w:rsid w:val="00257FB5"/>
    <w:rsid w:val="00260A57"/>
    <w:rsid w:val="002611C7"/>
    <w:rsid w:val="00261536"/>
    <w:rsid w:val="002621B7"/>
    <w:rsid w:val="00262474"/>
    <w:rsid w:val="0026287B"/>
    <w:rsid w:val="00262FAF"/>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B"/>
    <w:rsid w:val="00292A18"/>
    <w:rsid w:val="00292DBA"/>
    <w:rsid w:val="0029364C"/>
    <w:rsid w:val="00293655"/>
    <w:rsid w:val="00293841"/>
    <w:rsid w:val="002943B6"/>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A5E"/>
    <w:rsid w:val="002A5CB2"/>
    <w:rsid w:val="002A6021"/>
    <w:rsid w:val="002A6BAC"/>
    <w:rsid w:val="002A7E3E"/>
    <w:rsid w:val="002B1420"/>
    <w:rsid w:val="002B171E"/>
    <w:rsid w:val="002B2986"/>
    <w:rsid w:val="002B2C59"/>
    <w:rsid w:val="002B2F84"/>
    <w:rsid w:val="002B4296"/>
    <w:rsid w:val="002B4306"/>
    <w:rsid w:val="002B463E"/>
    <w:rsid w:val="002B464A"/>
    <w:rsid w:val="002B4721"/>
    <w:rsid w:val="002B4DDD"/>
    <w:rsid w:val="002B50A0"/>
    <w:rsid w:val="002B5B97"/>
    <w:rsid w:val="002B5C96"/>
    <w:rsid w:val="002B5E09"/>
    <w:rsid w:val="002B6A63"/>
    <w:rsid w:val="002B786D"/>
    <w:rsid w:val="002B7CFF"/>
    <w:rsid w:val="002C0572"/>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6C7"/>
    <w:rsid w:val="002D0B49"/>
    <w:rsid w:val="002D0FDA"/>
    <w:rsid w:val="002D1825"/>
    <w:rsid w:val="002D1C41"/>
    <w:rsid w:val="002D1F2F"/>
    <w:rsid w:val="002D32FB"/>
    <w:rsid w:val="002D3368"/>
    <w:rsid w:val="002D3671"/>
    <w:rsid w:val="002D3EB1"/>
    <w:rsid w:val="002D407F"/>
    <w:rsid w:val="002D494D"/>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7CC"/>
    <w:rsid w:val="002F784D"/>
    <w:rsid w:val="002F79BD"/>
    <w:rsid w:val="002F7AE1"/>
    <w:rsid w:val="00300AFD"/>
    <w:rsid w:val="00300DB7"/>
    <w:rsid w:val="0030136E"/>
    <w:rsid w:val="00301CB4"/>
    <w:rsid w:val="00302DFC"/>
    <w:rsid w:val="00303698"/>
    <w:rsid w:val="00303ADC"/>
    <w:rsid w:val="00304059"/>
    <w:rsid w:val="00304365"/>
    <w:rsid w:val="003057E9"/>
    <w:rsid w:val="003060EE"/>
    <w:rsid w:val="00306620"/>
    <w:rsid w:val="0030793E"/>
    <w:rsid w:val="00307A8B"/>
    <w:rsid w:val="00307EA1"/>
    <w:rsid w:val="003117F4"/>
    <w:rsid w:val="00312163"/>
    <w:rsid w:val="003139BB"/>
    <w:rsid w:val="00313E9A"/>
    <w:rsid w:val="0031504C"/>
    <w:rsid w:val="00315844"/>
    <w:rsid w:val="00315F6E"/>
    <w:rsid w:val="00316239"/>
    <w:rsid w:val="00316254"/>
    <w:rsid w:val="00316417"/>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58B1"/>
    <w:rsid w:val="00335ECB"/>
    <w:rsid w:val="00336829"/>
    <w:rsid w:val="00336F8D"/>
    <w:rsid w:val="003371DE"/>
    <w:rsid w:val="00337571"/>
    <w:rsid w:val="003407A5"/>
    <w:rsid w:val="00340972"/>
    <w:rsid w:val="003409E6"/>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E65"/>
    <w:rsid w:val="00350FE4"/>
    <w:rsid w:val="003510D1"/>
    <w:rsid w:val="00351CD1"/>
    <w:rsid w:val="003521C6"/>
    <w:rsid w:val="00352531"/>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4DB5"/>
    <w:rsid w:val="003654D9"/>
    <w:rsid w:val="00366044"/>
    <w:rsid w:val="00366B82"/>
    <w:rsid w:val="003707BD"/>
    <w:rsid w:val="0037262E"/>
    <w:rsid w:val="00372C39"/>
    <w:rsid w:val="00373D22"/>
    <w:rsid w:val="00374B60"/>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A0373"/>
    <w:rsid w:val="003A21B5"/>
    <w:rsid w:val="003A225A"/>
    <w:rsid w:val="003A2C1E"/>
    <w:rsid w:val="003A34E1"/>
    <w:rsid w:val="003A3B0B"/>
    <w:rsid w:val="003A3B16"/>
    <w:rsid w:val="003A3B82"/>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5990"/>
    <w:rsid w:val="003B6EC7"/>
    <w:rsid w:val="003C02BF"/>
    <w:rsid w:val="003C0EDC"/>
    <w:rsid w:val="003C0F2F"/>
    <w:rsid w:val="003C175C"/>
    <w:rsid w:val="003C2105"/>
    <w:rsid w:val="003C2149"/>
    <w:rsid w:val="003C225E"/>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266C"/>
    <w:rsid w:val="003D3566"/>
    <w:rsid w:val="003D3B13"/>
    <w:rsid w:val="003D3D79"/>
    <w:rsid w:val="003D4381"/>
    <w:rsid w:val="003D4423"/>
    <w:rsid w:val="003D4A54"/>
    <w:rsid w:val="003D4ADC"/>
    <w:rsid w:val="003D4D59"/>
    <w:rsid w:val="003D4E77"/>
    <w:rsid w:val="003D4FDC"/>
    <w:rsid w:val="003E00AD"/>
    <w:rsid w:val="003E107B"/>
    <w:rsid w:val="003E10AB"/>
    <w:rsid w:val="003E1F28"/>
    <w:rsid w:val="003E248D"/>
    <w:rsid w:val="003E24F5"/>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631"/>
    <w:rsid w:val="00433633"/>
    <w:rsid w:val="00434340"/>
    <w:rsid w:val="0043449E"/>
    <w:rsid w:val="00434DA0"/>
    <w:rsid w:val="00435E5E"/>
    <w:rsid w:val="0043619E"/>
    <w:rsid w:val="004361E1"/>
    <w:rsid w:val="00436911"/>
    <w:rsid w:val="00436C86"/>
    <w:rsid w:val="00436E5D"/>
    <w:rsid w:val="00436E85"/>
    <w:rsid w:val="0043701D"/>
    <w:rsid w:val="004404D3"/>
    <w:rsid w:val="00440A9E"/>
    <w:rsid w:val="00440ADC"/>
    <w:rsid w:val="004417FD"/>
    <w:rsid w:val="004419FF"/>
    <w:rsid w:val="00442FD1"/>
    <w:rsid w:val="00443126"/>
    <w:rsid w:val="00443969"/>
    <w:rsid w:val="0044398C"/>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5FB8"/>
    <w:rsid w:val="004561B5"/>
    <w:rsid w:val="004566E8"/>
    <w:rsid w:val="00456DD4"/>
    <w:rsid w:val="004570C1"/>
    <w:rsid w:val="00457495"/>
    <w:rsid w:val="004574D2"/>
    <w:rsid w:val="00457893"/>
    <w:rsid w:val="00457B3C"/>
    <w:rsid w:val="004607B7"/>
    <w:rsid w:val="00462797"/>
    <w:rsid w:val="00462BC4"/>
    <w:rsid w:val="00462CA7"/>
    <w:rsid w:val="004638AE"/>
    <w:rsid w:val="00463A20"/>
    <w:rsid w:val="004641B4"/>
    <w:rsid w:val="004643CB"/>
    <w:rsid w:val="00465A68"/>
    <w:rsid w:val="0046614A"/>
    <w:rsid w:val="00467A61"/>
    <w:rsid w:val="00467A86"/>
    <w:rsid w:val="00467D33"/>
    <w:rsid w:val="00471176"/>
    <w:rsid w:val="004711FA"/>
    <w:rsid w:val="00471355"/>
    <w:rsid w:val="0047149E"/>
    <w:rsid w:val="0047173E"/>
    <w:rsid w:val="00471DE3"/>
    <w:rsid w:val="00471F6E"/>
    <w:rsid w:val="004728E1"/>
    <w:rsid w:val="004736EF"/>
    <w:rsid w:val="00473DCB"/>
    <w:rsid w:val="0047496D"/>
    <w:rsid w:val="0047599C"/>
    <w:rsid w:val="0047652D"/>
    <w:rsid w:val="00476741"/>
    <w:rsid w:val="00476991"/>
    <w:rsid w:val="00476EAE"/>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2EF2"/>
    <w:rsid w:val="004A30CB"/>
    <w:rsid w:val="004A31F2"/>
    <w:rsid w:val="004A423A"/>
    <w:rsid w:val="004A4539"/>
    <w:rsid w:val="004A46C3"/>
    <w:rsid w:val="004A501E"/>
    <w:rsid w:val="004A5D26"/>
    <w:rsid w:val="004A6B76"/>
    <w:rsid w:val="004A70D0"/>
    <w:rsid w:val="004A72A3"/>
    <w:rsid w:val="004B14D7"/>
    <w:rsid w:val="004B2137"/>
    <w:rsid w:val="004B2C6C"/>
    <w:rsid w:val="004B4637"/>
    <w:rsid w:val="004B46FE"/>
    <w:rsid w:val="004B4AED"/>
    <w:rsid w:val="004B4F11"/>
    <w:rsid w:val="004B5A05"/>
    <w:rsid w:val="004B6157"/>
    <w:rsid w:val="004B61E8"/>
    <w:rsid w:val="004B6488"/>
    <w:rsid w:val="004B6E5C"/>
    <w:rsid w:val="004B708A"/>
    <w:rsid w:val="004B7659"/>
    <w:rsid w:val="004B7907"/>
    <w:rsid w:val="004B791E"/>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E003E"/>
    <w:rsid w:val="004E067F"/>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00B"/>
    <w:rsid w:val="004F4108"/>
    <w:rsid w:val="004F4414"/>
    <w:rsid w:val="004F4840"/>
    <w:rsid w:val="004F5161"/>
    <w:rsid w:val="004F518B"/>
    <w:rsid w:val="004F5251"/>
    <w:rsid w:val="004F592C"/>
    <w:rsid w:val="004F5E28"/>
    <w:rsid w:val="004F5FD9"/>
    <w:rsid w:val="004F612D"/>
    <w:rsid w:val="004F6C1D"/>
    <w:rsid w:val="004F6D33"/>
    <w:rsid w:val="004F6E42"/>
    <w:rsid w:val="004F7447"/>
    <w:rsid w:val="004F76F6"/>
    <w:rsid w:val="004F79D7"/>
    <w:rsid w:val="00500475"/>
    <w:rsid w:val="005004A5"/>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66BE"/>
    <w:rsid w:val="00506A57"/>
    <w:rsid w:val="00507404"/>
    <w:rsid w:val="00512490"/>
    <w:rsid w:val="005124B7"/>
    <w:rsid w:val="00512B49"/>
    <w:rsid w:val="00513355"/>
    <w:rsid w:val="00513BDB"/>
    <w:rsid w:val="0051528D"/>
    <w:rsid w:val="005156A6"/>
    <w:rsid w:val="005159C3"/>
    <w:rsid w:val="00515E33"/>
    <w:rsid w:val="00516224"/>
    <w:rsid w:val="00516282"/>
    <w:rsid w:val="00516E83"/>
    <w:rsid w:val="0051727A"/>
    <w:rsid w:val="00517D0E"/>
    <w:rsid w:val="00520A6F"/>
    <w:rsid w:val="00521416"/>
    <w:rsid w:val="005234A3"/>
    <w:rsid w:val="005237B9"/>
    <w:rsid w:val="00524684"/>
    <w:rsid w:val="00524C7B"/>
    <w:rsid w:val="005269CC"/>
    <w:rsid w:val="00527FBE"/>
    <w:rsid w:val="00530BE0"/>
    <w:rsid w:val="0053132E"/>
    <w:rsid w:val="00531F15"/>
    <w:rsid w:val="0053289B"/>
    <w:rsid w:val="00532FB3"/>
    <w:rsid w:val="005336C2"/>
    <w:rsid w:val="00533922"/>
    <w:rsid w:val="00533B2C"/>
    <w:rsid w:val="00533B37"/>
    <w:rsid w:val="0053425C"/>
    <w:rsid w:val="00534B93"/>
    <w:rsid w:val="005354AF"/>
    <w:rsid w:val="0053590F"/>
    <w:rsid w:val="005368B4"/>
    <w:rsid w:val="00536D93"/>
    <w:rsid w:val="00537721"/>
    <w:rsid w:val="00540AC4"/>
    <w:rsid w:val="00541613"/>
    <w:rsid w:val="0054231D"/>
    <w:rsid w:val="0054235F"/>
    <w:rsid w:val="00543C4A"/>
    <w:rsid w:val="005453C4"/>
    <w:rsid w:val="0054587E"/>
    <w:rsid w:val="00545B71"/>
    <w:rsid w:val="00546081"/>
    <w:rsid w:val="0054668E"/>
    <w:rsid w:val="00547B3A"/>
    <w:rsid w:val="00547EB1"/>
    <w:rsid w:val="005506BF"/>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4EA5"/>
    <w:rsid w:val="0056589C"/>
    <w:rsid w:val="005669BD"/>
    <w:rsid w:val="005675CA"/>
    <w:rsid w:val="00567886"/>
    <w:rsid w:val="00567B95"/>
    <w:rsid w:val="00567EAB"/>
    <w:rsid w:val="00567F11"/>
    <w:rsid w:val="005702D2"/>
    <w:rsid w:val="00570581"/>
    <w:rsid w:val="0057071B"/>
    <w:rsid w:val="005709DA"/>
    <w:rsid w:val="0057134B"/>
    <w:rsid w:val="00571CD3"/>
    <w:rsid w:val="005730BB"/>
    <w:rsid w:val="0057322F"/>
    <w:rsid w:val="005748E8"/>
    <w:rsid w:val="00574D0D"/>
    <w:rsid w:val="00575D51"/>
    <w:rsid w:val="00576223"/>
    <w:rsid w:val="005769FC"/>
    <w:rsid w:val="00576B69"/>
    <w:rsid w:val="00576DC7"/>
    <w:rsid w:val="0057713D"/>
    <w:rsid w:val="00577436"/>
    <w:rsid w:val="00577538"/>
    <w:rsid w:val="00580B68"/>
    <w:rsid w:val="005811D8"/>
    <w:rsid w:val="0058133E"/>
    <w:rsid w:val="00581528"/>
    <w:rsid w:val="005818F7"/>
    <w:rsid w:val="00581972"/>
    <w:rsid w:val="0058198F"/>
    <w:rsid w:val="00581CE7"/>
    <w:rsid w:val="00581F67"/>
    <w:rsid w:val="00582F3D"/>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220D"/>
    <w:rsid w:val="005922A2"/>
    <w:rsid w:val="005938B3"/>
    <w:rsid w:val="00593A4B"/>
    <w:rsid w:val="00593D7E"/>
    <w:rsid w:val="0059430A"/>
    <w:rsid w:val="00594503"/>
    <w:rsid w:val="005945C4"/>
    <w:rsid w:val="00594680"/>
    <w:rsid w:val="00595102"/>
    <w:rsid w:val="005952B2"/>
    <w:rsid w:val="00595FEB"/>
    <w:rsid w:val="005960ED"/>
    <w:rsid w:val="00596857"/>
    <w:rsid w:val="00596BEA"/>
    <w:rsid w:val="00596C5A"/>
    <w:rsid w:val="005A066E"/>
    <w:rsid w:val="005A0726"/>
    <w:rsid w:val="005A0F5D"/>
    <w:rsid w:val="005A1CD3"/>
    <w:rsid w:val="005A2123"/>
    <w:rsid w:val="005A2A9F"/>
    <w:rsid w:val="005A42A9"/>
    <w:rsid w:val="005A46A4"/>
    <w:rsid w:val="005A499F"/>
    <w:rsid w:val="005A58C2"/>
    <w:rsid w:val="005A58E7"/>
    <w:rsid w:val="005A6146"/>
    <w:rsid w:val="005A6499"/>
    <w:rsid w:val="005A7297"/>
    <w:rsid w:val="005B042B"/>
    <w:rsid w:val="005B0959"/>
    <w:rsid w:val="005B0A6B"/>
    <w:rsid w:val="005B0D86"/>
    <w:rsid w:val="005B13A4"/>
    <w:rsid w:val="005B1492"/>
    <w:rsid w:val="005B1C3D"/>
    <w:rsid w:val="005B29B2"/>
    <w:rsid w:val="005B34A2"/>
    <w:rsid w:val="005B35CC"/>
    <w:rsid w:val="005B36AA"/>
    <w:rsid w:val="005B4019"/>
    <w:rsid w:val="005B634D"/>
    <w:rsid w:val="005B6A02"/>
    <w:rsid w:val="005B6A11"/>
    <w:rsid w:val="005B6F02"/>
    <w:rsid w:val="005B7651"/>
    <w:rsid w:val="005B7703"/>
    <w:rsid w:val="005B78E3"/>
    <w:rsid w:val="005B7B70"/>
    <w:rsid w:val="005B7F08"/>
    <w:rsid w:val="005B7F4B"/>
    <w:rsid w:val="005C0B74"/>
    <w:rsid w:val="005C122B"/>
    <w:rsid w:val="005C2B3A"/>
    <w:rsid w:val="005C2BFA"/>
    <w:rsid w:val="005C55A9"/>
    <w:rsid w:val="005C5D14"/>
    <w:rsid w:val="005C6587"/>
    <w:rsid w:val="005C7C43"/>
    <w:rsid w:val="005D04AA"/>
    <w:rsid w:val="005D0ADC"/>
    <w:rsid w:val="005D0C07"/>
    <w:rsid w:val="005D11DB"/>
    <w:rsid w:val="005D156E"/>
    <w:rsid w:val="005D1E89"/>
    <w:rsid w:val="005D2586"/>
    <w:rsid w:val="005D2A08"/>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624"/>
    <w:rsid w:val="005E69CF"/>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4C8"/>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8D8"/>
    <w:rsid w:val="00637FAD"/>
    <w:rsid w:val="00640C0C"/>
    <w:rsid w:val="006428A6"/>
    <w:rsid w:val="0064310B"/>
    <w:rsid w:val="00643F9C"/>
    <w:rsid w:val="006442A2"/>
    <w:rsid w:val="00644B8C"/>
    <w:rsid w:val="0064611C"/>
    <w:rsid w:val="00646459"/>
    <w:rsid w:val="00646CC8"/>
    <w:rsid w:val="00646D32"/>
    <w:rsid w:val="00647AAF"/>
    <w:rsid w:val="00647BAE"/>
    <w:rsid w:val="00647D60"/>
    <w:rsid w:val="006500D3"/>
    <w:rsid w:val="006515AD"/>
    <w:rsid w:val="00652715"/>
    <w:rsid w:val="006528A8"/>
    <w:rsid w:val="0065292D"/>
    <w:rsid w:val="00654583"/>
    <w:rsid w:val="00654A3B"/>
    <w:rsid w:val="00655053"/>
    <w:rsid w:val="006550DB"/>
    <w:rsid w:val="00655EE2"/>
    <w:rsid w:val="00656319"/>
    <w:rsid w:val="006563EF"/>
    <w:rsid w:val="006565E1"/>
    <w:rsid w:val="00656E6F"/>
    <w:rsid w:val="00657364"/>
    <w:rsid w:val="00657D37"/>
    <w:rsid w:val="006605BD"/>
    <w:rsid w:val="00661C30"/>
    <w:rsid w:val="00661E30"/>
    <w:rsid w:val="00661F03"/>
    <w:rsid w:val="006625D6"/>
    <w:rsid w:val="00662B6C"/>
    <w:rsid w:val="00662C71"/>
    <w:rsid w:val="006637F7"/>
    <w:rsid w:val="00663A61"/>
    <w:rsid w:val="00663D31"/>
    <w:rsid w:val="0066443D"/>
    <w:rsid w:val="006650F6"/>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20D0"/>
    <w:rsid w:val="006828C5"/>
    <w:rsid w:val="0068330D"/>
    <w:rsid w:val="006847A2"/>
    <w:rsid w:val="00684B17"/>
    <w:rsid w:val="00684C14"/>
    <w:rsid w:val="00684D1E"/>
    <w:rsid w:val="0068566E"/>
    <w:rsid w:val="00685753"/>
    <w:rsid w:val="00685852"/>
    <w:rsid w:val="006858BF"/>
    <w:rsid w:val="00685E71"/>
    <w:rsid w:val="0069118D"/>
    <w:rsid w:val="006915F6"/>
    <w:rsid w:val="006915FA"/>
    <w:rsid w:val="00691BFC"/>
    <w:rsid w:val="00691C3F"/>
    <w:rsid w:val="00691DEE"/>
    <w:rsid w:val="00691DF9"/>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6F19"/>
    <w:rsid w:val="006A715A"/>
    <w:rsid w:val="006A76C9"/>
    <w:rsid w:val="006B018F"/>
    <w:rsid w:val="006B1151"/>
    <w:rsid w:val="006B19D5"/>
    <w:rsid w:val="006B2145"/>
    <w:rsid w:val="006B23E2"/>
    <w:rsid w:val="006B2921"/>
    <w:rsid w:val="006B29C9"/>
    <w:rsid w:val="006B3BE9"/>
    <w:rsid w:val="006B3E92"/>
    <w:rsid w:val="006B47BD"/>
    <w:rsid w:val="006B4C22"/>
    <w:rsid w:val="006B547C"/>
    <w:rsid w:val="006B5C01"/>
    <w:rsid w:val="006B64ED"/>
    <w:rsid w:val="006B6CAB"/>
    <w:rsid w:val="006B6E84"/>
    <w:rsid w:val="006B7023"/>
    <w:rsid w:val="006B751C"/>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04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D61"/>
    <w:rsid w:val="00704F3A"/>
    <w:rsid w:val="00705ED7"/>
    <w:rsid w:val="00706013"/>
    <w:rsid w:val="007069D2"/>
    <w:rsid w:val="00706BEB"/>
    <w:rsid w:val="00710CA3"/>
    <w:rsid w:val="007111F3"/>
    <w:rsid w:val="00711D64"/>
    <w:rsid w:val="00711F51"/>
    <w:rsid w:val="007126F4"/>
    <w:rsid w:val="00712B1A"/>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353"/>
    <w:rsid w:val="00725802"/>
    <w:rsid w:val="00725AD7"/>
    <w:rsid w:val="00726337"/>
    <w:rsid w:val="007264D6"/>
    <w:rsid w:val="0072699D"/>
    <w:rsid w:val="00726CEB"/>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1EC5"/>
    <w:rsid w:val="00743178"/>
    <w:rsid w:val="00743837"/>
    <w:rsid w:val="007439E9"/>
    <w:rsid w:val="00744508"/>
    <w:rsid w:val="0074556C"/>
    <w:rsid w:val="007456C7"/>
    <w:rsid w:val="00745A71"/>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7BEF"/>
    <w:rsid w:val="0078133E"/>
    <w:rsid w:val="00781D8E"/>
    <w:rsid w:val="00782494"/>
    <w:rsid w:val="007825D7"/>
    <w:rsid w:val="00782F16"/>
    <w:rsid w:val="007830C8"/>
    <w:rsid w:val="00784836"/>
    <w:rsid w:val="00784DC0"/>
    <w:rsid w:val="00785292"/>
    <w:rsid w:val="0078584E"/>
    <w:rsid w:val="007866D6"/>
    <w:rsid w:val="00786ACA"/>
    <w:rsid w:val="007870CC"/>
    <w:rsid w:val="007901A8"/>
    <w:rsid w:val="00790428"/>
    <w:rsid w:val="00791752"/>
    <w:rsid w:val="00791BC1"/>
    <w:rsid w:val="00791C9A"/>
    <w:rsid w:val="00792072"/>
    <w:rsid w:val="0079250A"/>
    <w:rsid w:val="007928DB"/>
    <w:rsid w:val="007937AF"/>
    <w:rsid w:val="00794FAB"/>
    <w:rsid w:val="00795080"/>
    <w:rsid w:val="007955F0"/>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B0041"/>
    <w:rsid w:val="007B073F"/>
    <w:rsid w:val="007B0D9B"/>
    <w:rsid w:val="007B1C22"/>
    <w:rsid w:val="007B2593"/>
    <w:rsid w:val="007B397E"/>
    <w:rsid w:val="007B4B93"/>
    <w:rsid w:val="007B60E5"/>
    <w:rsid w:val="007B6410"/>
    <w:rsid w:val="007B6553"/>
    <w:rsid w:val="007B7285"/>
    <w:rsid w:val="007B7DE5"/>
    <w:rsid w:val="007B7ECD"/>
    <w:rsid w:val="007C0953"/>
    <w:rsid w:val="007C0BE7"/>
    <w:rsid w:val="007C0EA6"/>
    <w:rsid w:val="007C1077"/>
    <w:rsid w:val="007C1A0C"/>
    <w:rsid w:val="007C1BBF"/>
    <w:rsid w:val="007C28E3"/>
    <w:rsid w:val="007C294D"/>
    <w:rsid w:val="007C2B1A"/>
    <w:rsid w:val="007C37D4"/>
    <w:rsid w:val="007C401C"/>
    <w:rsid w:val="007C43A0"/>
    <w:rsid w:val="007C5A84"/>
    <w:rsid w:val="007C62E5"/>
    <w:rsid w:val="007C6402"/>
    <w:rsid w:val="007C64E5"/>
    <w:rsid w:val="007C6C62"/>
    <w:rsid w:val="007C7147"/>
    <w:rsid w:val="007C7222"/>
    <w:rsid w:val="007C74EB"/>
    <w:rsid w:val="007C7766"/>
    <w:rsid w:val="007C7F65"/>
    <w:rsid w:val="007D00B3"/>
    <w:rsid w:val="007D0FBC"/>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58B"/>
    <w:rsid w:val="007E37E6"/>
    <w:rsid w:val="007E4556"/>
    <w:rsid w:val="007E45D4"/>
    <w:rsid w:val="007E4AE5"/>
    <w:rsid w:val="007E5011"/>
    <w:rsid w:val="007E53FE"/>
    <w:rsid w:val="007E5716"/>
    <w:rsid w:val="007E7BA7"/>
    <w:rsid w:val="007F0450"/>
    <w:rsid w:val="007F0534"/>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17"/>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2DEF"/>
    <w:rsid w:val="00813478"/>
    <w:rsid w:val="008141C1"/>
    <w:rsid w:val="00815472"/>
    <w:rsid w:val="008156BB"/>
    <w:rsid w:val="00815EC1"/>
    <w:rsid w:val="0081663E"/>
    <w:rsid w:val="008170ED"/>
    <w:rsid w:val="0081774A"/>
    <w:rsid w:val="00817AC1"/>
    <w:rsid w:val="00820319"/>
    <w:rsid w:val="00821095"/>
    <w:rsid w:val="00821846"/>
    <w:rsid w:val="00821F92"/>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09A3"/>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3B17"/>
    <w:rsid w:val="00854341"/>
    <w:rsid w:val="0085434D"/>
    <w:rsid w:val="00855AC4"/>
    <w:rsid w:val="00856EED"/>
    <w:rsid w:val="00857E72"/>
    <w:rsid w:val="00860451"/>
    <w:rsid w:val="008605DA"/>
    <w:rsid w:val="008606B2"/>
    <w:rsid w:val="00861190"/>
    <w:rsid w:val="00861504"/>
    <w:rsid w:val="00861680"/>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1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8020C"/>
    <w:rsid w:val="00880D17"/>
    <w:rsid w:val="0088123D"/>
    <w:rsid w:val="0088212B"/>
    <w:rsid w:val="008822BA"/>
    <w:rsid w:val="00882B3E"/>
    <w:rsid w:val="0088349E"/>
    <w:rsid w:val="0088495B"/>
    <w:rsid w:val="00884AFF"/>
    <w:rsid w:val="00885719"/>
    <w:rsid w:val="008862AB"/>
    <w:rsid w:val="00886C02"/>
    <w:rsid w:val="00886FDE"/>
    <w:rsid w:val="008877E3"/>
    <w:rsid w:val="00887EE5"/>
    <w:rsid w:val="008904CC"/>
    <w:rsid w:val="00891656"/>
    <w:rsid w:val="00891D6A"/>
    <w:rsid w:val="00892E96"/>
    <w:rsid w:val="0089334C"/>
    <w:rsid w:val="00893A90"/>
    <w:rsid w:val="00894448"/>
    <w:rsid w:val="00895325"/>
    <w:rsid w:val="00895880"/>
    <w:rsid w:val="00896850"/>
    <w:rsid w:val="00897696"/>
    <w:rsid w:val="00897F3C"/>
    <w:rsid w:val="008A01AC"/>
    <w:rsid w:val="008A032B"/>
    <w:rsid w:val="008A0588"/>
    <w:rsid w:val="008A0675"/>
    <w:rsid w:val="008A1BD5"/>
    <w:rsid w:val="008A1C13"/>
    <w:rsid w:val="008A1C6B"/>
    <w:rsid w:val="008A2FEE"/>
    <w:rsid w:val="008A3860"/>
    <w:rsid w:val="008A4550"/>
    <w:rsid w:val="008A4A15"/>
    <w:rsid w:val="008A544C"/>
    <w:rsid w:val="008A582D"/>
    <w:rsid w:val="008A5A3E"/>
    <w:rsid w:val="008A6D98"/>
    <w:rsid w:val="008A6EC9"/>
    <w:rsid w:val="008A7351"/>
    <w:rsid w:val="008A7A56"/>
    <w:rsid w:val="008A7B69"/>
    <w:rsid w:val="008B01D4"/>
    <w:rsid w:val="008B029C"/>
    <w:rsid w:val="008B0336"/>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14B"/>
    <w:rsid w:val="008C429C"/>
    <w:rsid w:val="008C4503"/>
    <w:rsid w:val="008C6827"/>
    <w:rsid w:val="008C7F51"/>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3798"/>
    <w:rsid w:val="008E4E0A"/>
    <w:rsid w:val="008E5D83"/>
    <w:rsid w:val="008E6924"/>
    <w:rsid w:val="008E6D32"/>
    <w:rsid w:val="008E7005"/>
    <w:rsid w:val="008F043D"/>
    <w:rsid w:val="008F05FE"/>
    <w:rsid w:val="008F0F24"/>
    <w:rsid w:val="008F112D"/>
    <w:rsid w:val="008F1F55"/>
    <w:rsid w:val="008F21E9"/>
    <w:rsid w:val="008F273B"/>
    <w:rsid w:val="008F4046"/>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134"/>
    <w:rsid w:val="009216A2"/>
    <w:rsid w:val="00925BC4"/>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499"/>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04F"/>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9AA"/>
    <w:rsid w:val="00985F8B"/>
    <w:rsid w:val="0098624B"/>
    <w:rsid w:val="0098636F"/>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57E"/>
    <w:rsid w:val="009B6C3A"/>
    <w:rsid w:val="009B7370"/>
    <w:rsid w:val="009B749E"/>
    <w:rsid w:val="009C0541"/>
    <w:rsid w:val="009C06CC"/>
    <w:rsid w:val="009C078A"/>
    <w:rsid w:val="009C0B36"/>
    <w:rsid w:val="009C1B66"/>
    <w:rsid w:val="009C2B7C"/>
    <w:rsid w:val="009C373F"/>
    <w:rsid w:val="009C3AC6"/>
    <w:rsid w:val="009C40C4"/>
    <w:rsid w:val="009C422B"/>
    <w:rsid w:val="009C4A52"/>
    <w:rsid w:val="009C4C79"/>
    <w:rsid w:val="009C5CBC"/>
    <w:rsid w:val="009C7148"/>
    <w:rsid w:val="009C7307"/>
    <w:rsid w:val="009C74A9"/>
    <w:rsid w:val="009D06CD"/>
    <w:rsid w:val="009D155F"/>
    <w:rsid w:val="009D25AB"/>
    <w:rsid w:val="009D2852"/>
    <w:rsid w:val="009D301A"/>
    <w:rsid w:val="009D337A"/>
    <w:rsid w:val="009D3596"/>
    <w:rsid w:val="009D3828"/>
    <w:rsid w:val="009D384F"/>
    <w:rsid w:val="009D4800"/>
    <w:rsid w:val="009D497D"/>
    <w:rsid w:val="009D526B"/>
    <w:rsid w:val="009D52D1"/>
    <w:rsid w:val="009D56C6"/>
    <w:rsid w:val="009D62A2"/>
    <w:rsid w:val="009D65B3"/>
    <w:rsid w:val="009D7096"/>
    <w:rsid w:val="009D7AC8"/>
    <w:rsid w:val="009E143B"/>
    <w:rsid w:val="009E198A"/>
    <w:rsid w:val="009E19DD"/>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4CE"/>
    <w:rsid w:val="00A11F2D"/>
    <w:rsid w:val="00A122F2"/>
    <w:rsid w:val="00A12C3C"/>
    <w:rsid w:val="00A13410"/>
    <w:rsid w:val="00A14212"/>
    <w:rsid w:val="00A144EA"/>
    <w:rsid w:val="00A14B1A"/>
    <w:rsid w:val="00A15636"/>
    <w:rsid w:val="00A156B4"/>
    <w:rsid w:val="00A1644F"/>
    <w:rsid w:val="00A16ECE"/>
    <w:rsid w:val="00A17B0B"/>
    <w:rsid w:val="00A17F28"/>
    <w:rsid w:val="00A205B4"/>
    <w:rsid w:val="00A20C2D"/>
    <w:rsid w:val="00A23332"/>
    <w:rsid w:val="00A24042"/>
    <w:rsid w:val="00A2642A"/>
    <w:rsid w:val="00A27897"/>
    <w:rsid w:val="00A278BB"/>
    <w:rsid w:val="00A30D7A"/>
    <w:rsid w:val="00A30DC3"/>
    <w:rsid w:val="00A31204"/>
    <w:rsid w:val="00A31FA7"/>
    <w:rsid w:val="00A327D6"/>
    <w:rsid w:val="00A332EA"/>
    <w:rsid w:val="00A33E0A"/>
    <w:rsid w:val="00A34403"/>
    <w:rsid w:val="00A34581"/>
    <w:rsid w:val="00A34883"/>
    <w:rsid w:val="00A35421"/>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6DDE"/>
    <w:rsid w:val="00A47BE2"/>
    <w:rsid w:val="00A47C00"/>
    <w:rsid w:val="00A5064A"/>
    <w:rsid w:val="00A5286C"/>
    <w:rsid w:val="00A528BE"/>
    <w:rsid w:val="00A528CD"/>
    <w:rsid w:val="00A530B5"/>
    <w:rsid w:val="00A5336A"/>
    <w:rsid w:val="00A5380C"/>
    <w:rsid w:val="00A539D5"/>
    <w:rsid w:val="00A53B20"/>
    <w:rsid w:val="00A54B23"/>
    <w:rsid w:val="00A553F5"/>
    <w:rsid w:val="00A5574B"/>
    <w:rsid w:val="00A558A3"/>
    <w:rsid w:val="00A5649F"/>
    <w:rsid w:val="00A564A1"/>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A66"/>
    <w:rsid w:val="00A72EAD"/>
    <w:rsid w:val="00A72ECC"/>
    <w:rsid w:val="00A72FED"/>
    <w:rsid w:val="00A73C67"/>
    <w:rsid w:val="00A74225"/>
    <w:rsid w:val="00A74710"/>
    <w:rsid w:val="00A74E8C"/>
    <w:rsid w:val="00A74E90"/>
    <w:rsid w:val="00A74FD7"/>
    <w:rsid w:val="00A75510"/>
    <w:rsid w:val="00A7593B"/>
    <w:rsid w:val="00A760E7"/>
    <w:rsid w:val="00A76103"/>
    <w:rsid w:val="00A766F4"/>
    <w:rsid w:val="00A77162"/>
    <w:rsid w:val="00A776F6"/>
    <w:rsid w:val="00A77A5A"/>
    <w:rsid w:val="00A808F0"/>
    <w:rsid w:val="00A8103F"/>
    <w:rsid w:val="00A81166"/>
    <w:rsid w:val="00A82B66"/>
    <w:rsid w:val="00A83A17"/>
    <w:rsid w:val="00A83EBA"/>
    <w:rsid w:val="00A842B4"/>
    <w:rsid w:val="00A843BD"/>
    <w:rsid w:val="00A84FF7"/>
    <w:rsid w:val="00A85064"/>
    <w:rsid w:val="00A85364"/>
    <w:rsid w:val="00A8541D"/>
    <w:rsid w:val="00A85781"/>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3353"/>
    <w:rsid w:val="00AA36F5"/>
    <w:rsid w:val="00AA3845"/>
    <w:rsid w:val="00AA4919"/>
    <w:rsid w:val="00AA5366"/>
    <w:rsid w:val="00AA541F"/>
    <w:rsid w:val="00AA59B0"/>
    <w:rsid w:val="00AA60DD"/>
    <w:rsid w:val="00AB037B"/>
    <w:rsid w:val="00AB05C2"/>
    <w:rsid w:val="00AB0EB2"/>
    <w:rsid w:val="00AB0F3A"/>
    <w:rsid w:val="00AB0F47"/>
    <w:rsid w:val="00AB0F9B"/>
    <w:rsid w:val="00AB10A2"/>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B6FFE"/>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B43"/>
    <w:rsid w:val="00AF144C"/>
    <w:rsid w:val="00AF2B7F"/>
    <w:rsid w:val="00AF2BDF"/>
    <w:rsid w:val="00AF3736"/>
    <w:rsid w:val="00AF393B"/>
    <w:rsid w:val="00AF4504"/>
    <w:rsid w:val="00AF4674"/>
    <w:rsid w:val="00AF4914"/>
    <w:rsid w:val="00AF5B6B"/>
    <w:rsid w:val="00AF5B76"/>
    <w:rsid w:val="00AF724D"/>
    <w:rsid w:val="00AF72AA"/>
    <w:rsid w:val="00AF73EF"/>
    <w:rsid w:val="00AF775E"/>
    <w:rsid w:val="00AF7B67"/>
    <w:rsid w:val="00B00635"/>
    <w:rsid w:val="00B027C6"/>
    <w:rsid w:val="00B03802"/>
    <w:rsid w:val="00B04C47"/>
    <w:rsid w:val="00B050CB"/>
    <w:rsid w:val="00B065A4"/>
    <w:rsid w:val="00B06A3E"/>
    <w:rsid w:val="00B06E05"/>
    <w:rsid w:val="00B07131"/>
    <w:rsid w:val="00B076A2"/>
    <w:rsid w:val="00B10140"/>
    <w:rsid w:val="00B10756"/>
    <w:rsid w:val="00B11B31"/>
    <w:rsid w:val="00B12180"/>
    <w:rsid w:val="00B1234C"/>
    <w:rsid w:val="00B132BD"/>
    <w:rsid w:val="00B154DC"/>
    <w:rsid w:val="00B1612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40A37"/>
    <w:rsid w:val="00B4153F"/>
    <w:rsid w:val="00B419ED"/>
    <w:rsid w:val="00B42113"/>
    <w:rsid w:val="00B42131"/>
    <w:rsid w:val="00B429C0"/>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BA7"/>
    <w:rsid w:val="00B50CEE"/>
    <w:rsid w:val="00B515CA"/>
    <w:rsid w:val="00B515F1"/>
    <w:rsid w:val="00B518DF"/>
    <w:rsid w:val="00B51B35"/>
    <w:rsid w:val="00B5226E"/>
    <w:rsid w:val="00B525ED"/>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1D2E"/>
    <w:rsid w:val="00B82A73"/>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560"/>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832"/>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F02E5"/>
    <w:rsid w:val="00BF038E"/>
    <w:rsid w:val="00BF08AE"/>
    <w:rsid w:val="00BF0950"/>
    <w:rsid w:val="00BF0A76"/>
    <w:rsid w:val="00BF13BD"/>
    <w:rsid w:val="00BF1E79"/>
    <w:rsid w:val="00BF1ED6"/>
    <w:rsid w:val="00BF2ED3"/>
    <w:rsid w:val="00BF3626"/>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3F8"/>
    <w:rsid w:val="00C045B5"/>
    <w:rsid w:val="00C04DBA"/>
    <w:rsid w:val="00C05F5D"/>
    <w:rsid w:val="00C06232"/>
    <w:rsid w:val="00C0627F"/>
    <w:rsid w:val="00C063E0"/>
    <w:rsid w:val="00C063EF"/>
    <w:rsid w:val="00C071C5"/>
    <w:rsid w:val="00C075D0"/>
    <w:rsid w:val="00C10AA9"/>
    <w:rsid w:val="00C1301C"/>
    <w:rsid w:val="00C13623"/>
    <w:rsid w:val="00C13C9C"/>
    <w:rsid w:val="00C147C5"/>
    <w:rsid w:val="00C15032"/>
    <w:rsid w:val="00C15337"/>
    <w:rsid w:val="00C16189"/>
    <w:rsid w:val="00C16C09"/>
    <w:rsid w:val="00C171D6"/>
    <w:rsid w:val="00C17941"/>
    <w:rsid w:val="00C17F48"/>
    <w:rsid w:val="00C17F55"/>
    <w:rsid w:val="00C201D0"/>
    <w:rsid w:val="00C209BC"/>
    <w:rsid w:val="00C20F52"/>
    <w:rsid w:val="00C2196F"/>
    <w:rsid w:val="00C21F0C"/>
    <w:rsid w:val="00C2200D"/>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37FA7"/>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73D"/>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3F0C"/>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74FD"/>
    <w:rsid w:val="00CA75BC"/>
    <w:rsid w:val="00CA7A3F"/>
    <w:rsid w:val="00CB034B"/>
    <w:rsid w:val="00CB0535"/>
    <w:rsid w:val="00CB09E4"/>
    <w:rsid w:val="00CB0D13"/>
    <w:rsid w:val="00CB1ED3"/>
    <w:rsid w:val="00CB2861"/>
    <w:rsid w:val="00CB4D7B"/>
    <w:rsid w:val="00CB50AE"/>
    <w:rsid w:val="00CB63FC"/>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7E7"/>
    <w:rsid w:val="00CC68A3"/>
    <w:rsid w:val="00CD01BD"/>
    <w:rsid w:val="00CD08CB"/>
    <w:rsid w:val="00CD160D"/>
    <w:rsid w:val="00CD18A3"/>
    <w:rsid w:val="00CD240F"/>
    <w:rsid w:val="00CD27F5"/>
    <w:rsid w:val="00CD3056"/>
    <w:rsid w:val="00CD3706"/>
    <w:rsid w:val="00CD3952"/>
    <w:rsid w:val="00CD395C"/>
    <w:rsid w:val="00CD5306"/>
    <w:rsid w:val="00CD5875"/>
    <w:rsid w:val="00CD6E6B"/>
    <w:rsid w:val="00CE05E7"/>
    <w:rsid w:val="00CE09B9"/>
    <w:rsid w:val="00CE0CF3"/>
    <w:rsid w:val="00CE1391"/>
    <w:rsid w:val="00CE16CB"/>
    <w:rsid w:val="00CE1F2E"/>
    <w:rsid w:val="00CE2CFA"/>
    <w:rsid w:val="00CE3816"/>
    <w:rsid w:val="00CE3B8C"/>
    <w:rsid w:val="00CE4CC1"/>
    <w:rsid w:val="00CE545C"/>
    <w:rsid w:val="00CE5A77"/>
    <w:rsid w:val="00CE622E"/>
    <w:rsid w:val="00CE62AD"/>
    <w:rsid w:val="00CE636F"/>
    <w:rsid w:val="00CE63F9"/>
    <w:rsid w:val="00CE6994"/>
    <w:rsid w:val="00CE6A97"/>
    <w:rsid w:val="00CE7955"/>
    <w:rsid w:val="00CF007B"/>
    <w:rsid w:val="00CF01D8"/>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62E"/>
    <w:rsid w:val="00D01A18"/>
    <w:rsid w:val="00D02299"/>
    <w:rsid w:val="00D029C9"/>
    <w:rsid w:val="00D02A7B"/>
    <w:rsid w:val="00D0324E"/>
    <w:rsid w:val="00D03ACA"/>
    <w:rsid w:val="00D03D44"/>
    <w:rsid w:val="00D04FFD"/>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49"/>
    <w:rsid w:val="00D736F6"/>
    <w:rsid w:val="00D736F7"/>
    <w:rsid w:val="00D747CE"/>
    <w:rsid w:val="00D756F8"/>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15F9"/>
    <w:rsid w:val="00D91FD2"/>
    <w:rsid w:val="00D9232D"/>
    <w:rsid w:val="00D923C5"/>
    <w:rsid w:val="00D92746"/>
    <w:rsid w:val="00D92930"/>
    <w:rsid w:val="00D92B52"/>
    <w:rsid w:val="00D933A0"/>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6B0C"/>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41A"/>
    <w:rsid w:val="00E0298E"/>
    <w:rsid w:val="00E03400"/>
    <w:rsid w:val="00E036A2"/>
    <w:rsid w:val="00E0385A"/>
    <w:rsid w:val="00E038AA"/>
    <w:rsid w:val="00E03F58"/>
    <w:rsid w:val="00E042DE"/>
    <w:rsid w:val="00E043FA"/>
    <w:rsid w:val="00E0473D"/>
    <w:rsid w:val="00E047D5"/>
    <w:rsid w:val="00E052F5"/>
    <w:rsid w:val="00E063B1"/>
    <w:rsid w:val="00E06516"/>
    <w:rsid w:val="00E067CE"/>
    <w:rsid w:val="00E06AAB"/>
    <w:rsid w:val="00E07706"/>
    <w:rsid w:val="00E07BC6"/>
    <w:rsid w:val="00E07E2D"/>
    <w:rsid w:val="00E10372"/>
    <w:rsid w:val="00E11F5D"/>
    <w:rsid w:val="00E1238A"/>
    <w:rsid w:val="00E12DBB"/>
    <w:rsid w:val="00E13A16"/>
    <w:rsid w:val="00E15826"/>
    <w:rsid w:val="00E15B8F"/>
    <w:rsid w:val="00E165D6"/>
    <w:rsid w:val="00E16B76"/>
    <w:rsid w:val="00E170EA"/>
    <w:rsid w:val="00E171AC"/>
    <w:rsid w:val="00E17662"/>
    <w:rsid w:val="00E1783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4DB"/>
    <w:rsid w:val="00E27791"/>
    <w:rsid w:val="00E300CF"/>
    <w:rsid w:val="00E30AB5"/>
    <w:rsid w:val="00E30E36"/>
    <w:rsid w:val="00E31250"/>
    <w:rsid w:val="00E312AB"/>
    <w:rsid w:val="00E31F36"/>
    <w:rsid w:val="00E325AD"/>
    <w:rsid w:val="00E32849"/>
    <w:rsid w:val="00E33BC7"/>
    <w:rsid w:val="00E33BFF"/>
    <w:rsid w:val="00E35025"/>
    <w:rsid w:val="00E35454"/>
    <w:rsid w:val="00E35725"/>
    <w:rsid w:val="00E35C19"/>
    <w:rsid w:val="00E35C61"/>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E7B"/>
    <w:rsid w:val="00E6198F"/>
    <w:rsid w:val="00E62375"/>
    <w:rsid w:val="00E62639"/>
    <w:rsid w:val="00E62BDD"/>
    <w:rsid w:val="00E63133"/>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B65"/>
    <w:rsid w:val="00E716F4"/>
    <w:rsid w:val="00E71A1F"/>
    <w:rsid w:val="00E71D82"/>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2ED4"/>
    <w:rsid w:val="00E83506"/>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9F2"/>
    <w:rsid w:val="00EA2633"/>
    <w:rsid w:val="00EA2D49"/>
    <w:rsid w:val="00EA5933"/>
    <w:rsid w:val="00EA5E12"/>
    <w:rsid w:val="00EA5F6D"/>
    <w:rsid w:val="00EA6096"/>
    <w:rsid w:val="00EA6B36"/>
    <w:rsid w:val="00EA7941"/>
    <w:rsid w:val="00EB0048"/>
    <w:rsid w:val="00EB0179"/>
    <w:rsid w:val="00EB01CC"/>
    <w:rsid w:val="00EB0C88"/>
    <w:rsid w:val="00EB0F7E"/>
    <w:rsid w:val="00EB1233"/>
    <w:rsid w:val="00EB1725"/>
    <w:rsid w:val="00EB18D4"/>
    <w:rsid w:val="00EB1A28"/>
    <w:rsid w:val="00EB1CBF"/>
    <w:rsid w:val="00EB1F6A"/>
    <w:rsid w:val="00EB2FB2"/>
    <w:rsid w:val="00EB3642"/>
    <w:rsid w:val="00EB3BE4"/>
    <w:rsid w:val="00EB3CD9"/>
    <w:rsid w:val="00EB4A41"/>
    <w:rsid w:val="00EB5F8A"/>
    <w:rsid w:val="00EB64F8"/>
    <w:rsid w:val="00EB6606"/>
    <w:rsid w:val="00EB77CC"/>
    <w:rsid w:val="00EB7E18"/>
    <w:rsid w:val="00EB7EF4"/>
    <w:rsid w:val="00EC035C"/>
    <w:rsid w:val="00EC19E3"/>
    <w:rsid w:val="00EC20D2"/>
    <w:rsid w:val="00EC26F2"/>
    <w:rsid w:val="00EC288B"/>
    <w:rsid w:val="00EC2B4A"/>
    <w:rsid w:val="00EC30C8"/>
    <w:rsid w:val="00EC3751"/>
    <w:rsid w:val="00EC3D7F"/>
    <w:rsid w:val="00EC4173"/>
    <w:rsid w:val="00EC4A74"/>
    <w:rsid w:val="00EC5003"/>
    <w:rsid w:val="00EC5078"/>
    <w:rsid w:val="00EC50AE"/>
    <w:rsid w:val="00EC5198"/>
    <w:rsid w:val="00EC5F1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3F4F"/>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49E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E8"/>
    <w:rsid w:val="00F30546"/>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579"/>
    <w:rsid w:val="00F40D35"/>
    <w:rsid w:val="00F40DF0"/>
    <w:rsid w:val="00F416DB"/>
    <w:rsid w:val="00F4294B"/>
    <w:rsid w:val="00F42AC7"/>
    <w:rsid w:val="00F439F9"/>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6D52"/>
    <w:rsid w:val="00F573CE"/>
    <w:rsid w:val="00F5795C"/>
    <w:rsid w:val="00F57DD5"/>
    <w:rsid w:val="00F600A7"/>
    <w:rsid w:val="00F60102"/>
    <w:rsid w:val="00F61663"/>
    <w:rsid w:val="00F617CE"/>
    <w:rsid w:val="00F62482"/>
    <w:rsid w:val="00F62D9E"/>
    <w:rsid w:val="00F6324B"/>
    <w:rsid w:val="00F63CA9"/>
    <w:rsid w:val="00F65044"/>
    <w:rsid w:val="00F6537E"/>
    <w:rsid w:val="00F67028"/>
    <w:rsid w:val="00F670A3"/>
    <w:rsid w:val="00F719A6"/>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822"/>
    <w:rsid w:val="00F93A0D"/>
    <w:rsid w:val="00F947D5"/>
    <w:rsid w:val="00F94A49"/>
    <w:rsid w:val="00F95275"/>
    <w:rsid w:val="00F9670A"/>
    <w:rsid w:val="00F96D24"/>
    <w:rsid w:val="00F96D8C"/>
    <w:rsid w:val="00F96F7F"/>
    <w:rsid w:val="00F9780A"/>
    <w:rsid w:val="00F97B01"/>
    <w:rsid w:val="00F97F77"/>
    <w:rsid w:val="00FA0669"/>
    <w:rsid w:val="00FA0DA4"/>
    <w:rsid w:val="00FA0FC8"/>
    <w:rsid w:val="00FA1D2B"/>
    <w:rsid w:val="00FA2A35"/>
    <w:rsid w:val="00FA2BA7"/>
    <w:rsid w:val="00FA355E"/>
    <w:rsid w:val="00FA467C"/>
    <w:rsid w:val="00FA5436"/>
    <w:rsid w:val="00FA54AB"/>
    <w:rsid w:val="00FA583E"/>
    <w:rsid w:val="00FA6818"/>
    <w:rsid w:val="00FA77B6"/>
    <w:rsid w:val="00FB03C5"/>
    <w:rsid w:val="00FB06E5"/>
    <w:rsid w:val="00FB0BA3"/>
    <w:rsid w:val="00FB12E4"/>
    <w:rsid w:val="00FB1497"/>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25A"/>
    <w:rsid w:val="00FC1CB0"/>
    <w:rsid w:val="00FC2138"/>
    <w:rsid w:val="00FC23D2"/>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72E"/>
    <w:rsid w:val="00FD4CE1"/>
    <w:rsid w:val="00FD5D35"/>
    <w:rsid w:val="00FD6183"/>
    <w:rsid w:val="00FE19EC"/>
    <w:rsid w:val="00FE1C43"/>
    <w:rsid w:val="00FE26F3"/>
    <w:rsid w:val="00FE2A42"/>
    <w:rsid w:val="00FE3D8C"/>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12530E"/>
    <w:rsid w:val="01230692"/>
    <w:rsid w:val="012D0479"/>
    <w:rsid w:val="016247FA"/>
    <w:rsid w:val="01745EE6"/>
    <w:rsid w:val="018326A3"/>
    <w:rsid w:val="019A57B9"/>
    <w:rsid w:val="01A06A8F"/>
    <w:rsid w:val="01C6622B"/>
    <w:rsid w:val="01E07CD8"/>
    <w:rsid w:val="01EA671C"/>
    <w:rsid w:val="01F24873"/>
    <w:rsid w:val="020624C0"/>
    <w:rsid w:val="021673DB"/>
    <w:rsid w:val="022353B4"/>
    <w:rsid w:val="022A3557"/>
    <w:rsid w:val="024A56F5"/>
    <w:rsid w:val="026E0F2B"/>
    <w:rsid w:val="027A2F04"/>
    <w:rsid w:val="02845B9C"/>
    <w:rsid w:val="02B1196D"/>
    <w:rsid w:val="02C31095"/>
    <w:rsid w:val="02DD55DA"/>
    <w:rsid w:val="02EB2695"/>
    <w:rsid w:val="032A676A"/>
    <w:rsid w:val="032D7D27"/>
    <w:rsid w:val="03415224"/>
    <w:rsid w:val="03AB6597"/>
    <w:rsid w:val="03E32C2B"/>
    <w:rsid w:val="03E45FEA"/>
    <w:rsid w:val="03F375BC"/>
    <w:rsid w:val="044C3505"/>
    <w:rsid w:val="04551879"/>
    <w:rsid w:val="04704D33"/>
    <w:rsid w:val="047713FB"/>
    <w:rsid w:val="049335F1"/>
    <w:rsid w:val="04C65B16"/>
    <w:rsid w:val="05184748"/>
    <w:rsid w:val="053A77BB"/>
    <w:rsid w:val="055B55D2"/>
    <w:rsid w:val="05AF76AE"/>
    <w:rsid w:val="05C66BB1"/>
    <w:rsid w:val="05DD7507"/>
    <w:rsid w:val="05FE680E"/>
    <w:rsid w:val="060824FF"/>
    <w:rsid w:val="063F11B9"/>
    <w:rsid w:val="06B12657"/>
    <w:rsid w:val="06D031D8"/>
    <w:rsid w:val="070C0CAE"/>
    <w:rsid w:val="072C420B"/>
    <w:rsid w:val="074C1008"/>
    <w:rsid w:val="07601A81"/>
    <w:rsid w:val="07725961"/>
    <w:rsid w:val="07A6733B"/>
    <w:rsid w:val="07E04069"/>
    <w:rsid w:val="08101121"/>
    <w:rsid w:val="083945D9"/>
    <w:rsid w:val="08A14F57"/>
    <w:rsid w:val="08CA47FF"/>
    <w:rsid w:val="08D05E9C"/>
    <w:rsid w:val="08EE742E"/>
    <w:rsid w:val="09275B42"/>
    <w:rsid w:val="09547520"/>
    <w:rsid w:val="09697C1D"/>
    <w:rsid w:val="099948FD"/>
    <w:rsid w:val="09CA6EA6"/>
    <w:rsid w:val="0A2B7D2A"/>
    <w:rsid w:val="0A57260B"/>
    <w:rsid w:val="0ACC1410"/>
    <w:rsid w:val="0B083D6B"/>
    <w:rsid w:val="0B141F1A"/>
    <w:rsid w:val="0B4002FA"/>
    <w:rsid w:val="0B6573F2"/>
    <w:rsid w:val="0BB958B8"/>
    <w:rsid w:val="0BC663BC"/>
    <w:rsid w:val="0BD537C3"/>
    <w:rsid w:val="0BD92474"/>
    <w:rsid w:val="0BED597D"/>
    <w:rsid w:val="0C4452AF"/>
    <w:rsid w:val="0C600AAB"/>
    <w:rsid w:val="0C650670"/>
    <w:rsid w:val="0D5A60C0"/>
    <w:rsid w:val="0DA57DC0"/>
    <w:rsid w:val="0DCA115E"/>
    <w:rsid w:val="0E115C8A"/>
    <w:rsid w:val="0E43752E"/>
    <w:rsid w:val="0E6F6796"/>
    <w:rsid w:val="0E893A82"/>
    <w:rsid w:val="0EA30700"/>
    <w:rsid w:val="0EB31142"/>
    <w:rsid w:val="0F095504"/>
    <w:rsid w:val="0F3B2473"/>
    <w:rsid w:val="0F3F04FA"/>
    <w:rsid w:val="0F6A7266"/>
    <w:rsid w:val="0FBA74F6"/>
    <w:rsid w:val="0FC3085C"/>
    <w:rsid w:val="0FE20946"/>
    <w:rsid w:val="101051ED"/>
    <w:rsid w:val="10111F7C"/>
    <w:rsid w:val="1023263D"/>
    <w:rsid w:val="10446D3E"/>
    <w:rsid w:val="104F1744"/>
    <w:rsid w:val="106016F3"/>
    <w:rsid w:val="10861BA8"/>
    <w:rsid w:val="1094132B"/>
    <w:rsid w:val="10A52D12"/>
    <w:rsid w:val="10A56E7C"/>
    <w:rsid w:val="11203590"/>
    <w:rsid w:val="11402F73"/>
    <w:rsid w:val="11454713"/>
    <w:rsid w:val="114F5A4E"/>
    <w:rsid w:val="11612A9E"/>
    <w:rsid w:val="119A3B84"/>
    <w:rsid w:val="12671F77"/>
    <w:rsid w:val="127A0FCA"/>
    <w:rsid w:val="127E4ECB"/>
    <w:rsid w:val="12AD0C6F"/>
    <w:rsid w:val="12BB58E4"/>
    <w:rsid w:val="12BD152A"/>
    <w:rsid w:val="12DC63B9"/>
    <w:rsid w:val="12EF1953"/>
    <w:rsid w:val="12F67447"/>
    <w:rsid w:val="13177D05"/>
    <w:rsid w:val="131A0221"/>
    <w:rsid w:val="1335429C"/>
    <w:rsid w:val="13540009"/>
    <w:rsid w:val="136D0135"/>
    <w:rsid w:val="140908D1"/>
    <w:rsid w:val="141D2C0B"/>
    <w:rsid w:val="144C07BE"/>
    <w:rsid w:val="14957781"/>
    <w:rsid w:val="14E1184E"/>
    <w:rsid w:val="15581F72"/>
    <w:rsid w:val="155B6F0B"/>
    <w:rsid w:val="156A1844"/>
    <w:rsid w:val="158F246B"/>
    <w:rsid w:val="1593631A"/>
    <w:rsid w:val="16103820"/>
    <w:rsid w:val="161B6B1A"/>
    <w:rsid w:val="16263110"/>
    <w:rsid w:val="16B761A1"/>
    <w:rsid w:val="1711684A"/>
    <w:rsid w:val="173516EA"/>
    <w:rsid w:val="173D7D0F"/>
    <w:rsid w:val="177A739F"/>
    <w:rsid w:val="17965F21"/>
    <w:rsid w:val="17C1422D"/>
    <w:rsid w:val="17D404BB"/>
    <w:rsid w:val="17EC4251"/>
    <w:rsid w:val="17F13463"/>
    <w:rsid w:val="187E553C"/>
    <w:rsid w:val="18C82B09"/>
    <w:rsid w:val="18E427C8"/>
    <w:rsid w:val="18E52B69"/>
    <w:rsid w:val="192223EF"/>
    <w:rsid w:val="19523A78"/>
    <w:rsid w:val="196F2052"/>
    <w:rsid w:val="197449B0"/>
    <w:rsid w:val="199D3F96"/>
    <w:rsid w:val="19AE7F28"/>
    <w:rsid w:val="19B6113F"/>
    <w:rsid w:val="19CA0989"/>
    <w:rsid w:val="19F40797"/>
    <w:rsid w:val="1A213ABD"/>
    <w:rsid w:val="1A617FFD"/>
    <w:rsid w:val="1AF71523"/>
    <w:rsid w:val="1B1A4A1C"/>
    <w:rsid w:val="1B38030C"/>
    <w:rsid w:val="1B3C1C8E"/>
    <w:rsid w:val="1B674AC7"/>
    <w:rsid w:val="1B695F6C"/>
    <w:rsid w:val="1B746B39"/>
    <w:rsid w:val="1B80541E"/>
    <w:rsid w:val="1B99078D"/>
    <w:rsid w:val="1BC07CC9"/>
    <w:rsid w:val="1BC50187"/>
    <w:rsid w:val="1BCA7842"/>
    <w:rsid w:val="1C42696B"/>
    <w:rsid w:val="1C427144"/>
    <w:rsid w:val="1C4409AC"/>
    <w:rsid w:val="1C530BD0"/>
    <w:rsid w:val="1C691598"/>
    <w:rsid w:val="1C704810"/>
    <w:rsid w:val="1C8F133C"/>
    <w:rsid w:val="1C950BE5"/>
    <w:rsid w:val="1CC90CBC"/>
    <w:rsid w:val="1D094F9C"/>
    <w:rsid w:val="1D0E23E7"/>
    <w:rsid w:val="1D491EF1"/>
    <w:rsid w:val="1D8C2345"/>
    <w:rsid w:val="1D8D7A52"/>
    <w:rsid w:val="1D943902"/>
    <w:rsid w:val="1DAE65F0"/>
    <w:rsid w:val="1DEF5D9F"/>
    <w:rsid w:val="1E111767"/>
    <w:rsid w:val="1E117A37"/>
    <w:rsid w:val="1E720322"/>
    <w:rsid w:val="1E8B4AEE"/>
    <w:rsid w:val="1EB142DF"/>
    <w:rsid w:val="1F035E51"/>
    <w:rsid w:val="1F656BFD"/>
    <w:rsid w:val="1F7D236B"/>
    <w:rsid w:val="1F9E565E"/>
    <w:rsid w:val="1FA2333B"/>
    <w:rsid w:val="2023550C"/>
    <w:rsid w:val="203B4DB3"/>
    <w:rsid w:val="208E77B9"/>
    <w:rsid w:val="20F64BEA"/>
    <w:rsid w:val="20F75FD5"/>
    <w:rsid w:val="20FB6AEC"/>
    <w:rsid w:val="2105481C"/>
    <w:rsid w:val="210E4642"/>
    <w:rsid w:val="213011D5"/>
    <w:rsid w:val="21611D4D"/>
    <w:rsid w:val="217C0A9F"/>
    <w:rsid w:val="21865714"/>
    <w:rsid w:val="219410CD"/>
    <w:rsid w:val="21B45DF5"/>
    <w:rsid w:val="21E15853"/>
    <w:rsid w:val="22211C9D"/>
    <w:rsid w:val="224332AE"/>
    <w:rsid w:val="22581B32"/>
    <w:rsid w:val="22605689"/>
    <w:rsid w:val="228377FC"/>
    <w:rsid w:val="22AD589A"/>
    <w:rsid w:val="22CD649F"/>
    <w:rsid w:val="22FB72D8"/>
    <w:rsid w:val="23112F4D"/>
    <w:rsid w:val="231E150A"/>
    <w:rsid w:val="23245B22"/>
    <w:rsid w:val="23314333"/>
    <w:rsid w:val="23360FD0"/>
    <w:rsid w:val="234A55E5"/>
    <w:rsid w:val="23692F0B"/>
    <w:rsid w:val="23C2673F"/>
    <w:rsid w:val="23CC6C6C"/>
    <w:rsid w:val="23FC5D5D"/>
    <w:rsid w:val="24105B34"/>
    <w:rsid w:val="24545B73"/>
    <w:rsid w:val="24777F0B"/>
    <w:rsid w:val="248A7D32"/>
    <w:rsid w:val="24975E97"/>
    <w:rsid w:val="24D17B32"/>
    <w:rsid w:val="24FD13D3"/>
    <w:rsid w:val="251E6BA1"/>
    <w:rsid w:val="253C2765"/>
    <w:rsid w:val="256652B4"/>
    <w:rsid w:val="256D377B"/>
    <w:rsid w:val="256F5ACC"/>
    <w:rsid w:val="2581184D"/>
    <w:rsid w:val="25965F7C"/>
    <w:rsid w:val="25A517EF"/>
    <w:rsid w:val="25AE084C"/>
    <w:rsid w:val="25CF04B6"/>
    <w:rsid w:val="25DC5E46"/>
    <w:rsid w:val="26713644"/>
    <w:rsid w:val="2674362D"/>
    <w:rsid w:val="268F20C6"/>
    <w:rsid w:val="26C72B6F"/>
    <w:rsid w:val="26DA5DD3"/>
    <w:rsid w:val="26DA605D"/>
    <w:rsid w:val="26EC6985"/>
    <w:rsid w:val="273A63A3"/>
    <w:rsid w:val="2749444C"/>
    <w:rsid w:val="27A458AB"/>
    <w:rsid w:val="28123457"/>
    <w:rsid w:val="28197154"/>
    <w:rsid w:val="282022B7"/>
    <w:rsid w:val="28B65382"/>
    <w:rsid w:val="28DE02D2"/>
    <w:rsid w:val="28F84B93"/>
    <w:rsid w:val="29077D29"/>
    <w:rsid w:val="2918419C"/>
    <w:rsid w:val="293726DF"/>
    <w:rsid w:val="294616FD"/>
    <w:rsid w:val="29A706F0"/>
    <w:rsid w:val="29AB330F"/>
    <w:rsid w:val="29AC5FBF"/>
    <w:rsid w:val="29F8157A"/>
    <w:rsid w:val="2A1E335D"/>
    <w:rsid w:val="2A524FDF"/>
    <w:rsid w:val="2A604F61"/>
    <w:rsid w:val="2A753158"/>
    <w:rsid w:val="2A965B0A"/>
    <w:rsid w:val="2AA64C74"/>
    <w:rsid w:val="2AAC37FB"/>
    <w:rsid w:val="2ADB2BD5"/>
    <w:rsid w:val="2AF94DA4"/>
    <w:rsid w:val="2B005BD2"/>
    <w:rsid w:val="2BA519D8"/>
    <w:rsid w:val="2BD1187D"/>
    <w:rsid w:val="2BE041B6"/>
    <w:rsid w:val="2C250B14"/>
    <w:rsid w:val="2C293467"/>
    <w:rsid w:val="2C3B5405"/>
    <w:rsid w:val="2C4B2FA5"/>
    <w:rsid w:val="2C59031C"/>
    <w:rsid w:val="2C5907E9"/>
    <w:rsid w:val="2C650E64"/>
    <w:rsid w:val="2C6579B8"/>
    <w:rsid w:val="2C792845"/>
    <w:rsid w:val="2CD56F5D"/>
    <w:rsid w:val="2CF00EAC"/>
    <w:rsid w:val="2DAC19F5"/>
    <w:rsid w:val="2DE03CE6"/>
    <w:rsid w:val="2E0470F3"/>
    <w:rsid w:val="2E0D253C"/>
    <w:rsid w:val="2E486DD2"/>
    <w:rsid w:val="2E57306B"/>
    <w:rsid w:val="2E7807EA"/>
    <w:rsid w:val="2E840E29"/>
    <w:rsid w:val="2EDA54F1"/>
    <w:rsid w:val="2F1B7500"/>
    <w:rsid w:val="2F4C544D"/>
    <w:rsid w:val="2F7067E6"/>
    <w:rsid w:val="2F757199"/>
    <w:rsid w:val="2F885A73"/>
    <w:rsid w:val="2F8922A1"/>
    <w:rsid w:val="2FB76FDC"/>
    <w:rsid w:val="2FDF791C"/>
    <w:rsid w:val="2FE34720"/>
    <w:rsid w:val="2FE9521D"/>
    <w:rsid w:val="2FEA60CD"/>
    <w:rsid w:val="301D1535"/>
    <w:rsid w:val="30341FA2"/>
    <w:rsid w:val="303E25B2"/>
    <w:rsid w:val="307E7C38"/>
    <w:rsid w:val="30B85D52"/>
    <w:rsid w:val="3106378E"/>
    <w:rsid w:val="312E2219"/>
    <w:rsid w:val="313923B1"/>
    <w:rsid w:val="318178A1"/>
    <w:rsid w:val="31EF1640"/>
    <w:rsid w:val="321C5403"/>
    <w:rsid w:val="321F5EE6"/>
    <w:rsid w:val="326E22A1"/>
    <w:rsid w:val="32E22E40"/>
    <w:rsid w:val="33242BDA"/>
    <w:rsid w:val="33280090"/>
    <w:rsid w:val="334249CD"/>
    <w:rsid w:val="33982369"/>
    <w:rsid w:val="33A201DA"/>
    <w:rsid w:val="33A32A64"/>
    <w:rsid w:val="33D1015A"/>
    <w:rsid w:val="33D25DFC"/>
    <w:rsid w:val="342B3CB6"/>
    <w:rsid w:val="34554DB6"/>
    <w:rsid w:val="346B5F4A"/>
    <w:rsid w:val="346D28AC"/>
    <w:rsid w:val="347413B3"/>
    <w:rsid w:val="34986757"/>
    <w:rsid w:val="34C834CB"/>
    <w:rsid w:val="34DF211F"/>
    <w:rsid w:val="35154E98"/>
    <w:rsid w:val="35186016"/>
    <w:rsid w:val="35245E9E"/>
    <w:rsid w:val="354C72EF"/>
    <w:rsid w:val="35B01E4A"/>
    <w:rsid w:val="361358C2"/>
    <w:rsid w:val="361E2AC3"/>
    <w:rsid w:val="36496066"/>
    <w:rsid w:val="36590DED"/>
    <w:rsid w:val="366F147C"/>
    <w:rsid w:val="368D6CE8"/>
    <w:rsid w:val="36A91D74"/>
    <w:rsid w:val="36C2714B"/>
    <w:rsid w:val="36EA2872"/>
    <w:rsid w:val="37021484"/>
    <w:rsid w:val="37021DBA"/>
    <w:rsid w:val="37905BEB"/>
    <w:rsid w:val="37A21B6C"/>
    <w:rsid w:val="37B55A13"/>
    <w:rsid w:val="37D44F73"/>
    <w:rsid w:val="38556DEE"/>
    <w:rsid w:val="388E70B3"/>
    <w:rsid w:val="38CF612C"/>
    <w:rsid w:val="38D11167"/>
    <w:rsid w:val="38E5008F"/>
    <w:rsid w:val="39CE1AF2"/>
    <w:rsid w:val="39FF4C76"/>
    <w:rsid w:val="3A27015C"/>
    <w:rsid w:val="3A2D21AE"/>
    <w:rsid w:val="3A41153E"/>
    <w:rsid w:val="3A476958"/>
    <w:rsid w:val="3A5E004A"/>
    <w:rsid w:val="3A6409FF"/>
    <w:rsid w:val="3A6E4087"/>
    <w:rsid w:val="3A9D283C"/>
    <w:rsid w:val="3AA24F6A"/>
    <w:rsid w:val="3AED0349"/>
    <w:rsid w:val="3B027B15"/>
    <w:rsid w:val="3B146EA0"/>
    <w:rsid w:val="3B1C7208"/>
    <w:rsid w:val="3B26064F"/>
    <w:rsid w:val="3B864DBE"/>
    <w:rsid w:val="3BB47D76"/>
    <w:rsid w:val="3BC27434"/>
    <w:rsid w:val="3BCA3D2B"/>
    <w:rsid w:val="3BDD3D31"/>
    <w:rsid w:val="3C0C24D0"/>
    <w:rsid w:val="3C2329DE"/>
    <w:rsid w:val="3C387C13"/>
    <w:rsid w:val="3C392148"/>
    <w:rsid w:val="3C3C148C"/>
    <w:rsid w:val="3C566D4D"/>
    <w:rsid w:val="3CDC6894"/>
    <w:rsid w:val="3CF51FB8"/>
    <w:rsid w:val="3D1F45F0"/>
    <w:rsid w:val="3D676C4F"/>
    <w:rsid w:val="3D6D42D8"/>
    <w:rsid w:val="3D82706F"/>
    <w:rsid w:val="3D91638C"/>
    <w:rsid w:val="3D9764AF"/>
    <w:rsid w:val="3DCD5673"/>
    <w:rsid w:val="3DDC6D05"/>
    <w:rsid w:val="3DEB3817"/>
    <w:rsid w:val="3E01510C"/>
    <w:rsid w:val="3E0E4168"/>
    <w:rsid w:val="3E6E6B8D"/>
    <w:rsid w:val="3ECD1262"/>
    <w:rsid w:val="3F0D6C18"/>
    <w:rsid w:val="3F216D3E"/>
    <w:rsid w:val="3F40738D"/>
    <w:rsid w:val="3F69603F"/>
    <w:rsid w:val="3FD95300"/>
    <w:rsid w:val="3FE8458F"/>
    <w:rsid w:val="3FE93DFA"/>
    <w:rsid w:val="3FFB4CC3"/>
    <w:rsid w:val="401D6541"/>
    <w:rsid w:val="4027683B"/>
    <w:rsid w:val="406A7E41"/>
    <w:rsid w:val="407767B1"/>
    <w:rsid w:val="40DC1DD0"/>
    <w:rsid w:val="40EB305C"/>
    <w:rsid w:val="40FA2DBD"/>
    <w:rsid w:val="4137798B"/>
    <w:rsid w:val="413C07FF"/>
    <w:rsid w:val="414423C4"/>
    <w:rsid w:val="41736ED8"/>
    <w:rsid w:val="41755597"/>
    <w:rsid w:val="418878EA"/>
    <w:rsid w:val="418C2076"/>
    <w:rsid w:val="41A12E4F"/>
    <w:rsid w:val="41A30C6B"/>
    <w:rsid w:val="41BF5814"/>
    <w:rsid w:val="41E55C2A"/>
    <w:rsid w:val="42247208"/>
    <w:rsid w:val="42420BD2"/>
    <w:rsid w:val="425B616B"/>
    <w:rsid w:val="42815EC9"/>
    <w:rsid w:val="42B34FB0"/>
    <w:rsid w:val="42F47F65"/>
    <w:rsid w:val="43256988"/>
    <w:rsid w:val="43271878"/>
    <w:rsid w:val="433444B4"/>
    <w:rsid w:val="433E181F"/>
    <w:rsid w:val="434F194C"/>
    <w:rsid w:val="437639ED"/>
    <w:rsid w:val="437D5F38"/>
    <w:rsid w:val="43F63A9A"/>
    <w:rsid w:val="440D168C"/>
    <w:rsid w:val="441A5719"/>
    <w:rsid w:val="44454911"/>
    <w:rsid w:val="444570D7"/>
    <w:rsid w:val="44687A88"/>
    <w:rsid w:val="44693328"/>
    <w:rsid w:val="44B741BA"/>
    <w:rsid w:val="451106FD"/>
    <w:rsid w:val="454F554E"/>
    <w:rsid w:val="45966907"/>
    <w:rsid w:val="459906E4"/>
    <w:rsid w:val="45A76D4B"/>
    <w:rsid w:val="45BA501A"/>
    <w:rsid w:val="45F22775"/>
    <w:rsid w:val="462D281F"/>
    <w:rsid w:val="462F5277"/>
    <w:rsid w:val="46386346"/>
    <w:rsid w:val="467960AA"/>
    <w:rsid w:val="46804906"/>
    <w:rsid w:val="46857774"/>
    <w:rsid w:val="46C45A77"/>
    <w:rsid w:val="46D34495"/>
    <w:rsid w:val="46E20A9A"/>
    <w:rsid w:val="473258A5"/>
    <w:rsid w:val="4771200C"/>
    <w:rsid w:val="47754EFB"/>
    <w:rsid w:val="47993A99"/>
    <w:rsid w:val="47A130F5"/>
    <w:rsid w:val="47A42777"/>
    <w:rsid w:val="47AA6410"/>
    <w:rsid w:val="47E8192D"/>
    <w:rsid w:val="47F05DD2"/>
    <w:rsid w:val="47FA1031"/>
    <w:rsid w:val="481E0C0D"/>
    <w:rsid w:val="48403B96"/>
    <w:rsid w:val="485754EA"/>
    <w:rsid w:val="48741394"/>
    <w:rsid w:val="487C3FC9"/>
    <w:rsid w:val="487F367A"/>
    <w:rsid w:val="48BB4C17"/>
    <w:rsid w:val="48D3711B"/>
    <w:rsid w:val="48DD7E3B"/>
    <w:rsid w:val="492C319F"/>
    <w:rsid w:val="496F4763"/>
    <w:rsid w:val="49963007"/>
    <w:rsid w:val="49B10DCB"/>
    <w:rsid w:val="49C9005F"/>
    <w:rsid w:val="49E70299"/>
    <w:rsid w:val="49F112D9"/>
    <w:rsid w:val="4A0A7E48"/>
    <w:rsid w:val="4A9D70A2"/>
    <w:rsid w:val="4AC603A8"/>
    <w:rsid w:val="4AE43E3C"/>
    <w:rsid w:val="4B2D7D1E"/>
    <w:rsid w:val="4B323E0F"/>
    <w:rsid w:val="4B64236F"/>
    <w:rsid w:val="4B977869"/>
    <w:rsid w:val="4BA86EA2"/>
    <w:rsid w:val="4BB369F5"/>
    <w:rsid w:val="4BC87E09"/>
    <w:rsid w:val="4BE807F1"/>
    <w:rsid w:val="4BED7415"/>
    <w:rsid w:val="4C1E7F70"/>
    <w:rsid w:val="4C28492A"/>
    <w:rsid w:val="4C56200A"/>
    <w:rsid w:val="4C8D360A"/>
    <w:rsid w:val="4CA14229"/>
    <w:rsid w:val="4CC35913"/>
    <w:rsid w:val="4CD16286"/>
    <w:rsid w:val="4CEA78A8"/>
    <w:rsid w:val="4D0C3224"/>
    <w:rsid w:val="4D221CD7"/>
    <w:rsid w:val="4D6C41D0"/>
    <w:rsid w:val="4D6F32C7"/>
    <w:rsid w:val="4D8656DA"/>
    <w:rsid w:val="4DA40E96"/>
    <w:rsid w:val="4DAF0F0C"/>
    <w:rsid w:val="4DDC7AE7"/>
    <w:rsid w:val="4DED05FC"/>
    <w:rsid w:val="4DF36CCF"/>
    <w:rsid w:val="4E1A38B1"/>
    <w:rsid w:val="4E361CE8"/>
    <w:rsid w:val="4E3852C6"/>
    <w:rsid w:val="4EB700BB"/>
    <w:rsid w:val="4EBC7A0C"/>
    <w:rsid w:val="4F236AC7"/>
    <w:rsid w:val="4F2D6FE8"/>
    <w:rsid w:val="4F350916"/>
    <w:rsid w:val="4F5370C0"/>
    <w:rsid w:val="4F5438DD"/>
    <w:rsid w:val="4F581010"/>
    <w:rsid w:val="4F585C8E"/>
    <w:rsid w:val="4F5B3392"/>
    <w:rsid w:val="4F726AC9"/>
    <w:rsid w:val="4F7577C6"/>
    <w:rsid w:val="4FC91EBF"/>
    <w:rsid w:val="50045AC3"/>
    <w:rsid w:val="50244C57"/>
    <w:rsid w:val="50890819"/>
    <w:rsid w:val="50AB3096"/>
    <w:rsid w:val="50AD2C9D"/>
    <w:rsid w:val="50F02B8B"/>
    <w:rsid w:val="513E45E9"/>
    <w:rsid w:val="517717CD"/>
    <w:rsid w:val="51805B51"/>
    <w:rsid w:val="52030F03"/>
    <w:rsid w:val="52091678"/>
    <w:rsid w:val="5212572E"/>
    <w:rsid w:val="521469DC"/>
    <w:rsid w:val="522C74B0"/>
    <w:rsid w:val="527B7A70"/>
    <w:rsid w:val="528662F8"/>
    <w:rsid w:val="52D95240"/>
    <w:rsid w:val="52FA6F7C"/>
    <w:rsid w:val="53130BF7"/>
    <w:rsid w:val="531B1423"/>
    <w:rsid w:val="5322600D"/>
    <w:rsid w:val="533E1D0F"/>
    <w:rsid w:val="534479FE"/>
    <w:rsid w:val="53453079"/>
    <w:rsid w:val="5363180D"/>
    <w:rsid w:val="53B35F17"/>
    <w:rsid w:val="53C9011D"/>
    <w:rsid w:val="53D1326E"/>
    <w:rsid w:val="540D783D"/>
    <w:rsid w:val="541B65F4"/>
    <w:rsid w:val="5438608E"/>
    <w:rsid w:val="54492049"/>
    <w:rsid w:val="54996701"/>
    <w:rsid w:val="549D73AB"/>
    <w:rsid w:val="54A02E19"/>
    <w:rsid w:val="54A414C7"/>
    <w:rsid w:val="54A746AA"/>
    <w:rsid w:val="54B971CF"/>
    <w:rsid w:val="54D0545F"/>
    <w:rsid w:val="551D59AF"/>
    <w:rsid w:val="5552691D"/>
    <w:rsid w:val="55566A4B"/>
    <w:rsid w:val="55A44BCF"/>
    <w:rsid w:val="55A60A43"/>
    <w:rsid w:val="55E23B6E"/>
    <w:rsid w:val="55E8379E"/>
    <w:rsid w:val="55FC278C"/>
    <w:rsid w:val="56011DF0"/>
    <w:rsid w:val="560B0AE4"/>
    <w:rsid w:val="56180A5E"/>
    <w:rsid w:val="56327239"/>
    <w:rsid w:val="56780A4D"/>
    <w:rsid w:val="56D67FD3"/>
    <w:rsid w:val="56E6151A"/>
    <w:rsid w:val="575F25C1"/>
    <w:rsid w:val="577A4520"/>
    <w:rsid w:val="57A03881"/>
    <w:rsid w:val="57B66DF8"/>
    <w:rsid w:val="57E2605D"/>
    <w:rsid w:val="57FD1792"/>
    <w:rsid w:val="580015F7"/>
    <w:rsid w:val="58055E5E"/>
    <w:rsid w:val="5836579E"/>
    <w:rsid w:val="583B339B"/>
    <w:rsid w:val="58415193"/>
    <w:rsid w:val="58481CE4"/>
    <w:rsid w:val="5898636D"/>
    <w:rsid w:val="58B73B3C"/>
    <w:rsid w:val="58BA34DE"/>
    <w:rsid w:val="58BC5859"/>
    <w:rsid w:val="58C953BB"/>
    <w:rsid w:val="5926651D"/>
    <w:rsid w:val="59343E3C"/>
    <w:rsid w:val="593D497F"/>
    <w:rsid w:val="59771A9C"/>
    <w:rsid w:val="59830BF8"/>
    <w:rsid w:val="599825F2"/>
    <w:rsid w:val="59BB7545"/>
    <w:rsid w:val="59D5057A"/>
    <w:rsid w:val="5A024091"/>
    <w:rsid w:val="5A0C1B4F"/>
    <w:rsid w:val="5A1126C0"/>
    <w:rsid w:val="5A8A6DE2"/>
    <w:rsid w:val="5AFC5479"/>
    <w:rsid w:val="5B3A4EE7"/>
    <w:rsid w:val="5B40336D"/>
    <w:rsid w:val="5B456328"/>
    <w:rsid w:val="5B4E4486"/>
    <w:rsid w:val="5B8C5D73"/>
    <w:rsid w:val="5B9F1E05"/>
    <w:rsid w:val="5BEE65FC"/>
    <w:rsid w:val="5BFA36D3"/>
    <w:rsid w:val="5BFD58A1"/>
    <w:rsid w:val="5C084732"/>
    <w:rsid w:val="5C125816"/>
    <w:rsid w:val="5C13465C"/>
    <w:rsid w:val="5C2115FE"/>
    <w:rsid w:val="5C566B5C"/>
    <w:rsid w:val="5C645A9A"/>
    <w:rsid w:val="5CE16196"/>
    <w:rsid w:val="5D720F98"/>
    <w:rsid w:val="5D9C6FD5"/>
    <w:rsid w:val="5DCE0AA9"/>
    <w:rsid w:val="5DD07523"/>
    <w:rsid w:val="5DDA0FE2"/>
    <w:rsid w:val="5DE73D28"/>
    <w:rsid w:val="5E527C50"/>
    <w:rsid w:val="5EC703E6"/>
    <w:rsid w:val="5ECB0068"/>
    <w:rsid w:val="5EDB4F20"/>
    <w:rsid w:val="5F1F2324"/>
    <w:rsid w:val="5F284E40"/>
    <w:rsid w:val="5F5641FA"/>
    <w:rsid w:val="5F754BEE"/>
    <w:rsid w:val="5F89287F"/>
    <w:rsid w:val="60022A4A"/>
    <w:rsid w:val="602148BA"/>
    <w:rsid w:val="60455DBA"/>
    <w:rsid w:val="606317CC"/>
    <w:rsid w:val="607625F6"/>
    <w:rsid w:val="607641C6"/>
    <w:rsid w:val="60A832D2"/>
    <w:rsid w:val="60D43C40"/>
    <w:rsid w:val="60EA14E8"/>
    <w:rsid w:val="61145E0F"/>
    <w:rsid w:val="61624FEF"/>
    <w:rsid w:val="616E7790"/>
    <w:rsid w:val="61997B21"/>
    <w:rsid w:val="61B00780"/>
    <w:rsid w:val="61BA4EB8"/>
    <w:rsid w:val="61BB2F63"/>
    <w:rsid w:val="61DA69D6"/>
    <w:rsid w:val="61E25761"/>
    <w:rsid w:val="62030D09"/>
    <w:rsid w:val="62115D58"/>
    <w:rsid w:val="622D4EEC"/>
    <w:rsid w:val="623D546B"/>
    <w:rsid w:val="626271F8"/>
    <w:rsid w:val="62746729"/>
    <w:rsid w:val="629275AC"/>
    <w:rsid w:val="62B46A9A"/>
    <w:rsid w:val="62B603BE"/>
    <w:rsid w:val="62B836E7"/>
    <w:rsid w:val="62CD3163"/>
    <w:rsid w:val="62F55F13"/>
    <w:rsid w:val="63147CC6"/>
    <w:rsid w:val="636E3A96"/>
    <w:rsid w:val="63951267"/>
    <w:rsid w:val="63BE1A11"/>
    <w:rsid w:val="63D221D5"/>
    <w:rsid w:val="640B2B99"/>
    <w:rsid w:val="64224B50"/>
    <w:rsid w:val="642E62DB"/>
    <w:rsid w:val="646F4906"/>
    <w:rsid w:val="64C5571C"/>
    <w:rsid w:val="64EF1EE4"/>
    <w:rsid w:val="65121B64"/>
    <w:rsid w:val="652D11EA"/>
    <w:rsid w:val="654A3F98"/>
    <w:rsid w:val="655167DB"/>
    <w:rsid w:val="65611DD3"/>
    <w:rsid w:val="658F1C8B"/>
    <w:rsid w:val="659A53D5"/>
    <w:rsid w:val="661C031E"/>
    <w:rsid w:val="665D1497"/>
    <w:rsid w:val="66822C7A"/>
    <w:rsid w:val="66B15F58"/>
    <w:rsid w:val="66BC66AA"/>
    <w:rsid w:val="66EC609B"/>
    <w:rsid w:val="67010561"/>
    <w:rsid w:val="67054BC5"/>
    <w:rsid w:val="67072FFE"/>
    <w:rsid w:val="67112E9A"/>
    <w:rsid w:val="671477D7"/>
    <w:rsid w:val="672958C3"/>
    <w:rsid w:val="67364E40"/>
    <w:rsid w:val="674928AC"/>
    <w:rsid w:val="67DF2416"/>
    <w:rsid w:val="67F61CED"/>
    <w:rsid w:val="683449CB"/>
    <w:rsid w:val="6887014C"/>
    <w:rsid w:val="688A62C1"/>
    <w:rsid w:val="68A7765D"/>
    <w:rsid w:val="68B61ACB"/>
    <w:rsid w:val="68BE1BF1"/>
    <w:rsid w:val="68D61FD5"/>
    <w:rsid w:val="690F3D82"/>
    <w:rsid w:val="69467559"/>
    <w:rsid w:val="694834FE"/>
    <w:rsid w:val="694C7536"/>
    <w:rsid w:val="695745BC"/>
    <w:rsid w:val="69AB4CF2"/>
    <w:rsid w:val="69C94CCC"/>
    <w:rsid w:val="69D96939"/>
    <w:rsid w:val="69F53BBD"/>
    <w:rsid w:val="69F86402"/>
    <w:rsid w:val="6A476AE4"/>
    <w:rsid w:val="6A517BC2"/>
    <w:rsid w:val="6A65224D"/>
    <w:rsid w:val="6AD03CA4"/>
    <w:rsid w:val="6AD55F8D"/>
    <w:rsid w:val="6B015F03"/>
    <w:rsid w:val="6B6C68F1"/>
    <w:rsid w:val="6B730D8D"/>
    <w:rsid w:val="6B7A5E67"/>
    <w:rsid w:val="6BC45011"/>
    <w:rsid w:val="6C4A4161"/>
    <w:rsid w:val="6C4F0A89"/>
    <w:rsid w:val="6C9735EF"/>
    <w:rsid w:val="6C9B33DD"/>
    <w:rsid w:val="6CC1445E"/>
    <w:rsid w:val="6CFB6AE7"/>
    <w:rsid w:val="6D3C62EF"/>
    <w:rsid w:val="6D3E020C"/>
    <w:rsid w:val="6D5B7C22"/>
    <w:rsid w:val="6D6D47E3"/>
    <w:rsid w:val="6D7F34AE"/>
    <w:rsid w:val="6D96073B"/>
    <w:rsid w:val="6D9F6F97"/>
    <w:rsid w:val="6DC4797C"/>
    <w:rsid w:val="6DD803C3"/>
    <w:rsid w:val="6E2A03E1"/>
    <w:rsid w:val="6E3217E2"/>
    <w:rsid w:val="6E46523A"/>
    <w:rsid w:val="6E490426"/>
    <w:rsid w:val="6E4E02CB"/>
    <w:rsid w:val="6E6158CE"/>
    <w:rsid w:val="6F0F37DA"/>
    <w:rsid w:val="6F345DED"/>
    <w:rsid w:val="6F4A4CF9"/>
    <w:rsid w:val="6F4E6D96"/>
    <w:rsid w:val="6F647671"/>
    <w:rsid w:val="6F6A1399"/>
    <w:rsid w:val="6F713328"/>
    <w:rsid w:val="6F784820"/>
    <w:rsid w:val="6FA8379A"/>
    <w:rsid w:val="6FD553A6"/>
    <w:rsid w:val="702173D8"/>
    <w:rsid w:val="702362F9"/>
    <w:rsid w:val="705F6AE0"/>
    <w:rsid w:val="70BC3E77"/>
    <w:rsid w:val="70C31947"/>
    <w:rsid w:val="70DA5CBA"/>
    <w:rsid w:val="71B04CB7"/>
    <w:rsid w:val="71E2790D"/>
    <w:rsid w:val="71E6401D"/>
    <w:rsid w:val="71EC6C57"/>
    <w:rsid w:val="720A1AEC"/>
    <w:rsid w:val="72373460"/>
    <w:rsid w:val="72377A68"/>
    <w:rsid w:val="724F6160"/>
    <w:rsid w:val="729340F8"/>
    <w:rsid w:val="72AA2522"/>
    <w:rsid w:val="72C23555"/>
    <w:rsid w:val="72D0311E"/>
    <w:rsid w:val="72E15C27"/>
    <w:rsid w:val="733D3771"/>
    <w:rsid w:val="73470CFE"/>
    <w:rsid w:val="73D3670A"/>
    <w:rsid w:val="73EC4408"/>
    <w:rsid w:val="74006B47"/>
    <w:rsid w:val="741E7F6E"/>
    <w:rsid w:val="744C66E2"/>
    <w:rsid w:val="744E128A"/>
    <w:rsid w:val="745919DD"/>
    <w:rsid w:val="74613231"/>
    <w:rsid w:val="74C81B3F"/>
    <w:rsid w:val="74E2061C"/>
    <w:rsid w:val="74EC3944"/>
    <w:rsid w:val="74F160B9"/>
    <w:rsid w:val="75076AED"/>
    <w:rsid w:val="752D39CB"/>
    <w:rsid w:val="7533306A"/>
    <w:rsid w:val="759B20C5"/>
    <w:rsid w:val="759B39E6"/>
    <w:rsid w:val="75AD1FE0"/>
    <w:rsid w:val="75BA1386"/>
    <w:rsid w:val="75C62F7B"/>
    <w:rsid w:val="76565CF8"/>
    <w:rsid w:val="765D6AD9"/>
    <w:rsid w:val="768C18A5"/>
    <w:rsid w:val="76C11A2C"/>
    <w:rsid w:val="76C770D1"/>
    <w:rsid w:val="76E80A23"/>
    <w:rsid w:val="77193E72"/>
    <w:rsid w:val="771C2B72"/>
    <w:rsid w:val="773D399C"/>
    <w:rsid w:val="77672662"/>
    <w:rsid w:val="776E2CBE"/>
    <w:rsid w:val="778B4C48"/>
    <w:rsid w:val="77AE64E8"/>
    <w:rsid w:val="77B072BC"/>
    <w:rsid w:val="77D86FB7"/>
    <w:rsid w:val="77F80F61"/>
    <w:rsid w:val="78031D58"/>
    <w:rsid w:val="78207259"/>
    <w:rsid w:val="7832110C"/>
    <w:rsid w:val="78546EFA"/>
    <w:rsid w:val="78627FD0"/>
    <w:rsid w:val="78B434E7"/>
    <w:rsid w:val="78E32DDE"/>
    <w:rsid w:val="78EF05F9"/>
    <w:rsid w:val="792A77D2"/>
    <w:rsid w:val="793F27C8"/>
    <w:rsid w:val="79645141"/>
    <w:rsid w:val="79661EFB"/>
    <w:rsid w:val="796A7017"/>
    <w:rsid w:val="796C2017"/>
    <w:rsid w:val="797125E2"/>
    <w:rsid w:val="79763A69"/>
    <w:rsid w:val="798715FB"/>
    <w:rsid w:val="799D2830"/>
    <w:rsid w:val="79A37060"/>
    <w:rsid w:val="79DF25E2"/>
    <w:rsid w:val="7A5549F4"/>
    <w:rsid w:val="7A591AD6"/>
    <w:rsid w:val="7A5E1396"/>
    <w:rsid w:val="7A7C5AF6"/>
    <w:rsid w:val="7AA8721A"/>
    <w:rsid w:val="7AEB20F3"/>
    <w:rsid w:val="7B097CF6"/>
    <w:rsid w:val="7B1D7B50"/>
    <w:rsid w:val="7B2A639A"/>
    <w:rsid w:val="7B8D25BC"/>
    <w:rsid w:val="7BBF0C53"/>
    <w:rsid w:val="7BC10593"/>
    <w:rsid w:val="7C344213"/>
    <w:rsid w:val="7C6712B6"/>
    <w:rsid w:val="7C754C18"/>
    <w:rsid w:val="7CC806D1"/>
    <w:rsid w:val="7CFA0158"/>
    <w:rsid w:val="7CFF1633"/>
    <w:rsid w:val="7D1F2AE3"/>
    <w:rsid w:val="7D2E4F75"/>
    <w:rsid w:val="7D322D1E"/>
    <w:rsid w:val="7D362C5F"/>
    <w:rsid w:val="7D4C467F"/>
    <w:rsid w:val="7D8C4BD1"/>
    <w:rsid w:val="7DE63809"/>
    <w:rsid w:val="7E24305B"/>
    <w:rsid w:val="7E3C4EAB"/>
    <w:rsid w:val="7E723B52"/>
    <w:rsid w:val="7E782E0A"/>
    <w:rsid w:val="7EBB7B93"/>
    <w:rsid w:val="7EE80CA9"/>
    <w:rsid w:val="7EF02F3D"/>
    <w:rsid w:val="7F1430D0"/>
    <w:rsid w:val="7F3B0A52"/>
    <w:rsid w:val="7F643B5C"/>
    <w:rsid w:val="7F67713D"/>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58"/>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2759"/>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2760"/>
    <w:qFormat/>
    <w:uiPriority w:val="0"/>
    <w:pPr>
      <w:keepNext/>
      <w:keepLines/>
      <w:spacing w:before="260" w:after="260" w:line="416" w:lineRule="auto"/>
      <w:outlineLvl w:val="2"/>
    </w:pPr>
    <w:rPr>
      <w:b/>
      <w:bCs/>
      <w:sz w:val="32"/>
      <w:szCs w:val="32"/>
    </w:rPr>
  </w:style>
  <w:style w:type="paragraph" w:styleId="7">
    <w:name w:val="heading 4"/>
    <w:basedOn w:val="1"/>
    <w:next w:val="1"/>
    <w:link w:val="2761"/>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2762"/>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2763"/>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2202"/>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1607"/>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220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spacing w:before="120" w:after="120"/>
      <w:jc w:val="left"/>
    </w:pPr>
    <w:rPr>
      <w:rFonts w:ascii="Calibri" w:hAnsi="Calibri"/>
      <w:b/>
      <w:bCs/>
      <w:caps/>
      <w:sz w:val="20"/>
      <w:szCs w:val="20"/>
    </w:rPr>
  </w:style>
  <w:style w:type="paragraph" w:styleId="3">
    <w:name w:val="macro"/>
    <w:link w:val="106"/>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9">
    <w:name w:val="Normal Indent"/>
    <w:basedOn w:val="1"/>
    <w:link w:val="96"/>
    <w:qFormat/>
    <w:uiPriority w:val="0"/>
    <w:pPr>
      <w:spacing w:line="240" w:lineRule="atLeast"/>
      <w:ind w:left="900" w:hanging="900"/>
      <w:jc w:val="left"/>
    </w:pPr>
    <w:rPr>
      <w:rFonts w:ascii="宋体"/>
      <w:snapToGrid w:val="0"/>
      <w:kern w:val="0"/>
      <w:sz w:val="20"/>
      <w:szCs w:val="20"/>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link w:val="72"/>
    <w:qFormat/>
    <w:uiPriority w:val="0"/>
    <w:pPr>
      <w:spacing w:before="152" w:after="160"/>
    </w:pPr>
    <w:rPr>
      <w:rFonts w:ascii="Arial" w:hAnsi="Arial" w:eastAsia="黑体"/>
      <w:sz w:val="20"/>
      <w:szCs w:val="20"/>
    </w:rPr>
  </w:style>
  <w:style w:type="paragraph" w:styleId="17">
    <w:name w:val="Document Map"/>
    <w:basedOn w:val="1"/>
    <w:link w:val="144"/>
    <w:qFormat/>
    <w:uiPriority w:val="0"/>
    <w:pPr>
      <w:shd w:val="clear" w:color="auto" w:fill="000080"/>
    </w:pPr>
  </w:style>
  <w:style w:type="paragraph" w:styleId="18">
    <w:name w:val="annotation text"/>
    <w:basedOn w:val="1"/>
    <w:link w:val="117"/>
    <w:unhideWhenUsed/>
    <w:qFormat/>
    <w:uiPriority w:val="99"/>
    <w:pPr>
      <w:jc w:val="left"/>
    </w:pPr>
  </w:style>
  <w:style w:type="paragraph" w:styleId="19">
    <w:name w:val="Body Text 3"/>
    <w:basedOn w:val="1"/>
    <w:link w:val="1662"/>
    <w:qFormat/>
    <w:uiPriority w:val="0"/>
    <w:pPr>
      <w:spacing w:line="500" w:lineRule="exact"/>
    </w:pPr>
    <w:rPr>
      <w:b/>
      <w:bCs/>
      <w:kern w:val="0"/>
      <w:sz w:val="24"/>
    </w:rPr>
  </w:style>
  <w:style w:type="paragraph" w:styleId="20">
    <w:name w:val="Body Text"/>
    <w:basedOn w:val="1"/>
    <w:next w:val="1"/>
    <w:link w:val="134"/>
    <w:qFormat/>
    <w:uiPriority w:val="0"/>
    <w:pPr>
      <w:spacing w:line="420" w:lineRule="exact"/>
    </w:pPr>
    <w:rPr>
      <w:sz w:val="24"/>
    </w:rPr>
  </w:style>
  <w:style w:type="paragraph" w:styleId="21">
    <w:name w:val="Body Text Indent"/>
    <w:basedOn w:val="1"/>
    <w:link w:val="80"/>
    <w:qFormat/>
    <w:uiPriority w:val="0"/>
    <w:pPr>
      <w:spacing w:after="120"/>
      <w:ind w:left="420" w:leftChars="200"/>
    </w:pPr>
  </w:style>
  <w:style w:type="paragraph" w:styleId="22">
    <w:name w:val="List Number 3"/>
    <w:basedOn w:val="1"/>
    <w:qFormat/>
    <w:uiPriority w:val="0"/>
    <w:pPr>
      <w:tabs>
        <w:tab w:val="left" w:pos="1200"/>
      </w:tabs>
      <w:ind w:left="900" w:hanging="42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toc 3"/>
    <w:basedOn w:val="1"/>
    <w:next w:val="1"/>
    <w:qFormat/>
    <w:uiPriority w:val="39"/>
    <w:pPr>
      <w:ind w:left="420"/>
      <w:jc w:val="left"/>
    </w:pPr>
    <w:rPr>
      <w:rFonts w:ascii="Calibri" w:hAnsi="Calibri"/>
      <w:i/>
      <w:iCs/>
      <w:sz w:val="20"/>
      <w:szCs w:val="20"/>
    </w:rPr>
  </w:style>
  <w:style w:type="paragraph" w:styleId="27">
    <w:name w:val="Plain Text"/>
    <w:basedOn w:val="1"/>
    <w:link w:val="145"/>
    <w:qFormat/>
    <w:uiPriority w:val="0"/>
    <w:rPr>
      <w:rFonts w:ascii="宋体" w:hAnsi="Courier New" w:cs="Courier New"/>
      <w:szCs w:val="21"/>
    </w:rPr>
  </w:style>
  <w:style w:type="paragraph" w:styleId="28">
    <w:name w:val="toc 8"/>
    <w:basedOn w:val="1"/>
    <w:next w:val="1"/>
    <w:qFormat/>
    <w:uiPriority w:val="39"/>
    <w:pPr>
      <w:ind w:left="1470"/>
      <w:jc w:val="left"/>
    </w:pPr>
    <w:rPr>
      <w:rFonts w:ascii="Calibri" w:hAnsi="Calibri"/>
      <w:sz w:val="18"/>
      <w:szCs w:val="18"/>
    </w:rPr>
  </w:style>
  <w:style w:type="paragraph" w:styleId="29">
    <w:name w:val="Date"/>
    <w:basedOn w:val="1"/>
    <w:next w:val="1"/>
    <w:link w:val="108"/>
    <w:qFormat/>
    <w:uiPriority w:val="0"/>
    <w:pPr>
      <w:ind w:left="100" w:leftChars="2500"/>
    </w:pPr>
    <w:rPr>
      <w:sz w:val="24"/>
    </w:rPr>
  </w:style>
  <w:style w:type="paragraph" w:styleId="30">
    <w:name w:val="Body Text Indent 2"/>
    <w:basedOn w:val="1"/>
    <w:link w:val="155"/>
    <w:qFormat/>
    <w:uiPriority w:val="0"/>
    <w:pPr>
      <w:spacing w:after="120" w:line="480" w:lineRule="auto"/>
      <w:ind w:left="420" w:leftChars="200"/>
    </w:pPr>
  </w:style>
  <w:style w:type="paragraph" w:styleId="31">
    <w:name w:val="Balloon Text"/>
    <w:basedOn w:val="1"/>
    <w:link w:val="156"/>
    <w:qFormat/>
    <w:uiPriority w:val="0"/>
    <w:rPr>
      <w:sz w:val="18"/>
      <w:szCs w:val="18"/>
    </w:rPr>
  </w:style>
  <w:style w:type="paragraph" w:styleId="32">
    <w:name w:val="footer"/>
    <w:basedOn w:val="1"/>
    <w:link w:val="147"/>
    <w:qFormat/>
    <w:uiPriority w:val="99"/>
    <w:pPr>
      <w:tabs>
        <w:tab w:val="center" w:pos="4153"/>
        <w:tab w:val="right" w:pos="8306"/>
      </w:tabs>
      <w:snapToGrid w:val="0"/>
      <w:jc w:val="left"/>
    </w:pPr>
    <w:rPr>
      <w:sz w:val="18"/>
      <w:szCs w:val="18"/>
    </w:rPr>
  </w:style>
  <w:style w:type="paragraph" w:styleId="33">
    <w:name w:val="header"/>
    <w:basedOn w:val="1"/>
    <w:link w:val="141"/>
    <w:qFormat/>
    <w:uiPriority w:val="0"/>
    <w:pPr>
      <w:pBdr>
        <w:bottom w:val="single" w:color="auto" w:sz="6" w:space="1"/>
      </w:pBdr>
      <w:tabs>
        <w:tab w:val="center" w:pos="4153"/>
        <w:tab w:val="right" w:pos="8306"/>
      </w:tabs>
      <w:snapToGrid w:val="0"/>
      <w:jc w:val="center"/>
    </w:pPr>
    <w:rPr>
      <w:sz w:val="18"/>
      <w:szCs w:val="18"/>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link w:val="1024"/>
    <w:qFormat/>
    <w:uiPriority w:val="0"/>
    <w:pPr>
      <w:ind w:left="2100" w:hanging="420"/>
    </w:pPr>
    <w:rPr>
      <w:szCs w:val="20"/>
    </w:rPr>
  </w:style>
  <w:style w:type="paragraph" w:styleId="38">
    <w:name w:val="Body Text Indent 3"/>
    <w:basedOn w:val="1"/>
    <w:link w:val="1754"/>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72"/>
    <w:qFormat/>
    <w:uiPriority w:val="0"/>
    <w:pPr>
      <w:spacing w:after="120" w:line="480" w:lineRule="auto"/>
    </w:pPr>
    <w:rPr>
      <w:kern w:val="0"/>
      <w:sz w:val="20"/>
    </w:rPr>
  </w:style>
  <w:style w:type="paragraph" w:styleId="42">
    <w:name w:val="HTML Preformatted"/>
    <w:basedOn w:val="1"/>
    <w:link w:val="12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link w:val="1643"/>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8"/>
    <w:next w:val="18"/>
    <w:link w:val="136"/>
    <w:unhideWhenUsed/>
    <w:qFormat/>
    <w:uiPriority w:val="0"/>
    <w:rPr>
      <w:b/>
      <w:bCs/>
    </w:rPr>
  </w:style>
  <w:style w:type="paragraph" w:styleId="47">
    <w:name w:val="Body Text First Indent 2"/>
    <w:basedOn w:val="21"/>
    <w:link w:val="1109"/>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Balloon Text_file_1612"/>
    <w:basedOn w:val="53"/>
    <w:link w:val="51"/>
    <w:semiHidden/>
    <w:unhideWhenUsed/>
    <w:qFormat/>
    <w:uiPriority w:val="99"/>
    <w:rPr>
      <w:sz w:val="18"/>
      <w:szCs w:val="18"/>
    </w:rPr>
  </w:style>
  <w:style w:type="paragraph" w:customStyle="1" w:styleId="53">
    <w:name w:val="Normal_file_1612"/>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800080"/>
      <w:u w:val="single"/>
    </w:rPr>
  </w:style>
  <w:style w:type="paragraph" w:customStyle="1" w:styleId="56">
    <w:name w:val="header_file_1612"/>
    <w:basedOn w:val="53"/>
    <w:link w:val="55"/>
    <w:unhideWhenUsed/>
    <w:qFormat/>
    <w:uiPriority w:val="99"/>
    <w:pPr>
      <w:pBdr>
        <w:bottom w:val="single" w:color="auto" w:sz="6" w:space="1"/>
      </w:pBdr>
      <w:tabs>
        <w:tab w:val="center" w:pos="4153"/>
        <w:tab w:val="right" w:pos="8306"/>
      </w:tabs>
      <w:snapToGrid w:val="0"/>
      <w:jc w:val="center"/>
    </w:pPr>
    <w:rPr>
      <w:sz w:val="18"/>
      <w:szCs w:val="18"/>
    </w:rPr>
  </w:style>
  <w:style w:type="character" w:styleId="57">
    <w:name w:val="Emphasis"/>
    <w:qFormat/>
    <w:uiPriority w:val="0"/>
    <w:rPr>
      <w:color w:val="CC0000"/>
    </w:rPr>
  </w:style>
  <w:style w:type="character" w:styleId="58">
    <w:name w:val="Hyperlink"/>
    <w:link w:val="59"/>
    <w:qFormat/>
    <w:uiPriority w:val="99"/>
    <w:rPr>
      <w:color w:val="0000FF"/>
      <w:u w:val="single"/>
    </w:rPr>
  </w:style>
  <w:style w:type="paragraph" w:customStyle="1" w:styleId="59">
    <w:name w:val="Plain Text_file_1612"/>
    <w:basedOn w:val="53"/>
    <w:link w:val="58"/>
    <w:qFormat/>
    <w:uiPriority w:val="0"/>
    <w:rPr>
      <w:rFonts w:ascii="宋体" w:hAnsi="Courier New" w:eastAsia="宋体" w:cs="Courier New"/>
      <w:szCs w:val="21"/>
    </w:rPr>
  </w:style>
  <w:style w:type="character" w:styleId="60">
    <w:name w:val="annotation reference"/>
    <w:unhideWhenUsed/>
    <w:qFormat/>
    <w:uiPriority w:val="99"/>
    <w:rPr>
      <w:sz w:val="21"/>
      <w:szCs w:val="21"/>
    </w:rPr>
  </w:style>
  <w:style w:type="character" w:customStyle="1" w:styleId="61">
    <w:name w:val="font51"/>
    <w:qFormat/>
    <w:uiPriority w:val="0"/>
    <w:rPr>
      <w:rFonts w:hint="eastAsia" w:ascii="宋体" w:hAnsi="宋体" w:eastAsia="宋体" w:cs="宋体"/>
      <w:color w:val="000000"/>
      <w:sz w:val="20"/>
      <w:szCs w:val="20"/>
      <w:u w:val="none"/>
    </w:rPr>
  </w:style>
  <w:style w:type="character" w:customStyle="1" w:styleId="62">
    <w:name w:val="正文文本缩进 2 Char2"/>
    <w:semiHidden/>
    <w:qFormat/>
    <w:uiPriority w:val="99"/>
    <w:rPr>
      <w:kern w:val="2"/>
      <w:sz w:val="21"/>
      <w:szCs w:val="24"/>
    </w:rPr>
  </w:style>
  <w:style w:type="character" w:customStyle="1" w:styleId="63">
    <w:name w:val="宏文本 Char1"/>
    <w:qFormat/>
    <w:uiPriority w:val="99"/>
    <w:rPr>
      <w:rFonts w:ascii="Courier New" w:hAnsi="Courier New" w:cs="Courier New"/>
      <w:kern w:val="2"/>
      <w:sz w:val="24"/>
      <w:szCs w:val="24"/>
    </w:rPr>
  </w:style>
  <w:style w:type="character" w:customStyle="1" w:styleId="64">
    <w:name w:val="正文文本缩进 2 Char1"/>
    <w:semiHidden/>
    <w:qFormat/>
    <w:uiPriority w:val="99"/>
    <w:rPr>
      <w:rFonts w:ascii="Times New Roman" w:hAnsi="Times New Roman" w:eastAsia="宋体" w:cs="Times New Roman"/>
      <w:szCs w:val="24"/>
    </w:rPr>
  </w:style>
  <w:style w:type="character" w:customStyle="1" w:styleId="65">
    <w:name w:val="样式2"/>
    <w:qFormat/>
    <w:uiPriority w:val="0"/>
    <w:rPr>
      <w:rFonts w:ascii="宋体" w:hAnsi="宋体"/>
      <w:b/>
      <w:szCs w:val="21"/>
    </w:rPr>
  </w:style>
  <w:style w:type="character" w:customStyle="1" w:styleId="66">
    <w:name w:val="apple-converted-space"/>
    <w:basedOn w:val="50"/>
    <w:qFormat/>
    <w:uiPriority w:val="0"/>
  </w:style>
  <w:style w:type="character" w:customStyle="1" w:styleId="67">
    <w:name w:val="标题 9 字符"/>
    <w:link w:val="68"/>
    <w:qFormat/>
    <w:uiPriority w:val="0"/>
    <w:rPr>
      <w:rFonts w:ascii="Arial" w:hAnsi="Arial" w:eastAsia="黑体"/>
      <w:kern w:val="2"/>
      <w:sz w:val="21"/>
      <w:szCs w:val="24"/>
    </w:rPr>
  </w:style>
  <w:style w:type="paragraph" w:customStyle="1" w:styleId="68">
    <w:name w:val="Body Text 3_file_1604"/>
    <w:basedOn w:val="69"/>
    <w:link w:val="67"/>
    <w:qFormat/>
    <w:uiPriority w:val="0"/>
    <w:pPr>
      <w:spacing w:line="500" w:lineRule="exact"/>
    </w:pPr>
    <w:rPr>
      <w:b/>
      <w:bCs/>
      <w:kern w:val="0"/>
      <w:sz w:val="24"/>
    </w:rPr>
  </w:style>
  <w:style w:type="paragraph" w:customStyle="1" w:styleId="69">
    <w:name w:val="Normal_file_1604"/>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Body Text 3_file_1608"/>
    <w:basedOn w:val="71"/>
    <w:link w:val="67"/>
    <w:qFormat/>
    <w:uiPriority w:val="0"/>
    <w:pPr>
      <w:spacing w:line="500" w:lineRule="exact"/>
    </w:pPr>
    <w:rPr>
      <w:b/>
      <w:bCs/>
      <w:kern w:val="0"/>
      <w:sz w:val="24"/>
    </w:rPr>
  </w:style>
  <w:style w:type="paragraph" w:customStyle="1" w:styleId="71">
    <w:name w:val="Normal_file_1608"/>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2">
    <w:name w:val="题注 字符"/>
    <w:link w:val="16"/>
    <w:qFormat/>
    <w:uiPriority w:val="0"/>
    <w:rPr>
      <w:rFonts w:ascii="Arial" w:hAnsi="Arial" w:eastAsia="黑体" w:cs="Arial"/>
      <w:kern w:val="2"/>
    </w:rPr>
  </w:style>
  <w:style w:type="character" w:customStyle="1" w:styleId="73">
    <w:name w:val="标题 5 字符"/>
    <w:link w:val="74"/>
    <w:qFormat/>
    <w:uiPriority w:val="0"/>
    <w:rPr>
      <w:b/>
      <w:kern w:val="2"/>
      <w:sz w:val="28"/>
      <w:szCs w:val="24"/>
    </w:rPr>
  </w:style>
  <w:style w:type="paragraph" w:customStyle="1" w:styleId="74">
    <w:name w:val="footer_file_207_file_1605"/>
    <w:basedOn w:val="75"/>
    <w:link w:val="73"/>
    <w:unhideWhenUsed/>
    <w:qFormat/>
    <w:uiPriority w:val="99"/>
    <w:pPr>
      <w:tabs>
        <w:tab w:val="center" w:pos="4153"/>
        <w:tab w:val="right" w:pos="8306"/>
      </w:tabs>
      <w:snapToGrid w:val="0"/>
    </w:pPr>
    <w:rPr>
      <w:sz w:val="18"/>
      <w:szCs w:val="18"/>
    </w:rPr>
  </w:style>
  <w:style w:type="paragraph" w:customStyle="1" w:styleId="75">
    <w:name w:val="Normal_file_207_file_1605"/>
    <w:qFormat/>
    <w:uiPriority w:val="0"/>
    <w:rPr>
      <w:rFonts w:ascii="宋体" w:hAnsi="宋体" w:eastAsia="宋体" w:cs="宋体"/>
      <w:sz w:val="24"/>
      <w:szCs w:val="24"/>
      <w:lang w:val="en-US" w:eastAsia="zh-CN" w:bidi="ar-SA"/>
    </w:rPr>
  </w:style>
  <w:style w:type="character" w:customStyle="1" w:styleId="76">
    <w:name w:val="正文文本 3 Char1"/>
    <w:qFormat/>
    <w:uiPriority w:val="99"/>
    <w:rPr>
      <w:kern w:val="2"/>
      <w:sz w:val="16"/>
      <w:szCs w:val="16"/>
    </w:rPr>
  </w:style>
  <w:style w:type="character" w:customStyle="1" w:styleId="77">
    <w:name w:val="标题 3 字符"/>
    <w:link w:val="6"/>
    <w:qFormat/>
    <w:uiPriority w:val="0"/>
    <w:rPr>
      <w:b/>
      <w:bCs/>
      <w:kern w:val="2"/>
      <w:sz w:val="32"/>
      <w:szCs w:val="32"/>
    </w:rPr>
  </w:style>
  <w:style w:type="character" w:customStyle="1" w:styleId="78">
    <w:name w:val="样式1"/>
    <w:qFormat/>
    <w:uiPriority w:val="0"/>
    <w:rPr>
      <w:rFonts w:ascii="宋体" w:hAnsi="宋体"/>
      <w:szCs w:val="21"/>
    </w:rPr>
  </w:style>
  <w:style w:type="character" w:customStyle="1" w:styleId="79">
    <w:name w:val="标题 2 字符"/>
    <w:link w:val="5"/>
    <w:qFormat/>
    <w:uiPriority w:val="0"/>
    <w:rPr>
      <w:rFonts w:eastAsia="隶书"/>
      <w:b/>
      <w:sz w:val="44"/>
    </w:rPr>
  </w:style>
  <w:style w:type="character" w:customStyle="1" w:styleId="80">
    <w:name w:val="正文文本缩进 字符"/>
    <w:link w:val="21"/>
    <w:qFormat/>
    <w:uiPriority w:val="0"/>
    <w:rPr>
      <w:kern w:val="2"/>
      <w:sz w:val="21"/>
      <w:szCs w:val="24"/>
    </w:rPr>
  </w:style>
  <w:style w:type="character" w:customStyle="1" w:styleId="81">
    <w:name w:val="页脚 Char2"/>
    <w:semiHidden/>
    <w:qFormat/>
    <w:uiPriority w:val="99"/>
    <w:rPr>
      <w:kern w:val="2"/>
      <w:sz w:val="18"/>
      <w:szCs w:val="18"/>
    </w:rPr>
  </w:style>
  <w:style w:type="character" w:customStyle="1" w:styleId="82">
    <w:name w:val="列表段落 字符"/>
    <w:link w:val="83"/>
    <w:qFormat/>
    <w:locked/>
    <w:uiPriority w:val="34"/>
    <w:rPr>
      <w:rFonts w:ascii="Calibri" w:hAnsi="Calibri"/>
      <w:kern w:val="2"/>
      <w:sz w:val="21"/>
      <w:szCs w:val="22"/>
    </w:rPr>
  </w:style>
  <w:style w:type="paragraph" w:styleId="83">
    <w:name w:val="List Paragraph"/>
    <w:basedOn w:val="1"/>
    <w:link w:val="82"/>
    <w:qFormat/>
    <w:uiPriority w:val="34"/>
    <w:pPr>
      <w:ind w:firstLine="420" w:firstLineChars="200"/>
    </w:pPr>
    <w:rPr>
      <w:rFonts w:ascii="Calibri" w:hAnsi="Calibri"/>
      <w:szCs w:val="22"/>
    </w:rPr>
  </w:style>
  <w:style w:type="character" w:customStyle="1" w:styleId="84">
    <w:name w:val="gray"/>
    <w:qFormat/>
    <w:uiPriority w:val="0"/>
    <w:rPr>
      <w:rFonts w:ascii="Tahoma" w:hAnsi="Tahoma" w:eastAsia="宋体"/>
      <w:kern w:val="2"/>
      <w:sz w:val="24"/>
      <w:szCs w:val="24"/>
      <w:lang w:val="en-US" w:eastAsia="zh-CN" w:bidi="ar-SA"/>
    </w:rPr>
  </w:style>
  <w:style w:type="character" w:customStyle="1" w:styleId="85">
    <w:name w:val="HTML 预设格式 Char1"/>
    <w:qFormat/>
    <w:uiPriority w:val="99"/>
    <w:rPr>
      <w:rFonts w:ascii="Courier New" w:hAnsi="Courier New" w:cs="Courier New"/>
      <w:kern w:val="2"/>
    </w:rPr>
  </w:style>
  <w:style w:type="character" w:customStyle="1" w:styleId="86">
    <w:name w:val="mark"/>
    <w:basedOn w:val="50"/>
    <w:qFormat/>
    <w:uiPriority w:val="0"/>
  </w:style>
  <w:style w:type="character" w:customStyle="1" w:styleId="87">
    <w:name w:val="A15"/>
    <w:qFormat/>
    <w:uiPriority w:val="0"/>
    <w:rPr>
      <w:rFonts w:ascii="Times New Roman" w:hAnsi="Times New Roman"/>
      <w:color w:val="000000"/>
      <w:sz w:val="14"/>
      <w:szCs w:val="14"/>
    </w:rPr>
  </w:style>
  <w:style w:type="character" w:customStyle="1" w:styleId="88">
    <w:name w:val="日期 Char1"/>
    <w:semiHidden/>
    <w:qFormat/>
    <w:uiPriority w:val="99"/>
    <w:rPr>
      <w:rFonts w:ascii="Times New Roman" w:hAnsi="Times New Roman" w:eastAsia="宋体" w:cs="Times New Roman"/>
      <w:szCs w:val="24"/>
    </w:rPr>
  </w:style>
  <w:style w:type="character" w:customStyle="1" w:styleId="89">
    <w:name w:val="引用 字符"/>
    <w:link w:val="90"/>
    <w:qFormat/>
    <w:uiPriority w:val="29"/>
    <w:rPr>
      <w:i/>
      <w:iCs/>
      <w:color w:val="404040"/>
      <w:kern w:val="2"/>
      <w:sz w:val="21"/>
      <w:szCs w:val="24"/>
    </w:rPr>
  </w:style>
  <w:style w:type="paragraph" w:styleId="90">
    <w:name w:val="Quote"/>
    <w:basedOn w:val="1"/>
    <w:next w:val="1"/>
    <w:link w:val="89"/>
    <w:qFormat/>
    <w:uiPriority w:val="29"/>
    <w:pPr>
      <w:spacing w:before="200" w:after="160"/>
      <w:ind w:left="864" w:right="864"/>
      <w:jc w:val="center"/>
    </w:pPr>
    <w:rPr>
      <w:i/>
      <w:iCs/>
      <w:color w:val="404040"/>
    </w:rPr>
  </w:style>
  <w:style w:type="character" w:customStyle="1" w:styleId="91">
    <w:name w:val="超链接2"/>
    <w:qFormat/>
    <w:uiPriority w:val="0"/>
    <w:rPr>
      <w:rFonts w:hint="eastAsia" w:ascii="宋体" w:hAnsi="宋体" w:eastAsia="宋体"/>
      <w:color w:val="FFFFFF"/>
      <w:sz w:val="18"/>
      <w:szCs w:val="18"/>
      <w:u w:val="none"/>
    </w:rPr>
  </w:style>
  <w:style w:type="character" w:customStyle="1" w:styleId="92">
    <w:name w:val="ca-2"/>
    <w:basedOn w:val="50"/>
    <w:qFormat/>
    <w:uiPriority w:val="0"/>
  </w:style>
  <w:style w:type="character" w:customStyle="1" w:styleId="93">
    <w:name w:val="页脚 Char1"/>
    <w:semiHidden/>
    <w:qFormat/>
    <w:uiPriority w:val="99"/>
    <w:rPr>
      <w:rFonts w:ascii="Times New Roman" w:hAnsi="Times New Roman" w:eastAsia="宋体" w:cs="Times New Roman"/>
      <w:sz w:val="18"/>
      <w:szCs w:val="18"/>
    </w:rPr>
  </w:style>
  <w:style w:type="character" w:customStyle="1" w:styleId="94">
    <w:name w:val="正文文本 3 字符"/>
    <w:link w:val="19"/>
    <w:qFormat/>
    <w:uiPriority w:val="0"/>
    <w:rPr>
      <w:b/>
      <w:bCs/>
      <w:sz w:val="24"/>
      <w:szCs w:val="24"/>
    </w:rPr>
  </w:style>
  <w:style w:type="character" w:customStyle="1" w:styleId="95">
    <w:name w:val="引用 Char1"/>
    <w:qFormat/>
    <w:uiPriority w:val="99"/>
    <w:rPr>
      <w:rFonts w:ascii="Times New Roman" w:hAnsi="Times New Roman"/>
      <w:i/>
      <w:iCs/>
      <w:color w:val="000000"/>
      <w:kern w:val="2"/>
      <w:sz w:val="21"/>
      <w:szCs w:val="24"/>
    </w:rPr>
  </w:style>
  <w:style w:type="character" w:customStyle="1" w:styleId="96">
    <w:name w:val="正文缩进 字符"/>
    <w:link w:val="9"/>
    <w:qFormat/>
    <w:uiPriority w:val="0"/>
    <w:rPr>
      <w:rFonts w:ascii="宋体"/>
      <w:snapToGrid w:val="0"/>
    </w:rPr>
  </w:style>
  <w:style w:type="character" w:customStyle="1" w:styleId="97">
    <w:name w:val="标题 7 字符"/>
    <w:link w:val="98"/>
    <w:qFormat/>
    <w:uiPriority w:val="0"/>
    <w:rPr>
      <w:b/>
      <w:kern w:val="2"/>
      <w:sz w:val="24"/>
      <w:szCs w:val="24"/>
    </w:rPr>
  </w:style>
  <w:style w:type="paragraph" w:customStyle="1" w:styleId="98">
    <w:name w:val="caption_file_1604"/>
    <w:basedOn w:val="69"/>
    <w:next w:val="4"/>
    <w:link w:val="97"/>
    <w:qFormat/>
    <w:uiPriority w:val="0"/>
    <w:pPr>
      <w:spacing w:before="152" w:after="160"/>
    </w:pPr>
    <w:rPr>
      <w:rFonts w:ascii="Arial" w:hAnsi="Arial" w:eastAsia="黑体"/>
      <w:sz w:val="20"/>
      <w:szCs w:val="20"/>
    </w:rPr>
  </w:style>
  <w:style w:type="paragraph" w:customStyle="1" w:styleId="99">
    <w:name w:val="heading 9_file_1605"/>
    <w:basedOn w:val="100"/>
    <w:next w:val="12"/>
    <w:link w:val="97"/>
    <w:qFormat/>
    <w:uiPriority w:val="0"/>
    <w:pPr>
      <w:keepNext/>
      <w:keepLines/>
      <w:numPr>
        <w:ilvl w:val="8"/>
        <w:numId w:val="1"/>
      </w:numPr>
      <w:spacing w:before="240" w:after="64" w:line="320" w:lineRule="auto"/>
      <w:outlineLvl w:val="8"/>
    </w:pPr>
    <w:rPr>
      <w:rFonts w:ascii="Arial" w:hAnsi="Arial" w:eastAsia="黑体"/>
    </w:rPr>
  </w:style>
  <w:style w:type="paragraph" w:customStyle="1" w:styleId="100">
    <w:name w:val="Normal_file_1605"/>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
    <w:name w:val="caption_file_1608"/>
    <w:basedOn w:val="71"/>
    <w:next w:val="4"/>
    <w:link w:val="97"/>
    <w:qFormat/>
    <w:uiPriority w:val="0"/>
    <w:pPr>
      <w:spacing w:before="152" w:after="160"/>
    </w:pPr>
    <w:rPr>
      <w:rFonts w:ascii="Arial" w:hAnsi="Arial" w:eastAsia="黑体"/>
      <w:sz w:val="20"/>
      <w:szCs w:val="20"/>
    </w:rPr>
  </w:style>
  <w:style w:type="character" w:customStyle="1" w:styleId="102">
    <w:name w:val="style21"/>
    <w:qFormat/>
    <w:uiPriority w:val="0"/>
    <w:rPr>
      <w:sz w:val="22"/>
      <w:szCs w:val="22"/>
    </w:rPr>
  </w:style>
  <w:style w:type="character" w:customStyle="1" w:styleId="103">
    <w:name w:val="A4"/>
    <w:qFormat/>
    <w:uiPriority w:val="0"/>
    <w:rPr>
      <w:rFonts w:ascii="新宋体" w:eastAsia="新宋体" w:cs="新宋体"/>
      <w:color w:val="000000"/>
      <w:lang w:bidi="ar-SA"/>
    </w:rPr>
  </w:style>
  <w:style w:type="character" w:customStyle="1" w:styleId="104">
    <w:name w:val="纯文本 字符1"/>
    <w:qFormat/>
    <w:uiPriority w:val="0"/>
    <w:rPr>
      <w:rFonts w:ascii="宋体" w:hAnsi="Courier New" w:eastAsia="宋体" w:cs="Courier New"/>
      <w:szCs w:val="21"/>
    </w:rPr>
  </w:style>
  <w:style w:type="character" w:customStyle="1" w:styleId="105">
    <w:name w:val="Subtle Emphasis"/>
    <w:qFormat/>
    <w:uiPriority w:val="19"/>
    <w:rPr>
      <w:i/>
      <w:iCs/>
      <w:color w:val="808080"/>
    </w:rPr>
  </w:style>
  <w:style w:type="character" w:customStyle="1" w:styleId="106">
    <w:name w:val="宏文本 字符"/>
    <w:link w:val="3"/>
    <w:qFormat/>
    <w:uiPriority w:val="99"/>
    <w:rPr>
      <w:rFonts w:ascii="Courier New" w:hAnsi="Courier New"/>
      <w:kern w:val="2"/>
      <w:sz w:val="24"/>
      <w:szCs w:val="24"/>
      <w:lang w:val="en-US" w:eastAsia="zh-CN" w:bidi="ar-SA"/>
    </w:rPr>
  </w:style>
  <w:style w:type="character" w:customStyle="1" w:styleId="107">
    <w:name w:val="正文文本缩进 3 Char2"/>
    <w:semiHidden/>
    <w:qFormat/>
    <w:uiPriority w:val="99"/>
    <w:rPr>
      <w:kern w:val="2"/>
      <w:sz w:val="16"/>
      <w:szCs w:val="16"/>
    </w:rPr>
  </w:style>
  <w:style w:type="character" w:customStyle="1" w:styleId="108">
    <w:name w:val="日期 字符"/>
    <w:link w:val="29"/>
    <w:qFormat/>
    <w:uiPriority w:val="0"/>
    <w:rPr>
      <w:kern w:val="2"/>
      <w:sz w:val="24"/>
      <w:szCs w:val="24"/>
    </w:rPr>
  </w:style>
  <w:style w:type="character" w:customStyle="1" w:styleId="109">
    <w:name w:val="正文文本缩进 3 Char1"/>
    <w:semiHidden/>
    <w:qFormat/>
    <w:uiPriority w:val="99"/>
    <w:rPr>
      <w:rFonts w:ascii="Times New Roman" w:hAnsi="Times New Roman" w:eastAsia="宋体" w:cs="Times New Roman"/>
      <w:sz w:val="16"/>
      <w:szCs w:val="16"/>
    </w:rPr>
  </w:style>
  <w:style w:type="character" w:customStyle="1" w:styleId="110">
    <w:name w:val="普通文字 Char Char4"/>
    <w:qFormat/>
    <w:uiPriority w:val="0"/>
    <w:rPr>
      <w:rFonts w:ascii="宋体" w:hAnsi="Courier New" w:eastAsia="宋体" w:cs="Courier New"/>
      <w:szCs w:val="21"/>
    </w:rPr>
  </w:style>
  <w:style w:type="character" w:customStyle="1" w:styleId="111">
    <w:name w:val="text1"/>
    <w:basedOn w:val="50"/>
    <w:qFormat/>
    <w:uiPriority w:val="0"/>
  </w:style>
  <w:style w:type="character" w:customStyle="1" w:styleId="112">
    <w:name w:val="表正文 Char2"/>
    <w:qFormat/>
    <w:uiPriority w:val="0"/>
    <w:rPr>
      <w:rFonts w:ascii="Times New Roman" w:hAnsi="Times New Roman"/>
      <w:kern w:val="2"/>
      <w:sz w:val="21"/>
    </w:rPr>
  </w:style>
  <w:style w:type="character" w:customStyle="1" w:styleId="113">
    <w:name w:val="项目排列 Char Char"/>
    <w:link w:val="114"/>
    <w:qFormat/>
    <w:uiPriority w:val="0"/>
    <w:rPr>
      <w:kern w:val="2"/>
      <w:sz w:val="24"/>
      <w:szCs w:val="24"/>
    </w:rPr>
  </w:style>
  <w:style w:type="paragraph" w:customStyle="1" w:styleId="114">
    <w:name w:val="项目排列"/>
    <w:basedOn w:val="1"/>
    <w:link w:val="113"/>
    <w:qFormat/>
    <w:uiPriority w:val="0"/>
    <w:pPr>
      <w:numPr>
        <w:ilvl w:val="0"/>
        <w:numId w:val="1"/>
      </w:numPr>
      <w:tabs>
        <w:tab w:val="left" w:pos="1200"/>
      </w:tabs>
      <w:spacing w:before="156" w:beforeLines="50" w:after="156" w:afterLines="50" w:line="300" w:lineRule="auto"/>
    </w:pPr>
    <w:rPr>
      <w:sz w:val="24"/>
    </w:rPr>
  </w:style>
  <w:style w:type="character" w:customStyle="1" w:styleId="115">
    <w:name w:val="正文文本缩进 3 字符"/>
    <w:link w:val="38"/>
    <w:qFormat/>
    <w:uiPriority w:val="0"/>
    <w:rPr>
      <w:kern w:val="2"/>
      <w:sz w:val="16"/>
      <w:szCs w:val="16"/>
    </w:rPr>
  </w:style>
  <w:style w:type="character" w:customStyle="1" w:styleId="116">
    <w:name w:val="text11"/>
    <w:qFormat/>
    <w:uiPriority w:val="0"/>
    <w:rPr>
      <w:rFonts w:hint="default" w:ascii="Verdana" w:hAnsi="Verdana"/>
      <w:color w:val="4E4E4E"/>
      <w:sz w:val="18"/>
      <w:szCs w:val="18"/>
    </w:rPr>
  </w:style>
  <w:style w:type="character" w:customStyle="1" w:styleId="117">
    <w:name w:val="批注文字 字符"/>
    <w:link w:val="18"/>
    <w:qFormat/>
    <w:uiPriority w:val="99"/>
    <w:rPr>
      <w:kern w:val="2"/>
      <w:sz w:val="21"/>
      <w:szCs w:val="24"/>
    </w:rPr>
  </w:style>
  <w:style w:type="character" w:customStyle="1" w:styleId="118">
    <w:name w:val="lmain1"/>
    <w:qFormat/>
    <w:uiPriority w:val="0"/>
    <w:rPr>
      <w:color w:val="407AAB"/>
      <w:sz w:val="30"/>
      <w:szCs w:val="30"/>
    </w:rPr>
  </w:style>
  <w:style w:type="character" w:customStyle="1" w:styleId="119">
    <w:name w:val="case31"/>
    <w:qFormat/>
    <w:uiPriority w:val="0"/>
    <w:rPr>
      <w:rFonts w:hint="default"/>
      <w:sz w:val="21"/>
      <w:szCs w:val="21"/>
    </w:rPr>
  </w:style>
  <w:style w:type="character" w:customStyle="1" w:styleId="120">
    <w:name w:val="ca-11"/>
    <w:qFormat/>
    <w:uiPriority w:val="0"/>
    <w:rPr>
      <w:rFonts w:hint="eastAsia" w:ascii="宋体" w:hAnsi="宋体" w:eastAsia="宋体"/>
      <w:b/>
      <w:bCs/>
      <w:spacing w:val="-20"/>
      <w:sz w:val="21"/>
      <w:szCs w:val="21"/>
    </w:rPr>
  </w:style>
  <w:style w:type="character" w:customStyle="1" w:styleId="121">
    <w:name w:val="f161"/>
    <w:qFormat/>
    <w:uiPriority w:val="0"/>
    <w:rPr>
      <w:b/>
      <w:bCs/>
      <w:sz w:val="24"/>
      <w:szCs w:val="24"/>
    </w:rPr>
  </w:style>
  <w:style w:type="character" w:customStyle="1" w:styleId="122">
    <w:name w:val="标题 4 字符"/>
    <w:link w:val="7"/>
    <w:qFormat/>
    <w:uiPriority w:val="0"/>
    <w:rPr>
      <w:rFonts w:ascii="Arial" w:hAnsi="Arial" w:eastAsia="黑体"/>
      <w:b/>
      <w:bCs/>
      <w:kern w:val="2"/>
      <w:sz w:val="28"/>
      <w:szCs w:val="28"/>
    </w:rPr>
  </w:style>
  <w:style w:type="character" w:customStyle="1" w:styleId="123">
    <w:name w:val="正文文本 2 Char2"/>
    <w:qFormat/>
    <w:uiPriority w:val="99"/>
    <w:rPr>
      <w:kern w:val="2"/>
      <w:sz w:val="21"/>
      <w:szCs w:val="24"/>
    </w:rPr>
  </w:style>
  <w:style w:type="character" w:customStyle="1" w:styleId="124">
    <w:name w:val="style1"/>
    <w:basedOn w:val="50"/>
    <w:qFormat/>
    <w:uiPriority w:val="0"/>
  </w:style>
  <w:style w:type="character" w:customStyle="1" w:styleId="125">
    <w:name w:val="ca-21"/>
    <w:basedOn w:val="50"/>
    <w:qFormat/>
    <w:uiPriority w:val="0"/>
    <w:rPr>
      <w:rFonts w:hint="eastAsia" w:ascii="宋体" w:hAnsi="宋体" w:eastAsia="宋体"/>
      <w:sz w:val="21"/>
      <w:szCs w:val="21"/>
    </w:rPr>
  </w:style>
  <w:style w:type="character" w:customStyle="1" w:styleId="126">
    <w:name w:val="HTML 预设格式 字符"/>
    <w:link w:val="42"/>
    <w:qFormat/>
    <w:uiPriority w:val="99"/>
    <w:rPr>
      <w:rFonts w:ascii="宋体" w:hAnsi="宋体" w:cs="宋体"/>
      <w:sz w:val="24"/>
      <w:szCs w:val="24"/>
    </w:rPr>
  </w:style>
  <w:style w:type="character" w:customStyle="1" w:styleId="127">
    <w:name w:val="Char Char11"/>
    <w:qFormat/>
    <w:uiPriority w:val="0"/>
    <w:rPr>
      <w:rFonts w:ascii="宋体" w:hAnsi="Courier New" w:eastAsia="宋体" w:cs="Courier New"/>
      <w:szCs w:val="21"/>
    </w:rPr>
  </w:style>
  <w:style w:type="character" w:customStyle="1" w:styleId="128">
    <w:name w:val="日期 Char2"/>
    <w:semiHidden/>
    <w:qFormat/>
    <w:uiPriority w:val="99"/>
    <w:rPr>
      <w:kern w:val="2"/>
      <w:sz w:val="21"/>
      <w:szCs w:val="24"/>
    </w:rPr>
  </w:style>
  <w:style w:type="character" w:customStyle="1" w:styleId="129">
    <w:name w:val="hei16b"/>
    <w:basedOn w:val="50"/>
    <w:qFormat/>
    <w:uiPriority w:val="0"/>
  </w:style>
  <w:style w:type="character" w:customStyle="1" w:styleId="130">
    <w:name w:val="标题 1 字符"/>
    <w:link w:val="4"/>
    <w:qFormat/>
    <w:uiPriority w:val="0"/>
    <w:rPr>
      <w:b/>
      <w:bCs/>
      <w:kern w:val="44"/>
      <w:sz w:val="44"/>
      <w:szCs w:val="44"/>
    </w:rPr>
  </w:style>
  <w:style w:type="character" w:customStyle="1" w:styleId="131">
    <w:name w:val="页眉 Char1"/>
    <w:semiHidden/>
    <w:qFormat/>
    <w:uiPriority w:val="99"/>
    <w:rPr>
      <w:kern w:val="2"/>
      <w:sz w:val="18"/>
      <w:szCs w:val="18"/>
    </w:rPr>
  </w:style>
  <w:style w:type="character" w:customStyle="1" w:styleId="132">
    <w:name w:val="正文缩进 Char1"/>
    <w:qFormat/>
    <w:uiPriority w:val="0"/>
    <w:rPr>
      <w:rFonts w:ascii="Times New Roman" w:hAnsi="Times New Roman"/>
      <w:kern w:val="2"/>
      <w:sz w:val="21"/>
    </w:rPr>
  </w:style>
  <w:style w:type="character" w:customStyle="1" w:styleId="133">
    <w:name w:val="font12-blue-bold1"/>
    <w:qFormat/>
    <w:uiPriority w:val="0"/>
    <w:rPr>
      <w:b/>
      <w:bCs/>
      <w:color w:val="0249A5"/>
      <w:sz w:val="14"/>
      <w:szCs w:val="14"/>
      <w:u w:val="none"/>
    </w:rPr>
  </w:style>
  <w:style w:type="character" w:customStyle="1" w:styleId="134">
    <w:name w:val="正文文本 字符"/>
    <w:link w:val="20"/>
    <w:qFormat/>
    <w:uiPriority w:val="0"/>
    <w:rPr>
      <w:kern w:val="2"/>
      <w:sz w:val="24"/>
      <w:szCs w:val="24"/>
    </w:rPr>
  </w:style>
  <w:style w:type="character" w:customStyle="1" w:styleId="135">
    <w:name w:val="Body Text Indent 3 Char"/>
    <w:qFormat/>
    <w:locked/>
    <w:uiPriority w:val="99"/>
    <w:rPr>
      <w:rFonts w:eastAsia="宋体"/>
      <w:sz w:val="16"/>
    </w:rPr>
  </w:style>
  <w:style w:type="character" w:customStyle="1" w:styleId="136">
    <w:name w:val="批注主题 字符"/>
    <w:link w:val="46"/>
    <w:qFormat/>
    <w:uiPriority w:val="0"/>
    <w:rPr>
      <w:b/>
      <w:bCs/>
      <w:kern w:val="2"/>
      <w:sz w:val="21"/>
      <w:szCs w:val="24"/>
    </w:rPr>
  </w:style>
  <w:style w:type="character" w:customStyle="1" w:styleId="137">
    <w:name w:val="bold1"/>
    <w:qFormat/>
    <w:uiPriority w:val="0"/>
    <w:rPr>
      <w:rFonts w:hint="default"/>
      <w:b/>
      <w:bCs/>
      <w:color w:val="000000"/>
      <w:sz w:val="18"/>
      <w:szCs w:val="18"/>
    </w:rPr>
  </w:style>
  <w:style w:type="character" w:customStyle="1" w:styleId="138">
    <w:name w:val="标题 6 字符"/>
    <w:link w:val="10"/>
    <w:qFormat/>
    <w:uiPriority w:val="0"/>
    <w:rPr>
      <w:rFonts w:ascii="Arial" w:hAnsi="Arial" w:eastAsia="黑体"/>
      <w:b/>
      <w:kern w:val="2"/>
      <w:sz w:val="24"/>
      <w:szCs w:val="24"/>
    </w:rPr>
  </w:style>
  <w:style w:type="character" w:customStyle="1" w:styleId="139">
    <w:name w:val="文档结构图 Char1"/>
    <w:qFormat/>
    <w:uiPriority w:val="99"/>
    <w:rPr>
      <w:rFonts w:ascii="宋体"/>
      <w:kern w:val="2"/>
      <w:sz w:val="18"/>
      <w:szCs w:val="18"/>
    </w:rPr>
  </w:style>
  <w:style w:type="character" w:customStyle="1" w:styleId="140">
    <w:name w:val="正文文本 Char1"/>
    <w:semiHidden/>
    <w:qFormat/>
    <w:uiPriority w:val="99"/>
    <w:rPr>
      <w:rFonts w:ascii="Times New Roman" w:hAnsi="Times New Roman" w:eastAsia="宋体" w:cs="Times New Roman"/>
      <w:szCs w:val="24"/>
    </w:rPr>
  </w:style>
  <w:style w:type="character" w:customStyle="1" w:styleId="141">
    <w:name w:val="页眉 字符"/>
    <w:link w:val="33"/>
    <w:qFormat/>
    <w:uiPriority w:val="0"/>
    <w:rPr>
      <w:kern w:val="2"/>
      <w:sz w:val="18"/>
      <w:szCs w:val="18"/>
    </w:rPr>
  </w:style>
  <w:style w:type="character" w:customStyle="1" w:styleId="142">
    <w:name w:val="正文文本缩进 Char1"/>
    <w:semiHidden/>
    <w:qFormat/>
    <w:uiPriority w:val="99"/>
    <w:rPr>
      <w:kern w:val="2"/>
      <w:sz w:val="21"/>
      <w:szCs w:val="24"/>
    </w:rPr>
  </w:style>
  <w:style w:type="character" w:customStyle="1" w:styleId="143">
    <w:name w:val="正文文本 2 Char1"/>
    <w:semiHidden/>
    <w:qFormat/>
    <w:uiPriority w:val="99"/>
    <w:rPr>
      <w:rFonts w:ascii="Times New Roman" w:hAnsi="Times New Roman" w:eastAsia="宋体" w:cs="Times New Roman"/>
      <w:szCs w:val="24"/>
    </w:rPr>
  </w:style>
  <w:style w:type="character" w:customStyle="1" w:styleId="144">
    <w:name w:val="文档结构图 字符"/>
    <w:link w:val="17"/>
    <w:qFormat/>
    <w:uiPriority w:val="0"/>
    <w:rPr>
      <w:kern w:val="2"/>
      <w:sz w:val="21"/>
      <w:szCs w:val="24"/>
      <w:shd w:val="clear" w:color="auto" w:fill="000080"/>
    </w:rPr>
  </w:style>
  <w:style w:type="character" w:customStyle="1" w:styleId="145">
    <w:name w:val="纯文本 字符"/>
    <w:link w:val="27"/>
    <w:qFormat/>
    <w:uiPriority w:val="0"/>
    <w:rPr>
      <w:rFonts w:ascii="宋体" w:hAnsi="Courier New" w:eastAsia="宋体" w:cs="Courier New"/>
      <w:kern w:val="2"/>
      <w:sz w:val="21"/>
      <w:szCs w:val="21"/>
      <w:lang w:val="en-US" w:eastAsia="zh-CN" w:bidi="ar-SA"/>
    </w:rPr>
  </w:style>
  <w:style w:type="character" w:customStyle="1" w:styleId="146">
    <w:name w:val="apple-style-span"/>
    <w:qFormat/>
    <w:uiPriority w:val="0"/>
  </w:style>
  <w:style w:type="character" w:customStyle="1" w:styleId="147">
    <w:name w:val="页脚 字符"/>
    <w:link w:val="32"/>
    <w:qFormat/>
    <w:uiPriority w:val="99"/>
    <w:rPr>
      <w:kern w:val="2"/>
      <w:sz w:val="18"/>
      <w:szCs w:val="18"/>
    </w:rPr>
  </w:style>
  <w:style w:type="character" w:customStyle="1" w:styleId="148">
    <w:name w:val="标题 8 字符"/>
    <w:link w:val="149"/>
    <w:qFormat/>
    <w:uiPriority w:val="0"/>
    <w:rPr>
      <w:rFonts w:ascii="Arial" w:hAnsi="Arial" w:eastAsia="黑体"/>
      <w:kern w:val="2"/>
      <w:sz w:val="24"/>
      <w:szCs w:val="24"/>
    </w:rPr>
  </w:style>
  <w:style w:type="paragraph" w:customStyle="1" w:styleId="149">
    <w:name w:val="List Paragraph_file_1605"/>
    <w:basedOn w:val="100"/>
    <w:link w:val="148"/>
    <w:qFormat/>
    <w:uiPriority w:val="34"/>
    <w:pPr>
      <w:ind w:firstLine="420" w:firstLineChars="200"/>
    </w:pPr>
    <w:rPr>
      <w:rFonts w:ascii="Calibri" w:hAnsi="Calibri"/>
      <w:szCs w:val="22"/>
    </w:rPr>
  </w:style>
  <w:style w:type="character" w:customStyle="1" w:styleId="150">
    <w:name w:val="Char Char4"/>
    <w:semiHidden/>
    <w:qFormat/>
    <w:uiPriority w:val="0"/>
    <w:rPr>
      <w:rFonts w:ascii="Times New Roman" w:hAnsi="Times New Roman" w:eastAsia="宋体" w:cs="Times New Roman"/>
      <w:sz w:val="16"/>
      <w:szCs w:val="16"/>
    </w:rPr>
  </w:style>
  <w:style w:type="character" w:customStyle="1" w:styleId="151">
    <w:name w:val="Plain Text Char"/>
    <w:qFormat/>
    <w:locked/>
    <w:uiPriority w:val="0"/>
    <w:rPr>
      <w:rFonts w:ascii="宋体" w:hAnsi="Courier New" w:eastAsia="宋体"/>
    </w:rPr>
  </w:style>
  <w:style w:type="character" w:customStyle="1" w:styleId="152">
    <w:name w:val="ca-41"/>
    <w:basedOn w:val="50"/>
    <w:qFormat/>
    <w:uiPriority w:val="0"/>
    <w:rPr>
      <w:rFonts w:hint="eastAsia" w:ascii="宋体" w:hAnsi="宋体" w:eastAsia="宋体"/>
      <w:color w:val="FF0000"/>
      <w:sz w:val="21"/>
      <w:szCs w:val="21"/>
    </w:rPr>
  </w:style>
  <w:style w:type="character" w:customStyle="1" w:styleId="153">
    <w:name w:val="无间隔 字符"/>
    <w:link w:val="154"/>
    <w:qFormat/>
    <w:uiPriority w:val="1"/>
    <w:rPr>
      <w:rFonts w:hAnsi="Courier New"/>
      <w:kern w:val="2"/>
      <w:sz w:val="21"/>
      <w:lang w:val="en-US" w:eastAsia="zh-CN" w:bidi="ar-SA"/>
    </w:rPr>
  </w:style>
  <w:style w:type="paragraph" w:styleId="154">
    <w:name w:val="No Spacing"/>
    <w:link w:val="153"/>
    <w:qFormat/>
    <w:uiPriority w:val="1"/>
    <w:pPr>
      <w:widowControl w:val="0"/>
      <w:jc w:val="both"/>
    </w:pPr>
    <w:rPr>
      <w:rFonts w:ascii="Times New Roman" w:hAnsi="Courier New" w:eastAsia="宋体" w:cs="Times New Roman"/>
      <w:kern w:val="2"/>
      <w:sz w:val="21"/>
      <w:lang w:val="en-US" w:eastAsia="zh-CN" w:bidi="ar-SA"/>
    </w:rPr>
  </w:style>
  <w:style w:type="character" w:customStyle="1" w:styleId="155">
    <w:name w:val="正文文本缩进 2 字符"/>
    <w:link w:val="30"/>
    <w:qFormat/>
    <w:uiPriority w:val="0"/>
    <w:rPr>
      <w:kern w:val="2"/>
      <w:sz w:val="21"/>
      <w:szCs w:val="24"/>
    </w:rPr>
  </w:style>
  <w:style w:type="character" w:customStyle="1" w:styleId="156">
    <w:name w:val="批注框文本 字符"/>
    <w:link w:val="31"/>
    <w:qFormat/>
    <w:uiPriority w:val="0"/>
    <w:rPr>
      <w:kern w:val="2"/>
      <w:sz w:val="18"/>
      <w:szCs w:val="18"/>
    </w:rPr>
  </w:style>
  <w:style w:type="character" w:customStyle="1" w:styleId="157">
    <w:name w:val="文档正文 Char Char"/>
    <w:link w:val="158"/>
    <w:qFormat/>
    <w:locked/>
    <w:uiPriority w:val="0"/>
    <w:rPr>
      <w:rFonts w:ascii="华文细黑" w:hAnsi="华文细黑" w:eastAsia="华文细黑"/>
      <w:color w:val="000000"/>
      <w:sz w:val="24"/>
    </w:rPr>
  </w:style>
  <w:style w:type="paragraph" w:customStyle="1" w:styleId="158">
    <w:name w:val="文档正文"/>
    <w:basedOn w:val="1"/>
    <w:link w:val="157"/>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59">
    <w:name w:val="纯文本 Char2"/>
    <w:qFormat/>
    <w:uiPriority w:val="0"/>
    <w:rPr>
      <w:rFonts w:ascii="宋体" w:hAnsi="Courier New" w:eastAsia="宋体" w:cs="Courier New"/>
      <w:kern w:val="2"/>
      <w:sz w:val="21"/>
      <w:szCs w:val="21"/>
      <w:lang w:val="en-US" w:eastAsia="zh-CN" w:bidi="ar-SA"/>
    </w:rPr>
  </w:style>
  <w:style w:type="character" w:customStyle="1" w:styleId="160">
    <w:name w:val="font91"/>
    <w:qFormat/>
    <w:uiPriority w:val="0"/>
    <w:rPr>
      <w:rFonts w:hint="default" w:ascii="Times New Roman" w:hAnsi="Times New Roman" w:cs="Times New Roman"/>
      <w:color w:val="000000"/>
      <w:sz w:val="20"/>
      <w:szCs w:val="20"/>
      <w:u w:val="none"/>
    </w:rPr>
  </w:style>
  <w:style w:type="character" w:customStyle="1" w:styleId="161">
    <w:name w:val="062"/>
    <w:qFormat/>
    <w:uiPriority w:val="0"/>
    <w:rPr>
      <w:rFonts w:ascii="宋体" w:hAnsi="宋体"/>
      <w:b/>
      <w:bCs/>
      <w:sz w:val="32"/>
    </w:rPr>
  </w:style>
  <w:style w:type="character" w:customStyle="1" w:styleId="162">
    <w:name w:val="纯文本 Char3"/>
    <w:qFormat/>
    <w:uiPriority w:val="0"/>
    <w:rPr>
      <w:rFonts w:ascii="宋体" w:hAnsi="Courier New" w:eastAsia="宋体" w:cs="Courier New"/>
      <w:szCs w:val="21"/>
    </w:rPr>
  </w:style>
  <w:style w:type="character" w:customStyle="1" w:styleId="163">
    <w:name w:val="正文文本 Char2"/>
    <w:semiHidden/>
    <w:qFormat/>
    <w:uiPriority w:val="99"/>
    <w:rPr>
      <w:kern w:val="2"/>
      <w:sz w:val="21"/>
      <w:szCs w:val="24"/>
    </w:rPr>
  </w:style>
  <w:style w:type="character" w:customStyle="1" w:styleId="164">
    <w:name w:val="纯文本 Char1"/>
    <w:qFormat/>
    <w:uiPriority w:val="0"/>
    <w:rPr>
      <w:rFonts w:ascii="宋体" w:hAnsi="Courier New" w:eastAsia="宋体" w:cs="Courier New"/>
      <w:szCs w:val="21"/>
    </w:rPr>
  </w:style>
  <w:style w:type="character" w:customStyle="1" w:styleId="165">
    <w:name w:val="Char Char1"/>
    <w:qFormat/>
    <w:uiPriority w:val="0"/>
    <w:rPr>
      <w:rFonts w:eastAsia="宋体"/>
      <w:kern w:val="2"/>
      <w:sz w:val="21"/>
      <w:szCs w:val="24"/>
      <w:lang w:bidi="ar-SA"/>
    </w:rPr>
  </w:style>
  <w:style w:type="character" w:customStyle="1" w:styleId="166">
    <w:name w:val="1ji Char"/>
    <w:link w:val="167"/>
    <w:qFormat/>
    <w:uiPriority w:val="0"/>
    <w:rPr>
      <w:rFonts w:ascii="宋体" w:hAnsi="宋体"/>
      <w:b/>
      <w:bCs/>
      <w:kern w:val="44"/>
      <w:sz w:val="36"/>
      <w:szCs w:val="44"/>
    </w:rPr>
  </w:style>
  <w:style w:type="paragraph" w:customStyle="1" w:styleId="167">
    <w:name w:val="1ji"/>
    <w:basedOn w:val="4"/>
    <w:link w:val="166"/>
    <w:qFormat/>
    <w:uiPriority w:val="0"/>
    <w:pPr>
      <w:keepLines w:val="0"/>
      <w:widowControl/>
      <w:spacing w:before="0" w:after="0" w:line="240" w:lineRule="auto"/>
      <w:jc w:val="center"/>
    </w:pPr>
    <w:rPr>
      <w:rFonts w:ascii="宋体" w:hAnsi="宋体"/>
      <w:sz w:val="36"/>
    </w:rPr>
  </w:style>
  <w:style w:type="character" w:customStyle="1" w:styleId="168">
    <w:name w:val="批注主题 Char1"/>
    <w:qFormat/>
    <w:uiPriority w:val="99"/>
    <w:rPr>
      <w:b/>
      <w:bCs/>
      <w:kern w:val="2"/>
      <w:sz w:val="21"/>
      <w:szCs w:val="24"/>
    </w:rPr>
  </w:style>
  <w:style w:type="character" w:customStyle="1" w:styleId="169">
    <w:name w:val="标题3 Char Char"/>
    <w:qFormat/>
    <w:uiPriority w:val="0"/>
    <w:rPr>
      <w:rFonts w:eastAsia="仿宋_GB2312"/>
      <w:bCs/>
      <w:kern w:val="2"/>
      <w:sz w:val="30"/>
      <w:szCs w:val="32"/>
    </w:rPr>
  </w:style>
  <w:style w:type="paragraph" w:customStyle="1" w:styleId="170">
    <w:name w:val="标题3"/>
    <w:basedOn w:val="6"/>
    <w:link w:val="1648"/>
    <w:qFormat/>
    <w:uiPriority w:val="0"/>
    <w:pPr>
      <w:keepNext w:val="0"/>
      <w:keepLines w:val="0"/>
      <w:spacing w:before="0" w:after="0" w:line="360" w:lineRule="auto"/>
    </w:pPr>
    <w:rPr>
      <w:rFonts w:eastAsia="仿宋_GB2312"/>
      <w:b w:val="0"/>
      <w:sz w:val="30"/>
    </w:rPr>
  </w:style>
  <w:style w:type="character" w:customStyle="1" w:styleId="171">
    <w:name w:val="批注框文本 Char1"/>
    <w:semiHidden/>
    <w:qFormat/>
    <w:uiPriority w:val="99"/>
    <w:rPr>
      <w:kern w:val="2"/>
      <w:sz w:val="18"/>
      <w:szCs w:val="18"/>
    </w:rPr>
  </w:style>
  <w:style w:type="character" w:customStyle="1" w:styleId="172">
    <w:name w:val="正文文本 2 字符"/>
    <w:link w:val="41"/>
    <w:qFormat/>
    <w:uiPriority w:val="0"/>
    <w:rPr>
      <w:szCs w:val="24"/>
    </w:rPr>
  </w:style>
  <w:style w:type="character" w:customStyle="1" w:styleId="173">
    <w:name w:val="引用 Char2"/>
    <w:qFormat/>
    <w:uiPriority w:val="29"/>
    <w:rPr>
      <w:i/>
      <w:iCs/>
      <w:color w:val="000000"/>
      <w:kern w:val="2"/>
      <w:sz w:val="21"/>
      <w:szCs w:val="24"/>
    </w:rPr>
  </w:style>
  <w:style w:type="paragraph" w:customStyle="1" w:styleId="174">
    <w:name w:val="Char Char Char"/>
    <w:basedOn w:val="1"/>
    <w:qFormat/>
    <w:uiPriority w:val="0"/>
    <w:rPr>
      <w:rFonts w:ascii="Tahoma" w:hAnsi="Tahoma"/>
      <w:sz w:val="24"/>
      <w:szCs w:val="20"/>
    </w:rPr>
  </w:style>
  <w:style w:type="paragraph" w:customStyle="1" w:styleId="175">
    <w:name w:val="Char11"/>
    <w:basedOn w:val="1"/>
    <w:qFormat/>
    <w:uiPriority w:val="0"/>
    <w:rPr>
      <w:szCs w:val="21"/>
    </w:rPr>
  </w:style>
  <w:style w:type="paragraph" w:customStyle="1" w:styleId="176">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7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78">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7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80">
    <w:name w:val="2ji"/>
    <w:basedOn w:val="5"/>
    <w:qFormat/>
    <w:uiPriority w:val="0"/>
    <w:pPr>
      <w:keepLines/>
      <w:spacing w:before="0"/>
      <w:jc w:val="both"/>
      <w:textAlignment w:val="baseline"/>
    </w:pPr>
    <w:rPr>
      <w:rFonts w:ascii="宋体" w:hAnsi="宋体" w:eastAsia="宋体"/>
      <w:bCs/>
      <w:sz w:val="21"/>
      <w:szCs w:val="21"/>
    </w:rPr>
  </w:style>
  <w:style w:type="paragraph" w:customStyle="1" w:styleId="181">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82">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83">
    <w:name w:val="正文段"/>
    <w:basedOn w:val="1"/>
    <w:qFormat/>
    <w:uiPriority w:val="0"/>
    <w:pPr>
      <w:widowControl/>
      <w:snapToGrid w:val="0"/>
      <w:spacing w:after="156" w:afterLines="50"/>
      <w:ind w:firstLine="200" w:firstLineChars="200"/>
    </w:pPr>
    <w:rPr>
      <w:kern w:val="0"/>
      <w:sz w:val="24"/>
      <w:szCs w:val="20"/>
    </w:rPr>
  </w:style>
  <w:style w:type="paragraph" w:customStyle="1" w:styleId="184">
    <w:name w:val="五级条标题"/>
    <w:basedOn w:val="185"/>
    <w:next w:val="188"/>
    <w:qFormat/>
    <w:uiPriority w:val="0"/>
    <w:pPr>
      <w:outlineLvl w:val="6"/>
    </w:pPr>
  </w:style>
  <w:style w:type="paragraph" w:customStyle="1" w:styleId="185">
    <w:name w:val="四级条标题"/>
    <w:basedOn w:val="186"/>
    <w:next w:val="188"/>
    <w:qFormat/>
    <w:uiPriority w:val="0"/>
    <w:pPr>
      <w:outlineLvl w:val="5"/>
    </w:pPr>
  </w:style>
  <w:style w:type="paragraph" w:customStyle="1" w:styleId="186">
    <w:name w:val="三级条标题"/>
    <w:basedOn w:val="187"/>
    <w:next w:val="188"/>
    <w:qFormat/>
    <w:uiPriority w:val="0"/>
    <w:pPr>
      <w:outlineLvl w:val="4"/>
    </w:pPr>
  </w:style>
  <w:style w:type="paragraph" w:customStyle="1" w:styleId="187">
    <w:name w:val="二级条标题"/>
    <w:basedOn w:val="1"/>
    <w:next w:val="1"/>
    <w:qFormat/>
    <w:uiPriority w:val="0"/>
    <w:pPr>
      <w:widowControl/>
      <w:jc w:val="left"/>
      <w:outlineLvl w:val="3"/>
    </w:pPr>
    <w:rPr>
      <w:rFonts w:ascii="宋体" w:hAnsi="宋体"/>
      <w:color w:val="000000"/>
      <w:kern w:val="0"/>
      <w:szCs w:val="20"/>
    </w:rPr>
  </w:style>
  <w:style w:type="paragraph" w:customStyle="1" w:styleId="188">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89">
    <w:name w:val="表格"/>
    <w:basedOn w:val="1"/>
    <w:qFormat/>
    <w:uiPriority w:val="0"/>
    <w:pPr>
      <w:spacing w:line="400" w:lineRule="exact"/>
    </w:pPr>
    <w:rPr>
      <w:sz w:val="24"/>
    </w:rPr>
  </w:style>
  <w:style w:type="paragraph" w:customStyle="1" w:styleId="190">
    <w:name w:val="列表段落1"/>
    <w:basedOn w:val="1"/>
    <w:link w:val="1624"/>
    <w:qFormat/>
    <w:uiPriority w:val="0"/>
    <w:pPr>
      <w:ind w:firstLine="420" w:firstLineChars="200"/>
    </w:pPr>
    <w:rPr>
      <w:rFonts w:ascii="Calibri" w:hAnsi="Calibri"/>
      <w:szCs w:val="22"/>
    </w:rPr>
  </w:style>
  <w:style w:type="paragraph" w:customStyle="1" w:styleId="191">
    <w:name w:val="Char1 Char Char Char Char Char Char Char Char Char Char Char Char"/>
    <w:basedOn w:val="1"/>
    <w:qFormat/>
    <w:uiPriority w:val="0"/>
    <w:rPr>
      <w:rFonts w:ascii="Tahoma" w:hAnsi="Tahoma"/>
      <w:sz w:val="24"/>
      <w:szCs w:val="20"/>
    </w:rPr>
  </w:style>
  <w:style w:type="paragraph" w:customStyle="1" w:styleId="192">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
    <w:name w:val="p0"/>
    <w:basedOn w:val="1"/>
    <w:qFormat/>
    <w:uiPriority w:val="0"/>
    <w:pPr>
      <w:widowControl/>
    </w:pPr>
    <w:rPr>
      <w:kern w:val="0"/>
      <w:szCs w:val="21"/>
    </w:rPr>
  </w:style>
  <w:style w:type="paragraph" w:customStyle="1" w:styleId="194">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95">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96">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98">
    <w:name w:val="pa-5"/>
    <w:basedOn w:val="1"/>
    <w:qFormat/>
    <w:uiPriority w:val="0"/>
    <w:pPr>
      <w:widowControl/>
      <w:spacing w:line="240" w:lineRule="atLeast"/>
      <w:ind w:firstLine="420"/>
    </w:pPr>
    <w:rPr>
      <w:rFonts w:ascii="宋体" w:hAnsi="宋体" w:cs="宋体"/>
      <w:kern w:val="0"/>
      <w:sz w:val="24"/>
    </w:rPr>
  </w:style>
  <w:style w:type="paragraph" w:customStyle="1" w:styleId="199">
    <w:name w:val="默认段落字体 Para Char Char Char1 Char"/>
    <w:basedOn w:val="1"/>
    <w:qFormat/>
    <w:uiPriority w:val="0"/>
    <w:rPr>
      <w:rFonts w:ascii="Tahoma" w:hAnsi="Tahoma"/>
      <w:sz w:val="24"/>
      <w:szCs w:val="20"/>
    </w:rPr>
  </w:style>
  <w:style w:type="paragraph" w:customStyle="1" w:styleId="200">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201">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444"/>
    <w:basedOn w:val="1"/>
    <w:qFormat/>
    <w:uiPriority w:val="0"/>
    <w:pPr>
      <w:adjustRightInd w:val="0"/>
      <w:spacing w:line="312" w:lineRule="atLeast"/>
      <w:jc w:val="center"/>
      <w:textAlignment w:val="baseline"/>
    </w:pPr>
    <w:rPr>
      <w:b/>
      <w:kern w:val="0"/>
      <w:sz w:val="36"/>
      <w:szCs w:val="36"/>
    </w:rPr>
  </w:style>
  <w:style w:type="paragraph" w:customStyle="1" w:styleId="203">
    <w:name w:val="列表1"/>
    <w:basedOn w:val="204"/>
    <w:link w:val="1613"/>
    <w:qFormat/>
    <w:uiPriority w:val="0"/>
    <w:pPr>
      <w:tabs>
        <w:tab w:val="left" w:pos="900"/>
      </w:tabs>
      <w:ind w:left="900" w:hanging="420"/>
    </w:pPr>
    <w:rPr>
      <w:rFonts w:ascii="Times New Roman" w:hAnsi="Times New Roman"/>
      <w:szCs w:val="20"/>
    </w:rPr>
  </w:style>
  <w:style w:type="paragraph" w:customStyle="1" w:styleId="204">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20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06">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20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08">
    <w:name w:val="样式 Verdana 首行缩进:  0.74 厘米"/>
    <w:basedOn w:val="1"/>
    <w:qFormat/>
    <w:uiPriority w:val="0"/>
    <w:pPr>
      <w:spacing w:line="360" w:lineRule="auto"/>
      <w:ind w:firstLine="420"/>
    </w:pPr>
    <w:rPr>
      <w:rFonts w:ascii="Verdana" w:hAnsi="Verdana"/>
      <w:sz w:val="24"/>
      <w:szCs w:val="20"/>
    </w:rPr>
  </w:style>
  <w:style w:type="paragraph" w:customStyle="1" w:styleId="209">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10">
    <w:name w:val="1 Char"/>
    <w:basedOn w:val="9"/>
    <w:qFormat/>
    <w:uiPriority w:val="0"/>
    <w:pPr>
      <w:spacing w:line="360" w:lineRule="auto"/>
      <w:ind w:left="0" w:firstLine="200" w:firstLineChars="200"/>
      <w:jc w:val="both"/>
    </w:pPr>
    <w:rPr>
      <w:rFonts w:ascii="Times New Roman"/>
      <w:snapToGrid/>
      <w:kern w:val="2"/>
      <w:sz w:val="21"/>
    </w:rPr>
  </w:style>
  <w:style w:type="paragraph" w:customStyle="1" w:styleId="211">
    <w:name w:val="列出段落1"/>
    <w:basedOn w:val="1"/>
    <w:link w:val="1098"/>
    <w:qFormat/>
    <w:uiPriority w:val="0"/>
    <w:pPr>
      <w:ind w:firstLine="420" w:firstLineChars="200"/>
    </w:pPr>
    <w:rPr>
      <w:rFonts w:ascii="Calibri" w:hAnsi="Calibri"/>
      <w:szCs w:val="22"/>
    </w:rPr>
  </w:style>
  <w:style w:type="paragraph" w:customStyle="1" w:styleId="212">
    <w:name w:val="_Style 2"/>
    <w:basedOn w:val="1"/>
    <w:qFormat/>
    <w:uiPriority w:val="0"/>
    <w:pPr>
      <w:ind w:firstLine="420" w:firstLineChars="200"/>
    </w:pPr>
  </w:style>
  <w:style w:type="paragraph" w:customStyle="1" w:styleId="21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14">
    <w:name w:val="Char"/>
    <w:basedOn w:val="1"/>
    <w:qFormat/>
    <w:uiPriority w:val="0"/>
  </w:style>
  <w:style w:type="paragraph" w:customStyle="1" w:styleId="215">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16">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18">
    <w:name w:val="Char Char Char Char"/>
    <w:basedOn w:val="1"/>
    <w:qFormat/>
    <w:uiPriority w:val="0"/>
  </w:style>
  <w:style w:type="paragraph" w:customStyle="1" w:styleId="219">
    <w:name w:val="1"/>
    <w:basedOn w:val="1"/>
    <w:next w:val="27"/>
    <w:link w:val="1585"/>
    <w:qFormat/>
    <w:uiPriority w:val="0"/>
    <w:rPr>
      <w:rFonts w:ascii="宋体" w:hAnsi="Courier New"/>
      <w:szCs w:val="20"/>
    </w:rPr>
  </w:style>
  <w:style w:type="paragraph" w:customStyle="1" w:styleId="220">
    <w:name w:val="Char Char Char Char1"/>
    <w:basedOn w:val="1"/>
    <w:qFormat/>
    <w:uiPriority w:val="0"/>
  </w:style>
  <w:style w:type="paragraph" w:customStyle="1" w:styleId="221">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2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23">
    <w:name w:val="pa-3"/>
    <w:basedOn w:val="1"/>
    <w:qFormat/>
    <w:uiPriority w:val="0"/>
    <w:pPr>
      <w:widowControl/>
      <w:spacing w:line="240" w:lineRule="atLeast"/>
    </w:pPr>
    <w:rPr>
      <w:rFonts w:ascii="宋体" w:hAnsi="宋体" w:cs="宋体"/>
      <w:kern w:val="0"/>
      <w:sz w:val="24"/>
    </w:rPr>
  </w:style>
  <w:style w:type="paragraph" w:customStyle="1" w:styleId="224">
    <w:name w:val="规范正文"/>
    <w:basedOn w:val="1"/>
    <w:qFormat/>
    <w:uiPriority w:val="0"/>
    <w:pPr>
      <w:adjustRightInd w:val="0"/>
      <w:spacing w:line="360" w:lineRule="auto"/>
      <w:ind w:left="480"/>
      <w:textAlignment w:val="baseline"/>
    </w:pPr>
    <w:rPr>
      <w:kern w:val="0"/>
      <w:sz w:val="24"/>
      <w:szCs w:val="20"/>
    </w:rPr>
  </w:style>
  <w:style w:type="paragraph" w:customStyle="1" w:styleId="225">
    <w:name w:val="about_main1"/>
    <w:basedOn w:val="1"/>
    <w:qFormat/>
    <w:uiPriority w:val="0"/>
    <w:pPr>
      <w:widowControl/>
      <w:spacing w:before="30" w:after="100" w:afterAutospacing="1"/>
      <w:jc w:val="left"/>
    </w:pPr>
    <w:rPr>
      <w:rFonts w:ascii="宋体" w:hAnsi="宋体" w:cs="宋体"/>
      <w:kern w:val="0"/>
      <w:sz w:val="24"/>
    </w:rPr>
  </w:style>
  <w:style w:type="paragraph" w:customStyle="1" w:styleId="226">
    <w:name w:val="pa-2"/>
    <w:basedOn w:val="1"/>
    <w:qFormat/>
    <w:uiPriority w:val="0"/>
    <w:pPr>
      <w:widowControl/>
      <w:spacing w:line="280" w:lineRule="atLeast"/>
      <w:ind w:firstLine="420"/>
    </w:pPr>
    <w:rPr>
      <w:rFonts w:ascii="宋体" w:hAnsi="宋体" w:cs="宋体"/>
      <w:kern w:val="0"/>
      <w:sz w:val="24"/>
    </w:rPr>
  </w:style>
  <w:style w:type="paragraph" w:customStyle="1" w:styleId="227">
    <w:name w:val="Char1"/>
    <w:basedOn w:val="17"/>
    <w:qFormat/>
    <w:uiPriority w:val="0"/>
    <w:pPr>
      <w:widowControl/>
      <w:ind w:firstLine="454"/>
      <w:jc w:val="left"/>
    </w:pPr>
    <w:rPr>
      <w:rFonts w:ascii="Tahoma" w:hAnsi="Tahoma" w:cs="宋体"/>
      <w:kern w:val="0"/>
      <w:sz w:val="24"/>
      <w:szCs w:val="20"/>
    </w:rPr>
  </w:style>
  <w:style w:type="paragraph" w:customStyle="1" w:styleId="228">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29">
    <w:name w:val="正文1"/>
    <w:basedOn w:val="1"/>
    <w:link w:val="1651"/>
    <w:qFormat/>
    <w:uiPriority w:val="0"/>
    <w:pPr>
      <w:widowControl/>
      <w:overflowPunct w:val="0"/>
      <w:autoSpaceDE w:val="0"/>
      <w:autoSpaceDN w:val="0"/>
      <w:adjustRightInd w:val="0"/>
    </w:pPr>
    <w:rPr>
      <w:rFonts w:ascii="宋体"/>
      <w:kern w:val="0"/>
      <w:szCs w:val="20"/>
    </w:rPr>
  </w:style>
  <w:style w:type="paragraph" w:customStyle="1" w:styleId="230">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一级条标题"/>
    <w:next w:val="188"/>
    <w:qFormat/>
    <w:uiPriority w:val="0"/>
    <w:pPr>
      <w:ind w:left="284"/>
      <w:outlineLvl w:val="2"/>
    </w:pPr>
    <w:rPr>
      <w:rFonts w:ascii="Times New Roman" w:hAnsi="Times New Roman" w:eastAsia="黑体" w:cs="Times New Roman"/>
      <w:sz w:val="21"/>
      <w:lang w:val="en-US" w:eastAsia="zh-CN" w:bidi="ar-SA"/>
    </w:rPr>
  </w:style>
  <w:style w:type="paragraph" w:customStyle="1" w:styleId="233">
    <w:name w:val="1."/>
    <w:basedOn w:val="1"/>
    <w:qFormat/>
    <w:uiPriority w:val="0"/>
    <w:pPr>
      <w:spacing w:line="360" w:lineRule="auto"/>
      <w:ind w:firstLine="480" w:firstLineChars="200"/>
    </w:pPr>
    <w:rPr>
      <w:rFonts w:ascii="宋体" w:hAnsi="宋体"/>
      <w:sz w:val="24"/>
    </w:rPr>
  </w:style>
  <w:style w:type="paragraph" w:customStyle="1" w:styleId="234">
    <w:name w:val="样式 首行缩进:  2 字符"/>
    <w:basedOn w:val="1"/>
    <w:link w:val="1652"/>
    <w:qFormat/>
    <w:uiPriority w:val="0"/>
    <w:pPr>
      <w:spacing w:line="400" w:lineRule="exact"/>
      <w:ind w:firstLine="200" w:firstLineChars="200"/>
    </w:pPr>
    <w:rPr>
      <w:rFonts w:cs="宋体"/>
      <w:sz w:val="24"/>
    </w:rPr>
  </w:style>
  <w:style w:type="paragraph" w:customStyle="1" w:styleId="235">
    <w:name w:val="Char Char3 Char Char"/>
    <w:basedOn w:val="1"/>
    <w:qFormat/>
    <w:uiPriority w:val="0"/>
  </w:style>
  <w:style w:type="paragraph" w:customStyle="1" w:styleId="236">
    <w:name w:val="Char12"/>
    <w:basedOn w:val="1"/>
    <w:qFormat/>
    <w:uiPriority w:val="0"/>
    <w:rPr>
      <w:szCs w:val="21"/>
    </w:rPr>
  </w:style>
  <w:style w:type="paragraph" w:customStyle="1" w:styleId="237">
    <w:name w:val="F2"/>
    <w:basedOn w:val="1"/>
    <w:qFormat/>
    <w:uiPriority w:val="0"/>
    <w:pPr>
      <w:autoSpaceDE w:val="0"/>
      <w:autoSpaceDN w:val="0"/>
      <w:adjustRightInd w:val="0"/>
      <w:ind w:firstLine="601"/>
      <w:textAlignment w:val="baseline"/>
    </w:pPr>
    <w:rPr>
      <w:kern w:val="0"/>
      <w:sz w:val="24"/>
      <w:szCs w:val="20"/>
    </w:rPr>
  </w:style>
  <w:style w:type="paragraph" w:customStyle="1" w:styleId="238">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39">
    <w:name w:val="样式6"/>
    <w:basedOn w:val="8"/>
    <w:qFormat/>
    <w:uiPriority w:val="0"/>
    <w:pPr>
      <w:numPr>
        <w:numId w:val="0"/>
      </w:numPr>
      <w:spacing w:line="360" w:lineRule="auto"/>
      <w:ind w:left="210" w:leftChars="100"/>
    </w:pPr>
    <w:rPr>
      <w:rFonts w:ascii="宋体" w:hAnsi="宋体" w:cs="Arial"/>
      <w:bCs/>
      <w:sz w:val="24"/>
    </w:rPr>
  </w:style>
  <w:style w:type="paragraph" w:customStyle="1" w:styleId="240">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41">
    <w:name w:val="Tabletext"/>
    <w:basedOn w:val="1"/>
    <w:qFormat/>
    <w:uiPriority w:val="0"/>
    <w:pPr>
      <w:keepLines/>
      <w:spacing w:after="120" w:line="240" w:lineRule="atLeast"/>
      <w:jc w:val="left"/>
    </w:pPr>
    <w:rPr>
      <w:rFonts w:ascii="宋体"/>
      <w:snapToGrid w:val="0"/>
      <w:kern w:val="0"/>
      <w:sz w:val="20"/>
      <w:szCs w:val="20"/>
    </w:rPr>
  </w:style>
  <w:style w:type="paragraph" w:customStyle="1" w:styleId="242">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43">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44">
    <w:name w:val="默认段落字体 Para Char Char Char Char Char Char Char Char Char1 Char Char Char Char"/>
    <w:basedOn w:val="1"/>
    <w:qFormat/>
    <w:uiPriority w:val="0"/>
    <w:rPr>
      <w:rFonts w:ascii="Tahoma" w:hAnsi="Tahoma"/>
      <w:sz w:val="24"/>
      <w:szCs w:val="20"/>
    </w:rPr>
  </w:style>
  <w:style w:type="paragraph" w:customStyle="1" w:styleId="245">
    <w:name w:val="2-2ji"/>
    <w:basedOn w:val="5"/>
    <w:qFormat/>
    <w:uiPriority w:val="0"/>
    <w:pPr>
      <w:keepLines/>
      <w:spacing w:before="0"/>
      <w:textAlignment w:val="baseline"/>
    </w:pPr>
    <w:rPr>
      <w:rFonts w:ascii="宋体" w:hAnsi="宋体" w:eastAsia="宋体"/>
      <w:sz w:val="36"/>
      <w:szCs w:val="32"/>
    </w:rPr>
  </w:style>
  <w:style w:type="paragraph" w:customStyle="1" w:styleId="246">
    <w:name w:val="表格文字"/>
    <w:basedOn w:val="1"/>
    <w:qFormat/>
    <w:uiPriority w:val="99"/>
    <w:pPr>
      <w:spacing w:before="25" w:after="25"/>
      <w:jc w:val="left"/>
    </w:pPr>
    <w:rPr>
      <w:bCs/>
      <w:spacing w:val="10"/>
      <w:kern w:val="0"/>
      <w:sz w:val="24"/>
    </w:rPr>
  </w:style>
  <w:style w:type="paragraph" w:customStyle="1" w:styleId="247">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48">
    <w:name w:val="正文文本首行缩进 2 字符"/>
    <w:basedOn w:val="80"/>
    <w:link w:val="47"/>
    <w:semiHidden/>
    <w:qFormat/>
    <w:uiPriority w:val="0"/>
    <w:rPr>
      <w:kern w:val="2"/>
      <w:sz w:val="21"/>
      <w:szCs w:val="24"/>
    </w:rPr>
  </w:style>
  <w:style w:type="paragraph" w:customStyle="1" w:styleId="249">
    <w:name w:val="heading 1_file_1604"/>
    <w:basedOn w:val="69"/>
    <w:next w:val="4"/>
    <w:qFormat/>
    <w:uiPriority w:val="0"/>
    <w:pPr>
      <w:keepNext/>
      <w:keepLines/>
      <w:spacing w:before="340" w:after="330" w:line="578" w:lineRule="auto"/>
      <w:outlineLvl w:val="0"/>
    </w:pPr>
    <w:rPr>
      <w:b/>
      <w:bCs/>
      <w:kern w:val="44"/>
      <w:sz w:val="44"/>
      <w:szCs w:val="44"/>
    </w:rPr>
  </w:style>
  <w:style w:type="paragraph" w:customStyle="1" w:styleId="250">
    <w:name w:val="heading 2_file_1604"/>
    <w:basedOn w:val="69"/>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251">
    <w:name w:val="heading 3_file_1604"/>
    <w:basedOn w:val="69"/>
    <w:next w:val="4"/>
    <w:qFormat/>
    <w:uiPriority w:val="0"/>
    <w:pPr>
      <w:keepNext/>
      <w:keepLines/>
      <w:spacing w:before="260" w:after="260" w:line="416" w:lineRule="auto"/>
      <w:outlineLvl w:val="2"/>
    </w:pPr>
    <w:rPr>
      <w:b/>
      <w:bCs/>
      <w:sz w:val="32"/>
      <w:szCs w:val="32"/>
    </w:rPr>
  </w:style>
  <w:style w:type="paragraph" w:customStyle="1" w:styleId="252">
    <w:name w:val="heading 4_file_1604"/>
    <w:basedOn w:val="69"/>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253">
    <w:name w:val="heading 5_file_1604"/>
    <w:basedOn w:val="69"/>
    <w:next w:val="12"/>
    <w:qFormat/>
    <w:uiPriority w:val="0"/>
    <w:pPr>
      <w:keepNext/>
      <w:keepLines/>
      <w:numPr>
        <w:ilvl w:val="4"/>
        <w:numId w:val="1"/>
      </w:numPr>
      <w:spacing w:before="280" w:after="290" w:line="376" w:lineRule="auto"/>
      <w:outlineLvl w:val="4"/>
    </w:pPr>
    <w:rPr>
      <w:b/>
      <w:sz w:val="28"/>
    </w:rPr>
  </w:style>
  <w:style w:type="paragraph" w:customStyle="1" w:styleId="254">
    <w:name w:val="heading 6_file_1604"/>
    <w:basedOn w:val="69"/>
    <w:next w:val="12"/>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255">
    <w:name w:val="heading 7_file_1604"/>
    <w:basedOn w:val="69"/>
    <w:next w:val="12"/>
    <w:qFormat/>
    <w:uiPriority w:val="0"/>
    <w:pPr>
      <w:keepNext/>
      <w:keepLines/>
      <w:numPr>
        <w:ilvl w:val="6"/>
        <w:numId w:val="1"/>
      </w:numPr>
      <w:spacing w:before="240" w:after="64" w:line="320" w:lineRule="auto"/>
      <w:outlineLvl w:val="6"/>
    </w:pPr>
    <w:rPr>
      <w:b/>
      <w:sz w:val="24"/>
    </w:rPr>
  </w:style>
  <w:style w:type="paragraph" w:customStyle="1" w:styleId="256">
    <w:name w:val="heading 8_file_1604"/>
    <w:basedOn w:val="69"/>
    <w:next w:val="12"/>
    <w:qFormat/>
    <w:uiPriority w:val="0"/>
    <w:pPr>
      <w:keepNext/>
      <w:keepLines/>
      <w:numPr>
        <w:ilvl w:val="7"/>
        <w:numId w:val="1"/>
      </w:numPr>
      <w:spacing w:before="240" w:after="64" w:line="320" w:lineRule="auto"/>
      <w:outlineLvl w:val="7"/>
    </w:pPr>
    <w:rPr>
      <w:rFonts w:ascii="Arial" w:hAnsi="Arial" w:eastAsia="黑体"/>
      <w:sz w:val="24"/>
    </w:rPr>
  </w:style>
  <w:style w:type="paragraph" w:customStyle="1" w:styleId="257">
    <w:name w:val="heading 9_file_1604"/>
    <w:basedOn w:val="69"/>
    <w:next w:val="12"/>
    <w:qFormat/>
    <w:uiPriority w:val="0"/>
    <w:pPr>
      <w:keepNext/>
      <w:keepLines/>
      <w:numPr>
        <w:ilvl w:val="8"/>
        <w:numId w:val="1"/>
      </w:numPr>
      <w:spacing w:before="240" w:after="64" w:line="320" w:lineRule="auto"/>
      <w:outlineLvl w:val="8"/>
    </w:pPr>
    <w:rPr>
      <w:rFonts w:ascii="Arial" w:hAnsi="Arial" w:eastAsia="黑体"/>
    </w:rPr>
  </w:style>
  <w:style w:type="character" w:customStyle="1" w:styleId="258">
    <w:name w:val="Default Paragraph Font_file_1604"/>
    <w:semiHidden/>
    <w:unhideWhenUsed/>
    <w:qFormat/>
    <w:uiPriority w:val="1"/>
  </w:style>
  <w:style w:type="table" w:customStyle="1" w:styleId="259">
    <w:name w:val="Normal Table_file_1604"/>
    <w:semiHidden/>
    <w:unhideWhenUsed/>
    <w:qFormat/>
    <w:uiPriority w:val="99"/>
    <w:tblPr>
      <w:tblCellMar>
        <w:top w:w="0" w:type="dxa"/>
        <w:left w:w="108" w:type="dxa"/>
        <w:bottom w:w="0" w:type="dxa"/>
        <w:right w:w="108" w:type="dxa"/>
      </w:tblCellMar>
    </w:tblPr>
  </w:style>
  <w:style w:type="paragraph" w:customStyle="1" w:styleId="260">
    <w:name w:val="Body Text Indent 3_file_1604"/>
    <w:basedOn w:val="69"/>
    <w:qFormat/>
    <w:uiPriority w:val="0"/>
    <w:pPr>
      <w:spacing w:after="120"/>
      <w:ind w:left="420" w:leftChars="200"/>
    </w:pPr>
    <w:rPr>
      <w:sz w:val="16"/>
      <w:szCs w:val="16"/>
    </w:rPr>
  </w:style>
  <w:style w:type="paragraph" w:customStyle="1" w:styleId="261">
    <w:name w:val="Normal Indent_file_1604"/>
    <w:basedOn w:val="69"/>
    <w:qFormat/>
    <w:uiPriority w:val="0"/>
    <w:pPr>
      <w:spacing w:line="240" w:lineRule="atLeast"/>
      <w:ind w:left="900" w:hanging="900"/>
      <w:jc w:val="left"/>
    </w:pPr>
    <w:rPr>
      <w:rFonts w:ascii="宋体"/>
      <w:snapToGrid w:val="0"/>
      <w:kern w:val="0"/>
      <w:sz w:val="20"/>
      <w:szCs w:val="20"/>
    </w:rPr>
  </w:style>
  <w:style w:type="paragraph" w:customStyle="1" w:styleId="262">
    <w:name w:val="annotation subject_file_1604"/>
    <w:basedOn w:val="263"/>
    <w:next w:val="190"/>
    <w:unhideWhenUsed/>
    <w:qFormat/>
    <w:uiPriority w:val="0"/>
    <w:rPr>
      <w:b/>
      <w:bCs/>
    </w:rPr>
  </w:style>
  <w:style w:type="paragraph" w:customStyle="1" w:styleId="263">
    <w:name w:val="annotation text_file_1604"/>
    <w:basedOn w:val="69"/>
    <w:unhideWhenUsed/>
    <w:qFormat/>
    <w:uiPriority w:val="99"/>
    <w:pPr>
      <w:jc w:val="left"/>
    </w:pPr>
  </w:style>
  <w:style w:type="paragraph" w:customStyle="1" w:styleId="264">
    <w:name w:val="toc 7_file_1604"/>
    <w:basedOn w:val="69"/>
    <w:next w:val="4"/>
    <w:qFormat/>
    <w:uiPriority w:val="39"/>
    <w:pPr>
      <w:ind w:left="1260"/>
      <w:jc w:val="left"/>
    </w:pPr>
    <w:rPr>
      <w:rFonts w:ascii="Calibri" w:hAnsi="Calibri"/>
      <w:sz w:val="18"/>
      <w:szCs w:val="18"/>
    </w:rPr>
  </w:style>
  <w:style w:type="paragraph" w:customStyle="1" w:styleId="265">
    <w:name w:val="macro_file_1604"/>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customStyle="1" w:styleId="266">
    <w:name w:val="List Number_file_1604"/>
    <w:basedOn w:val="69"/>
    <w:qFormat/>
    <w:uiPriority w:val="0"/>
    <w:pPr>
      <w:widowControl/>
      <w:tabs>
        <w:tab w:val="left" w:pos="454"/>
        <w:tab w:val="left" w:pos="720"/>
        <w:tab w:val="left" w:pos="840"/>
      </w:tabs>
      <w:spacing w:after="156" w:afterLines="50"/>
      <w:ind w:left="454" w:hanging="284"/>
      <w:jc w:val="left"/>
    </w:pPr>
    <w:rPr>
      <w:kern w:val="0"/>
      <w:sz w:val="24"/>
      <w:szCs w:val="20"/>
    </w:rPr>
  </w:style>
  <w:style w:type="paragraph" w:customStyle="1" w:styleId="267">
    <w:name w:val="Document Map_file_1604"/>
    <w:basedOn w:val="69"/>
    <w:qFormat/>
    <w:uiPriority w:val="0"/>
    <w:pPr>
      <w:shd w:val="clear" w:color="auto" w:fill="000080"/>
    </w:pPr>
  </w:style>
  <w:style w:type="paragraph" w:customStyle="1" w:styleId="268">
    <w:name w:val="Body Text_file_1604"/>
    <w:basedOn w:val="69"/>
    <w:qFormat/>
    <w:uiPriority w:val="0"/>
    <w:pPr>
      <w:spacing w:line="420" w:lineRule="exact"/>
    </w:pPr>
    <w:rPr>
      <w:sz w:val="24"/>
    </w:rPr>
  </w:style>
  <w:style w:type="paragraph" w:customStyle="1" w:styleId="269">
    <w:name w:val="Body Text Indent_file_1604"/>
    <w:basedOn w:val="69"/>
    <w:qFormat/>
    <w:uiPriority w:val="0"/>
    <w:pPr>
      <w:spacing w:after="120"/>
      <w:ind w:left="420" w:leftChars="200"/>
    </w:pPr>
  </w:style>
  <w:style w:type="paragraph" w:customStyle="1" w:styleId="270">
    <w:name w:val="List Number 3_file_1604"/>
    <w:basedOn w:val="69"/>
    <w:qFormat/>
    <w:uiPriority w:val="0"/>
    <w:pPr>
      <w:tabs>
        <w:tab w:val="left" w:pos="1200"/>
      </w:tabs>
      <w:ind w:left="900" w:hanging="420"/>
    </w:pPr>
  </w:style>
  <w:style w:type="paragraph" w:customStyle="1" w:styleId="271">
    <w:name w:val="List 2_file_1604"/>
    <w:basedOn w:val="69"/>
    <w:qFormat/>
    <w:uiPriority w:val="0"/>
    <w:pPr>
      <w:ind w:left="100" w:leftChars="200" w:hanging="200" w:hangingChars="200"/>
    </w:pPr>
    <w:rPr>
      <w:sz w:val="28"/>
    </w:rPr>
  </w:style>
  <w:style w:type="paragraph" w:customStyle="1" w:styleId="272">
    <w:name w:val="Block Text_file_1604"/>
    <w:basedOn w:val="69"/>
    <w:qFormat/>
    <w:uiPriority w:val="0"/>
    <w:pPr>
      <w:adjustRightInd w:val="0"/>
      <w:ind w:left="420" w:right="33"/>
      <w:jc w:val="left"/>
      <w:textAlignment w:val="baseline"/>
    </w:pPr>
    <w:rPr>
      <w:kern w:val="0"/>
      <w:sz w:val="24"/>
      <w:szCs w:val="20"/>
    </w:rPr>
  </w:style>
  <w:style w:type="paragraph" w:customStyle="1" w:styleId="273">
    <w:name w:val="toc 5_file_1604"/>
    <w:basedOn w:val="69"/>
    <w:next w:val="4"/>
    <w:qFormat/>
    <w:uiPriority w:val="39"/>
    <w:pPr>
      <w:ind w:left="840"/>
      <w:jc w:val="left"/>
    </w:pPr>
    <w:rPr>
      <w:rFonts w:ascii="Calibri" w:hAnsi="Calibri"/>
      <w:sz w:val="18"/>
      <w:szCs w:val="18"/>
    </w:rPr>
  </w:style>
  <w:style w:type="paragraph" w:customStyle="1" w:styleId="274">
    <w:name w:val="toc 3_file_1604"/>
    <w:basedOn w:val="69"/>
    <w:next w:val="4"/>
    <w:qFormat/>
    <w:uiPriority w:val="39"/>
    <w:pPr>
      <w:ind w:left="420"/>
      <w:jc w:val="left"/>
    </w:pPr>
    <w:rPr>
      <w:rFonts w:ascii="Calibri" w:hAnsi="Calibri"/>
      <w:i/>
      <w:iCs/>
      <w:sz w:val="20"/>
      <w:szCs w:val="20"/>
    </w:rPr>
  </w:style>
  <w:style w:type="paragraph" w:customStyle="1" w:styleId="275">
    <w:name w:val="Plain Text_file_1604"/>
    <w:basedOn w:val="69"/>
    <w:qFormat/>
    <w:uiPriority w:val="0"/>
    <w:rPr>
      <w:rFonts w:ascii="宋体" w:hAnsi="Courier New" w:cs="Courier New"/>
      <w:szCs w:val="21"/>
    </w:rPr>
  </w:style>
  <w:style w:type="paragraph" w:customStyle="1" w:styleId="276">
    <w:name w:val="toc 8_file_1604"/>
    <w:basedOn w:val="69"/>
    <w:next w:val="4"/>
    <w:qFormat/>
    <w:uiPriority w:val="39"/>
    <w:pPr>
      <w:ind w:left="1470"/>
      <w:jc w:val="left"/>
    </w:pPr>
    <w:rPr>
      <w:rFonts w:ascii="Calibri" w:hAnsi="Calibri"/>
      <w:sz w:val="18"/>
      <w:szCs w:val="18"/>
    </w:rPr>
  </w:style>
  <w:style w:type="paragraph" w:customStyle="1" w:styleId="277">
    <w:name w:val="Date_file_1604"/>
    <w:basedOn w:val="69"/>
    <w:next w:val="4"/>
    <w:qFormat/>
    <w:uiPriority w:val="0"/>
    <w:pPr>
      <w:ind w:left="100" w:leftChars="2500"/>
    </w:pPr>
    <w:rPr>
      <w:sz w:val="24"/>
    </w:rPr>
  </w:style>
  <w:style w:type="paragraph" w:customStyle="1" w:styleId="278">
    <w:name w:val="Body Text Indent 2_file_1604"/>
    <w:basedOn w:val="69"/>
    <w:qFormat/>
    <w:uiPriority w:val="0"/>
    <w:pPr>
      <w:spacing w:after="120" w:line="480" w:lineRule="auto"/>
      <w:ind w:left="420" w:leftChars="200"/>
    </w:pPr>
  </w:style>
  <w:style w:type="paragraph" w:customStyle="1" w:styleId="279">
    <w:name w:val="Balloon Text_file_1604"/>
    <w:basedOn w:val="69"/>
    <w:qFormat/>
    <w:uiPriority w:val="0"/>
    <w:rPr>
      <w:sz w:val="18"/>
      <w:szCs w:val="18"/>
    </w:rPr>
  </w:style>
  <w:style w:type="paragraph" w:customStyle="1" w:styleId="280">
    <w:name w:val="footer_file_1604"/>
    <w:basedOn w:val="69"/>
    <w:qFormat/>
    <w:uiPriority w:val="99"/>
    <w:pPr>
      <w:tabs>
        <w:tab w:val="center" w:pos="4153"/>
        <w:tab w:val="right" w:pos="8306"/>
      </w:tabs>
      <w:snapToGrid w:val="0"/>
      <w:jc w:val="left"/>
    </w:pPr>
    <w:rPr>
      <w:sz w:val="18"/>
      <w:szCs w:val="18"/>
    </w:rPr>
  </w:style>
  <w:style w:type="paragraph" w:customStyle="1" w:styleId="281">
    <w:name w:val="Body Text First Indent 2_file_1604"/>
    <w:basedOn w:val="269"/>
    <w:semiHidden/>
    <w:unhideWhenUsed/>
    <w:qFormat/>
    <w:uiPriority w:val="0"/>
    <w:pPr>
      <w:ind w:firstLine="420" w:firstLineChars="200"/>
    </w:pPr>
  </w:style>
  <w:style w:type="paragraph" w:customStyle="1" w:styleId="282">
    <w:name w:val="header_file_1604"/>
    <w:basedOn w:val="69"/>
    <w:qFormat/>
    <w:uiPriority w:val="0"/>
    <w:pPr>
      <w:pBdr>
        <w:bottom w:val="single" w:color="auto" w:sz="6" w:space="1"/>
      </w:pBdr>
      <w:tabs>
        <w:tab w:val="center" w:pos="4153"/>
        <w:tab w:val="right" w:pos="8306"/>
      </w:tabs>
      <w:snapToGrid w:val="0"/>
      <w:jc w:val="center"/>
    </w:pPr>
    <w:rPr>
      <w:sz w:val="18"/>
      <w:szCs w:val="18"/>
    </w:rPr>
  </w:style>
  <w:style w:type="paragraph" w:customStyle="1" w:styleId="283">
    <w:name w:val="toc 1_file_1604"/>
    <w:basedOn w:val="69"/>
    <w:next w:val="4"/>
    <w:qFormat/>
    <w:uiPriority w:val="39"/>
    <w:pPr>
      <w:spacing w:before="120" w:after="120"/>
      <w:jc w:val="left"/>
    </w:pPr>
    <w:rPr>
      <w:rFonts w:ascii="Calibri" w:hAnsi="Calibri"/>
      <w:b/>
      <w:bCs/>
      <w:caps/>
      <w:sz w:val="20"/>
      <w:szCs w:val="20"/>
    </w:rPr>
  </w:style>
  <w:style w:type="paragraph" w:customStyle="1" w:styleId="284">
    <w:name w:val="toc 4_file_1604"/>
    <w:basedOn w:val="69"/>
    <w:next w:val="4"/>
    <w:qFormat/>
    <w:uiPriority w:val="39"/>
    <w:pPr>
      <w:ind w:left="630"/>
      <w:jc w:val="left"/>
    </w:pPr>
    <w:rPr>
      <w:rFonts w:ascii="Calibri" w:hAnsi="Calibri"/>
      <w:sz w:val="18"/>
      <w:szCs w:val="18"/>
    </w:rPr>
  </w:style>
  <w:style w:type="paragraph" w:customStyle="1" w:styleId="285">
    <w:name w:val="List_file_1604"/>
    <w:basedOn w:val="69"/>
    <w:qFormat/>
    <w:uiPriority w:val="0"/>
    <w:pPr>
      <w:ind w:left="200" w:hanging="200" w:hangingChars="200"/>
    </w:pPr>
    <w:rPr>
      <w:sz w:val="28"/>
    </w:rPr>
  </w:style>
  <w:style w:type="paragraph" w:customStyle="1" w:styleId="286">
    <w:name w:val="toc 6_file_1604"/>
    <w:basedOn w:val="69"/>
    <w:next w:val="4"/>
    <w:qFormat/>
    <w:uiPriority w:val="39"/>
    <w:pPr>
      <w:ind w:left="1050"/>
      <w:jc w:val="left"/>
    </w:pPr>
    <w:rPr>
      <w:rFonts w:ascii="Calibri" w:hAnsi="Calibri"/>
      <w:sz w:val="18"/>
      <w:szCs w:val="18"/>
    </w:rPr>
  </w:style>
  <w:style w:type="paragraph" w:customStyle="1" w:styleId="287">
    <w:name w:val="List 5_file_1604"/>
    <w:basedOn w:val="69"/>
    <w:qFormat/>
    <w:uiPriority w:val="0"/>
    <w:pPr>
      <w:ind w:left="2100" w:hanging="420"/>
    </w:pPr>
    <w:rPr>
      <w:szCs w:val="20"/>
    </w:rPr>
  </w:style>
  <w:style w:type="paragraph" w:customStyle="1" w:styleId="288">
    <w:name w:val="toc 2_file_1604"/>
    <w:basedOn w:val="69"/>
    <w:next w:val="4"/>
    <w:qFormat/>
    <w:uiPriority w:val="39"/>
    <w:pPr>
      <w:ind w:left="210"/>
      <w:jc w:val="left"/>
    </w:pPr>
    <w:rPr>
      <w:rFonts w:ascii="Calibri" w:hAnsi="Calibri"/>
      <w:smallCaps/>
      <w:sz w:val="20"/>
      <w:szCs w:val="20"/>
    </w:rPr>
  </w:style>
  <w:style w:type="paragraph" w:customStyle="1" w:styleId="289">
    <w:name w:val="toc 9_file_1604"/>
    <w:basedOn w:val="69"/>
    <w:next w:val="4"/>
    <w:qFormat/>
    <w:uiPriority w:val="0"/>
    <w:pPr>
      <w:ind w:left="1680"/>
      <w:jc w:val="left"/>
    </w:pPr>
    <w:rPr>
      <w:rFonts w:ascii="Calibri" w:hAnsi="Calibri"/>
      <w:sz w:val="18"/>
      <w:szCs w:val="18"/>
    </w:rPr>
  </w:style>
  <w:style w:type="paragraph" w:customStyle="1" w:styleId="290">
    <w:name w:val="Body Text 2_file_1604"/>
    <w:basedOn w:val="69"/>
    <w:qFormat/>
    <w:uiPriority w:val="0"/>
    <w:pPr>
      <w:spacing w:after="120" w:line="480" w:lineRule="auto"/>
    </w:pPr>
    <w:rPr>
      <w:kern w:val="0"/>
      <w:sz w:val="20"/>
    </w:rPr>
  </w:style>
  <w:style w:type="paragraph" w:customStyle="1" w:styleId="291">
    <w:name w:val="HTML Preformatted_file_1604"/>
    <w:basedOn w:val="6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customStyle="1" w:styleId="292">
    <w:name w:val="Normal (Web)_file_1604"/>
    <w:basedOn w:val="69"/>
    <w:qFormat/>
    <w:uiPriority w:val="0"/>
    <w:pPr>
      <w:widowControl/>
      <w:spacing w:before="100" w:beforeAutospacing="1" w:after="100" w:afterAutospacing="1"/>
      <w:jc w:val="left"/>
    </w:pPr>
    <w:rPr>
      <w:rFonts w:hint="eastAsia" w:ascii="宋体" w:hAnsi="宋体"/>
      <w:kern w:val="0"/>
      <w:sz w:val="24"/>
      <w:szCs w:val="20"/>
    </w:rPr>
  </w:style>
  <w:style w:type="paragraph" w:customStyle="1" w:styleId="293">
    <w:name w:val="index 1_file_1604"/>
    <w:basedOn w:val="69"/>
    <w:next w:val="4"/>
    <w:qFormat/>
    <w:uiPriority w:val="0"/>
    <w:pPr>
      <w:spacing w:line="360" w:lineRule="auto"/>
    </w:pPr>
    <w:rPr>
      <w:rFonts w:ascii="宋体" w:hAnsi="宋体"/>
      <w:bCs/>
      <w:szCs w:val="21"/>
    </w:rPr>
  </w:style>
  <w:style w:type="paragraph" w:customStyle="1" w:styleId="294">
    <w:name w:val="Title_file_1604"/>
    <w:basedOn w:val="69"/>
    <w:next w:val="4"/>
    <w:qFormat/>
    <w:uiPriority w:val="0"/>
    <w:pPr>
      <w:jc w:val="center"/>
    </w:pPr>
    <w:rPr>
      <w:rFonts w:ascii="宋体"/>
      <w:b/>
      <w:snapToGrid w:val="0"/>
      <w:kern w:val="0"/>
      <w:sz w:val="36"/>
      <w:szCs w:val="20"/>
    </w:rPr>
  </w:style>
  <w:style w:type="character" w:customStyle="1" w:styleId="295">
    <w:name w:val="Strong_file_1604"/>
    <w:qFormat/>
    <w:uiPriority w:val="0"/>
    <w:rPr>
      <w:b/>
      <w:bCs/>
    </w:rPr>
  </w:style>
  <w:style w:type="paragraph" w:customStyle="1" w:styleId="296">
    <w:name w:val="Balloon Text_file_103_file_1604"/>
    <w:basedOn w:val="297"/>
    <w:semiHidden/>
    <w:unhideWhenUsed/>
    <w:qFormat/>
    <w:uiPriority w:val="99"/>
    <w:rPr>
      <w:sz w:val="18"/>
      <w:szCs w:val="18"/>
    </w:rPr>
  </w:style>
  <w:style w:type="paragraph" w:customStyle="1" w:styleId="297">
    <w:name w:val="Normal_file_103_file_1604"/>
    <w:qFormat/>
    <w:uiPriority w:val="0"/>
    <w:pPr>
      <w:widowControl w:val="0"/>
      <w:jc w:val="both"/>
    </w:pPr>
    <w:rPr>
      <w:rFonts w:ascii="Times New Roman" w:hAnsi="Times New Roman" w:eastAsia="宋体" w:cs="Times New Roman"/>
      <w:lang w:val="en-US" w:eastAsia="zh-CN" w:bidi="ar-SA"/>
    </w:rPr>
  </w:style>
  <w:style w:type="character" w:customStyle="1" w:styleId="298">
    <w:name w:val="page number_file_1604"/>
    <w:basedOn w:val="258"/>
    <w:qFormat/>
    <w:uiPriority w:val="0"/>
  </w:style>
  <w:style w:type="character" w:customStyle="1" w:styleId="299">
    <w:name w:val="FollowedHyperlink_file_1604"/>
    <w:qFormat/>
    <w:uiPriority w:val="99"/>
    <w:rPr>
      <w:color w:val="800080"/>
      <w:u w:val="single"/>
    </w:rPr>
  </w:style>
  <w:style w:type="paragraph" w:customStyle="1" w:styleId="300">
    <w:name w:val="header_file_103_file_1604"/>
    <w:basedOn w:val="29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301">
    <w:name w:val="Emphasis_file_1604"/>
    <w:qFormat/>
    <w:uiPriority w:val="0"/>
    <w:rPr>
      <w:color w:val="CC0000"/>
    </w:rPr>
  </w:style>
  <w:style w:type="character" w:customStyle="1" w:styleId="302">
    <w:name w:val="Hyperlink_file_1604"/>
    <w:qFormat/>
    <w:uiPriority w:val="99"/>
    <w:rPr>
      <w:color w:val="0000FF"/>
      <w:u w:val="single"/>
    </w:rPr>
  </w:style>
  <w:style w:type="paragraph" w:customStyle="1" w:styleId="303">
    <w:name w:val="Plain Text_file_103_file_1604"/>
    <w:basedOn w:val="297"/>
    <w:qFormat/>
    <w:uiPriority w:val="0"/>
    <w:rPr>
      <w:rFonts w:ascii="宋体" w:hAnsi="Courier New" w:eastAsia="宋体" w:cs="Courier New"/>
      <w:szCs w:val="21"/>
    </w:rPr>
  </w:style>
  <w:style w:type="character" w:customStyle="1" w:styleId="304">
    <w:name w:val="annotation reference_file_1604"/>
    <w:unhideWhenUsed/>
    <w:qFormat/>
    <w:uiPriority w:val="99"/>
    <w:rPr>
      <w:sz w:val="21"/>
      <w:szCs w:val="21"/>
    </w:rPr>
  </w:style>
  <w:style w:type="table" w:customStyle="1" w:styleId="305">
    <w:name w:val="Table Grid_file_1604"/>
    <w:basedOn w:val="25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306">
    <w:name w:val="Plain Text_file_560_file_1604"/>
    <w:basedOn w:val="307"/>
    <w:qFormat/>
    <w:uiPriority w:val="99"/>
    <w:rPr>
      <w:color w:val="0000FF"/>
      <w:u w:val="single"/>
    </w:rPr>
  </w:style>
  <w:style w:type="paragraph" w:customStyle="1" w:styleId="307">
    <w:name w:val="Normal_file_560_file_1604"/>
    <w:qFormat/>
    <w:uiPriority w:val="0"/>
    <w:pPr>
      <w:widowControl w:val="0"/>
      <w:jc w:val="both"/>
    </w:pPr>
    <w:rPr>
      <w:rFonts w:ascii="Times New Roman" w:hAnsi="Times New Roman" w:eastAsia="宋体" w:cs="Times New Roman"/>
      <w:lang w:val="en-US" w:eastAsia="zh-CN" w:bidi="ar-SA"/>
    </w:rPr>
  </w:style>
  <w:style w:type="character" w:customStyle="1" w:styleId="308">
    <w:name w:val="font51_file_1604"/>
    <w:qFormat/>
    <w:uiPriority w:val="0"/>
    <w:rPr>
      <w:rFonts w:hint="eastAsia" w:ascii="宋体" w:hAnsi="宋体" w:eastAsia="宋体" w:cs="宋体"/>
      <w:color w:val="000000"/>
      <w:sz w:val="20"/>
      <w:szCs w:val="20"/>
      <w:u w:val="none"/>
    </w:rPr>
  </w:style>
  <w:style w:type="character" w:customStyle="1" w:styleId="309">
    <w:name w:val="正文文本缩进 2 Char2_file_1604"/>
    <w:semiHidden/>
    <w:qFormat/>
    <w:uiPriority w:val="99"/>
    <w:rPr>
      <w:kern w:val="2"/>
      <w:sz w:val="21"/>
      <w:szCs w:val="24"/>
    </w:rPr>
  </w:style>
  <w:style w:type="character" w:customStyle="1" w:styleId="310">
    <w:name w:val="宏文本 Char1_file_1604"/>
    <w:qFormat/>
    <w:uiPriority w:val="99"/>
    <w:rPr>
      <w:rFonts w:ascii="Courier New" w:hAnsi="Courier New" w:cs="Courier New"/>
      <w:kern w:val="2"/>
      <w:sz w:val="24"/>
      <w:szCs w:val="24"/>
    </w:rPr>
  </w:style>
  <w:style w:type="character" w:customStyle="1" w:styleId="311">
    <w:name w:val="正文文本缩进 2 Char1_file_1604"/>
    <w:semiHidden/>
    <w:qFormat/>
    <w:uiPriority w:val="99"/>
    <w:rPr>
      <w:rFonts w:ascii="Times New Roman" w:hAnsi="Times New Roman" w:eastAsia="宋体" w:cs="Times New Roman"/>
      <w:szCs w:val="24"/>
    </w:rPr>
  </w:style>
  <w:style w:type="character" w:customStyle="1" w:styleId="312">
    <w:name w:val="样式2_file_1604"/>
    <w:qFormat/>
    <w:uiPriority w:val="0"/>
    <w:rPr>
      <w:rFonts w:ascii="宋体" w:hAnsi="宋体"/>
      <w:b/>
      <w:szCs w:val="21"/>
    </w:rPr>
  </w:style>
  <w:style w:type="character" w:customStyle="1" w:styleId="313">
    <w:name w:val="apple-converted-space_file_1604"/>
    <w:basedOn w:val="258"/>
    <w:qFormat/>
    <w:uiPriority w:val="0"/>
  </w:style>
  <w:style w:type="character" w:customStyle="1" w:styleId="314">
    <w:name w:val="标题 9 字符_file_1604"/>
    <w:qFormat/>
    <w:uiPriority w:val="0"/>
    <w:rPr>
      <w:rFonts w:ascii="Arial" w:hAnsi="Arial" w:eastAsia="黑体"/>
      <w:kern w:val="2"/>
      <w:sz w:val="21"/>
      <w:szCs w:val="24"/>
    </w:rPr>
  </w:style>
  <w:style w:type="character" w:customStyle="1" w:styleId="315">
    <w:name w:val="题注 字符_file_1604"/>
    <w:link w:val="219"/>
    <w:qFormat/>
    <w:uiPriority w:val="0"/>
    <w:rPr>
      <w:rFonts w:ascii="Arial" w:hAnsi="Arial" w:eastAsia="黑体" w:cs="Arial"/>
      <w:kern w:val="2"/>
    </w:rPr>
  </w:style>
  <w:style w:type="character" w:customStyle="1" w:styleId="316">
    <w:name w:val="标题 5 字符_file_1604"/>
    <w:link w:val="11"/>
    <w:qFormat/>
    <w:uiPriority w:val="0"/>
    <w:rPr>
      <w:b/>
      <w:kern w:val="2"/>
      <w:sz w:val="28"/>
      <w:szCs w:val="24"/>
    </w:rPr>
  </w:style>
  <w:style w:type="character" w:customStyle="1" w:styleId="317">
    <w:name w:val="正文文本 3 Char1_file_1604"/>
    <w:qFormat/>
    <w:uiPriority w:val="99"/>
    <w:rPr>
      <w:kern w:val="2"/>
      <w:sz w:val="16"/>
      <w:szCs w:val="16"/>
    </w:rPr>
  </w:style>
  <w:style w:type="character" w:customStyle="1" w:styleId="318">
    <w:name w:val="标题 3 字符_file_1604"/>
    <w:link w:val="8"/>
    <w:qFormat/>
    <w:uiPriority w:val="0"/>
    <w:rPr>
      <w:b/>
      <w:bCs/>
      <w:kern w:val="2"/>
      <w:sz w:val="32"/>
      <w:szCs w:val="32"/>
    </w:rPr>
  </w:style>
  <w:style w:type="character" w:customStyle="1" w:styleId="319">
    <w:name w:val="样式1_file_1604"/>
    <w:qFormat/>
    <w:uiPriority w:val="0"/>
    <w:rPr>
      <w:rFonts w:ascii="宋体" w:hAnsi="宋体"/>
      <w:szCs w:val="21"/>
    </w:rPr>
  </w:style>
  <w:style w:type="character" w:customStyle="1" w:styleId="320">
    <w:name w:val="标题 2 字符_file_1604"/>
    <w:link w:val="7"/>
    <w:qFormat/>
    <w:uiPriority w:val="0"/>
    <w:rPr>
      <w:rFonts w:eastAsia="隶书"/>
      <w:b/>
      <w:sz w:val="44"/>
    </w:rPr>
  </w:style>
  <w:style w:type="character" w:customStyle="1" w:styleId="321">
    <w:name w:val="正文文本缩进 字符_file_1604"/>
    <w:qFormat/>
    <w:uiPriority w:val="0"/>
    <w:rPr>
      <w:kern w:val="2"/>
      <w:sz w:val="21"/>
      <w:szCs w:val="24"/>
    </w:rPr>
  </w:style>
  <w:style w:type="character" w:customStyle="1" w:styleId="322">
    <w:name w:val="页脚 Char2_file_1604"/>
    <w:semiHidden/>
    <w:qFormat/>
    <w:uiPriority w:val="99"/>
    <w:rPr>
      <w:kern w:val="2"/>
      <w:sz w:val="18"/>
      <w:szCs w:val="18"/>
    </w:rPr>
  </w:style>
  <w:style w:type="character" w:customStyle="1" w:styleId="323">
    <w:name w:val="列表段落 字符_file_1604"/>
    <w:qFormat/>
    <w:locked/>
    <w:uiPriority w:val="34"/>
    <w:rPr>
      <w:rFonts w:ascii="Calibri" w:hAnsi="Calibri"/>
      <w:kern w:val="2"/>
      <w:sz w:val="21"/>
      <w:szCs w:val="22"/>
    </w:rPr>
  </w:style>
  <w:style w:type="paragraph" w:customStyle="1" w:styleId="324">
    <w:name w:val="List Paragraph_file_1604"/>
    <w:basedOn w:val="69"/>
    <w:qFormat/>
    <w:uiPriority w:val="34"/>
    <w:pPr>
      <w:ind w:firstLine="420" w:firstLineChars="200"/>
    </w:pPr>
    <w:rPr>
      <w:rFonts w:ascii="Calibri" w:hAnsi="Calibri"/>
      <w:szCs w:val="22"/>
    </w:rPr>
  </w:style>
  <w:style w:type="character" w:customStyle="1" w:styleId="325">
    <w:name w:val="gray_file_1604"/>
    <w:qFormat/>
    <w:uiPriority w:val="0"/>
    <w:rPr>
      <w:rFonts w:ascii="Tahoma" w:hAnsi="Tahoma" w:eastAsia="宋体"/>
      <w:kern w:val="2"/>
      <w:sz w:val="24"/>
      <w:szCs w:val="24"/>
      <w:lang w:val="en-US" w:eastAsia="zh-CN" w:bidi="ar-SA"/>
    </w:rPr>
  </w:style>
  <w:style w:type="character" w:customStyle="1" w:styleId="326">
    <w:name w:val="HTML 预设格式 Char1_file_1604"/>
    <w:qFormat/>
    <w:uiPriority w:val="99"/>
    <w:rPr>
      <w:rFonts w:ascii="Courier New" w:hAnsi="Courier New" w:cs="Courier New"/>
      <w:kern w:val="2"/>
    </w:rPr>
  </w:style>
  <w:style w:type="character" w:customStyle="1" w:styleId="327">
    <w:name w:val="mark_file_1604"/>
    <w:basedOn w:val="258"/>
    <w:qFormat/>
    <w:uiPriority w:val="0"/>
  </w:style>
  <w:style w:type="character" w:customStyle="1" w:styleId="328">
    <w:name w:val="A15_file_1604"/>
    <w:qFormat/>
    <w:uiPriority w:val="0"/>
    <w:rPr>
      <w:rFonts w:ascii="Times New Roman" w:hAnsi="Times New Roman"/>
      <w:color w:val="000000"/>
      <w:sz w:val="14"/>
      <w:szCs w:val="14"/>
    </w:rPr>
  </w:style>
  <w:style w:type="character" w:customStyle="1" w:styleId="329">
    <w:name w:val="日期 Char1_file_1604"/>
    <w:semiHidden/>
    <w:qFormat/>
    <w:uiPriority w:val="99"/>
    <w:rPr>
      <w:rFonts w:ascii="Times New Roman" w:hAnsi="Times New Roman" w:eastAsia="宋体" w:cs="Times New Roman"/>
      <w:szCs w:val="24"/>
    </w:rPr>
  </w:style>
  <w:style w:type="character" w:customStyle="1" w:styleId="330">
    <w:name w:val="引用 字符_file_1604"/>
    <w:qFormat/>
    <w:uiPriority w:val="29"/>
    <w:rPr>
      <w:i/>
      <w:iCs/>
      <w:color w:val="404040"/>
      <w:kern w:val="2"/>
      <w:sz w:val="21"/>
      <w:szCs w:val="24"/>
    </w:rPr>
  </w:style>
  <w:style w:type="paragraph" w:customStyle="1" w:styleId="331">
    <w:name w:val="Quote_file_1604"/>
    <w:basedOn w:val="69"/>
    <w:next w:val="4"/>
    <w:qFormat/>
    <w:uiPriority w:val="29"/>
    <w:pPr>
      <w:spacing w:before="200" w:after="160"/>
      <w:ind w:left="864" w:right="864"/>
      <w:jc w:val="center"/>
    </w:pPr>
    <w:rPr>
      <w:i/>
      <w:iCs/>
      <w:color w:val="404040"/>
    </w:rPr>
  </w:style>
  <w:style w:type="character" w:customStyle="1" w:styleId="332">
    <w:name w:val="超链接2_file_1604"/>
    <w:qFormat/>
    <w:uiPriority w:val="0"/>
    <w:rPr>
      <w:rFonts w:hint="eastAsia" w:ascii="宋体" w:hAnsi="宋体" w:eastAsia="宋体"/>
      <w:color w:val="FFFFFF"/>
      <w:sz w:val="18"/>
      <w:szCs w:val="18"/>
      <w:u w:val="none"/>
    </w:rPr>
  </w:style>
  <w:style w:type="character" w:customStyle="1" w:styleId="333">
    <w:name w:val="ca-2_file_1604"/>
    <w:basedOn w:val="258"/>
    <w:qFormat/>
    <w:uiPriority w:val="0"/>
  </w:style>
  <w:style w:type="character" w:customStyle="1" w:styleId="334">
    <w:name w:val="页脚 Char1_file_1604"/>
    <w:semiHidden/>
    <w:qFormat/>
    <w:uiPriority w:val="99"/>
    <w:rPr>
      <w:rFonts w:ascii="Times New Roman" w:hAnsi="Times New Roman" w:eastAsia="宋体" w:cs="Times New Roman"/>
      <w:sz w:val="18"/>
      <w:szCs w:val="18"/>
    </w:rPr>
  </w:style>
  <w:style w:type="character" w:customStyle="1" w:styleId="335">
    <w:name w:val="正文文本 3 字符_file_1604"/>
    <w:qFormat/>
    <w:uiPriority w:val="0"/>
    <w:rPr>
      <w:b/>
      <w:bCs/>
      <w:sz w:val="24"/>
      <w:szCs w:val="24"/>
    </w:rPr>
  </w:style>
  <w:style w:type="character" w:customStyle="1" w:styleId="336">
    <w:name w:val="引用 Char1_file_1604"/>
    <w:qFormat/>
    <w:uiPriority w:val="99"/>
    <w:rPr>
      <w:rFonts w:ascii="Times New Roman" w:hAnsi="Times New Roman"/>
      <w:i/>
      <w:iCs/>
      <w:color w:val="000000"/>
      <w:kern w:val="2"/>
      <w:sz w:val="21"/>
      <w:szCs w:val="24"/>
    </w:rPr>
  </w:style>
  <w:style w:type="character" w:customStyle="1" w:styleId="337">
    <w:name w:val="正文缩进 字符_file_1604"/>
    <w:link w:val="12"/>
    <w:qFormat/>
    <w:uiPriority w:val="0"/>
    <w:rPr>
      <w:rFonts w:ascii="宋体"/>
      <w:snapToGrid w:val="0"/>
    </w:rPr>
  </w:style>
  <w:style w:type="character" w:customStyle="1" w:styleId="338">
    <w:name w:val="标题 7 字符_file_1604"/>
    <w:qFormat/>
    <w:uiPriority w:val="0"/>
    <w:rPr>
      <w:b/>
      <w:kern w:val="2"/>
      <w:sz w:val="24"/>
      <w:szCs w:val="24"/>
    </w:rPr>
  </w:style>
  <w:style w:type="character" w:customStyle="1" w:styleId="339">
    <w:name w:val="style21_file_1604"/>
    <w:qFormat/>
    <w:uiPriority w:val="0"/>
    <w:rPr>
      <w:sz w:val="22"/>
      <w:szCs w:val="22"/>
    </w:rPr>
  </w:style>
  <w:style w:type="character" w:customStyle="1" w:styleId="340">
    <w:name w:val="A4_file_1604"/>
    <w:qFormat/>
    <w:uiPriority w:val="0"/>
    <w:rPr>
      <w:rFonts w:ascii="新宋体" w:eastAsia="新宋体" w:cs="新宋体"/>
      <w:color w:val="000000"/>
      <w:lang w:bidi="ar-SA"/>
    </w:rPr>
  </w:style>
  <w:style w:type="character" w:customStyle="1" w:styleId="341">
    <w:name w:val="纯文本 字符1_file_1604"/>
    <w:qFormat/>
    <w:uiPriority w:val="0"/>
    <w:rPr>
      <w:rFonts w:ascii="宋体" w:hAnsi="Courier New" w:eastAsia="宋体" w:cs="Courier New"/>
      <w:szCs w:val="21"/>
    </w:rPr>
  </w:style>
  <w:style w:type="character" w:customStyle="1" w:styleId="342">
    <w:name w:val="Subtle Emphasis_file_1604"/>
    <w:qFormat/>
    <w:uiPriority w:val="19"/>
    <w:rPr>
      <w:i/>
      <w:iCs/>
      <w:color w:val="808080"/>
    </w:rPr>
  </w:style>
  <w:style w:type="character" w:customStyle="1" w:styleId="343">
    <w:name w:val="宏文本 字符_file_1604"/>
    <w:link w:val="203"/>
    <w:qFormat/>
    <w:uiPriority w:val="99"/>
    <w:rPr>
      <w:rFonts w:ascii="Courier New" w:hAnsi="Courier New"/>
      <w:kern w:val="2"/>
      <w:sz w:val="24"/>
      <w:szCs w:val="24"/>
      <w:lang w:val="en-US" w:eastAsia="zh-CN" w:bidi="ar-SA"/>
    </w:rPr>
  </w:style>
  <w:style w:type="character" w:customStyle="1" w:styleId="344">
    <w:name w:val="正文文本缩进 3 Char2_file_1604"/>
    <w:semiHidden/>
    <w:qFormat/>
    <w:uiPriority w:val="99"/>
    <w:rPr>
      <w:kern w:val="2"/>
      <w:sz w:val="16"/>
      <w:szCs w:val="16"/>
    </w:rPr>
  </w:style>
  <w:style w:type="character" w:customStyle="1" w:styleId="345">
    <w:name w:val="日期 字符_file_1604"/>
    <w:qFormat/>
    <w:uiPriority w:val="0"/>
    <w:rPr>
      <w:kern w:val="2"/>
      <w:sz w:val="24"/>
      <w:szCs w:val="24"/>
    </w:rPr>
  </w:style>
  <w:style w:type="character" w:customStyle="1" w:styleId="346">
    <w:name w:val="正文文本缩进 3 Char1_file_1604"/>
    <w:semiHidden/>
    <w:qFormat/>
    <w:uiPriority w:val="99"/>
    <w:rPr>
      <w:rFonts w:ascii="Times New Roman" w:hAnsi="Times New Roman" w:eastAsia="宋体" w:cs="Times New Roman"/>
      <w:sz w:val="16"/>
      <w:szCs w:val="16"/>
    </w:rPr>
  </w:style>
  <w:style w:type="character" w:customStyle="1" w:styleId="347">
    <w:name w:val="普通文字 Char Char4_file_1604"/>
    <w:qFormat/>
    <w:uiPriority w:val="0"/>
    <w:rPr>
      <w:rFonts w:ascii="宋体" w:hAnsi="Courier New" w:eastAsia="宋体" w:cs="Courier New"/>
      <w:szCs w:val="21"/>
    </w:rPr>
  </w:style>
  <w:style w:type="character" w:customStyle="1" w:styleId="348">
    <w:name w:val="text1_file_1604"/>
    <w:basedOn w:val="258"/>
    <w:qFormat/>
    <w:uiPriority w:val="0"/>
  </w:style>
  <w:style w:type="character" w:customStyle="1" w:styleId="349">
    <w:name w:val="表正文 Char2_file_1604"/>
    <w:qFormat/>
    <w:uiPriority w:val="0"/>
    <w:rPr>
      <w:rFonts w:ascii="Times New Roman" w:hAnsi="Times New Roman"/>
      <w:kern w:val="2"/>
      <w:sz w:val="21"/>
    </w:rPr>
  </w:style>
  <w:style w:type="character" w:customStyle="1" w:styleId="350">
    <w:name w:val="项目排列 Char Char_file_1604"/>
    <w:qFormat/>
    <w:uiPriority w:val="0"/>
    <w:rPr>
      <w:kern w:val="2"/>
      <w:sz w:val="24"/>
      <w:szCs w:val="24"/>
    </w:rPr>
  </w:style>
  <w:style w:type="paragraph" w:customStyle="1" w:styleId="351">
    <w:name w:val="项目排列_file_1604"/>
    <w:basedOn w:val="69"/>
    <w:qFormat/>
    <w:uiPriority w:val="0"/>
    <w:pPr>
      <w:numPr>
        <w:ilvl w:val="0"/>
        <w:numId w:val="1"/>
      </w:numPr>
      <w:tabs>
        <w:tab w:val="left" w:pos="1200"/>
      </w:tabs>
      <w:spacing w:before="156" w:beforeLines="50" w:after="156" w:afterLines="50" w:line="300" w:lineRule="auto"/>
    </w:pPr>
    <w:rPr>
      <w:sz w:val="24"/>
    </w:rPr>
  </w:style>
  <w:style w:type="character" w:customStyle="1" w:styleId="352">
    <w:name w:val="正文文本缩进 3 字符_file_1604"/>
    <w:link w:val="5"/>
    <w:qFormat/>
    <w:uiPriority w:val="0"/>
    <w:rPr>
      <w:kern w:val="2"/>
      <w:sz w:val="16"/>
      <w:szCs w:val="16"/>
    </w:rPr>
  </w:style>
  <w:style w:type="character" w:customStyle="1" w:styleId="353">
    <w:name w:val="text11_file_1604"/>
    <w:qFormat/>
    <w:uiPriority w:val="0"/>
    <w:rPr>
      <w:rFonts w:hint="default" w:ascii="Verdana" w:hAnsi="Verdana"/>
      <w:color w:val="4E4E4E"/>
      <w:sz w:val="18"/>
      <w:szCs w:val="18"/>
    </w:rPr>
  </w:style>
  <w:style w:type="character" w:customStyle="1" w:styleId="354">
    <w:name w:val="批注文字 字符_file_1604"/>
    <w:link w:val="190"/>
    <w:qFormat/>
    <w:uiPriority w:val="99"/>
    <w:rPr>
      <w:kern w:val="2"/>
      <w:sz w:val="21"/>
      <w:szCs w:val="24"/>
    </w:rPr>
  </w:style>
  <w:style w:type="character" w:customStyle="1" w:styleId="355">
    <w:name w:val="lmain1_file_1604"/>
    <w:qFormat/>
    <w:uiPriority w:val="0"/>
    <w:rPr>
      <w:color w:val="407AAB"/>
      <w:sz w:val="30"/>
      <w:szCs w:val="30"/>
    </w:rPr>
  </w:style>
  <w:style w:type="character" w:customStyle="1" w:styleId="356">
    <w:name w:val="case31_file_1604"/>
    <w:qFormat/>
    <w:uiPriority w:val="0"/>
    <w:rPr>
      <w:rFonts w:hint="default"/>
      <w:sz w:val="21"/>
      <w:szCs w:val="21"/>
    </w:rPr>
  </w:style>
  <w:style w:type="character" w:customStyle="1" w:styleId="357">
    <w:name w:val="ca-11_file_1604"/>
    <w:qFormat/>
    <w:uiPriority w:val="0"/>
    <w:rPr>
      <w:rFonts w:hint="eastAsia" w:ascii="宋体" w:hAnsi="宋体" w:eastAsia="宋体"/>
      <w:b/>
      <w:bCs/>
      <w:spacing w:val="-20"/>
      <w:sz w:val="21"/>
      <w:szCs w:val="21"/>
    </w:rPr>
  </w:style>
  <w:style w:type="character" w:customStyle="1" w:styleId="358">
    <w:name w:val="f161_file_1604"/>
    <w:qFormat/>
    <w:uiPriority w:val="0"/>
    <w:rPr>
      <w:b/>
      <w:bCs/>
      <w:sz w:val="24"/>
      <w:szCs w:val="24"/>
    </w:rPr>
  </w:style>
  <w:style w:type="character" w:customStyle="1" w:styleId="359">
    <w:name w:val="标题 4 字符_file_1604"/>
    <w:link w:val="10"/>
    <w:qFormat/>
    <w:uiPriority w:val="0"/>
    <w:rPr>
      <w:rFonts w:ascii="Arial" w:hAnsi="Arial" w:eastAsia="黑体"/>
      <w:b/>
      <w:bCs/>
      <w:kern w:val="2"/>
      <w:sz w:val="28"/>
      <w:szCs w:val="28"/>
    </w:rPr>
  </w:style>
  <w:style w:type="character" w:customStyle="1" w:styleId="360">
    <w:name w:val="正文文本 2 Char2_file_1604"/>
    <w:qFormat/>
    <w:uiPriority w:val="99"/>
    <w:rPr>
      <w:kern w:val="2"/>
      <w:sz w:val="21"/>
      <w:szCs w:val="24"/>
    </w:rPr>
  </w:style>
  <w:style w:type="character" w:customStyle="1" w:styleId="361">
    <w:name w:val="style1_file_1604"/>
    <w:basedOn w:val="258"/>
    <w:qFormat/>
    <w:uiPriority w:val="0"/>
  </w:style>
  <w:style w:type="character" w:customStyle="1" w:styleId="362">
    <w:name w:val="ca-21_file_1604"/>
    <w:qFormat/>
    <w:uiPriority w:val="0"/>
    <w:rPr>
      <w:rFonts w:hint="eastAsia" w:ascii="宋体" w:hAnsi="宋体" w:eastAsia="宋体"/>
      <w:sz w:val="21"/>
      <w:szCs w:val="21"/>
    </w:rPr>
  </w:style>
  <w:style w:type="character" w:customStyle="1" w:styleId="363">
    <w:name w:val="HTML 预设格式 字符_file_1604"/>
    <w:qFormat/>
    <w:uiPriority w:val="99"/>
    <w:rPr>
      <w:rFonts w:ascii="宋体" w:hAnsi="宋体" w:cs="宋体"/>
      <w:sz w:val="24"/>
      <w:szCs w:val="24"/>
    </w:rPr>
  </w:style>
  <w:style w:type="character" w:customStyle="1" w:styleId="364">
    <w:name w:val="Char Char11_file_1604"/>
    <w:qFormat/>
    <w:uiPriority w:val="0"/>
    <w:rPr>
      <w:rFonts w:ascii="宋体" w:hAnsi="Courier New" w:eastAsia="宋体" w:cs="Courier New"/>
      <w:szCs w:val="21"/>
    </w:rPr>
  </w:style>
  <w:style w:type="character" w:customStyle="1" w:styleId="365">
    <w:name w:val="日期 Char2_file_1604"/>
    <w:semiHidden/>
    <w:qFormat/>
    <w:uiPriority w:val="99"/>
    <w:rPr>
      <w:kern w:val="2"/>
      <w:sz w:val="21"/>
      <w:szCs w:val="24"/>
    </w:rPr>
  </w:style>
  <w:style w:type="character" w:customStyle="1" w:styleId="366">
    <w:name w:val="hei16b_file_1604"/>
    <w:basedOn w:val="258"/>
    <w:qFormat/>
    <w:uiPriority w:val="0"/>
  </w:style>
  <w:style w:type="character" w:customStyle="1" w:styleId="367">
    <w:name w:val="标题 1 字符_file_1604"/>
    <w:link w:val="6"/>
    <w:qFormat/>
    <w:uiPriority w:val="0"/>
    <w:rPr>
      <w:b/>
      <w:bCs/>
      <w:kern w:val="44"/>
      <w:sz w:val="44"/>
      <w:szCs w:val="44"/>
    </w:rPr>
  </w:style>
  <w:style w:type="character" w:customStyle="1" w:styleId="368">
    <w:name w:val="页眉 Char1_file_1604"/>
    <w:semiHidden/>
    <w:qFormat/>
    <w:uiPriority w:val="99"/>
    <w:rPr>
      <w:kern w:val="2"/>
      <w:sz w:val="18"/>
      <w:szCs w:val="18"/>
    </w:rPr>
  </w:style>
  <w:style w:type="character" w:customStyle="1" w:styleId="369">
    <w:name w:val="正文缩进 Char1_file_1604"/>
    <w:qFormat/>
    <w:uiPriority w:val="0"/>
    <w:rPr>
      <w:rFonts w:ascii="Times New Roman" w:hAnsi="Times New Roman"/>
      <w:kern w:val="2"/>
      <w:sz w:val="21"/>
    </w:rPr>
  </w:style>
  <w:style w:type="character" w:customStyle="1" w:styleId="370">
    <w:name w:val="font12-blue-bold1_file_1604"/>
    <w:qFormat/>
    <w:uiPriority w:val="0"/>
    <w:rPr>
      <w:b/>
      <w:bCs/>
      <w:color w:val="0249A5"/>
      <w:sz w:val="14"/>
      <w:szCs w:val="14"/>
      <w:u w:val="none"/>
    </w:rPr>
  </w:style>
  <w:style w:type="character" w:customStyle="1" w:styleId="371">
    <w:name w:val="正文文本 字符_file_1604"/>
    <w:qFormat/>
    <w:uiPriority w:val="0"/>
    <w:rPr>
      <w:kern w:val="2"/>
      <w:sz w:val="24"/>
      <w:szCs w:val="24"/>
    </w:rPr>
  </w:style>
  <w:style w:type="character" w:customStyle="1" w:styleId="372">
    <w:name w:val="Body Text Indent 3 Char_file_1604"/>
    <w:qFormat/>
    <w:locked/>
    <w:uiPriority w:val="99"/>
    <w:rPr>
      <w:rFonts w:eastAsia="宋体"/>
      <w:sz w:val="16"/>
    </w:rPr>
  </w:style>
  <w:style w:type="character" w:customStyle="1" w:styleId="373">
    <w:name w:val="批注主题 字符_file_1604"/>
    <w:link w:val="44"/>
    <w:qFormat/>
    <w:uiPriority w:val="0"/>
    <w:rPr>
      <w:b/>
      <w:bCs/>
      <w:kern w:val="2"/>
      <w:sz w:val="21"/>
      <w:szCs w:val="24"/>
    </w:rPr>
  </w:style>
  <w:style w:type="character" w:customStyle="1" w:styleId="374">
    <w:name w:val="bold1_file_1604"/>
    <w:qFormat/>
    <w:uiPriority w:val="0"/>
    <w:rPr>
      <w:rFonts w:hint="default"/>
      <w:b/>
      <w:bCs/>
      <w:color w:val="000000"/>
      <w:sz w:val="18"/>
      <w:szCs w:val="18"/>
    </w:rPr>
  </w:style>
  <w:style w:type="character" w:customStyle="1" w:styleId="375">
    <w:name w:val="标题 6 字符_file_1604"/>
    <w:link w:val="13"/>
    <w:qFormat/>
    <w:uiPriority w:val="0"/>
    <w:rPr>
      <w:rFonts w:ascii="Arial" w:hAnsi="Arial" w:eastAsia="黑体"/>
      <w:b/>
      <w:kern w:val="2"/>
      <w:sz w:val="24"/>
      <w:szCs w:val="24"/>
    </w:rPr>
  </w:style>
  <w:style w:type="character" w:customStyle="1" w:styleId="376">
    <w:name w:val="文档结构图 Char1_file_1604"/>
    <w:qFormat/>
    <w:uiPriority w:val="99"/>
    <w:rPr>
      <w:rFonts w:ascii="宋体"/>
      <w:kern w:val="2"/>
      <w:sz w:val="18"/>
      <w:szCs w:val="18"/>
    </w:rPr>
  </w:style>
  <w:style w:type="character" w:customStyle="1" w:styleId="377">
    <w:name w:val="正文文本 Char1_file_1604"/>
    <w:semiHidden/>
    <w:qFormat/>
    <w:uiPriority w:val="99"/>
    <w:rPr>
      <w:rFonts w:ascii="Times New Roman" w:hAnsi="Times New Roman" w:eastAsia="宋体" w:cs="Times New Roman"/>
      <w:szCs w:val="24"/>
    </w:rPr>
  </w:style>
  <w:style w:type="character" w:customStyle="1" w:styleId="378">
    <w:name w:val="页眉 字符_file_1604"/>
    <w:link w:val="170"/>
    <w:qFormat/>
    <w:uiPriority w:val="0"/>
    <w:rPr>
      <w:kern w:val="2"/>
      <w:sz w:val="18"/>
      <w:szCs w:val="18"/>
    </w:rPr>
  </w:style>
  <w:style w:type="character" w:customStyle="1" w:styleId="379">
    <w:name w:val="正文文本缩进 Char1_file_1604"/>
    <w:semiHidden/>
    <w:qFormat/>
    <w:uiPriority w:val="99"/>
    <w:rPr>
      <w:kern w:val="2"/>
      <w:sz w:val="21"/>
      <w:szCs w:val="24"/>
    </w:rPr>
  </w:style>
  <w:style w:type="character" w:customStyle="1" w:styleId="380">
    <w:name w:val="正文文本 2 Char1_file_1604"/>
    <w:semiHidden/>
    <w:qFormat/>
    <w:uiPriority w:val="99"/>
    <w:rPr>
      <w:rFonts w:ascii="Times New Roman" w:hAnsi="Times New Roman" w:eastAsia="宋体" w:cs="Times New Roman"/>
      <w:szCs w:val="24"/>
    </w:rPr>
  </w:style>
  <w:style w:type="character" w:customStyle="1" w:styleId="381">
    <w:name w:val="文档结构图 字符_file_1604"/>
    <w:link w:val="229"/>
    <w:qFormat/>
    <w:uiPriority w:val="0"/>
    <w:rPr>
      <w:kern w:val="2"/>
      <w:sz w:val="21"/>
      <w:szCs w:val="24"/>
      <w:shd w:val="clear" w:color="auto" w:fill="000080"/>
    </w:rPr>
  </w:style>
  <w:style w:type="character" w:customStyle="1" w:styleId="382">
    <w:name w:val="纯文本 字符_file_1604"/>
    <w:link w:val="234"/>
    <w:qFormat/>
    <w:uiPriority w:val="0"/>
    <w:rPr>
      <w:rFonts w:ascii="宋体" w:hAnsi="Courier New" w:eastAsia="宋体" w:cs="Courier New"/>
      <w:kern w:val="2"/>
      <w:sz w:val="21"/>
      <w:szCs w:val="21"/>
      <w:lang w:val="en-US" w:eastAsia="zh-CN" w:bidi="ar-SA"/>
    </w:rPr>
  </w:style>
  <w:style w:type="character" w:customStyle="1" w:styleId="383">
    <w:name w:val="apple-style-span_file_1604"/>
    <w:qFormat/>
    <w:uiPriority w:val="0"/>
  </w:style>
  <w:style w:type="character" w:customStyle="1" w:styleId="384">
    <w:name w:val="页脚 字符_file_1604"/>
    <w:qFormat/>
    <w:uiPriority w:val="99"/>
    <w:rPr>
      <w:kern w:val="2"/>
      <w:sz w:val="18"/>
      <w:szCs w:val="18"/>
    </w:rPr>
  </w:style>
  <w:style w:type="character" w:customStyle="1" w:styleId="385">
    <w:name w:val="标题 8 字符_file_1604"/>
    <w:qFormat/>
    <w:uiPriority w:val="0"/>
    <w:rPr>
      <w:rFonts w:ascii="Arial" w:hAnsi="Arial" w:eastAsia="黑体"/>
      <w:kern w:val="2"/>
      <w:sz w:val="24"/>
      <w:szCs w:val="24"/>
    </w:rPr>
  </w:style>
  <w:style w:type="character" w:customStyle="1" w:styleId="386">
    <w:name w:val="Char Char4_file_1604"/>
    <w:semiHidden/>
    <w:qFormat/>
    <w:uiPriority w:val="0"/>
    <w:rPr>
      <w:rFonts w:ascii="Times New Roman" w:hAnsi="Times New Roman" w:eastAsia="宋体" w:cs="Times New Roman"/>
      <w:sz w:val="16"/>
      <w:szCs w:val="16"/>
    </w:rPr>
  </w:style>
  <w:style w:type="character" w:customStyle="1" w:styleId="387">
    <w:name w:val="Plain Text Char_file_1604"/>
    <w:qFormat/>
    <w:locked/>
    <w:uiPriority w:val="0"/>
    <w:rPr>
      <w:rFonts w:ascii="宋体" w:hAnsi="Courier New" w:eastAsia="宋体"/>
    </w:rPr>
  </w:style>
  <w:style w:type="character" w:customStyle="1" w:styleId="388">
    <w:name w:val="ca-41_file_1604"/>
    <w:qFormat/>
    <w:uiPriority w:val="0"/>
    <w:rPr>
      <w:rFonts w:hint="eastAsia" w:ascii="宋体" w:hAnsi="宋体" w:eastAsia="宋体"/>
      <w:color w:val="FF0000"/>
      <w:sz w:val="21"/>
      <w:szCs w:val="21"/>
    </w:rPr>
  </w:style>
  <w:style w:type="character" w:customStyle="1" w:styleId="389">
    <w:name w:val="无间隔 字符_file_1604"/>
    <w:qFormat/>
    <w:uiPriority w:val="1"/>
    <w:rPr>
      <w:rFonts w:hAnsi="Courier New"/>
      <w:kern w:val="2"/>
      <w:sz w:val="21"/>
      <w:lang w:val="en-US" w:eastAsia="zh-CN" w:bidi="ar-SA"/>
    </w:rPr>
  </w:style>
  <w:style w:type="paragraph" w:customStyle="1" w:styleId="390">
    <w:name w:val="No Spacing_file_1604"/>
    <w:qFormat/>
    <w:uiPriority w:val="1"/>
    <w:pPr>
      <w:widowControl w:val="0"/>
      <w:jc w:val="both"/>
    </w:pPr>
    <w:rPr>
      <w:rFonts w:ascii="Times New Roman" w:hAnsi="Courier New" w:eastAsia="宋体" w:cs="Times New Roman"/>
      <w:kern w:val="2"/>
      <w:sz w:val="21"/>
      <w:lang w:val="en-US" w:eastAsia="zh-CN" w:bidi="ar-SA"/>
    </w:rPr>
  </w:style>
  <w:style w:type="character" w:customStyle="1" w:styleId="391">
    <w:name w:val="正文文本缩进 2 字符_file_1604"/>
    <w:qFormat/>
    <w:uiPriority w:val="0"/>
    <w:rPr>
      <w:kern w:val="2"/>
      <w:sz w:val="21"/>
      <w:szCs w:val="24"/>
    </w:rPr>
  </w:style>
  <w:style w:type="character" w:customStyle="1" w:styleId="392">
    <w:name w:val="批注框文本 字符_file_1604"/>
    <w:link w:val="19"/>
    <w:qFormat/>
    <w:uiPriority w:val="0"/>
    <w:rPr>
      <w:kern w:val="2"/>
      <w:sz w:val="18"/>
      <w:szCs w:val="18"/>
    </w:rPr>
  </w:style>
  <w:style w:type="character" w:customStyle="1" w:styleId="393">
    <w:name w:val="文档正文 Char Char_file_1604"/>
    <w:qFormat/>
    <w:locked/>
    <w:uiPriority w:val="0"/>
    <w:rPr>
      <w:rFonts w:ascii="华文细黑" w:hAnsi="华文细黑" w:eastAsia="华文细黑"/>
      <w:color w:val="000000"/>
      <w:sz w:val="24"/>
    </w:rPr>
  </w:style>
  <w:style w:type="paragraph" w:customStyle="1" w:styleId="394">
    <w:name w:val="文档正文_file_1604"/>
    <w:basedOn w:val="69"/>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395">
    <w:name w:val="纯文本 Char2_file_1604"/>
    <w:qFormat/>
    <w:uiPriority w:val="0"/>
    <w:rPr>
      <w:rFonts w:ascii="宋体" w:hAnsi="Courier New" w:eastAsia="宋体" w:cs="Courier New"/>
      <w:kern w:val="2"/>
      <w:sz w:val="21"/>
      <w:szCs w:val="21"/>
      <w:lang w:val="en-US" w:eastAsia="zh-CN" w:bidi="ar-SA"/>
    </w:rPr>
  </w:style>
  <w:style w:type="character" w:customStyle="1" w:styleId="396">
    <w:name w:val="font91_file_1604"/>
    <w:qFormat/>
    <w:uiPriority w:val="0"/>
    <w:rPr>
      <w:rFonts w:hint="default" w:ascii="Times New Roman" w:hAnsi="Times New Roman" w:cs="Times New Roman"/>
      <w:color w:val="000000"/>
      <w:sz w:val="20"/>
      <w:szCs w:val="20"/>
      <w:u w:val="none"/>
    </w:rPr>
  </w:style>
  <w:style w:type="character" w:customStyle="1" w:styleId="397">
    <w:name w:val="062_file_1604"/>
    <w:qFormat/>
    <w:uiPriority w:val="0"/>
    <w:rPr>
      <w:rFonts w:ascii="宋体" w:hAnsi="宋体"/>
      <w:b/>
      <w:bCs/>
      <w:sz w:val="32"/>
    </w:rPr>
  </w:style>
  <w:style w:type="character" w:customStyle="1" w:styleId="398">
    <w:name w:val="纯文本 Char3_file_1604"/>
    <w:qFormat/>
    <w:uiPriority w:val="0"/>
    <w:rPr>
      <w:rFonts w:ascii="宋体" w:hAnsi="Courier New" w:eastAsia="宋体" w:cs="Courier New"/>
      <w:szCs w:val="21"/>
    </w:rPr>
  </w:style>
  <w:style w:type="character" w:customStyle="1" w:styleId="399">
    <w:name w:val="正文文本 Char2_file_1604"/>
    <w:semiHidden/>
    <w:qFormat/>
    <w:uiPriority w:val="99"/>
    <w:rPr>
      <w:kern w:val="2"/>
      <w:sz w:val="21"/>
      <w:szCs w:val="24"/>
    </w:rPr>
  </w:style>
  <w:style w:type="character" w:customStyle="1" w:styleId="400">
    <w:name w:val="纯文本 Char1_file_1604"/>
    <w:qFormat/>
    <w:uiPriority w:val="0"/>
    <w:rPr>
      <w:rFonts w:ascii="宋体" w:hAnsi="Courier New" w:eastAsia="宋体" w:cs="Courier New"/>
      <w:szCs w:val="21"/>
    </w:rPr>
  </w:style>
  <w:style w:type="character" w:customStyle="1" w:styleId="401">
    <w:name w:val="Char Char1_file_1604"/>
    <w:qFormat/>
    <w:uiPriority w:val="0"/>
    <w:rPr>
      <w:rFonts w:eastAsia="宋体"/>
      <w:kern w:val="2"/>
      <w:sz w:val="21"/>
      <w:szCs w:val="24"/>
      <w:lang w:bidi="ar-SA"/>
    </w:rPr>
  </w:style>
  <w:style w:type="character" w:customStyle="1" w:styleId="402">
    <w:name w:val="1ji Char_file_1604"/>
    <w:qFormat/>
    <w:uiPriority w:val="0"/>
    <w:rPr>
      <w:rFonts w:ascii="宋体" w:hAnsi="宋体"/>
      <w:b/>
      <w:bCs/>
      <w:kern w:val="44"/>
      <w:sz w:val="36"/>
      <w:szCs w:val="44"/>
    </w:rPr>
  </w:style>
  <w:style w:type="paragraph" w:customStyle="1" w:styleId="403">
    <w:name w:val="1ji_file_1604"/>
    <w:basedOn w:val="249"/>
    <w:qFormat/>
    <w:uiPriority w:val="0"/>
    <w:pPr>
      <w:keepLines w:val="0"/>
      <w:widowControl/>
      <w:spacing w:before="0" w:after="0" w:line="240" w:lineRule="auto"/>
      <w:jc w:val="center"/>
    </w:pPr>
    <w:rPr>
      <w:rFonts w:ascii="宋体" w:hAnsi="宋体"/>
      <w:sz w:val="36"/>
    </w:rPr>
  </w:style>
  <w:style w:type="character" w:customStyle="1" w:styleId="404">
    <w:name w:val="批注主题 Char1_file_1604"/>
    <w:qFormat/>
    <w:uiPriority w:val="99"/>
    <w:rPr>
      <w:b/>
      <w:bCs/>
      <w:kern w:val="2"/>
      <w:sz w:val="21"/>
      <w:szCs w:val="24"/>
    </w:rPr>
  </w:style>
  <w:style w:type="character" w:customStyle="1" w:styleId="405">
    <w:name w:val="标题3 Char Char_file_1604"/>
    <w:qFormat/>
    <w:uiPriority w:val="0"/>
    <w:rPr>
      <w:rFonts w:eastAsia="仿宋_GB2312"/>
      <w:bCs/>
      <w:kern w:val="2"/>
      <w:sz w:val="30"/>
      <w:szCs w:val="32"/>
    </w:rPr>
  </w:style>
  <w:style w:type="paragraph" w:customStyle="1" w:styleId="406">
    <w:name w:val="标题3_file_1604"/>
    <w:basedOn w:val="251"/>
    <w:qFormat/>
    <w:uiPriority w:val="0"/>
    <w:pPr>
      <w:keepNext w:val="0"/>
      <w:keepLines w:val="0"/>
      <w:spacing w:before="0" w:after="0" w:line="360" w:lineRule="auto"/>
    </w:pPr>
    <w:rPr>
      <w:rFonts w:eastAsia="仿宋_GB2312"/>
      <w:b w:val="0"/>
      <w:sz w:val="30"/>
    </w:rPr>
  </w:style>
  <w:style w:type="character" w:customStyle="1" w:styleId="407">
    <w:name w:val="批注框文本 Char1_file_1604"/>
    <w:semiHidden/>
    <w:qFormat/>
    <w:uiPriority w:val="99"/>
    <w:rPr>
      <w:kern w:val="2"/>
      <w:sz w:val="18"/>
      <w:szCs w:val="18"/>
    </w:rPr>
  </w:style>
  <w:style w:type="character" w:customStyle="1" w:styleId="408">
    <w:name w:val="正文文本 2 字符_file_1604"/>
    <w:qFormat/>
    <w:uiPriority w:val="0"/>
    <w:rPr>
      <w:szCs w:val="24"/>
    </w:rPr>
  </w:style>
  <w:style w:type="character" w:customStyle="1" w:styleId="409">
    <w:name w:val="引用 Char2_file_1604"/>
    <w:qFormat/>
    <w:uiPriority w:val="29"/>
    <w:rPr>
      <w:i/>
      <w:iCs/>
      <w:color w:val="000000"/>
      <w:kern w:val="2"/>
      <w:sz w:val="21"/>
      <w:szCs w:val="24"/>
    </w:rPr>
  </w:style>
  <w:style w:type="paragraph" w:customStyle="1" w:styleId="410">
    <w:name w:val="Char Char Char_file_1604"/>
    <w:basedOn w:val="69"/>
    <w:qFormat/>
    <w:uiPriority w:val="0"/>
    <w:rPr>
      <w:rFonts w:ascii="Tahoma" w:hAnsi="Tahoma"/>
      <w:sz w:val="24"/>
      <w:szCs w:val="20"/>
    </w:rPr>
  </w:style>
  <w:style w:type="paragraph" w:customStyle="1" w:styleId="411">
    <w:name w:val="Char11_file_1604"/>
    <w:basedOn w:val="69"/>
    <w:qFormat/>
    <w:uiPriority w:val="0"/>
    <w:rPr>
      <w:szCs w:val="21"/>
    </w:rPr>
  </w:style>
  <w:style w:type="paragraph" w:customStyle="1" w:styleId="412">
    <w:name w:val="样式_file_1604"/>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413">
    <w:name w:val="n-正文级_file_1604"/>
    <w:basedOn w:val="69"/>
    <w:qFormat/>
    <w:uiPriority w:val="0"/>
    <w:pPr>
      <w:spacing w:line="360" w:lineRule="auto"/>
      <w:ind w:firstLine="480" w:firstLineChars="200"/>
    </w:pPr>
    <w:rPr>
      <w:rFonts w:ascii="仿宋_GB2312" w:hAnsi="宋体" w:eastAsia="仿宋_GB2312"/>
      <w:sz w:val="24"/>
    </w:rPr>
  </w:style>
  <w:style w:type="paragraph" w:customStyle="1" w:styleId="414">
    <w:name w:val="HTML Top of Form_file_1604"/>
    <w:basedOn w:val="69"/>
    <w:next w:val="4"/>
    <w:qFormat/>
    <w:uiPriority w:val="0"/>
    <w:pPr>
      <w:widowControl/>
      <w:pBdr>
        <w:bottom w:val="single" w:color="auto" w:sz="6" w:space="1"/>
      </w:pBdr>
      <w:jc w:val="center"/>
    </w:pPr>
    <w:rPr>
      <w:rFonts w:ascii="Arial" w:hAnsi="Arial" w:cs="Arial"/>
      <w:vanish/>
      <w:kern w:val="0"/>
      <w:sz w:val="16"/>
      <w:szCs w:val="16"/>
    </w:rPr>
  </w:style>
  <w:style w:type="paragraph" w:customStyle="1" w:styleId="415">
    <w:name w:val="msolistparagraph_file_1604"/>
    <w:basedOn w:val="69"/>
    <w:qFormat/>
    <w:uiPriority w:val="0"/>
    <w:pPr>
      <w:widowControl/>
      <w:spacing w:before="100" w:beforeAutospacing="1" w:after="100" w:afterAutospacing="1"/>
      <w:jc w:val="left"/>
    </w:pPr>
    <w:rPr>
      <w:rFonts w:ascii="宋体" w:hAnsi="宋体" w:cs="宋体"/>
      <w:kern w:val="0"/>
      <w:sz w:val="24"/>
    </w:rPr>
  </w:style>
  <w:style w:type="paragraph" w:customStyle="1" w:styleId="416">
    <w:name w:val="2ji_file_1604"/>
    <w:basedOn w:val="250"/>
    <w:qFormat/>
    <w:uiPriority w:val="0"/>
    <w:pPr>
      <w:keepLines/>
      <w:spacing w:before="0"/>
      <w:jc w:val="both"/>
      <w:textAlignment w:val="baseline"/>
    </w:pPr>
    <w:rPr>
      <w:rFonts w:ascii="宋体" w:hAnsi="宋体" w:eastAsia="宋体"/>
      <w:bCs/>
      <w:sz w:val="21"/>
      <w:szCs w:val="21"/>
    </w:rPr>
  </w:style>
  <w:style w:type="paragraph" w:customStyle="1" w:styleId="417">
    <w:name w:val="Default_file_1604"/>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418">
    <w:name w:val="正文--2字符首行缩进_file_1604"/>
    <w:basedOn w:val="69"/>
    <w:qFormat/>
    <w:uiPriority w:val="0"/>
    <w:pPr>
      <w:snapToGrid w:val="0"/>
      <w:spacing w:line="360" w:lineRule="auto"/>
      <w:ind w:firstLine="560" w:firstLineChars="200"/>
      <w:contextualSpacing/>
    </w:pPr>
    <w:rPr>
      <w:rFonts w:ascii="仿宋_GB2312" w:eastAsia="仿宋_GB2312"/>
      <w:sz w:val="28"/>
    </w:rPr>
  </w:style>
  <w:style w:type="paragraph" w:customStyle="1" w:styleId="419">
    <w:name w:val="正文段_file_1604"/>
    <w:basedOn w:val="69"/>
    <w:qFormat/>
    <w:uiPriority w:val="0"/>
    <w:pPr>
      <w:widowControl/>
      <w:snapToGrid w:val="0"/>
      <w:spacing w:after="156" w:afterLines="50"/>
      <w:ind w:firstLine="200" w:firstLineChars="200"/>
    </w:pPr>
    <w:rPr>
      <w:kern w:val="0"/>
      <w:sz w:val="24"/>
      <w:szCs w:val="20"/>
    </w:rPr>
  </w:style>
  <w:style w:type="paragraph" w:customStyle="1" w:styleId="420">
    <w:name w:val="五级条标题_file_1604"/>
    <w:basedOn w:val="421"/>
    <w:qFormat/>
    <w:uiPriority w:val="0"/>
    <w:pPr>
      <w:outlineLvl w:val="6"/>
    </w:pPr>
  </w:style>
  <w:style w:type="paragraph" w:customStyle="1" w:styleId="421">
    <w:name w:val="四级条标题_file_1604"/>
    <w:basedOn w:val="422"/>
    <w:qFormat/>
    <w:uiPriority w:val="0"/>
    <w:pPr>
      <w:outlineLvl w:val="5"/>
    </w:pPr>
  </w:style>
  <w:style w:type="paragraph" w:customStyle="1" w:styleId="422">
    <w:name w:val="三级条标题_file_1604"/>
    <w:basedOn w:val="423"/>
    <w:qFormat/>
    <w:uiPriority w:val="0"/>
    <w:pPr>
      <w:outlineLvl w:val="4"/>
    </w:pPr>
  </w:style>
  <w:style w:type="paragraph" w:customStyle="1" w:styleId="423">
    <w:name w:val="二级条标题_file_1604"/>
    <w:basedOn w:val="69"/>
    <w:next w:val="4"/>
    <w:qFormat/>
    <w:uiPriority w:val="0"/>
    <w:pPr>
      <w:widowControl/>
      <w:jc w:val="left"/>
      <w:outlineLvl w:val="3"/>
    </w:pPr>
    <w:rPr>
      <w:rFonts w:ascii="宋体" w:hAnsi="宋体"/>
      <w:color w:val="000000"/>
      <w:kern w:val="0"/>
      <w:szCs w:val="20"/>
    </w:rPr>
  </w:style>
  <w:style w:type="paragraph" w:customStyle="1" w:styleId="424">
    <w:name w:val="段_file_1604"/>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425">
    <w:name w:val="表格_file_1604"/>
    <w:basedOn w:val="69"/>
    <w:qFormat/>
    <w:uiPriority w:val="0"/>
    <w:pPr>
      <w:spacing w:line="400" w:lineRule="exact"/>
    </w:pPr>
    <w:rPr>
      <w:sz w:val="24"/>
    </w:rPr>
  </w:style>
  <w:style w:type="paragraph" w:customStyle="1" w:styleId="426">
    <w:name w:val="列表段落1_file_1604"/>
    <w:basedOn w:val="69"/>
    <w:qFormat/>
    <w:uiPriority w:val="0"/>
    <w:pPr>
      <w:ind w:firstLine="420" w:firstLineChars="200"/>
    </w:pPr>
    <w:rPr>
      <w:rFonts w:ascii="Calibri" w:hAnsi="Calibri"/>
      <w:szCs w:val="22"/>
    </w:rPr>
  </w:style>
  <w:style w:type="paragraph" w:customStyle="1" w:styleId="427">
    <w:name w:val="Char1 Char Char Char Char Char Char Char Char Char Char Char Char_file_1604"/>
    <w:basedOn w:val="69"/>
    <w:qFormat/>
    <w:uiPriority w:val="0"/>
    <w:rPr>
      <w:rFonts w:ascii="Tahoma" w:hAnsi="Tahoma"/>
      <w:sz w:val="24"/>
      <w:szCs w:val="20"/>
    </w:rPr>
  </w:style>
  <w:style w:type="paragraph" w:customStyle="1" w:styleId="428">
    <w:name w:val="_Style 65_file_1604"/>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9">
    <w:name w:val="p0_file_1604"/>
    <w:basedOn w:val="69"/>
    <w:qFormat/>
    <w:uiPriority w:val="0"/>
    <w:pPr>
      <w:widowControl/>
    </w:pPr>
    <w:rPr>
      <w:kern w:val="0"/>
      <w:szCs w:val="21"/>
    </w:rPr>
  </w:style>
  <w:style w:type="paragraph" w:customStyle="1" w:styleId="430">
    <w:name w:val="style2_file_1604"/>
    <w:basedOn w:val="69"/>
    <w:qFormat/>
    <w:uiPriority w:val="0"/>
    <w:pPr>
      <w:widowControl/>
      <w:spacing w:before="100" w:beforeAutospacing="1" w:after="100" w:afterAutospacing="1"/>
    </w:pPr>
    <w:rPr>
      <w:rFonts w:hint="eastAsia" w:ascii="宋体" w:hAnsi="宋体" w:cs="Arial"/>
      <w:kern w:val="0"/>
      <w:sz w:val="18"/>
      <w:szCs w:val="18"/>
    </w:rPr>
  </w:style>
  <w:style w:type="paragraph" w:customStyle="1" w:styleId="431">
    <w:name w:val="正文 A_file_1604"/>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432">
    <w:name w:val="无间隔1_file_160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3">
    <w:name w:val="Char2_file_1604"/>
    <w:basedOn w:val="69"/>
    <w:qFormat/>
    <w:uiPriority w:val="0"/>
    <w:pPr>
      <w:widowControl/>
      <w:spacing w:after="160" w:line="240" w:lineRule="exact"/>
      <w:jc w:val="left"/>
    </w:pPr>
    <w:rPr>
      <w:rFonts w:ascii="Verdana" w:hAnsi="Verdana"/>
      <w:kern w:val="0"/>
      <w:szCs w:val="20"/>
      <w:lang w:eastAsia="en-US"/>
    </w:rPr>
  </w:style>
  <w:style w:type="paragraph" w:customStyle="1" w:styleId="434">
    <w:name w:val="pa-5_file_1604"/>
    <w:basedOn w:val="69"/>
    <w:qFormat/>
    <w:uiPriority w:val="0"/>
    <w:pPr>
      <w:widowControl/>
      <w:spacing w:line="240" w:lineRule="atLeast"/>
      <w:ind w:firstLine="420"/>
    </w:pPr>
    <w:rPr>
      <w:rFonts w:ascii="宋体" w:hAnsi="宋体" w:cs="宋体"/>
      <w:kern w:val="0"/>
      <w:sz w:val="24"/>
    </w:rPr>
  </w:style>
  <w:style w:type="paragraph" w:customStyle="1" w:styleId="435">
    <w:name w:val="默认段落字体 Para Char Char Char1 Char_file_1604"/>
    <w:basedOn w:val="69"/>
    <w:qFormat/>
    <w:uiPriority w:val="0"/>
    <w:rPr>
      <w:rFonts w:ascii="Tahoma" w:hAnsi="Tahoma"/>
      <w:sz w:val="24"/>
      <w:szCs w:val="20"/>
    </w:rPr>
  </w:style>
  <w:style w:type="paragraph" w:customStyle="1" w:styleId="436">
    <w:name w:val="列项——_file_1604"/>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437">
    <w:name w:val="_Style 86_file_1604"/>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8">
    <w:name w:val="444_file_1604"/>
    <w:basedOn w:val="69"/>
    <w:qFormat/>
    <w:uiPriority w:val="0"/>
    <w:pPr>
      <w:adjustRightInd w:val="0"/>
      <w:spacing w:line="312" w:lineRule="atLeast"/>
      <w:jc w:val="center"/>
      <w:textAlignment w:val="baseline"/>
    </w:pPr>
    <w:rPr>
      <w:b/>
      <w:kern w:val="0"/>
      <w:sz w:val="36"/>
      <w:szCs w:val="36"/>
    </w:rPr>
  </w:style>
  <w:style w:type="paragraph" w:customStyle="1" w:styleId="439">
    <w:name w:val="列表1_file_1604"/>
    <w:basedOn w:val="440"/>
    <w:qFormat/>
    <w:uiPriority w:val="0"/>
    <w:pPr>
      <w:tabs>
        <w:tab w:val="left" w:pos="900"/>
      </w:tabs>
      <w:ind w:left="900" w:hanging="420"/>
    </w:pPr>
    <w:rPr>
      <w:rFonts w:ascii="Times New Roman" w:hAnsi="Times New Roman"/>
      <w:szCs w:val="20"/>
    </w:rPr>
  </w:style>
  <w:style w:type="paragraph" w:customStyle="1" w:styleId="440">
    <w:name w:val="标准正文_file_1604"/>
    <w:basedOn w:val="269"/>
    <w:qFormat/>
    <w:uiPriority w:val="0"/>
    <w:pPr>
      <w:spacing w:before="60" w:after="60" w:line="360" w:lineRule="auto"/>
      <w:ind w:left="0" w:leftChars="0" w:firstLine="482"/>
    </w:pPr>
    <w:rPr>
      <w:rFonts w:ascii="宋体" w:hAnsi="宋体"/>
      <w:kern w:val="0"/>
      <w:sz w:val="24"/>
      <w:szCs w:val="28"/>
    </w:rPr>
  </w:style>
  <w:style w:type="paragraph" w:customStyle="1" w:styleId="441">
    <w:name w:val="默认段落字体 Para Char1_file_1604"/>
    <w:next w:val="4"/>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442">
    <w:name w:val="样式 标题 2 + Times New Roman 四号 非加粗 段前: 5 磅 段后: 0 磅 行距: 固定值 20..._file_1604"/>
    <w:basedOn w:val="250"/>
    <w:qFormat/>
    <w:uiPriority w:val="0"/>
    <w:pPr>
      <w:keepLines/>
      <w:adjustRightInd/>
      <w:spacing w:before="100" w:line="400" w:lineRule="exact"/>
      <w:jc w:val="both"/>
    </w:pPr>
    <w:rPr>
      <w:rFonts w:eastAsia="黑体" w:cs="宋体"/>
      <w:b w:val="0"/>
      <w:sz w:val="28"/>
    </w:rPr>
  </w:style>
  <w:style w:type="paragraph" w:customStyle="1" w:styleId="443">
    <w:name w:val="表内文字_file_1604"/>
    <w:basedOn w:val="69"/>
    <w:qFormat/>
    <w:uiPriority w:val="0"/>
    <w:pPr>
      <w:snapToGrid w:val="0"/>
      <w:spacing w:before="50" w:after="50"/>
      <w:jc w:val="center"/>
    </w:pPr>
    <w:rPr>
      <w:rFonts w:ascii="仿宋_GB2312" w:hAnsi="宋体" w:eastAsia="仿宋_GB2312"/>
      <w:b/>
      <w:color w:val="000000"/>
      <w:sz w:val="32"/>
      <w:szCs w:val="32"/>
    </w:rPr>
  </w:style>
  <w:style w:type="paragraph" w:customStyle="1" w:styleId="444">
    <w:name w:val="样式 Verdana 首行缩进:  0.74 厘米_file_1604"/>
    <w:basedOn w:val="69"/>
    <w:qFormat/>
    <w:uiPriority w:val="0"/>
    <w:pPr>
      <w:spacing w:line="360" w:lineRule="auto"/>
      <w:ind w:firstLine="420"/>
    </w:pPr>
    <w:rPr>
      <w:rFonts w:ascii="Verdana" w:hAnsi="Verdana"/>
      <w:sz w:val="24"/>
      <w:szCs w:val="20"/>
    </w:rPr>
  </w:style>
  <w:style w:type="paragraph" w:customStyle="1" w:styleId="445">
    <w:name w:val="xl36_file_1604"/>
    <w:basedOn w:val="69"/>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46">
    <w:name w:val="1 Char_file_1604"/>
    <w:basedOn w:val="261"/>
    <w:qFormat/>
    <w:uiPriority w:val="0"/>
    <w:pPr>
      <w:spacing w:line="360" w:lineRule="auto"/>
      <w:ind w:left="0" w:firstLine="200" w:firstLineChars="200"/>
      <w:jc w:val="both"/>
    </w:pPr>
    <w:rPr>
      <w:rFonts w:ascii="Times New Roman"/>
      <w:snapToGrid/>
      <w:kern w:val="2"/>
      <w:sz w:val="21"/>
    </w:rPr>
  </w:style>
  <w:style w:type="paragraph" w:customStyle="1" w:styleId="447">
    <w:name w:val="列出段落1_file_1604"/>
    <w:basedOn w:val="69"/>
    <w:qFormat/>
    <w:uiPriority w:val="0"/>
    <w:pPr>
      <w:ind w:firstLine="420" w:firstLineChars="200"/>
    </w:pPr>
    <w:rPr>
      <w:rFonts w:ascii="Calibri" w:hAnsi="Calibri"/>
      <w:szCs w:val="22"/>
    </w:rPr>
  </w:style>
  <w:style w:type="paragraph" w:customStyle="1" w:styleId="448">
    <w:name w:val="_Style 2_file_1604"/>
    <w:basedOn w:val="69"/>
    <w:qFormat/>
    <w:uiPriority w:val="0"/>
    <w:pPr>
      <w:ind w:firstLine="420" w:firstLineChars="200"/>
    </w:pPr>
  </w:style>
  <w:style w:type="paragraph" w:customStyle="1" w:styleId="449">
    <w:name w:val="Char Char Char1_file_1604"/>
    <w:basedOn w:val="69"/>
    <w:qFormat/>
    <w:uiPriority w:val="0"/>
    <w:pPr>
      <w:widowControl/>
      <w:spacing w:after="160" w:line="240" w:lineRule="exact"/>
      <w:jc w:val="left"/>
    </w:pPr>
    <w:rPr>
      <w:rFonts w:ascii="Verdana" w:hAnsi="Verdana"/>
      <w:kern w:val="0"/>
      <w:sz w:val="20"/>
      <w:szCs w:val="20"/>
      <w:lang w:eastAsia="en-US"/>
    </w:rPr>
  </w:style>
  <w:style w:type="paragraph" w:customStyle="1" w:styleId="450">
    <w:name w:val="Char_file_1604"/>
    <w:basedOn w:val="69"/>
    <w:qFormat/>
    <w:uiPriority w:val="0"/>
  </w:style>
  <w:style w:type="paragraph" w:customStyle="1" w:styleId="451">
    <w:name w:val="ÕýÎÄ_file_1604"/>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452">
    <w:name w:val="_Style 861_file_1604"/>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3">
    <w:name w:val="Char3_file_1604"/>
    <w:basedOn w:val="69"/>
    <w:qFormat/>
    <w:uiPriority w:val="0"/>
    <w:pPr>
      <w:widowControl/>
      <w:spacing w:after="160" w:line="240" w:lineRule="exact"/>
      <w:jc w:val="left"/>
    </w:pPr>
    <w:rPr>
      <w:rFonts w:ascii="Verdana" w:hAnsi="Verdana"/>
      <w:kern w:val="0"/>
      <w:sz w:val="20"/>
      <w:szCs w:val="20"/>
      <w:lang w:eastAsia="en-US"/>
    </w:rPr>
  </w:style>
  <w:style w:type="paragraph" w:customStyle="1" w:styleId="454">
    <w:name w:val="Char Char Char Char_file_1604"/>
    <w:basedOn w:val="69"/>
    <w:qFormat/>
    <w:uiPriority w:val="0"/>
  </w:style>
  <w:style w:type="paragraph" w:customStyle="1" w:styleId="455">
    <w:name w:val="1_file_1604"/>
    <w:basedOn w:val="69"/>
    <w:next w:val="234"/>
    <w:qFormat/>
    <w:uiPriority w:val="0"/>
    <w:rPr>
      <w:rFonts w:ascii="宋体" w:hAnsi="Courier New"/>
      <w:szCs w:val="20"/>
    </w:rPr>
  </w:style>
  <w:style w:type="paragraph" w:customStyle="1" w:styleId="456">
    <w:name w:val="Char Char Char Char1_file_1604"/>
    <w:basedOn w:val="69"/>
    <w:qFormat/>
    <w:uiPriority w:val="0"/>
  </w:style>
  <w:style w:type="paragraph" w:customStyle="1" w:styleId="457">
    <w:name w:val="HTML Bottom of Form_file_1604"/>
    <w:basedOn w:val="69"/>
    <w:next w:val="4"/>
    <w:qFormat/>
    <w:uiPriority w:val="0"/>
    <w:pPr>
      <w:widowControl/>
      <w:pBdr>
        <w:top w:val="single" w:color="auto" w:sz="6" w:space="1"/>
      </w:pBdr>
      <w:jc w:val="center"/>
    </w:pPr>
    <w:rPr>
      <w:rFonts w:ascii="Arial" w:hAnsi="Arial" w:cs="Arial"/>
      <w:vanish/>
      <w:kern w:val="0"/>
      <w:sz w:val="16"/>
      <w:szCs w:val="16"/>
    </w:rPr>
  </w:style>
  <w:style w:type="paragraph" w:customStyle="1" w:styleId="458">
    <w:name w:val="Char Char Char Char Char Char1 Char_file_1604"/>
    <w:basedOn w:val="69"/>
    <w:qFormat/>
    <w:uiPriority w:val="0"/>
    <w:pPr>
      <w:widowControl/>
      <w:spacing w:after="160" w:line="240" w:lineRule="exact"/>
      <w:jc w:val="left"/>
    </w:pPr>
    <w:rPr>
      <w:rFonts w:ascii="Verdana" w:hAnsi="Verdana"/>
      <w:kern w:val="0"/>
      <w:szCs w:val="20"/>
      <w:lang w:eastAsia="en-US"/>
    </w:rPr>
  </w:style>
  <w:style w:type="paragraph" w:customStyle="1" w:styleId="459">
    <w:name w:val="pa-3_file_1604"/>
    <w:basedOn w:val="69"/>
    <w:qFormat/>
    <w:uiPriority w:val="0"/>
    <w:pPr>
      <w:widowControl/>
      <w:spacing w:line="240" w:lineRule="atLeast"/>
    </w:pPr>
    <w:rPr>
      <w:rFonts w:ascii="宋体" w:hAnsi="宋体" w:cs="宋体"/>
      <w:kern w:val="0"/>
      <w:sz w:val="24"/>
    </w:rPr>
  </w:style>
  <w:style w:type="paragraph" w:customStyle="1" w:styleId="460">
    <w:name w:val="规范正文_file_1604"/>
    <w:basedOn w:val="69"/>
    <w:qFormat/>
    <w:uiPriority w:val="0"/>
    <w:pPr>
      <w:adjustRightInd w:val="0"/>
      <w:spacing w:line="360" w:lineRule="auto"/>
      <w:ind w:left="480"/>
      <w:textAlignment w:val="baseline"/>
    </w:pPr>
    <w:rPr>
      <w:kern w:val="0"/>
      <w:sz w:val="24"/>
      <w:szCs w:val="20"/>
    </w:rPr>
  </w:style>
  <w:style w:type="paragraph" w:customStyle="1" w:styleId="461">
    <w:name w:val="about_main1_file_1604"/>
    <w:basedOn w:val="69"/>
    <w:qFormat/>
    <w:uiPriority w:val="0"/>
    <w:pPr>
      <w:widowControl/>
      <w:spacing w:before="30" w:after="100" w:afterAutospacing="1"/>
      <w:jc w:val="left"/>
    </w:pPr>
    <w:rPr>
      <w:rFonts w:ascii="宋体" w:hAnsi="宋体" w:cs="宋体"/>
      <w:kern w:val="0"/>
      <w:sz w:val="24"/>
    </w:rPr>
  </w:style>
  <w:style w:type="paragraph" w:customStyle="1" w:styleId="462">
    <w:name w:val="pa-2_file_1604"/>
    <w:basedOn w:val="69"/>
    <w:qFormat/>
    <w:uiPriority w:val="0"/>
    <w:pPr>
      <w:widowControl/>
      <w:spacing w:line="280" w:lineRule="atLeast"/>
      <w:ind w:firstLine="420"/>
    </w:pPr>
    <w:rPr>
      <w:rFonts w:ascii="宋体" w:hAnsi="宋体" w:cs="宋体"/>
      <w:kern w:val="0"/>
      <w:sz w:val="24"/>
    </w:rPr>
  </w:style>
  <w:style w:type="paragraph" w:customStyle="1" w:styleId="463">
    <w:name w:val="Char1_file_1604"/>
    <w:basedOn w:val="267"/>
    <w:qFormat/>
    <w:uiPriority w:val="0"/>
    <w:pPr>
      <w:widowControl/>
      <w:ind w:firstLine="454"/>
      <w:jc w:val="left"/>
    </w:pPr>
    <w:rPr>
      <w:rFonts w:ascii="Tahoma" w:hAnsi="Tahoma" w:cs="宋体"/>
      <w:kern w:val="0"/>
      <w:sz w:val="24"/>
      <w:szCs w:val="20"/>
    </w:rPr>
  </w:style>
  <w:style w:type="paragraph" w:customStyle="1" w:styleId="464">
    <w:name w:val="xl24_file_1604"/>
    <w:basedOn w:val="69"/>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465">
    <w:name w:val="正文1_file_1604"/>
    <w:basedOn w:val="69"/>
    <w:qFormat/>
    <w:uiPriority w:val="0"/>
    <w:pPr>
      <w:widowControl/>
      <w:overflowPunct w:val="0"/>
      <w:autoSpaceDE w:val="0"/>
      <w:autoSpaceDN w:val="0"/>
      <w:adjustRightInd w:val="0"/>
    </w:pPr>
    <w:rPr>
      <w:rFonts w:ascii="宋体"/>
      <w:kern w:val="0"/>
      <w:szCs w:val="20"/>
    </w:rPr>
  </w:style>
  <w:style w:type="paragraph" w:customStyle="1" w:styleId="466">
    <w:name w:val="样式 标题 3 + (中文) 黑体 小四 非加粗 段前: 7.8 磅 段后: 0 磅 行距: 固定值 20 磅_file_1604"/>
    <w:basedOn w:val="251"/>
    <w:qFormat/>
    <w:uiPriority w:val="0"/>
    <w:pPr>
      <w:spacing w:before="0" w:after="0" w:line="400" w:lineRule="exact"/>
    </w:pPr>
    <w:rPr>
      <w:rFonts w:eastAsia="黑体" w:cs="宋体"/>
      <w:b w:val="0"/>
      <w:bCs w:val="0"/>
      <w:kern w:val="0"/>
      <w:sz w:val="24"/>
      <w:szCs w:val="20"/>
    </w:rPr>
  </w:style>
  <w:style w:type="paragraph" w:customStyle="1" w:styleId="467">
    <w:name w:val="正文首行缩进两字符_file_1604"/>
    <w:basedOn w:val="69"/>
    <w:qFormat/>
    <w:uiPriority w:val="0"/>
    <w:pPr>
      <w:spacing w:line="360" w:lineRule="auto"/>
      <w:ind w:firstLine="200" w:firstLineChars="200"/>
    </w:pPr>
  </w:style>
  <w:style w:type="paragraph" w:customStyle="1" w:styleId="468">
    <w:name w:val="一级条标题_file_1604"/>
    <w:qFormat/>
    <w:uiPriority w:val="0"/>
    <w:pPr>
      <w:ind w:left="284"/>
      <w:outlineLvl w:val="2"/>
    </w:pPr>
    <w:rPr>
      <w:rFonts w:ascii="Times New Roman" w:hAnsi="Times New Roman" w:eastAsia="黑体" w:cs="Times New Roman"/>
      <w:sz w:val="21"/>
      <w:lang w:val="en-US" w:eastAsia="zh-CN" w:bidi="ar-SA"/>
    </w:rPr>
  </w:style>
  <w:style w:type="paragraph" w:customStyle="1" w:styleId="469">
    <w:name w:val="1._file_1604"/>
    <w:basedOn w:val="69"/>
    <w:qFormat/>
    <w:uiPriority w:val="0"/>
    <w:pPr>
      <w:spacing w:line="360" w:lineRule="auto"/>
      <w:ind w:firstLine="480" w:firstLineChars="200"/>
    </w:pPr>
    <w:rPr>
      <w:rFonts w:ascii="宋体" w:hAnsi="宋体"/>
      <w:sz w:val="24"/>
    </w:rPr>
  </w:style>
  <w:style w:type="paragraph" w:customStyle="1" w:styleId="470">
    <w:name w:val="样式 首行缩进:  2 字符_file_1604"/>
    <w:basedOn w:val="69"/>
    <w:qFormat/>
    <w:uiPriority w:val="0"/>
    <w:pPr>
      <w:spacing w:line="400" w:lineRule="exact"/>
      <w:ind w:firstLine="200" w:firstLineChars="200"/>
    </w:pPr>
    <w:rPr>
      <w:rFonts w:cs="宋体"/>
      <w:sz w:val="24"/>
    </w:rPr>
  </w:style>
  <w:style w:type="paragraph" w:customStyle="1" w:styleId="471">
    <w:name w:val="Char Char3 Char Char_file_1604"/>
    <w:basedOn w:val="69"/>
    <w:qFormat/>
    <w:uiPriority w:val="0"/>
  </w:style>
  <w:style w:type="paragraph" w:customStyle="1" w:styleId="472">
    <w:name w:val="Char12_file_1604"/>
    <w:basedOn w:val="69"/>
    <w:qFormat/>
    <w:uiPriority w:val="0"/>
    <w:rPr>
      <w:szCs w:val="21"/>
    </w:rPr>
  </w:style>
  <w:style w:type="paragraph" w:customStyle="1" w:styleId="473">
    <w:name w:val="F2_file_1604"/>
    <w:basedOn w:val="69"/>
    <w:qFormat/>
    <w:uiPriority w:val="0"/>
    <w:pPr>
      <w:autoSpaceDE w:val="0"/>
      <w:autoSpaceDN w:val="0"/>
      <w:adjustRightInd w:val="0"/>
      <w:ind w:firstLine="601"/>
      <w:textAlignment w:val="baseline"/>
    </w:pPr>
    <w:rPr>
      <w:kern w:val="0"/>
      <w:sz w:val="24"/>
      <w:szCs w:val="20"/>
    </w:rPr>
  </w:style>
  <w:style w:type="paragraph" w:customStyle="1" w:styleId="474">
    <w:name w:val="默认段落字体 Para Char Char Char Char Char Char Char Char Char Char Char Char Char Char Char Char Char Char Char_file_1604"/>
    <w:basedOn w:val="69"/>
    <w:qFormat/>
    <w:uiPriority w:val="0"/>
    <w:rPr>
      <w:rFonts w:ascii="Calibri" w:hAnsi="Calibri"/>
      <w:szCs w:val="22"/>
    </w:rPr>
  </w:style>
  <w:style w:type="paragraph" w:customStyle="1" w:styleId="475">
    <w:name w:val="样式6_file_1604"/>
    <w:basedOn w:val="253"/>
    <w:qFormat/>
    <w:uiPriority w:val="0"/>
    <w:pPr>
      <w:numPr>
        <w:numId w:val="0"/>
      </w:numPr>
      <w:spacing w:line="360" w:lineRule="auto"/>
      <w:ind w:left="210" w:leftChars="100"/>
    </w:pPr>
    <w:rPr>
      <w:rFonts w:ascii="宋体" w:hAnsi="宋体" w:cs="Arial"/>
      <w:bCs/>
      <w:sz w:val="24"/>
    </w:rPr>
  </w:style>
  <w:style w:type="paragraph" w:customStyle="1" w:styleId="476">
    <w:name w:val="前言、引言标题_file_1604"/>
    <w:next w:val="4"/>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477">
    <w:name w:val="Tabletext_file_1604"/>
    <w:basedOn w:val="69"/>
    <w:qFormat/>
    <w:uiPriority w:val="0"/>
    <w:pPr>
      <w:keepLines/>
      <w:spacing w:after="120" w:line="240" w:lineRule="atLeast"/>
      <w:jc w:val="left"/>
    </w:pPr>
    <w:rPr>
      <w:rFonts w:ascii="宋体"/>
      <w:snapToGrid w:val="0"/>
      <w:kern w:val="0"/>
      <w:sz w:val="20"/>
      <w:szCs w:val="20"/>
    </w:rPr>
  </w:style>
  <w:style w:type="paragraph" w:customStyle="1" w:styleId="478">
    <w:name w:val="Revision_file_1604"/>
    <w:unhideWhenUsed/>
    <w:qFormat/>
    <w:uiPriority w:val="99"/>
    <w:rPr>
      <w:rFonts w:ascii="Times New Roman" w:hAnsi="Times New Roman" w:eastAsia="宋体" w:cs="Times New Roman"/>
      <w:kern w:val="2"/>
      <w:sz w:val="21"/>
      <w:szCs w:val="24"/>
      <w:lang w:val="en-US" w:eastAsia="zh-CN" w:bidi="ar-SA"/>
    </w:rPr>
  </w:style>
  <w:style w:type="paragraph" w:customStyle="1" w:styleId="479">
    <w:name w:val="样式5_file_1604"/>
    <w:basedOn w:val="250"/>
    <w:qFormat/>
    <w:uiPriority w:val="0"/>
    <w:pPr>
      <w:keepLines/>
      <w:adjustRightInd/>
      <w:spacing w:before="260" w:after="260"/>
      <w:ind w:left="420" w:leftChars="200"/>
      <w:jc w:val="both"/>
    </w:pPr>
    <w:rPr>
      <w:rFonts w:ascii="宋体" w:hAnsi="宋体" w:eastAsia="宋体"/>
      <w:bCs/>
      <w:sz w:val="24"/>
      <w:szCs w:val="24"/>
    </w:rPr>
  </w:style>
  <w:style w:type="paragraph" w:customStyle="1" w:styleId="480">
    <w:name w:val="默认段落字体 Para Char Char Char Char Char Char Char Char Char1 Char Char Char Char_file_1604"/>
    <w:basedOn w:val="69"/>
    <w:qFormat/>
    <w:uiPriority w:val="0"/>
    <w:rPr>
      <w:rFonts w:ascii="Tahoma" w:hAnsi="Tahoma"/>
      <w:sz w:val="24"/>
      <w:szCs w:val="20"/>
    </w:rPr>
  </w:style>
  <w:style w:type="paragraph" w:customStyle="1" w:styleId="481">
    <w:name w:val="2-2ji_file_1604"/>
    <w:basedOn w:val="250"/>
    <w:qFormat/>
    <w:uiPriority w:val="0"/>
    <w:pPr>
      <w:keepLines/>
      <w:spacing w:before="0"/>
      <w:textAlignment w:val="baseline"/>
    </w:pPr>
    <w:rPr>
      <w:rFonts w:ascii="宋体" w:hAnsi="宋体" w:eastAsia="宋体"/>
      <w:sz w:val="36"/>
      <w:szCs w:val="32"/>
    </w:rPr>
  </w:style>
  <w:style w:type="paragraph" w:customStyle="1" w:styleId="482">
    <w:name w:val="表格文字_file_1604"/>
    <w:basedOn w:val="69"/>
    <w:qFormat/>
    <w:uiPriority w:val="99"/>
    <w:pPr>
      <w:spacing w:before="25" w:after="25"/>
      <w:jc w:val="left"/>
    </w:pPr>
    <w:rPr>
      <w:bCs/>
      <w:spacing w:val="10"/>
      <w:kern w:val="0"/>
      <w:sz w:val="24"/>
    </w:rPr>
  </w:style>
  <w:style w:type="paragraph" w:customStyle="1" w:styleId="483">
    <w:name w:val="Normal (Web)_file_872_file_882_file_1604"/>
    <w:basedOn w:val="69"/>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484">
    <w:name w:val="正文文本首行缩进 2 字符_file_1604"/>
    <w:basedOn w:val="321"/>
    <w:link w:val="38"/>
    <w:semiHidden/>
    <w:qFormat/>
    <w:uiPriority w:val="0"/>
    <w:rPr>
      <w:kern w:val="2"/>
      <w:sz w:val="21"/>
      <w:szCs w:val="24"/>
    </w:rPr>
  </w:style>
  <w:style w:type="paragraph" w:customStyle="1" w:styleId="485">
    <w:name w:val="Normal_file_100_file_1604"/>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6">
    <w:name w:val="heading 2_file_100_file_1604"/>
    <w:basedOn w:val="485"/>
    <w:next w:val="6"/>
    <w:qFormat/>
    <w:uiPriority w:val="0"/>
    <w:pPr>
      <w:keepNext/>
      <w:adjustRightInd w:val="0"/>
      <w:spacing w:before="120" w:line="360" w:lineRule="auto"/>
      <w:jc w:val="center"/>
      <w:outlineLvl w:val="1"/>
    </w:pPr>
    <w:rPr>
      <w:rFonts w:eastAsia="隶书"/>
      <w:b/>
      <w:kern w:val="0"/>
      <w:sz w:val="44"/>
      <w:szCs w:val="20"/>
    </w:rPr>
  </w:style>
  <w:style w:type="paragraph" w:customStyle="1" w:styleId="487">
    <w:name w:val="heading 3_file_100_file_1604"/>
    <w:basedOn w:val="485"/>
    <w:next w:val="6"/>
    <w:qFormat/>
    <w:uiPriority w:val="0"/>
    <w:pPr>
      <w:keepNext/>
      <w:keepLines/>
      <w:spacing w:before="260" w:after="260" w:line="416" w:lineRule="auto"/>
      <w:outlineLvl w:val="2"/>
    </w:pPr>
    <w:rPr>
      <w:b/>
      <w:bCs/>
      <w:sz w:val="32"/>
      <w:szCs w:val="32"/>
    </w:rPr>
  </w:style>
  <w:style w:type="paragraph" w:customStyle="1" w:styleId="488">
    <w:name w:val="heading 4_file_100_file_1604"/>
    <w:basedOn w:val="485"/>
    <w:next w:val="6"/>
    <w:qFormat/>
    <w:uiPriority w:val="0"/>
    <w:pPr>
      <w:keepNext/>
      <w:keepLines/>
      <w:spacing w:before="280" w:after="290" w:line="376" w:lineRule="auto"/>
      <w:outlineLvl w:val="3"/>
    </w:pPr>
    <w:rPr>
      <w:rFonts w:ascii="Arial" w:hAnsi="Arial" w:eastAsia="黑体"/>
      <w:b/>
      <w:bCs/>
      <w:sz w:val="28"/>
      <w:szCs w:val="28"/>
    </w:rPr>
  </w:style>
  <w:style w:type="character" w:customStyle="1" w:styleId="489">
    <w:name w:val="Default Paragraph Font_file_100_file_1604"/>
    <w:semiHidden/>
    <w:qFormat/>
    <w:uiPriority w:val="0"/>
  </w:style>
  <w:style w:type="table" w:customStyle="1" w:styleId="490">
    <w:name w:val="Normal Table_file_100_file_1604"/>
    <w:semiHidden/>
    <w:qFormat/>
    <w:uiPriority w:val="0"/>
    <w:tblPr>
      <w:tblCellMar>
        <w:top w:w="0" w:type="dxa"/>
        <w:left w:w="108" w:type="dxa"/>
        <w:bottom w:w="0" w:type="dxa"/>
        <w:right w:w="108" w:type="dxa"/>
      </w:tblCellMar>
    </w:tblPr>
  </w:style>
  <w:style w:type="paragraph" w:customStyle="1" w:styleId="491">
    <w:name w:val="Body Text Indent 3_file_100_file_1604"/>
    <w:basedOn w:val="485"/>
    <w:qFormat/>
    <w:uiPriority w:val="0"/>
    <w:pPr>
      <w:spacing w:after="120"/>
      <w:ind w:left="420" w:leftChars="200"/>
    </w:pPr>
    <w:rPr>
      <w:sz w:val="16"/>
      <w:szCs w:val="16"/>
    </w:rPr>
  </w:style>
  <w:style w:type="paragraph" w:customStyle="1" w:styleId="492">
    <w:name w:val="Body Text_file_100_file_1604"/>
    <w:basedOn w:val="485"/>
    <w:next w:val="6"/>
    <w:qFormat/>
    <w:uiPriority w:val="0"/>
    <w:pPr>
      <w:spacing w:line="420" w:lineRule="exact"/>
    </w:pPr>
    <w:rPr>
      <w:sz w:val="24"/>
    </w:rPr>
  </w:style>
  <w:style w:type="paragraph" w:customStyle="1" w:styleId="493">
    <w:name w:val="pa-1_file_557_file_100_file_1604"/>
    <w:basedOn w:val="494"/>
    <w:qFormat/>
    <w:uiPriority w:val="0"/>
    <w:pPr>
      <w:widowControl/>
      <w:spacing w:line="280" w:lineRule="atLeast"/>
    </w:pPr>
    <w:rPr>
      <w:rFonts w:ascii="宋体" w:hAnsi="宋体" w:cs="宋体"/>
      <w:kern w:val="0"/>
      <w:sz w:val="24"/>
    </w:rPr>
  </w:style>
  <w:style w:type="paragraph" w:customStyle="1" w:styleId="494">
    <w:name w:val="Normal_file_557_file_100_file_1604"/>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95">
    <w:name w:val="ca-21_file_557_file_100_file_1604"/>
    <w:basedOn w:val="496"/>
    <w:qFormat/>
    <w:uiPriority w:val="0"/>
    <w:rPr>
      <w:rFonts w:ascii="宋体" w:hAnsi="宋体" w:eastAsia="宋体"/>
      <w:w w:val="100"/>
      <w:sz w:val="21"/>
      <w:szCs w:val="21"/>
      <w:shd w:val="clear" w:color="auto" w:fill="auto"/>
    </w:rPr>
  </w:style>
  <w:style w:type="character" w:customStyle="1" w:styleId="496">
    <w:name w:val="Default Paragraph Font_file_557_file_100_file_1604"/>
    <w:semiHidden/>
    <w:qFormat/>
    <w:uiPriority w:val="0"/>
  </w:style>
  <w:style w:type="character" w:customStyle="1" w:styleId="497">
    <w:name w:val="ca-21_file_498_file_557_file_100_file_1604"/>
    <w:basedOn w:val="498"/>
    <w:qFormat/>
    <w:uiPriority w:val="0"/>
    <w:rPr>
      <w:rFonts w:ascii="宋体" w:hAnsi="宋体" w:eastAsia="宋体"/>
      <w:w w:val="100"/>
      <w:sz w:val="21"/>
      <w:szCs w:val="21"/>
      <w:shd w:val="clear" w:color="auto" w:fill="auto"/>
    </w:rPr>
  </w:style>
  <w:style w:type="character" w:customStyle="1" w:styleId="498">
    <w:name w:val="Default Paragraph Font_file_498_file_557_file_100_file_1604"/>
    <w:unhideWhenUsed/>
    <w:qFormat/>
    <w:uiPriority w:val="1"/>
  </w:style>
  <w:style w:type="paragraph" w:customStyle="1" w:styleId="499">
    <w:name w:val="pa-1_file_498_file_557_file_100_file_1604"/>
    <w:basedOn w:val="500"/>
    <w:qFormat/>
    <w:uiPriority w:val="0"/>
    <w:pPr>
      <w:widowControl/>
      <w:spacing w:line="280" w:lineRule="atLeast"/>
    </w:pPr>
    <w:rPr>
      <w:rFonts w:ascii="宋体" w:hAnsi="宋体" w:cs="宋体"/>
      <w:kern w:val="0"/>
      <w:sz w:val="24"/>
    </w:rPr>
  </w:style>
  <w:style w:type="paragraph" w:customStyle="1" w:styleId="500">
    <w:name w:val="Normal_file_498_file_557_file_100_file_1604"/>
    <w:next w:val="1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01">
    <w:name w:val="ca-21_file_3393_file_915_file_1387_file_557_file_100_file_1604"/>
    <w:basedOn w:val="502"/>
    <w:qFormat/>
    <w:uiPriority w:val="0"/>
    <w:rPr>
      <w:rFonts w:ascii="宋体" w:hAnsi="宋体" w:eastAsia="宋体"/>
      <w:w w:val="100"/>
      <w:sz w:val="21"/>
      <w:szCs w:val="21"/>
      <w:shd w:val="clear" w:color="auto" w:fill="auto"/>
    </w:rPr>
  </w:style>
  <w:style w:type="character" w:customStyle="1" w:styleId="502">
    <w:name w:val="Default Paragraph Font_file_1387_file_557_file_100_file_1604"/>
    <w:semiHidden/>
    <w:qFormat/>
    <w:uiPriority w:val="0"/>
  </w:style>
  <w:style w:type="character" w:customStyle="1" w:styleId="503">
    <w:name w:val="ca-21_file_1271_file_498_file_557_file_100_file_1604"/>
    <w:basedOn w:val="504"/>
    <w:qFormat/>
    <w:uiPriority w:val="0"/>
    <w:rPr>
      <w:rFonts w:ascii="宋体" w:hAnsi="宋体" w:eastAsia="宋体"/>
      <w:w w:val="100"/>
      <w:sz w:val="21"/>
      <w:szCs w:val="21"/>
      <w:shd w:val="clear" w:color="auto" w:fill="auto"/>
    </w:rPr>
  </w:style>
  <w:style w:type="character" w:customStyle="1" w:styleId="504">
    <w:name w:val="Default Paragraph Font_file_1271_file_498_file_557_file_100_file_1604"/>
    <w:semiHidden/>
    <w:qFormat/>
    <w:uiPriority w:val="0"/>
  </w:style>
  <w:style w:type="paragraph" w:customStyle="1" w:styleId="505">
    <w:name w:val="pa-3_file_557_file_100_file_1604"/>
    <w:basedOn w:val="494"/>
    <w:qFormat/>
    <w:uiPriority w:val="0"/>
    <w:pPr>
      <w:widowControl/>
      <w:spacing w:line="240" w:lineRule="atLeast"/>
    </w:pPr>
    <w:rPr>
      <w:rFonts w:ascii="宋体" w:hAnsi="宋体" w:cs="宋体"/>
      <w:kern w:val="0"/>
      <w:sz w:val="24"/>
    </w:rPr>
  </w:style>
  <w:style w:type="paragraph" w:customStyle="1" w:styleId="506">
    <w:name w:val="pa-3_file_498_file_557_file_100_file_1604"/>
    <w:basedOn w:val="500"/>
    <w:qFormat/>
    <w:uiPriority w:val="0"/>
    <w:pPr>
      <w:widowControl/>
      <w:spacing w:line="240" w:lineRule="atLeast"/>
    </w:pPr>
    <w:rPr>
      <w:rFonts w:ascii="宋体" w:hAnsi="宋体" w:cs="宋体"/>
      <w:kern w:val="0"/>
      <w:sz w:val="24"/>
    </w:rPr>
  </w:style>
  <w:style w:type="character" w:customStyle="1" w:styleId="507">
    <w:name w:val="ca-21_file_498_file_257_file_100_file_1604"/>
    <w:basedOn w:val="508"/>
    <w:qFormat/>
    <w:uiPriority w:val="0"/>
    <w:rPr>
      <w:rFonts w:ascii="宋体" w:hAnsi="宋体" w:eastAsia="宋体"/>
      <w:w w:val="100"/>
      <w:sz w:val="21"/>
      <w:szCs w:val="21"/>
      <w:shd w:val="clear" w:color="auto" w:fill="auto"/>
    </w:rPr>
  </w:style>
  <w:style w:type="character" w:customStyle="1" w:styleId="508">
    <w:name w:val="Default Paragraph Font_file_498_file_257_file_100_file_1604"/>
    <w:unhideWhenUsed/>
    <w:qFormat/>
    <w:uiPriority w:val="1"/>
  </w:style>
  <w:style w:type="paragraph" w:customStyle="1" w:styleId="509">
    <w:name w:val="pa-3_file_1271_file_498_file_557_file_100_file_1604"/>
    <w:basedOn w:val="510"/>
    <w:qFormat/>
    <w:uiPriority w:val="0"/>
    <w:pPr>
      <w:widowControl/>
      <w:spacing w:line="240" w:lineRule="atLeast"/>
    </w:pPr>
    <w:rPr>
      <w:rFonts w:ascii="宋体" w:hAnsi="宋体" w:cs="宋体"/>
      <w:kern w:val="0"/>
      <w:sz w:val="24"/>
    </w:rPr>
  </w:style>
  <w:style w:type="paragraph" w:customStyle="1" w:styleId="510">
    <w:name w:val="Normal_file_1271_file_498_file_557_file_100_file_160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1">
    <w:name w:val="ca-21_file_3393_file_915_file_557_file_100_file_1604"/>
    <w:basedOn w:val="496"/>
    <w:qFormat/>
    <w:uiPriority w:val="0"/>
    <w:rPr>
      <w:rFonts w:ascii="宋体" w:hAnsi="宋体" w:eastAsia="宋体"/>
      <w:w w:val="100"/>
      <w:sz w:val="21"/>
      <w:szCs w:val="21"/>
      <w:shd w:val="clear" w:color="auto" w:fill="auto"/>
    </w:rPr>
  </w:style>
  <w:style w:type="paragraph" w:customStyle="1" w:styleId="512">
    <w:name w:val="pa-3_file_1387_file_557_file_100_file_1604"/>
    <w:basedOn w:val="513"/>
    <w:qFormat/>
    <w:uiPriority w:val="0"/>
    <w:pPr>
      <w:widowControl/>
      <w:spacing w:line="240" w:lineRule="atLeast"/>
    </w:pPr>
    <w:rPr>
      <w:rFonts w:ascii="宋体" w:hAnsi="宋体" w:cs="宋体"/>
      <w:kern w:val="0"/>
      <w:sz w:val="24"/>
    </w:rPr>
  </w:style>
  <w:style w:type="paragraph" w:customStyle="1" w:styleId="513">
    <w:name w:val="Normal_file_1387_file_557_file_100_file_1604"/>
    <w:next w:val="1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4">
    <w:name w:val="ca-21_file_3393_file_915_file_864_file_100_file_1604"/>
    <w:qFormat/>
    <w:uiPriority w:val="0"/>
    <w:rPr>
      <w:rFonts w:ascii="宋体" w:hAnsi="宋体" w:eastAsia="宋体"/>
      <w:w w:val="100"/>
      <w:sz w:val="21"/>
      <w:szCs w:val="21"/>
      <w:shd w:val="clear" w:color="auto" w:fill="auto"/>
    </w:rPr>
  </w:style>
  <w:style w:type="character" w:customStyle="1" w:styleId="515">
    <w:name w:val="ca-21_file_1387_file_557_file_100_file_1604"/>
    <w:basedOn w:val="502"/>
    <w:qFormat/>
    <w:uiPriority w:val="0"/>
    <w:rPr>
      <w:rFonts w:ascii="宋体" w:hAnsi="宋体" w:eastAsia="宋体"/>
      <w:w w:val="100"/>
      <w:sz w:val="21"/>
      <w:szCs w:val="21"/>
      <w:shd w:val="clear" w:color="auto" w:fill="auto"/>
    </w:rPr>
  </w:style>
  <w:style w:type="character" w:customStyle="1" w:styleId="516">
    <w:name w:val="ca-21_file_455_file_478_file_1387_file_557_file_100_file_1604"/>
    <w:basedOn w:val="502"/>
    <w:qFormat/>
    <w:uiPriority w:val="0"/>
    <w:rPr>
      <w:rFonts w:ascii="宋体" w:hAnsi="宋体" w:eastAsia="宋体"/>
      <w:w w:val="100"/>
      <w:sz w:val="21"/>
      <w:szCs w:val="21"/>
      <w:shd w:val="clear" w:color="auto" w:fill="auto"/>
    </w:rPr>
  </w:style>
  <w:style w:type="paragraph" w:customStyle="1" w:styleId="517">
    <w:name w:val="pa-3_file_315_file_864_file_557_file_100_file_1604"/>
    <w:basedOn w:val="518"/>
    <w:qFormat/>
    <w:uiPriority w:val="0"/>
    <w:pPr>
      <w:widowControl/>
      <w:spacing w:line="240" w:lineRule="atLeast"/>
    </w:pPr>
    <w:rPr>
      <w:rFonts w:ascii="宋体" w:hAnsi="宋体" w:cs="宋体"/>
      <w:kern w:val="0"/>
      <w:sz w:val="24"/>
    </w:rPr>
  </w:style>
  <w:style w:type="paragraph" w:customStyle="1" w:styleId="518">
    <w:name w:val="Normal_file_315_file_864_file_557_file_100_file_1604"/>
    <w:next w:val="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9">
    <w:name w:val="ca-21_file_315_file_864_file_557_file_100_file_1604"/>
    <w:basedOn w:val="520"/>
    <w:qFormat/>
    <w:uiPriority w:val="0"/>
    <w:rPr>
      <w:rFonts w:hint="eastAsia" w:ascii="宋体" w:hAnsi="宋体" w:eastAsia="宋体"/>
      <w:sz w:val="21"/>
      <w:szCs w:val="21"/>
    </w:rPr>
  </w:style>
  <w:style w:type="character" w:customStyle="1" w:styleId="520">
    <w:name w:val="Default Paragraph Font_file_315_file_864_file_557_file_100_file_1604"/>
    <w:semiHidden/>
    <w:qFormat/>
    <w:uiPriority w:val="0"/>
  </w:style>
  <w:style w:type="paragraph" w:customStyle="1" w:styleId="521">
    <w:name w:val="pa-3_file_864_file_557_file_100_file_1604"/>
    <w:basedOn w:val="522"/>
    <w:qFormat/>
    <w:uiPriority w:val="0"/>
    <w:pPr>
      <w:widowControl/>
      <w:spacing w:line="240" w:lineRule="atLeast"/>
    </w:pPr>
    <w:rPr>
      <w:rFonts w:ascii="宋体" w:hAnsi="宋体" w:cs="宋体"/>
      <w:kern w:val="0"/>
      <w:sz w:val="24"/>
    </w:rPr>
  </w:style>
  <w:style w:type="paragraph" w:customStyle="1" w:styleId="522">
    <w:name w:val="Normal_file_864_file_557_file_100_file_1604"/>
    <w:next w:val="1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23">
    <w:name w:val="ca-21_file_864_file_557_file_100_file_1604"/>
    <w:basedOn w:val="524"/>
    <w:qFormat/>
    <w:uiPriority w:val="0"/>
    <w:rPr>
      <w:rFonts w:ascii="宋体" w:hAnsi="宋体" w:eastAsia="宋体"/>
      <w:w w:val="100"/>
      <w:sz w:val="21"/>
      <w:szCs w:val="21"/>
      <w:shd w:val="clear" w:color="auto" w:fill="auto"/>
    </w:rPr>
  </w:style>
  <w:style w:type="character" w:customStyle="1" w:styleId="524">
    <w:name w:val="Default Paragraph Font_file_864_file_557_file_100_file_1604"/>
    <w:semiHidden/>
    <w:qFormat/>
    <w:uiPriority w:val="0"/>
  </w:style>
  <w:style w:type="character" w:customStyle="1" w:styleId="525">
    <w:name w:val="ca-21_file_455_file_478_file_864_file_557_file_100_file_1604"/>
    <w:basedOn w:val="524"/>
    <w:qFormat/>
    <w:uiPriority w:val="0"/>
    <w:rPr>
      <w:rFonts w:ascii="宋体" w:hAnsi="宋体" w:eastAsia="宋体"/>
      <w:w w:val="100"/>
      <w:sz w:val="21"/>
      <w:szCs w:val="21"/>
      <w:shd w:val="clear" w:color="auto" w:fill="auto"/>
    </w:rPr>
  </w:style>
  <w:style w:type="paragraph" w:customStyle="1" w:styleId="526">
    <w:name w:val="Normal_file_101_file_1604"/>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7">
    <w:name w:val="heading 2_file_101_file_1604"/>
    <w:basedOn w:val="526"/>
    <w:next w:val="6"/>
    <w:qFormat/>
    <w:uiPriority w:val="0"/>
    <w:pPr>
      <w:keepNext/>
      <w:adjustRightInd w:val="0"/>
      <w:spacing w:before="120" w:line="360" w:lineRule="auto"/>
      <w:jc w:val="center"/>
      <w:outlineLvl w:val="1"/>
    </w:pPr>
    <w:rPr>
      <w:rFonts w:eastAsia="隶书"/>
      <w:b/>
      <w:kern w:val="0"/>
      <w:sz w:val="44"/>
      <w:szCs w:val="20"/>
    </w:rPr>
  </w:style>
  <w:style w:type="character" w:customStyle="1" w:styleId="528">
    <w:name w:val="Default Paragraph Font_file_101_file_1604"/>
    <w:semiHidden/>
    <w:qFormat/>
    <w:uiPriority w:val="0"/>
  </w:style>
  <w:style w:type="table" w:customStyle="1" w:styleId="529">
    <w:name w:val="Normal Table_file_101_file_1604"/>
    <w:semiHidden/>
    <w:qFormat/>
    <w:uiPriority w:val="0"/>
    <w:tblPr>
      <w:tblCellMar>
        <w:top w:w="0" w:type="dxa"/>
        <w:left w:w="108" w:type="dxa"/>
        <w:bottom w:w="0" w:type="dxa"/>
        <w:right w:w="108" w:type="dxa"/>
      </w:tblCellMar>
    </w:tblPr>
  </w:style>
  <w:style w:type="paragraph" w:customStyle="1" w:styleId="530">
    <w:name w:val="Body Text Indent 3_file_101_file_1604"/>
    <w:basedOn w:val="526"/>
    <w:qFormat/>
    <w:uiPriority w:val="0"/>
    <w:pPr>
      <w:spacing w:after="120"/>
      <w:ind w:left="420" w:leftChars="200"/>
    </w:pPr>
    <w:rPr>
      <w:sz w:val="16"/>
      <w:szCs w:val="16"/>
    </w:rPr>
  </w:style>
  <w:style w:type="paragraph" w:customStyle="1" w:styleId="531">
    <w:name w:val="Plain Text_file_1391_file_558_file_101_file_1604"/>
    <w:basedOn w:val="532"/>
    <w:qFormat/>
    <w:uiPriority w:val="0"/>
    <w:rPr>
      <w:rFonts w:ascii="宋体" w:hAnsi="Courier New" w:cs="Courier New"/>
      <w:szCs w:val="21"/>
    </w:rPr>
  </w:style>
  <w:style w:type="paragraph" w:customStyle="1" w:styleId="532">
    <w:name w:val="Normal_file_1391_file_558_file_101_file_1604"/>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3">
    <w:name w:val="Normal Indent_file_558_file_101_file_1604"/>
    <w:basedOn w:val="534"/>
    <w:qFormat/>
    <w:uiPriority w:val="0"/>
    <w:pPr>
      <w:spacing w:line="240" w:lineRule="atLeast"/>
      <w:ind w:left="900" w:hanging="900"/>
      <w:jc w:val="left"/>
    </w:pPr>
    <w:rPr>
      <w:rFonts w:ascii="宋体"/>
      <w:snapToGrid w:val="0"/>
      <w:kern w:val="0"/>
      <w:sz w:val="20"/>
      <w:szCs w:val="20"/>
    </w:rPr>
  </w:style>
  <w:style w:type="paragraph" w:customStyle="1" w:styleId="534">
    <w:name w:val="Normal_file_558_file_101_file_160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5">
    <w:name w:val="Plain Text_file_872_file_558_file_101_file_1604"/>
    <w:basedOn w:val="536"/>
    <w:qFormat/>
    <w:uiPriority w:val="0"/>
    <w:rPr>
      <w:rFonts w:ascii="宋体" w:hAnsi="Courier New" w:cs="Courier New"/>
      <w:szCs w:val="21"/>
    </w:rPr>
  </w:style>
  <w:style w:type="paragraph" w:customStyle="1" w:styleId="536">
    <w:name w:val="Normal_file_872_file_558_file_101_file_1604"/>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7">
    <w:name w:val="Plain Text_file_506_file_558_file_101_file_1604"/>
    <w:basedOn w:val="538"/>
    <w:qFormat/>
    <w:uiPriority w:val="0"/>
    <w:rPr>
      <w:rFonts w:ascii="宋体" w:hAnsi="Courier New" w:cs="Courier New"/>
      <w:szCs w:val="21"/>
    </w:rPr>
  </w:style>
  <w:style w:type="paragraph" w:customStyle="1" w:styleId="538">
    <w:name w:val="Normal_file_506_file_558_file_101_file_1604"/>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9">
    <w:name w:val="Normal_file_102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0">
    <w:name w:val="heading 1_file_102_file_1604"/>
    <w:basedOn w:val="539"/>
    <w:qFormat/>
    <w:uiPriority w:val="9"/>
    <w:pPr>
      <w:outlineLvl w:val="0"/>
    </w:pPr>
    <w:rPr>
      <w:kern w:val="36"/>
      <w:sz w:val="48"/>
      <w:szCs w:val="48"/>
    </w:rPr>
  </w:style>
  <w:style w:type="paragraph" w:customStyle="1" w:styleId="541">
    <w:name w:val="heading 2_file_102_file_1604"/>
    <w:basedOn w:val="539"/>
    <w:qFormat/>
    <w:uiPriority w:val="9"/>
    <w:pPr>
      <w:outlineLvl w:val="1"/>
    </w:pPr>
    <w:rPr>
      <w:sz w:val="36"/>
      <w:szCs w:val="36"/>
    </w:rPr>
  </w:style>
  <w:style w:type="paragraph" w:customStyle="1" w:styleId="542">
    <w:name w:val="heading 3_file_102_file_1604"/>
    <w:basedOn w:val="539"/>
    <w:qFormat/>
    <w:uiPriority w:val="9"/>
    <w:pPr>
      <w:outlineLvl w:val="2"/>
    </w:pPr>
    <w:rPr>
      <w:sz w:val="27"/>
      <w:szCs w:val="27"/>
    </w:rPr>
  </w:style>
  <w:style w:type="paragraph" w:customStyle="1" w:styleId="543">
    <w:name w:val="heading 4_file_102_file_1604"/>
    <w:basedOn w:val="539"/>
    <w:qFormat/>
    <w:uiPriority w:val="9"/>
    <w:pPr>
      <w:outlineLvl w:val="3"/>
    </w:pPr>
  </w:style>
  <w:style w:type="paragraph" w:customStyle="1" w:styleId="544">
    <w:name w:val="heading 5_file_102_file_1604"/>
    <w:basedOn w:val="539"/>
    <w:qFormat/>
    <w:uiPriority w:val="9"/>
    <w:pPr>
      <w:outlineLvl w:val="4"/>
    </w:pPr>
    <w:rPr>
      <w:sz w:val="20"/>
      <w:szCs w:val="20"/>
    </w:rPr>
  </w:style>
  <w:style w:type="paragraph" w:customStyle="1" w:styleId="545">
    <w:name w:val="heading 6_file_102_file_1604"/>
    <w:basedOn w:val="539"/>
    <w:qFormat/>
    <w:uiPriority w:val="9"/>
    <w:pPr>
      <w:outlineLvl w:val="5"/>
    </w:pPr>
    <w:rPr>
      <w:sz w:val="15"/>
      <w:szCs w:val="15"/>
    </w:rPr>
  </w:style>
  <w:style w:type="character" w:customStyle="1" w:styleId="546">
    <w:name w:val="Default Paragraph Font_file_102_file_1604"/>
    <w:semiHidden/>
    <w:unhideWhenUsed/>
    <w:qFormat/>
    <w:uiPriority w:val="1"/>
  </w:style>
  <w:style w:type="table" w:customStyle="1" w:styleId="547">
    <w:name w:val="Normal Table_file_102_file_1604"/>
    <w:semiHidden/>
    <w:unhideWhenUsed/>
    <w:qFormat/>
    <w:uiPriority w:val="99"/>
    <w:tblPr>
      <w:tblCellMar>
        <w:top w:w="0" w:type="dxa"/>
        <w:left w:w="108" w:type="dxa"/>
        <w:bottom w:w="0" w:type="dxa"/>
        <w:right w:w="108" w:type="dxa"/>
      </w:tblCellMar>
    </w:tblPr>
  </w:style>
  <w:style w:type="character" w:customStyle="1" w:styleId="548">
    <w:name w:val="Hyperlink_file_102_file_1604"/>
    <w:basedOn w:val="546"/>
    <w:semiHidden/>
    <w:unhideWhenUsed/>
    <w:qFormat/>
    <w:uiPriority w:val="99"/>
    <w:rPr>
      <w:color w:val="0782C1"/>
      <w:u w:val="single"/>
    </w:rPr>
  </w:style>
  <w:style w:type="character" w:customStyle="1" w:styleId="549">
    <w:name w:val="FollowedHyperlink_file_102_file_1604"/>
    <w:basedOn w:val="546"/>
    <w:semiHidden/>
    <w:unhideWhenUsed/>
    <w:qFormat/>
    <w:uiPriority w:val="99"/>
    <w:rPr>
      <w:color w:val="0782C1"/>
      <w:u w:val="single"/>
    </w:rPr>
  </w:style>
  <w:style w:type="character" w:customStyle="1" w:styleId="550">
    <w:name w:val="标题 1 Char_file_102_file_1604"/>
    <w:basedOn w:val="546"/>
    <w:link w:val="6"/>
    <w:qFormat/>
    <w:uiPriority w:val="9"/>
    <w:rPr>
      <w:rFonts w:ascii="宋体" w:hAnsi="宋体" w:eastAsia="宋体" w:cs="宋体"/>
      <w:b/>
      <w:bCs/>
      <w:kern w:val="44"/>
      <w:sz w:val="44"/>
      <w:szCs w:val="44"/>
    </w:rPr>
  </w:style>
  <w:style w:type="character" w:customStyle="1" w:styleId="551">
    <w:name w:val="标题 2 Char_file_102_file_1604"/>
    <w:basedOn w:val="546"/>
    <w:link w:val="7"/>
    <w:semiHidden/>
    <w:qFormat/>
    <w:uiPriority w:val="9"/>
    <w:rPr>
      <w:rFonts w:asciiTheme="majorHAnsi" w:hAnsiTheme="majorHAnsi" w:eastAsiaTheme="majorEastAsia" w:cstheme="majorBidi"/>
      <w:b/>
      <w:bCs/>
      <w:sz w:val="32"/>
      <w:szCs w:val="32"/>
    </w:rPr>
  </w:style>
  <w:style w:type="character" w:customStyle="1" w:styleId="552">
    <w:name w:val="标题 3 Char_file_102_file_1604"/>
    <w:basedOn w:val="546"/>
    <w:link w:val="8"/>
    <w:semiHidden/>
    <w:qFormat/>
    <w:uiPriority w:val="9"/>
    <w:rPr>
      <w:rFonts w:ascii="宋体" w:hAnsi="宋体" w:eastAsia="宋体" w:cs="宋体"/>
      <w:b/>
      <w:bCs/>
      <w:sz w:val="32"/>
      <w:szCs w:val="32"/>
    </w:rPr>
  </w:style>
  <w:style w:type="character" w:customStyle="1" w:styleId="553">
    <w:name w:val="标题 4 Char_file_102_file_1604"/>
    <w:basedOn w:val="546"/>
    <w:link w:val="10"/>
    <w:semiHidden/>
    <w:qFormat/>
    <w:uiPriority w:val="9"/>
    <w:rPr>
      <w:rFonts w:asciiTheme="majorHAnsi" w:hAnsiTheme="majorHAnsi" w:eastAsiaTheme="majorEastAsia" w:cstheme="majorBidi"/>
      <w:b/>
      <w:bCs/>
      <w:sz w:val="28"/>
      <w:szCs w:val="28"/>
    </w:rPr>
  </w:style>
  <w:style w:type="character" w:customStyle="1" w:styleId="554">
    <w:name w:val="标题 5 Char_file_102_file_1604"/>
    <w:basedOn w:val="546"/>
    <w:link w:val="11"/>
    <w:semiHidden/>
    <w:qFormat/>
    <w:uiPriority w:val="9"/>
    <w:rPr>
      <w:rFonts w:ascii="宋体" w:hAnsi="宋体" w:eastAsia="宋体" w:cs="宋体"/>
      <w:b/>
      <w:bCs/>
      <w:sz w:val="28"/>
      <w:szCs w:val="28"/>
    </w:rPr>
  </w:style>
  <w:style w:type="character" w:customStyle="1" w:styleId="555">
    <w:name w:val="标题 6 Char_file_102_file_1604"/>
    <w:basedOn w:val="546"/>
    <w:link w:val="13"/>
    <w:semiHidden/>
    <w:qFormat/>
    <w:uiPriority w:val="9"/>
    <w:rPr>
      <w:rFonts w:asciiTheme="majorHAnsi" w:hAnsiTheme="majorHAnsi" w:eastAsiaTheme="majorEastAsia" w:cstheme="majorBidi"/>
      <w:b/>
      <w:bCs/>
      <w:sz w:val="24"/>
      <w:szCs w:val="24"/>
    </w:rPr>
  </w:style>
  <w:style w:type="paragraph" w:customStyle="1" w:styleId="556">
    <w:name w:val="cke_editable_file_102_file_1604"/>
    <w:basedOn w:val="539"/>
    <w:qFormat/>
    <w:uiPriority w:val="0"/>
    <w:rPr>
      <w:rFonts w:ascii="仿宋_GB2312" w:eastAsia="仿宋_GB2312"/>
    </w:rPr>
  </w:style>
  <w:style w:type="paragraph" w:customStyle="1" w:styleId="557">
    <w:name w:val="marker_file_102_file_1604"/>
    <w:basedOn w:val="539"/>
    <w:qFormat/>
    <w:uiPriority w:val="0"/>
    <w:pPr>
      <w:shd w:val="clear" w:color="auto" w:fill="FFFF00"/>
    </w:pPr>
  </w:style>
  <w:style w:type="paragraph" w:customStyle="1" w:styleId="558">
    <w:name w:val="Normal (Web)_file_102_file_1604"/>
    <w:basedOn w:val="539"/>
    <w:semiHidden/>
    <w:unhideWhenUsed/>
    <w:qFormat/>
    <w:uiPriority w:val="99"/>
  </w:style>
  <w:style w:type="character" w:customStyle="1" w:styleId="559">
    <w:name w:val="Emphasis_file_102_file_1604"/>
    <w:basedOn w:val="546"/>
    <w:qFormat/>
    <w:uiPriority w:val="20"/>
    <w:rPr>
      <w:i/>
      <w:iCs/>
    </w:rPr>
  </w:style>
  <w:style w:type="character" w:customStyle="1" w:styleId="560">
    <w:name w:val="Default Paragraph Font_file_103_file_1604"/>
    <w:semiHidden/>
    <w:unhideWhenUsed/>
    <w:qFormat/>
    <w:uiPriority w:val="1"/>
  </w:style>
  <w:style w:type="table" w:customStyle="1" w:styleId="561">
    <w:name w:val="Normal Table_file_103_file_1604"/>
    <w:semiHidden/>
    <w:unhideWhenUsed/>
    <w:qFormat/>
    <w:uiPriority w:val="99"/>
    <w:tblPr>
      <w:tblCellMar>
        <w:top w:w="0" w:type="dxa"/>
        <w:left w:w="108" w:type="dxa"/>
        <w:bottom w:w="0" w:type="dxa"/>
        <w:right w:w="108" w:type="dxa"/>
      </w:tblCellMar>
    </w:tblPr>
  </w:style>
  <w:style w:type="character" w:customStyle="1" w:styleId="562">
    <w:name w:val="批注文字 字符_file_103_file_1604"/>
    <w:qFormat/>
    <w:uiPriority w:val="99"/>
    <w:rPr>
      <w:szCs w:val="24"/>
    </w:rPr>
  </w:style>
  <w:style w:type="character" w:customStyle="1" w:styleId="563">
    <w:name w:val="纯文本 字符_file_103_file_1604"/>
    <w:qFormat/>
    <w:uiPriority w:val="0"/>
    <w:rPr>
      <w:rFonts w:ascii="宋体" w:hAnsi="Courier New" w:eastAsia="宋体" w:cs="Courier New"/>
      <w:szCs w:val="21"/>
    </w:rPr>
  </w:style>
  <w:style w:type="paragraph" w:customStyle="1" w:styleId="564">
    <w:name w:val="annotation text_file_103_file_1604"/>
    <w:basedOn w:val="297"/>
    <w:unhideWhenUsed/>
    <w:qFormat/>
    <w:uiPriority w:val="99"/>
    <w:pPr>
      <w:jc w:val="left"/>
    </w:pPr>
    <w:rPr>
      <w:szCs w:val="24"/>
    </w:rPr>
  </w:style>
  <w:style w:type="character" w:customStyle="1" w:styleId="565">
    <w:name w:val="批注文字 字符1_file_103_file_1604"/>
    <w:basedOn w:val="560"/>
    <w:semiHidden/>
    <w:qFormat/>
    <w:uiPriority w:val="99"/>
  </w:style>
  <w:style w:type="character" w:customStyle="1" w:styleId="566">
    <w:name w:val="纯文本 字符1_file_103_file_1604"/>
    <w:basedOn w:val="560"/>
    <w:semiHidden/>
    <w:qFormat/>
    <w:uiPriority w:val="99"/>
    <w:rPr>
      <w:rFonts w:hAnsi="Courier New" w:cs="Courier New" w:asciiTheme="minorEastAsia"/>
    </w:rPr>
  </w:style>
  <w:style w:type="character" w:customStyle="1" w:styleId="567">
    <w:name w:val="批注框文本 字符_file_103_file_1604"/>
    <w:basedOn w:val="560"/>
    <w:semiHidden/>
    <w:qFormat/>
    <w:uiPriority w:val="99"/>
    <w:rPr>
      <w:sz w:val="18"/>
      <w:szCs w:val="18"/>
    </w:rPr>
  </w:style>
  <w:style w:type="character" w:customStyle="1" w:styleId="568">
    <w:name w:val="页眉 字符_file_103_file_1604"/>
    <w:basedOn w:val="560"/>
    <w:qFormat/>
    <w:uiPriority w:val="99"/>
    <w:rPr>
      <w:sz w:val="18"/>
      <w:szCs w:val="18"/>
    </w:rPr>
  </w:style>
  <w:style w:type="paragraph" w:customStyle="1" w:styleId="569">
    <w:name w:val="footer_file_103_file_1604"/>
    <w:basedOn w:val="297"/>
    <w:unhideWhenUsed/>
    <w:qFormat/>
    <w:uiPriority w:val="99"/>
    <w:pPr>
      <w:tabs>
        <w:tab w:val="center" w:pos="4153"/>
        <w:tab w:val="right" w:pos="8306"/>
      </w:tabs>
      <w:snapToGrid w:val="0"/>
      <w:jc w:val="left"/>
    </w:pPr>
    <w:rPr>
      <w:sz w:val="18"/>
      <w:szCs w:val="18"/>
    </w:rPr>
  </w:style>
  <w:style w:type="character" w:customStyle="1" w:styleId="570">
    <w:name w:val="页脚 字符_file_103_file_1604"/>
    <w:basedOn w:val="560"/>
    <w:qFormat/>
    <w:uiPriority w:val="99"/>
    <w:rPr>
      <w:sz w:val="18"/>
      <w:szCs w:val="18"/>
    </w:rPr>
  </w:style>
  <w:style w:type="paragraph" w:customStyle="1" w:styleId="571">
    <w:name w:val="Normal_file_104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2">
    <w:name w:val="heading 1_file_104_file_1604"/>
    <w:basedOn w:val="571"/>
    <w:qFormat/>
    <w:uiPriority w:val="9"/>
    <w:pPr>
      <w:outlineLvl w:val="0"/>
    </w:pPr>
    <w:rPr>
      <w:kern w:val="36"/>
      <w:sz w:val="48"/>
      <w:szCs w:val="48"/>
    </w:rPr>
  </w:style>
  <w:style w:type="paragraph" w:customStyle="1" w:styleId="573">
    <w:name w:val="heading 2_file_104_file_1604"/>
    <w:basedOn w:val="571"/>
    <w:qFormat/>
    <w:uiPriority w:val="9"/>
    <w:pPr>
      <w:outlineLvl w:val="1"/>
    </w:pPr>
    <w:rPr>
      <w:sz w:val="36"/>
      <w:szCs w:val="36"/>
    </w:rPr>
  </w:style>
  <w:style w:type="paragraph" w:customStyle="1" w:styleId="574">
    <w:name w:val="heading 3_file_104_file_1604"/>
    <w:basedOn w:val="571"/>
    <w:qFormat/>
    <w:uiPriority w:val="9"/>
    <w:pPr>
      <w:outlineLvl w:val="2"/>
    </w:pPr>
    <w:rPr>
      <w:sz w:val="27"/>
      <w:szCs w:val="27"/>
    </w:rPr>
  </w:style>
  <w:style w:type="paragraph" w:customStyle="1" w:styleId="575">
    <w:name w:val="heading 4_file_104_file_1604"/>
    <w:basedOn w:val="571"/>
    <w:qFormat/>
    <w:uiPriority w:val="9"/>
    <w:pPr>
      <w:outlineLvl w:val="3"/>
    </w:pPr>
  </w:style>
  <w:style w:type="paragraph" w:customStyle="1" w:styleId="576">
    <w:name w:val="heading 5_file_104_file_1604"/>
    <w:basedOn w:val="571"/>
    <w:qFormat/>
    <w:uiPriority w:val="9"/>
    <w:pPr>
      <w:outlineLvl w:val="4"/>
    </w:pPr>
    <w:rPr>
      <w:sz w:val="20"/>
      <w:szCs w:val="20"/>
    </w:rPr>
  </w:style>
  <w:style w:type="paragraph" w:customStyle="1" w:styleId="577">
    <w:name w:val="heading 6_file_104_file_1604"/>
    <w:basedOn w:val="571"/>
    <w:qFormat/>
    <w:uiPriority w:val="9"/>
    <w:pPr>
      <w:outlineLvl w:val="5"/>
    </w:pPr>
    <w:rPr>
      <w:sz w:val="15"/>
      <w:szCs w:val="15"/>
    </w:rPr>
  </w:style>
  <w:style w:type="character" w:customStyle="1" w:styleId="578">
    <w:name w:val="Default Paragraph Font_file_104_file_1604"/>
    <w:semiHidden/>
    <w:unhideWhenUsed/>
    <w:qFormat/>
    <w:uiPriority w:val="1"/>
  </w:style>
  <w:style w:type="table" w:customStyle="1" w:styleId="579">
    <w:name w:val="Normal Table_file_104_file_1604"/>
    <w:semiHidden/>
    <w:unhideWhenUsed/>
    <w:qFormat/>
    <w:uiPriority w:val="99"/>
    <w:tblPr>
      <w:tblCellMar>
        <w:top w:w="0" w:type="dxa"/>
        <w:left w:w="108" w:type="dxa"/>
        <w:bottom w:w="0" w:type="dxa"/>
        <w:right w:w="108" w:type="dxa"/>
      </w:tblCellMar>
    </w:tblPr>
  </w:style>
  <w:style w:type="character" w:customStyle="1" w:styleId="580">
    <w:name w:val="Hyperlink_file_104_file_1604"/>
    <w:basedOn w:val="578"/>
    <w:semiHidden/>
    <w:unhideWhenUsed/>
    <w:qFormat/>
    <w:uiPriority w:val="99"/>
    <w:rPr>
      <w:color w:val="0782C1"/>
      <w:u w:val="single"/>
    </w:rPr>
  </w:style>
  <w:style w:type="character" w:customStyle="1" w:styleId="581">
    <w:name w:val="FollowedHyperlink_file_104_file_1604"/>
    <w:basedOn w:val="578"/>
    <w:semiHidden/>
    <w:unhideWhenUsed/>
    <w:qFormat/>
    <w:uiPriority w:val="99"/>
    <w:rPr>
      <w:color w:val="0782C1"/>
      <w:u w:val="single"/>
    </w:rPr>
  </w:style>
  <w:style w:type="character" w:customStyle="1" w:styleId="582">
    <w:name w:val="标题 1 Char_file_104_file_1604"/>
    <w:basedOn w:val="578"/>
    <w:link w:val="6"/>
    <w:qFormat/>
    <w:uiPriority w:val="9"/>
    <w:rPr>
      <w:rFonts w:ascii="宋体" w:hAnsi="宋体" w:eastAsia="宋体" w:cs="宋体"/>
      <w:b/>
      <w:bCs/>
      <w:kern w:val="44"/>
      <w:sz w:val="44"/>
      <w:szCs w:val="44"/>
    </w:rPr>
  </w:style>
  <w:style w:type="character" w:customStyle="1" w:styleId="583">
    <w:name w:val="标题 2 Char_file_104_file_1604"/>
    <w:basedOn w:val="578"/>
    <w:link w:val="7"/>
    <w:semiHidden/>
    <w:qFormat/>
    <w:uiPriority w:val="9"/>
    <w:rPr>
      <w:rFonts w:asciiTheme="majorHAnsi" w:hAnsiTheme="majorHAnsi" w:eastAsiaTheme="majorEastAsia" w:cstheme="majorBidi"/>
      <w:b/>
      <w:bCs/>
      <w:sz w:val="32"/>
      <w:szCs w:val="32"/>
    </w:rPr>
  </w:style>
  <w:style w:type="character" w:customStyle="1" w:styleId="584">
    <w:name w:val="标题 3 Char_file_104_file_1604"/>
    <w:basedOn w:val="578"/>
    <w:link w:val="8"/>
    <w:semiHidden/>
    <w:qFormat/>
    <w:uiPriority w:val="9"/>
    <w:rPr>
      <w:rFonts w:ascii="宋体" w:hAnsi="宋体" w:eastAsia="宋体" w:cs="宋体"/>
      <w:b/>
      <w:bCs/>
      <w:sz w:val="32"/>
      <w:szCs w:val="32"/>
    </w:rPr>
  </w:style>
  <w:style w:type="character" w:customStyle="1" w:styleId="585">
    <w:name w:val="标题 4 Char_file_104_file_1604"/>
    <w:basedOn w:val="578"/>
    <w:link w:val="10"/>
    <w:semiHidden/>
    <w:qFormat/>
    <w:uiPriority w:val="9"/>
    <w:rPr>
      <w:rFonts w:asciiTheme="majorHAnsi" w:hAnsiTheme="majorHAnsi" w:eastAsiaTheme="majorEastAsia" w:cstheme="majorBidi"/>
      <w:b/>
      <w:bCs/>
      <w:sz w:val="28"/>
      <w:szCs w:val="28"/>
    </w:rPr>
  </w:style>
  <w:style w:type="character" w:customStyle="1" w:styleId="586">
    <w:name w:val="标题 5 Char_file_104_file_1604"/>
    <w:basedOn w:val="578"/>
    <w:link w:val="11"/>
    <w:semiHidden/>
    <w:qFormat/>
    <w:uiPriority w:val="9"/>
    <w:rPr>
      <w:rFonts w:ascii="宋体" w:hAnsi="宋体" w:eastAsia="宋体" w:cs="宋体"/>
      <w:b/>
      <w:bCs/>
      <w:sz w:val="28"/>
      <w:szCs w:val="28"/>
    </w:rPr>
  </w:style>
  <w:style w:type="character" w:customStyle="1" w:styleId="587">
    <w:name w:val="标题 6 Char_file_104_file_1604"/>
    <w:basedOn w:val="578"/>
    <w:link w:val="13"/>
    <w:semiHidden/>
    <w:qFormat/>
    <w:uiPriority w:val="9"/>
    <w:rPr>
      <w:rFonts w:asciiTheme="majorHAnsi" w:hAnsiTheme="majorHAnsi" w:eastAsiaTheme="majorEastAsia" w:cstheme="majorBidi"/>
      <w:b/>
      <w:bCs/>
      <w:sz w:val="24"/>
      <w:szCs w:val="24"/>
    </w:rPr>
  </w:style>
  <w:style w:type="paragraph" w:customStyle="1" w:styleId="588">
    <w:name w:val="cke_editable_file_104_file_1604"/>
    <w:basedOn w:val="571"/>
    <w:qFormat/>
    <w:uiPriority w:val="0"/>
    <w:rPr>
      <w:rFonts w:ascii="仿宋_GB2312" w:eastAsia="仿宋_GB2312"/>
    </w:rPr>
  </w:style>
  <w:style w:type="paragraph" w:customStyle="1" w:styleId="589">
    <w:name w:val="marker_file_104_file_1604"/>
    <w:basedOn w:val="571"/>
    <w:qFormat/>
    <w:uiPriority w:val="0"/>
    <w:pPr>
      <w:shd w:val="clear" w:color="auto" w:fill="FFFF00"/>
    </w:pPr>
  </w:style>
  <w:style w:type="paragraph" w:customStyle="1" w:styleId="590">
    <w:name w:val="Normal (Web)_file_104_file_1604"/>
    <w:basedOn w:val="571"/>
    <w:semiHidden/>
    <w:unhideWhenUsed/>
    <w:qFormat/>
    <w:uiPriority w:val="99"/>
  </w:style>
  <w:style w:type="character" w:customStyle="1" w:styleId="591">
    <w:name w:val="Strong_file_104_file_1604"/>
    <w:basedOn w:val="578"/>
    <w:qFormat/>
    <w:uiPriority w:val="22"/>
    <w:rPr>
      <w:b/>
      <w:bCs/>
    </w:rPr>
  </w:style>
  <w:style w:type="paragraph" w:customStyle="1" w:styleId="592">
    <w:name w:val="Normal_file_105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3">
    <w:name w:val="heading 1_file_105_file_1604"/>
    <w:basedOn w:val="592"/>
    <w:qFormat/>
    <w:uiPriority w:val="9"/>
    <w:pPr>
      <w:outlineLvl w:val="0"/>
    </w:pPr>
    <w:rPr>
      <w:kern w:val="36"/>
      <w:sz w:val="48"/>
      <w:szCs w:val="48"/>
    </w:rPr>
  </w:style>
  <w:style w:type="paragraph" w:customStyle="1" w:styleId="594">
    <w:name w:val="heading 2_file_105_file_1604"/>
    <w:basedOn w:val="592"/>
    <w:qFormat/>
    <w:uiPriority w:val="9"/>
    <w:pPr>
      <w:outlineLvl w:val="1"/>
    </w:pPr>
    <w:rPr>
      <w:sz w:val="36"/>
      <w:szCs w:val="36"/>
    </w:rPr>
  </w:style>
  <w:style w:type="paragraph" w:customStyle="1" w:styleId="595">
    <w:name w:val="heading 3_file_105_file_1604"/>
    <w:basedOn w:val="592"/>
    <w:qFormat/>
    <w:uiPriority w:val="9"/>
    <w:pPr>
      <w:outlineLvl w:val="2"/>
    </w:pPr>
    <w:rPr>
      <w:sz w:val="27"/>
      <w:szCs w:val="27"/>
    </w:rPr>
  </w:style>
  <w:style w:type="paragraph" w:customStyle="1" w:styleId="596">
    <w:name w:val="heading 4_file_105_file_1604"/>
    <w:basedOn w:val="592"/>
    <w:qFormat/>
    <w:uiPriority w:val="9"/>
    <w:pPr>
      <w:outlineLvl w:val="3"/>
    </w:pPr>
  </w:style>
  <w:style w:type="paragraph" w:customStyle="1" w:styleId="597">
    <w:name w:val="heading 5_file_105_file_1604"/>
    <w:basedOn w:val="592"/>
    <w:qFormat/>
    <w:uiPriority w:val="9"/>
    <w:pPr>
      <w:outlineLvl w:val="4"/>
    </w:pPr>
    <w:rPr>
      <w:sz w:val="20"/>
      <w:szCs w:val="20"/>
    </w:rPr>
  </w:style>
  <w:style w:type="paragraph" w:customStyle="1" w:styleId="598">
    <w:name w:val="heading 6_file_105_file_1604"/>
    <w:basedOn w:val="592"/>
    <w:qFormat/>
    <w:uiPriority w:val="9"/>
    <w:pPr>
      <w:outlineLvl w:val="5"/>
    </w:pPr>
    <w:rPr>
      <w:sz w:val="15"/>
      <w:szCs w:val="15"/>
    </w:rPr>
  </w:style>
  <w:style w:type="character" w:customStyle="1" w:styleId="599">
    <w:name w:val="Default Paragraph Font_file_105_file_1604"/>
    <w:semiHidden/>
    <w:unhideWhenUsed/>
    <w:qFormat/>
    <w:uiPriority w:val="1"/>
  </w:style>
  <w:style w:type="table" w:customStyle="1" w:styleId="600">
    <w:name w:val="Normal Table_file_105_file_1604"/>
    <w:semiHidden/>
    <w:unhideWhenUsed/>
    <w:qFormat/>
    <w:uiPriority w:val="99"/>
    <w:tblPr>
      <w:tblCellMar>
        <w:top w:w="0" w:type="dxa"/>
        <w:left w:w="108" w:type="dxa"/>
        <w:bottom w:w="0" w:type="dxa"/>
        <w:right w:w="108" w:type="dxa"/>
      </w:tblCellMar>
    </w:tblPr>
  </w:style>
  <w:style w:type="character" w:customStyle="1" w:styleId="601">
    <w:name w:val="Hyperlink_file_105_file_1604"/>
    <w:basedOn w:val="599"/>
    <w:semiHidden/>
    <w:unhideWhenUsed/>
    <w:qFormat/>
    <w:uiPriority w:val="99"/>
    <w:rPr>
      <w:color w:val="0782C1"/>
      <w:u w:val="single"/>
    </w:rPr>
  </w:style>
  <w:style w:type="character" w:customStyle="1" w:styleId="602">
    <w:name w:val="FollowedHyperlink_file_105_file_1604"/>
    <w:basedOn w:val="599"/>
    <w:semiHidden/>
    <w:unhideWhenUsed/>
    <w:qFormat/>
    <w:uiPriority w:val="99"/>
    <w:rPr>
      <w:color w:val="0782C1"/>
      <w:u w:val="single"/>
    </w:rPr>
  </w:style>
  <w:style w:type="character" w:customStyle="1" w:styleId="603">
    <w:name w:val="标题 1 Char_file_105_file_1604"/>
    <w:basedOn w:val="599"/>
    <w:link w:val="6"/>
    <w:qFormat/>
    <w:uiPriority w:val="9"/>
    <w:rPr>
      <w:rFonts w:ascii="宋体" w:hAnsi="宋体" w:eastAsia="宋体" w:cs="宋体"/>
      <w:b/>
      <w:bCs/>
      <w:kern w:val="44"/>
      <w:sz w:val="44"/>
      <w:szCs w:val="44"/>
    </w:rPr>
  </w:style>
  <w:style w:type="character" w:customStyle="1" w:styleId="604">
    <w:name w:val="标题 2 Char_file_105_file_1604"/>
    <w:basedOn w:val="599"/>
    <w:link w:val="7"/>
    <w:semiHidden/>
    <w:qFormat/>
    <w:uiPriority w:val="9"/>
    <w:rPr>
      <w:rFonts w:asciiTheme="majorHAnsi" w:hAnsiTheme="majorHAnsi" w:eastAsiaTheme="majorEastAsia" w:cstheme="majorBidi"/>
      <w:b/>
      <w:bCs/>
      <w:sz w:val="32"/>
      <w:szCs w:val="32"/>
    </w:rPr>
  </w:style>
  <w:style w:type="character" w:customStyle="1" w:styleId="605">
    <w:name w:val="标题 3 Char_file_105_file_1604"/>
    <w:basedOn w:val="599"/>
    <w:link w:val="8"/>
    <w:semiHidden/>
    <w:qFormat/>
    <w:uiPriority w:val="9"/>
    <w:rPr>
      <w:rFonts w:ascii="宋体" w:hAnsi="宋体" w:eastAsia="宋体" w:cs="宋体"/>
      <w:b/>
      <w:bCs/>
      <w:sz w:val="32"/>
      <w:szCs w:val="32"/>
    </w:rPr>
  </w:style>
  <w:style w:type="character" w:customStyle="1" w:styleId="606">
    <w:name w:val="标题 4 Char_file_105_file_1604"/>
    <w:basedOn w:val="599"/>
    <w:link w:val="10"/>
    <w:semiHidden/>
    <w:qFormat/>
    <w:uiPriority w:val="9"/>
    <w:rPr>
      <w:rFonts w:asciiTheme="majorHAnsi" w:hAnsiTheme="majorHAnsi" w:eastAsiaTheme="majorEastAsia" w:cstheme="majorBidi"/>
      <w:b/>
      <w:bCs/>
      <w:sz w:val="28"/>
      <w:szCs w:val="28"/>
    </w:rPr>
  </w:style>
  <w:style w:type="character" w:customStyle="1" w:styleId="607">
    <w:name w:val="标题 5 Char_file_105_file_1604"/>
    <w:basedOn w:val="599"/>
    <w:link w:val="11"/>
    <w:semiHidden/>
    <w:qFormat/>
    <w:uiPriority w:val="9"/>
    <w:rPr>
      <w:rFonts w:ascii="宋体" w:hAnsi="宋体" w:eastAsia="宋体" w:cs="宋体"/>
      <w:b/>
      <w:bCs/>
      <w:sz w:val="28"/>
      <w:szCs w:val="28"/>
    </w:rPr>
  </w:style>
  <w:style w:type="character" w:customStyle="1" w:styleId="608">
    <w:name w:val="标题 6 Char_file_105_file_1604"/>
    <w:basedOn w:val="599"/>
    <w:link w:val="13"/>
    <w:semiHidden/>
    <w:qFormat/>
    <w:uiPriority w:val="9"/>
    <w:rPr>
      <w:rFonts w:asciiTheme="majorHAnsi" w:hAnsiTheme="majorHAnsi" w:eastAsiaTheme="majorEastAsia" w:cstheme="majorBidi"/>
      <w:b/>
      <w:bCs/>
      <w:sz w:val="24"/>
      <w:szCs w:val="24"/>
    </w:rPr>
  </w:style>
  <w:style w:type="paragraph" w:customStyle="1" w:styleId="609">
    <w:name w:val="cke_editable_file_105_file_1604"/>
    <w:basedOn w:val="592"/>
    <w:qFormat/>
    <w:uiPriority w:val="0"/>
    <w:rPr>
      <w:rFonts w:ascii="仿宋_GB2312" w:eastAsia="仿宋_GB2312"/>
    </w:rPr>
  </w:style>
  <w:style w:type="paragraph" w:customStyle="1" w:styleId="610">
    <w:name w:val="marker_file_105_file_1604"/>
    <w:basedOn w:val="592"/>
    <w:qFormat/>
    <w:uiPriority w:val="0"/>
    <w:pPr>
      <w:shd w:val="clear" w:color="auto" w:fill="FFFF00"/>
    </w:pPr>
  </w:style>
  <w:style w:type="paragraph" w:customStyle="1" w:styleId="611">
    <w:name w:val="Normal (Web)_file_105_file_1604"/>
    <w:basedOn w:val="592"/>
    <w:semiHidden/>
    <w:unhideWhenUsed/>
    <w:qFormat/>
    <w:uiPriority w:val="99"/>
  </w:style>
  <w:style w:type="paragraph" w:customStyle="1" w:styleId="612">
    <w:name w:val="Normal_file_106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3">
    <w:name w:val="heading 1_file_106_file_1604"/>
    <w:basedOn w:val="612"/>
    <w:qFormat/>
    <w:uiPriority w:val="9"/>
    <w:pPr>
      <w:outlineLvl w:val="0"/>
    </w:pPr>
    <w:rPr>
      <w:kern w:val="36"/>
      <w:sz w:val="48"/>
      <w:szCs w:val="48"/>
    </w:rPr>
  </w:style>
  <w:style w:type="paragraph" w:customStyle="1" w:styleId="614">
    <w:name w:val="heading 2_file_106_file_1604"/>
    <w:basedOn w:val="612"/>
    <w:qFormat/>
    <w:uiPriority w:val="9"/>
    <w:pPr>
      <w:outlineLvl w:val="1"/>
    </w:pPr>
    <w:rPr>
      <w:sz w:val="36"/>
      <w:szCs w:val="36"/>
    </w:rPr>
  </w:style>
  <w:style w:type="paragraph" w:customStyle="1" w:styleId="615">
    <w:name w:val="heading 3_file_106_file_1604"/>
    <w:basedOn w:val="612"/>
    <w:qFormat/>
    <w:uiPriority w:val="9"/>
    <w:pPr>
      <w:outlineLvl w:val="2"/>
    </w:pPr>
    <w:rPr>
      <w:sz w:val="27"/>
      <w:szCs w:val="27"/>
    </w:rPr>
  </w:style>
  <w:style w:type="paragraph" w:customStyle="1" w:styleId="616">
    <w:name w:val="heading 4_file_106_file_1604"/>
    <w:basedOn w:val="612"/>
    <w:qFormat/>
    <w:uiPriority w:val="9"/>
    <w:pPr>
      <w:outlineLvl w:val="3"/>
    </w:pPr>
  </w:style>
  <w:style w:type="paragraph" w:customStyle="1" w:styleId="617">
    <w:name w:val="heading 5_file_106_file_1604"/>
    <w:basedOn w:val="612"/>
    <w:qFormat/>
    <w:uiPriority w:val="9"/>
    <w:pPr>
      <w:outlineLvl w:val="4"/>
    </w:pPr>
    <w:rPr>
      <w:sz w:val="20"/>
      <w:szCs w:val="20"/>
    </w:rPr>
  </w:style>
  <w:style w:type="paragraph" w:customStyle="1" w:styleId="618">
    <w:name w:val="heading 6_file_106_file_1604"/>
    <w:basedOn w:val="612"/>
    <w:qFormat/>
    <w:uiPriority w:val="9"/>
    <w:pPr>
      <w:outlineLvl w:val="5"/>
    </w:pPr>
    <w:rPr>
      <w:sz w:val="15"/>
      <w:szCs w:val="15"/>
    </w:rPr>
  </w:style>
  <w:style w:type="character" w:customStyle="1" w:styleId="619">
    <w:name w:val="Default Paragraph Font_file_106_file_1604"/>
    <w:semiHidden/>
    <w:unhideWhenUsed/>
    <w:qFormat/>
    <w:uiPriority w:val="1"/>
  </w:style>
  <w:style w:type="table" w:customStyle="1" w:styleId="620">
    <w:name w:val="Normal Table_file_106_file_1604"/>
    <w:semiHidden/>
    <w:unhideWhenUsed/>
    <w:qFormat/>
    <w:uiPriority w:val="99"/>
    <w:tblPr>
      <w:tblCellMar>
        <w:top w:w="0" w:type="dxa"/>
        <w:left w:w="108" w:type="dxa"/>
        <w:bottom w:w="0" w:type="dxa"/>
        <w:right w:w="108" w:type="dxa"/>
      </w:tblCellMar>
    </w:tblPr>
  </w:style>
  <w:style w:type="character" w:customStyle="1" w:styleId="621">
    <w:name w:val="Hyperlink_file_106_file_1604"/>
    <w:basedOn w:val="619"/>
    <w:semiHidden/>
    <w:unhideWhenUsed/>
    <w:qFormat/>
    <w:uiPriority w:val="99"/>
    <w:rPr>
      <w:color w:val="0782C1"/>
      <w:u w:val="single"/>
    </w:rPr>
  </w:style>
  <w:style w:type="character" w:customStyle="1" w:styleId="622">
    <w:name w:val="FollowedHyperlink_file_106_file_1604"/>
    <w:basedOn w:val="619"/>
    <w:semiHidden/>
    <w:unhideWhenUsed/>
    <w:qFormat/>
    <w:uiPriority w:val="99"/>
    <w:rPr>
      <w:color w:val="0782C1"/>
      <w:u w:val="single"/>
    </w:rPr>
  </w:style>
  <w:style w:type="character" w:customStyle="1" w:styleId="623">
    <w:name w:val="标题 1 Char_file_106_file_1604"/>
    <w:basedOn w:val="619"/>
    <w:link w:val="6"/>
    <w:qFormat/>
    <w:uiPriority w:val="9"/>
    <w:rPr>
      <w:rFonts w:ascii="宋体" w:hAnsi="宋体" w:eastAsia="宋体" w:cs="宋体"/>
      <w:b/>
      <w:bCs/>
      <w:kern w:val="44"/>
      <w:sz w:val="44"/>
      <w:szCs w:val="44"/>
    </w:rPr>
  </w:style>
  <w:style w:type="character" w:customStyle="1" w:styleId="624">
    <w:name w:val="标题 2 Char_file_106_file_1604"/>
    <w:basedOn w:val="619"/>
    <w:link w:val="7"/>
    <w:semiHidden/>
    <w:qFormat/>
    <w:uiPriority w:val="9"/>
    <w:rPr>
      <w:rFonts w:asciiTheme="majorHAnsi" w:hAnsiTheme="majorHAnsi" w:eastAsiaTheme="majorEastAsia" w:cstheme="majorBidi"/>
      <w:b/>
      <w:bCs/>
      <w:sz w:val="32"/>
      <w:szCs w:val="32"/>
    </w:rPr>
  </w:style>
  <w:style w:type="character" w:customStyle="1" w:styleId="625">
    <w:name w:val="标题 3 Char_file_106_file_1604"/>
    <w:basedOn w:val="619"/>
    <w:link w:val="8"/>
    <w:semiHidden/>
    <w:qFormat/>
    <w:uiPriority w:val="9"/>
    <w:rPr>
      <w:rFonts w:ascii="宋体" w:hAnsi="宋体" w:eastAsia="宋体" w:cs="宋体"/>
      <w:b/>
      <w:bCs/>
      <w:sz w:val="32"/>
      <w:szCs w:val="32"/>
    </w:rPr>
  </w:style>
  <w:style w:type="character" w:customStyle="1" w:styleId="626">
    <w:name w:val="标题 4 Char_file_106_file_1604"/>
    <w:basedOn w:val="619"/>
    <w:link w:val="10"/>
    <w:semiHidden/>
    <w:qFormat/>
    <w:uiPriority w:val="9"/>
    <w:rPr>
      <w:rFonts w:asciiTheme="majorHAnsi" w:hAnsiTheme="majorHAnsi" w:eastAsiaTheme="majorEastAsia" w:cstheme="majorBidi"/>
      <w:b/>
      <w:bCs/>
      <w:sz w:val="28"/>
      <w:szCs w:val="28"/>
    </w:rPr>
  </w:style>
  <w:style w:type="character" w:customStyle="1" w:styleId="627">
    <w:name w:val="标题 5 Char_file_106_file_1604"/>
    <w:basedOn w:val="619"/>
    <w:link w:val="11"/>
    <w:semiHidden/>
    <w:qFormat/>
    <w:uiPriority w:val="9"/>
    <w:rPr>
      <w:rFonts w:ascii="宋体" w:hAnsi="宋体" w:eastAsia="宋体" w:cs="宋体"/>
      <w:b/>
      <w:bCs/>
      <w:sz w:val="28"/>
      <w:szCs w:val="28"/>
    </w:rPr>
  </w:style>
  <w:style w:type="character" w:customStyle="1" w:styleId="628">
    <w:name w:val="标题 6 Char_file_106_file_1604"/>
    <w:basedOn w:val="619"/>
    <w:link w:val="13"/>
    <w:semiHidden/>
    <w:qFormat/>
    <w:uiPriority w:val="9"/>
    <w:rPr>
      <w:rFonts w:asciiTheme="majorHAnsi" w:hAnsiTheme="majorHAnsi" w:eastAsiaTheme="majorEastAsia" w:cstheme="majorBidi"/>
      <w:b/>
      <w:bCs/>
      <w:sz w:val="24"/>
      <w:szCs w:val="24"/>
    </w:rPr>
  </w:style>
  <w:style w:type="paragraph" w:customStyle="1" w:styleId="629">
    <w:name w:val="cke_editable_file_106_file_1604"/>
    <w:basedOn w:val="612"/>
    <w:qFormat/>
    <w:uiPriority w:val="0"/>
    <w:rPr>
      <w:rFonts w:ascii="仿宋_GB2312" w:eastAsia="仿宋_GB2312"/>
    </w:rPr>
  </w:style>
  <w:style w:type="paragraph" w:customStyle="1" w:styleId="630">
    <w:name w:val="marker_file_106_file_1604"/>
    <w:basedOn w:val="612"/>
    <w:qFormat/>
    <w:uiPriority w:val="0"/>
    <w:pPr>
      <w:shd w:val="clear" w:color="auto" w:fill="FFFF00"/>
    </w:pPr>
  </w:style>
  <w:style w:type="paragraph" w:customStyle="1" w:styleId="631">
    <w:name w:val="Normal (Web)_file_106_file_1604"/>
    <w:basedOn w:val="612"/>
    <w:semiHidden/>
    <w:unhideWhenUsed/>
    <w:qFormat/>
    <w:uiPriority w:val="99"/>
  </w:style>
  <w:style w:type="paragraph" w:customStyle="1" w:styleId="632">
    <w:name w:val="Normal_file_107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3">
    <w:name w:val="heading 1_file_107_file_1604"/>
    <w:basedOn w:val="632"/>
    <w:qFormat/>
    <w:uiPriority w:val="9"/>
    <w:pPr>
      <w:outlineLvl w:val="0"/>
    </w:pPr>
    <w:rPr>
      <w:kern w:val="36"/>
      <w:sz w:val="48"/>
      <w:szCs w:val="48"/>
    </w:rPr>
  </w:style>
  <w:style w:type="paragraph" w:customStyle="1" w:styleId="634">
    <w:name w:val="heading 2_file_107_file_1604"/>
    <w:basedOn w:val="632"/>
    <w:qFormat/>
    <w:uiPriority w:val="9"/>
    <w:pPr>
      <w:outlineLvl w:val="1"/>
    </w:pPr>
    <w:rPr>
      <w:sz w:val="36"/>
      <w:szCs w:val="36"/>
    </w:rPr>
  </w:style>
  <w:style w:type="paragraph" w:customStyle="1" w:styleId="635">
    <w:name w:val="heading 3_file_107_file_1604"/>
    <w:basedOn w:val="632"/>
    <w:qFormat/>
    <w:uiPriority w:val="9"/>
    <w:pPr>
      <w:outlineLvl w:val="2"/>
    </w:pPr>
    <w:rPr>
      <w:sz w:val="27"/>
      <w:szCs w:val="27"/>
    </w:rPr>
  </w:style>
  <w:style w:type="paragraph" w:customStyle="1" w:styleId="636">
    <w:name w:val="heading 4_file_107_file_1604"/>
    <w:basedOn w:val="632"/>
    <w:qFormat/>
    <w:uiPriority w:val="9"/>
    <w:pPr>
      <w:outlineLvl w:val="3"/>
    </w:pPr>
  </w:style>
  <w:style w:type="paragraph" w:customStyle="1" w:styleId="637">
    <w:name w:val="heading 5_file_107_file_1604"/>
    <w:basedOn w:val="632"/>
    <w:qFormat/>
    <w:uiPriority w:val="9"/>
    <w:pPr>
      <w:outlineLvl w:val="4"/>
    </w:pPr>
    <w:rPr>
      <w:sz w:val="20"/>
      <w:szCs w:val="20"/>
    </w:rPr>
  </w:style>
  <w:style w:type="paragraph" w:customStyle="1" w:styleId="638">
    <w:name w:val="heading 6_file_107_file_1604"/>
    <w:basedOn w:val="632"/>
    <w:qFormat/>
    <w:uiPriority w:val="9"/>
    <w:pPr>
      <w:outlineLvl w:val="5"/>
    </w:pPr>
    <w:rPr>
      <w:sz w:val="15"/>
      <w:szCs w:val="15"/>
    </w:rPr>
  </w:style>
  <w:style w:type="character" w:customStyle="1" w:styleId="639">
    <w:name w:val="Default Paragraph Font_file_107_file_1604"/>
    <w:semiHidden/>
    <w:unhideWhenUsed/>
    <w:qFormat/>
    <w:uiPriority w:val="1"/>
  </w:style>
  <w:style w:type="table" w:customStyle="1" w:styleId="640">
    <w:name w:val="Normal Table_file_107_file_1604"/>
    <w:semiHidden/>
    <w:unhideWhenUsed/>
    <w:qFormat/>
    <w:uiPriority w:val="99"/>
    <w:tblPr>
      <w:tblCellMar>
        <w:top w:w="0" w:type="dxa"/>
        <w:left w:w="108" w:type="dxa"/>
        <w:bottom w:w="0" w:type="dxa"/>
        <w:right w:w="108" w:type="dxa"/>
      </w:tblCellMar>
    </w:tblPr>
  </w:style>
  <w:style w:type="character" w:customStyle="1" w:styleId="641">
    <w:name w:val="Hyperlink_file_107_file_1604"/>
    <w:basedOn w:val="639"/>
    <w:semiHidden/>
    <w:unhideWhenUsed/>
    <w:qFormat/>
    <w:uiPriority w:val="99"/>
    <w:rPr>
      <w:color w:val="0782C1"/>
      <w:u w:val="single"/>
    </w:rPr>
  </w:style>
  <w:style w:type="character" w:customStyle="1" w:styleId="642">
    <w:name w:val="FollowedHyperlink_file_107_file_1604"/>
    <w:basedOn w:val="639"/>
    <w:semiHidden/>
    <w:unhideWhenUsed/>
    <w:qFormat/>
    <w:uiPriority w:val="99"/>
    <w:rPr>
      <w:color w:val="0782C1"/>
      <w:u w:val="single"/>
    </w:rPr>
  </w:style>
  <w:style w:type="character" w:customStyle="1" w:styleId="643">
    <w:name w:val="标题 1 Char_file_107_file_1604"/>
    <w:basedOn w:val="639"/>
    <w:link w:val="6"/>
    <w:qFormat/>
    <w:uiPriority w:val="9"/>
    <w:rPr>
      <w:rFonts w:ascii="宋体" w:hAnsi="宋体" w:eastAsia="宋体" w:cs="宋体"/>
      <w:b/>
      <w:bCs/>
      <w:kern w:val="44"/>
      <w:sz w:val="44"/>
      <w:szCs w:val="44"/>
    </w:rPr>
  </w:style>
  <w:style w:type="character" w:customStyle="1" w:styleId="644">
    <w:name w:val="标题 2 Char_file_107_file_1604"/>
    <w:basedOn w:val="639"/>
    <w:link w:val="7"/>
    <w:semiHidden/>
    <w:qFormat/>
    <w:uiPriority w:val="9"/>
    <w:rPr>
      <w:rFonts w:asciiTheme="majorHAnsi" w:hAnsiTheme="majorHAnsi" w:eastAsiaTheme="majorEastAsia" w:cstheme="majorBidi"/>
      <w:b/>
      <w:bCs/>
      <w:sz w:val="32"/>
      <w:szCs w:val="32"/>
    </w:rPr>
  </w:style>
  <w:style w:type="character" w:customStyle="1" w:styleId="645">
    <w:name w:val="标题 3 Char_file_107_file_1604"/>
    <w:basedOn w:val="639"/>
    <w:link w:val="8"/>
    <w:semiHidden/>
    <w:qFormat/>
    <w:uiPriority w:val="9"/>
    <w:rPr>
      <w:rFonts w:ascii="宋体" w:hAnsi="宋体" w:eastAsia="宋体" w:cs="宋体"/>
      <w:b/>
      <w:bCs/>
      <w:sz w:val="32"/>
      <w:szCs w:val="32"/>
    </w:rPr>
  </w:style>
  <w:style w:type="character" w:customStyle="1" w:styleId="646">
    <w:name w:val="标题 4 Char_file_107_file_1604"/>
    <w:basedOn w:val="639"/>
    <w:link w:val="10"/>
    <w:semiHidden/>
    <w:qFormat/>
    <w:uiPriority w:val="9"/>
    <w:rPr>
      <w:rFonts w:asciiTheme="majorHAnsi" w:hAnsiTheme="majorHAnsi" w:eastAsiaTheme="majorEastAsia" w:cstheme="majorBidi"/>
      <w:b/>
      <w:bCs/>
      <w:sz w:val="28"/>
      <w:szCs w:val="28"/>
    </w:rPr>
  </w:style>
  <w:style w:type="character" w:customStyle="1" w:styleId="647">
    <w:name w:val="标题 5 Char_file_107_file_1604"/>
    <w:basedOn w:val="639"/>
    <w:link w:val="11"/>
    <w:semiHidden/>
    <w:qFormat/>
    <w:uiPriority w:val="9"/>
    <w:rPr>
      <w:rFonts w:ascii="宋体" w:hAnsi="宋体" w:eastAsia="宋体" w:cs="宋体"/>
      <w:b/>
      <w:bCs/>
      <w:sz w:val="28"/>
      <w:szCs w:val="28"/>
    </w:rPr>
  </w:style>
  <w:style w:type="character" w:customStyle="1" w:styleId="648">
    <w:name w:val="标题 6 Char_file_107_file_1604"/>
    <w:basedOn w:val="639"/>
    <w:link w:val="13"/>
    <w:semiHidden/>
    <w:qFormat/>
    <w:uiPriority w:val="9"/>
    <w:rPr>
      <w:rFonts w:asciiTheme="majorHAnsi" w:hAnsiTheme="majorHAnsi" w:eastAsiaTheme="majorEastAsia" w:cstheme="majorBidi"/>
      <w:b/>
      <w:bCs/>
      <w:sz w:val="24"/>
      <w:szCs w:val="24"/>
    </w:rPr>
  </w:style>
  <w:style w:type="paragraph" w:customStyle="1" w:styleId="649">
    <w:name w:val="cke_editable_file_107_file_1604"/>
    <w:basedOn w:val="632"/>
    <w:qFormat/>
    <w:uiPriority w:val="0"/>
    <w:rPr>
      <w:rFonts w:ascii="仿宋_GB2312" w:eastAsia="仿宋_GB2312"/>
    </w:rPr>
  </w:style>
  <w:style w:type="paragraph" w:customStyle="1" w:styleId="650">
    <w:name w:val="marker_file_107_file_1604"/>
    <w:basedOn w:val="632"/>
    <w:qFormat/>
    <w:uiPriority w:val="0"/>
    <w:pPr>
      <w:shd w:val="clear" w:color="auto" w:fill="FFFF00"/>
    </w:pPr>
  </w:style>
  <w:style w:type="paragraph" w:customStyle="1" w:styleId="651">
    <w:name w:val="Normal (Web)_file_107_file_1604"/>
    <w:basedOn w:val="632"/>
    <w:semiHidden/>
    <w:unhideWhenUsed/>
    <w:qFormat/>
    <w:uiPriority w:val="99"/>
  </w:style>
  <w:style w:type="paragraph" w:customStyle="1" w:styleId="652">
    <w:name w:val="Normal_file_108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3">
    <w:name w:val="heading 1_file_108_file_1604"/>
    <w:basedOn w:val="652"/>
    <w:qFormat/>
    <w:uiPriority w:val="9"/>
    <w:pPr>
      <w:outlineLvl w:val="0"/>
    </w:pPr>
    <w:rPr>
      <w:kern w:val="36"/>
      <w:sz w:val="48"/>
      <w:szCs w:val="48"/>
    </w:rPr>
  </w:style>
  <w:style w:type="paragraph" w:customStyle="1" w:styleId="654">
    <w:name w:val="heading 2_file_108_file_1604"/>
    <w:basedOn w:val="652"/>
    <w:qFormat/>
    <w:uiPriority w:val="9"/>
    <w:pPr>
      <w:outlineLvl w:val="1"/>
    </w:pPr>
    <w:rPr>
      <w:sz w:val="36"/>
      <w:szCs w:val="36"/>
    </w:rPr>
  </w:style>
  <w:style w:type="paragraph" w:customStyle="1" w:styleId="655">
    <w:name w:val="heading 3_file_108_file_1604"/>
    <w:basedOn w:val="652"/>
    <w:qFormat/>
    <w:uiPriority w:val="9"/>
    <w:pPr>
      <w:outlineLvl w:val="2"/>
    </w:pPr>
    <w:rPr>
      <w:sz w:val="27"/>
      <w:szCs w:val="27"/>
    </w:rPr>
  </w:style>
  <w:style w:type="paragraph" w:customStyle="1" w:styleId="656">
    <w:name w:val="heading 4_file_108_file_1604"/>
    <w:basedOn w:val="652"/>
    <w:qFormat/>
    <w:uiPriority w:val="9"/>
    <w:pPr>
      <w:outlineLvl w:val="3"/>
    </w:pPr>
  </w:style>
  <w:style w:type="paragraph" w:customStyle="1" w:styleId="657">
    <w:name w:val="heading 5_file_108_file_1604"/>
    <w:basedOn w:val="652"/>
    <w:qFormat/>
    <w:uiPriority w:val="9"/>
    <w:pPr>
      <w:outlineLvl w:val="4"/>
    </w:pPr>
    <w:rPr>
      <w:sz w:val="20"/>
      <w:szCs w:val="20"/>
    </w:rPr>
  </w:style>
  <w:style w:type="paragraph" w:customStyle="1" w:styleId="658">
    <w:name w:val="heading 6_file_108_file_1604"/>
    <w:basedOn w:val="652"/>
    <w:qFormat/>
    <w:uiPriority w:val="9"/>
    <w:pPr>
      <w:outlineLvl w:val="5"/>
    </w:pPr>
    <w:rPr>
      <w:sz w:val="15"/>
      <w:szCs w:val="15"/>
    </w:rPr>
  </w:style>
  <w:style w:type="character" w:customStyle="1" w:styleId="659">
    <w:name w:val="Default Paragraph Font_file_108_file_1604"/>
    <w:semiHidden/>
    <w:unhideWhenUsed/>
    <w:qFormat/>
    <w:uiPriority w:val="1"/>
  </w:style>
  <w:style w:type="table" w:customStyle="1" w:styleId="660">
    <w:name w:val="Normal Table_file_108_file_1604"/>
    <w:semiHidden/>
    <w:unhideWhenUsed/>
    <w:qFormat/>
    <w:uiPriority w:val="99"/>
    <w:tblPr>
      <w:tblCellMar>
        <w:top w:w="0" w:type="dxa"/>
        <w:left w:w="108" w:type="dxa"/>
        <w:bottom w:w="0" w:type="dxa"/>
        <w:right w:w="108" w:type="dxa"/>
      </w:tblCellMar>
    </w:tblPr>
  </w:style>
  <w:style w:type="character" w:customStyle="1" w:styleId="661">
    <w:name w:val="Hyperlink_file_108_file_1604"/>
    <w:basedOn w:val="659"/>
    <w:semiHidden/>
    <w:unhideWhenUsed/>
    <w:qFormat/>
    <w:uiPriority w:val="99"/>
    <w:rPr>
      <w:color w:val="0782C1"/>
      <w:u w:val="single"/>
    </w:rPr>
  </w:style>
  <w:style w:type="character" w:customStyle="1" w:styleId="662">
    <w:name w:val="FollowedHyperlink_file_108_file_1604"/>
    <w:basedOn w:val="659"/>
    <w:semiHidden/>
    <w:unhideWhenUsed/>
    <w:qFormat/>
    <w:uiPriority w:val="99"/>
    <w:rPr>
      <w:color w:val="0782C1"/>
      <w:u w:val="single"/>
    </w:rPr>
  </w:style>
  <w:style w:type="character" w:customStyle="1" w:styleId="663">
    <w:name w:val="标题 1 Char_file_108_file_1604"/>
    <w:basedOn w:val="659"/>
    <w:link w:val="6"/>
    <w:qFormat/>
    <w:uiPriority w:val="9"/>
    <w:rPr>
      <w:rFonts w:ascii="宋体" w:hAnsi="宋体" w:eastAsia="宋体" w:cs="宋体"/>
      <w:b/>
      <w:bCs/>
      <w:kern w:val="44"/>
      <w:sz w:val="44"/>
      <w:szCs w:val="44"/>
    </w:rPr>
  </w:style>
  <w:style w:type="character" w:customStyle="1" w:styleId="664">
    <w:name w:val="标题 2 Char_file_108_file_1604"/>
    <w:basedOn w:val="659"/>
    <w:link w:val="7"/>
    <w:semiHidden/>
    <w:qFormat/>
    <w:uiPriority w:val="9"/>
    <w:rPr>
      <w:rFonts w:asciiTheme="majorHAnsi" w:hAnsiTheme="majorHAnsi" w:eastAsiaTheme="majorEastAsia" w:cstheme="majorBidi"/>
      <w:b/>
      <w:bCs/>
      <w:sz w:val="32"/>
      <w:szCs w:val="32"/>
    </w:rPr>
  </w:style>
  <w:style w:type="character" w:customStyle="1" w:styleId="665">
    <w:name w:val="标题 3 Char_file_108_file_1604"/>
    <w:basedOn w:val="659"/>
    <w:link w:val="8"/>
    <w:semiHidden/>
    <w:qFormat/>
    <w:uiPriority w:val="9"/>
    <w:rPr>
      <w:rFonts w:ascii="宋体" w:hAnsi="宋体" w:eastAsia="宋体" w:cs="宋体"/>
      <w:b/>
      <w:bCs/>
      <w:sz w:val="32"/>
      <w:szCs w:val="32"/>
    </w:rPr>
  </w:style>
  <w:style w:type="character" w:customStyle="1" w:styleId="666">
    <w:name w:val="标题 4 Char_file_108_file_1604"/>
    <w:basedOn w:val="659"/>
    <w:link w:val="10"/>
    <w:semiHidden/>
    <w:qFormat/>
    <w:uiPriority w:val="9"/>
    <w:rPr>
      <w:rFonts w:asciiTheme="majorHAnsi" w:hAnsiTheme="majorHAnsi" w:eastAsiaTheme="majorEastAsia" w:cstheme="majorBidi"/>
      <w:b/>
      <w:bCs/>
      <w:sz w:val="28"/>
      <w:szCs w:val="28"/>
    </w:rPr>
  </w:style>
  <w:style w:type="character" w:customStyle="1" w:styleId="667">
    <w:name w:val="标题 5 Char_file_108_file_1604"/>
    <w:basedOn w:val="659"/>
    <w:link w:val="11"/>
    <w:semiHidden/>
    <w:qFormat/>
    <w:uiPriority w:val="9"/>
    <w:rPr>
      <w:rFonts w:ascii="宋体" w:hAnsi="宋体" w:eastAsia="宋体" w:cs="宋体"/>
      <w:b/>
      <w:bCs/>
      <w:sz w:val="28"/>
      <w:szCs w:val="28"/>
    </w:rPr>
  </w:style>
  <w:style w:type="character" w:customStyle="1" w:styleId="668">
    <w:name w:val="标题 6 Char_file_108_file_1604"/>
    <w:basedOn w:val="659"/>
    <w:link w:val="13"/>
    <w:semiHidden/>
    <w:qFormat/>
    <w:uiPriority w:val="9"/>
    <w:rPr>
      <w:rFonts w:asciiTheme="majorHAnsi" w:hAnsiTheme="majorHAnsi" w:eastAsiaTheme="majorEastAsia" w:cstheme="majorBidi"/>
      <w:b/>
      <w:bCs/>
      <w:sz w:val="24"/>
      <w:szCs w:val="24"/>
    </w:rPr>
  </w:style>
  <w:style w:type="paragraph" w:customStyle="1" w:styleId="669">
    <w:name w:val="cke_editable_file_108_file_1604"/>
    <w:basedOn w:val="652"/>
    <w:qFormat/>
    <w:uiPriority w:val="0"/>
    <w:rPr>
      <w:rFonts w:ascii="仿宋_GB2312" w:eastAsia="仿宋_GB2312"/>
    </w:rPr>
  </w:style>
  <w:style w:type="paragraph" w:customStyle="1" w:styleId="670">
    <w:name w:val="marker_file_108_file_1604"/>
    <w:basedOn w:val="652"/>
    <w:qFormat/>
    <w:uiPriority w:val="0"/>
    <w:pPr>
      <w:shd w:val="clear" w:color="auto" w:fill="FFFF00"/>
    </w:pPr>
  </w:style>
  <w:style w:type="paragraph" w:customStyle="1" w:styleId="671">
    <w:name w:val="Normal (Web)_file_108_file_1604"/>
    <w:basedOn w:val="652"/>
    <w:semiHidden/>
    <w:unhideWhenUsed/>
    <w:qFormat/>
    <w:uiPriority w:val="99"/>
  </w:style>
  <w:style w:type="character" w:customStyle="1" w:styleId="672">
    <w:name w:val="Strong_file_108_file_1604"/>
    <w:basedOn w:val="659"/>
    <w:qFormat/>
    <w:uiPriority w:val="22"/>
    <w:rPr>
      <w:b/>
      <w:bCs/>
    </w:rPr>
  </w:style>
  <w:style w:type="paragraph" w:customStyle="1" w:styleId="673">
    <w:name w:val="Normal_file_109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4">
    <w:name w:val="heading 1_file_109_file_1604"/>
    <w:basedOn w:val="673"/>
    <w:qFormat/>
    <w:uiPriority w:val="9"/>
    <w:pPr>
      <w:outlineLvl w:val="0"/>
    </w:pPr>
    <w:rPr>
      <w:kern w:val="36"/>
      <w:sz w:val="48"/>
      <w:szCs w:val="48"/>
    </w:rPr>
  </w:style>
  <w:style w:type="paragraph" w:customStyle="1" w:styleId="675">
    <w:name w:val="heading 2_file_109_file_1604"/>
    <w:basedOn w:val="673"/>
    <w:qFormat/>
    <w:uiPriority w:val="9"/>
    <w:pPr>
      <w:outlineLvl w:val="1"/>
    </w:pPr>
    <w:rPr>
      <w:sz w:val="36"/>
      <w:szCs w:val="36"/>
    </w:rPr>
  </w:style>
  <w:style w:type="paragraph" w:customStyle="1" w:styleId="676">
    <w:name w:val="heading 3_file_109_file_1604"/>
    <w:basedOn w:val="673"/>
    <w:qFormat/>
    <w:uiPriority w:val="9"/>
    <w:pPr>
      <w:outlineLvl w:val="2"/>
    </w:pPr>
    <w:rPr>
      <w:sz w:val="27"/>
      <w:szCs w:val="27"/>
    </w:rPr>
  </w:style>
  <w:style w:type="paragraph" w:customStyle="1" w:styleId="677">
    <w:name w:val="heading 4_file_109_file_1604"/>
    <w:basedOn w:val="673"/>
    <w:qFormat/>
    <w:uiPriority w:val="9"/>
    <w:pPr>
      <w:outlineLvl w:val="3"/>
    </w:pPr>
  </w:style>
  <w:style w:type="paragraph" w:customStyle="1" w:styleId="678">
    <w:name w:val="heading 5_file_109_file_1604"/>
    <w:basedOn w:val="673"/>
    <w:qFormat/>
    <w:uiPriority w:val="9"/>
    <w:pPr>
      <w:outlineLvl w:val="4"/>
    </w:pPr>
    <w:rPr>
      <w:sz w:val="20"/>
      <w:szCs w:val="20"/>
    </w:rPr>
  </w:style>
  <w:style w:type="paragraph" w:customStyle="1" w:styleId="679">
    <w:name w:val="heading 6_file_109_file_1604"/>
    <w:basedOn w:val="673"/>
    <w:qFormat/>
    <w:uiPriority w:val="9"/>
    <w:pPr>
      <w:outlineLvl w:val="5"/>
    </w:pPr>
    <w:rPr>
      <w:sz w:val="15"/>
      <w:szCs w:val="15"/>
    </w:rPr>
  </w:style>
  <w:style w:type="character" w:customStyle="1" w:styleId="680">
    <w:name w:val="Default Paragraph Font_file_109_file_1604"/>
    <w:semiHidden/>
    <w:unhideWhenUsed/>
    <w:qFormat/>
    <w:uiPriority w:val="1"/>
  </w:style>
  <w:style w:type="table" w:customStyle="1" w:styleId="681">
    <w:name w:val="Normal Table_file_109_file_1604"/>
    <w:semiHidden/>
    <w:unhideWhenUsed/>
    <w:qFormat/>
    <w:uiPriority w:val="99"/>
    <w:tblPr>
      <w:tblCellMar>
        <w:top w:w="0" w:type="dxa"/>
        <w:left w:w="108" w:type="dxa"/>
        <w:bottom w:w="0" w:type="dxa"/>
        <w:right w:w="108" w:type="dxa"/>
      </w:tblCellMar>
    </w:tblPr>
  </w:style>
  <w:style w:type="character" w:customStyle="1" w:styleId="682">
    <w:name w:val="Hyperlink_file_109_file_1604"/>
    <w:basedOn w:val="680"/>
    <w:semiHidden/>
    <w:unhideWhenUsed/>
    <w:qFormat/>
    <w:uiPriority w:val="99"/>
    <w:rPr>
      <w:color w:val="0782C1"/>
      <w:u w:val="single"/>
    </w:rPr>
  </w:style>
  <w:style w:type="character" w:customStyle="1" w:styleId="683">
    <w:name w:val="FollowedHyperlink_file_109_file_1604"/>
    <w:basedOn w:val="680"/>
    <w:semiHidden/>
    <w:unhideWhenUsed/>
    <w:qFormat/>
    <w:uiPriority w:val="99"/>
    <w:rPr>
      <w:color w:val="0782C1"/>
      <w:u w:val="single"/>
    </w:rPr>
  </w:style>
  <w:style w:type="character" w:customStyle="1" w:styleId="684">
    <w:name w:val="标题 1 Char_file_109_file_1604"/>
    <w:basedOn w:val="680"/>
    <w:link w:val="6"/>
    <w:qFormat/>
    <w:uiPriority w:val="9"/>
    <w:rPr>
      <w:rFonts w:ascii="宋体" w:hAnsi="宋体" w:eastAsia="宋体" w:cs="宋体"/>
      <w:b/>
      <w:bCs/>
      <w:kern w:val="44"/>
      <w:sz w:val="44"/>
      <w:szCs w:val="44"/>
    </w:rPr>
  </w:style>
  <w:style w:type="character" w:customStyle="1" w:styleId="685">
    <w:name w:val="标题 2 Char_file_109_file_1604"/>
    <w:basedOn w:val="680"/>
    <w:link w:val="7"/>
    <w:semiHidden/>
    <w:qFormat/>
    <w:uiPriority w:val="9"/>
    <w:rPr>
      <w:rFonts w:asciiTheme="majorHAnsi" w:hAnsiTheme="majorHAnsi" w:eastAsiaTheme="majorEastAsia" w:cstheme="majorBidi"/>
      <w:b/>
      <w:bCs/>
      <w:sz w:val="32"/>
      <w:szCs w:val="32"/>
    </w:rPr>
  </w:style>
  <w:style w:type="character" w:customStyle="1" w:styleId="686">
    <w:name w:val="标题 3 Char_file_109_file_1604"/>
    <w:basedOn w:val="680"/>
    <w:link w:val="8"/>
    <w:semiHidden/>
    <w:qFormat/>
    <w:uiPriority w:val="9"/>
    <w:rPr>
      <w:rFonts w:ascii="宋体" w:hAnsi="宋体" w:eastAsia="宋体" w:cs="宋体"/>
      <w:b/>
      <w:bCs/>
      <w:sz w:val="32"/>
      <w:szCs w:val="32"/>
    </w:rPr>
  </w:style>
  <w:style w:type="character" w:customStyle="1" w:styleId="687">
    <w:name w:val="标题 4 Char_file_109_file_1604"/>
    <w:basedOn w:val="680"/>
    <w:link w:val="10"/>
    <w:semiHidden/>
    <w:qFormat/>
    <w:uiPriority w:val="9"/>
    <w:rPr>
      <w:rFonts w:asciiTheme="majorHAnsi" w:hAnsiTheme="majorHAnsi" w:eastAsiaTheme="majorEastAsia" w:cstheme="majorBidi"/>
      <w:b/>
      <w:bCs/>
      <w:sz w:val="28"/>
      <w:szCs w:val="28"/>
    </w:rPr>
  </w:style>
  <w:style w:type="character" w:customStyle="1" w:styleId="688">
    <w:name w:val="标题 5 Char_file_109_file_1604"/>
    <w:basedOn w:val="680"/>
    <w:link w:val="11"/>
    <w:semiHidden/>
    <w:qFormat/>
    <w:uiPriority w:val="9"/>
    <w:rPr>
      <w:rFonts w:ascii="宋体" w:hAnsi="宋体" w:eastAsia="宋体" w:cs="宋体"/>
      <w:b/>
      <w:bCs/>
      <w:sz w:val="28"/>
      <w:szCs w:val="28"/>
    </w:rPr>
  </w:style>
  <w:style w:type="character" w:customStyle="1" w:styleId="689">
    <w:name w:val="标题 6 Char_file_109_file_1604"/>
    <w:basedOn w:val="680"/>
    <w:link w:val="13"/>
    <w:semiHidden/>
    <w:qFormat/>
    <w:uiPriority w:val="9"/>
    <w:rPr>
      <w:rFonts w:asciiTheme="majorHAnsi" w:hAnsiTheme="majorHAnsi" w:eastAsiaTheme="majorEastAsia" w:cstheme="majorBidi"/>
      <w:b/>
      <w:bCs/>
      <w:sz w:val="24"/>
      <w:szCs w:val="24"/>
    </w:rPr>
  </w:style>
  <w:style w:type="paragraph" w:customStyle="1" w:styleId="690">
    <w:name w:val="cke_editable_file_109_file_1604"/>
    <w:basedOn w:val="673"/>
    <w:qFormat/>
    <w:uiPriority w:val="0"/>
    <w:rPr>
      <w:rFonts w:ascii="仿宋_GB2312" w:eastAsia="仿宋_GB2312"/>
    </w:rPr>
  </w:style>
  <w:style w:type="paragraph" w:customStyle="1" w:styleId="691">
    <w:name w:val="marker_file_109_file_1604"/>
    <w:basedOn w:val="673"/>
    <w:qFormat/>
    <w:uiPriority w:val="0"/>
    <w:pPr>
      <w:shd w:val="clear" w:color="auto" w:fill="FFFF00"/>
    </w:pPr>
  </w:style>
  <w:style w:type="paragraph" w:customStyle="1" w:styleId="692">
    <w:name w:val="Normal (Web)_file_109_file_1604"/>
    <w:basedOn w:val="673"/>
    <w:semiHidden/>
    <w:unhideWhenUsed/>
    <w:qFormat/>
    <w:uiPriority w:val="99"/>
  </w:style>
  <w:style w:type="character" w:customStyle="1" w:styleId="693">
    <w:name w:val="Strong_file_109_file_1604"/>
    <w:basedOn w:val="680"/>
    <w:qFormat/>
    <w:uiPriority w:val="22"/>
    <w:rPr>
      <w:b/>
      <w:bCs/>
    </w:rPr>
  </w:style>
  <w:style w:type="paragraph" w:customStyle="1" w:styleId="694">
    <w:name w:val="Normal_file_110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5">
    <w:name w:val="heading 1_file_110_file_1604"/>
    <w:basedOn w:val="694"/>
    <w:qFormat/>
    <w:uiPriority w:val="9"/>
    <w:pPr>
      <w:outlineLvl w:val="0"/>
    </w:pPr>
    <w:rPr>
      <w:kern w:val="36"/>
      <w:sz w:val="48"/>
      <w:szCs w:val="48"/>
    </w:rPr>
  </w:style>
  <w:style w:type="paragraph" w:customStyle="1" w:styleId="696">
    <w:name w:val="heading 2_file_110_file_1604"/>
    <w:basedOn w:val="694"/>
    <w:qFormat/>
    <w:uiPriority w:val="9"/>
    <w:pPr>
      <w:outlineLvl w:val="1"/>
    </w:pPr>
    <w:rPr>
      <w:sz w:val="36"/>
      <w:szCs w:val="36"/>
    </w:rPr>
  </w:style>
  <w:style w:type="paragraph" w:customStyle="1" w:styleId="697">
    <w:name w:val="heading 3_file_110_file_1604"/>
    <w:basedOn w:val="694"/>
    <w:qFormat/>
    <w:uiPriority w:val="9"/>
    <w:pPr>
      <w:outlineLvl w:val="2"/>
    </w:pPr>
    <w:rPr>
      <w:sz w:val="27"/>
      <w:szCs w:val="27"/>
    </w:rPr>
  </w:style>
  <w:style w:type="paragraph" w:customStyle="1" w:styleId="698">
    <w:name w:val="heading 4_file_110_file_1604"/>
    <w:basedOn w:val="694"/>
    <w:qFormat/>
    <w:uiPriority w:val="9"/>
    <w:pPr>
      <w:outlineLvl w:val="3"/>
    </w:pPr>
  </w:style>
  <w:style w:type="paragraph" w:customStyle="1" w:styleId="699">
    <w:name w:val="heading 5_file_110_file_1604"/>
    <w:basedOn w:val="694"/>
    <w:qFormat/>
    <w:uiPriority w:val="9"/>
    <w:pPr>
      <w:outlineLvl w:val="4"/>
    </w:pPr>
    <w:rPr>
      <w:sz w:val="20"/>
      <w:szCs w:val="20"/>
    </w:rPr>
  </w:style>
  <w:style w:type="paragraph" w:customStyle="1" w:styleId="700">
    <w:name w:val="heading 6_file_110_file_1604"/>
    <w:basedOn w:val="694"/>
    <w:qFormat/>
    <w:uiPriority w:val="9"/>
    <w:pPr>
      <w:outlineLvl w:val="5"/>
    </w:pPr>
    <w:rPr>
      <w:sz w:val="15"/>
      <w:szCs w:val="15"/>
    </w:rPr>
  </w:style>
  <w:style w:type="character" w:customStyle="1" w:styleId="701">
    <w:name w:val="Default Paragraph Font_file_110_file_1604"/>
    <w:semiHidden/>
    <w:unhideWhenUsed/>
    <w:qFormat/>
    <w:uiPriority w:val="1"/>
  </w:style>
  <w:style w:type="table" w:customStyle="1" w:styleId="702">
    <w:name w:val="Normal Table_file_110_file_1604"/>
    <w:semiHidden/>
    <w:unhideWhenUsed/>
    <w:qFormat/>
    <w:uiPriority w:val="99"/>
    <w:tblPr>
      <w:tblCellMar>
        <w:top w:w="0" w:type="dxa"/>
        <w:left w:w="108" w:type="dxa"/>
        <w:bottom w:w="0" w:type="dxa"/>
        <w:right w:w="108" w:type="dxa"/>
      </w:tblCellMar>
    </w:tblPr>
  </w:style>
  <w:style w:type="character" w:customStyle="1" w:styleId="703">
    <w:name w:val="Hyperlink_file_110_file_1604"/>
    <w:basedOn w:val="701"/>
    <w:semiHidden/>
    <w:unhideWhenUsed/>
    <w:qFormat/>
    <w:uiPriority w:val="99"/>
    <w:rPr>
      <w:color w:val="0782C1"/>
      <w:u w:val="single"/>
    </w:rPr>
  </w:style>
  <w:style w:type="character" w:customStyle="1" w:styleId="704">
    <w:name w:val="FollowedHyperlink_file_110_file_1604"/>
    <w:basedOn w:val="701"/>
    <w:semiHidden/>
    <w:unhideWhenUsed/>
    <w:qFormat/>
    <w:uiPriority w:val="99"/>
    <w:rPr>
      <w:color w:val="0782C1"/>
      <w:u w:val="single"/>
    </w:rPr>
  </w:style>
  <w:style w:type="character" w:customStyle="1" w:styleId="705">
    <w:name w:val="标题 1 Char_file_110_file_1604"/>
    <w:basedOn w:val="701"/>
    <w:link w:val="6"/>
    <w:qFormat/>
    <w:uiPriority w:val="9"/>
    <w:rPr>
      <w:rFonts w:ascii="宋体" w:hAnsi="宋体" w:eastAsia="宋体" w:cs="宋体"/>
      <w:b/>
      <w:bCs/>
      <w:kern w:val="44"/>
      <w:sz w:val="44"/>
      <w:szCs w:val="44"/>
    </w:rPr>
  </w:style>
  <w:style w:type="character" w:customStyle="1" w:styleId="706">
    <w:name w:val="标题 2 Char_file_110_file_1604"/>
    <w:basedOn w:val="701"/>
    <w:link w:val="7"/>
    <w:semiHidden/>
    <w:qFormat/>
    <w:uiPriority w:val="9"/>
    <w:rPr>
      <w:rFonts w:asciiTheme="majorHAnsi" w:hAnsiTheme="majorHAnsi" w:eastAsiaTheme="majorEastAsia" w:cstheme="majorBidi"/>
      <w:b/>
      <w:bCs/>
      <w:sz w:val="32"/>
      <w:szCs w:val="32"/>
    </w:rPr>
  </w:style>
  <w:style w:type="character" w:customStyle="1" w:styleId="707">
    <w:name w:val="标题 3 Char_file_110_file_1604"/>
    <w:basedOn w:val="701"/>
    <w:link w:val="8"/>
    <w:semiHidden/>
    <w:qFormat/>
    <w:uiPriority w:val="9"/>
    <w:rPr>
      <w:rFonts w:ascii="宋体" w:hAnsi="宋体" w:eastAsia="宋体" w:cs="宋体"/>
      <w:b/>
      <w:bCs/>
      <w:sz w:val="32"/>
      <w:szCs w:val="32"/>
    </w:rPr>
  </w:style>
  <w:style w:type="character" w:customStyle="1" w:styleId="708">
    <w:name w:val="标题 4 Char_file_110_file_1604"/>
    <w:basedOn w:val="701"/>
    <w:link w:val="10"/>
    <w:semiHidden/>
    <w:qFormat/>
    <w:uiPriority w:val="9"/>
    <w:rPr>
      <w:rFonts w:asciiTheme="majorHAnsi" w:hAnsiTheme="majorHAnsi" w:eastAsiaTheme="majorEastAsia" w:cstheme="majorBidi"/>
      <w:b/>
      <w:bCs/>
      <w:sz w:val="28"/>
      <w:szCs w:val="28"/>
    </w:rPr>
  </w:style>
  <w:style w:type="character" w:customStyle="1" w:styleId="709">
    <w:name w:val="标题 5 Char_file_110_file_1604"/>
    <w:basedOn w:val="701"/>
    <w:link w:val="11"/>
    <w:semiHidden/>
    <w:qFormat/>
    <w:uiPriority w:val="9"/>
    <w:rPr>
      <w:rFonts w:ascii="宋体" w:hAnsi="宋体" w:eastAsia="宋体" w:cs="宋体"/>
      <w:b/>
      <w:bCs/>
      <w:sz w:val="28"/>
      <w:szCs w:val="28"/>
    </w:rPr>
  </w:style>
  <w:style w:type="character" w:customStyle="1" w:styleId="710">
    <w:name w:val="标题 6 Char_file_110_file_1604"/>
    <w:basedOn w:val="701"/>
    <w:link w:val="13"/>
    <w:semiHidden/>
    <w:qFormat/>
    <w:uiPriority w:val="9"/>
    <w:rPr>
      <w:rFonts w:asciiTheme="majorHAnsi" w:hAnsiTheme="majorHAnsi" w:eastAsiaTheme="majorEastAsia" w:cstheme="majorBidi"/>
      <w:b/>
      <w:bCs/>
      <w:sz w:val="24"/>
      <w:szCs w:val="24"/>
    </w:rPr>
  </w:style>
  <w:style w:type="paragraph" w:customStyle="1" w:styleId="711">
    <w:name w:val="cke_editable_file_110_file_1604"/>
    <w:basedOn w:val="694"/>
    <w:qFormat/>
    <w:uiPriority w:val="0"/>
    <w:rPr>
      <w:rFonts w:ascii="仿宋_GB2312" w:eastAsia="仿宋_GB2312"/>
    </w:rPr>
  </w:style>
  <w:style w:type="paragraph" w:customStyle="1" w:styleId="712">
    <w:name w:val="marker_file_110_file_1604"/>
    <w:basedOn w:val="694"/>
    <w:qFormat/>
    <w:uiPriority w:val="0"/>
    <w:pPr>
      <w:shd w:val="clear" w:color="auto" w:fill="FFFF00"/>
    </w:pPr>
  </w:style>
  <w:style w:type="paragraph" w:customStyle="1" w:styleId="713">
    <w:name w:val="Normal (Web)_file_110_file_1604"/>
    <w:basedOn w:val="694"/>
    <w:semiHidden/>
    <w:unhideWhenUsed/>
    <w:qFormat/>
    <w:uiPriority w:val="99"/>
  </w:style>
  <w:style w:type="paragraph" w:customStyle="1" w:styleId="714">
    <w:name w:val="Normal_file_111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5">
    <w:name w:val="heading 1_file_111_file_1604"/>
    <w:basedOn w:val="714"/>
    <w:qFormat/>
    <w:uiPriority w:val="9"/>
    <w:pPr>
      <w:outlineLvl w:val="0"/>
    </w:pPr>
    <w:rPr>
      <w:kern w:val="36"/>
      <w:sz w:val="48"/>
      <w:szCs w:val="48"/>
    </w:rPr>
  </w:style>
  <w:style w:type="paragraph" w:customStyle="1" w:styleId="716">
    <w:name w:val="heading 2_file_111_file_1604"/>
    <w:basedOn w:val="714"/>
    <w:qFormat/>
    <w:uiPriority w:val="9"/>
    <w:pPr>
      <w:outlineLvl w:val="1"/>
    </w:pPr>
    <w:rPr>
      <w:sz w:val="36"/>
      <w:szCs w:val="36"/>
    </w:rPr>
  </w:style>
  <w:style w:type="paragraph" w:customStyle="1" w:styleId="717">
    <w:name w:val="heading 3_file_111_file_1604"/>
    <w:basedOn w:val="714"/>
    <w:qFormat/>
    <w:uiPriority w:val="9"/>
    <w:pPr>
      <w:outlineLvl w:val="2"/>
    </w:pPr>
    <w:rPr>
      <w:sz w:val="27"/>
      <w:szCs w:val="27"/>
    </w:rPr>
  </w:style>
  <w:style w:type="paragraph" w:customStyle="1" w:styleId="718">
    <w:name w:val="heading 4_file_111_file_1604"/>
    <w:basedOn w:val="714"/>
    <w:qFormat/>
    <w:uiPriority w:val="9"/>
    <w:pPr>
      <w:outlineLvl w:val="3"/>
    </w:pPr>
  </w:style>
  <w:style w:type="paragraph" w:customStyle="1" w:styleId="719">
    <w:name w:val="heading 5_file_111_file_1604"/>
    <w:basedOn w:val="714"/>
    <w:qFormat/>
    <w:uiPriority w:val="9"/>
    <w:pPr>
      <w:outlineLvl w:val="4"/>
    </w:pPr>
    <w:rPr>
      <w:sz w:val="20"/>
      <w:szCs w:val="20"/>
    </w:rPr>
  </w:style>
  <w:style w:type="paragraph" w:customStyle="1" w:styleId="720">
    <w:name w:val="heading 6_file_111_file_1604"/>
    <w:basedOn w:val="714"/>
    <w:qFormat/>
    <w:uiPriority w:val="9"/>
    <w:pPr>
      <w:outlineLvl w:val="5"/>
    </w:pPr>
    <w:rPr>
      <w:sz w:val="15"/>
      <w:szCs w:val="15"/>
    </w:rPr>
  </w:style>
  <w:style w:type="character" w:customStyle="1" w:styleId="721">
    <w:name w:val="Default Paragraph Font_file_111_file_1604"/>
    <w:semiHidden/>
    <w:unhideWhenUsed/>
    <w:qFormat/>
    <w:uiPriority w:val="1"/>
  </w:style>
  <w:style w:type="table" w:customStyle="1" w:styleId="722">
    <w:name w:val="Normal Table_file_111_file_1604"/>
    <w:semiHidden/>
    <w:unhideWhenUsed/>
    <w:qFormat/>
    <w:uiPriority w:val="99"/>
    <w:tblPr>
      <w:tblCellMar>
        <w:top w:w="0" w:type="dxa"/>
        <w:left w:w="108" w:type="dxa"/>
        <w:bottom w:w="0" w:type="dxa"/>
        <w:right w:w="108" w:type="dxa"/>
      </w:tblCellMar>
    </w:tblPr>
  </w:style>
  <w:style w:type="character" w:customStyle="1" w:styleId="723">
    <w:name w:val="Hyperlink_file_111_file_1604"/>
    <w:basedOn w:val="721"/>
    <w:semiHidden/>
    <w:unhideWhenUsed/>
    <w:qFormat/>
    <w:uiPriority w:val="99"/>
    <w:rPr>
      <w:color w:val="0782C1"/>
      <w:u w:val="single"/>
    </w:rPr>
  </w:style>
  <w:style w:type="character" w:customStyle="1" w:styleId="724">
    <w:name w:val="FollowedHyperlink_file_111_file_1604"/>
    <w:basedOn w:val="721"/>
    <w:semiHidden/>
    <w:unhideWhenUsed/>
    <w:qFormat/>
    <w:uiPriority w:val="99"/>
    <w:rPr>
      <w:color w:val="0782C1"/>
      <w:u w:val="single"/>
    </w:rPr>
  </w:style>
  <w:style w:type="character" w:customStyle="1" w:styleId="725">
    <w:name w:val="标题 1 Char_file_111_file_1604"/>
    <w:basedOn w:val="721"/>
    <w:link w:val="6"/>
    <w:qFormat/>
    <w:uiPriority w:val="9"/>
    <w:rPr>
      <w:rFonts w:ascii="宋体" w:hAnsi="宋体" w:eastAsia="宋体" w:cs="宋体"/>
      <w:b/>
      <w:bCs/>
      <w:kern w:val="44"/>
      <w:sz w:val="44"/>
      <w:szCs w:val="44"/>
    </w:rPr>
  </w:style>
  <w:style w:type="character" w:customStyle="1" w:styleId="726">
    <w:name w:val="标题 2 Char_file_111_file_1604"/>
    <w:basedOn w:val="721"/>
    <w:link w:val="7"/>
    <w:semiHidden/>
    <w:qFormat/>
    <w:uiPriority w:val="9"/>
    <w:rPr>
      <w:rFonts w:asciiTheme="majorHAnsi" w:hAnsiTheme="majorHAnsi" w:eastAsiaTheme="majorEastAsia" w:cstheme="majorBidi"/>
      <w:b/>
      <w:bCs/>
      <w:sz w:val="32"/>
      <w:szCs w:val="32"/>
    </w:rPr>
  </w:style>
  <w:style w:type="character" w:customStyle="1" w:styleId="727">
    <w:name w:val="标题 3 Char_file_111_file_1604"/>
    <w:basedOn w:val="721"/>
    <w:link w:val="8"/>
    <w:semiHidden/>
    <w:qFormat/>
    <w:uiPriority w:val="9"/>
    <w:rPr>
      <w:rFonts w:ascii="宋体" w:hAnsi="宋体" w:eastAsia="宋体" w:cs="宋体"/>
      <w:b/>
      <w:bCs/>
      <w:sz w:val="32"/>
      <w:szCs w:val="32"/>
    </w:rPr>
  </w:style>
  <w:style w:type="character" w:customStyle="1" w:styleId="728">
    <w:name w:val="标题 4 Char_file_111_file_1604"/>
    <w:basedOn w:val="721"/>
    <w:link w:val="10"/>
    <w:semiHidden/>
    <w:qFormat/>
    <w:uiPriority w:val="9"/>
    <w:rPr>
      <w:rFonts w:asciiTheme="majorHAnsi" w:hAnsiTheme="majorHAnsi" w:eastAsiaTheme="majorEastAsia" w:cstheme="majorBidi"/>
      <w:b/>
      <w:bCs/>
      <w:sz w:val="28"/>
      <w:szCs w:val="28"/>
    </w:rPr>
  </w:style>
  <w:style w:type="character" w:customStyle="1" w:styleId="729">
    <w:name w:val="标题 5 Char_file_111_file_1604"/>
    <w:basedOn w:val="721"/>
    <w:link w:val="11"/>
    <w:semiHidden/>
    <w:qFormat/>
    <w:uiPriority w:val="9"/>
    <w:rPr>
      <w:rFonts w:ascii="宋体" w:hAnsi="宋体" w:eastAsia="宋体" w:cs="宋体"/>
      <w:b/>
      <w:bCs/>
      <w:sz w:val="28"/>
      <w:szCs w:val="28"/>
    </w:rPr>
  </w:style>
  <w:style w:type="character" w:customStyle="1" w:styleId="730">
    <w:name w:val="标题 6 Char_file_111_file_1604"/>
    <w:basedOn w:val="721"/>
    <w:link w:val="13"/>
    <w:semiHidden/>
    <w:qFormat/>
    <w:uiPriority w:val="9"/>
    <w:rPr>
      <w:rFonts w:asciiTheme="majorHAnsi" w:hAnsiTheme="majorHAnsi" w:eastAsiaTheme="majorEastAsia" w:cstheme="majorBidi"/>
      <w:b/>
      <w:bCs/>
      <w:sz w:val="24"/>
      <w:szCs w:val="24"/>
    </w:rPr>
  </w:style>
  <w:style w:type="paragraph" w:customStyle="1" w:styleId="731">
    <w:name w:val="cke_editable_file_111_file_1604"/>
    <w:basedOn w:val="714"/>
    <w:qFormat/>
    <w:uiPriority w:val="0"/>
    <w:rPr>
      <w:rFonts w:ascii="仿宋_GB2312" w:eastAsia="仿宋_GB2312"/>
    </w:rPr>
  </w:style>
  <w:style w:type="paragraph" w:customStyle="1" w:styleId="732">
    <w:name w:val="marker_file_111_file_1604"/>
    <w:basedOn w:val="714"/>
    <w:qFormat/>
    <w:uiPriority w:val="0"/>
    <w:pPr>
      <w:shd w:val="clear" w:color="auto" w:fill="FFFF00"/>
    </w:pPr>
  </w:style>
  <w:style w:type="paragraph" w:customStyle="1" w:styleId="733">
    <w:name w:val="Normal (Web)_file_111_file_1604"/>
    <w:basedOn w:val="714"/>
    <w:semiHidden/>
    <w:unhideWhenUsed/>
    <w:qFormat/>
    <w:uiPriority w:val="99"/>
  </w:style>
  <w:style w:type="paragraph" w:customStyle="1" w:styleId="734">
    <w:name w:val="Normal_file_112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5">
    <w:name w:val="heading 1_file_112_file_1604"/>
    <w:basedOn w:val="734"/>
    <w:qFormat/>
    <w:uiPriority w:val="9"/>
    <w:pPr>
      <w:outlineLvl w:val="0"/>
    </w:pPr>
    <w:rPr>
      <w:kern w:val="36"/>
      <w:sz w:val="48"/>
      <w:szCs w:val="48"/>
    </w:rPr>
  </w:style>
  <w:style w:type="paragraph" w:customStyle="1" w:styleId="736">
    <w:name w:val="heading 2_file_112_file_1604"/>
    <w:basedOn w:val="734"/>
    <w:qFormat/>
    <w:uiPriority w:val="9"/>
    <w:pPr>
      <w:outlineLvl w:val="1"/>
    </w:pPr>
    <w:rPr>
      <w:sz w:val="36"/>
      <w:szCs w:val="36"/>
    </w:rPr>
  </w:style>
  <w:style w:type="paragraph" w:customStyle="1" w:styleId="737">
    <w:name w:val="heading 3_file_112_file_1604"/>
    <w:basedOn w:val="734"/>
    <w:qFormat/>
    <w:uiPriority w:val="9"/>
    <w:pPr>
      <w:outlineLvl w:val="2"/>
    </w:pPr>
    <w:rPr>
      <w:sz w:val="27"/>
      <w:szCs w:val="27"/>
    </w:rPr>
  </w:style>
  <w:style w:type="paragraph" w:customStyle="1" w:styleId="738">
    <w:name w:val="heading 4_file_112_file_1604"/>
    <w:basedOn w:val="734"/>
    <w:qFormat/>
    <w:uiPriority w:val="9"/>
    <w:pPr>
      <w:outlineLvl w:val="3"/>
    </w:pPr>
  </w:style>
  <w:style w:type="paragraph" w:customStyle="1" w:styleId="739">
    <w:name w:val="heading 5_file_112_file_1604"/>
    <w:basedOn w:val="734"/>
    <w:qFormat/>
    <w:uiPriority w:val="9"/>
    <w:pPr>
      <w:outlineLvl w:val="4"/>
    </w:pPr>
    <w:rPr>
      <w:sz w:val="20"/>
      <w:szCs w:val="20"/>
    </w:rPr>
  </w:style>
  <w:style w:type="paragraph" w:customStyle="1" w:styleId="740">
    <w:name w:val="heading 6_file_112_file_1604"/>
    <w:basedOn w:val="734"/>
    <w:qFormat/>
    <w:uiPriority w:val="9"/>
    <w:pPr>
      <w:outlineLvl w:val="5"/>
    </w:pPr>
    <w:rPr>
      <w:sz w:val="15"/>
      <w:szCs w:val="15"/>
    </w:rPr>
  </w:style>
  <w:style w:type="character" w:customStyle="1" w:styleId="741">
    <w:name w:val="Default Paragraph Font_file_112_file_1604"/>
    <w:semiHidden/>
    <w:unhideWhenUsed/>
    <w:qFormat/>
    <w:uiPriority w:val="1"/>
  </w:style>
  <w:style w:type="table" w:customStyle="1" w:styleId="742">
    <w:name w:val="Normal Table_file_112_file_1604"/>
    <w:semiHidden/>
    <w:unhideWhenUsed/>
    <w:qFormat/>
    <w:uiPriority w:val="99"/>
    <w:tblPr>
      <w:tblCellMar>
        <w:top w:w="0" w:type="dxa"/>
        <w:left w:w="108" w:type="dxa"/>
        <w:bottom w:w="0" w:type="dxa"/>
        <w:right w:w="108" w:type="dxa"/>
      </w:tblCellMar>
    </w:tblPr>
  </w:style>
  <w:style w:type="character" w:customStyle="1" w:styleId="743">
    <w:name w:val="Hyperlink_file_112_file_1604"/>
    <w:basedOn w:val="741"/>
    <w:semiHidden/>
    <w:unhideWhenUsed/>
    <w:qFormat/>
    <w:uiPriority w:val="99"/>
    <w:rPr>
      <w:color w:val="0782C1"/>
      <w:u w:val="single"/>
    </w:rPr>
  </w:style>
  <w:style w:type="character" w:customStyle="1" w:styleId="744">
    <w:name w:val="FollowedHyperlink_file_112_file_1604"/>
    <w:basedOn w:val="741"/>
    <w:semiHidden/>
    <w:unhideWhenUsed/>
    <w:qFormat/>
    <w:uiPriority w:val="99"/>
    <w:rPr>
      <w:color w:val="0782C1"/>
      <w:u w:val="single"/>
    </w:rPr>
  </w:style>
  <w:style w:type="character" w:customStyle="1" w:styleId="745">
    <w:name w:val="标题 1 Char_file_112_file_1604"/>
    <w:basedOn w:val="741"/>
    <w:link w:val="6"/>
    <w:qFormat/>
    <w:uiPriority w:val="9"/>
    <w:rPr>
      <w:rFonts w:ascii="宋体" w:hAnsi="宋体" w:eastAsia="宋体" w:cs="宋体"/>
      <w:b/>
      <w:bCs/>
      <w:kern w:val="44"/>
      <w:sz w:val="44"/>
      <w:szCs w:val="44"/>
    </w:rPr>
  </w:style>
  <w:style w:type="character" w:customStyle="1" w:styleId="746">
    <w:name w:val="标题 2 Char_file_112_file_1604"/>
    <w:basedOn w:val="741"/>
    <w:link w:val="7"/>
    <w:semiHidden/>
    <w:qFormat/>
    <w:uiPriority w:val="9"/>
    <w:rPr>
      <w:rFonts w:asciiTheme="majorHAnsi" w:hAnsiTheme="majorHAnsi" w:eastAsiaTheme="majorEastAsia" w:cstheme="majorBidi"/>
      <w:b/>
      <w:bCs/>
      <w:sz w:val="32"/>
      <w:szCs w:val="32"/>
    </w:rPr>
  </w:style>
  <w:style w:type="character" w:customStyle="1" w:styleId="747">
    <w:name w:val="标题 3 Char_file_112_file_1604"/>
    <w:basedOn w:val="741"/>
    <w:link w:val="8"/>
    <w:semiHidden/>
    <w:qFormat/>
    <w:uiPriority w:val="9"/>
    <w:rPr>
      <w:rFonts w:ascii="宋体" w:hAnsi="宋体" w:eastAsia="宋体" w:cs="宋体"/>
      <w:b/>
      <w:bCs/>
      <w:sz w:val="32"/>
      <w:szCs w:val="32"/>
    </w:rPr>
  </w:style>
  <w:style w:type="character" w:customStyle="1" w:styleId="748">
    <w:name w:val="标题 4 Char_file_112_file_1604"/>
    <w:basedOn w:val="741"/>
    <w:link w:val="10"/>
    <w:semiHidden/>
    <w:qFormat/>
    <w:uiPriority w:val="9"/>
    <w:rPr>
      <w:rFonts w:asciiTheme="majorHAnsi" w:hAnsiTheme="majorHAnsi" w:eastAsiaTheme="majorEastAsia" w:cstheme="majorBidi"/>
      <w:b/>
      <w:bCs/>
      <w:sz w:val="28"/>
      <w:szCs w:val="28"/>
    </w:rPr>
  </w:style>
  <w:style w:type="character" w:customStyle="1" w:styleId="749">
    <w:name w:val="标题 5 Char_file_112_file_1604"/>
    <w:basedOn w:val="741"/>
    <w:link w:val="11"/>
    <w:semiHidden/>
    <w:qFormat/>
    <w:uiPriority w:val="9"/>
    <w:rPr>
      <w:rFonts w:ascii="宋体" w:hAnsi="宋体" w:eastAsia="宋体" w:cs="宋体"/>
      <w:b/>
      <w:bCs/>
      <w:sz w:val="28"/>
      <w:szCs w:val="28"/>
    </w:rPr>
  </w:style>
  <w:style w:type="character" w:customStyle="1" w:styleId="750">
    <w:name w:val="标题 6 Char_file_112_file_1604"/>
    <w:basedOn w:val="741"/>
    <w:link w:val="13"/>
    <w:semiHidden/>
    <w:qFormat/>
    <w:uiPriority w:val="9"/>
    <w:rPr>
      <w:rFonts w:asciiTheme="majorHAnsi" w:hAnsiTheme="majorHAnsi" w:eastAsiaTheme="majorEastAsia" w:cstheme="majorBidi"/>
      <w:b/>
      <w:bCs/>
      <w:sz w:val="24"/>
      <w:szCs w:val="24"/>
    </w:rPr>
  </w:style>
  <w:style w:type="paragraph" w:customStyle="1" w:styleId="751">
    <w:name w:val="cke_editable_file_112_file_1604"/>
    <w:basedOn w:val="734"/>
    <w:qFormat/>
    <w:uiPriority w:val="0"/>
    <w:rPr>
      <w:rFonts w:ascii="仿宋_GB2312" w:eastAsia="仿宋_GB2312"/>
    </w:rPr>
  </w:style>
  <w:style w:type="paragraph" w:customStyle="1" w:styleId="752">
    <w:name w:val="marker_file_112_file_1604"/>
    <w:basedOn w:val="734"/>
    <w:qFormat/>
    <w:uiPriority w:val="0"/>
    <w:pPr>
      <w:shd w:val="clear" w:color="auto" w:fill="FFFF00"/>
    </w:pPr>
  </w:style>
  <w:style w:type="paragraph" w:customStyle="1" w:styleId="753">
    <w:name w:val="Normal (Web)_file_112_file_1604"/>
    <w:basedOn w:val="734"/>
    <w:semiHidden/>
    <w:unhideWhenUsed/>
    <w:qFormat/>
    <w:uiPriority w:val="99"/>
  </w:style>
  <w:style w:type="paragraph" w:customStyle="1" w:styleId="754">
    <w:name w:val="Normal_file_113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5">
    <w:name w:val="heading 1_file_113_file_1604"/>
    <w:basedOn w:val="754"/>
    <w:qFormat/>
    <w:uiPriority w:val="9"/>
    <w:pPr>
      <w:outlineLvl w:val="0"/>
    </w:pPr>
    <w:rPr>
      <w:kern w:val="36"/>
      <w:sz w:val="48"/>
      <w:szCs w:val="48"/>
    </w:rPr>
  </w:style>
  <w:style w:type="paragraph" w:customStyle="1" w:styleId="756">
    <w:name w:val="heading 2_file_113_file_1604"/>
    <w:basedOn w:val="754"/>
    <w:qFormat/>
    <w:uiPriority w:val="9"/>
    <w:pPr>
      <w:outlineLvl w:val="1"/>
    </w:pPr>
    <w:rPr>
      <w:sz w:val="36"/>
      <w:szCs w:val="36"/>
    </w:rPr>
  </w:style>
  <w:style w:type="paragraph" w:customStyle="1" w:styleId="757">
    <w:name w:val="heading 3_file_113_file_1604"/>
    <w:basedOn w:val="754"/>
    <w:qFormat/>
    <w:uiPriority w:val="9"/>
    <w:pPr>
      <w:outlineLvl w:val="2"/>
    </w:pPr>
    <w:rPr>
      <w:sz w:val="27"/>
      <w:szCs w:val="27"/>
    </w:rPr>
  </w:style>
  <w:style w:type="paragraph" w:customStyle="1" w:styleId="758">
    <w:name w:val="heading 4_file_113_file_1604"/>
    <w:basedOn w:val="754"/>
    <w:qFormat/>
    <w:uiPriority w:val="9"/>
    <w:pPr>
      <w:outlineLvl w:val="3"/>
    </w:pPr>
  </w:style>
  <w:style w:type="paragraph" w:customStyle="1" w:styleId="759">
    <w:name w:val="heading 5_file_113_file_1604"/>
    <w:basedOn w:val="754"/>
    <w:qFormat/>
    <w:uiPriority w:val="9"/>
    <w:pPr>
      <w:outlineLvl w:val="4"/>
    </w:pPr>
    <w:rPr>
      <w:sz w:val="20"/>
      <w:szCs w:val="20"/>
    </w:rPr>
  </w:style>
  <w:style w:type="paragraph" w:customStyle="1" w:styleId="760">
    <w:name w:val="heading 6_file_113_file_1604"/>
    <w:basedOn w:val="754"/>
    <w:qFormat/>
    <w:uiPriority w:val="9"/>
    <w:pPr>
      <w:outlineLvl w:val="5"/>
    </w:pPr>
    <w:rPr>
      <w:sz w:val="15"/>
      <w:szCs w:val="15"/>
    </w:rPr>
  </w:style>
  <w:style w:type="character" w:customStyle="1" w:styleId="761">
    <w:name w:val="Default Paragraph Font_file_113_file_1604"/>
    <w:semiHidden/>
    <w:unhideWhenUsed/>
    <w:qFormat/>
    <w:uiPriority w:val="1"/>
  </w:style>
  <w:style w:type="table" w:customStyle="1" w:styleId="762">
    <w:name w:val="Normal Table_file_113_file_1604"/>
    <w:semiHidden/>
    <w:unhideWhenUsed/>
    <w:qFormat/>
    <w:uiPriority w:val="99"/>
    <w:tblPr>
      <w:tblCellMar>
        <w:top w:w="0" w:type="dxa"/>
        <w:left w:w="108" w:type="dxa"/>
        <w:bottom w:w="0" w:type="dxa"/>
        <w:right w:w="108" w:type="dxa"/>
      </w:tblCellMar>
    </w:tblPr>
  </w:style>
  <w:style w:type="character" w:customStyle="1" w:styleId="763">
    <w:name w:val="Hyperlink_file_113_file_1604"/>
    <w:basedOn w:val="761"/>
    <w:semiHidden/>
    <w:unhideWhenUsed/>
    <w:qFormat/>
    <w:uiPriority w:val="99"/>
    <w:rPr>
      <w:color w:val="0782C1"/>
      <w:u w:val="single"/>
    </w:rPr>
  </w:style>
  <w:style w:type="character" w:customStyle="1" w:styleId="764">
    <w:name w:val="FollowedHyperlink_file_113_file_1604"/>
    <w:basedOn w:val="761"/>
    <w:semiHidden/>
    <w:unhideWhenUsed/>
    <w:qFormat/>
    <w:uiPriority w:val="99"/>
    <w:rPr>
      <w:color w:val="0782C1"/>
      <w:u w:val="single"/>
    </w:rPr>
  </w:style>
  <w:style w:type="character" w:customStyle="1" w:styleId="765">
    <w:name w:val="标题 1 Char_file_113_file_1604"/>
    <w:basedOn w:val="761"/>
    <w:link w:val="6"/>
    <w:qFormat/>
    <w:uiPriority w:val="9"/>
    <w:rPr>
      <w:rFonts w:ascii="宋体" w:hAnsi="宋体" w:eastAsia="宋体" w:cs="宋体"/>
      <w:b/>
      <w:bCs/>
      <w:kern w:val="44"/>
      <w:sz w:val="44"/>
      <w:szCs w:val="44"/>
    </w:rPr>
  </w:style>
  <w:style w:type="character" w:customStyle="1" w:styleId="766">
    <w:name w:val="标题 2 Char_file_113_file_1604"/>
    <w:basedOn w:val="761"/>
    <w:link w:val="7"/>
    <w:semiHidden/>
    <w:qFormat/>
    <w:uiPriority w:val="9"/>
    <w:rPr>
      <w:rFonts w:asciiTheme="majorHAnsi" w:hAnsiTheme="majorHAnsi" w:eastAsiaTheme="majorEastAsia" w:cstheme="majorBidi"/>
      <w:b/>
      <w:bCs/>
      <w:sz w:val="32"/>
      <w:szCs w:val="32"/>
    </w:rPr>
  </w:style>
  <w:style w:type="character" w:customStyle="1" w:styleId="767">
    <w:name w:val="标题 3 Char_file_113_file_1604"/>
    <w:basedOn w:val="761"/>
    <w:link w:val="8"/>
    <w:semiHidden/>
    <w:qFormat/>
    <w:uiPriority w:val="9"/>
    <w:rPr>
      <w:rFonts w:ascii="宋体" w:hAnsi="宋体" w:eastAsia="宋体" w:cs="宋体"/>
      <w:b/>
      <w:bCs/>
      <w:sz w:val="32"/>
      <w:szCs w:val="32"/>
    </w:rPr>
  </w:style>
  <w:style w:type="character" w:customStyle="1" w:styleId="768">
    <w:name w:val="标题 4 Char_file_113_file_1604"/>
    <w:basedOn w:val="761"/>
    <w:link w:val="10"/>
    <w:semiHidden/>
    <w:qFormat/>
    <w:uiPriority w:val="9"/>
    <w:rPr>
      <w:rFonts w:asciiTheme="majorHAnsi" w:hAnsiTheme="majorHAnsi" w:eastAsiaTheme="majorEastAsia" w:cstheme="majorBidi"/>
      <w:b/>
      <w:bCs/>
      <w:sz w:val="28"/>
      <w:szCs w:val="28"/>
    </w:rPr>
  </w:style>
  <w:style w:type="character" w:customStyle="1" w:styleId="769">
    <w:name w:val="标题 5 Char_file_113_file_1604"/>
    <w:basedOn w:val="761"/>
    <w:link w:val="11"/>
    <w:semiHidden/>
    <w:qFormat/>
    <w:uiPriority w:val="9"/>
    <w:rPr>
      <w:rFonts w:ascii="宋体" w:hAnsi="宋体" w:eastAsia="宋体" w:cs="宋体"/>
      <w:b/>
      <w:bCs/>
      <w:sz w:val="28"/>
      <w:szCs w:val="28"/>
    </w:rPr>
  </w:style>
  <w:style w:type="character" w:customStyle="1" w:styleId="770">
    <w:name w:val="标题 6 Char_file_113_file_1604"/>
    <w:basedOn w:val="761"/>
    <w:link w:val="13"/>
    <w:semiHidden/>
    <w:qFormat/>
    <w:uiPriority w:val="9"/>
    <w:rPr>
      <w:rFonts w:asciiTheme="majorHAnsi" w:hAnsiTheme="majorHAnsi" w:eastAsiaTheme="majorEastAsia" w:cstheme="majorBidi"/>
      <w:b/>
      <w:bCs/>
      <w:sz w:val="24"/>
      <w:szCs w:val="24"/>
    </w:rPr>
  </w:style>
  <w:style w:type="paragraph" w:customStyle="1" w:styleId="771">
    <w:name w:val="cke_editable_file_113_file_1604"/>
    <w:basedOn w:val="754"/>
    <w:qFormat/>
    <w:uiPriority w:val="0"/>
    <w:rPr>
      <w:rFonts w:ascii="仿宋_GB2312" w:eastAsia="仿宋_GB2312"/>
    </w:rPr>
  </w:style>
  <w:style w:type="paragraph" w:customStyle="1" w:styleId="772">
    <w:name w:val="marker_file_113_file_1604"/>
    <w:basedOn w:val="754"/>
    <w:qFormat/>
    <w:uiPriority w:val="0"/>
    <w:pPr>
      <w:shd w:val="clear" w:color="auto" w:fill="FFFF00"/>
    </w:pPr>
  </w:style>
  <w:style w:type="paragraph" w:customStyle="1" w:styleId="773">
    <w:name w:val="Normal (Web)_file_113_file_1604"/>
    <w:basedOn w:val="754"/>
    <w:semiHidden/>
    <w:unhideWhenUsed/>
    <w:qFormat/>
    <w:uiPriority w:val="99"/>
  </w:style>
  <w:style w:type="paragraph" w:customStyle="1" w:styleId="774">
    <w:name w:val="Normal_file_114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5">
    <w:name w:val="heading 1_file_114_file_1604"/>
    <w:basedOn w:val="774"/>
    <w:qFormat/>
    <w:uiPriority w:val="9"/>
    <w:pPr>
      <w:outlineLvl w:val="0"/>
    </w:pPr>
    <w:rPr>
      <w:kern w:val="36"/>
      <w:sz w:val="48"/>
      <w:szCs w:val="48"/>
    </w:rPr>
  </w:style>
  <w:style w:type="paragraph" w:customStyle="1" w:styleId="776">
    <w:name w:val="heading 2_file_114_file_1604"/>
    <w:basedOn w:val="774"/>
    <w:qFormat/>
    <w:uiPriority w:val="9"/>
    <w:pPr>
      <w:outlineLvl w:val="1"/>
    </w:pPr>
    <w:rPr>
      <w:sz w:val="36"/>
      <w:szCs w:val="36"/>
    </w:rPr>
  </w:style>
  <w:style w:type="paragraph" w:customStyle="1" w:styleId="777">
    <w:name w:val="heading 3_file_114_file_1604"/>
    <w:basedOn w:val="774"/>
    <w:qFormat/>
    <w:uiPriority w:val="9"/>
    <w:pPr>
      <w:outlineLvl w:val="2"/>
    </w:pPr>
    <w:rPr>
      <w:sz w:val="27"/>
      <w:szCs w:val="27"/>
    </w:rPr>
  </w:style>
  <w:style w:type="paragraph" w:customStyle="1" w:styleId="778">
    <w:name w:val="heading 4_file_114_file_1604"/>
    <w:basedOn w:val="774"/>
    <w:qFormat/>
    <w:uiPriority w:val="9"/>
    <w:pPr>
      <w:outlineLvl w:val="3"/>
    </w:pPr>
  </w:style>
  <w:style w:type="paragraph" w:customStyle="1" w:styleId="779">
    <w:name w:val="heading 5_file_114_file_1604"/>
    <w:basedOn w:val="774"/>
    <w:qFormat/>
    <w:uiPriority w:val="9"/>
    <w:pPr>
      <w:outlineLvl w:val="4"/>
    </w:pPr>
    <w:rPr>
      <w:sz w:val="20"/>
      <w:szCs w:val="20"/>
    </w:rPr>
  </w:style>
  <w:style w:type="paragraph" w:customStyle="1" w:styleId="780">
    <w:name w:val="heading 6_file_114_file_1604"/>
    <w:basedOn w:val="774"/>
    <w:qFormat/>
    <w:uiPriority w:val="9"/>
    <w:pPr>
      <w:outlineLvl w:val="5"/>
    </w:pPr>
    <w:rPr>
      <w:sz w:val="15"/>
      <w:szCs w:val="15"/>
    </w:rPr>
  </w:style>
  <w:style w:type="character" w:customStyle="1" w:styleId="781">
    <w:name w:val="Default Paragraph Font_file_114_file_1604"/>
    <w:semiHidden/>
    <w:unhideWhenUsed/>
    <w:qFormat/>
    <w:uiPriority w:val="1"/>
  </w:style>
  <w:style w:type="table" w:customStyle="1" w:styleId="782">
    <w:name w:val="Normal Table_file_114_file_1604"/>
    <w:semiHidden/>
    <w:unhideWhenUsed/>
    <w:qFormat/>
    <w:uiPriority w:val="99"/>
    <w:tblPr>
      <w:tblCellMar>
        <w:top w:w="0" w:type="dxa"/>
        <w:left w:w="108" w:type="dxa"/>
        <w:bottom w:w="0" w:type="dxa"/>
        <w:right w:w="108" w:type="dxa"/>
      </w:tblCellMar>
    </w:tblPr>
  </w:style>
  <w:style w:type="character" w:customStyle="1" w:styleId="783">
    <w:name w:val="Hyperlink_file_114_file_1604"/>
    <w:basedOn w:val="781"/>
    <w:semiHidden/>
    <w:unhideWhenUsed/>
    <w:qFormat/>
    <w:uiPriority w:val="99"/>
    <w:rPr>
      <w:color w:val="0782C1"/>
      <w:u w:val="single"/>
    </w:rPr>
  </w:style>
  <w:style w:type="character" w:customStyle="1" w:styleId="784">
    <w:name w:val="FollowedHyperlink_file_114_file_1604"/>
    <w:basedOn w:val="781"/>
    <w:semiHidden/>
    <w:unhideWhenUsed/>
    <w:qFormat/>
    <w:uiPriority w:val="99"/>
    <w:rPr>
      <w:color w:val="0782C1"/>
      <w:u w:val="single"/>
    </w:rPr>
  </w:style>
  <w:style w:type="character" w:customStyle="1" w:styleId="785">
    <w:name w:val="标题 1 Char_file_114_file_1604"/>
    <w:basedOn w:val="781"/>
    <w:link w:val="6"/>
    <w:qFormat/>
    <w:uiPriority w:val="9"/>
    <w:rPr>
      <w:rFonts w:ascii="宋体" w:hAnsi="宋体" w:eastAsia="宋体" w:cs="宋体"/>
      <w:b/>
      <w:bCs/>
      <w:kern w:val="44"/>
      <w:sz w:val="44"/>
      <w:szCs w:val="44"/>
    </w:rPr>
  </w:style>
  <w:style w:type="character" w:customStyle="1" w:styleId="786">
    <w:name w:val="标题 2 Char_file_114_file_1604"/>
    <w:basedOn w:val="781"/>
    <w:link w:val="7"/>
    <w:semiHidden/>
    <w:qFormat/>
    <w:uiPriority w:val="9"/>
    <w:rPr>
      <w:rFonts w:asciiTheme="majorHAnsi" w:hAnsiTheme="majorHAnsi" w:eastAsiaTheme="majorEastAsia" w:cstheme="majorBidi"/>
      <w:b/>
      <w:bCs/>
      <w:sz w:val="32"/>
      <w:szCs w:val="32"/>
    </w:rPr>
  </w:style>
  <w:style w:type="character" w:customStyle="1" w:styleId="787">
    <w:name w:val="标题 3 Char_file_114_file_1604"/>
    <w:basedOn w:val="781"/>
    <w:link w:val="8"/>
    <w:semiHidden/>
    <w:qFormat/>
    <w:uiPriority w:val="9"/>
    <w:rPr>
      <w:rFonts w:ascii="宋体" w:hAnsi="宋体" w:eastAsia="宋体" w:cs="宋体"/>
      <w:b/>
      <w:bCs/>
      <w:sz w:val="32"/>
      <w:szCs w:val="32"/>
    </w:rPr>
  </w:style>
  <w:style w:type="character" w:customStyle="1" w:styleId="788">
    <w:name w:val="标题 4 Char_file_114_file_1604"/>
    <w:basedOn w:val="781"/>
    <w:link w:val="10"/>
    <w:semiHidden/>
    <w:qFormat/>
    <w:uiPriority w:val="9"/>
    <w:rPr>
      <w:rFonts w:asciiTheme="majorHAnsi" w:hAnsiTheme="majorHAnsi" w:eastAsiaTheme="majorEastAsia" w:cstheme="majorBidi"/>
      <w:b/>
      <w:bCs/>
      <w:sz w:val="28"/>
      <w:szCs w:val="28"/>
    </w:rPr>
  </w:style>
  <w:style w:type="character" w:customStyle="1" w:styleId="789">
    <w:name w:val="标题 5 Char_file_114_file_1604"/>
    <w:basedOn w:val="781"/>
    <w:link w:val="11"/>
    <w:semiHidden/>
    <w:qFormat/>
    <w:uiPriority w:val="9"/>
    <w:rPr>
      <w:rFonts w:ascii="宋体" w:hAnsi="宋体" w:eastAsia="宋体" w:cs="宋体"/>
      <w:b/>
      <w:bCs/>
      <w:sz w:val="28"/>
      <w:szCs w:val="28"/>
    </w:rPr>
  </w:style>
  <w:style w:type="character" w:customStyle="1" w:styleId="790">
    <w:name w:val="标题 6 Char_file_114_file_1604"/>
    <w:basedOn w:val="781"/>
    <w:link w:val="13"/>
    <w:semiHidden/>
    <w:qFormat/>
    <w:uiPriority w:val="9"/>
    <w:rPr>
      <w:rFonts w:asciiTheme="majorHAnsi" w:hAnsiTheme="majorHAnsi" w:eastAsiaTheme="majorEastAsia" w:cstheme="majorBidi"/>
      <w:b/>
      <w:bCs/>
      <w:sz w:val="24"/>
      <w:szCs w:val="24"/>
    </w:rPr>
  </w:style>
  <w:style w:type="paragraph" w:customStyle="1" w:styleId="791">
    <w:name w:val="cke_editable_file_114_file_1604"/>
    <w:basedOn w:val="774"/>
    <w:qFormat/>
    <w:uiPriority w:val="0"/>
    <w:rPr>
      <w:rFonts w:ascii="仿宋_GB2312" w:eastAsia="仿宋_GB2312"/>
    </w:rPr>
  </w:style>
  <w:style w:type="paragraph" w:customStyle="1" w:styleId="792">
    <w:name w:val="marker_file_114_file_1604"/>
    <w:basedOn w:val="774"/>
    <w:qFormat/>
    <w:uiPriority w:val="0"/>
    <w:pPr>
      <w:shd w:val="clear" w:color="auto" w:fill="FFFF00"/>
    </w:pPr>
  </w:style>
  <w:style w:type="paragraph" w:customStyle="1" w:styleId="793">
    <w:name w:val="Normal (Web)_file_114_file_1604"/>
    <w:basedOn w:val="774"/>
    <w:semiHidden/>
    <w:unhideWhenUsed/>
    <w:qFormat/>
    <w:uiPriority w:val="99"/>
  </w:style>
  <w:style w:type="paragraph" w:customStyle="1" w:styleId="794">
    <w:name w:val="Normal_file_115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5">
    <w:name w:val="heading 1_file_115_file_1604"/>
    <w:basedOn w:val="794"/>
    <w:qFormat/>
    <w:uiPriority w:val="9"/>
    <w:pPr>
      <w:outlineLvl w:val="0"/>
    </w:pPr>
    <w:rPr>
      <w:kern w:val="36"/>
      <w:sz w:val="48"/>
      <w:szCs w:val="48"/>
    </w:rPr>
  </w:style>
  <w:style w:type="paragraph" w:customStyle="1" w:styleId="796">
    <w:name w:val="heading 2_file_115_file_1604"/>
    <w:basedOn w:val="794"/>
    <w:qFormat/>
    <w:uiPriority w:val="9"/>
    <w:pPr>
      <w:outlineLvl w:val="1"/>
    </w:pPr>
    <w:rPr>
      <w:sz w:val="36"/>
      <w:szCs w:val="36"/>
    </w:rPr>
  </w:style>
  <w:style w:type="paragraph" w:customStyle="1" w:styleId="797">
    <w:name w:val="heading 3_file_115_file_1604"/>
    <w:basedOn w:val="794"/>
    <w:qFormat/>
    <w:uiPriority w:val="9"/>
    <w:pPr>
      <w:outlineLvl w:val="2"/>
    </w:pPr>
    <w:rPr>
      <w:sz w:val="27"/>
      <w:szCs w:val="27"/>
    </w:rPr>
  </w:style>
  <w:style w:type="paragraph" w:customStyle="1" w:styleId="798">
    <w:name w:val="heading 4_file_115_file_1604"/>
    <w:basedOn w:val="794"/>
    <w:qFormat/>
    <w:uiPriority w:val="9"/>
    <w:pPr>
      <w:outlineLvl w:val="3"/>
    </w:pPr>
  </w:style>
  <w:style w:type="paragraph" w:customStyle="1" w:styleId="799">
    <w:name w:val="heading 5_file_115_file_1604"/>
    <w:basedOn w:val="794"/>
    <w:qFormat/>
    <w:uiPriority w:val="9"/>
    <w:pPr>
      <w:outlineLvl w:val="4"/>
    </w:pPr>
    <w:rPr>
      <w:sz w:val="20"/>
      <w:szCs w:val="20"/>
    </w:rPr>
  </w:style>
  <w:style w:type="paragraph" w:customStyle="1" w:styleId="800">
    <w:name w:val="heading 6_file_115_file_1604"/>
    <w:basedOn w:val="794"/>
    <w:qFormat/>
    <w:uiPriority w:val="9"/>
    <w:pPr>
      <w:outlineLvl w:val="5"/>
    </w:pPr>
    <w:rPr>
      <w:sz w:val="15"/>
      <w:szCs w:val="15"/>
    </w:rPr>
  </w:style>
  <w:style w:type="character" w:customStyle="1" w:styleId="801">
    <w:name w:val="Default Paragraph Font_file_115_file_1604"/>
    <w:semiHidden/>
    <w:unhideWhenUsed/>
    <w:qFormat/>
    <w:uiPriority w:val="1"/>
  </w:style>
  <w:style w:type="table" w:customStyle="1" w:styleId="802">
    <w:name w:val="Normal Table_file_115_file_1604"/>
    <w:semiHidden/>
    <w:unhideWhenUsed/>
    <w:qFormat/>
    <w:uiPriority w:val="99"/>
    <w:tblPr>
      <w:tblCellMar>
        <w:top w:w="0" w:type="dxa"/>
        <w:left w:w="108" w:type="dxa"/>
        <w:bottom w:w="0" w:type="dxa"/>
        <w:right w:w="108" w:type="dxa"/>
      </w:tblCellMar>
    </w:tblPr>
  </w:style>
  <w:style w:type="character" w:customStyle="1" w:styleId="803">
    <w:name w:val="Hyperlink_file_115_file_1604"/>
    <w:basedOn w:val="801"/>
    <w:semiHidden/>
    <w:unhideWhenUsed/>
    <w:qFormat/>
    <w:uiPriority w:val="99"/>
    <w:rPr>
      <w:color w:val="0782C1"/>
      <w:u w:val="single"/>
    </w:rPr>
  </w:style>
  <w:style w:type="character" w:customStyle="1" w:styleId="804">
    <w:name w:val="FollowedHyperlink_file_115_file_1604"/>
    <w:basedOn w:val="801"/>
    <w:semiHidden/>
    <w:unhideWhenUsed/>
    <w:qFormat/>
    <w:uiPriority w:val="99"/>
    <w:rPr>
      <w:color w:val="0782C1"/>
      <w:u w:val="single"/>
    </w:rPr>
  </w:style>
  <w:style w:type="character" w:customStyle="1" w:styleId="805">
    <w:name w:val="标题 1 Char_file_115_file_1604"/>
    <w:basedOn w:val="801"/>
    <w:link w:val="6"/>
    <w:qFormat/>
    <w:uiPriority w:val="9"/>
    <w:rPr>
      <w:rFonts w:ascii="宋体" w:hAnsi="宋体" w:eastAsia="宋体" w:cs="宋体"/>
      <w:b/>
      <w:bCs/>
      <w:kern w:val="44"/>
      <w:sz w:val="44"/>
      <w:szCs w:val="44"/>
    </w:rPr>
  </w:style>
  <w:style w:type="character" w:customStyle="1" w:styleId="806">
    <w:name w:val="标题 2 Char_file_115_file_1604"/>
    <w:basedOn w:val="801"/>
    <w:link w:val="7"/>
    <w:semiHidden/>
    <w:qFormat/>
    <w:uiPriority w:val="9"/>
    <w:rPr>
      <w:rFonts w:asciiTheme="majorHAnsi" w:hAnsiTheme="majorHAnsi" w:eastAsiaTheme="majorEastAsia" w:cstheme="majorBidi"/>
      <w:b/>
      <w:bCs/>
      <w:sz w:val="32"/>
      <w:szCs w:val="32"/>
    </w:rPr>
  </w:style>
  <w:style w:type="character" w:customStyle="1" w:styleId="807">
    <w:name w:val="标题 3 Char_file_115_file_1604"/>
    <w:basedOn w:val="801"/>
    <w:link w:val="8"/>
    <w:semiHidden/>
    <w:qFormat/>
    <w:uiPriority w:val="9"/>
    <w:rPr>
      <w:rFonts w:ascii="宋体" w:hAnsi="宋体" w:eastAsia="宋体" w:cs="宋体"/>
      <w:b/>
      <w:bCs/>
      <w:sz w:val="32"/>
      <w:szCs w:val="32"/>
    </w:rPr>
  </w:style>
  <w:style w:type="character" w:customStyle="1" w:styleId="808">
    <w:name w:val="标题 4 Char_file_115_file_1604"/>
    <w:basedOn w:val="801"/>
    <w:link w:val="10"/>
    <w:semiHidden/>
    <w:qFormat/>
    <w:uiPriority w:val="9"/>
    <w:rPr>
      <w:rFonts w:asciiTheme="majorHAnsi" w:hAnsiTheme="majorHAnsi" w:eastAsiaTheme="majorEastAsia" w:cstheme="majorBidi"/>
      <w:b/>
      <w:bCs/>
      <w:sz w:val="28"/>
      <w:szCs w:val="28"/>
    </w:rPr>
  </w:style>
  <w:style w:type="character" w:customStyle="1" w:styleId="809">
    <w:name w:val="标题 5 Char_file_115_file_1604"/>
    <w:basedOn w:val="801"/>
    <w:link w:val="11"/>
    <w:semiHidden/>
    <w:qFormat/>
    <w:uiPriority w:val="9"/>
    <w:rPr>
      <w:rFonts w:ascii="宋体" w:hAnsi="宋体" w:eastAsia="宋体" w:cs="宋体"/>
      <w:b/>
      <w:bCs/>
      <w:sz w:val="28"/>
      <w:szCs w:val="28"/>
    </w:rPr>
  </w:style>
  <w:style w:type="character" w:customStyle="1" w:styleId="810">
    <w:name w:val="标题 6 Char_file_115_file_1604"/>
    <w:basedOn w:val="801"/>
    <w:link w:val="13"/>
    <w:semiHidden/>
    <w:qFormat/>
    <w:uiPriority w:val="9"/>
    <w:rPr>
      <w:rFonts w:asciiTheme="majorHAnsi" w:hAnsiTheme="majorHAnsi" w:eastAsiaTheme="majorEastAsia" w:cstheme="majorBidi"/>
      <w:b/>
      <w:bCs/>
      <w:sz w:val="24"/>
      <w:szCs w:val="24"/>
    </w:rPr>
  </w:style>
  <w:style w:type="paragraph" w:customStyle="1" w:styleId="811">
    <w:name w:val="cke_editable_file_115_file_1604"/>
    <w:basedOn w:val="794"/>
    <w:qFormat/>
    <w:uiPriority w:val="0"/>
    <w:rPr>
      <w:rFonts w:ascii="仿宋_GB2312" w:eastAsia="仿宋_GB2312"/>
    </w:rPr>
  </w:style>
  <w:style w:type="paragraph" w:customStyle="1" w:styleId="812">
    <w:name w:val="marker_file_115_file_1604"/>
    <w:basedOn w:val="794"/>
    <w:qFormat/>
    <w:uiPriority w:val="0"/>
    <w:pPr>
      <w:shd w:val="clear" w:color="auto" w:fill="FFFF00"/>
    </w:pPr>
  </w:style>
  <w:style w:type="paragraph" w:customStyle="1" w:styleId="813">
    <w:name w:val="Normal (Web)_file_115_file_1604"/>
    <w:basedOn w:val="794"/>
    <w:semiHidden/>
    <w:unhideWhenUsed/>
    <w:qFormat/>
    <w:uiPriority w:val="99"/>
  </w:style>
  <w:style w:type="character" w:customStyle="1" w:styleId="814">
    <w:name w:val="Strong_file_115_file_1604"/>
    <w:basedOn w:val="801"/>
    <w:qFormat/>
    <w:uiPriority w:val="22"/>
    <w:rPr>
      <w:b/>
      <w:bCs/>
    </w:rPr>
  </w:style>
  <w:style w:type="paragraph" w:customStyle="1" w:styleId="815">
    <w:name w:val="Normal_file_116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6">
    <w:name w:val="heading 1_file_116_file_1604"/>
    <w:basedOn w:val="815"/>
    <w:qFormat/>
    <w:uiPriority w:val="9"/>
    <w:pPr>
      <w:outlineLvl w:val="0"/>
    </w:pPr>
    <w:rPr>
      <w:kern w:val="36"/>
      <w:sz w:val="48"/>
      <w:szCs w:val="48"/>
    </w:rPr>
  </w:style>
  <w:style w:type="paragraph" w:customStyle="1" w:styleId="817">
    <w:name w:val="heading 2_file_116_file_1604"/>
    <w:basedOn w:val="815"/>
    <w:qFormat/>
    <w:uiPriority w:val="9"/>
    <w:pPr>
      <w:outlineLvl w:val="1"/>
    </w:pPr>
    <w:rPr>
      <w:sz w:val="36"/>
      <w:szCs w:val="36"/>
    </w:rPr>
  </w:style>
  <w:style w:type="paragraph" w:customStyle="1" w:styleId="818">
    <w:name w:val="heading 3_file_116_file_1604"/>
    <w:basedOn w:val="815"/>
    <w:qFormat/>
    <w:uiPriority w:val="9"/>
    <w:pPr>
      <w:outlineLvl w:val="2"/>
    </w:pPr>
    <w:rPr>
      <w:sz w:val="27"/>
      <w:szCs w:val="27"/>
    </w:rPr>
  </w:style>
  <w:style w:type="paragraph" w:customStyle="1" w:styleId="819">
    <w:name w:val="heading 4_file_116_file_1604"/>
    <w:basedOn w:val="815"/>
    <w:qFormat/>
    <w:uiPriority w:val="9"/>
    <w:pPr>
      <w:outlineLvl w:val="3"/>
    </w:pPr>
  </w:style>
  <w:style w:type="paragraph" w:customStyle="1" w:styleId="820">
    <w:name w:val="heading 5_file_116_file_1604"/>
    <w:basedOn w:val="815"/>
    <w:qFormat/>
    <w:uiPriority w:val="9"/>
    <w:pPr>
      <w:outlineLvl w:val="4"/>
    </w:pPr>
    <w:rPr>
      <w:sz w:val="20"/>
      <w:szCs w:val="20"/>
    </w:rPr>
  </w:style>
  <w:style w:type="paragraph" w:customStyle="1" w:styleId="821">
    <w:name w:val="heading 6_file_116_file_1604"/>
    <w:basedOn w:val="815"/>
    <w:qFormat/>
    <w:uiPriority w:val="9"/>
    <w:pPr>
      <w:outlineLvl w:val="5"/>
    </w:pPr>
    <w:rPr>
      <w:sz w:val="15"/>
      <w:szCs w:val="15"/>
    </w:rPr>
  </w:style>
  <w:style w:type="character" w:customStyle="1" w:styleId="822">
    <w:name w:val="Default Paragraph Font_file_116_file_1604"/>
    <w:semiHidden/>
    <w:unhideWhenUsed/>
    <w:qFormat/>
    <w:uiPriority w:val="1"/>
  </w:style>
  <w:style w:type="table" w:customStyle="1" w:styleId="823">
    <w:name w:val="Normal Table_file_116_file_1604"/>
    <w:semiHidden/>
    <w:unhideWhenUsed/>
    <w:qFormat/>
    <w:uiPriority w:val="99"/>
    <w:tblPr>
      <w:tblCellMar>
        <w:top w:w="0" w:type="dxa"/>
        <w:left w:w="108" w:type="dxa"/>
        <w:bottom w:w="0" w:type="dxa"/>
        <w:right w:w="108" w:type="dxa"/>
      </w:tblCellMar>
    </w:tblPr>
  </w:style>
  <w:style w:type="character" w:customStyle="1" w:styleId="824">
    <w:name w:val="Hyperlink_file_116_file_1604"/>
    <w:basedOn w:val="822"/>
    <w:semiHidden/>
    <w:unhideWhenUsed/>
    <w:qFormat/>
    <w:uiPriority w:val="99"/>
    <w:rPr>
      <w:color w:val="0782C1"/>
      <w:u w:val="single"/>
    </w:rPr>
  </w:style>
  <w:style w:type="character" w:customStyle="1" w:styleId="825">
    <w:name w:val="FollowedHyperlink_file_116_file_1604"/>
    <w:basedOn w:val="822"/>
    <w:semiHidden/>
    <w:unhideWhenUsed/>
    <w:qFormat/>
    <w:uiPriority w:val="99"/>
    <w:rPr>
      <w:color w:val="0782C1"/>
      <w:u w:val="single"/>
    </w:rPr>
  </w:style>
  <w:style w:type="character" w:customStyle="1" w:styleId="826">
    <w:name w:val="标题 1 Char_file_116_file_1604"/>
    <w:basedOn w:val="822"/>
    <w:link w:val="6"/>
    <w:qFormat/>
    <w:uiPriority w:val="9"/>
    <w:rPr>
      <w:rFonts w:ascii="宋体" w:hAnsi="宋体" w:eastAsia="宋体" w:cs="宋体"/>
      <w:b/>
      <w:bCs/>
      <w:kern w:val="44"/>
      <w:sz w:val="44"/>
      <w:szCs w:val="44"/>
    </w:rPr>
  </w:style>
  <w:style w:type="character" w:customStyle="1" w:styleId="827">
    <w:name w:val="标题 2 Char_file_116_file_1604"/>
    <w:basedOn w:val="822"/>
    <w:link w:val="7"/>
    <w:semiHidden/>
    <w:qFormat/>
    <w:uiPriority w:val="9"/>
    <w:rPr>
      <w:rFonts w:asciiTheme="majorHAnsi" w:hAnsiTheme="majorHAnsi" w:eastAsiaTheme="majorEastAsia" w:cstheme="majorBidi"/>
      <w:b/>
      <w:bCs/>
      <w:sz w:val="32"/>
      <w:szCs w:val="32"/>
    </w:rPr>
  </w:style>
  <w:style w:type="character" w:customStyle="1" w:styleId="828">
    <w:name w:val="标题 3 Char_file_116_file_1604"/>
    <w:basedOn w:val="822"/>
    <w:link w:val="8"/>
    <w:semiHidden/>
    <w:qFormat/>
    <w:uiPriority w:val="9"/>
    <w:rPr>
      <w:rFonts w:ascii="宋体" w:hAnsi="宋体" w:eastAsia="宋体" w:cs="宋体"/>
      <w:b/>
      <w:bCs/>
      <w:sz w:val="32"/>
      <w:szCs w:val="32"/>
    </w:rPr>
  </w:style>
  <w:style w:type="character" w:customStyle="1" w:styleId="829">
    <w:name w:val="标题 4 Char_file_116_file_1604"/>
    <w:basedOn w:val="822"/>
    <w:link w:val="10"/>
    <w:semiHidden/>
    <w:qFormat/>
    <w:uiPriority w:val="9"/>
    <w:rPr>
      <w:rFonts w:asciiTheme="majorHAnsi" w:hAnsiTheme="majorHAnsi" w:eastAsiaTheme="majorEastAsia" w:cstheme="majorBidi"/>
      <w:b/>
      <w:bCs/>
      <w:sz w:val="28"/>
      <w:szCs w:val="28"/>
    </w:rPr>
  </w:style>
  <w:style w:type="character" w:customStyle="1" w:styleId="830">
    <w:name w:val="标题 5 Char_file_116_file_1604"/>
    <w:basedOn w:val="822"/>
    <w:link w:val="11"/>
    <w:semiHidden/>
    <w:qFormat/>
    <w:uiPriority w:val="9"/>
    <w:rPr>
      <w:rFonts w:ascii="宋体" w:hAnsi="宋体" w:eastAsia="宋体" w:cs="宋体"/>
      <w:b/>
      <w:bCs/>
      <w:sz w:val="28"/>
      <w:szCs w:val="28"/>
    </w:rPr>
  </w:style>
  <w:style w:type="character" w:customStyle="1" w:styleId="831">
    <w:name w:val="标题 6 Char_file_116_file_1604"/>
    <w:basedOn w:val="822"/>
    <w:link w:val="13"/>
    <w:semiHidden/>
    <w:qFormat/>
    <w:uiPriority w:val="9"/>
    <w:rPr>
      <w:rFonts w:asciiTheme="majorHAnsi" w:hAnsiTheme="majorHAnsi" w:eastAsiaTheme="majorEastAsia" w:cstheme="majorBidi"/>
      <w:b/>
      <w:bCs/>
      <w:sz w:val="24"/>
      <w:szCs w:val="24"/>
    </w:rPr>
  </w:style>
  <w:style w:type="paragraph" w:customStyle="1" w:styleId="832">
    <w:name w:val="cke_editable_file_116_file_1604"/>
    <w:basedOn w:val="815"/>
    <w:qFormat/>
    <w:uiPriority w:val="0"/>
    <w:rPr>
      <w:rFonts w:ascii="仿宋_GB2312" w:eastAsia="仿宋_GB2312"/>
    </w:rPr>
  </w:style>
  <w:style w:type="paragraph" w:customStyle="1" w:styleId="833">
    <w:name w:val="marker_file_116_file_1604"/>
    <w:basedOn w:val="815"/>
    <w:qFormat/>
    <w:uiPriority w:val="0"/>
    <w:pPr>
      <w:shd w:val="clear" w:color="auto" w:fill="FFFF00"/>
    </w:pPr>
  </w:style>
  <w:style w:type="paragraph" w:customStyle="1" w:styleId="834">
    <w:name w:val="Normal (Web)_file_116_file_1604"/>
    <w:basedOn w:val="815"/>
    <w:semiHidden/>
    <w:unhideWhenUsed/>
    <w:qFormat/>
    <w:uiPriority w:val="99"/>
  </w:style>
  <w:style w:type="character" w:customStyle="1" w:styleId="835">
    <w:name w:val="Strong_file_116_file_1604"/>
    <w:basedOn w:val="822"/>
    <w:qFormat/>
    <w:uiPriority w:val="22"/>
    <w:rPr>
      <w:b/>
      <w:bCs/>
    </w:rPr>
  </w:style>
  <w:style w:type="paragraph" w:customStyle="1" w:styleId="836">
    <w:name w:val="Normal_file_117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7">
    <w:name w:val="heading 1_file_117_file_1604"/>
    <w:basedOn w:val="836"/>
    <w:qFormat/>
    <w:uiPriority w:val="9"/>
    <w:pPr>
      <w:outlineLvl w:val="0"/>
    </w:pPr>
    <w:rPr>
      <w:kern w:val="36"/>
      <w:sz w:val="48"/>
      <w:szCs w:val="48"/>
    </w:rPr>
  </w:style>
  <w:style w:type="paragraph" w:customStyle="1" w:styleId="838">
    <w:name w:val="heading 2_file_117_file_1604"/>
    <w:basedOn w:val="836"/>
    <w:qFormat/>
    <w:uiPriority w:val="9"/>
    <w:pPr>
      <w:outlineLvl w:val="1"/>
    </w:pPr>
    <w:rPr>
      <w:sz w:val="36"/>
      <w:szCs w:val="36"/>
    </w:rPr>
  </w:style>
  <w:style w:type="paragraph" w:customStyle="1" w:styleId="839">
    <w:name w:val="heading 3_file_117_file_1604"/>
    <w:basedOn w:val="836"/>
    <w:qFormat/>
    <w:uiPriority w:val="9"/>
    <w:pPr>
      <w:outlineLvl w:val="2"/>
    </w:pPr>
    <w:rPr>
      <w:sz w:val="27"/>
      <w:szCs w:val="27"/>
    </w:rPr>
  </w:style>
  <w:style w:type="paragraph" w:customStyle="1" w:styleId="840">
    <w:name w:val="heading 4_file_117_file_1604"/>
    <w:basedOn w:val="836"/>
    <w:qFormat/>
    <w:uiPriority w:val="9"/>
    <w:pPr>
      <w:outlineLvl w:val="3"/>
    </w:pPr>
  </w:style>
  <w:style w:type="paragraph" w:customStyle="1" w:styleId="841">
    <w:name w:val="heading 5_file_117_file_1604"/>
    <w:basedOn w:val="836"/>
    <w:qFormat/>
    <w:uiPriority w:val="9"/>
    <w:pPr>
      <w:outlineLvl w:val="4"/>
    </w:pPr>
    <w:rPr>
      <w:sz w:val="20"/>
      <w:szCs w:val="20"/>
    </w:rPr>
  </w:style>
  <w:style w:type="paragraph" w:customStyle="1" w:styleId="842">
    <w:name w:val="heading 6_file_117_file_1604"/>
    <w:basedOn w:val="836"/>
    <w:qFormat/>
    <w:uiPriority w:val="9"/>
    <w:pPr>
      <w:outlineLvl w:val="5"/>
    </w:pPr>
    <w:rPr>
      <w:sz w:val="15"/>
      <w:szCs w:val="15"/>
    </w:rPr>
  </w:style>
  <w:style w:type="character" w:customStyle="1" w:styleId="843">
    <w:name w:val="Default Paragraph Font_file_117_file_1604"/>
    <w:semiHidden/>
    <w:unhideWhenUsed/>
    <w:qFormat/>
    <w:uiPriority w:val="1"/>
  </w:style>
  <w:style w:type="table" w:customStyle="1" w:styleId="844">
    <w:name w:val="Normal Table_file_117_file_1604"/>
    <w:semiHidden/>
    <w:unhideWhenUsed/>
    <w:qFormat/>
    <w:uiPriority w:val="99"/>
    <w:tblPr>
      <w:tblCellMar>
        <w:top w:w="0" w:type="dxa"/>
        <w:left w:w="108" w:type="dxa"/>
        <w:bottom w:w="0" w:type="dxa"/>
        <w:right w:w="108" w:type="dxa"/>
      </w:tblCellMar>
    </w:tblPr>
  </w:style>
  <w:style w:type="character" w:customStyle="1" w:styleId="845">
    <w:name w:val="Hyperlink_file_117_file_1604"/>
    <w:basedOn w:val="843"/>
    <w:semiHidden/>
    <w:unhideWhenUsed/>
    <w:qFormat/>
    <w:uiPriority w:val="99"/>
    <w:rPr>
      <w:color w:val="0782C1"/>
      <w:u w:val="single"/>
    </w:rPr>
  </w:style>
  <w:style w:type="character" w:customStyle="1" w:styleId="846">
    <w:name w:val="FollowedHyperlink_file_117_file_1604"/>
    <w:basedOn w:val="843"/>
    <w:semiHidden/>
    <w:unhideWhenUsed/>
    <w:qFormat/>
    <w:uiPriority w:val="99"/>
    <w:rPr>
      <w:color w:val="0782C1"/>
      <w:u w:val="single"/>
    </w:rPr>
  </w:style>
  <w:style w:type="character" w:customStyle="1" w:styleId="847">
    <w:name w:val="标题 1 Char_file_117_file_1604"/>
    <w:basedOn w:val="843"/>
    <w:link w:val="6"/>
    <w:qFormat/>
    <w:uiPriority w:val="9"/>
    <w:rPr>
      <w:rFonts w:ascii="宋体" w:hAnsi="宋体" w:eastAsia="宋体" w:cs="宋体"/>
      <w:b/>
      <w:bCs/>
      <w:kern w:val="44"/>
      <w:sz w:val="44"/>
      <w:szCs w:val="44"/>
    </w:rPr>
  </w:style>
  <w:style w:type="character" w:customStyle="1" w:styleId="848">
    <w:name w:val="标题 2 Char_file_117_file_1604"/>
    <w:basedOn w:val="843"/>
    <w:link w:val="7"/>
    <w:semiHidden/>
    <w:qFormat/>
    <w:uiPriority w:val="9"/>
    <w:rPr>
      <w:rFonts w:asciiTheme="majorHAnsi" w:hAnsiTheme="majorHAnsi" w:eastAsiaTheme="majorEastAsia" w:cstheme="majorBidi"/>
      <w:b/>
      <w:bCs/>
      <w:sz w:val="32"/>
      <w:szCs w:val="32"/>
    </w:rPr>
  </w:style>
  <w:style w:type="character" w:customStyle="1" w:styleId="849">
    <w:name w:val="标题 3 Char_file_117_file_1604"/>
    <w:basedOn w:val="843"/>
    <w:link w:val="8"/>
    <w:semiHidden/>
    <w:qFormat/>
    <w:uiPriority w:val="9"/>
    <w:rPr>
      <w:rFonts w:ascii="宋体" w:hAnsi="宋体" w:eastAsia="宋体" w:cs="宋体"/>
      <w:b/>
      <w:bCs/>
      <w:sz w:val="32"/>
      <w:szCs w:val="32"/>
    </w:rPr>
  </w:style>
  <w:style w:type="character" w:customStyle="1" w:styleId="850">
    <w:name w:val="标题 4 Char_file_117_file_1604"/>
    <w:basedOn w:val="843"/>
    <w:link w:val="10"/>
    <w:semiHidden/>
    <w:qFormat/>
    <w:uiPriority w:val="9"/>
    <w:rPr>
      <w:rFonts w:asciiTheme="majorHAnsi" w:hAnsiTheme="majorHAnsi" w:eastAsiaTheme="majorEastAsia" w:cstheme="majorBidi"/>
      <w:b/>
      <w:bCs/>
      <w:sz w:val="28"/>
      <w:szCs w:val="28"/>
    </w:rPr>
  </w:style>
  <w:style w:type="character" w:customStyle="1" w:styleId="851">
    <w:name w:val="标题 5 Char_file_117_file_1604"/>
    <w:basedOn w:val="843"/>
    <w:link w:val="11"/>
    <w:semiHidden/>
    <w:qFormat/>
    <w:uiPriority w:val="9"/>
    <w:rPr>
      <w:rFonts w:ascii="宋体" w:hAnsi="宋体" w:eastAsia="宋体" w:cs="宋体"/>
      <w:b/>
      <w:bCs/>
      <w:sz w:val="28"/>
      <w:szCs w:val="28"/>
    </w:rPr>
  </w:style>
  <w:style w:type="character" w:customStyle="1" w:styleId="852">
    <w:name w:val="标题 6 Char_file_117_file_1604"/>
    <w:basedOn w:val="843"/>
    <w:link w:val="13"/>
    <w:semiHidden/>
    <w:qFormat/>
    <w:uiPriority w:val="9"/>
    <w:rPr>
      <w:rFonts w:asciiTheme="majorHAnsi" w:hAnsiTheme="majorHAnsi" w:eastAsiaTheme="majorEastAsia" w:cstheme="majorBidi"/>
      <w:b/>
      <w:bCs/>
      <w:sz w:val="24"/>
      <w:szCs w:val="24"/>
    </w:rPr>
  </w:style>
  <w:style w:type="paragraph" w:customStyle="1" w:styleId="853">
    <w:name w:val="cke_editable_file_117_file_1604"/>
    <w:basedOn w:val="836"/>
    <w:qFormat/>
    <w:uiPriority w:val="0"/>
    <w:rPr>
      <w:rFonts w:ascii="仿宋_GB2312" w:eastAsia="仿宋_GB2312"/>
    </w:rPr>
  </w:style>
  <w:style w:type="paragraph" w:customStyle="1" w:styleId="854">
    <w:name w:val="marker_file_117_file_1604"/>
    <w:basedOn w:val="836"/>
    <w:qFormat/>
    <w:uiPriority w:val="0"/>
    <w:pPr>
      <w:shd w:val="clear" w:color="auto" w:fill="FFFF00"/>
    </w:pPr>
  </w:style>
  <w:style w:type="paragraph" w:customStyle="1" w:styleId="855">
    <w:name w:val="Normal (Web)_file_117_file_1604"/>
    <w:basedOn w:val="836"/>
    <w:semiHidden/>
    <w:unhideWhenUsed/>
    <w:qFormat/>
    <w:uiPriority w:val="99"/>
  </w:style>
  <w:style w:type="character" w:customStyle="1" w:styleId="856">
    <w:name w:val="Strong_file_117_file_1604"/>
    <w:basedOn w:val="843"/>
    <w:qFormat/>
    <w:uiPriority w:val="22"/>
    <w:rPr>
      <w:b/>
      <w:bCs/>
    </w:rPr>
  </w:style>
  <w:style w:type="paragraph" w:customStyle="1" w:styleId="857">
    <w:name w:val="Normal_file_118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8">
    <w:name w:val="heading 1_file_118_file_1604"/>
    <w:basedOn w:val="857"/>
    <w:qFormat/>
    <w:uiPriority w:val="9"/>
    <w:pPr>
      <w:outlineLvl w:val="0"/>
    </w:pPr>
    <w:rPr>
      <w:kern w:val="36"/>
      <w:sz w:val="48"/>
      <w:szCs w:val="48"/>
    </w:rPr>
  </w:style>
  <w:style w:type="paragraph" w:customStyle="1" w:styleId="859">
    <w:name w:val="heading 2_file_118_file_1604"/>
    <w:basedOn w:val="857"/>
    <w:qFormat/>
    <w:uiPriority w:val="9"/>
    <w:pPr>
      <w:outlineLvl w:val="1"/>
    </w:pPr>
    <w:rPr>
      <w:sz w:val="36"/>
      <w:szCs w:val="36"/>
    </w:rPr>
  </w:style>
  <w:style w:type="paragraph" w:customStyle="1" w:styleId="860">
    <w:name w:val="heading 3_file_118_file_1604"/>
    <w:basedOn w:val="857"/>
    <w:qFormat/>
    <w:uiPriority w:val="9"/>
    <w:pPr>
      <w:outlineLvl w:val="2"/>
    </w:pPr>
    <w:rPr>
      <w:sz w:val="27"/>
      <w:szCs w:val="27"/>
    </w:rPr>
  </w:style>
  <w:style w:type="paragraph" w:customStyle="1" w:styleId="861">
    <w:name w:val="heading 4_file_118_file_1604"/>
    <w:basedOn w:val="857"/>
    <w:qFormat/>
    <w:uiPriority w:val="9"/>
    <w:pPr>
      <w:outlineLvl w:val="3"/>
    </w:pPr>
  </w:style>
  <w:style w:type="paragraph" w:customStyle="1" w:styleId="862">
    <w:name w:val="heading 5_file_118_file_1604"/>
    <w:basedOn w:val="857"/>
    <w:qFormat/>
    <w:uiPriority w:val="9"/>
    <w:pPr>
      <w:outlineLvl w:val="4"/>
    </w:pPr>
    <w:rPr>
      <w:sz w:val="20"/>
      <w:szCs w:val="20"/>
    </w:rPr>
  </w:style>
  <w:style w:type="paragraph" w:customStyle="1" w:styleId="863">
    <w:name w:val="heading 6_file_118_file_1604"/>
    <w:basedOn w:val="857"/>
    <w:qFormat/>
    <w:uiPriority w:val="9"/>
    <w:pPr>
      <w:outlineLvl w:val="5"/>
    </w:pPr>
    <w:rPr>
      <w:sz w:val="15"/>
      <w:szCs w:val="15"/>
    </w:rPr>
  </w:style>
  <w:style w:type="character" w:customStyle="1" w:styleId="864">
    <w:name w:val="Default Paragraph Font_file_118_file_1604"/>
    <w:semiHidden/>
    <w:unhideWhenUsed/>
    <w:qFormat/>
    <w:uiPriority w:val="1"/>
  </w:style>
  <w:style w:type="table" w:customStyle="1" w:styleId="865">
    <w:name w:val="Normal Table_file_118_file_1604"/>
    <w:semiHidden/>
    <w:unhideWhenUsed/>
    <w:qFormat/>
    <w:uiPriority w:val="99"/>
    <w:tblPr>
      <w:tblCellMar>
        <w:top w:w="0" w:type="dxa"/>
        <w:left w:w="108" w:type="dxa"/>
        <w:bottom w:w="0" w:type="dxa"/>
        <w:right w:w="108" w:type="dxa"/>
      </w:tblCellMar>
    </w:tblPr>
  </w:style>
  <w:style w:type="character" w:customStyle="1" w:styleId="866">
    <w:name w:val="Hyperlink_file_118_file_1604"/>
    <w:basedOn w:val="864"/>
    <w:semiHidden/>
    <w:unhideWhenUsed/>
    <w:qFormat/>
    <w:uiPriority w:val="99"/>
    <w:rPr>
      <w:color w:val="0782C1"/>
      <w:u w:val="single"/>
    </w:rPr>
  </w:style>
  <w:style w:type="character" w:customStyle="1" w:styleId="867">
    <w:name w:val="FollowedHyperlink_file_118_file_1604"/>
    <w:basedOn w:val="864"/>
    <w:semiHidden/>
    <w:unhideWhenUsed/>
    <w:qFormat/>
    <w:uiPriority w:val="99"/>
    <w:rPr>
      <w:color w:val="0782C1"/>
      <w:u w:val="single"/>
    </w:rPr>
  </w:style>
  <w:style w:type="character" w:customStyle="1" w:styleId="868">
    <w:name w:val="标题 1 Char_file_118_file_1604"/>
    <w:basedOn w:val="864"/>
    <w:link w:val="6"/>
    <w:qFormat/>
    <w:uiPriority w:val="9"/>
    <w:rPr>
      <w:rFonts w:ascii="宋体" w:hAnsi="宋体" w:eastAsia="宋体" w:cs="宋体"/>
      <w:b/>
      <w:bCs/>
      <w:kern w:val="44"/>
      <w:sz w:val="44"/>
      <w:szCs w:val="44"/>
    </w:rPr>
  </w:style>
  <w:style w:type="character" w:customStyle="1" w:styleId="869">
    <w:name w:val="标题 2 Char_file_118_file_1604"/>
    <w:basedOn w:val="864"/>
    <w:link w:val="7"/>
    <w:semiHidden/>
    <w:qFormat/>
    <w:uiPriority w:val="9"/>
    <w:rPr>
      <w:rFonts w:asciiTheme="majorHAnsi" w:hAnsiTheme="majorHAnsi" w:eastAsiaTheme="majorEastAsia" w:cstheme="majorBidi"/>
      <w:b/>
      <w:bCs/>
      <w:sz w:val="32"/>
      <w:szCs w:val="32"/>
    </w:rPr>
  </w:style>
  <w:style w:type="character" w:customStyle="1" w:styleId="870">
    <w:name w:val="标题 3 Char_file_118_file_1604"/>
    <w:basedOn w:val="864"/>
    <w:link w:val="8"/>
    <w:semiHidden/>
    <w:qFormat/>
    <w:uiPriority w:val="9"/>
    <w:rPr>
      <w:rFonts w:ascii="宋体" w:hAnsi="宋体" w:eastAsia="宋体" w:cs="宋体"/>
      <w:b/>
      <w:bCs/>
      <w:sz w:val="32"/>
      <w:szCs w:val="32"/>
    </w:rPr>
  </w:style>
  <w:style w:type="character" w:customStyle="1" w:styleId="871">
    <w:name w:val="标题 4 Char_file_118_file_1604"/>
    <w:basedOn w:val="864"/>
    <w:link w:val="10"/>
    <w:semiHidden/>
    <w:qFormat/>
    <w:uiPriority w:val="9"/>
    <w:rPr>
      <w:rFonts w:asciiTheme="majorHAnsi" w:hAnsiTheme="majorHAnsi" w:eastAsiaTheme="majorEastAsia" w:cstheme="majorBidi"/>
      <w:b/>
      <w:bCs/>
      <w:sz w:val="28"/>
      <w:szCs w:val="28"/>
    </w:rPr>
  </w:style>
  <w:style w:type="character" w:customStyle="1" w:styleId="872">
    <w:name w:val="标题 5 Char_file_118_file_1604"/>
    <w:basedOn w:val="864"/>
    <w:link w:val="11"/>
    <w:semiHidden/>
    <w:qFormat/>
    <w:uiPriority w:val="9"/>
    <w:rPr>
      <w:rFonts w:ascii="宋体" w:hAnsi="宋体" w:eastAsia="宋体" w:cs="宋体"/>
      <w:b/>
      <w:bCs/>
      <w:sz w:val="28"/>
      <w:szCs w:val="28"/>
    </w:rPr>
  </w:style>
  <w:style w:type="character" w:customStyle="1" w:styleId="873">
    <w:name w:val="标题 6 Char_file_118_file_1604"/>
    <w:basedOn w:val="864"/>
    <w:link w:val="13"/>
    <w:semiHidden/>
    <w:qFormat/>
    <w:uiPriority w:val="9"/>
    <w:rPr>
      <w:rFonts w:asciiTheme="majorHAnsi" w:hAnsiTheme="majorHAnsi" w:eastAsiaTheme="majorEastAsia" w:cstheme="majorBidi"/>
      <w:b/>
      <w:bCs/>
      <w:sz w:val="24"/>
      <w:szCs w:val="24"/>
    </w:rPr>
  </w:style>
  <w:style w:type="paragraph" w:customStyle="1" w:styleId="874">
    <w:name w:val="cke_editable_file_118_file_1604"/>
    <w:basedOn w:val="857"/>
    <w:qFormat/>
    <w:uiPriority w:val="0"/>
    <w:rPr>
      <w:rFonts w:ascii="仿宋_GB2312" w:eastAsia="仿宋_GB2312"/>
    </w:rPr>
  </w:style>
  <w:style w:type="paragraph" w:customStyle="1" w:styleId="875">
    <w:name w:val="marker_file_118_file_1604"/>
    <w:basedOn w:val="857"/>
    <w:qFormat/>
    <w:uiPriority w:val="0"/>
    <w:pPr>
      <w:shd w:val="clear" w:color="auto" w:fill="FFFF00"/>
    </w:pPr>
  </w:style>
  <w:style w:type="paragraph" w:customStyle="1" w:styleId="876">
    <w:name w:val="Normal (Web)_file_118_file_1604"/>
    <w:basedOn w:val="857"/>
    <w:semiHidden/>
    <w:unhideWhenUsed/>
    <w:qFormat/>
    <w:uiPriority w:val="99"/>
  </w:style>
  <w:style w:type="paragraph" w:customStyle="1" w:styleId="877">
    <w:name w:val="Normal_file_119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78">
    <w:name w:val="heading 1_file_119_file_1604"/>
    <w:basedOn w:val="877"/>
    <w:qFormat/>
    <w:uiPriority w:val="9"/>
    <w:pPr>
      <w:outlineLvl w:val="0"/>
    </w:pPr>
    <w:rPr>
      <w:kern w:val="36"/>
      <w:sz w:val="48"/>
      <w:szCs w:val="48"/>
    </w:rPr>
  </w:style>
  <w:style w:type="paragraph" w:customStyle="1" w:styleId="879">
    <w:name w:val="heading 2_file_119_file_1604"/>
    <w:basedOn w:val="877"/>
    <w:qFormat/>
    <w:uiPriority w:val="9"/>
    <w:pPr>
      <w:outlineLvl w:val="1"/>
    </w:pPr>
    <w:rPr>
      <w:sz w:val="36"/>
      <w:szCs w:val="36"/>
    </w:rPr>
  </w:style>
  <w:style w:type="paragraph" w:customStyle="1" w:styleId="880">
    <w:name w:val="heading 3_file_119_file_1604"/>
    <w:basedOn w:val="877"/>
    <w:qFormat/>
    <w:uiPriority w:val="9"/>
    <w:pPr>
      <w:outlineLvl w:val="2"/>
    </w:pPr>
    <w:rPr>
      <w:sz w:val="27"/>
      <w:szCs w:val="27"/>
    </w:rPr>
  </w:style>
  <w:style w:type="paragraph" w:customStyle="1" w:styleId="881">
    <w:name w:val="heading 4_file_119_file_1604"/>
    <w:basedOn w:val="877"/>
    <w:qFormat/>
    <w:uiPriority w:val="9"/>
    <w:pPr>
      <w:outlineLvl w:val="3"/>
    </w:pPr>
  </w:style>
  <w:style w:type="paragraph" w:customStyle="1" w:styleId="882">
    <w:name w:val="heading 5_file_119_file_1604"/>
    <w:basedOn w:val="877"/>
    <w:qFormat/>
    <w:uiPriority w:val="9"/>
    <w:pPr>
      <w:outlineLvl w:val="4"/>
    </w:pPr>
    <w:rPr>
      <w:sz w:val="20"/>
      <w:szCs w:val="20"/>
    </w:rPr>
  </w:style>
  <w:style w:type="paragraph" w:customStyle="1" w:styleId="883">
    <w:name w:val="heading 6_file_119_file_1604"/>
    <w:basedOn w:val="877"/>
    <w:qFormat/>
    <w:uiPriority w:val="9"/>
    <w:pPr>
      <w:outlineLvl w:val="5"/>
    </w:pPr>
    <w:rPr>
      <w:sz w:val="15"/>
      <w:szCs w:val="15"/>
    </w:rPr>
  </w:style>
  <w:style w:type="character" w:customStyle="1" w:styleId="884">
    <w:name w:val="Default Paragraph Font_file_119_file_1604"/>
    <w:semiHidden/>
    <w:unhideWhenUsed/>
    <w:qFormat/>
    <w:uiPriority w:val="1"/>
  </w:style>
  <w:style w:type="table" w:customStyle="1" w:styleId="885">
    <w:name w:val="Normal Table_file_119_file_1604"/>
    <w:semiHidden/>
    <w:unhideWhenUsed/>
    <w:qFormat/>
    <w:uiPriority w:val="99"/>
    <w:tblPr>
      <w:tblCellMar>
        <w:top w:w="0" w:type="dxa"/>
        <w:left w:w="108" w:type="dxa"/>
        <w:bottom w:w="0" w:type="dxa"/>
        <w:right w:w="108" w:type="dxa"/>
      </w:tblCellMar>
    </w:tblPr>
  </w:style>
  <w:style w:type="character" w:customStyle="1" w:styleId="886">
    <w:name w:val="Hyperlink_file_119_file_1604"/>
    <w:basedOn w:val="884"/>
    <w:semiHidden/>
    <w:unhideWhenUsed/>
    <w:qFormat/>
    <w:uiPriority w:val="99"/>
    <w:rPr>
      <w:color w:val="0782C1"/>
      <w:u w:val="single"/>
    </w:rPr>
  </w:style>
  <w:style w:type="character" w:customStyle="1" w:styleId="887">
    <w:name w:val="FollowedHyperlink_file_119_file_1604"/>
    <w:basedOn w:val="884"/>
    <w:semiHidden/>
    <w:unhideWhenUsed/>
    <w:qFormat/>
    <w:uiPriority w:val="99"/>
    <w:rPr>
      <w:color w:val="0782C1"/>
      <w:u w:val="single"/>
    </w:rPr>
  </w:style>
  <w:style w:type="character" w:customStyle="1" w:styleId="888">
    <w:name w:val="标题 1 Char_file_119_file_1604"/>
    <w:basedOn w:val="884"/>
    <w:link w:val="6"/>
    <w:qFormat/>
    <w:uiPriority w:val="9"/>
    <w:rPr>
      <w:rFonts w:ascii="宋体" w:hAnsi="宋体" w:eastAsia="宋体" w:cs="宋体"/>
      <w:b/>
      <w:bCs/>
      <w:kern w:val="44"/>
      <w:sz w:val="44"/>
      <w:szCs w:val="44"/>
    </w:rPr>
  </w:style>
  <w:style w:type="character" w:customStyle="1" w:styleId="889">
    <w:name w:val="标题 2 Char_file_119_file_1604"/>
    <w:basedOn w:val="884"/>
    <w:link w:val="7"/>
    <w:semiHidden/>
    <w:qFormat/>
    <w:uiPriority w:val="9"/>
    <w:rPr>
      <w:rFonts w:asciiTheme="majorHAnsi" w:hAnsiTheme="majorHAnsi" w:eastAsiaTheme="majorEastAsia" w:cstheme="majorBidi"/>
      <w:b/>
      <w:bCs/>
      <w:sz w:val="32"/>
      <w:szCs w:val="32"/>
    </w:rPr>
  </w:style>
  <w:style w:type="character" w:customStyle="1" w:styleId="890">
    <w:name w:val="标题 3 Char_file_119_file_1604"/>
    <w:basedOn w:val="884"/>
    <w:link w:val="8"/>
    <w:semiHidden/>
    <w:qFormat/>
    <w:uiPriority w:val="9"/>
    <w:rPr>
      <w:rFonts w:ascii="宋体" w:hAnsi="宋体" w:eastAsia="宋体" w:cs="宋体"/>
      <w:b/>
      <w:bCs/>
      <w:sz w:val="32"/>
      <w:szCs w:val="32"/>
    </w:rPr>
  </w:style>
  <w:style w:type="character" w:customStyle="1" w:styleId="891">
    <w:name w:val="标题 4 Char_file_119_file_1604"/>
    <w:basedOn w:val="884"/>
    <w:link w:val="10"/>
    <w:semiHidden/>
    <w:qFormat/>
    <w:uiPriority w:val="9"/>
    <w:rPr>
      <w:rFonts w:asciiTheme="majorHAnsi" w:hAnsiTheme="majorHAnsi" w:eastAsiaTheme="majorEastAsia" w:cstheme="majorBidi"/>
      <w:b/>
      <w:bCs/>
      <w:sz w:val="28"/>
      <w:szCs w:val="28"/>
    </w:rPr>
  </w:style>
  <w:style w:type="character" w:customStyle="1" w:styleId="892">
    <w:name w:val="标题 5 Char_file_119_file_1604"/>
    <w:basedOn w:val="884"/>
    <w:link w:val="11"/>
    <w:semiHidden/>
    <w:qFormat/>
    <w:uiPriority w:val="9"/>
    <w:rPr>
      <w:rFonts w:ascii="宋体" w:hAnsi="宋体" w:eastAsia="宋体" w:cs="宋体"/>
      <w:b/>
      <w:bCs/>
      <w:sz w:val="28"/>
      <w:szCs w:val="28"/>
    </w:rPr>
  </w:style>
  <w:style w:type="character" w:customStyle="1" w:styleId="893">
    <w:name w:val="标题 6 Char_file_119_file_1604"/>
    <w:basedOn w:val="884"/>
    <w:link w:val="13"/>
    <w:semiHidden/>
    <w:qFormat/>
    <w:uiPriority w:val="9"/>
    <w:rPr>
      <w:rFonts w:asciiTheme="majorHAnsi" w:hAnsiTheme="majorHAnsi" w:eastAsiaTheme="majorEastAsia" w:cstheme="majorBidi"/>
      <w:b/>
      <w:bCs/>
      <w:sz w:val="24"/>
      <w:szCs w:val="24"/>
    </w:rPr>
  </w:style>
  <w:style w:type="paragraph" w:customStyle="1" w:styleId="894">
    <w:name w:val="cke_editable_file_119_file_1604"/>
    <w:basedOn w:val="877"/>
    <w:qFormat/>
    <w:uiPriority w:val="0"/>
    <w:rPr>
      <w:rFonts w:ascii="仿宋_GB2312" w:eastAsia="仿宋_GB2312"/>
    </w:rPr>
  </w:style>
  <w:style w:type="paragraph" w:customStyle="1" w:styleId="895">
    <w:name w:val="marker_file_119_file_1604"/>
    <w:basedOn w:val="877"/>
    <w:qFormat/>
    <w:uiPriority w:val="0"/>
    <w:pPr>
      <w:shd w:val="clear" w:color="auto" w:fill="FFFF00"/>
    </w:pPr>
  </w:style>
  <w:style w:type="paragraph" w:customStyle="1" w:styleId="896">
    <w:name w:val="Normal (Web)_file_119_file_1604"/>
    <w:basedOn w:val="877"/>
    <w:semiHidden/>
    <w:unhideWhenUsed/>
    <w:qFormat/>
    <w:uiPriority w:val="99"/>
  </w:style>
  <w:style w:type="paragraph" w:customStyle="1" w:styleId="897">
    <w:name w:val="Normal_file_120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98">
    <w:name w:val="heading 1_file_120_file_1604"/>
    <w:basedOn w:val="897"/>
    <w:qFormat/>
    <w:uiPriority w:val="9"/>
    <w:pPr>
      <w:outlineLvl w:val="0"/>
    </w:pPr>
    <w:rPr>
      <w:kern w:val="36"/>
      <w:sz w:val="48"/>
      <w:szCs w:val="48"/>
    </w:rPr>
  </w:style>
  <w:style w:type="paragraph" w:customStyle="1" w:styleId="899">
    <w:name w:val="heading 2_file_120_file_1604"/>
    <w:basedOn w:val="897"/>
    <w:qFormat/>
    <w:uiPriority w:val="9"/>
    <w:pPr>
      <w:outlineLvl w:val="1"/>
    </w:pPr>
    <w:rPr>
      <w:sz w:val="36"/>
      <w:szCs w:val="36"/>
    </w:rPr>
  </w:style>
  <w:style w:type="paragraph" w:customStyle="1" w:styleId="900">
    <w:name w:val="heading 3_file_120_file_1604"/>
    <w:basedOn w:val="897"/>
    <w:qFormat/>
    <w:uiPriority w:val="9"/>
    <w:pPr>
      <w:outlineLvl w:val="2"/>
    </w:pPr>
    <w:rPr>
      <w:sz w:val="27"/>
      <w:szCs w:val="27"/>
    </w:rPr>
  </w:style>
  <w:style w:type="paragraph" w:customStyle="1" w:styleId="901">
    <w:name w:val="heading 4_file_120_file_1604"/>
    <w:basedOn w:val="897"/>
    <w:qFormat/>
    <w:uiPriority w:val="9"/>
    <w:pPr>
      <w:outlineLvl w:val="3"/>
    </w:pPr>
  </w:style>
  <w:style w:type="paragraph" w:customStyle="1" w:styleId="902">
    <w:name w:val="heading 5_file_120_file_1604"/>
    <w:basedOn w:val="897"/>
    <w:qFormat/>
    <w:uiPriority w:val="9"/>
    <w:pPr>
      <w:outlineLvl w:val="4"/>
    </w:pPr>
    <w:rPr>
      <w:sz w:val="20"/>
      <w:szCs w:val="20"/>
    </w:rPr>
  </w:style>
  <w:style w:type="paragraph" w:customStyle="1" w:styleId="903">
    <w:name w:val="heading 6_file_120_file_1604"/>
    <w:basedOn w:val="897"/>
    <w:qFormat/>
    <w:uiPriority w:val="9"/>
    <w:pPr>
      <w:outlineLvl w:val="5"/>
    </w:pPr>
    <w:rPr>
      <w:sz w:val="15"/>
      <w:szCs w:val="15"/>
    </w:rPr>
  </w:style>
  <w:style w:type="character" w:customStyle="1" w:styleId="904">
    <w:name w:val="Default Paragraph Font_file_120_file_1604"/>
    <w:semiHidden/>
    <w:unhideWhenUsed/>
    <w:qFormat/>
    <w:uiPriority w:val="1"/>
  </w:style>
  <w:style w:type="table" w:customStyle="1" w:styleId="905">
    <w:name w:val="Normal Table_file_120_file_1604"/>
    <w:semiHidden/>
    <w:unhideWhenUsed/>
    <w:qFormat/>
    <w:uiPriority w:val="99"/>
    <w:tblPr>
      <w:tblCellMar>
        <w:top w:w="0" w:type="dxa"/>
        <w:left w:w="108" w:type="dxa"/>
        <w:bottom w:w="0" w:type="dxa"/>
        <w:right w:w="108" w:type="dxa"/>
      </w:tblCellMar>
    </w:tblPr>
  </w:style>
  <w:style w:type="character" w:customStyle="1" w:styleId="906">
    <w:name w:val="Hyperlink_file_120_file_1604"/>
    <w:basedOn w:val="904"/>
    <w:semiHidden/>
    <w:unhideWhenUsed/>
    <w:qFormat/>
    <w:uiPriority w:val="99"/>
    <w:rPr>
      <w:color w:val="0782C1"/>
      <w:u w:val="single"/>
    </w:rPr>
  </w:style>
  <w:style w:type="character" w:customStyle="1" w:styleId="907">
    <w:name w:val="FollowedHyperlink_file_120_file_1604"/>
    <w:basedOn w:val="904"/>
    <w:semiHidden/>
    <w:unhideWhenUsed/>
    <w:qFormat/>
    <w:uiPriority w:val="99"/>
    <w:rPr>
      <w:color w:val="0782C1"/>
      <w:u w:val="single"/>
    </w:rPr>
  </w:style>
  <w:style w:type="character" w:customStyle="1" w:styleId="908">
    <w:name w:val="标题 1 Char_file_120_file_1604"/>
    <w:basedOn w:val="904"/>
    <w:link w:val="6"/>
    <w:qFormat/>
    <w:uiPriority w:val="9"/>
    <w:rPr>
      <w:rFonts w:ascii="宋体" w:hAnsi="宋体" w:eastAsia="宋体" w:cs="宋体"/>
      <w:b/>
      <w:bCs/>
      <w:kern w:val="44"/>
      <w:sz w:val="44"/>
      <w:szCs w:val="44"/>
    </w:rPr>
  </w:style>
  <w:style w:type="character" w:customStyle="1" w:styleId="909">
    <w:name w:val="标题 2 Char_file_120_file_1604"/>
    <w:basedOn w:val="904"/>
    <w:link w:val="7"/>
    <w:semiHidden/>
    <w:qFormat/>
    <w:uiPriority w:val="9"/>
    <w:rPr>
      <w:rFonts w:asciiTheme="majorHAnsi" w:hAnsiTheme="majorHAnsi" w:eastAsiaTheme="majorEastAsia" w:cstheme="majorBidi"/>
      <w:b/>
      <w:bCs/>
      <w:sz w:val="32"/>
      <w:szCs w:val="32"/>
    </w:rPr>
  </w:style>
  <w:style w:type="character" w:customStyle="1" w:styleId="910">
    <w:name w:val="标题 3 Char_file_120_file_1604"/>
    <w:basedOn w:val="904"/>
    <w:link w:val="8"/>
    <w:semiHidden/>
    <w:qFormat/>
    <w:uiPriority w:val="9"/>
    <w:rPr>
      <w:rFonts w:ascii="宋体" w:hAnsi="宋体" w:eastAsia="宋体" w:cs="宋体"/>
      <w:b/>
      <w:bCs/>
      <w:sz w:val="32"/>
      <w:szCs w:val="32"/>
    </w:rPr>
  </w:style>
  <w:style w:type="character" w:customStyle="1" w:styleId="911">
    <w:name w:val="标题 4 Char_file_120_file_1604"/>
    <w:basedOn w:val="904"/>
    <w:link w:val="10"/>
    <w:semiHidden/>
    <w:qFormat/>
    <w:uiPriority w:val="9"/>
    <w:rPr>
      <w:rFonts w:asciiTheme="majorHAnsi" w:hAnsiTheme="majorHAnsi" w:eastAsiaTheme="majorEastAsia" w:cstheme="majorBidi"/>
      <w:b/>
      <w:bCs/>
      <w:sz w:val="28"/>
      <w:szCs w:val="28"/>
    </w:rPr>
  </w:style>
  <w:style w:type="character" w:customStyle="1" w:styleId="912">
    <w:name w:val="标题 5 Char_file_120_file_1604"/>
    <w:basedOn w:val="904"/>
    <w:link w:val="11"/>
    <w:semiHidden/>
    <w:qFormat/>
    <w:uiPriority w:val="9"/>
    <w:rPr>
      <w:rFonts w:ascii="宋体" w:hAnsi="宋体" w:eastAsia="宋体" w:cs="宋体"/>
      <w:b/>
      <w:bCs/>
      <w:sz w:val="28"/>
      <w:szCs w:val="28"/>
    </w:rPr>
  </w:style>
  <w:style w:type="character" w:customStyle="1" w:styleId="913">
    <w:name w:val="标题 6 Char_file_120_file_1604"/>
    <w:basedOn w:val="904"/>
    <w:link w:val="13"/>
    <w:semiHidden/>
    <w:qFormat/>
    <w:uiPriority w:val="9"/>
    <w:rPr>
      <w:rFonts w:asciiTheme="majorHAnsi" w:hAnsiTheme="majorHAnsi" w:eastAsiaTheme="majorEastAsia" w:cstheme="majorBidi"/>
      <w:b/>
      <w:bCs/>
      <w:sz w:val="24"/>
      <w:szCs w:val="24"/>
    </w:rPr>
  </w:style>
  <w:style w:type="paragraph" w:customStyle="1" w:styleId="914">
    <w:name w:val="cke_editable_file_120_file_1604"/>
    <w:basedOn w:val="897"/>
    <w:qFormat/>
    <w:uiPriority w:val="0"/>
    <w:rPr>
      <w:rFonts w:ascii="仿宋_GB2312" w:eastAsia="仿宋_GB2312"/>
    </w:rPr>
  </w:style>
  <w:style w:type="paragraph" w:customStyle="1" w:styleId="915">
    <w:name w:val="marker_file_120_file_1604"/>
    <w:basedOn w:val="897"/>
    <w:qFormat/>
    <w:uiPriority w:val="0"/>
    <w:pPr>
      <w:shd w:val="clear" w:color="auto" w:fill="FFFF00"/>
    </w:pPr>
  </w:style>
  <w:style w:type="paragraph" w:customStyle="1" w:styleId="916">
    <w:name w:val="Normal (Web)_file_120_file_1604"/>
    <w:basedOn w:val="897"/>
    <w:semiHidden/>
    <w:unhideWhenUsed/>
    <w:qFormat/>
    <w:uiPriority w:val="99"/>
  </w:style>
  <w:style w:type="paragraph" w:customStyle="1" w:styleId="917">
    <w:name w:val="Normal_file_121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18">
    <w:name w:val="heading 1_file_121_file_1604"/>
    <w:basedOn w:val="917"/>
    <w:qFormat/>
    <w:uiPriority w:val="9"/>
    <w:pPr>
      <w:outlineLvl w:val="0"/>
    </w:pPr>
    <w:rPr>
      <w:kern w:val="36"/>
      <w:sz w:val="48"/>
      <w:szCs w:val="48"/>
    </w:rPr>
  </w:style>
  <w:style w:type="paragraph" w:customStyle="1" w:styleId="919">
    <w:name w:val="heading 2_file_121_file_1604"/>
    <w:basedOn w:val="917"/>
    <w:qFormat/>
    <w:uiPriority w:val="9"/>
    <w:pPr>
      <w:outlineLvl w:val="1"/>
    </w:pPr>
    <w:rPr>
      <w:sz w:val="36"/>
      <w:szCs w:val="36"/>
    </w:rPr>
  </w:style>
  <w:style w:type="paragraph" w:customStyle="1" w:styleId="920">
    <w:name w:val="heading 3_file_121_file_1604"/>
    <w:basedOn w:val="917"/>
    <w:qFormat/>
    <w:uiPriority w:val="9"/>
    <w:pPr>
      <w:outlineLvl w:val="2"/>
    </w:pPr>
    <w:rPr>
      <w:sz w:val="27"/>
      <w:szCs w:val="27"/>
    </w:rPr>
  </w:style>
  <w:style w:type="paragraph" w:customStyle="1" w:styleId="921">
    <w:name w:val="heading 4_file_121_file_1604"/>
    <w:basedOn w:val="917"/>
    <w:qFormat/>
    <w:uiPriority w:val="9"/>
    <w:pPr>
      <w:outlineLvl w:val="3"/>
    </w:pPr>
  </w:style>
  <w:style w:type="paragraph" w:customStyle="1" w:styleId="922">
    <w:name w:val="heading 5_file_121_file_1604"/>
    <w:basedOn w:val="917"/>
    <w:qFormat/>
    <w:uiPriority w:val="9"/>
    <w:pPr>
      <w:outlineLvl w:val="4"/>
    </w:pPr>
    <w:rPr>
      <w:sz w:val="20"/>
      <w:szCs w:val="20"/>
    </w:rPr>
  </w:style>
  <w:style w:type="paragraph" w:customStyle="1" w:styleId="923">
    <w:name w:val="heading 6_file_121_file_1604"/>
    <w:basedOn w:val="917"/>
    <w:qFormat/>
    <w:uiPriority w:val="9"/>
    <w:pPr>
      <w:outlineLvl w:val="5"/>
    </w:pPr>
    <w:rPr>
      <w:sz w:val="15"/>
      <w:szCs w:val="15"/>
    </w:rPr>
  </w:style>
  <w:style w:type="character" w:customStyle="1" w:styleId="924">
    <w:name w:val="Default Paragraph Font_file_121_file_1604"/>
    <w:semiHidden/>
    <w:unhideWhenUsed/>
    <w:qFormat/>
    <w:uiPriority w:val="1"/>
  </w:style>
  <w:style w:type="table" w:customStyle="1" w:styleId="925">
    <w:name w:val="Normal Table_file_121_file_1604"/>
    <w:semiHidden/>
    <w:unhideWhenUsed/>
    <w:qFormat/>
    <w:uiPriority w:val="99"/>
    <w:tblPr>
      <w:tblCellMar>
        <w:top w:w="0" w:type="dxa"/>
        <w:left w:w="108" w:type="dxa"/>
        <w:bottom w:w="0" w:type="dxa"/>
        <w:right w:w="108" w:type="dxa"/>
      </w:tblCellMar>
    </w:tblPr>
  </w:style>
  <w:style w:type="character" w:customStyle="1" w:styleId="926">
    <w:name w:val="Hyperlink_file_121_file_1604"/>
    <w:basedOn w:val="924"/>
    <w:semiHidden/>
    <w:unhideWhenUsed/>
    <w:qFormat/>
    <w:uiPriority w:val="99"/>
    <w:rPr>
      <w:color w:val="0782C1"/>
      <w:u w:val="single"/>
    </w:rPr>
  </w:style>
  <w:style w:type="character" w:customStyle="1" w:styleId="927">
    <w:name w:val="FollowedHyperlink_file_121_file_1604"/>
    <w:basedOn w:val="924"/>
    <w:semiHidden/>
    <w:unhideWhenUsed/>
    <w:qFormat/>
    <w:uiPriority w:val="99"/>
    <w:rPr>
      <w:color w:val="0782C1"/>
      <w:u w:val="single"/>
    </w:rPr>
  </w:style>
  <w:style w:type="character" w:customStyle="1" w:styleId="928">
    <w:name w:val="标题 1 Char_file_121_file_1604"/>
    <w:basedOn w:val="924"/>
    <w:link w:val="6"/>
    <w:qFormat/>
    <w:uiPriority w:val="9"/>
    <w:rPr>
      <w:rFonts w:ascii="宋体" w:hAnsi="宋体" w:eastAsia="宋体" w:cs="宋体"/>
      <w:b/>
      <w:bCs/>
      <w:kern w:val="44"/>
      <w:sz w:val="44"/>
      <w:szCs w:val="44"/>
    </w:rPr>
  </w:style>
  <w:style w:type="character" w:customStyle="1" w:styleId="929">
    <w:name w:val="标题 2 Char_file_121_file_1604"/>
    <w:basedOn w:val="924"/>
    <w:link w:val="7"/>
    <w:semiHidden/>
    <w:qFormat/>
    <w:uiPriority w:val="9"/>
    <w:rPr>
      <w:rFonts w:asciiTheme="majorHAnsi" w:hAnsiTheme="majorHAnsi" w:eastAsiaTheme="majorEastAsia" w:cstheme="majorBidi"/>
      <w:b/>
      <w:bCs/>
      <w:sz w:val="32"/>
      <w:szCs w:val="32"/>
    </w:rPr>
  </w:style>
  <w:style w:type="character" w:customStyle="1" w:styleId="930">
    <w:name w:val="标题 3 Char_file_121_file_1604"/>
    <w:basedOn w:val="924"/>
    <w:link w:val="8"/>
    <w:semiHidden/>
    <w:qFormat/>
    <w:uiPriority w:val="9"/>
    <w:rPr>
      <w:rFonts w:ascii="宋体" w:hAnsi="宋体" w:eastAsia="宋体" w:cs="宋体"/>
      <w:b/>
      <w:bCs/>
      <w:sz w:val="32"/>
      <w:szCs w:val="32"/>
    </w:rPr>
  </w:style>
  <w:style w:type="character" w:customStyle="1" w:styleId="931">
    <w:name w:val="标题 4 Char_file_121_file_1604"/>
    <w:basedOn w:val="924"/>
    <w:link w:val="10"/>
    <w:semiHidden/>
    <w:qFormat/>
    <w:uiPriority w:val="9"/>
    <w:rPr>
      <w:rFonts w:asciiTheme="majorHAnsi" w:hAnsiTheme="majorHAnsi" w:eastAsiaTheme="majorEastAsia" w:cstheme="majorBidi"/>
      <w:b/>
      <w:bCs/>
      <w:sz w:val="28"/>
      <w:szCs w:val="28"/>
    </w:rPr>
  </w:style>
  <w:style w:type="character" w:customStyle="1" w:styleId="932">
    <w:name w:val="标题 5 Char_file_121_file_1604"/>
    <w:basedOn w:val="924"/>
    <w:link w:val="11"/>
    <w:semiHidden/>
    <w:qFormat/>
    <w:uiPriority w:val="9"/>
    <w:rPr>
      <w:rFonts w:ascii="宋体" w:hAnsi="宋体" w:eastAsia="宋体" w:cs="宋体"/>
      <w:b/>
      <w:bCs/>
      <w:sz w:val="28"/>
      <w:szCs w:val="28"/>
    </w:rPr>
  </w:style>
  <w:style w:type="character" w:customStyle="1" w:styleId="933">
    <w:name w:val="标题 6 Char_file_121_file_1604"/>
    <w:basedOn w:val="924"/>
    <w:link w:val="13"/>
    <w:semiHidden/>
    <w:qFormat/>
    <w:uiPriority w:val="9"/>
    <w:rPr>
      <w:rFonts w:asciiTheme="majorHAnsi" w:hAnsiTheme="majorHAnsi" w:eastAsiaTheme="majorEastAsia" w:cstheme="majorBidi"/>
      <w:b/>
      <w:bCs/>
      <w:sz w:val="24"/>
      <w:szCs w:val="24"/>
    </w:rPr>
  </w:style>
  <w:style w:type="paragraph" w:customStyle="1" w:styleId="934">
    <w:name w:val="cke_editable_file_121_file_1604"/>
    <w:basedOn w:val="917"/>
    <w:qFormat/>
    <w:uiPriority w:val="0"/>
    <w:rPr>
      <w:rFonts w:ascii="仿宋_GB2312" w:eastAsia="仿宋_GB2312"/>
    </w:rPr>
  </w:style>
  <w:style w:type="paragraph" w:customStyle="1" w:styleId="935">
    <w:name w:val="marker_file_121_file_1604"/>
    <w:basedOn w:val="917"/>
    <w:qFormat/>
    <w:uiPriority w:val="0"/>
    <w:pPr>
      <w:shd w:val="clear" w:color="auto" w:fill="FFFF00"/>
    </w:pPr>
  </w:style>
  <w:style w:type="paragraph" w:customStyle="1" w:styleId="936">
    <w:name w:val="Normal (Web)_file_121_file_1604"/>
    <w:basedOn w:val="917"/>
    <w:semiHidden/>
    <w:unhideWhenUsed/>
    <w:qFormat/>
    <w:uiPriority w:val="99"/>
  </w:style>
  <w:style w:type="character" w:customStyle="1" w:styleId="937">
    <w:name w:val="ca-21_file_557_file_1604"/>
    <w:basedOn w:val="938"/>
    <w:qFormat/>
    <w:uiPriority w:val="0"/>
    <w:rPr>
      <w:rFonts w:ascii="宋体" w:hAnsi="宋体" w:eastAsia="宋体"/>
      <w:w w:val="100"/>
      <w:sz w:val="21"/>
      <w:szCs w:val="21"/>
      <w:shd w:val="clear" w:color="auto" w:fill="auto"/>
    </w:rPr>
  </w:style>
  <w:style w:type="character" w:customStyle="1" w:styleId="938">
    <w:name w:val="Default Paragraph Font_file_557_file_1604"/>
    <w:semiHidden/>
    <w:qFormat/>
    <w:uiPriority w:val="0"/>
  </w:style>
  <w:style w:type="paragraph" w:customStyle="1" w:styleId="939">
    <w:name w:val="Normal (Web)_file_562_file_1604"/>
    <w:basedOn w:val="940"/>
    <w:unhideWhenUsed/>
    <w:qFormat/>
    <w:uiPriority w:val="99"/>
    <w:pPr>
      <w:spacing w:before="100" w:beforeAutospacing="1" w:after="100" w:afterAutospacing="1"/>
    </w:pPr>
  </w:style>
  <w:style w:type="paragraph" w:customStyle="1" w:styleId="940">
    <w:name w:val="Normal_file_562_file_1604"/>
    <w:qFormat/>
    <w:uiPriority w:val="0"/>
    <w:rPr>
      <w:rFonts w:ascii="宋体" w:hAnsi="宋体" w:eastAsia="宋体" w:cs="宋体"/>
      <w:sz w:val="24"/>
      <w:szCs w:val="24"/>
      <w:lang w:val="en-US" w:eastAsia="zh-CN" w:bidi="ar-SA"/>
    </w:rPr>
  </w:style>
  <w:style w:type="character" w:customStyle="1" w:styleId="941">
    <w:name w:val="Strong_file_562_file_1604"/>
    <w:basedOn w:val="942"/>
    <w:qFormat/>
    <w:uiPriority w:val="22"/>
    <w:rPr>
      <w:b/>
      <w:bCs/>
    </w:rPr>
  </w:style>
  <w:style w:type="character" w:customStyle="1" w:styleId="942">
    <w:name w:val="Default Paragraph Font_file_562_file_1604"/>
    <w:unhideWhenUsed/>
    <w:qFormat/>
    <w:uiPriority w:val="1"/>
  </w:style>
  <w:style w:type="paragraph" w:customStyle="1" w:styleId="943">
    <w:name w:val="Normal (Web)_file_765_file_1604"/>
    <w:basedOn w:val="944"/>
    <w:unhideWhenUsed/>
    <w:qFormat/>
    <w:uiPriority w:val="99"/>
    <w:pPr>
      <w:spacing w:before="100" w:beforeAutospacing="1" w:after="100" w:afterAutospacing="1"/>
    </w:pPr>
  </w:style>
  <w:style w:type="paragraph" w:customStyle="1" w:styleId="944">
    <w:name w:val="Normal_file_765_file_1604"/>
    <w:qFormat/>
    <w:uiPriority w:val="0"/>
    <w:rPr>
      <w:rFonts w:ascii="宋体" w:hAnsi="宋体" w:eastAsia="宋体" w:cs="宋体"/>
      <w:sz w:val="24"/>
      <w:szCs w:val="24"/>
      <w:lang w:val="en-US" w:eastAsia="zh-CN" w:bidi="ar-SA"/>
    </w:rPr>
  </w:style>
  <w:style w:type="character" w:customStyle="1" w:styleId="945">
    <w:name w:val="Strong_file_765_file_1604"/>
    <w:basedOn w:val="946"/>
    <w:qFormat/>
    <w:uiPriority w:val="22"/>
    <w:rPr>
      <w:b/>
      <w:bCs/>
    </w:rPr>
  </w:style>
  <w:style w:type="character" w:customStyle="1" w:styleId="946">
    <w:name w:val="Default Paragraph Font_file_765_file_1604"/>
    <w:unhideWhenUsed/>
    <w:qFormat/>
    <w:uiPriority w:val="1"/>
  </w:style>
  <w:style w:type="paragraph" w:customStyle="1" w:styleId="947">
    <w:name w:val="Normal (Web)_file_754_file_1604"/>
    <w:basedOn w:val="948"/>
    <w:unhideWhenUsed/>
    <w:qFormat/>
    <w:uiPriority w:val="99"/>
    <w:pPr>
      <w:spacing w:before="100" w:beforeAutospacing="1" w:after="100" w:afterAutospacing="1"/>
    </w:pPr>
  </w:style>
  <w:style w:type="paragraph" w:customStyle="1" w:styleId="948">
    <w:name w:val="Normal_file_754_file_1604"/>
    <w:qFormat/>
    <w:uiPriority w:val="0"/>
    <w:rPr>
      <w:rFonts w:ascii="宋体" w:hAnsi="宋体" w:eastAsia="宋体" w:cs="宋体"/>
      <w:sz w:val="24"/>
      <w:szCs w:val="24"/>
      <w:lang w:val="en-US" w:eastAsia="zh-CN" w:bidi="ar-SA"/>
    </w:rPr>
  </w:style>
  <w:style w:type="paragraph" w:customStyle="1" w:styleId="949">
    <w:name w:val="Normal (Web)_file_755_file_1604"/>
    <w:basedOn w:val="950"/>
    <w:unhideWhenUsed/>
    <w:qFormat/>
    <w:uiPriority w:val="99"/>
    <w:pPr>
      <w:spacing w:before="100" w:beforeAutospacing="1" w:after="100" w:afterAutospacing="1"/>
    </w:pPr>
  </w:style>
  <w:style w:type="paragraph" w:customStyle="1" w:styleId="950">
    <w:name w:val="Normal_file_755_file_1604"/>
    <w:qFormat/>
    <w:uiPriority w:val="0"/>
    <w:rPr>
      <w:rFonts w:ascii="宋体" w:hAnsi="宋体" w:eastAsia="宋体" w:cs="宋体"/>
      <w:sz w:val="24"/>
      <w:szCs w:val="24"/>
      <w:lang w:val="en-US" w:eastAsia="zh-CN" w:bidi="ar-SA"/>
    </w:rPr>
  </w:style>
  <w:style w:type="paragraph" w:customStyle="1" w:styleId="951">
    <w:name w:val="Normal (Web)_file_757_file_1604"/>
    <w:basedOn w:val="952"/>
    <w:unhideWhenUsed/>
    <w:qFormat/>
    <w:uiPriority w:val="99"/>
    <w:pPr>
      <w:spacing w:before="100" w:beforeAutospacing="1" w:after="100" w:afterAutospacing="1"/>
    </w:pPr>
  </w:style>
  <w:style w:type="paragraph" w:customStyle="1" w:styleId="952">
    <w:name w:val="Normal_file_757_file_1604"/>
    <w:qFormat/>
    <w:uiPriority w:val="0"/>
    <w:rPr>
      <w:rFonts w:ascii="宋体" w:hAnsi="宋体" w:eastAsia="宋体" w:cs="宋体"/>
      <w:sz w:val="24"/>
      <w:szCs w:val="24"/>
      <w:lang w:val="en-US" w:eastAsia="zh-CN" w:bidi="ar-SA"/>
    </w:rPr>
  </w:style>
  <w:style w:type="paragraph" w:customStyle="1" w:styleId="953">
    <w:name w:val="Normal (Web)_file_559_file_1604"/>
    <w:basedOn w:val="954"/>
    <w:unhideWhenUsed/>
    <w:qFormat/>
    <w:uiPriority w:val="99"/>
    <w:pPr>
      <w:spacing w:before="100" w:beforeAutospacing="1" w:after="100" w:afterAutospacing="1"/>
    </w:pPr>
  </w:style>
  <w:style w:type="paragraph" w:customStyle="1" w:styleId="954">
    <w:name w:val="Normal_file_559_file_1604"/>
    <w:qFormat/>
    <w:uiPriority w:val="0"/>
    <w:rPr>
      <w:rFonts w:ascii="宋体" w:hAnsi="宋体" w:eastAsia="宋体" w:cs="宋体"/>
      <w:sz w:val="24"/>
      <w:szCs w:val="24"/>
      <w:lang w:val="en-US" w:eastAsia="zh-CN" w:bidi="ar-SA"/>
    </w:rPr>
  </w:style>
  <w:style w:type="character" w:customStyle="1" w:styleId="955">
    <w:name w:val="Emphasis_file_559_file_1604"/>
    <w:basedOn w:val="956"/>
    <w:qFormat/>
    <w:uiPriority w:val="20"/>
    <w:rPr>
      <w:i/>
      <w:iCs/>
    </w:rPr>
  </w:style>
  <w:style w:type="character" w:customStyle="1" w:styleId="956">
    <w:name w:val="Default Paragraph Font_file_559_file_1604"/>
    <w:unhideWhenUsed/>
    <w:qFormat/>
    <w:uiPriority w:val="1"/>
  </w:style>
  <w:style w:type="paragraph" w:customStyle="1" w:styleId="957">
    <w:name w:val="Normal (Web)_file_761_file_1604"/>
    <w:basedOn w:val="958"/>
    <w:unhideWhenUsed/>
    <w:qFormat/>
    <w:uiPriority w:val="99"/>
    <w:pPr>
      <w:spacing w:before="100" w:beforeAutospacing="1" w:after="100" w:afterAutospacing="1"/>
    </w:pPr>
  </w:style>
  <w:style w:type="paragraph" w:customStyle="1" w:styleId="958">
    <w:name w:val="Normal_file_761_file_1604"/>
    <w:qFormat/>
    <w:uiPriority w:val="0"/>
    <w:rPr>
      <w:rFonts w:ascii="宋体" w:hAnsi="宋体" w:eastAsia="宋体" w:cs="宋体"/>
      <w:sz w:val="24"/>
      <w:szCs w:val="24"/>
      <w:lang w:val="en-US" w:eastAsia="zh-CN" w:bidi="ar-SA"/>
    </w:rPr>
  </w:style>
  <w:style w:type="paragraph" w:customStyle="1" w:styleId="959">
    <w:name w:val="Normal (Web)_file_567_file_1604"/>
    <w:basedOn w:val="960"/>
    <w:unhideWhenUsed/>
    <w:qFormat/>
    <w:uiPriority w:val="99"/>
    <w:pPr>
      <w:spacing w:before="100" w:beforeAutospacing="1" w:after="100" w:afterAutospacing="1"/>
    </w:pPr>
  </w:style>
  <w:style w:type="paragraph" w:customStyle="1" w:styleId="960">
    <w:name w:val="Normal_file_567_file_1604"/>
    <w:qFormat/>
    <w:uiPriority w:val="0"/>
    <w:rPr>
      <w:rFonts w:ascii="宋体" w:hAnsi="宋体" w:eastAsia="宋体" w:cs="宋体"/>
      <w:sz w:val="24"/>
      <w:szCs w:val="24"/>
      <w:lang w:val="en-US" w:eastAsia="zh-CN" w:bidi="ar-SA"/>
    </w:rPr>
  </w:style>
  <w:style w:type="paragraph" w:customStyle="1" w:styleId="961">
    <w:name w:val="Normal (Web)_file_556_file_561_file_1604"/>
    <w:basedOn w:val="962"/>
    <w:unhideWhenUsed/>
    <w:qFormat/>
    <w:uiPriority w:val="99"/>
    <w:pPr>
      <w:spacing w:before="100" w:beforeAutospacing="1" w:after="100" w:afterAutospacing="1"/>
    </w:pPr>
  </w:style>
  <w:style w:type="paragraph" w:customStyle="1" w:styleId="962">
    <w:name w:val="Normal_file_556_file_561_file_1604"/>
    <w:qFormat/>
    <w:uiPriority w:val="0"/>
    <w:rPr>
      <w:rFonts w:ascii="宋体" w:hAnsi="宋体" w:eastAsia="宋体" w:cs="宋体"/>
      <w:sz w:val="24"/>
      <w:szCs w:val="24"/>
      <w:lang w:val="en-US" w:eastAsia="zh-CN" w:bidi="ar-SA"/>
    </w:rPr>
  </w:style>
  <w:style w:type="paragraph" w:customStyle="1" w:styleId="963">
    <w:name w:val="Normal (Web)_file_556_file_568_file_1604"/>
    <w:basedOn w:val="964"/>
    <w:unhideWhenUsed/>
    <w:qFormat/>
    <w:uiPriority w:val="99"/>
    <w:pPr>
      <w:spacing w:before="100" w:beforeAutospacing="1" w:after="100" w:afterAutospacing="1"/>
    </w:pPr>
  </w:style>
  <w:style w:type="paragraph" w:customStyle="1" w:styleId="964">
    <w:name w:val="Normal_file_556_file_568_file_1604"/>
    <w:qFormat/>
    <w:uiPriority w:val="0"/>
    <w:rPr>
      <w:rFonts w:ascii="宋体" w:hAnsi="宋体" w:eastAsia="宋体" w:cs="宋体"/>
      <w:sz w:val="24"/>
      <w:szCs w:val="24"/>
      <w:lang w:val="en-US" w:eastAsia="zh-CN" w:bidi="ar-SA"/>
    </w:rPr>
  </w:style>
  <w:style w:type="character" w:customStyle="1" w:styleId="965">
    <w:name w:val="ca-21_file_498_file_1604"/>
    <w:basedOn w:val="966"/>
    <w:qFormat/>
    <w:uiPriority w:val="0"/>
    <w:rPr>
      <w:rFonts w:ascii="宋体" w:hAnsi="宋体" w:eastAsia="宋体"/>
      <w:w w:val="100"/>
      <w:sz w:val="21"/>
      <w:szCs w:val="21"/>
      <w:shd w:val="clear" w:color="auto" w:fill="auto"/>
    </w:rPr>
  </w:style>
  <w:style w:type="character" w:customStyle="1" w:styleId="966">
    <w:name w:val="Default Paragraph Font_file_498_file_1604"/>
    <w:unhideWhenUsed/>
    <w:qFormat/>
    <w:uiPriority w:val="1"/>
  </w:style>
  <w:style w:type="paragraph" w:customStyle="1" w:styleId="967">
    <w:name w:val="Normal (Web)_file_752_file_763_file_1604"/>
    <w:basedOn w:val="968"/>
    <w:unhideWhenUsed/>
    <w:qFormat/>
    <w:uiPriority w:val="99"/>
    <w:pPr>
      <w:spacing w:before="100" w:beforeAutospacing="1" w:after="100" w:afterAutospacing="1"/>
    </w:pPr>
  </w:style>
  <w:style w:type="paragraph" w:customStyle="1" w:styleId="968">
    <w:name w:val="Normal_file_752_file_763_file_1604"/>
    <w:qFormat/>
    <w:uiPriority w:val="0"/>
    <w:rPr>
      <w:rFonts w:ascii="宋体" w:hAnsi="宋体" w:eastAsia="宋体" w:cs="宋体"/>
      <w:sz w:val="24"/>
      <w:szCs w:val="24"/>
      <w:lang w:val="en-US" w:eastAsia="zh-CN" w:bidi="ar-SA"/>
    </w:rPr>
  </w:style>
  <w:style w:type="paragraph" w:customStyle="1" w:styleId="969">
    <w:name w:val="Normal (Web)_file_764_file_1604"/>
    <w:basedOn w:val="970"/>
    <w:unhideWhenUsed/>
    <w:qFormat/>
    <w:uiPriority w:val="99"/>
    <w:pPr>
      <w:spacing w:before="100" w:beforeAutospacing="1" w:after="100" w:afterAutospacing="1"/>
    </w:pPr>
  </w:style>
  <w:style w:type="paragraph" w:customStyle="1" w:styleId="970">
    <w:name w:val="Normal_file_764_file_1604"/>
    <w:qFormat/>
    <w:uiPriority w:val="0"/>
    <w:rPr>
      <w:rFonts w:ascii="宋体" w:hAnsi="宋体" w:eastAsia="宋体" w:cs="宋体"/>
      <w:sz w:val="24"/>
      <w:szCs w:val="24"/>
      <w:lang w:val="en-US" w:eastAsia="zh-CN" w:bidi="ar-SA"/>
    </w:rPr>
  </w:style>
  <w:style w:type="character" w:customStyle="1" w:styleId="971">
    <w:name w:val="ca-21_file_3393_file_915_file_1387_file_557_file_1604"/>
    <w:basedOn w:val="972"/>
    <w:qFormat/>
    <w:uiPriority w:val="0"/>
    <w:rPr>
      <w:rFonts w:ascii="宋体" w:hAnsi="宋体" w:eastAsia="宋体"/>
      <w:w w:val="100"/>
      <w:sz w:val="21"/>
      <w:szCs w:val="21"/>
      <w:shd w:val="clear" w:color="auto" w:fill="auto"/>
    </w:rPr>
  </w:style>
  <w:style w:type="character" w:customStyle="1" w:styleId="972">
    <w:name w:val="Default Paragraph Font_file_1387_file_557_file_1604"/>
    <w:semiHidden/>
    <w:qFormat/>
    <w:uiPriority w:val="0"/>
  </w:style>
  <w:style w:type="paragraph" w:customStyle="1" w:styleId="973">
    <w:name w:val="_Style 2_file_195_file_197_file_1604"/>
    <w:basedOn w:val="974"/>
    <w:unhideWhenUsed/>
    <w:qFormat/>
    <w:uiPriority w:val="99"/>
    <w:pPr>
      <w:ind w:firstLine="420" w:firstLineChars="200"/>
    </w:pPr>
    <w:rPr>
      <w:rFonts w:hint="eastAsia" w:ascii="Cambria Math" w:hAnsi="Cambria Math"/>
    </w:rPr>
  </w:style>
  <w:style w:type="paragraph" w:customStyle="1" w:styleId="974">
    <w:name w:val="Normal_file_195_file_197_file_1604"/>
    <w:qFormat/>
    <w:uiPriority w:val="0"/>
    <w:pPr>
      <w:widowControl w:val="0"/>
      <w:jc w:val="both"/>
    </w:pPr>
    <w:rPr>
      <w:rFonts w:ascii="Times New Roman" w:hAnsi="Times New Roman" w:eastAsia="宋体" w:cs="Times New Roman"/>
      <w:szCs w:val="24"/>
      <w:lang w:val="en-US" w:eastAsia="zh-CN" w:bidi="ar-SA"/>
    </w:rPr>
  </w:style>
  <w:style w:type="paragraph" w:customStyle="1" w:styleId="975">
    <w:name w:val="Default_file_195_file_197_file_1604"/>
    <w:qFormat/>
    <w:uiPriority w:val="0"/>
    <w:pPr>
      <w:widowControl w:val="0"/>
      <w:autoSpaceDE w:val="0"/>
      <w:autoSpaceDN w:val="0"/>
      <w:adjustRightInd w:val="0"/>
    </w:pPr>
    <w:rPr>
      <w:rFonts w:ascii="Arial" w:hAnsi="Times New Roman" w:eastAsia="Arial" w:cs="Arial"/>
      <w:color w:val="000000"/>
      <w:sz w:val="24"/>
      <w:szCs w:val="24"/>
      <w:lang w:val="en-US" w:eastAsia="zh-CN" w:bidi="ar-SA"/>
    </w:rPr>
  </w:style>
  <w:style w:type="paragraph" w:customStyle="1" w:styleId="976">
    <w:name w:val="heading 1_file_1605"/>
    <w:basedOn w:val="100"/>
    <w:next w:val="4"/>
    <w:qFormat/>
    <w:uiPriority w:val="0"/>
    <w:pPr>
      <w:keepNext/>
      <w:keepLines/>
      <w:spacing w:before="340" w:after="330" w:line="578" w:lineRule="auto"/>
      <w:outlineLvl w:val="0"/>
    </w:pPr>
    <w:rPr>
      <w:b/>
      <w:bCs/>
      <w:kern w:val="44"/>
      <w:sz w:val="44"/>
      <w:szCs w:val="44"/>
    </w:rPr>
  </w:style>
  <w:style w:type="paragraph" w:customStyle="1" w:styleId="977">
    <w:name w:val="heading 2_file_1605"/>
    <w:basedOn w:val="100"/>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978">
    <w:name w:val="heading 3_file_1605"/>
    <w:basedOn w:val="100"/>
    <w:next w:val="4"/>
    <w:qFormat/>
    <w:uiPriority w:val="0"/>
    <w:pPr>
      <w:keepNext/>
      <w:keepLines/>
      <w:spacing w:before="260" w:after="260" w:line="416" w:lineRule="auto"/>
      <w:outlineLvl w:val="2"/>
    </w:pPr>
    <w:rPr>
      <w:b/>
      <w:bCs/>
      <w:sz w:val="32"/>
      <w:szCs w:val="32"/>
    </w:rPr>
  </w:style>
  <w:style w:type="paragraph" w:customStyle="1" w:styleId="979">
    <w:name w:val="heading 4_file_1605"/>
    <w:basedOn w:val="100"/>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980">
    <w:name w:val="heading 5_file_1605"/>
    <w:basedOn w:val="100"/>
    <w:next w:val="12"/>
    <w:qFormat/>
    <w:uiPriority w:val="0"/>
    <w:pPr>
      <w:keepNext/>
      <w:keepLines/>
      <w:numPr>
        <w:ilvl w:val="4"/>
        <w:numId w:val="1"/>
      </w:numPr>
      <w:spacing w:before="280" w:after="290" w:line="376" w:lineRule="auto"/>
      <w:outlineLvl w:val="4"/>
    </w:pPr>
    <w:rPr>
      <w:b/>
      <w:sz w:val="28"/>
    </w:rPr>
  </w:style>
  <w:style w:type="paragraph" w:customStyle="1" w:styleId="981">
    <w:name w:val="heading 6_file_1605"/>
    <w:basedOn w:val="100"/>
    <w:next w:val="12"/>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982">
    <w:name w:val="heading 7_file_1605"/>
    <w:basedOn w:val="100"/>
    <w:next w:val="12"/>
    <w:qFormat/>
    <w:uiPriority w:val="0"/>
    <w:pPr>
      <w:keepNext/>
      <w:keepLines/>
      <w:numPr>
        <w:ilvl w:val="6"/>
        <w:numId w:val="1"/>
      </w:numPr>
      <w:spacing w:before="240" w:after="64" w:line="320" w:lineRule="auto"/>
      <w:outlineLvl w:val="6"/>
    </w:pPr>
    <w:rPr>
      <w:b/>
      <w:sz w:val="24"/>
    </w:rPr>
  </w:style>
  <w:style w:type="paragraph" w:customStyle="1" w:styleId="983">
    <w:name w:val="heading 8_file_1605"/>
    <w:basedOn w:val="100"/>
    <w:next w:val="12"/>
    <w:qFormat/>
    <w:uiPriority w:val="0"/>
    <w:pPr>
      <w:keepNext/>
      <w:keepLines/>
      <w:numPr>
        <w:ilvl w:val="7"/>
        <w:numId w:val="1"/>
      </w:numPr>
      <w:spacing w:before="240" w:after="64" w:line="320" w:lineRule="auto"/>
      <w:outlineLvl w:val="7"/>
    </w:pPr>
    <w:rPr>
      <w:rFonts w:ascii="Arial" w:hAnsi="Arial" w:eastAsia="黑体"/>
      <w:sz w:val="24"/>
    </w:rPr>
  </w:style>
  <w:style w:type="character" w:customStyle="1" w:styleId="984">
    <w:name w:val="Default Paragraph Font_file_1605"/>
    <w:semiHidden/>
    <w:unhideWhenUsed/>
    <w:qFormat/>
    <w:uiPriority w:val="1"/>
  </w:style>
  <w:style w:type="table" w:customStyle="1" w:styleId="985">
    <w:name w:val="Normal Table_file_1605"/>
    <w:semiHidden/>
    <w:unhideWhenUsed/>
    <w:qFormat/>
    <w:uiPriority w:val="99"/>
    <w:tblPr>
      <w:tblCellMar>
        <w:top w:w="0" w:type="dxa"/>
        <w:left w:w="108" w:type="dxa"/>
        <w:bottom w:w="0" w:type="dxa"/>
        <w:right w:w="108" w:type="dxa"/>
      </w:tblCellMar>
    </w:tblPr>
  </w:style>
  <w:style w:type="paragraph" w:customStyle="1" w:styleId="986">
    <w:name w:val="Body Text Indent 3_file_1605"/>
    <w:basedOn w:val="100"/>
    <w:qFormat/>
    <w:uiPriority w:val="0"/>
    <w:pPr>
      <w:spacing w:after="120"/>
      <w:ind w:left="420" w:leftChars="200"/>
    </w:pPr>
    <w:rPr>
      <w:sz w:val="16"/>
      <w:szCs w:val="16"/>
    </w:rPr>
  </w:style>
  <w:style w:type="paragraph" w:customStyle="1" w:styleId="987">
    <w:name w:val="Normal Indent_file_1605"/>
    <w:basedOn w:val="100"/>
    <w:qFormat/>
    <w:uiPriority w:val="0"/>
    <w:pPr>
      <w:spacing w:line="240" w:lineRule="atLeast"/>
      <w:ind w:left="900" w:hanging="900"/>
      <w:jc w:val="left"/>
    </w:pPr>
    <w:rPr>
      <w:rFonts w:ascii="宋体"/>
      <w:snapToGrid w:val="0"/>
      <w:kern w:val="0"/>
      <w:sz w:val="20"/>
      <w:szCs w:val="20"/>
    </w:rPr>
  </w:style>
  <w:style w:type="paragraph" w:customStyle="1" w:styleId="988">
    <w:name w:val="annotation subject_file_1605"/>
    <w:basedOn w:val="989"/>
    <w:next w:val="190"/>
    <w:unhideWhenUsed/>
    <w:qFormat/>
    <w:uiPriority w:val="0"/>
    <w:rPr>
      <w:b/>
      <w:bCs/>
    </w:rPr>
  </w:style>
  <w:style w:type="paragraph" w:customStyle="1" w:styleId="989">
    <w:name w:val="annotation text_file_1605"/>
    <w:basedOn w:val="100"/>
    <w:unhideWhenUsed/>
    <w:qFormat/>
    <w:uiPriority w:val="99"/>
    <w:pPr>
      <w:jc w:val="left"/>
    </w:pPr>
  </w:style>
  <w:style w:type="paragraph" w:customStyle="1" w:styleId="990">
    <w:name w:val="toc 7_file_1605"/>
    <w:basedOn w:val="100"/>
    <w:next w:val="4"/>
    <w:qFormat/>
    <w:uiPriority w:val="39"/>
    <w:pPr>
      <w:ind w:left="1260"/>
      <w:jc w:val="left"/>
    </w:pPr>
    <w:rPr>
      <w:rFonts w:ascii="Calibri" w:hAnsi="Calibri"/>
      <w:sz w:val="18"/>
      <w:szCs w:val="18"/>
    </w:rPr>
  </w:style>
  <w:style w:type="paragraph" w:customStyle="1" w:styleId="991">
    <w:name w:val="Body Text First Indent_file_1605"/>
    <w:basedOn w:val="992"/>
    <w:qFormat/>
    <w:uiPriority w:val="99"/>
    <w:pPr>
      <w:spacing w:line="400" w:lineRule="atLeast"/>
      <w:ind w:firstLine="426"/>
    </w:pPr>
    <w:rPr>
      <w:szCs w:val="20"/>
    </w:rPr>
  </w:style>
  <w:style w:type="paragraph" w:customStyle="1" w:styleId="992">
    <w:name w:val="Body Text_file_1605"/>
    <w:basedOn w:val="100"/>
    <w:qFormat/>
    <w:uiPriority w:val="0"/>
    <w:pPr>
      <w:spacing w:line="420" w:lineRule="exact"/>
    </w:pPr>
    <w:rPr>
      <w:sz w:val="24"/>
    </w:rPr>
  </w:style>
  <w:style w:type="paragraph" w:customStyle="1" w:styleId="993">
    <w:name w:val="macro_file_1605"/>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customStyle="1" w:styleId="994">
    <w:name w:val="List Number_file_1605"/>
    <w:basedOn w:val="100"/>
    <w:qFormat/>
    <w:uiPriority w:val="0"/>
    <w:pPr>
      <w:widowControl/>
      <w:tabs>
        <w:tab w:val="left" w:pos="454"/>
        <w:tab w:val="left" w:pos="720"/>
        <w:tab w:val="left" w:pos="840"/>
      </w:tabs>
      <w:spacing w:after="156" w:afterLines="50"/>
      <w:ind w:left="454" w:hanging="284"/>
      <w:jc w:val="left"/>
    </w:pPr>
    <w:rPr>
      <w:kern w:val="0"/>
      <w:sz w:val="24"/>
      <w:szCs w:val="20"/>
    </w:rPr>
  </w:style>
  <w:style w:type="paragraph" w:customStyle="1" w:styleId="995">
    <w:name w:val="caption_file_1605"/>
    <w:basedOn w:val="100"/>
    <w:next w:val="4"/>
    <w:qFormat/>
    <w:uiPriority w:val="0"/>
    <w:pPr>
      <w:spacing w:before="152" w:after="160"/>
    </w:pPr>
    <w:rPr>
      <w:rFonts w:ascii="Arial" w:hAnsi="Arial" w:eastAsia="黑体"/>
      <w:sz w:val="20"/>
      <w:szCs w:val="20"/>
    </w:rPr>
  </w:style>
  <w:style w:type="paragraph" w:customStyle="1" w:styleId="996">
    <w:name w:val="Document Map_file_1605"/>
    <w:basedOn w:val="100"/>
    <w:qFormat/>
    <w:uiPriority w:val="0"/>
    <w:pPr>
      <w:shd w:val="clear" w:color="auto" w:fill="000080"/>
    </w:pPr>
  </w:style>
  <w:style w:type="paragraph" w:customStyle="1" w:styleId="997">
    <w:name w:val="Body Text 3_file_1605"/>
    <w:basedOn w:val="100"/>
    <w:qFormat/>
    <w:uiPriority w:val="0"/>
    <w:pPr>
      <w:spacing w:line="500" w:lineRule="exact"/>
    </w:pPr>
    <w:rPr>
      <w:b/>
      <w:bCs/>
      <w:kern w:val="0"/>
      <w:sz w:val="24"/>
    </w:rPr>
  </w:style>
  <w:style w:type="paragraph" w:customStyle="1" w:styleId="998">
    <w:name w:val="Body Text Indent_file_1605"/>
    <w:basedOn w:val="100"/>
    <w:qFormat/>
    <w:uiPriority w:val="0"/>
    <w:pPr>
      <w:spacing w:after="120"/>
      <w:ind w:left="420" w:leftChars="200"/>
    </w:pPr>
  </w:style>
  <w:style w:type="paragraph" w:customStyle="1" w:styleId="999">
    <w:name w:val="List Number 3_file_1605"/>
    <w:basedOn w:val="100"/>
    <w:qFormat/>
    <w:uiPriority w:val="0"/>
    <w:pPr>
      <w:tabs>
        <w:tab w:val="left" w:pos="1200"/>
      </w:tabs>
      <w:ind w:left="900" w:hanging="420"/>
    </w:pPr>
  </w:style>
  <w:style w:type="paragraph" w:customStyle="1" w:styleId="1000">
    <w:name w:val="List 2_file_1605"/>
    <w:basedOn w:val="100"/>
    <w:qFormat/>
    <w:uiPriority w:val="0"/>
    <w:pPr>
      <w:ind w:left="100" w:leftChars="200" w:hanging="200" w:hangingChars="200"/>
    </w:pPr>
    <w:rPr>
      <w:sz w:val="28"/>
    </w:rPr>
  </w:style>
  <w:style w:type="paragraph" w:customStyle="1" w:styleId="1001">
    <w:name w:val="Block Text_file_1605"/>
    <w:basedOn w:val="100"/>
    <w:qFormat/>
    <w:uiPriority w:val="0"/>
    <w:pPr>
      <w:adjustRightInd w:val="0"/>
      <w:ind w:left="420" w:right="33"/>
      <w:jc w:val="left"/>
      <w:textAlignment w:val="baseline"/>
    </w:pPr>
    <w:rPr>
      <w:kern w:val="0"/>
      <w:sz w:val="24"/>
      <w:szCs w:val="20"/>
    </w:rPr>
  </w:style>
  <w:style w:type="paragraph" w:customStyle="1" w:styleId="1002">
    <w:name w:val="toc 5_file_1605"/>
    <w:basedOn w:val="100"/>
    <w:next w:val="4"/>
    <w:qFormat/>
    <w:uiPriority w:val="39"/>
    <w:pPr>
      <w:ind w:left="840"/>
      <w:jc w:val="left"/>
    </w:pPr>
    <w:rPr>
      <w:rFonts w:ascii="Calibri" w:hAnsi="Calibri"/>
      <w:sz w:val="18"/>
      <w:szCs w:val="18"/>
    </w:rPr>
  </w:style>
  <w:style w:type="paragraph" w:customStyle="1" w:styleId="1003">
    <w:name w:val="toc 3_file_1605"/>
    <w:basedOn w:val="100"/>
    <w:next w:val="4"/>
    <w:qFormat/>
    <w:uiPriority w:val="39"/>
    <w:pPr>
      <w:ind w:left="420"/>
      <w:jc w:val="left"/>
    </w:pPr>
    <w:rPr>
      <w:rFonts w:ascii="Calibri" w:hAnsi="Calibri"/>
      <w:i/>
      <w:iCs/>
      <w:sz w:val="20"/>
      <w:szCs w:val="20"/>
    </w:rPr>
  </w:style>
  <w:style w:type="paragraph" w:customStyle="1" w:styleId="1004">
    <w:name w:val="Plain Text_file_1605"/>
    <w:basedOn w:val="100"/>
    <w:qFormat/>
    <w:uiPriority w:val="0"/>
    <w:rPr>
      <w:rFonts w:ascii="宋体" w:hAnsi="Courier New" w:cs="Courier New"/>
      <w:szCs w:val="21"/>
    </w:rPr>
  </w:style>
  <w:style w:type="paragraph" w:customStyle="1" w:styleId="1005">
    <w:name w:val="toc 8_file_1605"/>
    <w:basedOn w:val="100"/>
    <w:next w:val="4"/>
    <w:qFormat/>
    <w:uiPriority w:val="39"/>
    <w:pPr>
      <w:ind w:left="1470"/>
      <w:jc w:val="left"/>
    </w:pPr>
    <w:rPr>
      <w:rFonts w:ascii="Calibri" w:hAnsi="Calibri"/>
      <w:sz w:val="18"/>
      <w:szCs w:val="18"/>
    </w:rPr>
  </w:style>
  <w:style w:type="paragraph" w:customStyle="1" w:styleId="1006">
    <w:name w:val="Date_file_1605"/>
    <w:basedOn w:val="100"/>
    <w:next w:val="4"/>
    <w:qFormat/>
    <w:uiPriority w:val="0"/>
    <w:pPr>
      <w:ind w:left="100" w:leftChars="2500"/>
    </w:pPr>
    <w:rPr>
      <w:sz w:val="24"/>
    </w:rPr>
  </w:style>
  <w:style w:type="paragraph" w:customStyle="1" w:styleId="1007">
    <w:name w:val="Body Text Indent 2_file_1605"/>
    <w:basedOn w:val="100"/>
    <w:qFormat/>
    <w:uiPriority w:val="0"/>
    <w:pPr>
      <w:spacing w:after="120" w:line="480" w:lineRule="auto"/>
      <w:ind w:left="420" w:leftChars="200"/>
    </w:pPr>
  </w:style>
  <w:style w:type="paragraph" w:customStyle="1" w:styleId="1008">
    <w:name w:val="Balloon Text_file_1605"/>
    <w:basedOn w:val="100"/>
    <w:qFormat/>
    <w:uiPriority w:val="0"/>
    <w:rPr>
      <w:sz w:val="18"/>
      <w:szCs w:val="18"/>
    </w:rPr>
  </w:style>
  <w:style w:type="paragraph" w:customStyle="1" w:styleId="1009">
    <w:name w:val="footer_file_1605"/>
    <w:basedOn w:val="100"/>
    <w:qFormat/>
    <w:uiPriority w:val="99"/>
    <w:pPr>
      <w:tabs>
        <w:tab w:val="center" w:pos="4153"/>
        <w:tab w:val="right" w:pos="8306"/>
      </w:tabs>
      <w:snapToGrid w:val="0"/>
      <w:jc w:val="left"/>
    </w:pPr>
    <w:rPr>
      <w:sz w:val="18"/>
      <w:szCs w:val="18"/>
    </w:rPr>
  </w:style>
  <w:style w:type="paragraph" w:customStyle="1" w:styleId="1010">
    <w:name w:val="header_file_1605"/>
    <w:basedOn w:val="100"/>
    <w:qFormat/>
    <w:uiPriority w:val="0"/>
    <w:pPr>
      <w:pBdr>
        <w:bottom w:val="single" w:color="auto" w:sz="6" w:space="1"/>
      </w:pBdr>
      <w:tabs>
        <w:tab w:val="center" w:pos="4153"/>
        <w:tab w:val="right" w:pos="8306"/>
      </w:tabs>
      <w:snapToGrid w:val="0"/>
      <w:jc w:val="center"/>
    </w:pPr>
    <w:rPr>
      <w:sz w:val="18"/>
      <w:szCs w:val="18"/>
    </w:rPr>
  </w:style>
  <w:style w:type="paragraph" w:customStyle="1" w:styleId="1011">
    <w:name w:val="toc 1_file_1605"/>
    <w:basedOn w:val="100"/>
    <w:next w:val="4"/>
    <w:qFormat/>
    <w:uiPriority w:val="39"/>
    <w:pPr>
      <w:spacing w:before="120" w:after="120"/>
      <w:jc w:val="left"/>
    </w:pPr>
    <w:rPr>
      <w:rFonts w:ascii="Calibri" w:hAnsi="Calibri"/>
      <w:b/>
      <w:bCs/>
      <w:caps/>
      <w:sz w:val="20"/>
      <w:szCs w:val="20"/>
    </w:rPr>
  </w:style>
  <w:style w:type="paragraph" w:customStyle="1" w:styleId="1012">
    <w:name w:val="toc 4_file_1605"/>
    <w:basedOn w:val="100"/>
    <w:next w:val="4"/>
    <w:qFormat/>
    <w:uiPriority w:val="39"/>
    <w:pPr>
      <w:ind w:left="630"/>
      <w:jc w:val="left"/>
    </w:pPr>
    <w:rPr>
      <w:rFonts w:ascii="Calibri" w:hAnsi="Calibri"/>
      <w:sz w:val="18"/>
      <w:szCs w:val="18"/>
    </w:rPr>
  </w:style>
  <w:style w:type="paragraph" w:customStyle="1" w:styleId="1013">
    <w:name w:val="List_file_1605"/>
    <w:basedOn w:val="100"/>
    <w:qFormat/>
    <w:uiPriority w:val="0"/>
    <w:pPr>
      <w:ind w:left="200" w:hanging="200" w:hangingChars="200"/>
    </w:pPr>
    <w:rPr>
      <w:sz w:val="28"/>
    </w:rPr>
  </w:style>
  <w:style w:type="paragraph" w:customStyle="1" w:styleId="1014">
    <w:name w:val="toc 6_file_1605"/>
    <w:basedOn w:val="100"/>
    <w:next w:val="4"/>
    <w:qFormat/>
    <w:uiPriority w:val="39"/>
    <w:pPr>
      <w:ind w:left="1050"/>
      <w:jc w:val="left"/>
    </w:pPr>
    <w:rPr>
      <w:rFonts w:ascii="Calibri" w:hAnsi="Calibri"/>
      <w:sz w:val="18"/>
      <w:szCs w:val="18"/>
    </w:rPr>
  </w:style>
  <w:style w:type="paragraph" w:customStyle="1" w:styleId="1015">
    <w:name w:val="List 5_file_1605"/>
    <w:basedOn w:val="100"/>
    <w:qFormat/>
    <w:uiPriority w:val="0"/>
    <w:pPr>
      <w:ind w:left="2100" w:hanging="420"/>
    </w:pPr>
    <w:rPr>
      <w:szCs w:val="20"/>
    </w:rPr>
  </w:style>
  <w:style w:type="paragraph" w:customStyle="1" w:styleId="1016">
    <w:name w:val="toc 2_file_1605"/>
    <w:basedOn w:val="100"/>
    <w:next w:val="4"/>
    <w:qFormat/>
    <w:uiPriority w:val="39"/>
    <w:pPr>
      <w:ind w:left="210"/>
      <w:jc w:val="left"/>
    </w:pPr>
    <w:rPr>
      <w:rFonts w:ascii="Calibri" w:hAnsi="Calibri"/>
      <w:smallCaps/>
      <w:sz w:val="20"/>
      <w:szCs w:val="20"/>
    </w:rPr>
  </w:style>
  <w:style w:type="paragraph" w:customStyle="1" w:styleId="1017">
    <w:name w:val="toc 9_file_1605"/>
    <w:basedOn w:val="100"/>
    <w:next w:val="4"/>
    <w:qFormat/>
    <w:uiPriority w:val="0"/>
    <w:pPr>
      <w:ind w:left="1680"/>
      <w:jc w:val="left"/>
    </w:pPr>
    <w:rPr>
      <w:rFonts w:ascii="Calibri" w:hAnsi="Calibri"/>
      <w:sz w:val="18"/>
      <w:szCs w:val="18"/>
    </w:rPr>
  </w:style>
  <w:style w:type="paragraph" w:customStyle="1" w:styleId="1018">
    <w:name w:val="Body Text 2_file_1605"/>
    <w:basedOn w:val="100"/>
    <w:qFormat/>
    <w:uiPriority w:val="0"/>
    <w:pPr>
      <w:spacing w:after="120" w:line="480" w:lineRule="auto"/>
    </w:pPr>
    <w:rPr>
      <w:kern w:val="0"/>
      <w:sz w:val="20"/>
    </w:rPr>
  </w:style>
  <w:style w:type="paragraph" w:customStyle="1" w:styleId="1019">
    <w:name w:val="HTML Preformatted_file_1605"/>
    <w:basedOn w:val="10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customStyle="1" w:styleId="1020">
    <w:name w:val="Normal (Web)_file_1605"/>
    <w:basedOn w:val="100"/>
    <w:qFormat/>
    <w:uiPriority w:val="0"/>
    <w:pPr>
      <w:widowControl/>
      <w:spacing w:before="100" w:beforeAutospacing="1" w:after="100" w:afterAutospacing="1"/>
      <w:jc w:val="left"/>
    </w:pPr>
    <w:rPr>
      <w:rFonts w:hint="eastAsia" w:ascii="宋体" w:hAnsi="宋体"/>
      <w:kern w:val="0"/>
      <w:sz w:val="24"/>
      <w:szCs w:val="20"/>
    </w:rPr>
  </w:style>
  <w:style w:type="paragraph" w:customStyle="1" w:styleId="1021">
    <w:name w:val="index 1_file_1605"/>
    <w:basedOn w:val="100"/>
    <w:next w:val="4"/>
    <w:qFormat/>
    <w:uiPriority w:val="0"/>
    <w:pPr>
      <w:spacing w:line="360" w:lineRule="auto"/>
    </w:pPr>
    <w:rPr>
      <w:rFonts w:ascii="宋体" w:hAnsi="宋体"/>
      <w:bCs/>
      <w:szCs w:val="21"/>
    </w:rPr>
  </w:style>
  <w:style w:type="paragraph" w:customStyle="1" w:styleId="1022">
    <w:name w:val="Title_file_1605"/>
    <w:basedOn w:val="100"/>
    <w:next w:val="4"/>
    <w:qFormat/>
    <w:uiPriority w:val="0"/>
    <w:pPr>
      <w:jc w:val="center"/>
    </w:pPr>
    <w:rPr>
      <w:rFonts w:ascii="宋体"/>
      <w:b/>
      <w:snapToGrid w:val="0"/>
      <w:kern w:val="0"/>
      <w:sz w:val="36"/>
      <w:szCs w:val="20"/>
    </w:rPr>
  </w:style>
  <w:style w:type="character" w:customStyle="1" w:styleId="1023">
    <w:name w:val="Strong_file_1605"/>
    <w:qFormat/>
    <w:uiPriority w:val="0"/>
    <w:rPr>
      <w:b/>
      <w:bCs/>
    </w:rPr>
  </w:style>
  <w:style w:type="character" w:customStyle="1" w:styleId="1024">
    <w:name w:val="page number_file_1605"/>
    <w:basedOn w:val="984"/>
    <w:link w:val="37"/>
    <w:qFormat/>
    <w:uiPriority w:val="0"/>
  </w:style>
  <w:style w:type="character" w:customStyle="1" w:styleId="1025">
    <w:name w:val="FollowedHyperlink_file_1605"/>
    <w:qFormat/>
    <w:uiPriority w:val="99"/>
    <w:rPr>
      <w:color w:val="800080"/>
      <w:u w:val="single"/>
    </w:rPr>
  </w:style>
  <w:style w:type="paragraph" w:customStyle="1" w:styleId="1026">
    <w:name w:val="header_file_204_file_1605"/>
    <w:basedOn w:val="102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1027">
    <w:name w:val="Normal_file_204_file_1605"/>
    <w:qFormat/>
    <w:uiPriority w:val="0"/>
    <w:pPr>
      <w:widowControl w:val="0"/>
      <w:jc w:val="both"/>
    </w:pPr>
    <w:rPr>
      <w:rFonts w:ascii="Times New Roman" w:hAnsi="Times New Roman" w:eastAsia="宋体" w:cs="Times New Roman"/>
      <w:lang w:val="en-US" w:eastAsia="zh-CN" w:bidi="ar-SA"/>
    </w:rPr>
  </w:style>
  <w:style w:type="character" w:customStyle="1" w:styleId="1028">
    <w:name w:val="Emphasis_file_1605"/>
    <w:qFormat/>
    <w:uiPriority w:val="0"/>
    <w:rPr>
      <w:color w:val="CC0000"/>
    </w:rPr>
  </w:style>
  <w:style w:type="paragraph" w:customStyle="1" w:styleId="1029">
    <w:name w:val="header_file_207_file_1605"/>
    <w:basedOn w:val="75"/>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30">
    <w:name w:val="Hyperlink_file_1605"/>
    <w:qFormat/>
    <w:uiPriority w:val="99"/>
    <w:rPr>
      <w:color w:val="0000FF"/>
      <w:u w:val="single"/>
    </w:rPr>
  </w:style>
  <w:style w:type="paragraph" w:customStyle="1" w:styleId="1031">
    <w:name w:val="Plain Text_file_204_file_1605"/>
    <w:basedOn w:val="1027"/>
    <w:qFormat/>
    <w:uiPriority w:val="0"/>
    <w:rPr>
      <w:rFonts w:ascii="宋体" w:hAnsi="Courier New" w:cs="Courier New"/>
      <w:szCs w:val="21"/>
    </w:rPr>
  </w:style>
  <w:style w:type="character" w:customStyle="1" w:styleId="1032">
    <w:name w:val="annotation reference_file_1605"/>
    <w:unhideWhenUsed/>
    <w:qFormat/>
    <w:uiPriority w:val="99"/>
    <w:rPr>
      <w:sz w:val="21"/>
      <w:szCs w:val="21"/>
    </w:rPr>
  </w:style>
  <w:style w:type="table" w:customStyle="1" w:styleId="1033">
    <w:name w:val="Table Grid_file_1605"/>
    <w:basedOn w:val="98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034">
    <w:name w:val="font51_file_1605"/>
    <w:qFormat/>
    <w:uiPriority w:val="0"/>
    <w:rPr>
      <w:rFonts w:hint="eastAsia" w:ascii="宋体" w:hAnsi="宋体" w:eastAsia="宋体" w:cs="宋体"/>
      <w:color w:val="000000"/>
      <w:sz w:val="20"/>
      <w:szCs w:val="20"/>
      <w:u w:val="none"/>
    </w:rPr>
  </w:style>
  <w:style w:type="character" w:customStyle="1" w:styleId="1035">
    <w:name w:val="正文文本缩进 2 Char2_file_1605"/>
    <w:semiHidden/>
    <w:qFormat/>
    <w:uiPriority w:val="99"/>
    <w:rPr>
      <w:kern w:val="2"/>
      <w:sz w:val="21"/>
      <w:szCs w:val="24"/>
    </w:rPr>
  </w:style>
  <w:style w:type="character" w:customStyle="1" w:styleId="1036">
    <w:name w:val="宏文本 Char1_file_1605"/>
    <w:qFormat/>
    <w:uiPriority w:val="99"/>
    <w:rPr>
      <w:rFonts w:ascii="Courier New" w:hAnsi="Courier New" w:cs="Courier New"/>
      <w:kern w:val="2"/>
      <w:sz w:val="24"/>
      <w:szCs w:val="24"/>
    </w:rPr>
  </w:style>
  <w:style w:type="character" w:customStyle="1" w:styleId="1037">
    <w:name w:val="正文文本缩进 2 Char1_file_1605"/>
    <w:semiHidden/>
    <w:qFormat/>
    <w:uiPriority w:val="99"/>
    <w:rPr>
      <w:rFonts w:ascii="Times New Roman" w:hAnsi="Times New Roman" w:eastAsia="宋体" w:cs="Times New Roman"/>
      <w:szCs w:val="24"/>
    </w:rPr>
  </w:style>
  <w:style w:type="character" w:customStyle="1" w:styleId="1038">
    <w:name w:val="样式2_file_1605"/>
    <w:qFormat/>
    <w:uiPriority w:val="0"/>
    <w:rPr>
      <w:rFonts w:ascii="宋体" w:hAnsi="宋体"/>
      <w:b/>
      <w:szCs w:val="21"/>
    </w:rPr>
  </w:style>
  <w:style w:type="paragraph" w:customStyle="1" w:styleId="1039">
    <w:name w:val="heading 2_file_207_file_1605"/>
    <w:basedOn w:val="75"/>
    <w:qFormat/>
    <w:uiPriority w:val="9"/>
    <w:pPr>
      <w:spacing w:before="100" w:beforeAutospacing="1" w:after="100" w:afterAutospacing="1"/>
      <w:outlineLvl w:val="1"/>
    </w:pPr>
    <w:rPr>
      <w:sz w:val="36"/>
      <w:szCs w:val="36"/>
    </w:rPr>
  </w:style>
  <w:style w:type="character" w:customStyle="1" w:styleId="1040">
    <w:name w:val="apple-converted-space_file_1605"/>
    <w:basedOn w:val="984"/>
    <w:qFormat/>
    <w:uiPriority w:val="0"/>
  </w:style>
  <w:style w:type="character" w:customStyle="1" w:styleId="1041">
    <w:name w:val="标题 9 字符_file_1605"/>
    <w:qFormat/>
    <w:uiPriority w:val="0"/>
    <w:rPr>
      <w:rFonts w:ascii="Arial" w:hAnsi="Arial" w:eastAsia="黑体"/>
      <w:kern w:val="2"/>
      <w:sz w:val="21"/>
      <w:szCs w:val="24"/>
    </w:rPr>
  </w:style>
  <w:style w:type="character" w:customStyle="1" w:styleId="1042">
    <w:name w:val="题注 字符_file_1605"/>
    <w:qFormat/>
    <w:uiPriority w:val="0"/>
    <w:rPr>
      <w:rFonts w:ascii="Arial" w:hAnsi="Arial" w:eastAsia="黑体" w:cs="Arial"/>
      <w:kern w:val="2"/>
    </w:rPr>
  </w:style>
  <w:style w:type="character" w:customStyle="1" w:styleId="1043">
    <w:name w:val="标题 5 字符_file_1605"/>
    <w:link w:val="11"/>
    <w:qFormat/>
    <w:uiPriority w:val="0"/>
    <w:rPr>
      <w:b/>
      <w:kern w:val="2"/>
      <w:sz w:val="28"/>
      <w:szCs w:val="24"/>
    </w:rPr>
  </w:style>
  <w:style w:type="character" w:customStyle="1" w:styleId="1044">
    <w:name w:val="正文文本 3 Char1_file_1605"/>
    <w:qFormat/>
    <w:uiPriority w:val="99"/>
    <w:rPr>
      <w:kern w:val="2"/>
      <w:sz w:val="16"/>
      <w:szCs w:val="16"/>
    </w:rPr>
  </w:style>
  <w:style w:type="character" w:customStyle="1" w:styleId="1045">
    <w:name w:val="标题 3 字符_file_1605"/>
    <w:link w:val="8"/>
    <w:qFormat/>
    <w:uiPriority w:val="0"/>
    <w:rPr>
      <w:b/>
      <w:bCs/>
      <w:kern w:val="2"/>
      <w:sz w:val="32"/>
      <w:szCs w:val="32"/>
    </w:rPr>
  </w:style>
  <w:style w:type="character" w:customStyle="1" w:styleId="1046">
    <w:name w:val="样式1_file_1605"/>
    <w:qFormat/>
    <w:uiPriority w:val="0"/>
    <w:rPr>
      <w:rFonts w:ascii="宋体" w:hAnsi="宋体"/>
      <w:szCs w:val="21"/>
    </w:rPr>
  </w:style>
  <w:style w:type="paragraph" w:customStyle="1" w:styleId="1047">
    <w:name w:val="heading 1_file_207_file_1605"/>
    <w:basedOn w:val="75"/>
    <w:qFormat/>
    <w:uiPriority w:val="9"/>
    <w:pPr>
      <w:spacing w:before="100" w:beforeAutospacing="1" w:after="100" w:afterAutospacing="1"/>
      <w:outlineLvl w:val="0"/>
    </w:pPr>
    <w:rPr>
      <w:kern w:val="36"/>
      <w:sz w:val="48"/>
      <w:szCs w:val="48"/>
    </w:rPr>
  </w:style>
  <w:style w:type="character" w:customStyle="1" w:styleId="1048">
    <w:name w:val="标题 2 字符_file_1605"/>
    <w:link w:val="7"/>
    <w:qFormat/>
    <w:uiPriority w:val="0"/>
    <w:rPr>
      <w:rFonts w:eastAsia="隶书"/>
      <w:b/>
      <w:sz w:val="44"/>
    </w:rPr>
  </w:style>
  <w:style w:type="character" w:customStyle="1" w:styleId="1049">
    <w:name w:val="正文文本缩进 字符_file_1605"/>
    <w:qFormat/>
    <w:uiPriority w:val="0"/>
    <w:rPr>
      <w:kern w:val="2"/>
      <w:sz w:val="21"/>
      <w:szCs w:val="24"/>
    </w:rPr>
  </w:style>
  <w:style w:type="character" w:customStyle="1" w:styleId="1050">
    <w:name w:val="页脚 Char2_file_1605"/>
    <w:semiHidden/>
    <w:qFormat/>
    <w:uiPriority w:val="99"/>
    <w:rPr>
      <w:kern w:val="2"/>
      <w:sz w:val="18"/>
      <w:szCs w:val="18"/>
    </w:rPr>
  </w:style>
  <w:style w:type="character" w:customStyle="1" w:styleId="1051">
    <w:name w:val="列表段落 字符_file_1605"/>
    <w:qFormat/>
    <w:locked/>
    <w:uiPriority w:val="34"/>
    <w:rPr>
      <w:rFonts w:ascii="Calibri" w:hAnsi="Calibri"/>
      <w:kern w:val="2"/>
      <w:sz w:val="21"/>
      <w:szCs w:val="22"/>
    </w:rPr>
  </w:style>
  <w:style w:type="character" w:customStyle="1" w:styleId="1052">
    <w:name w:val="gray_file_1605"/>
    <w:qFormat/>
    <w:uiPriority w:val="0"/>
    <w:rPr>
      <w:rFonts w:ascii="Tahoma" w:hAnsi="Tahoma" w:eastAsia="宋体"/>
      <w:kern w:val="2"/>
      <w:sz w:val="24"/>
      <w:szCs w:val="24"/>
      <w:lang w:val="en-US" w:eastAsia="zh-CN" w:bidi="ar-SA"/>
    </w:rPr>
  </w:style>
  <w:style w:type="character" w:customStyle="1" w:styleId="1053">
    <w:name w:val="HTML 预设格式 Char1_file_1605"/>
    <w:qFormat/>
    <w:uiPriority w:val="99"/>
    <w:rPr>
      <w:rFonts w:ascii="Courier New" w:hAnsi="Courier New" w:cs="Courier New"/>
      <w:kern w:val="2"/>
    </w:rPr>
  </w:style>
  <w:style w:type="character" w:customStyle="1" w:styleId="1054">
    <w:name w:val="mark_file_1605"/>
    <w:basedOn w:val="984"/>
    <w:qFormat/>
    <w:uiPriority w:val="0"/>
  </w:style>
  <w:style w:type="character" w:customStyle="1" w:styleId="1055">
    <w:name w:val="A15_file_1605"/>
    <w:qFormat/>
    <w:uiPriority w:val="0"/>
    <w:rPr>
      <w:rFonts w:ascii="Times New Roman" w:hAnsi="Times New Roman"/>
      <w:color w:val="000000"/>
      <w:sz w:val="14"/>
      <w:szCs w:val="14"/>
    </w:rPr>
  </w:style>
  <w:style w:type="character" w:customStyle="1" w:styleId="1056">
    <w:name w:val="日期 Char1_file_1605"/>
    <w:semiHidden/>
    <w:qFormat/>
    <w:uiPriority w:val="99"/>
    <w:rPr>
      <w:rFonts w:ascii="Times New Roman" w:hAnsi="Times New Roman" w:eastAsia="宋体" w:cs="Times New Roman"/>
      <w:szCs w:val="24"/>
    </w:rPr>
  </w:style>
  <w:style w:type="character" w:customStyle="1" w:styleId="1057">
    <w:name w:val="引用 字符_file_1605"/>
    <w:qFormat/>
    <w:uiPriority w:val="29"/>
    <w:rPr>
      <w:i/>
      <w:iCs/>
      <w:color w:val="404040"/>
      <w:kern w:val="2"/>
      <w:sz w:val="21"/>
      <w:szCs w:val="24"/>
    </w:rPr>
  </w:style>
  <w:style w:type="paragraph" w:customStyle="1" w:styleId="1058">
    <w:name w:val="Quote_file_1605"/>
    <w:basedOn w:val="100"/>
    <w:next w:val="4"/>
    <w:qFormat/>
    <w:uiPriority w:val="29"/>
    <w:pPr>
      <w:spacing w:before="200" w:after="160"/>
      <w:ind w:left="864" w:right="864"/>
      <w:jc w:val="center"/>
    </w:pPr>
    <w:rPr>
      <w:i/>
      <w:iCs/>
      <w:color w:val="404040"/>
    </w:rPr>
  </w:style>
  <w:style w:type="character" w:customStyle="1" w:styleId="1059">
    <w:name w:val="超链接2_file_1605"/>
    <w:qFormat/>
    <w:uiPriority w:val="0"/>
    <w:rPr>
      <w:rFonts w:hint="eastAsia" w:ascii="宋体" w:hAnsi="宋体" w:eastAsia="宋体"/>
      <w:color w:val="FFFFFF"/>
      <w:sz w:val="18"/>
      <w:szCs w:val="18"/>
      <w:u w:val="none"/>
    </w:rPr>
  </w:style>
  <w:style w:type="character" w:customStyle="1" w:styleId="1060">
    <w:name w:val="ca-2_file_1605"/>
    <w:basedOn w:val="984"/>
    <w:qFormat/>
    <w:uiPriority w:val="0"/>
  </w:style>
  <w:style w:type="character" w:customStyle="1" w:styleId="1061">
    <w:name w:val="页脚 Char1_file_1605"/>
    <w:semiHidden/>
    <w:qFormat/>
    <w:uiPriority w:val="99"/>
    <w:rPr>
      <w:rFonts w:ascii="Times New Roman" w:hAnsi="Times New Roman" w:eastAsia="宋体" w:cs="Times New Roman"/>
      <w:sz w:val="18"/>
      <w:szCs w:val="18"/>
    </w:rPr>
  </w:style>
  <w:style w:type="character" w:customStyle="1" w:styleId="1062">
    <w:name w:val="正文文本 3 字符_file_1605"/>
    <w:qFormat/>
    <w:uiPriority w:val="0"/>
    <w:rPr>
      <w:b/>
      <w:bCs/>
      <w:sz w:val="24"/>
      <w:szCs w:val="24"/>
    </w:rPr>
  </w:style>
  <w:style w:type="character" w:customStyle="1" w:styleId="1063">
    <w:name w:val="引用 Char1_file_1605"/>
    <w:qFormat/>
    <w:uiPriority w:val="99"/>
    <w:rPr>
      <w:rFonts w:ascii="Times New Roman" w:hAnsi="Times New Roman"/>
      <w:i/>
      <w:iCs/>
      <w:color w:val="000000"/>
      <w:kern w:val="2"/>
      <w:sz w:val="21"/>
      <w:szCs w:val="24"/>
    </w:rPr>
  </w:style>
  <w:style w:type="character" w:customStyle="1" w:styleId="1064">
    <w:name w:val="正文缩进 字符_file_1605"/>
    <w:link w:val="12"/>
    <w:qFormat/>
    <w:uiPriority w:val="0"/>
    <w:rPr>
      <w:rFonts w:ascii="宋体"/>
      <w:snapToGrid w:val="0"/>
    </w:rPr>
  </w:style>
  <w:style w:type="character" w:customStyle="1" w:styleId="1065">
    <w:name w:val="标题 7 字符_file_1605"/>
    <w:qFormat/>
    <w:uiPriority w:val="0"/>
    <w:rPr>
      <w:b/>
      <w:kern w:val="2"/>
      <w:sz w:val="24"/>
      <w:szCs w:val="24"/>
    </w:rPr>
  </w:style>
  <w:style w:type="character" w:customStyle="1" w:styleId="1066">
    <w:name w:val="style21_file_1605"/>
    <w:qFormat/>
    <w:uiPriority w:val="0"/>
    <w:rPr>
      <w:sz w:val="22"/>
      <w:szCs w:val="22"/>
    </w:rPr>
  </w:style>
  <w:style w:type="character" w:customStyle="1" w:styleId="1067">
    <w:name w:val="A4_file_1605"/>
    <w:qFormat/>
    <w:uiPriority w:val="0"/>
    <w:rPr>
      <w:rFonts w:ascii="新宋体" w:eastAsia="新宋体" w:cs="新宋体"/>
      <w:color w:val="000000"/>
      <w:lang w:bidi="ar-SA"/>
    </w:rPr>
  </w:style>
  <w:style w:type="character" w:customStyle="1" w:styleId="1068">
    <w:name w:val="纯文本 字符1_file_1605"/>
    <w:qFormat/>
    <w:uiPriority w:val="0"/>
    <w:rPr>
      <w:rFonts w:ascii="宋体" w:hAnsi="Courier New" w:eastAsia="宋体" w:cs="Courier New"/>
      <w:szCs w:val="21"/>
    </w:rPr>
  </w:style>
  <w:style w:type="character" w:customStyle="1" w:styleId="1069">
    <w:name w:val="不明显强调1_file_1605"/>
    <w:qFormat/>
    <w:uiPriority w:val="19"/>
    <w:rPr>
      <w:i/>
      <w:iCs/>
      <w:color w:val="808080"/>
    </w:rPr>
  </w:style>
  <w:style w:type="character" w:customStyle="1" w:styleId="1070">
    <w:name w:val="宏文本 字符_file_1605"/>
    <w:link w:val="219"/>
    <w:qFormat/>
    <w:uiPriority w:val="99"/>
    <w:rPr>
      <w:rFonts w:ascii="Courier New" w:hAnsi="Courier New"/>
      <w:kern w:val="2"/>
      <w:sz w:val="24"/>
      <w:szCs w:val="24"/>
      <w:lang w:val="en-US" w:eastAsia="zh-CN" w:bidi="ar-SA"/>
    </w:rPr>
  </w:style>
  <w:style w:type="character" w:customStyle="1" w:styleId="1071">
    <w:name w:val="正文文本缩进 3 Char2_file_1605"/>
    <w:semiHidden/>
    <w:qFormat/>
    <w:uiPriority w:val="99"/>
    <w:rPr>
      <w:kern w:val="2"/>
      <w:sz w:val="16"/>
      <w:szCs w:val="16"/>
    </w:rPr>
  </w:style>
  <w:style w:type="character" w:customStyle="1" w:styleId="1072">
    <w:name w:val="日期 字符_file_1605"/>
    <w:qFormat/>
    <w:uiPriority w:val="0"/>
    <w:rPr>
      <w:kern w:val="2"/>
      <w:sz w:val="24"/>
      <w:szCs w:val="24"/>
    </w:rPr>
  </w:style>
  <w:style w:type="character" w:customStyle="1" w:styleId="1073">
    <w:name w:val="正文文本缩进 3 Char1_file_1605"/>
    <w:semiHidden/>
    <w:qFormat/>
    <w:uiPriority w:val="99"/>
    <w:rPr>
      <w:rFonts w:ascii="Times New Roman" w:hAnsi="Times New Roman" w:eastAsia="宋体" w:cs="Times New Roman"/>
      <w:sz w:val="16"/>
      <w:szCs w:val="16"/>
    </w:rPr>
  </w:style>
  <w:style w:type="character" w:customStyle="1" w:styleId="1074">
    <w:name w:val="普通文字 Char Char4_file_1605"/>
    <w:qFormat/>
    <w:uiPriority w:val="0"/>
    <w:rPr>
      <w:rFonts w:ascii="宋体" w:hAnsi="Courier New" w:eastAsia="宋体" w:cs="Courier New"/>
      <w:szCs w:val="21"/>
    </w:rPr>
  </w:style>
  <w:style w:type="character" w:customStyle="1" w:styleId="1075">
    <w:name w:val="text1_file_1605"/>
    <w:basedOn w:val="984"/>
    <w:qFormat/>
    <w:uiPriority w:val="0"/>
  </w:style>
  <w:style w:type="character" w:customStyle="1" w:styleId="1076">
    <w:name w:val="表正文 Char2_file_1605"/>
    <w:qFormat/>
    <w:uiPriority w:val="0"/>
    <w:rPr>
      <w:rFonts w:ascii="Times New Roman" w:hAnsi="Times New Roman"/>
      <w:kern w:val="2"/>
      <w:sz w:val="21"/>
    </w:rPr>
  </w:style>
  <w:style w:type="character" w:customStyle="1" w:styleId="1077">
    <w:name w:val="项目排列 Char Char_file_1605"/>
    <w:qFormat/>
    <w:uiPriority w:val="0"/>
    <w:rPr>
      <w:kern w:val="2"/>
      <w:sz w:val="24"/>
      <w:szCs w:val="24"/>
    </w:rPr>
  </w:style>
  <w:style w:type="paragraph" w:customStyle="1" w:styleId="1078">
    <w:name w:val="项目排列_file_1605"/>
    <w:basedOn w:val="100"/>
    <w:qFormat/>
    <w:uiPriority w:val="0"/>
    <w:pPr>
      <w:numPr>
        <w:ilvl w:val="0"/>
        <w:numId w:val="1"/>
      </w:numPr>
      <w:tabs>
        <w:tab w:val="left" w:pos="1200"/>
      </w:tabs>
      <w:spacing w:before="156" w:beforeLines="50" w:after="156" w:afterLines="50" w:line="300" w:lineRule="auto"/>
    </w:pPr>
    <w:rPr>
      <w:sz w:val="24"/>
    </w:rPr>
  </w:style>
  <w:style w:type="character" w:customStyle="1" w:styleId="1079">
    <w:name w:val="正文文本缩进 3 字符_file_1605"/>
    <w:link w:val="5"/>
    <w:qFormat/>
    <w:uiPriority w:val="0"/>
    <w:rPr>
      <w:kern w:val="2"/>
      <w:sz w:val="16"/>
      <w:szCs w:val="16"/>
    </w:rPr>
  </w:style>
  <w:style w:type="character" w:customStyle="1" w:styleId="1080">
    <w:name w:val="text11_file_1605"/>
    <w:qFormat/>
    <w:uiPriority w:val="0"/>
    <w:rPr>
      <w:rFonts w:hint="default" w:ascii="Verdana" w:hAnsi="Verdana"/>
      <w:color w:val="4E4E4E"/>
      <w:sz w:val="18"/>
      <w:szCs w:val="18"/>
    </w:rPr>
  </w:style>
  <w:style w:type="character" w:customStyle="1" w:styleId="1081">
    <w:name w:val="批注文字 字符_file_1605"/>
    <w:link w:val="190"/>
    <w:qFormat/>
    <w:uiPriority w:val="99"/>
    <w:rPr>
      <w:kern w:val="2"/>
      <w:sz w:val="21"/>
      <w:szCs w:val="24"/>
    </w:rPr>
  </w:style>
  <w:style w:type="character" w:customStyle="1" w:styleId="1082">
    <w:name w:val="lmain1_file_1605"/>
    <w:qFormat/>
    <w:uiPriority w:val="0"/>
    <w:rPr>
      <w:color w:val="407AAB"/>
      <w:sz w:val="30"/>
      <w:szCs w:val="30"/>
    </w:rPr>
  </w:style>
  <w:style w:type="character" w:customStyle="1" w:styleId="1083">
    <w:name w:val="case31_file_1605"/>
    <w:qFormat/>
    <w:uiPriority w:val="0"/>
    <w:rPr>
      <w:rFonts w:hint="default"/>
      <w:sz w:val="21"/>
      <w:szCs w:val="21"/>
    </w:rPr>
  </w:style>
  <w:style w:type="character" w:customStyle="1" w:styleId="1084">
    <w:name w:val="ca-11_file_1605"/>
    <w:qFormat/>
    <w:uiPriority w:val="0"/>
    <w:rPr>
      <w:rFonts w:hint="eastAsia" w:ascii="宋体" w:hAnsi="宋体" w:eastAsia="宋体"/>
      <w:b/>
      <w:bCs/>
      <w:spacing w:val="-20"/>
      <w:sz w:val="21"/>
      <w:szCs w:val="21"/>
    </w:rPr>
  </w:style>
  <w:style w:type="character" w:customStyle="1" w:styleId="1085">
    <w:name w:val="f161_file_1605"/>
    <w:qFormat/>
    <w:uiPriority w:val="0"/>
    <w:rPr>
      <w:b/>
      <w:bCs/>
      <w:sz w:val="24"/>
      <w:szCs w:val="24"/>
    </w:rPr>
  </w:style>
  <w:style w:type="character" w:customStyle="1" w:styleId="1086">
    <w:name w:val="标题 4 字符_file_1605"/>
    <w:link w:val="10"/>
    <w:qFormat/>
    <w:uiPriority w:val="0"/>
    <w:rPr>
      <w:rFonts w:ascii="Arial" w:hAnsi="Arial" w:eastAsia="黑体"/>
      <w:b/>
      <w:bCs/>
      <w:kern w:val="2"/>
      <w:sz w:val="28"/>
      <w:szCs w:val="28"/>
    </w:rPr>
  </w:style>
  <w:style w:type="character" w:customStyle="1" w:styleId="1087">
    <w:name w:val="正文文本 2 Char2_file_1605"/>
    <w:qFormat/>
    <w:uiPriority w:val="99"/>
    <w:rPr>
      <w:kern w:val="2"/>
      <w:sz w:val="21"/>
      <w:szCs w:val="24"/>
    </w:rPr>
  </w:style>
  <w:style w:type="character" w:customStyle="1" w:styleId="1088">
    <w:name w:val="style1_file_1605"/>
    <w:basedOn w:val="984"/>
    <w:qFormat/>
    <w:uiPriority w:val="0"/>
  </w:style>
  <w:style w:type="character" w:customStyle="1" w:styleId="1089">
    <w:name w:val="ca-21_file_1605"/>
    <w:qFormat/>
    <w:uiPriority w:val="0"/>
    <w:rPr>
      <w:rFonts w:hint="eastAsia" w:ascii="宋体" w:hAnsi="宋体" w:eastAsia="宋体"/>
      <w:sz w:val="21"/>
      <w:szCs w:val="21"/>
    </w:rPr>
  </w:style>
  <w:style w:type="character" w:customStyle="1" w:styleId="1090">
    <w:name w:val="HTML 预设格式 字符_file_1605"/>
    <w:qFormat/>
    <w:uiPriority w:val="99"/>
    <w:rPr>
      <w:rFonts w:ascii="宋体" w:hAnsi="宋体" w:cs="宋体"/>
      <w:sz w:val="24"/>
      <w:szCs w:val="24"/>
    </w:rPr>
  </w:style>
  <w:style w:type="character" w:customStyle="1" w:styleId="1091">
    <w:name w:val="Char Char11_file_1605"/>
    <w:qFormat/>
    <w:uiPriority w:val="0"/>
    <w:rPr>
      <w:rFonts w:ascii="宋体" w:hAnsi="Courier New" w:eastAsia="宋体" w:cs="Courier New"/>
      <w:szCs w:val="21"/>
    </w:rPr>
  </w:style>
  <w:style w:type="character" w:customStyle="1" w:styleId="1092">
    <w:name w:val="日期 Char2_file_1605"/>
    <w:semiHidden/>
    <w:qFormat/>
    <w:uiPriority w:val="99"/>
    <w:rPr>
      <w:kern w:val="2"/>
      <w:sz w:val="21"/>
      <w:szCs w:val="24"/>
    </w:rPr>
  </w:style>
  <w:style w:type="character" w:customStyle="1" w:styleId="1093">
    <w:name w:val="hei16b_file_1605"/>
    <w:basedOn w:val="984"/>
    <w:qFormat/>
    <w:uiPriority w:val="0"/>
  </w:style>
  <w:style w:type="character" w:customStyle="1" w:styleId="1094">
    <w:name w:val="标题 1 字符_file_1605"/>
    <w:link w:val="6"/>
    <w:qFormat/>
    <w:uiPriority w:val="0"/>
    <w:rPr>
      <w:b/>
      <w:bCs/>
      <w:kern w:val="44"/>
      <w:sz w:val="44"/>
      <w:szCs w:val="44"/>
    </w:rPr>
  </w:style>
  <w:style w:type="character" w:customStyle="1" w:styleId="1095">
    <w:name w:val="页眉 Char1_file_1605"/>
    <w:semiHidden/>
    <w:qFormat/>
    <w:uiPriority w:val="99"/>
    <w:rPr>
      <w:kern w:val="2"/>
      <w:sz w:val="18"/>
      <w:szCs w:val="18"/>
    </w:rPr>
  </w:style>
  <w:style w:type="character" w:customStyle="1" w:styleId="1096">
    <w:name w:val="正文缩进 Char1_file_1605"/>
    <w:qFormat/>
    <w:uiPriority w:val="0"/>
    <w:rPr>
      <w:rFonts w:ascii="Times New Roman" w:hAnsi="Times New Roman"/>
      <w:kern w:val="2"/>
      <w:sz w:val="21"/>
    </w:rPr>
  </w:style>
  <w:style w:type="character" w:customStyle="1" w:styleId="1097">
    <w:name w:val="font12-blue-bold1_file_1605"/>
    <w:qFormat/>
    <w:uiPriority w:val="0"/>
    <w:rPr>
      <w:b/>
      <w:bCs/>
      <w:color w:val="0249A5"/>
      <w:sz w:val="14"/>
      <w:szCs w:val="14"/>
      <w:u w:val="none"/>
    </w:rPr>
  </w:style>
  <w:style w:type="character" w:customStyle="1" w:styleId="1098">
    <w:name w:val="正文文本 字符_file_1605"/>
    <w:link w:val="211"/>
    <w:qFormat/>
    <w:uiPriority w:val="0"/>
    <w:rPr>
      <w:kern w:val="2"/>
      <w:sz w:val="24"/>
      <w:szCs w:val="24"/>
    </w:rPr>
  </w:style>
  <w:style w:type="character" w:customStyle="1" w:styleId="1099">
    <w:name w:val="Body Text Indent 3 Char_file_1605"/>
    <w:qFormat/>
    <w:locked/>
    <w:uiPriority w:val="99"/>
    <w:rPr>
      <w:rFonts w:eastAsia="宋体"/>
      <w:sz w:val="16"/>
    </w:rPr>
  </w:style>
  <w:style w:type="character" w:customStyle="1" w:styleId="1100">
    <w:name w:val="批注主题 字符_file_1605"/>
    <w:link w:val="44"/>
    <w:qFormat/>
    <w:uiPriority w:val="0"/>
    <w:rPr>
      <w:b/>
      <w:bCs/>
      <w:kern w:val="2"/>
      <w:sz w:val="21"/>
      <w:szCs w:val="24"/>
    </w:rPr>
  </w:style>
  <w:style w:type="character" w:customStyle="1" w:styleId="1101">
    <w:name w:val="bold1_file_1605"/>
    <w:qFormat/>
    <w:uiPriority w:val="0"/>
    <w:rPr>
      <w:rFonts w:hint="default"/>
      <w:b/>
      <w:bCs/>
      <w:color w:val="000000"/>
      <w:sz w:val="18"/>
      <w:szCs w:val="18"/>
    </w:rPr>
  </w:style>
  <w:style w:type="character" w:customStyle="1" w:styleId="1102">
    <w:name w:val="标题 6 字符_file_1605"/>
    <w:link w:val="13"/>
    <w:qFormat/>
    <w:uiPriority w:val="0"/>
    <w:rPr>
      <w:rFonts w:ascii="Arial" w:hAnsi="Arial" w:eastAsia="黑体"/>
      <w:b/>
      <w:kern w:val="2"/>
      <w:sz w:val="24"/>
      <w:szCs w:val="24"/>
    </w:rPr>
  </w:style>
  <w:style w:type="character" w:customStyle="1" w:styleId="1103">
    <w:name w:val="文档结构图 Char1_file_1605"/>
    <w:qFormat/>
    <w:uiPriority w:val="99"/>
    <w:rPr>
      <w:rFonts w:ascii="宋体"/>
      <w:kern w:val="2"/>
      <w:sz w:val="18"/>
      <w:szCs w:val="18"/>
    </w:rPr>
  </w:style>
  <w:style w:type="character" w:customStyle="1" w:styleId="1104">
    <w:name w:val="正文文本 Char1_file_1605"/>
    <w:semiHidden/>
    <w:qFormat/>
    <w:uiPriority w:val="99"/>
    <w:rPr>
      <w:rFonts w:ascii="Times New Roman" w:hAnsi="Times New Roman" w:eastAsia="宋体" w:cs="Times New Roman"/>
      <w:szCs w:val="24"/>
    </w:rPr>
  </w:style>
  <w:style w:type="character" w:customStyle="1" w:styleId="1105">
    <w:name w:val="页眉 字符_file_1605"/>
    <w:link w:val="170"/>
    <w:qFormat/>
    <w:uiPriority w:val="0"/>
    <w:rPr>
      <w:kern w:val="2"/>
      <w:sz w:val="18"/>
      <w:szCs w:val="18"/>
    </w:rPr>
  </w:style>
  <w:style w:type="character" w:customStyle="1" w:styleId="1106">
    <w:name w:val="正文文本缩进 Char1_file_1605"/>
    <w:semiHidden/>
    <w:qFormat/>
    <w:uiPriority w:val="99"/>
    <w:rPr>
      <w:kern w:val="2"/>
      <w:sz w:val="21"/>
      <w:szCs w:val="24"/>
    </w:rPr>
  </w:style>
  <w:style w:type="character" w:customStyle="1" w:styleId="1107">
    <w:name w:val="正文文本 2 Char1_file_1605"/>
    <w:semiHidden/>
    <w:qFormat/>
    <w:uiPriority w:val="99"/>
    <w:rPr>
      <w:rFonts w:ascii="Times New Roman" w:hAnsi="Times New Roman" w:eastAsia="宋体" w:cs="Times New Roman"/>
      <w:szCs w:val="24"/>
    </w:rPr>
  </w:style>
  <w:style w:type="character" w:customStyle="1" w:styleId="1108">
    <w:name w:val="文档结构图 字符_file_1605"/>
    <w:qFormat/>
    <w:uiPriority w:val="0"/>
    <w:rPr>
      <w:kern w:val="2"/>
      <w:sz w:val="21"/>
      <w:szCs w:val="24"/>
      <w:shd w:val="clear" w:color="auto" w:fill="000080"/>
    </w:rPr>
  </w:style>
  <w:style w:type="character" w:customStyle="1" w:styleId="1109">
    <w:name w:val="纯文本 字符_file_1605"/>
    <w:link w:val="47"/>
    <w:qFormat/>
    <w:uiPriority w:val="0"/>
    <w:rPr>
      <w:rFonts w:ascii="宋体" w:hAnsi="Courier New" w:eastAsia="宋体" w:cs="Courier New"/>
      <w:kern w:val="2"/>
      <w:sz w:val="21"/>
      <w:szCs w:val="21"/>
      <w:lang w:val="en-US" w:eastAsia="zh-CN" w:bidi="ar-SA"/>
    </w:rPr>
  </w:style>
  <w:style w:type="character" w:customStyle="1" w:styleId="1110">
    <w:name w:val="apple-style-span_file_1605"/>
    <w:qFormat/>
    <w:uiPriority w:val="0"/>
  </w:style>
  <w:style w:type="character" w:customStyle="1" w:styleId="1111">
    <w:name w:val="页脚 字符_file_1605"/>
    <w:link w:val="38"/>
    <w:qFormat/>
    <w:uiPriority w:val="99"/>
    <w:rPr>
      <w:kern w:val="2"/>
      <w:sz w:val="18"/>
      <w:szCs w:val="18"/>
    </w:rPr>
  </w:style>
  <w:style w:type="character" w:customStyle="1" w:styleId="1112">
    <w:name w:val="标题 8 字符_file_1605"/>
    <w:qFormat/>
    <w:uiPriority w:val="0"/>
    <w:rPr>
      <w:rFonts w:ascii="Arial" w:hAnsi="Arial" w:eastAsia="黑体"/>
      <w:kern w:val="2"/>
      <w:sz w:val="24"/>
      <w:szCs w:val="24"/>
    </w:rPr>
  </w:style>
  <w:style w:type="character" w:customStyle="1" w:styleId="1113">
    <w:name w:val="Char Char4_file_1605"/>
    <w:semiHidden/>
    <w:qFormat/>
    <w:uiPriority w:val="0"/>
    <w:rPr>
      <w:rFonts w:ascii="Times New Roman" w:hAnsi="Times New Roman" w:eastAsia="宋体" w:cs="Times New Roman"/>
      <w:sz w:val="16"/>
      <w:szCs w:val="16"/>
    </w:rPr>
  </w:style>
  <w:style w:type="character" w:customStyle="1" w:styleId="1114">
    <w:name w:val="Plain Text Char_file_1605"/>
    <w:qFormat/>
    <w:locked/>
    <w:uiPriority w:val="0"/>
    <w:rPr>
      <w:rFonts w:ascii="宋体" w:hAnsi="Courier New" w:eastAsia="宋体"/>
    </w:rPr>
  </w:style>
  <w:style w:type="character" w:customStyle="1" w:styleId="1115">
    <w:name w:val="ca-41_file_1605"/>
    <w:qFormat/>
    <w:uiPriority w:val="0"/>
    <w:rPr>
      <w:rFonts w:hint="eastAsia" w:ascii="宋体" w:hAnsi="宋体" w:eastAsia="宋体"/>
      <w:color w:val="FF0000"/>
      <w:sz w:val="21"/>
      <w:szCs w:val="21"/>
    </w:rPr>
  </w:style>
  <w:style w:type="character" w:customStyle="1" w:styleId="1116">
    <w:name w:val="无间隔 字符_file_1605"/>
    <w:qFormat/>
    <w:uiPriority w:val="1"/>
    <w:rPr>
      <w:rFonts w:hAnsi="Courier New"/>
      <w:kern w:val="2"/>
      <w:sz w:val="21"/>
      <w:lang w:val="en-US" w:eastAsia="zh-CN" w:bidi="ar-SA"/>
    </w:rPr>
  </w:style>
  <w:style w:type="paragraph" w:customStyle="1" w:styleId="1117">
    <w:name w:val="No Spacing_file_1605"/>
    <w:qFormat/>
    <w:uiPriority w:val="1"/>
    <w:pPr>
      <w:widowControl w:val="0"/>
      <w:jc w:val="both"/>
    </w:pPr>
    <w:rPr>
      <w:rFonts w:ascii="Times New Roman" w:hAnsi="Courier New" w:eastAsia="宋体" w:cs="Times New Roman"/>
      <w:kern w:val="2"/>
      <w:sz w:val="21"/>
      <w:lang w:val="en-US" w:eastAsia="zh-CN" w:bidi="ar-SA"/>
    </w:rPr>
  </w:style>
  <w:style w:type="character" w:customStyle="1" w:styleId="1118">
    <w:name w:val="正文文本缩进 2 字符_file_1605"/>
    <w:link w:val="19"/>
    <w:qFormat/>
    <w:uiPriority w:val="0"/>
    <w:rPr>
      <w:kern w:val="2"/>
      <w:sz w:val="21"/>
      <w:szCs w:val="24"/>
    </w:rPr>
  </w:style>
  <w:style w:type="character" w:customStyle="1" w:styleId="1119">
    <w:name w:val="批注框文本 字符_file_1605"/>
    <w:qFormat/>
    <w:uiPriority w:val="0"/>
    <w:rPr>
      <w:kern w:val="2"/>
      <w:sz w:val="18"/>
      <w:szCs w:val="18"/>
    </w:rPr>
  </w:style>
  <w:style w:type="character" w:customStyle="1" w:styleId="1120">
    <w:name w:val="文档正文 Char Char_file_1605"/>
    <w:qFormat/>
    <w:locked/>
    <w:uiPriority w:val="0"/>
    <w:rPr>
      <w:rFonts w:ascii="华文细黑" w:hAnsi="华文细黑" w:eastAsia="华文细黑"/>
      <w:color w:val="000000"/>
      <w:sz w:val="24"/>
    </w:rPr>
  </w:style>
  <w:style w:type="paragraph" w:customStyle="1" w:styleId="1121">
    <w:name w:val="文档正文_file_1605"/>
    <w:basedOn w:val="100"/>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122">
    <w:name w:val="纯文本 Char2_file_1605"/>
    <w:qFormat/>
    <w:uiPriority w:val="0"/>
    <w:rPr>
      <w:rFonts w:ascii="宋体" w:hAnsi="Courier New" w:eastAsia="宋体" w:cs="Courier New"/>
      <w:kern w:val="2"/>
      <w:sz w:val="21"/>
      <w:szCs w:val="21"/>
      <w:lang w:val="en-US" w:eastAsia="zh-CN" w:bidi="ar-SA"/>
    </w:rPr>
  </w:style>
  <w:style w:type="character" w:customStyle="1" w:styleId="1123">
    <w:name w:val="font91_file_1605"/>
    <w:qFormat/>
    <w:uiPriority w:val="0"/>
    <w:rPr>
      <w:rFonts w:hint="default" w:ascii="Times New Roman" w:hAnsi="Times New Roman" w:cs="Times New Roman"/>
      <w:color w:val="000000"/>
      <w:sz w:val="20"/>
      <w:szCs w:val="20"/>
      <w:u w:val="none"/>
    </w:rPr>
  </w:style>
  <w:style w:type="character" w:customStyle="1" w:styleId="1124">
    <w:name w:val="062_file_1605"/>
    <w:qFormat/>
    <w:uiPriority w:val="0"/>
    <w:rPr>
      <w:rFonts w:ascii="宋体" w:hAnsi="宋体"/>
      <w:b/>
      <w:bCs/>
      <w:sz w:val="32"/>
    </w:rPr>
  </w:style>
  <w:style w:type="character" w:customStyle="1" w:styleId="1125">
    <w:name w:val="纯文本 Char3_file_1605"/>
    <w:qFormat/>
    <w:uiPriority w:val="0"/>
    <w:rPr>
      <w:rFonts w:ascii="宋体" w:hAnsi="Courier New" w:eastAsia="宋体" w:cs="Courier New"/>
      <w:szCs w:val="21"/>
    </w:rPr>
  </w:style>
  <w:style w:type="character" w:customStyle="1" w:styleId="1126">
    <w:name w:val="正文文本 Char2_file_1605"/>
    <w:semiHidden/>
    <w:qFormat/>
    <w:uiPriority w:val="99"/>
    <w:rPr>
      <w:kern w:val="2"/>
      <w:sz w:val="21"/>
      <w:szCs w:val="24"/>
    </w:rPr>
  </w:style>
  <w:style w:type="character" w:customStyle="1" w:styleId="1127">
    <w:name w:val="纯文本 Char1_file_1605"/>
    <w:qFormat/>
    <w:uiPriority w:val="0"/>
    <w:rPr>
      <w:rFonts w:ascii="宋体" w:hAnsi="Courier New" w:eastAsia="宋体" w:cs="Courier New"/>
      <w:szCs w:val="21"/>
    </w:rPr>
  </w:style>
  <w:style w:type="character" w:customStyle="1" w:styleId="1128">
    <w:name w:val="Char Char1_file_1605"/>
    <w:qFormat/>
    <w:uiPriority w:val="0"/>
    <w:rPr>
      <w:rFonts w:eastAsia="宋体"/>
      <w:kern w:val="2"/>
      <w:sz w:val="21"/>
      <w:szCs w:val="24"/>
      <w:lang w:bidi="ar-SA"/>
    </w:rPr>
  </w:style>
  <w:style w:type="character" w:customStyle="1" w:styleId="1129">
    <w:name w:val="1ji Char_file_1605"/>
    <w:qFormat/>
    <w:uiPriority w:val="0"/>
    <w:rPr>
      <w:rFonts w:ascii="宋体" w:hAnsi="宋体"/>
      <w:b/>
      <w:bCs/>
      <w:kern w:val="44"/>
      <w:sz w:val="36"/>
      <w:szCs w:val="44"/>
    </w:rPr>
  </w:style>
  <w:style w:type="paragraph" w:customStyle="1" w:styleId="1130">
    <w:name w:val="1ji_file_1605"/>
    <w:basedOn w:val="976"/>
    <w:qFormat/>
    <w:uiPriority w:val="0"/>
    <w:pPr>
      <w:keepLines w:val="0"/>
      <w:widowControl/>
      <w:spacing w:before="0" w:after="0" w:line="240" w:lineRule="auto"/>
      <w:jc w:val="center"/>
    </w:pPr>
    <w:rPr>
      <w:rFonts w:ascii="宋体" w:hAnsi="宋体"/>
      <w:sz w:val="36"/>
    </w:rPr>
  </w:style>
  <w:style w:type="character" w:customStyle="1" w:styleId="1131">
    <w:name w:val="批注主题 Char1_file_1605"/>
    <w:qFormat/>
    <w:uiPriority w:val="99"/>
    <w:rPr>
      <w:b/>
      <w:bCs/>
      <w:kern w:val="2"/>
      <w:sz w:val="21"/>
      <w:szCs w:val="24"/>
    </w:rPr>
  </w:style>
  <w:style w:type="character" w:customStyle="1" w:styleId="1132">
    <w:name w:val="标题3 Char Char_file_1605"/>
    <w:qFormat/>
    <w:uiPriority w:val="0"/>
    <w:rPr>
      <w:rFonts w:eastAsia="仿宋_GB2312"/>
      <w:bCs/>
      <w:kern w:val="2"/>
      <w:sz w:val="30"/>
      <w:szCs w:val="32"/>
    </w:rPr>
  </w:style>
  <w:style w:type="paragraph" w:customStyle="1" w:styleId="1133">
    <w:name w:val="标题3_file_1605"/>
    <w:basedOn w:val="978"/>
    <w:qFormat/>
    <w:uiPriority w:val="0"/>
    <w:pPr>
      <w:keepNext w:val="0"/>
      <w:keepLines w:val="0"/>
      <w:spacing w:before="0" w:after="0" w:line="360" w:lineRule="auto"/>
    </w:pPr>
    <w:rPr>
      <w:rFonts w:eastAsia="仿宋_GB2312"/>
      <w:b w:val="0"/>
      <w:sz w:val="30"/>
    </w:rPr>
  </w:style>
  <w:style w:type="character" w:customStyle="1" w:styleId="1134">
    <w:name w:val="批注框文本 Char1_file_1605"/>
    <w:semiHidden/>
    <w:qFormat/>
    <w:uiPriority w:val="99"/>
    <w:rPr>
      <w:kern w:val="2"/>
      <w:sz w:val="18"/>
      <w:szCs w:val="18"/>
    </w:rPr>
  </w:style>
  <w:style w:type="character" w:customStyle="1" w:styleId="1135">
    <w:name w:val="正文文本 2 字符_file_1605"/>
    <w:qFormat/>
    <w:uiPriority w:val="0"/>
    <w:rPr>
      <w:szCs w:val="24"/>
    </w:rPr>
  </w:style>
  <w:style w:type="character" w:customStyle="1" w:styleId="1136">
    <w:name w:val="引用 Char2_file_1605"/>
    <w:qFormat/>
    <w:uiPriority w:val="29"/>
    <w:rPr>
      <w:i/>
      <w:iCs/>
      <w:color w:val="000000"/>
      <w:kern w:val="2"/>
      <w:sz w:val="21"/>
      <w:szCs w:val="24"/>
    </w:rPr>
  </w:style>
  <w:style w:type="paragraph" w:customStyle="1" w:styleId="1137">
    <w:name w:val="Char Char Char_file_1605"/>
    <w:basedOn w:val="100"/>
    <w:qFormat/>
    <w:uiPriority w:val="0"/>
    <w:rPr>
      <w:rFonts w:ascii="Tahoma" w:hAnsi="Tahoma"/>
      <w:sz w:val="24"/>
      <w:szCs w:val="20"/>
    </w:rPr>
  </w:style>
  <w:style w:type="paragraph" w:customStyle="1" w:styleId="1138">
    <w:name w:val="Char11_file_1605"/>
    <w:basedOn w:val="100"/>
    <w:qFormat/>
    <w:uiPriority w:val="0"/>
    <w:rPr>
      <w:szCs w:val="21"/>
    </w:rPr>
  </w:style>
  <w:style w:type="paragraph" w:customStyle="1" w:styleId="1139">
    <w:name w:val="样式_file_1605"/>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140">
    <w:name w:val="n-正文级_file_1605"/>
    <w:basedOn w:val="100"/>
    <w:qFormat/>
    <w:uiPriority w:val="0"/>
    <w:pPr>
      <w:spacing w:line="360" w:lineRule="auto"/>
      <w:ind w:firstLine="480" w:firstLineChars="200"/>
    </w:pPr>
    <w:rPr>
      <w:rFonts w:ascii="仿宋_GB2312" w:hAnsi="宋体" w:eastAsia="仿宋_GB2312"/>
      <w:sz w:val="24"/>
    </w:rPr>
  </w:style>
  <w:style w:type="paragraph" w:customStyle="1" w:styleId="1141">
    <w:name w:val="z-窗体顶端1_file_1605"/>
    <w:basedOn w:val="100"/>
    <w:next w:val="4"/>
    <w:qFormat/>
    <w:uiPriority w:val="0"/>
    <w:pPr>
      <w:widowControl/>
      <w:pBdr>
        <w:bottom w:val="single" w:color="auto" w:sz="6" w:space="1"/>
      </w:pBdr>
      <w:jc w:val="center"/>
    </w:pPr>
    <w:rPr>
      <w:rFonts w:ascii="Arial" w:hAnsi="Arial" w:cs="Arial"/>
      <w:vanish/>
      <w:kern w:val="0"/>
      <w:sz w:val="16"/>
      <w:szCs w:val="16"/>
    </w:rPr>
  </w:style>
  <w:style w:type="paragraph" w:customStyle="1" w:styleId="1142">
    <w:name w:val="msolistparagraph_file_1605"/>
    <w:basedOn w:val="100"/>
    <w:qFormat/>
    <w:uiPriority w:val="0"/>
    <w:pPr>
      <w:widowControl/>
      <w:spacing w:before="100" w:beforeAutospacing="1" w:after="100" w:afterAutospacing="1"/>
      <w:jc w:val="left"/>
    </w:pPr>
    <w:rPr>
      <w:rFonts w:ascii="宋体" w:hAnsi="宋体" w:cs="宋体"/>
      <w:kern w:val="0"/>
      <w:sz w:val="24"/>
    </w:rPr>
  </w:style>
  <w:style w:type="paragraph" w:customStyle="1" w:styleId="1143">
    <w:name w:val="2ji_file_1605"/>
    <w:basedOn w:val="977"/>
    <w:qFormat/>
    <w:uiPriority w:val="0"/>
    <w:pPr>
      <w:keepLines/>
      <w:spacing w:before="0"/>
      <w:jc w:val="both"/>
      <w:textAlignment w:val="baseline"/>
    </w:pPr>
    <w:rPr>
      <w:rFonts w:ascii="宋体" w:hAnsi="宋体" w:eastAsia="宋体"/>
      <w:bCs/>
      <w:sz w:val="21"/>
      <w:szCs w:val="21"/>
    </w:rPr>
  </w:style>
  <w:style w:type="paragraph" w:customStyle="1" w:styleId="1144">
    <w:name w:val="Default_file_1605"/>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145">
    <w:name w:val="正文--2字符首行缩进_file_1605"/>
    <w:basedOn w:val="100"/>
    <w:qFormat/>
    <w:uiPriority w:val="0"/>
    <w:pPr>
      <w:snapToGrid w:val="0"/>
      <w:spacing w:line="360" w:lineRule="auto"/>
      <w:ind w:firstLine="560" w:firstLineChars="200"/>
      <w:contextualSpacing/>
    </w:pPr>
    <w:rPr>
      <w:rFonts w:ascii="仿宋_GB2312" w:eastAsia="仿宋_GB2312"/>
      <w:sz w:val="28"/>
    </w:rPr>
  </w:style>
  <w:style w:type="paragraph" w:customStyle="1" w:styleId="1146">
    <w:name w:val="正文段_file_1605"/>
    <w:basedOn w:val="100"/>
    <w:qFormat/>
    <w:uiPriority w:val="0"/>
    <w:pPr>
      <w:widowControl/>
      <w:snapToGrid w:val="0"/>
      <w:spacing w:after="156" w:afterLines="50"/>
      <w:ind w:firstLine="200" w:firstLineChars="200"/>
    </w:pPr>
    <w:rPr>
      <w:kern w:val="0"/>
      <w:sz w:val="24"/>
      <w:szCs w:val="20"/>
    </w:rPr>
  </w:style>
  <w:style w:type="paragraph" w:customStyle="1" w:styleId="1147">
    <w:name w:val="五级条标题_file_1605"/>
    <w:basedOn w:val="1148"/>
    <w:qFormat/>
    <w:uiPriority w:val="0"/>
    <w:pPr>
      <w:outlineLvl w:val="6"/>
    </w:pPr>
  </w:style>
  <w:style w:type="paragraph" w:customStyle="1" w:styleId="1148">
    <w:name w:val="四级条标题_file_1605"/>
    <w:basedOn w:val="1149"/>
    <w:qFormat/>
    <w:uiPriority w:val="0"/>
    <w:pPr>
      <w:outlineLvl w:val="5"/>
    </w:pPr>
  </w:style>
  <w:style w:type="paragraph" w:customStyle="1" w:styleId="1149">
    <w:name w:val="三级条标题_file_1605"/>
    <w:basedOn w:val="1150"/>
    <w:qFormat/>
    <w:uiPriority w:val="0"/>
    <w:pPr>
      <w:outlineLvl w:val="4"/>
    </w:pPr>
  </w:style>
  <w:style w:type="paragraph" w:customStyle="1" w:styleId="1150">
    <w:name w:val="二级条标题_file_1605"/>
    <w:basedOn w:val="100"/>
    <w:next w:val="4"/>
    <w:qFormat/>
    <w:uiPriority w:val="0"/>
    <w:pPr>
      <w:widowControl/>
      <w:jc w:val="left"/>
      <w:outlineLvl w:val="3"/>
    </w:pPr>
    <w:rPr>
      <w:rFonts w:ascii="宋体" w:hAnsi="宋体"/>
      <w:color w:val="000000"/>
      <w:kern w:val="0"/>
      <w:szCs w:val="20"/>
    </w:rPr>
  </w:style>
  <w:style w:type="paragraph" w:customStyle="1" w:styleId="1151">
    <w:name w:val="段_file_1605"/>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152">
    <w:name w:val="表格_file_1605"/>
    <w:basedOn w:val="100"/>
    <w:qFormat/>
    <w:uiPriority w:val="0"/>
    <w:pPr>
      <w:spacing w:line="400" w:lineRule="exact"/>
    </w:pPr>
    <w:rPr>
      <w:sz w:val="24"/>
    </w:rPr>
  </w:style>
  <w:style w:type="paragraph" w:customStyle="1" w:styleId="1153">
    <w:name w:val="列表段落1_file_1605"/>
    <w:basedOn w:val="100"/>
    <w:qFormat/>
    <w:uiPriority w:val="0"/>
    <w:pPr>
      <w:ind w:firstLine="420" w:firstLineChars="200"/>
    </w:pPr>
    <w:rPr>
      <w:rFonts w:ascii="Calibri" w:hAnsi="Calibri"/>
      <w:szCs w:val="22"/>
    </w:rPr>
  </w:style>
  <w:style w:type="paragraph" w:customStyle="1" w:styleId="1154">
    <w:name w:val="Char1 Char Char Char Char Char Char Char Char Char Char Char Char_file_1605"/>
    <w:basedOn w:val="100"/>
    <w:qFormat/>
    <w:uiPriority w:val="0"/>
    <w:rPr>
      <w:rFonts w:ascii="Tahoma" w:hAnsi="Tahoma"/>
      <w:sz w:val="24"/>
      <w:szCs w:val="20"/>
    </w:rPr>
  </w:style>
  <w:style w:type="paragraph" w:customStyle="1" w:styleId="1155">
    <w:name w:val="_Style 65_file_1605"/>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6">
    <w:name w:val="p0_file_1605"/>
    <w:basedOn w:val="100"/>
    <w:qFormat/>
    <w:uiPriority w:val="0"/>
    <w:pPr>
      <w:widowControl/>
    </w:pPr>
    <w:rPr>
      <w:kern w:val="0"/>
      <w:szCs w:val="21"/>
    </w:rPr>
  </w:style>
  <w:style w:type="paragraph" w:customStyle="1" w:styleId="1157">
    <w:name w:val="style2_file_1605"/>
    <w:basedOn w:val="100"/>
    <w:qFormat/>
    <w:uiPriority w:val="0"/>
    <w:pPr>
      <w:widowControl/>
      <w:spacing w:before="100" w:beforeAutospacing="1" w:after="100" w:afterAutospacing="1"/>
    </w:pPr>
    <w:rPr>
      <w:rFonts w:hint="eastAsia" w:ascii="宋体" w:hAnsi="宋体" w:cs="Arial"/>
      <w:kern w:val="0"/>
      <w:sz w:val="18"/>
      <w:szCs w:val="18"/>
    </w:rPr>
  </w:style>
  <w:style w:type="paragraph" w:customStyle="1" w:styleId="1158">
    <w:name w:val="正文 A_file_1605"/>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159">
    <w:name w:val="无间隔1_file_160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0">
    <w:name w:val="Char2_file_1605"/>
    <w:basedOn w:val="100"/>
    <w:qFormat/>
    <w:uiPriority w:val="0"/>
    <w:pPr>
      <w:widowControl/>
      <w:spacing w:after="160" w:line="240" w:lineRule="exact"/>
      <w:jc w:val="left"/>
    </w:pPr>
    <w:rPr>
      <w:rFonts w:ascii="Verdana" w:hAnsi="Verdana"/>
      <w:kern w:val="0"/>
      <w:szCs w:val="20"/>
      <w:lang w:eastAsia="en-US"/>
    </w:rPr>
  </w:style>
  <w:style w:type="paragraph" w:customStyle="1" w:styleId="1161">
    <w:name w:val="pa-5_file_1605"/>
    <w:basedOn w:val="100"/>
    <w:qFormat/>
    <w:uiPriority w:val="0"/>
    <w:pPr>
      <w:widowControl/>
      <w:spacing w:line="240" w:lineRule="atLeast"/>
      <w:ind w:firstLine="420"/>
    </w:pPr>
    <w:rPr>
      <w:rFonts w:ascii="宋体" w:hAnsi="宋体" w:cs="宋体"/>
      <w:kern w:val="0"/>
      <w:sz w:val="24"/>
    </w:rPr>
  </w:style>
  <w:style w:type="paragraph" w:customStyle="1" w:styleId="1162">
    <w:name w:val="默认段落字体 Para Char Char Char1 Char_file_1605"/>
    <w:basedOn w:val="100"/>
    <w:qFormat/>
    <w:uiPriority w:val="0"/>
    <w:rPr>
      <w:rFonts w:ascii="Tahoma" w:hAnsi="Tahoma"/>
      <w:sz w:val="24"/>
      <w:szCs w:val="20"/>
    </w:rPr>
  </w:style>
  <w:style w:type="paragraph" w:customStyle="1" w:styleId="1163">
    <w:name w:val="列项——_file_1605"/>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164">
    <w:name w:val="_Style 86_file_1605"/>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5">
    <w:name w:val="444_file_1605"/>
    <w:basedOn w:val="100"/>
    <w:qFormat/>
    <w:uiPriority w:val="0"/>
    <w:pPr>
      <w:adjustRightInd w:val="0"/>
      <w:spacing w:line="312" w:lineRule="atLeast"/>
      <w:jc w:val="center"/>
      <w:textAlignment w:val="baseline"/>
    </w:pPr>
    <w:rPr>
      <w:b/>
      <w:kern w:val="0"/>
      <w:sz w:val="36"/>
      <w:szCs w:val="36"/>
    </w:rPr>
  </w:style>
  <w:style w:type="paragraph" w:customStyle="1" w:styleId="1166">
    <w:name w:val="列表1_file_1605"/>
    <w:basedOn w:val="1167"/>
    <w:qFormat/>
    <w:uiPriority w:val="0"/>
    <w:pPr>
      <w:tabs>
        <w:tab w:val="left" w:pos="900"/>
      </w:tabs>
      <w:ind w:left="900" w:hanging="420"/>
    </w:pPr>
    <w:rPr>
      <w:rFonts w:ascii="Times New Roman" w:hAnsi="Times New Roman"/>
      <w:szCs w:val="20"/>
    </w:rPr>
  </w:style>
  <w:style w:type="paragraph" w:customStyle="1" w:styleId="1167">
    <w:name w:val="标准正文_file_1605"/>
    <w:basedOn w:val="998"/>
    <w:qFormat/>
    <w:uiPriority w:val="0"/>
    <w:pPr>
      <w:spacing w:before="60" w:after="60" w:line="360" w:lineRule="auto"/>
      <w:ind w:left="0" w:leftChars="0" w:firstLine="482"/>
    </w:pPr>
    <w:rPr>
      <w:rFonts w:ascii="宋体" w:hAnsi="宋体"/>
      <w:kern w:val="0"/>
      <w:sz w:val="24"/>
      <w:szCs w:val="28"/>
    </w:rPr>
  </w:style>
  <w:style w:type="paragraph" w:customStyle="1" w:styleId="1168">
    <w:name w:val="默认段落字体 Para Char1_file_1605"/>
    <w:next w:val="4"/>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169">
    <w:name w:val="样式 标题 2 + Times New Roman 四号 非加粗 段前: 5 磅 段后: 0 磅 行距: 固定值 20..._file_1605"/>
    <w:basedOn w:val="977"/>
    <w:qFormat/>
    <w:uiPriority w:val="0"/>
    <w:pPr>
      <w:keepLines/>
      <w:adjustRightInd/>
      <w:spacing w:before="100" w:line="400" w:lineRule="exact"/>
      <w:jc w:val="both"/>
    </w:pPr>
    <w:rPr>
      <w:rFonts w:eastAsia="黑体" w:cs="宋体"/>
      <w:b w:val="0"/>
      <w:sz w:val="28"/>
    </w:rPr>
  </w:style>
  <w:style w:type="paragraph" w:customStyle="1" w:styleId="1170">
    <w:name w:val="表内文字_file_1605"/>
    <w:basedOn w:val="100"/>
    <w:qFormat/>
    <w:uiPriority w:val="0"/>
    <w:pPr>
      <w:snapToGrid w:val="0"/>
      <w:spacing w:before="50" w:after="50"/>
      <w:jc w:val="center"/>
    </w:pPr>
    <w:rPr>
      <w:rFonts w:ascii="仿宋_GB2312" w:hAnsi="宋体" w:eastAsia="仿宋_GB2312"/>
      <w:b/>
      <w:color w:val="000000"/>
      <w:sz w:val="32"/>
      <w:szCs w:val="32"/>
    </w:rPr>
  </w:style>
  <w:style w:type="paragraph" w:customStyle="1" w:styleId="1171">
    <w:name w:val="样式 Verdana 首行缩进:  0.74 厘米_file_1605"/>
    <w:basedOn w:val="100"/>
    <w:qFormat/>
    <w:uiPriority w:val="0"/>
    <w:pPr>
      <w:spacing w:line="360" w:lineRule="auto"/>
      <w:ind w:firstLine="420"/>
    </w:pPr>
    <w:rPr>
      <w:rFonts w:ascii="Verdana" w:hAnsi="Verdana"/>
      <w:sz w:val="24"/>
      <w:szCs w:val="20"/>
    </w:rPr>
  </w:style>
  <w:style w:type="paragraph" w:customStyle="1" w:styleId="1172">
    <w:name w:val="xl36_file_1605"/>
    <w:basedOn w:val="100"/>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173">
    <w:name w:val="1 Char_file_1605"/>
    <w:basedOn w:val="987"/>
    <w:qFormat/>
    <w:uiPriority w:val="0"/>
    <w:pPr>
      <w:spacing w:line="360" w:lineRule="auto"/>
      <w:ind w:left="0" w:firstLine="200" w:firstLineChars="200"/>
      <w:jc w:val="both"/>
    </w:pPr>
    <w:rPr>
      <w:rFonts w:ascii="Times New Roman"/>
      <w:snapToGrid/>
      <w:kern w:val="2"/>
      <w:sz w:val="21"/>
    </w:rPr>
  </w:style>
  <w:style w:type="paragraph" w:customStyle="1" w:styleId="1174">
    <w:name w:val="列出段落1_file_1605"/>
    <w:basedOn w:val="100"/>
    <w:qFormat/>
    <w:uiPriority w:val="0"/>
    <w:pPr>
      <w:ind w:firstLine="420" w:firstLineChars="200"/>
    </w:pPr>
    <w:rPr>
      <w:rFonts w:ascii="Calibri" w:hAnsi="Calibri"/>
      <w:szCs w:val="22"/>
    </w:rPr>
  </w:style>
  <w:style w:type="paragraph" w:customStyle="1" w:styleId="1175">
    <w:name w:val="_Style 2_file_1605"/>
    <w:basedOn w:val="100"/>
    <w:qFormat/>
    <w:uiPriority w:val="0"/>
    <w:pPr>
      <w:ind w:firstLine="420" w:firstLineChars="200"/>
    </w:pPr>
  </w:style>
  <w:style w:type="paragraph" w:customStyle="1" w:styleId="1176">
    <w:name w:val="Char Char Char1_file_1605"/>
    <w:basedOn w:val="100"/>
    <w:qFormat/>
    <w:uiPriority w:val="0"/>
    <w:pPr>
      <w:widowControl/>
      <w:spacing w:after="160" w:line="240" w:lineRule="exact"/>
      <w:jc w:val="left"/>
    </w:pPr>
    <w:rPr>
      <w:rFonts w:ascii="Verdana" w:hAnsi="Verdana"/>
      <w:kern w:val="0"/>
      <w:sz w:val="20"/>
      <w:szCs w:val="20"/>
      <w:lang w:eastAsia="en-US"/>
    </w:rPr>
  </w:style>
  <w:style w:type="paragraph" w:customStyle="1" w:styleId="1177">
    <w:name w:val="Char_file_1605"/>
    <w:basedOn w:val="100"/>
    <w:qFormat/>
    <w:uiPriority w:val="0"/>
  </w:style>
  <w:style w:type="paragraph" w:customStyle="1" w:styleId="1178">
    <w:name w:val="ÕýÎÄ_file_1605"/>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1179">
    <w:name w:val="_Style 861_file_1605"/>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0">
    <w:name w:val="Char3_file_1605"/>
    <w:basedOn w:val="100"/>
    <w:qFormat/>
    <w:uiPriority w:val="0"/>
    <w:pPr>
      <w:widowControl/>
      <w:spacing w:after="160" w:line="240" w:lineRule="exact"/>
      <w:jc w:val="left"/>
    </w:pPr>
    <w:rPr>
      <w:rFonts w:ascii="Verdana" w:hAnsi="Verdana"/>
      <w:kern w:val="0"/>
      <w:sz w:val="20"/>
      <w:szCs w:val="20"/>
      <w:lang w:eastAsia="en-US"/>
    </w:rPr>
  </w:style>
  <w:style w:type="paragraph" w:customStyle="1" w:styleId="1181">
    <w:name w:val="Char Char Char Char_file_1605"/>
    <w:basedOn w:val="100"/>
    <w:qFormat/>
    <w:uiPriority w:val="0"/>
  </w:style>
  <w:style w:type="paragraph" w:customStyle="1" w:styleId="1182">
    <w:name w:val="1_file_1605"/>
    <w:basedOn w:val="100"/>
    <w:next w:val="47"/>
    <w:qFormat/>
    <w:uiPriority w:val="0"/>
    <w:rPr>
      <w:rFonts w:ascii="宋体" w:hAnsi="Courier New"/>
      <w:szCs w:val="20"/>
    </w:rPr>
  </w:style>
  <w:style w:type="paragraph" w:customStyle="1" w:styleId="1183">
    <w:name w:val="Char Char Char Char1_file_1605"/>
    <w:basedOn w:val="100"/>
    <w:qFormat/>
    <w:uiPriority w:val="0"/>
  </w:style>
  <w:style w:type="paragraph" w:customStyle="1" w:styleId="1184">
    <w:name w:val="z-窗体底端1_file_1605"/>
    <w:basedOn w:val="100"/>
    <w:next w:val="4"/>
    <w:qFormat/>
    <w:uiPriority w:val="0"/>
    <w:pPr>
      <w:widowControl/>
      <w:pBdr>
        <w:top w:val="single" w:color="auto" w:sz="6" w:space="1"/>
      </w:pBdr>
      <w:jc w:val="center"/>
    </w:pPr>
    <w:rPr>
      <w:rFonts w:ascii="Arial" w:hAnsi="Arial" w:cs="Arial"/>
      <w:vanish/>
      <w:kern w:val="0"/>
      <w:sz w:val="16"/>
      <w:szCs w:val="16"/>
    </w:rPr>
  </w:style>
  <w:style w:type="paragraph" w:customStyle="1" w:styleId="1185">
    <w:name w:val="Char Char Char Char Char Char1 Char_file_1605"/>
    <w:basedOn w:val="100"/>
    <w:qFormat/>
    <w:uiPriority w:val="0"/>
    <w:pPr>
      <w:widowControl/>
      <w:spacing w:after="160" w:line="240" w:lineRule="exact"/>
      <w:jc w:val="left"/>
    </w:pPr>
    <w:rPr>
      <w:rFonts w:ascii="Verdana" w:hAnsi="Verdana"/>
      <w:kern w:val="0"/>
      <w:szCs w:val="20"/>
      <w:lang w:eastAsia="en-US"/>
    </w:rPr>
  </w:style>
  <w:style w:type="paragraph" w:customStyle="1" w:styleId="1186">
    <w:name w:val="pa-3_file_1605"/>
    <w:basedOn w:val="100"/>
    <w:qFormat/>
    <w:uiPriority w:val="0"/>
    <w:pPr>
      <w:widowControl/>
      <w:spacing w:line="240" w:lineRule="atLeast"/>
    </w:pPr>
    <w:rPr>
      <w:rFonts w:ascii="宋体" w:hAnsi="宋体" w:cs="宋体"/>
      <w:kern w:val="0"/>
      <w:sz w:val="24"/>
    </w:rPr>
  </w:style>
  <w:style w:type="paragraph" w:customStyle="1" w:styleId="1187">
    <w:name w:val="规范正文_file_1605"/>
    <w:basedOn w:val="100"/>
    <w:qFormat/>
    <w:uiPriority w:val="0"/>
    <w:pPr>
      <w:adjustRightInd w:val="0"/>
      <w:spacing w:line="360" w:lineRule="auto"/>
      <w:ind w:left="480"/>
      <w:textAlignment w:val="baseline"/>
    </w:pPr>
    <w:rPr>
      <w:kern w:val="0"/>
      <w:sz w:val="24"/>
      <w:szCs w:val="20"/>
    </w:rPr>
  </w:style>
  <w:style w:type="paragraph" w:customStyle="1" w:styleId="1188">
    <w:name w:val="about_main1_file_1605"/>
    <w:basedOn w:val="100"/>
    <w:qFormat/>
    <w:uiPriority w:val="0"/>
    <w:pPr>
      <w:widowControl/>
      <w:spacing w:before="30" w:after="100" w:afterAutospacing="1"/>
      <w:jc w:val="left"/>
    </w:pPr>
    <w:rPr>
      <w:rFonts w:ascii="宋体" w:hAnsi="宋体" w:cs="宋体"/>
      <w:kern w:val="0"/>
      <w:sz w:val="24"/>
    </w:rPr>
  </w:style>
  <w:style w:type="paragraph" w:customStyle="1" w:styleId="1189">
    <w:name w:val="pa-2_file_1605"/>
    <w:basedOn w:val="100"/>
    <w:qFormat/>
    <w:uiPriority w:val="0"/>
    <w:pPr>
      <w:widowControl/>
      <w:spacing w:line="280" w:lineRule="atLeast"/>
      <w:ind w:firstLine="420"/>
    </w:pPr>
    <w:rPr>
      <w:rFonts w:ascii="宋体" w:hAnsi="宋体" w:cs="宋体"/>
      <w:kern w:val="0"/>
      <w:sz w:val="24"/>
    </w:rPr>
  </w:style>
  <w:style w:type="paragraph" w:customStyle="1" w:styleId="1190">
    <w:name w:val="Char1_file_1605"/>
    <w:basedOn w:val="996"/>
    <w:qFormat/>
    <w:uiPriority w:val="0"/>
    <w:pPr>
      <w:widowControl/>
      <w:ind w:firstLine="454"/>
      <w:jc w:val="left"/>
    </w:pPr>
    <w:rPr>
      <w:rFonts w:ascii="Tahoma" w:hAnsi="Tahoma" w:cs="宋体"/>
      <w:kern w:val="0"/>
      <w:sz w:val="24"/>
      <w:szCs w:val="20"/>
    </w:rPr>
  </w:style>
  <w:style w:type="paragraph" w:customStyle="1" w:styleId="1191">
    <w:name w:val="xl24_file_1605"/>
    <w:basedOn w:val="100"/>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192">
    <w:name w:val="正文1_file_1605"/>
    <w:basedOn w:val="100"/>
    <w:qFormat/>
    <w:uiPriority w:val="0"/>
    <w:pPr>
      <w:widowControl/>
      <w:overflowPunct w:val="0"/>
      <w:autoSpaceDE w:val="0"/>
      <w:autoSpaceDN w:val="0"/>
      <w:adjustRightInd w:val="0"/>
    </w:pPr>
    <w:rPr>
      <w:rFonts w:ascii="宋体"/>
      <w:kern w:val="0"/>
      <w:szCs w:val="20"/>
    </w:rPr>
  </w:style>
  <w:style w:type="paragraph" w:customStyle="1" w:styleId="1193">
    <w:name w:val="样式 标题 3 + (中文) 黑体 小四 非加粗 段前: 7.8 磅 段后: 0 磅 行距: 固定值 20 磅_file_1605"/>
    <w:basedOn w:val="978"/>
    <w:qFormat/>
    <w:uiPriority w:val="0"/>
    <w:pPr>
      <w:spacing w:before="0" w:after="0" w:line="400" w:lineRule="exact"/>
    </w:pPr>
    <w:rPr>
      <w:rFonts w:eastAsia="黑体" w:cs="宋体"/>
      <w:b w:val="0"/>
      <w:bCs w:val="0"/>
      <w:kern w:val="0"/>
      <w:sz w:val="24"/>
      <w:szCs w:val="20"/>
    </w:rPr>
  </w:style>
  <w:style w:type="paragraph" w:customStyle="1" w:styleId="1194">
    <w:name w:val="正文首行缩进两字符_file_1605"/>
    <w:basedOn w:val="100"/>
    <w:qFormat/>
    <w:uiPriority w:val="0"/>
    <w:pPr>
      <w:spacing w:line="360" w:lineRule="auto"/>
      <w:ind w:firstLine="200" w:firstLineChars="200"/>
    </w:pPr>
  </w:style>
  <w:style w:type="paragraph" w:customStyle="1" w:styleId="1195">
    <w:name w:val="一级条标题_file_1605"/>
    <w:qFormat/>
    <w:uiPriority w:val="0"/>
    <w:pPr>
      <w:ind w:left="284"/>
      <w:outlineLvl w:val="2"/>
    </w:pPr>
    <w:rPr>
      <w:rFonts w:ascii="Times New Roman" w:hAnsi="Times New Roman" w:eastAsia="黑体" w:cs="Times New Roman"/>
      <w:sz w:val="21"/>
      <w:lang w:val="en-US" w:eastAsia="zh-CN" w:bidi="ar-SA"/>
    </w:rPr>
  </w:style>
  <w:style w:type="paragraph" w:customStyle="1" w:styleId="1196">
    <w:name w:val="1._file_1605"/>
    <w:basedOn w:val="100"/>
    <w:qFormat/>
    <w:uiPriority w:val="0"/>
    <w:pPr>
      <w:spacing w:line="360" w:lineRule="auto"/>
      <w:ind w:firstLine="480" w:firstLineChars="200"/>
    </w:pPr>
    <w:rPr>
      <w:rFonts w:ascii="宋体" w:hAnsi="宋体"/>
      <w:sz w:val="24"/>
    </w:rPr>
  </w:style>
  <w:style w:type="paragraph" w:customStyle="1" w:styleId="1197">
    <w:name w:val="样式 首行缩进:  2 字符_file_1605"/>
    <w:basedOn w:val="100"/>
    <w:qFormat/>
    <w:uiPriority w:val="0"/>
    <w:pPr>
      <w:spacing w:line="400" w:lineRule="exact"/>
      <w:ind w:firstLine="200" w:firstLineChars="200"/>
    </w:pPr>
    <w:rPr>
      <w:rFonts w:cs="宋体"/>
      <w:sz w:val="24"/>
    </w:rPr>
  </w:style>
  <w:style w:type="paragraph" w:customStyle="1" w:styleId="1198">
    <w:name w:val="Char Char3 Char Char_file_1605"/>
    <w:basedOn w:val="100"/>
    <w:qFormat/>
    <w:uiPriority w:val="0"/>
  </w:style>
  <w:style w:type="paragraph" w:customStyle="1" w:styleId="1199">
    <w:name w:val="Char12_file_1605"/>
    <w:basedOn w:val="100"/>
    <w:qFormat/>
    <w:uiPriority w:val="0"/>
    <w:rPr>
      <w:szCs w:val="21"/>
    </w:rPr>
  </w:style>
  <w:style w:type="paragraph" w:customStyle="1" w:styleId="1200">
    <w:name w:val="F2_file_1605"/>
    <w:basedOn w:val="100"/>
    <w:qFormat/>
    <w:uiPriority w:val="0"/>
    <w:pPr>
      <w:autoSpaceDE w:val="0"/>
      <w:autoSpaceDN w:val="0"/>
      <w:adjustRightInd w:val="0"/>
      <w:ind w:firstLine="601"/>
      <w:textAlignment w:val="baseline"/>
    </w:pPr>
    <w:rPr>
      <w:kern w:val="0"/>
      <w:sz w:val="24"/>
      <w:szCs w:val="20"/>
    </w:rPr>
  </w:style>
  <w:style w:type="paragraph" w:customStyle="1" w:styleId="1201">
    <w:name w:val="默认段落字体 Para Char Char Char Char Char Char Char Char Char Char Char Char Char Char Char Char Char Char Char_file_1605"/>
    <w:basedOn w:val="100"/>
    <w:qFormat/>
    <w:uiPriority w:val="0"/>
    <w:rPr>
      <w:rFonts w:ascii="Calibri" w:hAnsi="Calibri"/>
      <w:szCs w:val="22"/>
    </w:rPr>
  </w:style>
  <w:style w:type="paragraph" w:customStyle="1" w:styleId="1202">
    <w:name w:val="样式6_file_1605"/>
    <w:basedOn w:val="980"/>
    <w:qFormat/>
    <w:uiPriority w:val="0"/>
    <w:pPr>
      <w:numPr>
        <w:numId w:val="0"/>
      </w:numPr>
      <w:spacing w:line="360" w:lineRule="auto"/>
      <w:ind w:left="210" w:leftChars="100"/>
    </w:pPr>
    <w:rPr>
      <w:rFonts w:ascii="宋体" w:hAnsi="宋体" w:cs="Arial"/>
      <w:bCs/>
      <w:sz w:val="24"/>
    </w:rPr>
  </w:style>
  <w:style w:type="paragraph" w:customStyle="1" w:styleId="1203">
    <w:name w:val="前言、引言标题_file_1605"/>
    <w:next w:val="4"/>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1204">
    <w:name w:val="Tabletext_file_1605"/>
    <w:basedOn w:val="100"/>
    <w:qFormat/>
    <w:uiPriority w:val="0"/>
    <w:pPr>
      <w:keepLines/>
      <w:spacing w:after="120" w:line="240" w:lineRule="atLeast"/>
      <w:jc w:val="left"/>
    </w:pPr>
    <w:rPr>
      <w:rFonts w:ascii="宋体"/>
      <w:snapToGrid w:val="0"/>
      <w:kern w:val="0"/>
      <w:sz w:val="20"/>
      <w:szCs w:val="20"/>
    </w:rPr>
  </w:style>
  <w:style w:type="paragraph" w:customStyle="1" w:styleId="1205">
    <w:name w:val="修订1_file_1605"/>
    <w:unhideWhenUsed/>
    <w:qFormat/>
    <w:uiPriority w:val="99"/>
    <w:rPr>
      <w:rFonts w:ascii="Times New Roman" w:hAnsi="Times New Roman" w:eastAsia="宋体" w:cs="Times New Roman"/>
      <w:kern w:val="2"/>
      <w:sz w:val="21"/>
      <w:szCs w:val="24"/>
      <w:lang w:val="en-US" w:eastAsia="zh-CN" w:bidi="ar-SA"/>
    </w:rPr>
  </w:style>
  <w:style w:type="paragraph" w:customStyle="1" w:styleId="1206">
    <w:name w:val="样式5_file_1605"/>
    <w:basedOn w:val="977"/>
    <w:qFormat/>
    <w:uiPriority w:val="0"/>
    <w:pPr>
      <w:keepLines/>
      <w:adjustRightInd/>
      <w:spacing w:before="260" w:after="260"/>
      <w:ind w:left="420" w:leftChars="200"/>
      <w:jc w:val="both"/>
    </w:pPr>
    <w:rPr>
      <w:rFonts w:ascii="宋体" w:hAnsi="宋体" w:eastAsia="宋体"/>
      <w:bCs/>
      <w:sz w:val="24"/>
      <w:szCs w:val="24"/>
    </w:rPr>
  </w:style>
  <w:style w:type="paragraph" w:customStyle="1" w:styleId="1207">
    <w:name w:val="默认段落字体 Para Char Char Char Char Char Char Char Char Char1 Char Char Char Char_file_1605"/>
    <w:basedOn w:val="100"/>
    <w:qFormat/>
    <w:uiPriority w:val="0"/>
    <w:rPr>
      <w:rFonts w:ascii="Tahoma" w:hAnsi="Tahoma"/>
      <w:sz w:val="24"/>
      <w:szCs w:val="20"/>
    </w:rPr>
  </w:style>
  <w:style w:type="paragraph" w:customStyle="1" w:styleId="1208">
    <w:name w:val="2-2ji_file_1605"/>
    <w:basedOn w:val="977"/>
    <w:qFormat/>
    <w:uiPriority w:val="0"/>
    <w:pPr>
      <w:keepLines/>
      <w:spacing w:before="0"/>
      <w:textAlignment w:val="baseline"/>
    </w:pPr>
    <w:rPr>
      <w:rFonts w:ascii="宋体" w:hAnsi="宋体" w:eastAsia="宋体"/>
      <w:sz w:val="36"/>
      <w:szCs w:val="32"/>
    </w:rPr>
  </w:style>
  <w:style w:type="character" w:customStyle="1" w:styleId="1209">
    <w:name w:val="标题 1 字符1_file_1605"/>
    <w:qFormat/>
    <w:uiPriority w:val="0"/>
    <w:rPr>
      <w:b/>
      <w:bCs/>
      <w:kern w:val="44"/>
      <w:sz w:val="44"/>
      <w:szCs w:val="44"/>
    </w:rPr>
  </w:style>
  <w:style w:type="paragraph" w:customStyle="1" w:styleId="1210">
    <w:name w:val="表格文字_file_1605"/>
    <w:basedOn w:val="100"/>
    <w:qFormat/>
    <w:uiPriority w:val="99"/>
    <w:pPr>
      <w:spacing w:before="25" w:after="25"/>
      <w:jc w:val="left"/>
    </w:pPr>
    <w:rPr>
      <w:bCs/>
      <w:spacing w:val="10"/>
      <w:kern w:val="0"/>
      <w:sz w:val="24"/>
    </w:rPr>
  </w:style>
  <w:style w:type="paragraph" w:customStyle="1" w:styleId="1211">
    <w:name w:val="Normal_file_197_file_160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12">
    <w:name w:val="Default Paragraph Font_file_197_file_1605"/>
    <w:semiHidden/>
    <w:unhideWhenUsed/>
    <w:qFormat/>
    <w:uiPriority w:val="1"/>
  </w:style>
  <w:style w:type="table" w:customStyle="1" w:styleId="1213">
    <w:name w:val="Normal Table_file_197_file_1605"/>
    <w:semiHidden/>
    <w:unhideWhenUsed/>
    <w:qFormat/>
    <w:uiPriority w:val="99"/>
    <w:tblPr>
      <w:tblCellMar>
        <w:top w:w="0" w:type="dxa"/>
        <w:left w:w="108" w:type="dxa"/>
        <w:bottom w:w="0" w:type="dxa"/>
        <w:right w:w="108" w:type="dxa"/>
      </w:tblCellMar>
    </w:tblPr>
  </w:style>
  <w:style w:type="table" w:customStyle="1" w:styleId="1214">
    <w:name w:val="Table Grid_file_195_file_197_file_1605"/>
    <w:basedOn w:val="12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5">
    <w:name w:val="Normal Table_file_195_file_197_file_1605"/>
    <w:semiHidden/>
    <w:unhideWhenUsed/>
    <w:qFormat/>
    <w:uiPriority w:val="99"/>
    <w:tblPr>
      <w:tblCellMar>
        <w:top w:w="0" w:type="dxa"/>
        <w:left w:w="108" w:type="dxa"/>
        <w:bottom w:w="0" w:type="dxa"/>
        <w:right w:w="108" w:type="dxa"/>
      </w:tblCellMar>
    </w:tblPr>
  </w:style>
  <w:style w:type="paragraph" w:customStyle="1" w:styleId="1216">
    <w:name w:val="列出段落1_file_195_file_197_file_1605"/>
    <w:basedOn w:val="1217"/>
    <w:unhideWhenUsed/>
    <w:qFormat/>
    <w:uiPriority w:val="99"/>
    <w:pPr>
      <w:ind w:firstLine="420" w:firstLineChars="200"/>
    </w:pPr>
    <w:rPr>
      <w:rFonts w:ascii="Cambria Math" w:hAnsi="Cambria Math"/>
    </w:rPr>
  </w:style>
  <w:style w:type="paragraph" w:customStyle="1" w:styleId="1217">
    <w:name w:val="Normal_file_195_file_197_file_1605"/>
    <w:qFormat/>
    <w:uiPriority w:val="0"/>
    <w:pPr>
      <w:widowControl w:val="0"/>
      <w:jc w:val="both"/>
    </w:pPr>
    <w:rPr>
      <w:rFonts w:ascii="Times New Roman" w:hAnsi="Times New Roman" w:eastAsia="宋体" w:cs="Times New Roman"/>
      <w:szCs w:val="24"/>
      <w:lang w:val="en-US" w:eastAsia="zh-CN" w:bidi="ar-SA"/>
    </w:rPr>
  </w:style>
  <w:style w:type="paragraph" w:customStyle="1" w:styleId="1218">
    <w:name w:val="List Paragraph_file_195_file_197_file_1605"/>
    <w:basedOn w:val="1217"/>
    <w:qFormat/>
    <w:uiPriority w:val="34"/>
    <w:pPr>
      <w:ind w:firstLine="420" w:firstLineChars="200"/>
    </w:pPr>
    <w:rPr>
      <w:rFonts w:asciiTheme="minorHAnsi" w:hAnsiTheme="minorHAnsi" w:eastAsiaTheme="minorEastAsia" w:cstheme="minorBidi"/>
    </w:rPr>
  </w:style>
  <w:style w:type="paragraph" w:customStyle="1" w:styleId="1219">
    <w:name w:val="Normal (Web)_file_195_file_197_file_1605"/>
    <w:basedOn w:val="1217"/>
    <w:qFormat/>
    <w:uiPriority w:val="0"/>
    <w:pPr>
      <w:widowControl/>
      <w:spacing w:before="100" w:beforeAutospacing="1" w:after="100" w:afterAutospacing="1"/>
      <w:jc w:val="left"/>
    </w:pPr>
    <w:rPr>
      <w:rFonts w:ascii="仿宋_GB2312" w:hAnsi="仿宋_GB2312"/>
      <w:sz w:val="24"/>
    </w:rPr>
  </w:style>
  <w:style w:type="character" w:customStyle="1" w:styleId="1220">
    <w:name w:val="font41_file_195_file_197_file_1605"/>
    <w:qFormat/>
    <w:uiPriority w:val="0"/>
    <w:rPr>
      <w:rFonts w:hint="eastAsia" w:ascii="仿宋_GB2312" w:hAnsi="仿宋_GB2312" w:eastAsia="仿宋_GB2312" w:cs="仿宋_GB2312"/>
      <w:color w:val="000000"/>
      <w:sz w:val="20"/>
      <w:szCs w:val="20"/>
      <w:u w:val="none"/>
    </w:rPr>
  </w:style>
  <w:style w:type="paragraph" w:customStyle="1" w:styleId="1221">
    <w:name w:val="_Style 2_file_195_file_197_file_1605"/>
    <w:basedOn w:val="1217"/>
    <w:unhideWhenUsed/>
    <w:qFormat/>
    <w:uiPriority w:val="99"/>
    <w:pPr>
      <w:ind w:firstLine="420" w:firstLineChars="200"/>
    </w:pPr>
    <w:rPr>
      <w:rFonts w:hint="eastAsia" w:ascii="Cambria Math" w:hAnsi="Cambria Math"/>
    </w:rPr>
  </w:style>
  <w:style w:type="paragraph" w:customStyle="1" w:styleId="1222">
    <w:name w:val="Default_file_195_file_197_file_1605"/>
    <w:qFormat/>
    <w:uiPriority w:val="0"/>
    <w:pPr>
      <w:widowControl w:val="0"/>
      <w:autoSpaceDE w:val="0"/>
      <w:autoSpaceDN w:val="0"/>
      <w:adjustRightInd w:val="0"/>
    </w:pPr>
    <w:rPr>
      <w:rFonts w:ascii="Arial" w:hAnsi="Times New Roman" w:eastAsia="Arial" w:cs="Arial"/>
      <w:color w:val="000000"/>
      <w:sz w:val="24"/>
      <w:szCs w:val="24"/>
      <w:lang w:val="en-US" w:eastAsia="zh-CN" w:bidi="ar-SA"/>
    </w:rPr>
  </w:style>
  <w:style w:type="character" w:customStyle="1" w:styleId="1223">
    <w:name w:val="font81_file_195_file_197_file_1605"/>
    <w:qFormat/>
    <w:uiPriority w:val="0"/>
    <w:rPr>
      <w:rFonts w:hint="default" w:ascii="Courier New" w:hAnsi="Courier New" w:cs="Courier New"/>
      <w:color w:val="000000"/>
      <w:sz w:val="20"/>
      <w:szCs w:val="20"/>
      <w:u w:val="none"/>
    </w:rPr>
  </w:style>
  <w:style w:type="character" w:customStyle="1" w:styleId="1224">
    <w:name w:val="annotation reference_file_195_file_197_file_1605"/>
    <w:semiHidden/>
    <w:qFormat/>
    <w:uiPriority w:val="99"/>
    <w:rPr>
      <w:sz w:val="21"/>
      <w:szCs w:val="21"/>
    </w:rPr>
  </w:style>
  <w:style w:type="character" w:customStyle="1" w:styleId="1225">
    <w:name w:val="font61_file_195_file_197_file_1605"/>
    <w:qFormat/>
    <w:uiPriority w:val="0"/>
    <w:rPr>
      <w:rFonts w:hint="default" w:ascii="Courier New" w:hAnsi="Courier New" w:cs="Courier New"/>
      <w:color w:val="FF00FF"/>
      <w:sz w:val="20"/>
      <w:szCs w:val="20"/>
      <w:u w:val="none"/>
    </w:rPr>
  </w:style>
  <w:style w:type="paragraph" w:customStyle="1" w:styleId="1226">
    <w:name w:val="header_file_197_file_1605"/>
    <w:basedOn w:val="1211"/>
    <w:qFormat/>
    <w:uiPriority w:val="0"/>
    <w:pPr>
      <w:pBdr>
        <w:bottom w:val="single" w:color="auto" w:sz="6" w:space="1"/>
      </w:pBdr>
      <w:tabs>
        <w:tab w:val="center" w:pos="4153"/>
        <w:tab w:val="right" w:pos="8306"/>
      </w:tabs>
      <w:snapToGrid w:val="0"/>
      <w:jc w:val="center"/>
    </w:pPr>
    <w:rPr>
      <w:sz w:val="18"/>
      <w:szCs w:val="18"/>
    </w:rPr>
  </w:style>
  <w:style w:type="character" w:customStyle="1" w:styleId="1227">
    <w:name w:val="页眉 字符_file_197_file_1605"/>
    <w:basedOn w:val="1212"/>
    <w:qFormat/>
    <w:uiPriority w:val="0"/>
    <w:rPr>
      <w:rFonts w:ascii="Times New Roman" w:hAnsi="Times New Roman"/>
      <w:kern w:val="2"/>
      <w:sz w:val="18"/>
      <w:szCs w:val="18"/>
    </w:rPr>
  </w:style>
  <w:style w:type="paragraph" w:customStyle="1" w:styleId="1228">
    <w:name w:val="footer_file_197_file_1605"/>
    <w:basedOn w:val="1211"/>
    <w:qFormat/>
    <w:uiPriority w:val="0"/>
    <w:pPr>
      <w:tabs>
        <w:tab w:val="center" w:pos="4153"/>
        <w:tab w:val="right" w:pos="8306"/>
      </w:tabs>
      <w:snapToGrid w:val="0"/>
      <w:jc w:val="left"/>
    </w:pPr>
    <w:rPr>
      <w:sz w:val="18"/>
      <w:szCs w:val="18"/>
    </w:rPr>
  </w:style>
  <w:style w:type="character" w:customStyle="1" w:styleId="1229">
    <w:name w:val="页脚 字符_file_197_file_1605"/>
    <w:basedOn w:val="1212"/>
    <w:qFormat/>
    <w:uiPriority w:val="0"/>
    <w:rPr>
      <w:rFonts w:ascii="Times New Roman" w:hAnsi="Times New Roman"/>
      <w:kern w:val="2"/>
      <w:sz w:val="18"/>
      <w:szCs w:val="18"/>
    </w:rPr>
  </w:style>
  <w:style w:type="paragraph" w:customStyle="1" w:styleId="1230">
    <w:name w:val="Normal_file_198_file_1605"/>
    <w:qFormat/>
    <w:uiPriority w:val="0"/>
    <w:rPr>
      <w:rFonts w:ascii="宋体" w:hAnsi="宋体" w:eastAsia="宋体" w:cs="宋体"/>
      <w:sz w:val="24"/>
      <w:szCs w:val="24"/>
      <w:lang w:val="en-US" w:eastAsia="zh-CN" w:bidi="ar-SA"/>
    </w:rPr>
  </w:style>
  <w:style w:type="paragraph" w:customStyle="1" w:styleId="1231">
    <w:name w:val="heading 1_file_198_file_1605"/>
    <w:basedOn w:val="1230"/>
    <w:qFormat/>
    <w:uiPriority w:val="9"/>
    <w:pPr>
      <w:spacing w:before="100" w:beforeAutospacing="1" w:after="100" w:afterAutospacing="1"/>
      <w:outlineLvl w:val="0"/>
    </w:pPr>
    <w:rPr>
      <w:kern w:val="36"/>
      <w:sz w:val="48"/>
      <w:szCs w:val="48"/>
    </w:rPr>
  </w:style>
  <w:style w:type="paragraph" w:customStyle="1" w:styleId="1232">
    <w:name w:val="heading 2_file_198_file_1605"/>
    <w:basedOn w:val="1230"/>
    <w:qFormat/>
    <w:uiPriority w:val="9"/>
    <w:pPr>
      <w:spacing w:before="100" w:beforeAutospacing="1" w:after="100" w:afterAutospacing="1"/>
      <w:outlineLvl w:val="1"/>
    </w:pPr>
    <w:rPr>
      <w:sz w:val="36"/>
      <w:szCs w:val="36"/>
    </w:rPr>
  </w:style>
  <w:style w:type="paragraph" w:customStyle="1" w:styleId="1233">
    <w:name w:val="heading 3_file_198_file_1605"/>
    <w:basedOn w:val="1230"/>
    <w:qFormat/>
    <w:uiPriority w:val="9"/>
    <w:pPr>
      <w:spacing w:before="100" w:beforeAutospacing="1" w:after="100" w:afterAutospacing="1"/>
      <w:outlineLvl w:val="2"/>
    </w:pPr>
    <w:rPr>
      <w:sz w:val="27"/>
      <w:szCs w:val="27"/>
    </w:rPr>
  </w:style>
  <w:style w:type="paragraph" w:customStyle="1" w:styleId="1234">
    <w:name w:val="heading 4_file_198_file_1605"/>
    <w:basedOn w:val="1230"/>
    <w:qFormat/>
    <w:uiPriority w:val="9"/>
    <w:pPr>
      <w:spacing w:before="100" w:beforeAutospacing="1" w:after="100" w:afterAutospacing="1"/>
      <w:outlineLvl w:val="3"/>
    </w:pPr>
  </w:style>
  <w:style w:type="paragraph" w:customStyle="1" w:styleId="1235">
    <w:name w:val="heading 5_file_198_file_1605"/>
    <w:basedOn w:val="1230"/>
    <w:qFormat/>
    <w:uiPriority w:val="9"/>
    <w:pPr>
      <w:spacing w:before="100" w:beforeAutospacing="1" w:after="100" w:afterAutospacing="1"/>
      <w:outlineLvl w:val="4"/>
    </w:pPr>
    <w:rPr>
      <w:sz w:val="20"/>
      <w:szCs w:val="20"/>
    </w:rPr>
  </w:style>
  <w:style w:type="paragraph" w:customStyle="1" w:styleId="1236">
    <w:name w:val="heading 6_file_198_file_1605"/>
    <w:basedOn w:val="1230"/>
    <w:qFormat/>
    <w:uiPriority w:val="9"/>
    <w:pPr>
      <w:spacing w:before="100" w:beforeAutospacing="1" w:after="100" w:afterAutospacing="1"/>
      <w:outlineLvl w:val="5"/>
    </w:pPr>
    <w:rPr>
      <w:sz w:val="15"/>
      <w:szCs w:val="15"/>
    </w:rPr>
  </w:style>
  <w:style w:type="character" w:customStyle="1" w:styleId="1237">
    <w:name w:val="Default Paragraph Font_file_198_file_1605"/>
    <w:semiHidden/>
    <w:unhideWhenUsed/>
    <w:qFormat/>
    <w:uiPriority w:val="1"/>
  </w:style>
  <w:style w:type="table" w:customStyle="1" w:styleId="1238">
    <w:name w:val="Normal Table_file_198_file_1605"/>
    <w:semiHidden/>
    <w:unhideWhenUsed/>
    <w:qFormat/>
    <w:uiPriority w:val="99"/>
    <w:tblPr>
      <w:tblCellMar>
        <w:top w:w="0" w:type="dxa"/>
        <w:left w:w="108" w:type="dxa"/>
        <w:bottom w:w="0" w:type="dxa"/>
        <w:right w:w="108" w:type="dxa"/>
      </w:tblCellMar>
    </w:tblPr>
  </w:style>
  <w:style w:type="character" w:customStyle="1" w:styleId="1239">
    <w:name w:val="Hyperlink_file_198_file_1605"/>
    <w:basedOn w:val="1237"/>
    <w:semiHidden/>
    <w:unhideWhenUsed/>
    <w:qFormat/>
    <w:uiPriority w:val="99"/>
    <w:rPr>
      <w:color w:val="0782C1"/>
      <w:u w:val="single"/>
    </w:rPr>
  </w:style>
  <w:style w:type="character" w:customStyle="1" w:styleId="1240">
    <w:name w:val="FollowedHyperlink_file_198_file_1605"/>
    <w:basedOn w:val="1237"/>
    <w:semiHidden/>
    <w:unhideWhenUsed/>
    <w:qFormat/>
    <w:uiPriority w:val="99"/>
    <w:rPr>
      <w:color w:val="0782C1"/>
      <w:u w:val="single"/>
    </w:rPr>
  </w:style>
  <w:style w:type="character" w:customStyle="1" w:styleId="1241">
    <w:name w:val="标题 1 字符_file_198_file_1605"/>
    <w:basedOn w:val="1237"/>
    <w:qFormat/>
    <w:uiPriority w:val="9"/>
    <w:rPr>
      <w:rFonts w:ascii="宋体" w:hAnsi="宋体" w:eastAsia="宋体" w:cs="宋体"/>
      <w:b/>
      <w:bCs/>
      <w:kern w:val="44"/>
      <w:sz w:val="44"/>
      <w:szCs w:val="44"/>
    </w:rPr>
  </w:style>
  <w:style w:type="character" w:customStyle="1" w:styleId="1242">
    <w:name w:val="标题 2 字符_file_198_file_1605"/>
    <w:basedOn w:val="1237"/>
    <w:semiHidden/>
    <w:qFormat/>
    <w:uiPriority w:val="9"/>
    <w:rPr>
      <w:rFonts w:asciiTheme="majorHAnsi" w:hAnsiTheme="majorHAnsi" w:eastAsiaTheme="majorEastAsia" w:cstheme="majorBidi"/>
      <w:b/>
      <w:bCs/>
      <w:sz w:val="32"/>
      <w:szCs w:val="32"/>
    </w:rPr>
  </w:style>
  <w:style w:type="character" w:customStyle="1" w:styleId="1243">
    <w:name w:val="标题 3 字符_file_198_file_1605"/>
    <w:basedOn w:val="1237"/>
    <w:semiHidden/>
    <w:qFormat/>
    <w:uiPriority w:val="9"/>
    <w:rPr>
      <w:rFonts w:ascii="宋体" w:hAnsi="宋体" w:eastAsia="宋体" w:cs="宋体"/>
      <w:b/>
      <w:bCs/>
      <w:sz w:val="32"/>
      <w:szCs w:val="32"/>
    </w:rPr>
  </w:style>
  <w:style w:type="character" w:customStyle="1" w:styleId="1244">
    <w:name w:val="标题 4 字符_file_198_file_1605"/>
    <w:basedOn w:val="1237"/>
    <w:semiHidden/>
    <w:qFormat/>
    <w:uiPriority w:val="9"/>
    <w:rPr>
      <w:rFonts w:asciiTheme="majorHAnsi" w:hAnsiTheme="majorHAnsi" w:eastAsiaTheme="majorEastAsia" w:cstheme="majorBidi"/>
      <w:b/>
      <w:bCs/>
      <w:sz w:val="28"/>
      <w:szCs w:val="28"/>
    </w:rPr>
  </w:style>
  <w:style w:type="character" w:customStyle="1" w:styleId="1245">
    <w:name w:val="标题 5 字符_file_198_file_1605"/>
    <w:basedOn w:val="1237"/>
    <w:semiHidden/>
    <w:qFormat/>
    <w:uiPriority w:val="9"/>
    <w:rPr>
      <w:rFonts w:ascii="宋体" w:hAnsi="宋体" w:eastAsia="宋体" w:cs="宋体"/>
      <w:b/>
      <w:bCs/>
      <w:sz w:val="28"/>
      <w:szCs w:val="28"/>
    </w:rPr>
  </w:style>
  <w:style w:type="character" w:customStyle="1" w:styleId="1246">
    <w:name w:val="标题 6 字符_file_198_file_1605"/>
    <w:basedOn w:val="1237"/>
    <w:semiHidden/>
    <w:qFormat/>
    <w:uiPriority w:val="9"/>
    <w:rPr>
      <w:rFonts w:asciiTheme="majorHAnsi" w:hAnsiTheme="majorHAnsi" w:eastAsiaTheme="majorEastAsia" w:cstheme="majorBidi"/>
      <w:b/>
      <w:bCs/>
      <w:sz w:val="24"/>
      <w:szCs w:val="24"/>
    </w:rPr>
  </w:style>
  <w:style w:type="paragraph" w:customStyle="1" w:styleId="1247">
    <w:name w:val="msonormal_file_198_file_1605"/>
    <w:basedOn w:val="1230"/>
    <w:qFormat/>
    <w:uiPriority w:val="0"/>
    <w:pPr>
      <w:spacing w:before="100" w:beforeAutospacing="1" w:after="100" w:afterAutospacing="1"/>
    </w:pPr>
  </w:style>
  <w:style w:type="paragraph" w:customStyle="1" w:styleId="1248">
    <w:name w:val="cke_editable_file_198_file_1605"/>
    <w:basedOn w:val="1230"/>
    <w:qFormat/>
    <w:uiPriority w:val="0"/>
    <w:pPr>
      <w:spacing w:before="100" w:beforeAutospacing="1" w:after="100" w:afterAutospacing="1"/>
    </w:pPr>
    <w:rPr>
      <w:rFonts w:ascii="仿宋_GB2312" w:eastAsia="仿宋_GB2312"/>
    </w:rPr>
  </w:style>
  <w:style w:type="paragraph" w:customStyle="1" w:styleId="1249">
    <w:name w:val="marker_file_198_file_1605"/>
    <w:basedOn w:val="1230"/>
    <w:qFormat/>
    <w:uiPriority w:val="0"/>
    <w:pPr>
      <w:shd w:val="clear" w:color="auto" w:fill="FFFF00"/>
      <w:spacing w:before="100" w:beforeAutospacing="1" w:after="100" w:afterAutospacing="1"/>
    </w:pPr>
  </w:style>
  <w:style w:type="paragraph" w:customStyle="1" w:styleId="1250">
    <w:name w:val="Normal (Web)_file_198_file_1605"/>
    <w:basedOn w:val="1230"/>
    <w:semiHidden/>
    <w:unhideWhenUsed/>
    <w:qFormat/>
    <w:uiPriority w:val="99"/>
    <w:pPr>
      <w:spacing w:before="100" w:beforeAutospacing="1" w:after="100" w:afterAutospacing="1"/>
    </w:pPr>
  </w:style>
  <w:style w:type="paragraph" w:customStyle="1" w:styleId="1251">
    <w:name w:val="header_file_198_file_1605"/>
    <w:basedOn w:val="123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252">
    <w:name w:val="页眉 字符_file_198_file_1605"/>
    <w:basedOn w:val="1237"/>
    <w:qFormat/>
    <w:uiPriority w:val="99"/>
    <w:rPr>
      <w:rFonts w:ascii="宋体" w:hAnsi="宋体" w:eastAsia="宋体" w:cs="宋体"/>
      <w:sz w:val="18"/>
      <w:szCs w:val="18"/>
    </w:rPr>
  </w:style>
  <w:style w:type="paragraph" w:customStyle="1" w:styleId="1253">
    <w:name w:val="footer_file_198_file_1605"/>
    <w:basedOn w:val="1230"/>
    <w:unhideWhenUsed/>
    <w:qFormat/>
    <w:uiPriority w:val="99"/>
    <w:pPr>
      <w:tabs>
        <w:tab w:val="center" w:pos="4153"/>
        <w:tab w:val="right" w:pos="8306"/>
      </w:tabs>
      <w:snapToGrid w:val="0"/>
    </w:pPr>
    <w:rPr>
      <w:sz w:val="18"/>
      <w:szCs w:val="18"/>
    </w:rPr>
  </w:style>
  <w:style w:type="character" w:customStyle="1" w:styleId="1254">
    <w:name w:val="页脚 字符_file_198_file_1605"/>
    <w:basedOn w:val="1237"/>
    <w:qFormat/>
    <w:uiPriority w:val="99"/>
    <w:rPr>
      <w:rFonts w:ascii="宋体" w:hAnsi="宋体" w:eastAsia="宋体" w:cs="宋体"/>
      <w:sz w:val="18"/>
      <w:szCs w:val="18"/>
    </w:rPr>
  </w:style>
  <w:style w:type="paragraph" w:customStyle="1" w:styleId="1255">
    <w:name w:val="Normal_file_199_file_1605"/>
    <w:qFormat/>
    <w:uiPriority w:val="0"/>
    <w:rPr>
      <w:rFonts w:ascii="宋体" w:hAnsi="宋体" w:eastAsia="宋体" w:cs="宋体"/>
      <w:sz w:val="24"/>
      <w:szCs w:val="24"/>
      <w:lang w:val="en-US" w:eastAsia="zh-CN" w:bidi="ar-SA"/>
    </w:rPr>
  </w:style>
  <w:style w:type="paragraph" w:customStyle="1" w:styleId="1256">
    <w:name w:val="heading 1_file_199_file_1605"/>
    <w:basedOn w:val="1255"/>
    <w:qFormat/>
    <w:uiPriority w:val="9"/>
    <w:pPr>
      <w:spacing w:before="100" w:beforeAutospacing="1" w:after="100" w:afterAutospacing="1"/>
      <w:outlineLvl w:val="0"/>
    </w:pPr>
    <w:rPr>
      <w:kern w:val="36"/>
      <w:sz w:val="48"/>
      <w:szCs w:val="48"/>
    </w:rPr>
  </w:style>
  <w:style w:type="paragraph" w:customStyle="1" w:styleId="1257">
    <w:name w:val="heading 2_file_199_file_1605"/>
    <w:basedOn w:val="1255"/>
    <w:qFormat/>
    <w:uiPriority w:val="9"/>
    <w:pPr>
      <w:spacing w:before="100" w:beforeAutospacing="1" w:after="100" w:afterAutospacing="1"/>
      <w:outlineLvl w:val="1"/>
    </w:pPr>
    <w:rPr>
      <w:sz w:val="36"/>
      <w:szCs w:val="36"/>
    </w:rPr>
  </w:style>
  <w:style w:type="paragraph" w:customStyle="1" w:styleId="1258">
    <w:name w:val="heading 3_file_199_file_1605"/>
    <w:basedOn w:val="1255"/>
    <w:qFormat/>
    <w:uiPriority w:val="9"/>
    <w:pPr>
      <w:spacing w:before="100" w:beforeAutospacing="1" w:after="100" w:afterAutospacing="1"/>
      <w:outlineLvl w:val="2"/>
    </w:pPr>
    <w:rPr>
      <w:sz w:val="27"/>
      <w:szCs w:val="27"/>
    </w:rPr>
  </w:style>
  <w:style w:type="paragraph" w:customStyle="1" w:styleId="1259">
    <w:name w:val="heading 4_file_199_file_1605"/>
    <w:basedOn w:val="1255"/>
    <w:qFormat/>
    <w:uiPriority w:val="9"/>
    <w:pPr>
      <w:spacing w:before="100" w:beforeAutospacing="1" w:after="100" w:afterAutospacing="1"/>
      <w:outlineLvl w:val="3"/>
    </w:pPr>
  </w:style>
  <w:style w:type="paragraph" w:customStyle="1" w:styleId="1260">
    <w:name w:val="heading 5_file_199_file_1605"/>
    <w:basedOn w:val="1255"/>
    <w:qFormat/>
    <w:uiPriority w:val="9"/>
    <w:pPr>
      <w:spacing w:before="100" w:beforeAutospacing="1" w:after="100" w:afterAutospacing="1"/>
      <w:outlineLvl w:val="4"/>
    </w:pPr>
    <w:rPr>
      <w:sz w:val="20"/>
      <w:szCs w:val="20"/>
    </w:rPr>
  </w:style>
  <w:style w:type="paragraph" w:customStyle="1" w:styleId="1261">
    <w:name w:val="heading 6_file_199_file_1605"/>
    <w:basedOn w:val="1255"/>
    <w:qFormat/>
    <w:uiPriority w:val="9"/>
    <w:pPr>
      <w:spacing w:before="100" w:beforeAutospacing="1" w:after="100" w:afterAutospacing="1"/>
      <w:outlineLvl w:val="5"/>
    </w:pPr>
    <w:rPr>
      <w:sz w:val="15"/>
      <w:szCs w:val="15"/>
    </w:rPr>
  </w:style>
  <w:style w:type="character" w:customStyle="1" w:styleId="1262">
    <w:name w:val="Default Paragraph Font_file_199_file_1605"/>
    <w:semiHidden/>
    <w:unhideWhenUsed/>
    <w:qFormat/>
    <w:uiPriority w:val="1"/>
  </w:style>
  <w:style w:type="table" w:customStyle="1" w:styleId="1263">
    <w:name w:val="Normal Table_file_199_file_1605"/>
    <w:semiHidden/>
    <w:unhideWhenUsed/>
    <w:qFormat/>
    <w:uiPriority w:val="99"/>
    <w:tblPr>
      <w:tblCellMar>
        <w:top w:w="0" w:type="dxa"/>
        <w:left w:w="108" w:type="dxa"/>
        <w:bottom w:w="0" w:type="dxa"/>
        <w:right w:w="108" w:type="dxa"/>
      </w:tblCellMar>
    </w:tblPr>
  </w:style>
  <w:style w:type="character" w:customStyle="1" w:styleId="1264">
    <w:name w:val="Hyperlink_file_199_file_1605"/>
    <w:basedOn w:val="1262"/>
    <w:semiHidden/>
    <w:unhideWhenUsed/>
    <w:qFormat/>
    <w:uiPriority w:val="99"/>
    <w:rPr>
      <w:color w:val="0782C1"/>
      <w:u w:val="single"/>
    </w:rPr>
  </w:style>
  <w:style w:type="character" w:customStyle="1" w:styleId="1265">
    <w:name w:val="FollowedHyperlink_file_199_file_1605"/>
    <w:basedOn w:val="1262"/>
    <w:semiHidden/>
    <w:unhideWhenUsed/>
    <w:qFormat/>
    <w:uiPriority w:val="99"/>
    <w:rPr>
      <w:color w:val="0782C1"/>
      <w:u w:val="single"/>
    </w:rPr>
  </w:style>
  <w:style w:type="character" w:customStyle="1" w:styleId="1266">
    <w:name w:val="标题 1 字符_file_199_file_1605"/>
    <w:basedOn w:val="1262"/>
    <w:qFormat/>
    <w:uiPriority w:val="9"/>
    <w:rPr>
      <w:rFonts w:ascii="宋体" w:hAnsi="宋体" w:eastAsia="宋体" w:cs="宋体"/>
      <w:b/>
      <w:bCs/>
      <w:kern w:val="44"/>
      <w:sz w:val="44"/>
      <w:szCs w:val="44"/>
    </w:rPr>
  </w:style>
  <w:style w:type="character" w:customStyle="1" w:styleId="1267">
    <w:name w:val="标题 2 字符_file_199_file_1605"/>
    <w:basedOn w:val="1262"/>
    <w:semiHidden/>
    <w:qFormat/>
    <w:uiPriority w:val="9"/>
    <w:rPr>
      <w:rFonts w:asciiTheme="majorHAnsi" w:hAnsiTheme="majorHAnsi" w:eastAsiaTheme="majorEastAsia" w:cstheme="majorBidi"/>
      <w:b/>
      <w:bCs/>
      <w:sz w:val="32"/>
      <w:szCs w:val="32"/>
    </w:rPr>
  </w:style>
  <w:style w:type="character" w:customStyle="1" w:styleId="1268">
    <w:name w:val="标题 3 字符_file_199_file_1605"/>
    <w:basedOn w:val="1262"/>
    <w:semiHidden/>
    <w:qFormat/>
    <w:uiPriority w:val="9"/>
    <w:rPr>
      <w:rFonts w:ascii="宋体" w:hAnsi="宋体" w:eastAsia="宋体" w:cs="宋体"/>
      <w:b/>
      <w:bCs/>
      <w:sz w:val="32"/>
      <w:szCs w:val="32"/>
    </w:rPr>
  </w:style>
  <w:style w:type="character" w:customStyle="1" w:styleId="1269">
    <w:name w:val="标题 4 字符_file_199_file_1605"/>
    <w:basedOn w:val="1262"/>
    <w:semiHidden/>
    <w:qFormat/>
    <w:uiPriority w:val="9"/>
    <w:rPr>
      <w:rFonts w:asciiTheme="majorHAnsi" w:hAnsiTheme="majorHAnsi" w:eastAsiaTheme="majorEastAsia" w:cstheme="majorBidi"/>
      <w:b/>
      <w:bCs/>
      <w:sz w:val="28"/>
      <w:szCs w:val="28"/>
    </w:rPr>
  </w:style>
  <w:style w:type="character" w:customStyle="1" w:styleId="1270">
    <w:name w:val="标题 5 字符_file_199_file_1605"/>
    <w:basedOn w:val="1262"/>
    <w:semiHidden/>
    <w:qFormat/>
    <w:uiPriority w:val="9"/>
    <w:rPr>
      <w:rFonts w:ascii="宋体" w:hAnsi="宋体" w:eastAsia="宋体" w:cs="宋体"/>
      <w:b/>
      <w:bCs/>
      <w:sz w:val="28"/>
      <w:szCs w:val="28"/>
    </w:rPr>
  </w:style>
  <w:style w:type="character" w:customStyle="1" w:styleId="1271">
    <w:name w:val="标题 6 字符_file_199_file_1605"/>
    <w:basedOn w:val="1262"/>
    <w:semiHidden/>
    <w:qFormat/>
    <w:uiPriority w:val="9"/>
    <w:rPr>
      <w:rFonts w:asciiTheme="majorHAnsi" w:hAnsiTheme="majorHAnsi" w:eastAsiaTheme="majorEastAsia" w:cstheme="majorBidi"/>
      <w:b/>
      <w:bCs/>
      <w:sz w:val="24"/>
      <w:szCs w:val="24"/>
    </w:rPr>
  </w:style>
  <w:style w:type="paragraph" w:customStyle="1" w:styleId="1272">
    <w:name w:val="msonormal_file_199_file_1605"/>
    <w:basedOn w:val="1255"/>
    <w:qFormat/>
    <w:uiPriority w:val="0"/>
    <w:pPr>
      <w:spacing w:before="100" w:beforeAutospacing="1" w:after="100" w:afterAutospacing="1"/>
    </w:pPr>
  </w:style>
  <w:style w:type="paragraph" w:customStyle="1" w:styleId="1273">
    <w:name w:val="cke_editable_file_199_file_1605"/>
    <w:basedOn w:val="1255"/>
    <w:qFormat/>
    <w:uiPriority w:val="0"/>
    <w:pPr>
      <w:spacing w:before="100" w:beforeAutospacing="1" w:after="100" w:afterAutospacing="1"/>
    </w:pPr>
    <w:rPr>
      <w:rFonts w:ascii="仿宋_GB2312" w:eastAsia="仿宋_GB2312"/>
    </w:rPr>
  </w:style>
  <w:style w:type="paragraph" w:customStyle="1" w:styleId="1274">
    <w:name w:val="marker_file_199_file_1605"/>
    <w:basedOn w:val="1255"/>
    <w:qFormat/>
    <w:uiPriority w:val="0"/>
    <w:pPr>
      <w:shd w:val="clear" w:color="auto" w:fill="FFFF00"/>
      <w:spacing w:before="100" w:beforeAutospacing="1" w:after="100" w:afterAutospacing="1"/>
    </w:pPr>
  </w:style>
  <w:style w:type="paragraph" w:customStyle="1" w:styleId="1275">
    <w:name w:val="header_file_199_file_1605"/>
    <w:basedOn w:val="1255"/>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276">
    <w:name w:val="页眉 字符_file_199_file_1605"/>
    <w:basedOn w:val="1262"/>
    <w:qFormat/>
    <w:uiPriority w:val="99"/>
    <w:rPr>
      <w:rFonts w:ascii="宋体" w:hAnsi="宋体" w:eastAsia="宋体" w:cs="宋体"/>
      <w:sz w:val="18"/>
      <w:szCs w:val="18"/>
    </w:rPr>
  </w:style>
  <w:style w:type="paragraph" w:customStyle="1" w:styleId="1277">
    <w:name w:val="footer_file_199_file_1605"/>
    <w:basedOn w:val="1255"/>
    <w:unhideWhenUsed/>
    <w:qFormat/>
    <w:uiPriority w:val="99"/>
    <w:pPr>
      <w:tabs>
        <w:tab w:val="center" w:pos="4153"/>
        <w:tab w:val="right" w:pos="8306"/>
      </w:tabs>
      <w:snapToGrid w:val="0"/>
    </w:pPr>
    <w:rPr>
      <w:sz w:val="18"/>
      <w:szCs w:val="18"/>
    </w:rPr>
  </w:style>
  <w:style w:type="character" w:customStyle="1" w:styleId="1278">
    <w:name w:val="页脚 字符_file_199_file_1605"/>
    <w:basedOn w:val="1262"/>
    <w:qFormat/>
    <w:uiPriority w:val="99"/>
    <w:rPr>
      <w:rFonts w:ascii="宋体" w:hAnsi="宋体" w:eastAsia="宋体" w:cs="宋体"/>
      <w:sz w:val="18"/>
      <w:szCs w:val="18"/>
    </w:rPr>
  </w:style>
  <w:style w:type="paragraph" w:customStyle="1" w:styleId="1279">
    <w:name w:val="Normal_file_200_file_1605"/>
    <w:qFormat/>
    <w:uiPriority w:val="0"/>
    <w:rPr>
      <w:rFonts w:ascii="宋体" w:hAnsi="宋体" w:eastAsia="宋体" w:cs="宋体"/>
      <w:sz w:val="24"/>
      <w:szCs w:val="24"/>
      <w:lang w:val="en-US" w:eastAsia="zh-CN" w:bidi="ar-SA"/>
    </w:rPr>
  </w:style>
  <w:style w:type="paragraph" w:customStyle="1" w:styleId="1280">
    <w:name w:val="heading 1_file_200_file_1605"/>
    <w:basedOn w:val="1279"/>
    <w:qFormat/>
    <w:uiPriority w:val="9"/>
    <w:pPr>
      <w:spacing w:before="100" w:beforeAutospacing="1" w:after="100" w:afterAutospacing="1"/>
      <w:outlineLvl w:val="0"/>
    </w:pPr>
    <w:rPr>
      <w:kern w:val="36"/>
      <w:sz w:val="48"/>
      <w:szCs w:val="48"/>
    </w:rPr>
  </w:style>
  <w:style w:type="paragraph" w:customStyle="1" w:styleId="1281">
    <w:name w:val="heading 2_file_200_file_1605"/>
    <w:basedOn w:val="1279"/>
    <w:qFormat/>
    <w:uiPriority w:val="9"/>
    <w:pPr>
      <w:spacing w:before="100" w:beforeAutospacing="1" w:after="100" w:afterAutospacing="1"/>
      <w:outlineLvl w:val="1"/>
    </w:pPr>
    <w:rPr>
      <w:sz w:val="36"/>
      <w:szCs w:val="36"/>
    </w:rPr>
  </w:style>
  <w:style w:type="paragraph" w:customStyle="1" w:styleId="1282">
    <w:name w:val="heading 3_file_200_file_1605"/>
    <w:basedOn w:val="1279"/>
    <w:qFormat/>
    <w:uiPriority w:val="9"/>
    <w:pPr>
      <w:spacing w:before="100" w:beforeAutospacing="1" w:after="100" w:afterAutospacing="1"/>
      <w:outlineLvl w:val="2"/>
    </w:pPr>
    <w:rPr>
      <w:sz w:val="27"/>
      <w:szCs w:val="27"/>
    </w:rPr>
  </w:style>
  <w:style w:type="paragraph" w:customStyle="1" w:styleId="1283">
    <w:name w:val="heading 4_file_200_file_1605"/>
    <w:basedOn w:val="1279"/>
    <w:qFormat/>
    <w:uiPriority w:val="9"/>
    <w:pPr>
      <w:spacing w:before="100" w:beforeAutospacing="1" w:after="100" w:afterAutospacing="1"/>
      <w:outlineLvl w:val="3"/>
    </w:pPr>
  </w:style>
  <w:style w:type="paragraph" w:customStyle="1" w:styleId="1284">
    <w:name w:val="heading 5_file_200_file_1605"/>
    <w:basedOn w:val="1279"/>
    <w:qFormat/>
    <w:uiPriority w:val="9"/>
    <w:pPr>
      <w:spacing w:before="100" w:beforeAutospacing="1" w:after="100" w:afterAutospacing="1"/>
      <w:outlineLvl w:val="4"/>
    </w:pPr>
    <w:rPr>
      <w:sz w:val="20"/>
      <w:szCs w:val="20"/>
    </w:rPr>
  </w:style>
  <w:style w:type="paragraph" w:customStyle="1" w:styleId="1285">
    <w:name w:val="heading 6_file_200_file_1605"/>
    <w:basedOn w:val="1279"/>
    <w:qFormat/>
    <w:uiPriority w:val="9"/>
    <w:pPr>
      <w:spacing w:before="100" w:beforeAutospacing="1" w:after="100" w:afterAutospacing="1"/>
      <w:outlineLvl w:val="5"/>
    </w:pPr>
    <w:rPr>
      <w:sz w:val="15"/>
      <w:szCs w:val="15"/>
    </w:rPr>
  </w:style>
  <w:style w:type="character" w:customStyle="1" w:styleId="1286">
    <w:name w:val="Default Paragraph Font_file_200_file_1605"/>
    <w:semiHidden/>
    <w:unhideWhenUsed/>
    <w:qFormat/>
    <w:uiPriority w:val="1"/>
  </w:style>
  <w:style w:type="table" w:customStyle="1" w:styleId="1287">
    <w:name w:val="Normal Table_file_200_file_1605"/>
    <w:semiHidden/>
    <w:unhideWhenUsed/>
    <w:qFormat/>
    <w:uiPriority w:val="99"/>
    <w:tblPr>
      <w:tblCellMar>
        <w:top w:w="0" w:type="dxa"/>
        <w:left w:w="108" w:type="dxa"/>
        <w:bottom w:w="0" w:type="dxa"/>
        <w:right w:w="108" w:type="dxa"/>
      </w:tblCellMar>
    </w:tblPr>
  </w:style>
  <w:style w:type="character" w:customStyle="1" w:styleId="1288">
    <w:name w:val="Hyperlink_file_200_file_1605"/>
    <w:basedOn w:val="1286"/>
    <w:semiHidden/>
    <w:unhideWhenUsed/>
    <w:qFormat/>
    <w:uiPriority w:val="99"/>
    <w:rPr>
      <w:color w:val="0782C1"/>
      <w:u w:val="single"/>
    </w:rPr>
  </w:style>
  <w:style w:type="character" w:customStyle="1" w:styleId="1289">
    <w:name w:val="FollowedHyperlink_file_200_file_1605"/>
    <w:basedOn w:val="1286"/>
    <w:semiHidden/>
    <w:unhideWhenUsed/>
    <w:qFormat/>
    <w:uiPriority w:val="99"/>
    <w:rPr>
      <w:color w:val="0782C1"/>
      <w:u w:val="single"/>
    </w:rPr>
  </w:style>
  <w:style w:type="character" w:customStyle="1" w:styleId="1290">
    <w:name w:val="标题 1 字符_file_200_file_1605"/>
    <w:basedOn w:val="1286"/>
    <w:qFormat/>
    <w:uiPriority w:val="9"/>
    <w:rPr>
      <w:rFonts w:ascii="宋体" w:hAnsi="宋体" w:eastAsia="宋体" w:cs="宋体"/>
      <w:b/>
      <w:bCs/>
      <w:kern w:val="44"/>
      <w:sz w:val="44"/>
      <w:szCs w:val="44"/>
    </w:rPr>
  </w:style>
  <w:style w:type="character" w:customStyle="1" w:styleId="1291">
    <w:name w:val="标题 2 字符_file_200_file_1605"/>
    <w:basedOn w:val="1286"/>
    <w:semiHidden/>
    <w:qFormat/>
    <w:uiPriority w:val="9"/>
    <w:rPr>
      <w:rFonts w:asciiTheme="majorHAnsi" w:hAnsiTheme="majorHAnsi" w:eastAsiaTheme="majorEastAsia" w:cstheme="majorBidi"/>
      <w:b/>
      <w:bCs/>
      <w:sz w:val="32"/>
      <w:szCs w:val="32"/>
    </w:rPr>
  </w:style>
  <w:style w:type="character" w:customStyle="1" w:styleId="1292">
    <w:name w:val="标题 3 字符_file_200_file_1605"/>
    <w:basedOn w:val="1286"/>
    <w:semiHidden/>
    <w:qFormat/>
    <w:uiPriority w:val="9"/>
    <w:rPr>
      <w:rFonts w:ascii="宋体" w:hAnsi="宋体" w:eastAsia="宋体" w:cs="宋体"/>
      <w:b/>
      <w:bCs/>
      <w:sz w:val="32"/>
      <w:szCs w:val="32"/>
    </w:rPr>
  </w:style>
  <w:style w:type="character" w:customStyle="1" w:styleId="1293">
    <w:name w:val="标题 4 字符_file_200_file_1605"/>
    <w:basedOn w:val="1286"/>
    <w:semiHidden/>
    <w:qFormat/>
    <w:uiPriority w:val="9"/>
    <w:rPr>
      <w:rFonts w:asciiTheme="majorHAnsi" w:hAnsiTheme="majorHAnsi" w:eastAsiaTheme="majorEastAsia" w:cstheme="majorBidi"/>
      <w:b/>
      <w:bCs/>
      <w:sz w:val="28"/>
      <w:szCs w:val="28"/>
    </w:rPr>
  </w:style>
  <w:style w:type="character" w:customStyle="1" w:styleId="1294">
    <w:name w:val="标题 5 字符_file_200_file_1605"/>
    <w:basedOn w:val="1286"/>
    <w:semiHidden/>
    <w:qFormat/>
    <w:uiPriority w:val="9"/>
    <w:rPr>
      <w:rFonts w:ascii="宋体" w:hAnsi="宋体" w:eastAsia="宋体" w:cs="宋体"/>
      <w:b/>
      <w:bCs/>
      <w:sz w:val="28"/>
      <w:szCs w:val="28"/>
    </w:rPr>
  </w:style>
  <w:style w:type="character" w:customStyle="1" w:styleId="1295">
    <w:name w:val="标题 6 字符_file_200_file_1605"/>
    <w:basedOn w:val="1286"/>
    <w:semiHidden/>
    <w:qFormat/>
    <w:uiPriority w:val="9"/>
    <w:rPr>
      <w:rFonts w:asciiTheme="majorHAnsi" w:hAnsiTheme="majorHAnsi" w:eastAsiaTheme="majorEastAsia" w:cstheme="majorBidi"/>
      <w:b/>
      <w:bCs/>
      <w:sz w:val="24"/>
      <w:szCs w:val="24"/>
    </w:rPr>
  </w:style>
  <w:style w:type="paragraph" w:customStyle="1" w:styleId="1296">
    <w:name w:val="msonormal_file_200_file_1605"/>
    <w:basedOn w:val="1279"/>
    <w:qFormat/>
    <w:uiPriority w:val="0"/>
    <w:pPr>
      <w:spacing w:before="100" w:beforeAutospacing="1" w:after="100" w:afterAutospacing="1"/>
    </w:pPr>
  </w:style>
  <w:style w:type="paragraph" w:customStyle="1" w:styleId="1297">
    <w:name w:val="cke_editable_file_200_file_1605"/>
    <w:basedOn w:val="1279"/>
    <w:qFormat/>
    <w:uiPriority w:val="0"/>
    <w:pPr>
      <w:spacing w:before="100" w:beforeAutospacing="1" w:after="100" w:afterAutospacing="1"/>
    </w:pPr>
    <w:rPr>
      <w:rFonts w:ascii="仿宋_GB2312" w:eastAsia="仿宋_GB2312"/>
    </w:rPr>
  </w:style>
  <w:style w:type="paragraph" w:customStyle="1" w:styleId="1298">
    <w:name w:val="marker_file_200_file_1605"/>
    <w:basedOn w:val="1279"/>
    <w:qFormat/>
    <w:uiPriority w:val="0"/>
    <w:pPr>
      <w:shd w:val="clear" w:color="auto" w:fill="FFFF00"/>
      <w:spacing w:before="100" w:beforeAutospacing="1" w:after="100" w:afterAutospacing="1"/>
    </w:pPr>
  </w:style>
  <w:style w:type="paragraph" w:customStyle="1" w:styleId="1299">
    <w:name w:val="Normal (Web)_file_200_file_1605"/>
    <w:basedOn w:val="1279"/>
    <w:semiHidden/>
    <w:unhideWhenUsed/>
    <w:qFormat/>
    <w:uiPriority w:val="99"/>
    <w:pPr>
      <w:spacing w:before="100" w:beforeAutospacing="1" w:after="100" w:afterAutospacing="1"/>
    </w:pPr>
  </w:style>
  <w:style w:type="paragraph" w:customStyle="1" w:styleId="1300">
    <w:name w:val="header_file_200_file_1605"/>
    <w:basedOn w:val="127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01">
    <w:name w:val="页眉 字符_file_200_file_1605"/>
    <w:basedOn w:val="1286"/>
    <w:qFormat/>
    <w:uiPriority w:val="99"/>
    <w:rPr>
      <w:rFonts w:ascii="宋体" w:hAnsi="宋体" w:eastAsia="宋体" w:cs="宋体"/>
      <w:sz w:val="18"/>
      <w:szCs w:val="18"/>
    </w:rPr>
  </w:style>
  <w:style w:type="paragraph" w:customStyle="1" w:styleId="1302">
    <w:name w:val="footer_file_200_file_1605"/>
    <w:basedOn w:val="1279"/>
    <w:unhideWhenUsed/>
    <w:qFormat/>
    <w:uiPriority w:val="99"/>
    <w:pPr>
      <w:tabs>
        <w:tab w:val="center" w:pos="4153"/>
        <w:tab w:val="right" w:pos="8306"/>
      </w:tabs>
      <w:snapToGrid w:val="0"/>
    </w:pPr>
    <w:rPr>
      <w:sz w:val="18"/>
      <w:szCs w:val="18"/>
    </w:rPr>
  </w:style>
  <w:style w:type="character" w:customStyle="1" w:styleId="1303">
    <w:name w:val="页脚 字符_file_200_file_1605"/>
    <w:basedOn w:val="1286"/>
    <w:qFormat/>
    <w:uiPriority w:val="99"/>
    <w:rPr>
      <w:rFonts w:ascii="宋体" w:hAnsi="宋体" w:eastAsia="宋体" w:cs="宋体"/>
      <w:sz w:val="18"/>
      <w:szCs w:val="18"/>
    </w:rPr>
  </w:style>
  <w:style w:type="paragraph" w:customStyle="1" w:styleId="1304">
    <w:name w:val="Normal_file_201_file_1605"/>
    <w:qFormat/>
    <w:uiPriority w:val="0"/>
    <w:rPr>
      <w:rFonts w:ascii="宋体" w:hAnsi="宋体" w:eastAsia="宋体" w:cs="宋体"/>
      <w:sz w:val="24"/>
      <w:szCs w:val="24"/>
      <w:lang w:val="en-US" w:eastAsia="zh-CN" w:bidi="ar-SA"/>
    </w:rPr>
  </w:style>
  <w:style w:type="paragraph" w:customStyle="1" w:styleId="1305">
    <w:name w:val="heading 1_file_201_file_1605"/>
    <w:basedOn w:val="1304"/>
    <w:qFormat/>
    <w:uiPriority w:val="9"/>
    <w:pPr>
      <w:spacing w:before="100" w:beforeAutospacing="1" w:after="100" w:afterAutospacing="1"/>
      <w:outlineLvl w:val="0"/>
    </w:pPr>
    <w:rPr>
      <w:kern w:val="36"/>
      <w:sz w:val="48"/>
      <w:szCs w:val="48"/>
    </w:rPr>
  </w:style>
  <w:style w:type="paragraph" w:customStyle="1" w:styleId="1306">
    <w:name w:val="heading 2_file_201_file_1605"/>
    <w:basedOn w:val="1304"/>
    <w:qFormat/>
    <w:uiPriority w:val="9"/>
    <w:pPr>
      <w:spacing w:before="100" w:beforeAutospacing="1" w:after="100" w:afterAutospacing="1"/>
      <w:outlineLvl w:val="1"/>
    </w:pPr>
    <w:rPr>
      <w:sz w:val="36"/>
      <w:szCs w:val="36"/>
    </w:rPr>
  </w:style>
  <w:style w:type="paragraph" w:customStyle="1" w:styleId="1307">
    <w:name w:val="heading 3_file_201_file_1605"/>
    <w:basedOn w:val="1304"/>
    <w:qFormat/>
    <w:uiPriority w:val="9"/>
    <w:pPr>
      <w:spacing w:before="100" w:beforeAutospacing="1" w:after="100" w:afterAutospacing="1"/>
      <w:outlineLvl w:val="2"/>
    </w:pPr>
    <w:rPr>
      <w:sz w:val="27"/>
      <w:szCs w:val="27"/>
    </w:rPr>
  </w:style>
  <w:style w:type="paragraph" w:customStyle="1" w:styleId="1308">
    <w:name w:val="heading 4_file_201_file_1605"/>
    <w:basedOn w:val="1304"/>
    <w:qFormat/>
    <w:uiPriority w:val="9"/>
    <w:pPr>
      <w:spacing w:before="100" w:beforeAutospacing="1" w:after="100" w:afterAutospacing="1"/>
      <w:outlineLvl w:val="3"/>
    </w:pPr>
  </w:style>
  <w:style w:type="paragraph" w:customStyle="1" w:styleId="1309">
    <w:name w:val="heading 5_file_201_file_1605"/>
    <w:basedOn w:val="1304"/>
    <w:qFormat/>
    <w:uiPriority w:val="9"/>
    <w:pPr>
      <w:spacing w:before="100" w:beforeAutospacing="1" w:after="100" w:afterAutospacing="1"/>
      <w:outlineLvl w:val="4"/>
    </w:pPr>
    <w:rPr>
      <w:sz w:val="20"/>
      <w:szCs w:val="20"/>
    </w:rPr>
  </w:style>
  <w:style w:type="paragraph" w:customStyle="1" w:styleId="1310">
    <w:name w:val="heading 6_file_201_file_1605"/>
    <w:basedOn w:val="1304"/>
    <w:qFormat/>
    <w:uiPriority w:val="9"/>
    <w:pPr>
      <w:spacing w:before="100" w:beforeAutospacing="1" w:after="100" w:afterAutospacing="1"/>
      <w:outlineLvl w:val="5"/>
    </w:pPr>
    <w:rPr>
      <w:sz w:val="15"/>
      <w:szCs w:val="15"/>
    </w:rPr>
  </w:style>
  <w:style w:type="character" w:customStyle="1" w:styleId="1311">
    <w:name w:val="Default Paragraph Font_file_201_file_1605"/>
    <w:semiHidden/>
    <w:unhideWhenUsed/>
    <w:qFormat/>
    <w:uiPriority w:val="1"/>
  </w:style>
  <w:style w:type="table" w:customStyle="1" w:styleId="1312">
    <w:name w:val="Normal Table_file_201_file_1605"/>
    <w:semiHidden/>
    <w:unhideWhenUsed/>
    <w:qFormat/>
    <w:uiPriority w:val="99"/>
    <w:tblPr>
      <w:tblCellMar>
        <w:top w:w="0" w:type="dxa"/>
        <w:left w:w="108" w:type="dxa"/>
        <w:bottom w:w="0" w:type="dxa"/>
        <w:right w:w="108" w:type="dxa"/>
      </w:tblCellMar>
    </w:tblPr>
  </w:style>
  <w:style w:type="character" w:customStyle="1" w:styleId="1313">
    <w:name w:val="Hyperlink_file_201_file_1605"/>
    <w:basedOn w:val="1311"/>
    <w:semiHidden/>
    <w:unhideWhenUsed/>
    <w:qFormat/>
    <w:uiPriority w:val="99"/>
    <w:rPr>
      <w:color w:val="0782C1"/>
      <w:u w:val="single"/>
    </w:rPr>
  </w:style>
  <w:style w:type="character" w:customStyle="1" w:styleId="1314">
    <w:name w:val="FollowedHyperlink_file_201_file_1605"/>
    <w:basedOn w:val="1311"/>
    <w:semiHidden/>
    <w:unhideWhenUsed/>
    <w:qFormat/>
    <w:uiPriority w:val="99"/>
    <w:rPr>
      <w:color w:val="0782C1"/>
      <w:u w:val="single"/>
    </w:rPr>
  </w:style>
  <w:style w:type="character" w:customStyle="1" w:styleId="1315">
    <w:name w:val="标题 1 字符_file_201_file_1605"/>
    <w:basedOn w:val="1311"/>
    <w:qFormat/>
    <w:uiPriority w:val="9"/>
    <w:rPr>
      <w:rFonts w:ascii="宋体" w:hAnsi="宋体" w:eastAsia="宋体" w:cs="宋体"/>
      <w:b/>
      <w:bCs/>
      <w:kern w:val="44"/>
      <w:sz w:val="44"/>
      <w:szCs w:val="44"/>
    </w:rPr>
  </w:style>
  <w:style w:type="character" w:customStyle="1" w:styleId="1316">
    <w:name w:val="标题 2 字符_file_201_file_1605"/>
    <w:basedOn w:val="1311"/>
    <w:semiHidden/>
    <w:qFormat/>
    <w:uiPriority w:val="9"/>
    <w:rPr>
      <w:rFonts w:asciiTheme="majorHAnsi" w:hAnsiTheme="majorHAnsi" w:eastAsiaTheme="majorEastAsia" w:cstheme="majorBidi"/>
      <w:b/>
      <w:bCs/>
      <w:sz w:val="32"/>
      <w:szCs w:val="32"/>
    </w:rPr>
  </w:style>
  <w:style w:type="character" w:customStyle="1" w:styleId="1317">
    <w:name w:val="标题 3 字符_file_201_file_1605"/>
    <w:basedOn w:val="1311"/>
    <w:semiHidden/>
    <w:qFormat/>
    <w:uiPriority w:val="9"/>
    <w:rPr>
      <w:rFonts w:ascii="宋体" w:hAnsi="宋体" w:eastAsia="宋体" w:cs="宋体"/>
      <w:b/>
      <w:bCs/>
      <w:sz w:val="32"/>
      <w:szCs w:val="32"/>
    </w:rPr>
  </w:style>
  <w:style w:type="character" w:customStyle="1" w:styleId="1318">
    <w:name w:val="标题 4 字符_file_201_file_1605"/>
    <w:basedOn w:val="1311"/>
    <w:semiHidden/>
    <w:qFormat/>
    <w:uiPriority w:val="9"/>
    <w:rPr>
      <w:rFonts w:asciiTheme="majorHAnsi" w:hAnsiTheme="majorHAnsi" w:eastAsiaTheme="majorEastAsia" w:cstheme="majorBidi"/>
      <w:b/>
      <w:bCs/>
      <w:sz w:val="28"/>
      <w:szCs w:val="28"/>
    </w:rPr>
  </w:style>
  <w:style w:type="character" w:customStyle="1" w:styleId="1319">
    <w:name w:val="标题 5 字符_file_201_file_1605"/>
    <w:basedOn w:val="1311"/>
    <w:semiHidden/>
    <w:qFormat/>
    <w:uiPriority w:val="9"/>
    <w:rPr>
      <w:rFonts w:ascii="宋体" w:hAnsi="宋体" w:eastAsia="宋体" w:cs="宋体"/>
      <w:b/>
      <w:bCs/>
      <w:sz w:val="28"/>
      <w:szCs w:val="28"/>
    </w:rPr>
  </w:style>
  <w:style w:type="character" w:customStyle="1" w:styleId="1320">
    <w:name w:val="标题 6 字符_file_201_file_1605"/>
    <w:basedOn w:val="1311"/>
    <w:semiHidden/>
    <w:qFormat/>
    <w:uiPriority w:val="9"/>
    <w:rPr>
      <w:rFonts w:asciiTheme="majorHAnsi" w:hAnsiTheme="majorHAnsi" w:eastAsiaTheme="majorEastAsia" w:cstheme="majorBidi"/>
      <w:b/>
      <w:bCs/>
      <w:sz w:val="24"/>
      <w:szCs w:val="24"/>
    </w:rPr>
  </w:style>
  <w:style w:type="paragraph" w:customStyle="1" w:styleId="1321">
    <w:name w:val="msonormal_file_201_file_1605"/>
    <w:basedOn w:val="1304"/>
    <w:qFormat/>
    <w:uiPriority w:val="0"/>
    <w:pPr>
      <w:spacing w:before="100" w:beforeAutospacing="1" w:after="100" w:afterAutospacing="1"/>
    </w:pPr>
  </w:style>
  <w:style w:type="paragraph" w:customStyle="1" w:styleId="1322">
    <w:name w:val="cke_editable_file_201_file_1605"/>
    <w:basedOn w:val="1304"/>
    <w:qFormat/>
    <w:uiPriority w:val="0"/>
    <w:pPr>
      <w:spacing w:before="100" w:beforeAutospacing="1" w:after="100" w:afterAutospacing="1"/>
    </w:pPr>
    <w:rPr>
      <w:rFonts w:ascii="仿宋_GB2312" w:eastAsia="仿宋_GB2312"/>
    </w:rPr>
  </w:style>
  <w:style w:type="paragraph" w:customStyle="1" w:styleId="1323">
    <w:name w:val="marker_file_201_file_1605"/>
    <w:basedOn w:val="1304"/>
    <w:qFormat/>
    <w:uiPriority w:val="0"/>
    <w:pPr>
      <w:shd w:val="clear" w:color="auto" w:fill="FFFF00"/>
      <w:spacing w:before="100" w:beforeAutospacing="1" w:after="100" w:afterAutospacing="1"/>
    </w:pPr>
  </w:style>
  <w:style w:type="paragraph" w:customStyle="1" w:styleId="1324">
    <w:name w:val="Normal (Web)_file_201_file_1605"/>
    <w:basedOn w:val="1304"/>
    <w:semiHidden/>
    <w:unhideWhenUsed/>
    <w:qFormat/>
    <w:uiPriority w:val="99"/>
    <w:pPr>
      <w:spacing w:before="100" w:beforeAutospacing="1" w:after="100" w:afterAutospacing="1"/>
    </w:pPr>
  </w:style>
  <w:style w:type="paragraph" w:customStyle="1" w:styleId="1325">
    <w:name w:val="header_file_201_file_1605"/>
    <w:basedOn w:val="130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26">
    <w:name w:val="页眉 字符_file_201_file_1605"/>
    <w:basedOn w:val="1311"/>
    <w:qFormat/>
    <w:uiPriority w:val="99"/>
    <w:rPr>
      <w:rFonts w:ascii="宋体" w:hAnsi="宋体" w:eastAsia="宋体" w:cs="宋体"/>
      <w:sz w:val="18"/>
      <w:szCs w:val="18"/>
    </w:rPr>
  </w:style>
  <w:style w:type="paragraph" w:customStyle="1" w:styleId="1327">
    <w:name w:val="footer_file_201_file_1605"/>
    <w:basedOn w:val="1304"/>
    <w:unhideWhenUsed/>
    <w:qFormat/>
    <w:uiPriority w:val="99"/>
    <w:pPr>
      <w:tabs>
        <w:tab w:val="center" w:pos="4153"/>
        <w:tab w:val="right" w:pos="8306"/>
      </w:tabs>
      <w:snapToGrid w:val="0"/>
    </w:pPr>
    <w:rPr>
      <w:sz w:val="18"/>
      <w:szCs w:val="18"/>
    </w:rPr>
  </w:style>
  <w:style w:type="character" w:customStyle="1" w:styleId="1328">
    <w:name w:val="页脚 字符_file_201_file_1605"/>
    <w:basedOn w:val="1311"/>
    <w:qFormat/>
    <w:uiPriority w:val="99"/>
    <w:rPr>
      <w:rFonts w:ascii="宋体" w:hAnsi="宋体" w:eastAsia="宋体" w:cs="宋体"/>
      <w:sz w:val="18"/>
      <w:szCs w:val="18"/>
    </w:rPr>
  </w:style>
  <w:style w:type="paragraph" w:customStyle="1" w:styleId="1329">
    <w:name w:val="Normal_file_202_file_1605"/>
    <w:qFormat/>
    <w:uiPriority w:val="0"/>
    <w:rPr>
      <w:rFonts w:ascii="宋体" w:hAnsi="宋体" w:eastAsia="宋体" w:cs="宋体"/>
      <w:sz w:val="24"/>
      <w:szCs w:val="24"/>
      <w:lang w:val="en-US" w:eastAsia="zh-CN" w:bidi="ar-SA"/>
    </w:rPr>
  </w:style>
  <w:style w:type="paragraph" w:customStyle="1" w:styleId="1330">
    <w:name w:val="heading 1_file_202_file_1605"/>
    <w:basedOn w:val="1329"/>
    <w:qFormat/>
    <w:uiPriority w:val="9"/>
    <w:pPr>
      <w:spacing w:before="100" w:beforeAutospacing="1" w:after="100" w:afterAutospacing="1"/>
      <w:outlineLvl w:val="0"/>
    </w:pPr>
    <w:rPr>
      <w:kern w:val="36"/>
      <w:sz w:val="48"/>
      <w:szCs w:val="48"/>
    </w:rPr>
  </w:style>
  <w:style w:type="paragraph" w:customStyle="1" w:styleId="1331">
    <w:name w:val="heading 2_file_202_file_1605"/>
    <w:basedOn w:val="1329"/>
    <w:qFormat/>
    <w:uiPriority w:val="9"/>
    <w:pPr>
      <w:spacing w:before="100" w:beforeAutospacing="1" w:after="100" w:afterAutospacing="1"/>
      <w:outlineLvl w:val="1"/>
    </w:pPr>
    <w:rPr>
      <w:sz w:val="36"/>
      <w:szCs w:val="36"/>
    </w:rPr>
  </w:style>
  <w:style w:type="paragraph" w:customStyle="1" w:styleId="1332">
    <w:name w:val="heading 3_file_202_file_1605"/>
    <w:basedOn w:val="1329"/>
    <w:qFormat/>
    <w:uiPriority w:val="9"/>
    <w:pPr>
      <w:spacing w:before="100" w:beforeAutospacing="1" w:after="100" w:afterAutospacing="1"/>
      <w:outlineLvl w:val="2"/>
    </w:pPr>
    <w:rPr>
      <w:sz w:val="27"/>
      <w:szCs w:val="27"/>
    </w:rPr>
  </w:style>
  <w:style w:type="paragraph" w:customStyle="1" w:styleId="1333">
    <w:name w:val="heading 4_file_202_file_1605"/>
    <w:basedOn w:val="1329"/>
    <w:qFormat/>
    <w:uiPriority w:val="9"/>
    <w:pPr>
      <w:spacing w:before="100" w:beforeAutospacing="1" w:after="100" w:afterAutospacing="1"/>
      <w:outlineLvl w:val="3"/>
    </w:pPr>
  </w:style>
  <w:style w:type="paragraph" w:customStyle="1" w:styleId="1334">
    <w:name w:val="heading 5_file_202_file_1605"/>
    <w:basedOn w:val="1329"/>
    <w:qFormat/>
    <w:uiPriority w:val="9"/>
    <w:pPr>
      <w:spacing w:before="100" w:beforeAutospacing="1" w:after="100" w:afterAutospacing="1"/>
      <w:outlineLvl w:val="4"/>
    </w:pPr>
    <w:rPr>
      <w:sz w:val="20"/>
      <w:szCs w:val="20"/>
    </w:rPr>
  </w:style>
  <w:style w:type="paragraph" w:customStyle="1" w:styleId="1335">
    <w:name w:val="heading 6_file_202_file_1605"/>
    <w:basedOn w:val="1329"/>
    <w:qFormat/>
    <w:uiPriority w:val="9"/>
    <w:pPr>
      <w:spacing w:before="100" w:beforeAutospacing="1" w:after="100" w:afterAutospacing="1"/>
      <w:outlineLvl w:val="5"/>
    </w:pPr>
    <w:rPr>
      <w:sz w:val="15"/>
      <w:szCs w:val="15"/>
    </w:rPr>
  </w:style>
  <w:style w:type="character" w:customStyle="1" w:styleId="1336">
    <w:name w:val="Default Paragraph Font_file_202_file_1605"/>
    <w:semiHidden/>
    <w:unhideWhenUsed/>
    <w:qFormat/>
    <w:uiPriority w:val="1"/>
  </w:style>
  <w:style w:type="table" w:customStyle="1" w:styleId="1337">
    <w:name w:val="Normal Table_file_202_file_1605"/>
    <w:semiHidden/>
    <w:unhideWhenUsed/>
    <w:qFormat/>
    <w:uiPriority w:val="99"/>
    <w:tblPr>
      <w:tblCellMar>
        <w:top w:w="0" w:type="dxa"/>
        <w:left w:w="108" w:type="dxa"/>
        <w:bottom w:w="0" w:type="dxa"/>
        <w:right w:w="108" w:type="dxa"/>
      </w:tblCellMar>
    </w:tblPr>
  </w:style>
  <w:style w:type="character" w:customStyle="1" w:styleId="1338">
    <w:name w:val="Hyperlink_file_202_file_1605"/>
    <w:basedOn w:val="1336"/>
    <w:semiHidden/>
    <w:unhideWhenUsed/>
    <w:qFormat/>
    <w:uiPriority w:val="99"/>
    <w:rPr>
      <w:color w:val="0782C1"/>
      <w:u w:val="single"/>
    </w:rPr>
  </w:style>
  <w:style w:type="character" w:customStyle="1" w:styleId="1339">
    <w:name w:val="FollowedHyperlink_file_202_file_1605"/>
    <w:basedOn w:val="1336"/>
    <w:semiHidden/>
    <w:unhideWhenUsed/>
    <w:qFormat/>
    <w:uiPriority w:val="99"/>
    <w:rPr>
      <w:color w:val="0782C1"/>
      <w:u w:val="single"/>
    </w:rPr>
  </w:style>
  <w:style w:type="character" w:customStyle="1" w:styleId="1340">
    <w:name w:val="标题 1 字符_file_202_file_1605"/>
    <w:basedOn w:val="1336"/>
    <w:qFormat/>
    <w:uiPriority w:val="9"/>
    <w:rPr>
      <w:rFonts w:ascii="宋体" w:hAnsi="宋体" w:eastAsia="宋体" w:cs="宋体"/>
      <w:b/>
      <w:bCs/>
      <w:kern w:val="44"/>
      <w:sz w:val="44"/>
      <w:szCs w:val="44"/>
    </w:rPr>
  </w:style>
  <w:style w:type="character" w:customStyle="1" w:styleId="1341">
    <w:name w:val="标题 2 字符_file_202_file_1605"/>
    <w:basedOn w:val="1336"/>
    <w:semiHidden/>
    <w:qFormat/>
    <w:uiPriority w:val="9"/>
    <w:rPr>
      <w:rFonts w:asciiTheme="majorHAnsi" w:hAnsiTheme="majorHAnsi" w:eastAsiaTheme="majorEastAsia" w:cstheme="majorBidi"/>
      <w:b/>
      <w:bCs/>
      <w:sz w:val="32"/>
      <w:szCs w:val="32"/>
    </w:rPr>
  </w:style>
  <w:style w:type="character" w:customStyle="1" w:styleId="1342">
    <w:name w:val="标题 3 字符_file_202_file_1605"/>
    <w:basedOn w:val="1336"/>
    <w:semiHidden/>
    <w:qFormat/>
    <w:uiPriority w:val="9"/>
    <w:rPr>
      <w:rFonts w:ascii="宋体" w:hAnsi="宋体" w:eastAsia="宋体" w:cs="宋体"/>
      <w:b/>
      <w:bCs/>
      <w:sz w:val="32"/>
      <w:szCs w:val="32"/>
    </w:rPr>
  </w:style>
  <w:style w:type="character" w:customStyle="1" w:styleId="1343">
    <w:name w:val="标题 4 字符_file_202_file_1605"/>
    <w:basedOn w:val="1336"/>
    <w:semiHidden/>
    <w:qFormat/>
    <w:uiPriority w:val="9"/>
    <w:rPr>
      <w:rFonts w:asciiTheme="majorHAnsi" w:hAnsiTheme="majorHAnsi" w:eastAsiaTheme="majorEastAsia" w:cstheme="majorBidi"/>
      <w:b/>
      <w:bCs/>
      <w:sz w:val="28"/>
      <w:szCs w:val="28"/>
    </w:rPr>
  </w:style>
  <w:style w:type="character" w:customStyle="1" w:styleId="1344">
    <w:name w:val="标题 5 字符_file_202_file_1605"/>
    <w:basedOn w:val="1336"/>
    <w:semiHidden/>
    <w:qFormat/>
    <w:uiPriority w:val="9"/>
    <w:rPr>
      <w:rFonts w:ascii="宋体" w:hAnsi="宋体" w:eastAsia="宋体" w:cs="宋体"/>
      <w:b/>
      <w:bCs/>
      <w:sz w:val="28"/>
      <w:szCs w:val="28"/>
    </w:rPr>
  </w:style>
  <w:style w:type="character" w:customStyle="1" w:styleId="1345">
    <w:name w:val="标题 6 字符_file_202_file_1605"/>
    <w:basedOn w:val="1336"/>
    <w:semiHidden/>
    <w:qFormat/>
    <w:uiPriority w:val="9"/>
    <w:rPr>
      <w:rFonts w:asciiTheme="majorHAnsi" w:hAnsiTheme="majorHAnsi" w:eastAsiaTheme="majorEastAsia" w:cstheme="majorBidi"/>
      <w:b/>
      <w:bCs/>
      <w:sz w:val="24"/>
      <w:szCs w:val="24"/>
    </w:rPr>
  </w:style>
  <w:style w:type="paragraph" w:customStyle="1" w:styleId="1346">
    <w:name w:val="msonormal_file_202_file_1605"/>
    <w:basedOn w:val="1329"/>
    <w:qFormat/>
    <w:uiPriority w:val="0"/>
    <w:pPr>
      <w:spacing w:before="100" w:beforeAutospacing="1" w:after="100" w:afterAutospacing="1"/>
    </w:pPr>
  </w:style>
  <w:style w:type="paragraph" w:customStyle="1" w:styleId="1347">
    <w:name w:val="cke_editable_file_202_file_1605"/>
    <w:basedOn w:val="1329"/>
    <w:qFormat/>
    <w:uiPriority w:val="0"/>
    <w:pPr>
      <w:spacing w:before="100" w:beforeAutospacing="1" w:after="100" w:afterAutospacing="1"/>
    </w:pPr>
    <w:rPr>
      <w:rFonts w:ascii="仿宋_GB2312" w:eastAsia="仿宋_GB2312"/>
    </w:rPr>
  </w:style>
  <w:style w:type="paragraph" w:customStyle="1" w:styleId="1348">
    <w:name w:val="marker_file_202_file_1605"/>
    <w:basedOn w:val="1329"/>
    <w:qFormat/>
    <w:uiPriority w:val="0"/>
    <w:pPr>
      <w:shd w:val="clear" w:color="auto" w:fill="FFFF00"/>
      <w:spacing w:before="100" w:beforeAutospacing="1" w:after="100" w:afterAutospacing="1"/>
    </w:pPr>
  </w:style>
  <w:style w:type="paragraph" w:customStyle="1" w:styleId="1349">
    <w:name w:val="Normal (Web)_file_202_file_1605"/>
    <w:basedOn w:val="1329"/>
    <w:semiHidden/>
    <w:unhideWhenUsed/>
    <w:qFormat/>
    <w:uiPriority w:val="99"/>
    <w:pPr>
      <w:spacing w:before="100" w:beforeAutospacing="1" w:after="100" w:afterAutospacing="1"/>
    </w:pPr>
  </w:style>
  <w:style w:type="paragraph" w:customStyle="1" w:styleId="1350">
    <w:name w:val="header_file_202_file_1605"/>
    <w:basedOn w:val="132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51">
    <w:name w:val="页眉 字符_file_202_file_1605"/>
    <w:basedOn w:val="1336"/>
    <w:qFormat/>
    <w:uiPriority w:val="99"/>
    <w:rPr>
      <w:rFonts w:ascii="宋体" w:hAnsi="宋体" w:eastAsia="宋体" w:cs="宋体"/>
      <w:sz w:val="18"/>
      <w:szCs w:val="18"/>
    </w:rPr>
  </w:style>
  <w:style w:type="paragraph" w:customStyle="1" w:styleId="1352">
    <w:name w:val="footer_file_202_file_1605"/>
    <w:basedOn w:val="1329"/>
    <w:unhideWhenUsed/>
    <w:qFormat/>
    <w:uiPriority w:val="99"/>
    <w:pPr>
      <w:tabs>
        <w:tab w:val="center" w:pos="4153"/>
        <w:tab w:val="right" w:pos="8306"/>
      </w:tabs>
      <w:snapToGrid w:val="0"/>
    </w:pPr>
    <w:rPr>
      <w:sz w:val="18"/>
      <w:szCs w:val="18"/>
    </w:rPr>
  </w:style>
  <w:style w:type="character" w:customStyle="1" w:styleId="1353">
    <w:name w:val="页脚 字符_file_202_file_1605"/>
    <w:basedOn w:val="1336"/>
    <w:qFormat/>
    <w:uiPriority w:val="99"/>
    <w:rPr>
      <w:rFonts w:ascii="宋体" w:hAnsi="宋体" w:eastAsia="宋体" w:cs="宋体"/>
      <w:sz w:val="18"/>
      <w:szCs w:val="18"/>
    </w:rPr>
  </w:style>
  <w:style w:type="paragraph" w:customStyle="1" w:styleId="1354">
    <w:name w:val="Normal_file_203_file_1605"/>
    <w:qFormat/>
    <w:uiPriority w:val="0"/>
    <w:rPr>
      <w:rFonts w:ascii="宋体" w:hAnsi="宋体" w:eastAsia="宋体" w:cs="宋体"/>
      <w:sz w:val="24"/>
      <w:szCs w:val="24"/>
      <w:lang w:val="en-US" w:eastAsia="zh-CN" w:bidi="ar-SA"/>
    </w:rPr>
  </w:style>
  <w:style w:type="paragraph" w:customStyle="1" w:styleId="1355">
    <w:name w:val="heading 1_file_203_file_1605"/>
    <w:basedOn w:val="1354"/>
    <w:qFormat/>
    <w:uiPriority w:val="9"/>
    <w:pPr>
      <w:spacing w:before="100" w:beforeAutospacing="1" w:after="100" w:afterAutospacing="1"/>
      <w:outlineLvl w:val="0"/>
    </w:pPr>
    <w:rPr>
      <w:kern w:val="36"/>
      <w:sz w:val="48"/>
      <w:szCs w:val="48"/>
    </w:rPr>
  </w:style>
  <w:style w:type="paragraph" w:customStyle="1" w:styleId="1356">
    <w:name w:val="heading 2_file_203_file_1605"/>
    <w:basedOn w:val="1354"/>
    <w:qFormat/>
    <w:uiPriority w:val="9"/>
    <w:pPr>
      <w:spacing w:before="100" w:beforeAutospacing="1" w:after="100" w:afterAutospacing="1"/>
      <w:outlineLvl w:val="1"/>
    </w:pPr>
    <w:rPr>
      <w:sz w:val="36"/>
      <w:szCs w:val="36"/>
    </w:rPr>
  </w:style>
  <w:style w:type="paragraph" w:customStyle="1" w:styleId="1357">
    <w:name w:val="heading 3_file_203_file_1605"/>
    <w:basedOn w:val="1354"/>
    <w:qFormat/>
    <w:uiPriority w:val="9"/>
    <w:pPr>
      <w:spacing w:before="100" w:beforeAutospacing="1" w:after="100" w:afterAutospacing="1"/>
      <w:outlineLvl w:val="2"/>
    </w:pPr>
    <w:rPr>
      <w:sz w:val="27"/>
      <w:szCs w:val="27"/>
    </w:rPr>
  </w:style>
  <w:style w:type="paragraph" w:customStyle="1" w:styleId="1358">
    <w:name w:val="heading 4_file_203_file_1605"/>
    <w:basedOn w:val="1354"/>
    <w:qFormat/>
    <w:uiPriority w:val="9"/>
    <w:pPr>
      <w:spacing w:before="100" w:beforeAutospacing="1" w:after="100" w:afterAutospacing="1"/>
      <w:outlineLvl w:val="3"/>
    </w:pPr>
  </w:style>
  <w:style w:type="paragraph" w:customStyle="1" w:styleId="1359">
    <w:name w:val="heading 5_file_203_file_1605"/>
    <w:basedOn w:val="1354"/>
    <w:qFormat/>
    <w:uiPriority w:val="9"/>
    <w:pPr>
      <w:spacing w:before="100" w:beforeAutospacing="1" w:after="100" w:afterAutospacing="1"/>
      <w:outlineLvl w:val="4"/>
    </w:pPr>
    <w:rPr>
      <w:sz w:val="20"/>
      <w:szCs w:val="20"/>
    </w:rPr>
  </w:style>
  <w:style w:type="paragraph" w:customStyle="1" w:styleId="1360">
    <w:name w:val="heading 6_file_203_file_1605"/>
    <w:basedOn w:val="1354"/>
    <w:qFormat/>
    <w:uiPriority w:val="9"/>
    <w:pPr>
      <w:spacing w:before="100" w:beforeAutospacing="1" w:after="100" w:afterAutospacing="1"/>
      <w:outlineLvl w:val="5"/>
    </w:pPr>
    <w:rPr>
      <w:sz w:val="15"/>
      <w:szCs w:val="15"/>
    </w:rPr>
  </w:style>
  <w:style w:type="character" w:customStyle="1" w:styleId="1361">
    <w:name w:val="Default Paragraph Font_file_203_file_1605"/>
    <w:semiHidden/>
    <w:unhideWhenUsed/>
    <w:qFormat/>
    <w:uiPriority w:val="1"/>
  </w:style>
  <w:style w:type="table" w:customStyle="1" w:styleId="1362">
    <w:name w:val="Normal Table_file_203_file_1605"/>
    <w:semiHidden/>
    <w:unhideWhenUsed/>
    <w:qFormat/>
    <w:uiPriority w:val="99"/>
    <w:tblPr>
      <w:tblCellMar>
        <w:top w:w="0" w:type="dxa"/>
        <w:left w:w="108" w:type="dxa"/>
        <w:bottom w:w="0" w:type="dxa"/>
        <w:right w:w="108" w:type="dxa"/>
      </w:tblCellMar>
    </w:tblPr>
  </w:style>
  <w:style w:type="character" w:customStyle="1" w:styleId="1363">
    <w:name w:val="Hyperlink_file_203_file_1605"/>
    <w:basedOn w:val="1361"/>
    <w:semiHidden/>
    <w:unhideWhenUsed/>
    <w:qFormat/>
    <w:uiPriority w:val="99"/>
    <w:rPr>
      <w:color w:val="0782C1"/>
      <w:u w:val="single"/>
    </w:rPr>
  </w:style>
  <w:style w:type="character" w:customStyle="1" w:styleId="1364">
    <w:name w:val="FollowedHyperlink_file_203_file_1605"/>
    <w:basedOn w:val="1361"/>
    <w:semiHidden/>
    <w:unhideWhenUsed/>
    <w:qFormat/>
    <w:uiPriority w:val="99"/>
    <w:rPr>
      <w:color w:val="0782C1"/>
      <w:u w:val="single"/>
    </w:rPr>
  </w:style>
  <w:style w:type="character" w:customStyle="1" w:styleId="1365">
    <w:name w:val="标题 1 字符_file_203_file_1605"/>
    <w:basedOn w:val="1361"/>
    <w:qFormat/>
    <w:uiPriority w:val="9"/>
    <w:rPr>
      <w:rFonts w:ascii="宋体" w:hAnsi="宋体" w:eastAsia="宋体" w:cs="宋体"/>
      <w:b/>
      <w:bCs/>
      <w:kern w:val="44"/>
      <w:sz w:val="44"/>
      <w:szCs w:val="44"/>
    </w:rPr>
  </w:style>
  <w:style w:type="character" w:customStyle="1" w:styleId="1366">
    <w:name w:val="标题 2 字符_file_203_file_1605"/>
    <w:basedOn w:val="1361"/>
    <w:semiHidden/>
    <w:qFormat/>
    <w:uiPriority w:val="9"/>
    <w:rPr>
      <w:rFonts w:asciiTheme="majorHAnsi" w:hAnsiTheme="majorHAnsi" w:eastAsiaTheme="majorEastAsia" w:cstheme="majorBidi"/>
      <w:b/>
      <w:bCs/>
      <w:sz w:val="32"/>
      <w:szCs w:val="32"/>
    </w:rPr>
  </w:style>
  <w:style w:type="character" w:customStyle="1" w:styleId="1367">
    <w:name w:val="标题 3 字符_file_203_file_1605"/>
    <w:basedOn w:val="1361"/>
    <w:semiHidden/>
    <w:qFormat/>
    <w:uiPriority w:val="9"/>
    <w:rPr>
      <w:rFonts w:ascii="宋体" w:hAnsi="宋体" w:eastAsia="宋体" w:cs="宋体"/>
      <w:b/>
      <w:bCs/>
      <w:sz w:val="32"/>
      <w:szCs w:val="32"/>
    </w:rPr>
  </w:style>
  <w:style w:type="character" w:customStyle="1" w:styleId="1368">
    <w:name w:val="标题 4 字符_file_203_file_1605"/>
    <w:basedOn w:val="1361"/>
    <w:semiHidden/>
    <w:qFormat/>
    <w:uiPriority w:val="9"/>
    <w:rPr>
      <w:rFonts w:asciiTheme="majorHAnsi" w:hAnsiTheme="majorHAnsi" w:eastAsiaTheme="majorEastAsia" w:cstheme="majorBidi"/>
      <w:b/>
      <w:bCs/>
      <w:sz w:val="28"/>
      <w:szCs w:val="28"/>
    </w:rPr>
  </w:style>
  <w:style w:type="character" w:customStyle="1" w:styleId="1369">
    <w:name w:val="标题 5 字符_file_203_file_1605"/>
    <w:basedOn w:val="1361"/>
    <w:semiHidden/>
    <w:qFormat/>
    <w:uiPriority w:val="9"/>
    <w:rPr>
      <w:rFonts w:ascii="宋体" w:hAnsi="宋体" w:eastAsia="宋体" w:cs="宋体"/>
      <w:b/>
      <w:bCs/>
      <w:sz w:val="28"/>
      <w:szCs w:val="28"/>
    </w:rPr>
  </w:style>
  <w:style w:type="character" w:customStyle="1" w:styleId="1370">
    <w:name w:val="标题 6 字符_file_203_file_1605"/>
    <w:basedOn w:val="1361"/>
    <w:semiHidden/>
    <w:qFormat/>
    <w:uiPriority w:val="9"/>
    <w:rPr>
      <w:rFonts w:asciiTheme="majorHAnsi" w:hAnsiTheme="majorHAnsi" w:eastAsiaTheme="majorEastAsia" w:cstheme="majorBidi"/>
      <w:b/>
      <w:bCs/>
      <w:sz w:val="24"/>
      <w:szCs w:val="24"/>
    </w:rPr>
  </w:style>
  <w:style w:type="paragraph" w:customStyle="1" w:styleId="1371">
    <w:name w:val="msonormal_file_203_file_1605"/>
    <w:basedOn w:val="1354"/>
    <w:qFormat/>
    <w:uiPriority w:val="0"/>
    <w:pPr>
      <w:spacing w:before="100" w:beforeAutospacing="1" w:after="100" w:afterAutospacing="1"/>
    </w:pPr>
  </w:style>
  <w:style w:type="paragraph" w:customStyle="1" w:styleId="1372">
    <w:name w:val="cke_editable_file_203_file_1605"/>
    <w:basedOn w:val="1354"/>
    <w:qFormat/>
    <w:uiPriority w:val="0"/>
    <w:pPr>
      <w:spacing w:before="100" w:beforeAutospacing="1" w:after="100" w:afterAutospacing="1"/>
    </w:pPr>
    <w:rPr>
      <w:rFonts w:ascii="仿宋_GB2312" w:eastAsia="仿宋_GB2312"/>
    </w:rPr>
  </w:style>
  <w:style w:type="paragraph" w:customStyle="1" w:styleId="1373">
    <w:name w:val="marker_file_203_file_1605"/>
    <w:basedOn w:val="1354"/>
    <w:qFormat/>
    <w:uiPriority w:val="0"/>
    <w:pPr>
      <w:shd w:val="clear" w:color="auto" w:fill="FFFF00"/>
      <w:spacing w:before="100" w:beforeAutospacing="1" w:after="100" w:afterAutospacing="1"/>
    </w:pPr>
  </w:style>
  <w:style w:type="paragraph" w:customStyle="1" w:styleId="1374">
    <w:name w:val="Normal (Web)_file_203_file_1605"/>
    <w:basedOn w:val="1354"/>
    <w:semiHidden/>
    <w:unhideWhenUsed/>
    <w:qFormat/>
    <w:uiPriority w:val="99"/>
    <w:pPr>
      <w:spacing w:before="100" w:beforeAutospacing="1" w:after="100" w:afterAutospacing="1"/>
    </w:pPr>
  </w:style>
  <w:style w:type="paragraph" w:customStyle="1" w:styleId="1375">
    <w:name w:val="header_file_203_file_1605"/>
    <w:basedOn w:val="135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76">
    <w:name w:val="页眉 字符_file_203_file_1605"/>
    <w:basedOn w:val="1361"/>
    <w:qFormat/>
    <w:uiPriority w:val="99"/>
    <w:rPr>
      <w:rFonts w:ascii="宋体" w:hAnsi="宋体" w:eastAsia="宋体" w:cs="宋体"/>
      <w:sz w:val="18"/>
      <w:szCs w:val="18"/>
    </w:rPr>
  </w:style>
  <w:style w:type="paragraph" w:customStyle="1" w:styleId="1377">
    <w:name w:val="footer_file_203_file_1605"/>
    <w:basedOn w:val="1354"/>
    <w:unhideWhenUsed/>
    <w:qFormat/>
    <w:uiPriority w:val="99"/>
    <w:pPr>
      <w:tabs>
        <w:tab w:val="center" w:pos="4153"/>
        <w:tab w:val="right" w:pos="8306"/>
      </w:tabs>
      <w:snapToGrid w:val="0"/>
    </w:pPr>
    <w:rPr>
      <w:sz w:val="18"/>
      <w:szCs w:val="18"/>
    </w:rPr>
  </w:style>
  <w:style w:type="character" w:customStyle="1" w:styleId="1378">
    <w:name w:val="页脚 字符_file_203_file_1605"/>
    <w:basedOn w:val="1361"/>
    <w:qFormat/>
    <w:uiPriority w:val="99"/>
    <w:rPr>
      <w:rFonts w:ascii="宋体" w:hAnsi="宋体" w:eastAsia="宋体" w:cs="宋体"/>
      <w:sz w:val="18"/>
      <w:szCs w:val="18"/>
    </w:rPr>
  </w:style>
  <w:style w:type="character" w:customStyle="1" w:styleId="1379">
    <w:name w:val="Default Paragraph Font_file_204_file_1605"/>
    <w:semiHidden/>
    <w:unhideWhenUsed/>
    <w:qFormat/>
    <w:uiPriority w:val="1"/>
  </w:style>
  <w:style w:type="table" w:customStyle="1" w:styleId="1380">
    <w:name w:val="Normal Table_file_204_file_1605"/>
    <w:semiHidden/>
    <w:unhideWhenUsed/>
    <w:qFormat/>
    <w:uiPriority w:val="99"/>
    <w:tblPr>
      <w:tblCellMar>
        <w:top w:w="0" w:type="dxa"/>
        <w:left w:w="108" w:type="dxa"/>
        <w:bottom w:w="0" w:type="dxa"/>
        <w:right w:w="108" w:type="dxa"/>
      </w:tblCellMar>
    </w:tblPr>
  </w:style>
  <w:style w:type="character" w:customStyle="1" w:styleId="1381">
    <w:name w:val="批注文字 字符_file_204_file_1605"/>
    <w:qFormat/>
    <w:uiPriority w:val="99"/>
    <w:rPr>
      <w:szCs w:val="24"/>
    </w:rPr>
  </w:style>
  <w:style w:type="character" w:customStyle="1" w:styleId="1382">
    <w:name w:val="纯文本 字符_file_204_file_1605"/>
    <w:qFormat/>
    <w:uiPriority w:val="0"/>
    <w:rPr>
      <w:rFonts w:ascii="宋体" w:hAnsi="Courier New" w:eastAsia="宋体" w:cs="Courier New"/>
      <w:szCs w:val="21"/>
    </w:rPr>
  </w:style>
  <w:style w:type="paragraph" w:customStyle="1" w:styleId="1383">
    <w:name w:val="annotation text_file_204_file_1605"/>
    <w:basedOn w:val="1027"/>
    <w:unhideWhenUsed/>
    <w:qFormat/>
    <w:uiPriority w:val="99"/>
    <w:pPr>
      <w:jc w:val="left"/>
    </w:pPr>
    <w:rPr>
      <w:szCs w:val="24"/>
    </w:rPr>
  </w:style>
  <w:style w:type="character" w:customStyle="1" w:styleId="1384">
    <w:name w:val="批注文字 字符1_file_204_file_1605"/>
    <w:basedOn w:val="1379"/>
    <w:semiHidden/>
    <w:qFormat/>
    <w:uiPriority w:val="99"/>
  </w:style>
  <w:style w:type="character" w:customStyle="1" w:styleId="1385">
    <w:name w:val="纯文本 字符1_file_204_file_1605"/>
    <w:basedOn w:val="1379"/>
    <w:semiHidden/>
    <w:qFormat/>
    <w:uiPriority w:val="99"/>
    <w:rPr>
      <w:rFonts w:hAnsi="Courier New" w:cs="Courier New" w:asciiTheme="minorEastAsia"/>
    </w:rPr>
  </w:style>
  <w:style w:type="paragraph" w:customStyle="1" w:styleId="1386">
    <w:name w:val="Balloon Text_file_204_file_1605"/>
    <w:basedOn w:val="1027"/>
    <w:semiHidden/>
    <w:unhideWhenUsed/>
    <w:qFormat/>
    <w:uiPriority w:val="99"/>
    <w:rPr>
      <w:sz w:val="18"/>
      <w:szCs w:val="18"/>
    </w:rPr>
  </w:style>
  <w:style w:type="character" w:customStyle="1" w:styleId="1387">
    <w:name w:val="批注框文本 字符_file_204_file_1605"/>
    <w:basedOn w:val="1379"/>
    <w:semiHidden/>
    <w:qFormat/>
    <w:uiPriority w:val="99"/>
    <w:rPr>
      <w:sz w:val="18"/>
      <w:szCs w:val="18"/>
    </w:rPr>
  </w:style>
  <w:style w:type="character" w:customStyle="1" w:styleId="1388">
    <w:name w:val="页眉 字符_file_204_file_1605"/>
    <w:basedOn w:val="1379"/>
    <w:qFormat/>
    <w:uiPriority w:val="99"/>
    <w:rPr>
      <w:sz w:val="18"/>
      <w:szCs w:val="18"/>
    </w:rPr>
  </w:style>
  <w:style w:type="paragraph" w:customStyle="1" w:styleId="1389">
    <w:name w:val="footer_file_204_file_1605"/>
    <w:basedOn w:val="1027"/>
    <w:unhideWhenUsed/>
    <w:qFormat/>
    <w:uiPriority w:val="99"/>
    <w:pPr>
      <w:tabs>
        <w:tab w:val="center" w:pos="4153"/>
        <w:tab w:val="right" w:pos="8306"/>
      </w:tabs>
      <w:snapToGrid w:val="0"/>
      <w:jc w:val="left"/>
    </w:pPr>
    <w:rPr>
      <w:sz w:val="18"/>
      <w:szCs w:val="18"/>
    </w:rPr>
  </w:style>
  <w:style w:type="character" w:customStyle="1" w:styleId="1390">
    <w:name w:val="页脚 字符_file_204_file_1605"/>
    <w:basedOn w:val="1379"/>
    <w:qFormat/>
    <w:uiPriority w:val="99"/>
    <w:rPr>
      <w:sz w:val="18"/>
      <w:szCs w:val="18"/>
    </w:rPr>
  </w:style>
  <w:style w:type="paragraph" w:customStyle="1" w:styleId="1391">
    <w:name w:val="Normal_file_205_file_1605"/>
    <w:qFormat/>
    <w:uiPriority w:val="0"/>
    <w:pPr>
      <w:widowControl w:val="0"/>
      <w:jc w:val="both"/>
    </w:pPr>
    <w:rPr>
      <w:rFonts w:ascii="Times New Roman" w:hAnsi="Times New Roman" w:eastAsia="宋体" w:cs="Times New Roman"/>
      <w:szCs w:val="24"/>
      <w:lang w:val="en-US" w:eastAsia="zh-CN" w:bidi="ar-SA"/>
    </w:rPr>
  </w:style>
  <w:style w:type="character" w:customStyle="1" w:styleId="1392">
    <w:name w:val="Default Paragraph Font_file_205_file_1605"/>
    <w:semiHidden/>
    <w:unhideWhenUsed/>
    <w:qFormat/>
    <w:uiPriority w:val="1"/>
  </w:style>
  <w:style w:type="table" w:customStyle="1" w:styleId="1393">
    <w:name w:val="Normal Table_file_205_file_1605"/>
    <w:semiHidden/>
    <w:unhideWhenUsed/>
    <w:qFormat/>
    <w:uiPriority w:val="99"/>
    <w:tblPr>
      <w:tblCellMar>
        <w:top w:w="0" w:type="dxa"/>
        <w:left w:w="108" w:type="dxa"/>
        <w:bottom w:w="0" w:type="dxa"/>
        <w:right w:w="108" w:type="dxa"/>
      </w:tblCellMar>
    </w:tblPr>
  </w:style>
  <w:style w:type="paragraph" w:customStyle="1" w:styleId="1394">
    <w:name w:val="Normal_file_196_file_205_file_1605"/>
    <w:qFormat/>
    <w:uiPriority w:val="0"/>
    <w:rPr>
      <w:rFonts w:ascii="宋体" w:hAnsi="宋体" w:eastAsia="宋体" w:cs="宋体"/>
      <w:sz w:val="24"/>
      <w:szCs w:val="24"/>
      <w:lang w:val="en-US" w:eastAsia="zh-CN" w:bidi="ar-SA"/>
    </w:rPr>
  </w:style>
  <w:style w:type="paragraph" w:customStyle="1" w:styleId="1395">
    <w:name w:val="heading 1_file_196_file_205_file_1605"/>
    <w:basedOn w:val="1394"/>
    <w:qFormat/>
    <w:uiPriority w:val="9"/>
    <w:pPr>
      <w:spacing w:before="100" w:beforeAutospacing="1" w:after="100" w:afterAutospacing="1"/>
      <w:outlineLvl w:val="0"/>
    </w:pPr>
    <w:rPr>
      <w:kern w:val="36"/>
      <w:sz w:val="48"/>
      <w:szCs w:val="48"/>
    </w:rPr>
  </w:style>
  <w:style w:type="paragraph" w:customStyle="1" w:styleId="1396">
    <w:name w:val="heading 2_file_196_file_205_file_1605"/>
    <w:basedOn w:val="1394"/>
    <w:qFormat/>
    <w:uiPriority w:val="9"/>
    <w:pPr>
      <w:spacing w:before="100" w:beforeAutospacing="1" w:after="100" w:afterAutospacing="1"/>
      <w:outlineLvl w:val="1"/>
    </w:pPr>
    <w:rPr>
      <w:sz w:val="36"/>
      <w:szCs w:val="36"/>
    </w:rPr>
  </w:style>
  <w:style w:type="paragraph" w:customStyle="1" w:styleId="1397">
    <w:name w:val="heading 3_file_196_file_205_file_1605"/>
    <w:basedOn w:val="1394"/>
    <w:qFormat/>
    <w:uiPriority w:val="9"/>
    <w:pPr>
      <w:spacing w:before="100" w:beforeAutospacing="1" w:after="100" w:afterAutospacing="1"/>
      <w:outlineLvl w:val="2"/>
    </w:pPr>
    <w:rPr>
      <w:sz w:val="27"/>
      <w:szCs w:val="27"/>
    </w:rPr>
  </w:style>
  <w:style w:type="paragraph" w:customStyle="1" w:styleId="1398">
    <w:name w:val="heading 4_file_196_file_205_file_1605"/>
    <w:basedOn w:val="1394"/>
    <w:qFormat/>
    <w:uiPriority w:val="9"/>
    <w:pPr>
      <w:spacing w:before="100" w:beforeAutospacing="1" w:after="100" w:afterAutospacing="1"/>
      <w:outlineLvl w:val="3"/>
    </w:pPr>
  </w:style>
  <w:style w:type="paragraph" w:customStyle="1" w:styleId="1399">
    <w:name w:val="heading 5_file_196_file_205_file_1605"/>
    <w:basedOn w:val="1394"/>
    <w:qFormat/>
    <w:uiPriority w:val="9"/>
    <w:pPr>
      <w:spacing w:before="100" w:beforeAutospacing="1" w:after="100" w:afterAutospacing="1"/>
      <w:outlineLvl w:val="4"/>
    </w:pPr>
    <w:rPr>
      <w:sz w:val="20"/>
      <w:szCs w:val="20"/>
    </w:rPr>
  </w:style>
  <w:style w:type="paragraph" w:customStyle="1" w:styleId="1400">
    <w:name w:val="heading 6_file_196_file_205_file_1605"/>
    <w:basedOn w:val="1394"/>
    <w:qFormat/>
    <w:uiPriority w:val="9"/>
    <w:pPr>
      <w:spacing w:before="100" w:beforeAutospacing="1" w:after="100" w:afterAutospacing="1"/>
      <w:outlineLvl w:val="5"/>
    </w:pPr>
    <w:rPr>
      <w:sz w:val="15"/>
      <w:szCs w:val="15"/>
    </w:rPr>
  </w:style>
  <w:style w:type="character" w:customStyle="1" w:styleId="1401">
    <w:name w:val="Default Paragraph Font_file_196_file_205_file_1605"/>
    <w:semiHidden/>
    <w:unhideWhenUsed/>
    <w:qFormat/>
    <w:uiPriority w:val="1"/>
  </w:style>
  <w:style w:type="table" w:customStyle="1" w:styleId="1402">
    <w:name w:val="Normal Table_file_196_file_205_file_1605"/>
    <w:semiHidden/>
    <w:unhideWhenUsed/>
    <w:qFormat/>
    <w:uiPriority w:val="99"/>
    <w:tblPr>
      <w:tblCellMar>
        <w:top w:w="0" w:type="dxa"/>
        <w:left w:w="108" w:type="dxa"/>
        <w:bottom w:w="0" w:type="dxa"/>
        <w:right w:w="108" w:type="dxa"/>
      </w:tblCellMar>
    </w:tblPr>
  </w:style>
  <w:style w:type="character" w:customStyle="1" w:styleId="1403">
    <w:name w:val="Hyperlink_file_196_file_205_file_1605"/>
    <w:basedOn w:val="1401"/>
    <w:semiHidden/>
    <w:unhideWhenUsed/>
    <w:qFormat/>
    <w:uiPriority w:val="99"/>
    <w:rPr>
      <w:color w:val="0782C1"/>
      <w:u w:val="single"/>
    </w:rPr>
  </w:style>
  <w:style w:type="character" w:customStyle="1" w:styleId="1404">
    <w:name w:val="FollowedHyperlink_file_196_file_205_file_1605"/>
    <w:basedOn w:val="1401"/>
    <w:semiHidden/>
    <w:unhideWhenUsed/>
    <w:qFormat/>
    <w:uiPriority w:val="99"/>
    <w:rPr>
      <w:color w:val="0782C1"/>
      <w:u w:val="single"/>
    </w:rPr>
  </w:style>
  <w:style w:type="character" w:customStyle="1" w:styleId="1405">
    <w:name w:val="标题 1 字符_file_196_file_205_file_1605"/>
    <w:basedOn w:val="1401"/>
    <w:qFormat/>
    <w:uiPriority w:val="9"/>
    <w:rPr>
      <w:rFonts w:ascii="宋体" w:hAnsi="宋体" w:eastAsia="宋体" w:cs="宋体"/>
      <w:b/>
      <w:bCs/>
      <w:kern w:val="44"/>
      <w:sz w:val="44"/>
      <w:szCs w:val="44"/>
    </w:rPr>
  </w:style>
  <w:style w:type="character" w:customStyle="1" w:styleId="1406">
    <w:name w:val="标题 2 字符_file_196_file_205_file_1605"/>
    <w:basedOn w:val="1401"/>
    <w:semiHidden/>
    <w:qFormat/>
    <w:uiPriority w:val="9"/>
    <w:rPr>
      <w:rFonts w:asciiTheme="majorHAnsi" w:hAnsiTheme="majorHAnsi" w:eastAsiaTheme="majorEastAsia" w:cstheme="majorBidi"/>
      <w:b/>
      <w:bCs/>
      <w:sz w:val="32"/>
      <w:szCs w:val="32"/>
    </w:rPr>
  </w:style>
  <w:style w:type="character" w:customStyle="1" w:styleId="1407">
    <w:name w:val="标题 3 字符_file_196_file_205_file_1605"/>
    <w:basedOn w:val="1401"/>
    <w:semiHidden/>
    <w:qFormat/>
    <w:uiPriority w:val="9"/>
    <w:rPr>
      <w:rFonts w:ascii="宋体" w:hAnsi="宋体" w:eastAsia="宋体" w:cs="宋体"/>
      <w:b/>
      <w:bCs/>
      <w:sz w:val="32"/>
      <w:szCs w:val="32"/>
    </w:rPr>
  </w:style>
  <w:style w:type="character" w:customStyle="1" w:styleId="1408">
    <w:name w:val="标题 4 字符_file_196_file_205_file_1605"/>
    <w:basedOn w:val="1401"/>
    <w:semiHidden/>
    <w:qFormat/>
    <w:uiPriority w:val="9"/>
    <w:rPr>
      <w:rFonts w:asciiTheme="majorHAnsi" w:hAnsiTheme="majorHAnsi" w:eastAsiaTheme="majorEastAsia" w:cstheme="majorBidi"/>
      <w:b/>
      <w:bCs/>
      <w:sz w:val="28"/>
      <w:szCs w:val="28"/>
    </w:rPr>
  </w:style>
  <w:style w:type="character" w:customStyle="1" w:styleId="1409">
    <w:name w:val="标题 5 字符_file_196_file_205_file_1605"/>
    <w:basedOn w:val="1401"/>
    <w:semiHidden/>
    <w:qFormat/>
    <w:uiPriority w:val="9"/>
    <w:rPr>
      <w:rFonts w:ascii="宋体" w:hAnsi="宋体" w:eastAsia="宋体" w:cs="宋体"/>
      <w:b/>
      <w:bCs/>
      <w:sz w:val="28"/>
      <w:szCs w:val="28"/>
    </w:rPr>
  </w:style>
  <w:style w:type="character" w:customStyle="1" w:styleId="1410">
    <w:name w:val="标题 6 字符_file_196_file_205_file_1605"/>
    <w:basedOn w:val="1401"/>
    <w:semiHidden/>
    <w:qFormat/>
    <w:uiPriority w:val="9"/>
    <w:rPr>
      <w:rFonts w:asciiTheme="majorHAnsi" w:hAnsiTheme="majorHAnsi" w:eastAsiaTheme="majorEastAsia" w:cstheme="majorBidi"/>
      <w:b/>
      <w:bCs/>
      <w:sz w:val="24"/>
      <w:szCs w:val="24"/>
    </w:rPr>
  </w:style>
  <w:style w:type="paragraph" w:customStyle="1" w:styleId="1411">
    <w:name w:val="msonormal_file_196_file_205_file_1605"/>
    <w:basedOn w:val="1394"/>
    <w:qFormat/>
    <w:uiPriority w:val="0"/>
    <w:pPr>
      <w:spacing w:before="100" w:beforeAutospacing="1" w:after="100" w:afterAutospacing="1"/>
    </w:pPr>
  </w:style>
  <w:style w:type="paragraph" w:customStyle="1" w:styleId="1412">
    <w:name w:val="cke_editable_file_196_file_205_file_1605"/>
    <w:basedOn w:val="1394"/>
    <w:qFormat/>
    <w:uiPriority w:val="0"/>
    <w:pPr>
      <w:spacing w:before="100" w:beforeAutospacing="1" w:after="100" w:afterAutospacing="1"/>
    </w:pPr>
    <w:rPr>
      <w:rFonts w:ascii="仿宋_GB2312" w:eastAsia="仿宋_GB2312"/>
    </w:rPr>
  </w:style>
  <w:style w:type="paragraph" w:customStyle="1" w:styleId="1413">
    <w:name w:val="marker_file_196_file_205_file_1605"/>
    <w:basedOn w:val="1394"/>
    <w:qFormat/>
    <w:uiPriority w:val="0"/>
    <w:pPr>
      <w:shd w:val="clear" w:color="auto" w:fill="FFFF00"/>
      <w:spacing w:before="100" w:beforeAutospacing="1" w:after="100" w:afterAutospacing="1"/>
    </w:pPr>
  </w:style>
  <w:style w:type="paragraph" w:customStyle="1" w:styleId="1414">
    <w:name w:val="Normal (Web)_file_196_file_205_file_1605"/>
    <w:basedOn w:val="1394"/>
    <w:semiHidden/>
    <w:unhideWhenUsed/>
    <w:qFormat/>
    <w:uiPriority w:val="99"/>
    <w:pPr>
      <w:spacing w:before="100" w:beforeAutospacing="1" w:after="100" w:afterAutospacing="1"/>
    </w:pPr>
  </w:style>
  <w:style w:type="paragraph" w:customStyle="1" w:styleId="1415">
    <w:name w:val="header_file_196_file_205_file_1605"/>
    <w:basedOn w:val="139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416">
    <w:name w:val="页眉 字符_file_196_file_205_file_1605"/>
    <w:basedOn w:val="1401"/>
    <w:qFormat/>
    <w:uiPriority w:val="99"/>
    <w:rPr>
      <w:rFonts w:ascii="宋体" w:hAnsi="宋体" w:eastAsia="宋体" w:cs="宋体"/>
      <w:sz w:val="18"/>
      <w:szCs w:val="18"/>
    </w:rPr>
  </w:style>
  <w:style w:type="paragraph" w:customStyle="1" w:styleId="1417">
    <w:name w:val="footer_file_196_file_205_file_1605"/>
    <w:basedOn w:val="1394"/>
    <w:unhideWhenUsed/>
    <w:qFormat/>
    <w:uiPriority w:val="99"/>
    <w:pPr>
      <w:tabs>
        <w:tab w:val="center" w:pos="4153"/>
        <w:tab w:val="right" w:pos="8306"/>
      </w:tabs>
      <w:snapToGrid w:val="0"/>
    </w:pPr>
    <w:rPr>
      <w:sz w:val="18"/>
      <w:szCs w:val="18"/>
    </w:rPr>
  </w:style>
  <w:style w:type="character" w:customStyle="1" w:styleId="1418">
    <w:name w:val="页脚 字符_file_196_file_205_file_1605"/>
    <w:basedOn w:val="1401"/>
    <w:qFormat/>
    <w:uiPriority w:val="99"/>
    <w:rPr>
      <w:rFonts w:ascii="宋体" w:hAnsi="宋体" w:eastAsia="宋体" w:cs="宋体"/>
      <w:sz w:val="18"/>
      <w:szCs w:val="18"/>
    </w:rPr>
  </w:style>
  <w:style w:type="paragraph" w:customStyle="1" w:styleId="1419">
    <w:name w:val="Normal_file_206_file_1605"/>
    <w:qFormat/>
    <w:uiPriority w:val="0"/>
    <w:rPr>
      <w:rFonts w:ascii="宋体" w:hAnsi="宋体" w:eastAsia="宋体" w:cs="宋体"/>
      <w:sz w:val="24"/>
      <w:szCs w:val="24"/>
      <w:lang w:val="en-US" w:eastAsia="zh-CN" w:bidi="ar-SA"/>
    </w:rPr>
  </w:style>
  <w:style w:type="paragraph" w:customStyle="1" w:styleId="1420">
    <w:name w:val="heading 1_file_206_file_1605"/>
    <w:basedOn w:val="1419"/>
    <w:qFormat/>
    <w:uiPriority w:val="9"/>
    <w:pPr>
      <w:spacing w:before="100" w:beforeAutospacing="1" w:after="100" w:afterAutospacing="1"/>
      <w:outlineLvl w:val="0"/>
    </w:pPr>
    <w:rPr>
      <w:kern w:val="36"/>
      <w:sz w:val="48"/>
      <w:szCs w:val="48"/>
    </w:rPr>
  </w:style>
  <w:style w:type="paragraph" w:customStyle="1" w:styleId="1421">
    <w:name w:val="heading 2_file_206_file_1605"/>
    <w:basedOn w:val="1419"/>
    <w:qFormat/>
    <w:uiPriority w:val="9"/>
    <w:pPr>
      <w:spacing w:before="100" w:beforeAutospacing="1" w:after="100" w:afterAutospacing="1"/>
      <w:outlineLvl w:val="1"/>
    </w:pPr>
    <w:rPr>
      <w:sz w:val="36"/>
      <w:szCs w:val="36"/>
    </w:rPr>
  </w:style>
  <w:style w:type="paragraph" w:customStyle="1" w:styleId="1422">
    <w:name w:val="heading 3_file_206_file_1605"/>
    <w:basedOn w:val="1419"/>
    <w:qFormat/>
    <w:uiPriority w:val="9"/>
    <w:pPr>
      <w:spacing w:before="100" w:beforeAutospacing="1" w:after="100" w:afterAutospacing="1"/>
      <w:outlineLvl w:val="2"/>
    </w:pPr>
    <w:rPr>
      <w:sz w:val="27"/>
      <w:szCs w:val="27"/>
    </w:rPr>
  </w:style>
  <w:style w:type="paragraph" w:customStyle="1" w:styleId="1423">
    <w:name w:val="heading 4_file_206_file_1605"/>
    <w:basedOn w:val="1419"/>
    <w:qFormat/>
    <w:uiPriority w:val="9"/>
    <w:pPr>
      <w:spacing w:before="100" w:beforeAutospacing="1" w:after="100" w:afterAutospacing="1"/>
      <w:outlineLvl w:val="3"/>
    </w:pPr>
  </w:style>
  <w:style w:type="paragraph" w:customStyle="1" w:styleId="1424">
    <w:name w:val="heading 5_file_206_file_1605"/>
    <w:basedOn w:val="1419"/>
    <w:qFormat/>
    <w:uiPriority w:val="9"/>
    <w:pPr>
      <w:spacing w:before="100" w:beforeAutospacing="1" w:after="100" w:afterAutospacing="1"/>
      <w:outlineLvl w:val="4"/>
    </w:pPr>
    <w:rPr>
      <w:sz w:val="20"/>
      <w:szCs w:val="20"/>
    </w:rPr>
  </w:style>
  <w:style w:type="paragraph" w:customStyle="1" w:styleId="1425">
    <w:name w:val="heading 6_file_206_file_1605"/>
    <w:basedOn w:val="1419"/>
    <w:qFormat/>
    <w:uiPriority w:val="9"/>
    <w:pPr>
      <w:spacing w:before="100" w:beforeAutospacing="1" w:after="100" w:afterAutospacing="1"/>
      <w:outlineLvl w:val="5"/>
    </w:pPr>
    <w:rPr>
      <w:sz w:val="15"/>
      <w:szCs w:val="15"/>
    </w:rPr>
  </w:style>
  <w:style w:type="character" w:customStyle="1" w:styleId="1426">
    <w:name w:val="Default Paragraph Font_file_206_file_1605"/>
    <w:semiHidden/>
    <w:unhideWhenUsed/>
    <w:qFormat/>
    <w:uiPriority w:val="1"/>
  </w:style>
  <w:style w:type="table" w:customStyle="1" w:styleId="1427">
    <w:name w:val="Normal Table_file_206_file_1605"/>
    <w:semiHidden/>
    <w:unhideWhenUsed/>
    <w:qFormat/>
    <w:uiPriority w:val="99"/>
    <w:tblPr>
      <w:tblCellMar>
        <w:top w:w="0" w:type="dxa"/>
        <w:left w:w="108" w:type="dxa"/>
        <w:bottom w:w="0" w:type="dxa"/>
        <w:right w:w="108" w:type="dxa"/>
      </w:tblCellMar>
    </w:tblPr>
  </w:style>
  <w:style w:type="character" w:customStyle="1" w:styleId="1428">
    <w:name w:val="Hyperlink_file_206_file_1605"/>
    <w:basedOn w:val="1426"/>
    <w:semiHidden/>
    <w:unhideWhenUsed/>
    <w:qFormat/>
    <w:uiPriority w:val="99"/>
    <w:rPr>
      <w:color w:val="0782C1"/>
      <w:u w:val="single"/>
    </w:rPr>
  </w:style>
  <w:style w:type="character" w:customStyle="1" w:styleId="1429">
    <w:name w:val="FollowedHyperlink_file_206_file_1605"/>
    <w:basedOn w:val="1426"/>
    <w:semiHidden/>
    <w:unhideWhenUsed/>
    <w:qFormat/>
    <w:uiPriority w:val="99"/>
    <w:rPr>
      <w:color w:val="0782C1"/>
      <w:u w:val="single"/>
    </w:rPr>
  </w:style>
  <w:style w:type="character" w:customStyle="1" w:styleId="1430">
    <w:name w:val="标题 1 字符_file_206_file_1605"/>
    <w:basedOn w:val="1426"/>
    <w:qFormat/>
    <w:uiPriority w:val="9"/>
    <w:rPr>
      <w:rFonts w:ascii="宋体" w:hAnsi="宋体" w:eastAsia="宋体" w:cs="宋体"/>
      <w:b/>
      <w:bCs/>
      <w:kern w:val="44"/>
      <w:sz w:val="44"/>
      <w:szCs w:val="44"/>
    </w:rPr>
  </w:style>
  <w:style w:type="character" w:customStyle="1" w:styleId="1431">
    <w:name w:val="标题 2 字符_file_206_file_1605"/>
    <w:basedOn w:val="1426"/>
    <w:semiHidden/>
    <w:qFormat/>
    <w:uiPriority w:val="9"/>
    <w:rPr>
      <w:rFonts w:asciiTheme="majorHAnsi" w:hAnsiTheme="majorHAnsi" w:eastAsiaTheme="majorEastAsia" w:cstheme="majorBidi"/>
      <w:b/>
      <w:bCs/>
      <w:sz w:val="32"/>
      <w:szCs w:val="32"/>
    </w:rPr>
  </w:style>
  <w:style w:type="character" w:customStyle="1" w:styleId="1432">
    <w:name w:val="标题 3 字符_file_206_file_1605"/>
    <w:basedOn w:val="1426"/>
    <w:semiHidden/>
    <w:qFormat/>
    <w:uiPriority w:val="9"/>
    <w:rPr>
      <w:rFonts w:ascii="宋体" w:hAnsi="宋体" w:eastAsia="宋体" w:cs="宋体"/>
      <w:b/>
      <w:bCs/>
      <w:sz w:val="32"/>
      <w:szCs w:val="32"/>
    </w:rPr>
  </w:style>
  <w:style w:type="character" w:customStyle="1" w:styleId="1433">
    <w:name w:val="标题 4 字符_file_206_file_1605"/>
    <w:basedOn w:val="1426"/>
    <w:semiHidden/>
    <w:qFormat/>
    <w:uiPriority w:val="9"/>
    <w:rPr>
      <w:rFonts w:asciiTheme="majorHAnsi" w:hAnsiTheme="majorHAnsi" w:eastAsiaTheme="majorEastAsia" w:cstheme="majorBidi"/>
      <w:b/>
      <w:bCs/>
      <w:sz w:val="28"/>
      <w:szCs w:val="28"/>
    </w:rPr>
  </w:style>
  <w:style w:type="character" w:customStyle="1" w:styleId="1434">
    <w:name w:val="标题 5 字符_file_206_file_1605"/>
    <w:basedOn w:val="1426"/>
    <w:semiHidden/>
    <w:qFormat/>
    <w:uiPriority w:val="9"/>
    <w:rPr>
      <w:rFonts w:ascii="宋体" w:hAnsi="宋体" w:eastAsia="宋体" w:cs="宋体"/>
      <w:b/>
      <w:bCs/>
      <w:sz w:val="28"/>
      <w:szCs w:val="28"/>
    </w:rPr>
  </w:style>
  <w:style w:type="character" w:customStyle="1" w:styleId="1435">
    <w:name w:val="标题 6 字符_file_206_file_1605"/>
    <w:basedOn w:val="1426"/>
    <w:semiHidden/>
    <w:qFormat/>
    <w:uiPriority w:val="9"/>
    <w:rPr>
      <w:rFonts w:asciiTheme="majorHAnsi" w:hAnsiTheme="majorHAnsi" w:eastAsiaTheme="majorEastAsia" w:cstheme="majorBidi"/>
      <w:b/>
      <w:bCs/>
      <w:sz w:val="24"/>
      <w:szCs w:val="24"/>
    </w:rPr>
  </w:style>
  <w:style w:type="paragraph" w:customStyle="1" w:styleId="1436">
    <w:name w:val="msonormal_file_206_file_1605"/>
    <w:basedOn w:val="1419"/>
    <w:qFormat/>
    <w:uiPriority w:val="0"/>
    <w:pPr>
      <w:spacing w:before="100" w:beforeAutospacing="1" w:after="100" w:afterAutospacing="1"/>
    </w:pPr>
  </w:style>
  <w:style w:type="paragraph" w:customStyle="1" w:styleId="1437">
    <w:name w:val="cke_editable_file_206_file_1605"/>
    <w:basedOn w:val="1419"/>
    <w:qFormat/>
    <w:uiPriority w:val="0"/>
    <w:pPr>
      <w:spacing w:before="100" w:beforeAutospacing="1" w:after="100" w:afterAutospacing="1"/>
    </w:pPr>
    <w:rPr>
      <w:rFonts w:ascii="仿宋_GB2312" w:eastAsia="仿宋_GB2312"/>
    </w:rPr>
  </w:style>
  <w:style w:type="paragraph" w:customStyle="1" w:styleId="1438">
    <w:name w:val="marker_file_206_file_1605"/>
    <w:basedOn w:val="1419"/>
    <w:qFormat/>
    <w:uiPriority w:val="0"/>
    <w:pPr>
      <w:shd w:val="clear" w:color="auto" w:fill="FFFF00"/>
      <w:spacing w:before="100" w:beforeAutospacing="1" w:after="100" w:afterAutospacing="1"/>
    </w:pPr>
  </w:style>
  <w:style w:type="paragraph" w:customStyle="1" w:styleId="1439">
    <w:name w:val="Normal (Web)_file_206_file_1605"/>
    <w:basedOn w:val="1419"/>
    <w:semiHidden/>
    <w:unhideWhenUsed/>
    <w:qFormat/>
    <w:uiPriority w:val="99"/>
    <w:pPr>
      <w:spacing w:before="100" w:beforeAutospacing="1" w:after="100" w:afterAutospacing="1"/>
    </w:pPr>
  </w:style>
  <w:style w:type="paragraph" w:customStyle="1" w:styleId="1440">
    <w:name w:val="header_file_206_file_1605"/>
    <w:basedOn w:val="141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441">
    <w:name w:val="页眉 字符_file_206_file_1605"/>
    <w:basedOn w:val="1426"/>
    <w:qFormat/>
    <w:uiPriority w:val="99"/>
    <w:rPr>
      <w:rFonts w:ascii="宋体" w:hAnsi="宋体" w:eastAsia="宋体" w:cs="宋体"/>
      <w:sz w:val="18"/>
      <w:szCs w:val="18"/>
    </w:rPr>
  </w:style>
  <w:style w:type="paragraph" w:customStyle="1" w:styleId="1442">
    <w:name w:val="footer_file_206_file_1605"/>
    <w:basedOn w:val="1419"/>
    <w:unhideWhenUsed/>
    <w:qFormat/>
    <w:uiPriority w:val="99"/>
    <w:pPr>
      <w:tabs>
        <w:tab w:val="center" w:pos="4153"/>
        <w:tab w:val="right" w:pos="8306"/>
      </w:tabs>
      <w:snapToGrid w:val="0"/>
    </w:pPr>
    <w:rPr>
      <w:sz w:val="18"/>
      <w:szCs w:val="18"/>
    </w:rPr>
  </w:style>
  <w:style w:type="character" w:customStyle="1" w:styleId="1443">
    <w:name w:val="页脚 字符_file_206_file_1605"/>
    <w:basedOn w:val="1426"/>
    <w:qFormat/>
    <w:uiPriority w:val="99"/>
    <w:rPr>
      <w:rFonts w:ascii="宋体" w:hAnsi="宋体" w:eastAsia="宋体" w:cs="宋体"/>
      <w:sz w:val="18"/>
      <w:szCs w:val="18"/>
    </w:rPr>
  </w:style>
  <w:style w:type="paragraph" w:customStyle="1" w:styleId="1444">
    <w:name w:val="heading 3_file_207_file_1605"/>
    <w:basedOn w:val="75"/>
    <w:qFormat/>
    <w:uiPriority w:val="9"/>
    <w:pPr>
      <w:spacing w:before="100" w:beforeAutospacing="1" w:after="100" w:afterAutospacing="1"/>
      <w:outlineLvl w:val="2"/>
    </w:pPr>
    <w:rPr>
      <w:sz w:val="27"/>
      <w:szCs w:val="27"/>
    </w:rPr>
  </w:style>
  <w:style w:type="paragraph" w:customStyle="1" w:styleId="1445">
    <w:name w:val="目录 4 Char_file_1605"/>
    <w:basedOn w:val="75"/>
    <w:qFormat/>
    <w:uiPriority w:val="9"/>
    <w:pPr>
      <w:spacing w:before="100" w:beforeAutospacing="1" w:after="100" w:afterAutospacing="1"/>
      <w:outlineLvl w:val="3"/>
    </w:pPr>
  </w:style>
  <w:style w:type="paragraph" w:customStyle="1" w:styleId="1446">
    <w:name w:val="目录 5 Char_file_1605"/>
    <w:basedOn w:val="75"/>
    <w:qFormat/>
    <w:uiPriority w:val="9"/>
    <w:pPr>
      <w:spacing w:before="100" w:beforeAutospacing="1" w:after="100" w:afterAutospacing="1"/>
      <w:outlineLvl w:val="4"/>
    </w:pPr>
    <w:rPr>
      <w:sz w:val="20"/>
      <w:szCs w:val="20"/>
    </w:rPr>
  </w:style>
  <w:style w:type="paragraph" w:customStyle="1" w:styleId="1447">
    <w:name w:val="目录 6 Char_file_1605"/>
    <w:basedOn w:val="75"/>
    <w:qFormat/>
    <w:uiPriority w:val="9"/>
    <w:pPr>
      <w:spacing w:before="100" w:beforeAutospacing="1" w:after="100" w:afterAutospacing="1"/>
      <w:outlineLvl w:val="5"/>
    </w:pPr>
    <w:rPr>
      <w:sz w:val="15"/>
      <w:szCs w:val="15"/>
    </w:rPr>
  </w:style>
  <w:style w:type="character" w:customStyle="1" w:styleId="1448">
    <w:name w:val="Default Paragraph Font_file_207_file_1605"/>
    <w:semiHidden/>
    <w:unhideWhenUsed/>
    <w:qFormat/>
    <w:uiPriority w:val="1"/>
  </w:style>
  <w:style w:type="table" w:customStyle="1" w:styleId="1449">
    <w:name w:val="Normal Table_file_207_file_1605"/>
    <w:semiHidden/>
    <w:unhideWhenUsed/>
    <w:qFormat/>
    <w:uiPriority w:val="99"/>
    <w:tblPr>
      <w:tblCellMar>
        <w:top w:w="0" w:type="dxa"/>
        <w:left w:w="108" w:type="dxa"/>
        <w:bottom w:w="0" w:type="dxa"/>
        <w:right w:w="108" w:type="dxa"/>
      </w:tblCellMar>
    </w:tblPr>
  </w:style>
  <w:style w:type="character" w:customStyle="1" w:styleId="1450">
    <w:name w:val="Hyperlink_file_207_file_1605"/>
    <w:basedOn w:val="1448"/>
    <w:semiHidden/>
    <w:unhideWhenUsed/>
    <w:qFormat/>
    <w:uiPriority w:val="99"/>
    <w:rPr>
      <w:color w:val="0782C1"/>
      <w:u w:val="single"/>
    </w:rPr>
  </w:style>
  <w:style w:type="character" w:customStyle="1" w:styleId="1451">
    <w:name w:val="FollowedHyperlink_file_207_file_1605"/>
    <w:basedOn w:val="1448"/>
    <w:semiHidden/>
    <w:unhideWhenUsed/>
    <w:qFormat/>
    <w:uiPriority w:val="99"/>
    <w:rPr>
      <w:color w:val="0782C1"/>
      <w:u w:val="single"/>
    </w:rPr>
  </w:style>
  <w:style w:type="character" w:customStyle="1" w:styleId="1452">
    <w:name w:val="标题 1 字符_file_207_file_1605"/>
    <w:basedOn w:val="1448"/>
    <w:qFormat/>
    <w:uiPriority w:val="9"/>
    <w:rPr>
      <w:rFonts w:ascii="宋体" w:hAnsi="宋体" w:eastAsia="宋体" w:cs="宋体"/>
      <w:b/>
      <w:bCs/>
      <w:kern w:val="44"/>
      <w:sz w:val="44"/>
      <w:szCs w:val="44"/>
    </w:rPr>
  </w:style>
  <w:style w:type="character" w:customStyle="1" w:styleId="1453">
    <w:name w:val="标题 2 字符_file_207_file_1605"/>
    <w:basedOn w:val="1448"/>
    <w:semiHidden/>
    <w:qFormat/>
    <w:uiPriority w:val="9"/>
    <w:rPr>
      <w:rFonts w:asciiTheme="majorHAnsi" w:hAnsiTheme="majorHAnsi" w:eastAsiaTheme="majorEastAsia" w:cstheme="majorBidi"/>
      <w:b/>
      <w:bCs/>
      <w:sz w:val="32"/>
      <w:szCs w:val="32"/>
    </w:rPr>
  </w:style>
  <w:style w:type="character" w:customStyle="1" w:styleId="1454">
    <w:name w:val="标题 3 字符_file_207_file_1605"/>
    <w:basedOn w:val="1448"/>
    <w:semiHidden/>
    <w:qFormat/>
    <w:uiPriority w:val="9"/>
    <w:rPr>
      <w:rFonts w:ascii="宋体" w:hAnsi="宋体" w:eastAsia="宋体" w:cs="宋体"/>
      <w:b/>
      <w:bCs/>
      <w:sz w:val="32"/>
      <w:szCs w:val="32"/>
    </w:rPr>
  </w:style>
  <w:style w:type="character" w:customStyle="1" w:styleId="1455">
    <w:name w:val="标题 4 字符_file_207_file_1605"/>
    <w:basedOn w:val="1448"/>
    <w:semiHidden/>
    <w:qFormat/>
    <w:uiPriority w:val="9"/>
    <w:rPr>
      <w:rFonts w:asciiTheme="majorHAnsi" w:hAnsiTheme="majorHAnsi" w:eastAsiaTheme="majorEastAsia" w:cstheme="majorBidi"/>
      <w:b/>
      <w:bCs/>
      <w:sz w:val="28"/>
      <w:szCs w:val="28"/>
    </w:rPr>
  </w:style>
  <w:style w:type="character" w:customStyle="1" w:styleId="1456">
    <w:name w:val="标题 5 字符_file_207_file_1605"/>
    <w:basedOn w:val="1448"/>
    <w:semiHidden/>
    <w:qFormat/>
    <w:uiPriority w:val="9"/>
    <w:rPr>
      <w:rFonts w:ascii="宋体" w:hAnsi="宋体" w:eastAsia="宋体" w:cs="宋体"/>
      <w:b/>
      <w:bCs/>
      <w:sz w:val="28"/>
      <w:szCs w:val="28"/>
    </w:rPr>
  </w:style>
  <w:style w:type="character" w:customStyle="1" w:styleId="1457">
    <w:name w:val="标题 6 字符_file_207_file_1605"/>
    <w:basedOn w:val="1448"/>
    <w:semiHidden/>
    <w:qFormat/>
    <w:uiPriority w:val="9"/>
    <w:rPr>
      <w:rFonts w:asciiTheme="majorHAnsi" w:hAnsiTheme="majorHAnsi" w:eastAsiaTheme="majorEastAsia" w:cstheme="majorBidi"/>
      <w:b/>
      <w:bCs/>
      <w:sz w:val="24"/>
      <w:szCs w:val="24"/>
    </w:rPr>
  </w:style>
  <w:style w:type="paragraph" w:customStyle="1" w:styleId="1458">
    <w:name w:val="msonormal_file_207_file_1605"/>
    <w:basedOn w:val="75"/>
    <w:qFormat/>
    <w:uiPriority w:val="0"/>
    <w:pPr>
      <w:spacing w:before="100" w:beforeAutospacing="1" w:after="100" w:afterAutospacing="1"/>
    </w:pPr>
  </w:style>
  <w:style w:type="paragraph" w:customStyle="1" w:styleId="1459">
    <w:name w:val="cke_editable_file_207_file_1605"/>
    <w:basedOn w:val="75"/>
    <w:qFormat/>
    <w:uiPriority w:val="0"/>
    <w:pPr>
      <w:spacing w:before="100" w:beforeAutospacing="1" w:after="100" w:afterAutospacing="1"/>
    </w:pPr>
    <w:rPr>
      <w:rFonts w:ascii="仿宋_GB2312" w:eastAsia="仿宋_GB2312"/>
    </w:rPr>
  </w:style>
  <w:style w:type="paragraph" w:customStyle="1" w:styleId="1460">
    <w:name w:val="marker_file_207_file_1605"/>
    <w:basedOn w:val="75"/>
    <w:qFormat/>
    <w:uiPriority w:val="0"/>
    <w:pPr>
      <w:shd w:val="clear" w:color="auto" w:fill="FFFF00"/>
      <w:spacing w:before="100" w:beforeAutospacing="1" w:after="100" w:afterAutospacing="1"/>
    </w:pPr>
  </w:style>
  <w:style w:type="paragraph" w:customStyle="1" w:styleId="1461">
    <w:name w:val="Normal (Web)_file_207_file_1605"/>
    <w:basedOn w:val="75"/>
    <w:semiHidden/>
    <w:unhideWhenUsed/>
    <w:qFormat/>
    <w:uiPriority w:val="99"/>
    <w:pPr>
      <w:spacing w:before="100" w:beforeAutospacing="1" w:after="100" w:afterAutospacing="1"/>
    </w:pPr>
  </w:style>
  <w:style w:type="character" w:customStyle="1" w:styleId="1462">
    <w:name w:val="页眉 字符_file_207_file_1605"/>
    <w:basedOn w:val="1448"/>
    <w:qFormat/>
    <w:uiPriority w:val="99"/>
    <w:rPr>
      <w:rFonts w:ascii="宋体" w:hAnsi="宋体" w:eastAsia="宋体" w:cs="宋体"/>
      <w:sz w:val="18"/>
      <w:szCs w:val="18"/>
    </w:rPr>
  </w:style>
  <w:style w:type="character" w:customStyle="1" w:styleId="1463">
    <w:name w:val="页脚 字符_file_207_file_1605"/>
    <w:basedOn w:val="1448"/>
    <w:qFormat/>
    <w:uiPriority w:val="99"/>
    <w:rPr>
      <w:rFonts w:ascii="宋体" w:hAnsi="宋体" w:eastAsia="宋体" w:cs="宋体"/>
      <w:sz w:val="18"/>
      <w:szCs w:val="18"/>
    </w:rPr>
  </w:style>
  <w:style w:type="paragraph" w:customStyle="1" w:styleId="1464">
    <w:name w:val="pa-3_file_498_file_557_file_100_file_1605"/>
    <w:basedOn w:val="1465"/>
    <w:qFormat/>
    <w:uiPriority w:val="0"/>
    <w:pPr>
      <w:widowControl/>
      <w:spacing w:line="240" w:lineRule="atLeast"/>
    </w:pPr>
    <w:rPr>
      <w:rFonts w:ascii="宋体" w:hAnsi="宋体" w:cs="宋体"/>
      <w:kern w:val="0"/>
      <w:sz w:val="24"/>
    </w:rPr>
  </w:style>
  <w:style w:type="paragraph" w:customStyle="1" w:styleId="1465">
    <w:name w:val="Normal_file_498_file_557_file_100_file_1605"/>
    <w:next w:val="1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1466">
    <w:name w:val="Normal Table_file_100_file_1605"/>
    <w:semiHidden/>
    <w:qFormat/>
    <w:uiPriority w:val="0"/>
    <w:tblPr>
      <w:tblCellMar>
        <w:top w:w="0" w:type="dxa"/>
        <w:left w:w="108" w:type="dxa"/>
        <w:bottom w:w="0" w:type="dxa"/>
        <w:right w:w="108" w:type="dxa"/>
      </w:tblCellMar>
    </w:tblPr>
  </w:style>
  <w:style w:type="character" w:customStyle="1" w:styleId="1467">
    <w:name w:val="ca-21_file_498_file_257_file_100_file_1605"/>
    <w:basedOn w:val="1468"/>
    <w:qFormat/>
    <w:uiPriority w:val="0"/>
    <w:rPr>
      <w:rFonts w:ascii="宋体" w:hAnsi="宋体" w:eastAsia="宋体"/>
      <w:w w:val="100"/>
      <w:sz w:val="21"/>
      <w:szCs w:val="21"/>
      <w:shd w:val="clear" w:color="auto" w:fill="auto"/>
    </w:rPr>
  </w:style>
  <w:style w:type="character" w:customStyle="1" w:styleId="1468">
    <w:name w:val="Default Paragraph Font_file_498_file_257_file_100_file_1605"/>
    <w:unhideWhenUsed/>
    <w:qFormat/>
    <w:uiPriority w:val="1"/>
  </w:style>
  <w:style w:type="paragraph" w:customStyle="1" w:styleId="1469">
    <w:name w:val="pa-3_file_1271_file_498_file_557_file_100_file_1605"/>
    <w:basedOn w:val="1470"/>
    <w:qFormat/>
    <w:uiPriority w:val="0"/>
    <w:pPr>
      <w:widowControl/>
      <w:spacing w:line="240" w:lineRule="atLeast"/>
    </w:pPr>
    <w:rPr>
      <w:rFonts w:ascii="宋体" w:hAnsi="宋体" w:cs="宋体"/>
      <w:kern w:val="0"/>
      <w:sz w:val="24"/>
    </w:rPr>
  </w:style>
  <w:style w:type="paragraph" w:customStyle="1" w:styleId="1470">
    <w:name w:val="Normal_file_1271_file_498_file_557_file_100_file_160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471">
    <w:name w:val="ca-21_file_498_file_557_file_100_file_1605"/>
    <w:basedOn w:val="1472"/>
    <w:qFormat/>
    <w:uiPriority w:val="0"/>
    <w:rPr>
      <w:rFonts w:ascii="宋体" w:hAnsi="宋体" w:eastAsia="宋体"/>
      <w:w w:val="100"/>
      <w:sz w:val="21"/>
      <w:szCs w:val="21"/>
      <w:shd w:val="clear" w:color="auto" w:fill="auto"/>
    </w:rPr>
  </w:style>
  <w:style w:type="character" w:customStyle="1" w:styleId="1472">
    <w:name w:val="Default Paragraph Font_file_498_file_557_file_100_file_1605"/>
    <w:unhideWhenUsed/>
    <w:qFormat/>
    <w:uiPriority w:val="1"/>
  </w:style>
  <w:style w:type="character" w:customStyle="1" w:styleId="1473">
    <w:name w:val="ca-21_file_3393_file_915_file_1387_file_557_file_100_file_1605"/>
    <w:basedOn w:val="1474"/>
    <w:qFormat/>
    <w:uiPriority w:val="0"/>
    <w:rPr>
      <w:rFonts w:ascii="宋体" w:hAnsi="宋体" w:eastAsia="宋体"/>
      <w:w w:val="100"/>
      <w:sz w:val="21"/>
      <w:szCs w:val="21"/>
      <w:shd w:val="clear" w:color="auto" w:fill="auto"/>
    </w:rPr>
  </w:style>
  <w:style w:type="character" w:customStyle="1" w:styleId="1474">
    <w:name w:val="Default Paragraph Font_file_1387_file_557_file_100_file_1605"/>
    <w:semiHidden/>
    <w:qFormat/>
    <w:uiPriority w:val="0"/>
  </w:style>
  <w:style w:type="character" w:customStyle="1" w:styleId="1475">
    <w:name w:val="ca-21_file_3393_file_915_file_1387_file_557_file_1605"/>
    <w:basedOn w:val="1476"/>
    <w:qFormat/>
    <w:uiPriority w:val="0"/>
    <w:rPr>
      <w:rFonts w:ascii="宋体" w:hAnsi="宋体" w:eastAsia="宋体"/>
      <w:w w:val="100"/>
      <w:sz w:val="21"/>
      <w:szCs w:val="21"/>
      <w:shd w:val="clear" w:color="auto" w:fill="auto"/>
    </w:rPr>
  </w:style>
  <w:style w:type="character" w:customStyle="1" w:styleId="1476">
    <w:name w:val="Default Paragraph Font_file_1387_file_557_file_1605"/>
    <w:semiHidden/>
    <w:qFormat/>
    <w:uiPriority w:val="0"/>
  </w:style>
  <w:style w:type="paragraph" w:customStyle="1" w:styleId="1477">
    <w:name w:val="pa-3_file_1387_file_557_file_100_file_1605"/>
    <w:basedOn w:val="1478"/>
    <w:qFormat/>
    <w:uiPriority w:val="0"/>
    <w:pPr>
      <w:widowControl/>
      <w:spacing w:line="240" w:lineRule="atLeast"/>
    </w:pPr>
    <w:rPr>
      <w:rFonts w:ascii="宋体" w:hAnsi="宋体" w:cs="宋体"/>
      <w:kern w:val="0"/>
      <w:sz w:val="24"/>
    </w:rPr>
  </w:style>
  <w:style w:type="paragraph" w:customStyle="1" w:styleId="1478">
    <w:name w:val="Normal_file_1387_file_557_file_100_file_1605"/>
    <w:next w:val="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9">
    <w:name w:val="Normal_file_16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0">
    <w:name w:val="heading 1_file_1606"/>
    <w:basedOn w:val="1479"/>
    <w:qFormat/>
    <w:uiPriority w:val="9"/>
    <w:pPr>
      <w:outlineLvl w:val="0"/>
    </w:pPr>
    <w:rPr>
      <w:kern w:val="36"/>
      <w:sz w:val="48"/>
      <w:szCs w:val="48"/>
    </w:rPr>
  </w:style>
  <w:style w:type="paragraph" w:customStyle="1" w:styleId="1481">
    <w:name w:val="heading 2_file_1606"/>
    <w:basedOn w:val="1479"/>
    <w:qFormat/>
    <w:uiPriority w:val="9"/>
    <w:pPr>
      <w:outlineLvl w:val="1"/>
    </w:pPr>
    <w:rPr>
      <w:sz w:val="36"/>
      <w:szCs w:val="36"/>
    </w:rPr>
  </w:style>
  <w:style w:type="paragraph" w:customStyle="1" w:styleId="1482">
    <w:name w:val="heading 3_file_1606"/>
    <w:basedOn w:val="1479"/>
    <w:qFormat/>
    <w:uiPriority w:val="9"/>
    <w:pPr>
      <w:outlineLvl w:val="2"/>
    </w:pPr>
    <w:rPr>
      <w:sz w:val="27"/>
      <w:szCs w:val="27"/>
    </w:rPr>
  </w:style>
  <w:style w:type="paragraph" w:customStyle="1" w:styleId="1483">
    <w:name w:val="heading 4_file_1606"/>
    <w:basedOn w:val="1479"/>
    <w:qFormat/>
    <w:uiPriority w:val="9"/>
    <w:pPr>
      <w:outlineLvl w:val="3"/>
    </w:pPr>
  </w:style>
  <w:style w:type="paragraph" w:customStyle="1" w:styleId="1484">
    <w:name w:val="heading 5_file_1606"/>
    <w:basedOn w:val="1479"/>
    <w:qFormat/>
    <w:uiPriority w:val="9"/>
    <w:pPr>
      <w:outlineLvl w:val="4"/>
    </w:pPr>
    <w:rPr>
      <w:sz w:val="20"/>
      <w:szCs w:val="20"/>
    </w:rPr>
  </w:style>
  <w:style w:type="paragraph" w:customStyle="1" w:styleId="1485">
    <w:name w:val="heading 6_file_1606"/>
    <w:basedOn w:val="1479"/>
    <w:qFormat/>
    <w:uiPriority w:val="9"/>
    <w:pPr>
      <w:outlineLvl w:val="5"/>
    </w:pPr>
    <w:rPr>
      <w:sz w:val="15"/>
      <w:szCs w:val="15"/>
    </w:rPr>
  </w:style>
  <w:style w:type="character" w:customStyle="1" w:styleId="1486">
    <w:name w:val="Default Paragraph Font_file_1606"/>
    <w:semiHidden/>
    <w:unhideWhenUsed/>
    <w:qFormat/>
    <w:uiPriority w:val="1"/>
  </w:style>
  <w:style w:type="table" w:customStyle="1" w:styleId="1487">
    <w:name w:val="Normal Table_file_1606"/>
    <w:semiHidden/>
    <w:unhideWhenUsed/>
    <w:qFormat/>
    <w:uiPriority w:val="99"/>
    <w:tblPr>
      <w:tblCellMar>
        <w:top w:w="0" w:type="dxa"/>
        <w:left w:w="108" w:type="dxa"/>
        <w:bottom w:w="0" w:type="dxa"/>
        <w:right w:w="108" w:type="dxa"/>
      </w:tblCellMar>
    </w:tblPr>
  </w:style>
  <w:style w:type="character" w:customStyle="1" w:styleId="1488">
    <w:name w:val="Hyperlink_file_1606"/>
    <w:basedOn w:val="1486"/>
    <w:semiHidden/>
    <w:unhideWhenUsed/>
    <w:qFormat/>
    <w:uiPriority w:val="99"/>
    <w:rPr>
      <w:color w:val="0782C1"/>
      <w:u w:val="single"/>
    </w:rPr>
  </w:style>
  <w:style w:type="character" w:customStyle="1" w:styleId="1489">
    <w:name w:val="FollowedHyperlink_file_1606"/>
    <w:basedOn w:val="1486"/>
    <w:semiHidden/>
    <w:unhideWhenUsed/>
    <w:qFormat/>
    <w:uiPriority w:val="99"/>
    <w:rPr>
      <w:color w:val="0782C1"/>
      <w:u w:val="single"/>
    </w:rPr>
  </w:style>
  <w:style w:type="character" w:customStyle="1" w:styleId="1490">
    <w:name w:val="标题 1 Char_file_1606"/>
    <w:basedOn w:val="1486"/>
    <w:link w:val="4"/>
    <w:qFormat/>
    <w:uiPriority w:val="9"/>
    <w:rPr>
      <w:rFonts w:ascii="宋体" w:hAnsi="宋体" w:eastAsia="宋体" w:cs="宋体"/>
      <w:b/>
      <w:bCs/>
      <w:kern w:val="44"/>
      <w:sz w:val="44"/>
      <w:szCs w:val="44"/>
    </w:rPr>
  </w:style>
  <w:style w:type="character" w:customStyle="1" w:styleId="1491">
    <w:name w:val="标题 2 Char_file_1606"/>
    <w:basedOn w:val="1486"/>
    <w:link w:val="5"/>
    <w:semiHidden/>
    <w:qFormat/>
    <w:uiPriority w:val="9"/>
    <w:rPr>
      <w:rFonts w:asciiTheme="majorHAnsi" w:hAnsiTheme="majorHAnsi" w:eastAsiaTheme="majorEastAsia" w:cstheme="majorBidi"/>
      <w:b/>
      <w:bCs/>
      <w:sz w:val="32"/>
      <w:szCs w:val="32"/>
    </w:rPr>
  </w:style>
  <w:style w:type="character" w:customStyle="1" w:styleId="1492">
    <w:name w:val="标题 3 Char_file_1606"/>
    <w:basedOn w:val="1486"/>
    <w:link w:val="6"/>
    <w:semiHidden/>
    <w:qFormat/>
    <w:uiPriority w:val="9"/>
    <w:rPr>
      <w:rFonts w:ascii="宋体" w:hAnsi="宋体" w:eastAsia="宋体" w:cs="宋体"/>
      <w:b/>
      <w:bCs/>
      <w:sz w:val="32"/>
      <w:szCs w:val="32"/>
    </w:rPr>
  </w:style>
  <w:style w:type="character" w:customStyle="1" w:styleId="1493">
    <w:name w:val="标题 4 Char_file_1606"/>
    <w:basedOn w:val="1486"/>
    <w:link w:val="7"/>
    <w:semiHidden/>
    <w:qFormat/>
    <w:uiPriority w:val="9"/>
    <w:rPr>
      <w:rFonts w:asciiTheme="majorHAnsi" w:hAnsiTheme="majorHAnsi" w:eastAsiaTheme="majorEastAsia" w:cstheme="majorBidi"/>
      <w:b/>
      <w:bCs/>
      <w:sz w:val="28"/>
      <w:szCs w:val="28"/>
    </w:rPr>
  </w:style>
  <w:style w:type="character" w:customStyle="1" w:styleId="1494">
    <w:name w:val="标题 5 Char_file_1606"/>
    <w:basedOn w:val="1486"/>
    <w:link w:val="8"/>
    <w:semiHidden/>
    <w:qFormat/>
    <w:uiPriority w:val="9"/>
    <w:rPr>
      <w:rFonts w:ascii="宋体" w:hAnsi="宋体" w:eastAsia="宋体" w:cs="宋体"/>
      <w:b/>
      <w:bCs/>
      <w:sz w:val="28"/>
      <w:szCs w:val="28"/>
    </w:rPr>
  </w:style>
  <w:style w:type="character" w:customStyle="1" w:styleId="1495">
    <w:name w:val="标题 6 Char_file_1606"/>
    <w:basedOn w:val="1486"/>
    <w:link w:val="10"/>
    <w:semiHidden/>
    <w:qFormat/>
    <w:uiPriority w:val="9"/>
    <w:rPr>
      <w:rFonts w:asciiTheme="majorHAnsi" w:hAnsiTheme="majorHAnsi" w:eastAsiaTheme="majorEastAsia" w:cstheme="majorBidi"/>
      <w:b/>
      <w:bCs/>
      <w:sz w:val="24"/>
      <w:szCs w:val="24"/>
    </w:rPr>
  </w:style>
  <w:style w:type="paragraph" w:customStyle="1" w:styleId="1496">
    <w:name w:val="cke_editable_file_1606"/>
    <w:basedOn w:val="1479"/>
    <w:qFormat/>
    <w:uiPriority w:val="0"/>
    <w:rPr>
      <w:rFonts w:ascii="仿宋_GB2312" w:eastAsia="仿宋_GB2312"/>
    </w:rPr>
  </w:style>
  <w:style w:type="paragraph" w:customStyle="1" w:styleId="1497">
    <w:name w:val="marker_file_1606"/>
    <w:basedOn w:val="1479"/>
    <w:qFormat/>
    <w:uiPriority w:val="0"/>
    <w:pPr>
      <w:shd w:val="clear" w:color="auto" w:fill="FFFF00"/>
    </w:pPr>
  </w:style>
  <w:style w:type="paragraph" w:customStyle="1" w:styleId="1498">
    <w:name w:val="Normal (Web)_file_1606"/>
    <w:basedOn w:val="1479"/>
    <w:semiHidden/>
    <w:unhideWhenUsed/>
    <w:qFormat/>
    <w:uiPriority w:val="99"/>
  </w:style>
  <w:style w:type="paragraph" w:customStyle="1" w:styleId="1499">
    <w:name w:val="Normal_file_16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0">
    <w:name w:val="heading 1_file_1607"/>
    <w:basedOn w:val="1499"/>
    <w:qFormat/>
    <w:uiPriority w:val="9"/>
    <w:pPr>
      <w:outlineLvl w:val="0"/>
    </w:pPr>
    <w:rPr>
      <w:kern w:val="36"/>
      <w:sz w:val="48"/>
      <w:szCs w:val="48"/>
    </w:rPr>
  </w:style>
  <w:style w:type="paragraph" w:customStyle="1" w:styleId="1501">
    <w:name w:val="heading 2_file_1607"/>
    <w:basedOn w:val="1499"/>
    <w:qFormat/>
    <w:uiPriority w:val="9"/>
    <w:pPr>
      <w:outlineLvl w:val="1"/>
    </w:pPr>
    <w:rPr>
      <w:sz w:val="36"/>
      <w:szCs w:val="36"/>
    </w:rPr>
  </w:style>
  <w:style w:type="paragraph" w:customStyle="1" w:styleId="1502">
    <w:name w:val="heading 3_file_1607"/>
    <w:basedOn w:val="1499"/>
    <w:qFormat/>
    <w:uiPriority w:val="9"/>
    <w:pPr>
      <w:outlineLvl w:val="2"/>
    </w:pPr>
    <w:rPr>
      <w:sz w:val="27"/>
      <w:szCs w:val="27"/>
    </w:rPr>
  </w:style>
  <w:style w:type="paragraph" w:customStyle="1" w:styleId="1503">
    <w:name w:val="heading 4_file_1607"/>
    <w:basedOn w:val="1499"/>
    <w:qFormat/>
    <w:uiPriority w:val="9"/>
    <w:pPr>
      <w:outlineLvl w:val="3"/>
    </w:pPr>
  </w:style>
  <w:style w:type="paragraph" w:customStyle="1" w:styleId="1504">
    <w:name w:val="heading 5_file_1607"/>
    <w:basedOn w:val="1499"/>
    <w:qFormat/>
    <w:uiPriority w:val="9"/>
    <w:pPr>
      <w:outlineLvl w:val="4"/>
    </w:pPr>
    <w:rPr>
      <w:sz w:val="20"/>
      <w:szCs w:val="20"/>
    </w:rPr>
  </w:style>
  <w:style w:type="paragraph" w:customStyle="1" w:styleId="1505">
    <w:name w:val="heading 6_file_1607"/>
    <w:basedOn w:val="1499"/>
    <w:qFormat/>
    <w:uiPriority w:val="9"/>
    <w:pPr>
      <w:outlineLvl w:val="5"/>
    </w:pPr>
    <w:rPr>
      <w:sz w:val="15"/>
      <w:szCs w:val="15"/>
    </w:rPr>
  </w:style>
  <w:style w:type="character" w:customStyle="1" w:styleId="1506">
    <w:name w:val="Default Paragraph Font_file_1607"/>
    <w:semiHidden/>
    <w:unhideWhenUsed/>
    <w:qFormat/>
    <w:uiPriority w:val="1"/>
  </w:style>
  <w:style w:type="table" w:customStyle="1" w:styleId="1507">
    <w:name w:val="Normal Table_file_1607"/>
    <w:semiHidden/>
    <w:unhideWhenUsed/>
    <w:qFormat/>
    <w:uiPriority w:val="99"/>
    <w:tblPr>
      <w:tblCellMar>
        <w:top w:w="0" w:type="dxa"/>
        <w:left w:w="108" w:type="dxa"/>
        <w:bottom w:w="0" w:type="dxa"/>
        <w:right w:w="108" w:type="dxa"/>
      </w:tblCellMar>
    </w:tblPr>
  </w:style>
  <w:style w:type="character" w:customStyle="1" w:styleId="1508">
    <w:name w:val="Hyperlink_file_1607"/>
    <w:basedOn w:val="1506"/>
    <w:semiHidden/>
    <w:unhideWhenUsed/>
    <w:qFormat/>
    <w:uiPriority w:val="99"/>
    <w:rPr>
      <w:color w:val="0782C1"/>
      <w:u w:val="single"/>
    </w:rPr>
  </w:style>
  <w:style w:type="character" w:customStyle="1" w:styleId="1509">
    <w:name w:val="FollowedHyperlink_file_1607"/>
    <w:basedOn w:val="1506"/>
    <w:semiHidden/>
    <w:unhideWhenUsed/>
    <w:qFormat/>
    <w:uiPriority w:val="99"/>
    <w:rPr>
      <w:color w:val="0782C1"/>
      <w:u w:val="single"/>
    </w:rPr>
  </w:style>
  <w:style w:type="character" w:customStyle="1" w:styleId="1510">
    <w:name w:val="标题 1 Char_file_1607"/>
    <w:basedOn w:val="1506"/>
    <w:link w:val="4"/>
    <w:qFormat/>
    <w:uiPriority w:val="9"/>
    <w:rPr>
      <w:rFonts w:ascii="宋体" w:hAnsi="宋体" w:eastAsia="宋体" w:cs="宋体"/>
      <w:b/>
      <w:bCs/>
      <w:kern w:val="44"/>
      <w:sz w:val="44"/>
      <w:szCs w:val="44"/>
    </w:rPr>
  </w:style>
  <w:style w:type="character" w:customStyle="1" w:styleId="1511">
    <w:name w:val="标题 2 Char_file_1607"/>
    <w:basedOn w:val="1506"/>
    <w:link w:val="5"/>
    <w:semiHidden/>
    <w:qFormat/>
    <w:uiPriority w:val="9"/>
    <w:rPr>
      <w:rFonts w:asciiTheme="majorHAnsi" w:hAnsiTheme="majorHAnsi" w:eastAsiaTheme="majorEastAsia" w:cstheme="majorBidi"/>
      <w:b/>
      <w:bCs/>
      <w:sz w:val="32"/>
      <w:szCs w:val="32"/>
    </w:rPr>
  </w:style>
  <w:style w:type="character" w:customStyle="1" w:styleId="1512">
    <w:name w:val="标题 3 Char_file_1607"/>
    <w:basedOn w:val="1506"/>
    <w:link w:val="6"/>
    <w:semiHidden/>
    <w:qFormat/>
    <w:uiPriority w:val="9"/>
    <w:rPr>
      <w:rFonts w:ascii="宋体" w:hAnsi="宋体" w:eastAsia="宋体" w:cs="宋体"/>
      <w:b/>
      <w:bCs/>
      <w:sz w:val="32"/>
      <w:szCs w:val="32"/>
    </w:rPr>
  </w:style>
  <w:style w:type="character" w:customStyle="1" w:styleId="1513">
    <w:name w:val="标题 4 Char_file_1607"/>
    <w:basedOn w:val="1506"/>
    <w:link w:val="7"/>
    <w:semiHidden/>
    <w:qFormat/>
    <w:uiPriority w:val="9"/>
    <w:rPr>
      <w:rFonts w:asciiTheme="majorHAnsi" w:hAnsiTheme="majorHAnsi" w:eastAsiaTheme="majorEastAsia" w:cstheme="majorBidi"/>
      <w:b/>
      <w:bCs/>
      <w:sz w:val="28"/>
      <w:szCs w:val="28"/>
    </w:rPr>
  </w:style>
  <w:style w:type="character" w:customStyle="1" w:styleId="1514">
    <w:name w:val="标题 5 Char_file_1607"/>
    <w:basedOn w:val="1506"/>
    <w:link w:val="8"/>
    <w:semiHidden/>
    <w:qFormat/>
    <w:uiPriority w:val="9"/>
    <w:rPr>
      <w:rFonts w:ascii="宋体" w:hAnsi="宋体" w:eastAsia="宋体" w:cs="宋体"/>
      <w:b/>
      <w:bCs/>
      <w:sz w:val="28"/>
      <w:szCs w:val="28"/>
    </w:rPr>
  </w:style>
  <w:style w:type="character" w:customStyle="1" w:styleId="1515">
    <w:name w:val="标题 6 Char_file_1607"/>
    <w:basedOn w:val="1506"/>
    <w:link w:val="10"/>
    <w:semiHidden/>
    <w:qFormat/>
    <w:uiPriority w:val="9"/>
    <w:rPr>
      <w:rFonts w:asciiTheme="majorHAnsi" w:hAnsiTheme="majorHAnsi" w:eastAsiaTheme="majorEastAsia" w:cstheme="majorBidi"/>
      <w:b/>
      <w:bCs/>
      <w:sz w:val="24"/>
      <w:szCs w:val="24"/>
    </w:rPr>
  </w:style>
  <w:style w:type="paragraph" w:customStyle="1" w:styleId="1516">
    <w:name w:val="cke_editable_file_1607"/>
    <w:basedOn w:val="1499"/>
    <w:qFormat/>
    <w:uiPriority w:val="0"/>
    <w:rPr>
      <w:rFonts w:ascii="仿宋_GB2312" w:eastAsia="仿宋_GB2312"/>
    </w:rPr>
  </w:style>
  <w:style w:type="paragraph" w:customStyle="1" w:styleId="1517">
    <w:name w:val="marker_file_1607"/>
    <w:basedOn w:val="1499"/>
    <w:qFormat/>
    <w:uiPriority w:val="0"/>
    <w:pPr>
      <w:shd w:val="clear" w:color="auto" w:fill="FFFF00"/>
    </w:pPr>
  </w:style>
  <w:style w:type="paragraph" w:customStyle="1" w:styleId="1518">
    <w:name w:val="Normal (Web)_file_1607"/>
    <w:basedOn w:val="1499"/>
    <w:semiHidden/>
    <w:unhideWhenUsed/>
    <w:qFormat/>
    <w:uiPriority w:val="99"/>
  </w:style>
  <w:style w:type="paragraph" w:customStyle="1" w:styleId="1519">
    <w:name w:val="heading 1_file_1608"/>
    <w:basedOn w:val="71"/>
    <w:next w:val="4"/>
    <w:qFormat/>
    <w:uiPriority w:val="0"/>
    <w:pPr>
      <w:keepNext/>
      <w:keepLines/>
      <w:spacing w:before="340" w:after="330" w:line="578" w:lineRule="auto"/>
      <w:outlineLvl w:val="0"/>
    </w:pPr>
    <w:rPr>
      <w:b/>
      <w:bCs/>
      <w:kern w:val="44"/>
      <w:sz w:val="44"/>
      <w:szCs w:val="44"/>
    </w:rPr>
  </w:style>
  <w:style w:type="paragraph" w:customStyle="1" w:styleId="1520">
    <w:name w:val="heading 2_file_1608"/>
    <w:basedOn w:val="71"/>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1521">
    <w:name w:val="heading 3_file_1608"/>
    <w:basedOn w:val="71"/>
    <w:next w:val="4"/>
    <w:qFormat/>
    <w:uiPriority w:val="0"/>
    <w:pPr>
      <w:keepNext/>
      <w:keepLines/>
      <w:spacing w:before="260" w:after="260" w:line="416" w:lineRule="auto"/>
      <w:outlineLvl w:val="2"/>
    </w:pPr>
    <w:rPr>
      <w:b/>
      <w:bCs/>
      <w:sz w:val="32"/>
      <w:szCs w:val="32"/>
    </w:rPr>
  </w:style>
  <w:style w:type="paragraph" w:customStyle="1" w:styleId="1522">
    <w:name w:val="heading 4_file_1608"/>
    <w:basedOn w:val="71"/>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1523">
    <w:name w:val="heading 5_file_1608"/>
    <w:basedOn w:val="71"/>
    <w:next w:val="12"/>
    <w:qFormat/>
    <w:uiPriority w:val="0"/>
    <w:pPr>
      <w:keepNext/>
      <w:keepLines/>
      <w:numPr>
        <w:ilvl w:val="4"/>
        <w:numId w:val="1"/>
      </w:numPr>
      <w:spacing w:before="280" w:after="290" w:line="376" w:lineRule="auto"/>
      <w:outlineLvl w:val="4"/>
    </w:pPr>
    <w:rPr>
      <w:b/>
      <w:sz w:val="28"/>
    </w:rPr>
  </w:style>
  <w:style w:type="paragraph" w:customStyle="1" w:styleId="1524">
    <w:name w:val="heading 6_file_1608"/>
    <w:basedOn w:val="71"/>
    <w:next w:val="12"/>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1525">
    <w:name w:val="heading 7_file_1608"/>
    <w:basedOn w:val="71"/>
    <w:next w:val="12"/>
    <w:qFormat/>
    <w:uiPriority w:val="0"/>
    <w:pPr>
      <w:keepNext/>
      <w:keepLines/>
      <w:numPr>
        <w:ilvl w:val="6"/>
        <w:numId w:val="1"/>
      </w:numPr>
      <w:spacing w:before="240" w:after="64" w:line="320" w:lineRule="auto"/>
      <w:outlineLvl w:val="6"/>
    </w:pPr>
    <w:rPr>
      <w:b/>
      <w:sz w:val="24"/>
    </w:rPr>
  </w:style>
  <w:style w:type="paragraph" w:customStyle="1" w:styleId="1526">
    <w:name w:val="heading 8_file_1608"/>
    <w:basedOn w:val="71"/>
    <w:next w:val="12"/>
    <w:qFormat/>
    <w:uiPriority w:val="0"/>
    <w:pPr>
      <w:keepNext/>
      <w:keepLines/>
      <w:numPr>
        <w:ilvl w:val="7"/>
        <w:numId w:val="1"/>
      </w:numPr>
      <w:spacing w:before="240" w:after="64" w:line="320" w:lineRule="auto"/>
      <w:outlineLvl w:val="7"/>
    </w:pPr>
    <w:rPr>
      <w:rFonts w:ascii="Arial" w:hAnsi="Arial" w:eastAsia="黑体"/>
      <w:sz w:val="24"/>
    </w:rPr>
  </w:style>
  <w:style w:type="paragraph" w:customStyle="1" w:styleId="1527">
    <w:name w:val="heading 9_file_1608"/>
    <w:basedOn w:val="71"/>
    <w:next w:val="12"/>
    <w:qFormat/>
    <w:uiPriority w:val="0"/>
    <w:pPr>
      <w:keepNext/>
      <w:keepLines/>
      <w:numPr>
        <w:ilvl w:val="8"/>
        <w:numId w:val="1"/>
      </w:numPr>
      <w:spacing w:before="240" w:after="64" w:line="320" w:lineRule="auto"/>
      <w:outlineLvl w:val="8"/>
    </w:pPr>
    <w:rPr>
      <w:rFonts w:ascii="Arial" w:hAnsi="Arial" w:eastAsia="黑体"/>
    </w:rPr>
  </w:style>
  <w:style w:type="character" w:customStyle="1" w:styleId="1528">
    <w:name w:val="Default Paragraph Font_file_1608"/>
    <w:semiHidden/>
    <w:unhideWhenUsed/>
    <w:qFormat/>
    <w:uiPriority w:val="1"/>
  </w:style>
  <w:style w:type="table" w:customStyle="1" w:styleId="1529">
    <w:name w:val="Normal Table_file_1608"/>
    <w:semiHidden/>
    <w:unhideWhenUsed/>
    <w:qFormat/>
    <w:uiPriority w:val="99"/>
    <w:tblPr>
      <w:tblCellMar>
        <w:top w:w="0" w:type="dxa"/>
        <w:left w:w="108" w:type="dxa"/>
        <w:bottom w:w="0" w:type="dxa"/>
        <w:right w:w="108" w:type="dxa"/>
      </w:tblCellMar>
    </w:tblPr>
  </w:style>
  <w:style w:type="paragraph" w:customStyle="1" w:styleId="1530">
    <w:name w:val="Body Text Indent 3_file_1608"/>
    <w:basedOn w:val="71"/>
    <w:qFormat/>
    <w:uiPriority w:val="0"/>
    <w:pPr>
      <w:spacing w:after="120"/>
      <w:ind w:left="420" w:leftChars="200"/>
    </w:pPr>
    <w:rPr>
      <w:sz w:val="16"/>
      <w:szCs w:val="16"/>
    </w:rPr>
  </w:style>
  <w:style w:type="paragraph" w:customStyle="1" w:styleId="1531">
    <w:name w:val="Normal Indent_file_1608"/>
    <w:basedOn w:val="71"/>
    <w:qFormat/>
    <w:uiPriority w:val="0"/>
    <w:pPr>
      <w:spacing w:line="240" w:lineRule="atLeast"/>
      <w:ind w:left="900" w:hanging="900"/>
      <w:jc w:val="left"/>
    </w:pPr>
    <w:rPr>
      <w:rFonts w:ascii="宋体"/>
      <w:snapToGrid w:val="0"/>
      <w:kern w:val="0"/>
      <w:sz w:val="20"/>
      <w:szCs w:val="20"/>
    </w:rPr>
  </w:style>
  <w:style w:type="paragraph" w:customStyle="1" w:styleId="1532">
    <w:name w:val="annotation subject_file_1608"/>
    <w:basedOn w:val="1533"/>
    <w:next w:val="190"/>
    <w:unhideWhenUsed/>
    <w:qFormat/>
    <w:uiPriority w:val="0"/>
    <w:rPr>
      <w:b/>
      <w:bCs/>
    </w:rPr>
  </w:style>
  <w:style w:type="paragraph" w:customStyle="1" w:styleId="1533">
    <w:name w:val="annotation text_file_1608"/>
    <w:basedOn w:val="71"/>
    <w:unhideWhenUsed/>
    <w:qFormat/>
    <w:uiPriority w:val="99"/>
    <w:pPr>
      <w:jc w:val="left"/>
    </w:pPr>
  </w:style>
  <w:style w:type="paragraph" w:customStyle="1" w:styleId="1534">
    <w:name w:val="toc 7_file_1608"/>
    <w:basedOn w:val="71"/>
    <w:next w:val="4"/>
    <w:qFormat/>
    <w:uiPriority w:val="39"/>
    <w:pPr>
      <w:ind w:left="1260"/>
      <w:jc w:val="left"/>
    </w:pPr>
    <w:rPr>
      <w:rFonts w:ascii="Calibri" w:hAnsi="Calibri"/>
      <w:sz w:val="18"/>
      <w:szCs w:val="18"/>
    </w:rPr>
  </w:style>
  <w:style w:type="paragraph" w:customStyle="1" w:styleId="1535">
    <w:name w:val="macro_file_1608"/>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customStyle="1" w:styleId="1536">
    <w:name w:val="List Number_file_1608"/>
    <w:basedOn w:val="71"/>
    <w:qFormat/>
    <w:uiPriority w:val="0"/>
    <w:pPr>
      <w:widowControl/>
      <w:tabs>
        <w:tab w:val="left" w:pos="454"/>
        <w:tab w:val="left" w:pos="720"/>
        <w:tab w:val="left" w:pos="840"/>
      </w:tabs>
      <w:spacing w:after="156" w:afterLines="50"/>
      <w:ind w:left="454" w:hanging="284"/>
      <w:jc w:val="left"/>
    </w:pPr>
    <w:rPr>
      <w:kern w:val="0"/>
      <w:sz w:val="24"/>
      <w:szCs w:val="20"/>
    </w:rPr>
  </w:style>
  <w:style w:type="paragraph" w:customStyle="1" w:styleId="1537">
    <w:name w:val="Document Map_file_1608"/>
    <w:basedOn w:val="71"/>
    <w:qFormat/>
    <w:uiPriority w:val="0"/>
    <w:pPr>
      <w:shd w:val="clear" w:color="auto" w:fill="000080"/>
    </w:pPr>
  </w:style>
  <w:style w:type="paragraph" w:customStyle="1" w:styleId="1538">
    <w:name w:val="Body Text_file_1608"/>
    <w:basedOn w:val="71"/>
    <w:qFormat/>
    <w:uiPriority w:val="0"/>
    <w:pPr>
      <w:spacing w:line="420" w:lineRule="exact"/>
    </w:pPr>
    <w:rPr>
      <w:sz w:val="24"/>
    </w:rPr>
  </w:style>
  <w:style w:type="paragraph" w:customStyle="1" w:styleId="1539">
    <w:name w:val="Body Text Indent_file_1608"/>
    <w:basedOn w:val="71"/>
    <w:qFormat/>
    <w:uiPriority w:val="0"/>
    <w:pPr>
      <w:spacing w:after="120"/>
      <w:ind w:left="420" w:leftChars="200"/>
    </w:pPr>
  </w:style>
  <w:style w:type="paragraph" w:customStyle="1" w:styleId="1540">
    <w:name w:val="List Number 3_file_1608"/>
    <w:basedOn w:val="71"/>
    <w:qFormat/>
    <w:uiPriority w:val="0"/>
    <w:pPr>
      <w:tabs>
        <w:tab w:val="left" w:pos="1200"/>
      </w:tabs>
      <w:ind w:left="900" w:hanging="420"/>
    </w:pPr>
  </w:style>
  <w:style w:type="paragraph" w:customStyle="1" w:styleId="1541">
    <w:name w:val="List 2_file_1608"/>
    <w:basedOn w:val="71"/>
    <w:qFormat/>
    <w:uiPriority w:val="0"/>
    <w:pPr>
      <w:ind w:left="100" w:leftChars="200" w:hanging="200" w:hangingChars="200"/>
    </w:pPr>
    <w:rPr>
      <w:sz w:val="28"/>
    </w:rPr>
  </w:style>
  <w:style w:type="paragraph" w:customStyle="1" w:styleId="1542">
    <w:name w:val="Block Text_file_1608"/>
    <w:basedOn w:val="71"/>
    <w:qFormat/>
    <w:uiPriority w:val="0"/>
    <w:pPr>
      <w:adjustRightInd w:val="0"/>
      <w:ind w:left="420" w:right="33"/>
      <w:jc w:val="left"/>
      <w:textAlignment w:val="baseline"/>
    </w:pPr>
    <w:rPr>
      <w:kern w:val="0"/>
      <w:sz w:val="24"/>
      <w:szCs w:val="20"/>
    </w:rPr>
  </w:style>
  <w:style w:type="paragraph" w:customStyle="1" w:styleId="1543">
    <w:name w:val="toc 5_file_1608"/>
    <w:basedOn w:val="71"/>
    <w:next w:val="4"/>
    <w:qFormat/>
    <w:uiPriority w:val="39"/>
    <w:pPr>
      <w:ind w:left="840"/>
      <w:jc w:val="left"/>
    </w:pPr>
    <w:rPr>
      <w:rFonts w:ascii="Calibri" w:hAnsi="Calibri"/>
      <w:sz w:val="18"/>
      <w:szCs w:val="18"/>
    </w:rPr>
  </w:style>
  <w:style w:type="paragraph" w:customStyle="1" w:styleId="1544">
    <w:name w:val="toc 3_file_1608"/>
    <w:basedOn w:val="71"/>
    <w:next w:val="4"/>
    <w:qFormat/>
    <w:uiPriority w:val="39"/>
    <w:pPr>
      <w:ind w:left="420"/>
      <w:jc w:val="left"/>
    </w:pPr>
    <w:rPr>
      <w:rFonts w:ascii="Calibri" w:hAnsi="Calibri"/>
      <w:i/>
      <w:iCs/>
      <w:sz w:val="20"/>
      <w:szCs w:val="20"/>
    </w:rPr>
  </w:style>
  <w:style w:type="paragraph" w:customStyle="1" w:styleId="1545">
    <w:name w:val="Plain Text_file_1608"/>
    <w:basedOn w:val="71"/>
    <w:qFormat/>
    <w:uiPriority w:val="0"/>
    <w:rPr>
      <w:rFonts w:ascii="宋体" w:hAnsi="Courier New" w:cs="Courier New"/>
      <w:szCs w:val="21"/>
    </w:rPr>
  </w:style>
  <w:style w:type="paragraph" w:customStyle="1" w:styleId="1546">
    <w:name w:val="toc 8_file_1608"/>
    <w:basedOn w:val="71"/>
    <w:next w:val="4"/>
    <w:qFormat/>
    <w:uiPriority w:val="39"/>
    <w:pPr>
      <w:ind w:left="1470"/>
      <w:jc w:val="left"/>
    </w:pPr>
    <w:rPr>
      <w:rFonts w:ascii="Calibri" w:hAnsi="Calibri"/>
      <w:sz w:val="18"/>
      <w:szCs w:val="18"/>
    </w:rPr>
  </w:style>
  <w:style w:type="paragraph" w:customStyle="1" w:styleId="1547">
    <w:name w:val="Date_file_1608"/>
    <w:basedOn w:val="71"/>
    <w:next w:val="4"/>
    <w:qFormat/>
    <w:uiPriority w:val="0"/>
    <w:pPr>
      <w:ind w:left="100" w:leftChars="2500"/>
    </w:pPr>
    <w:rPr>
      <w:sz w:val="24"/>
    </w:rPr>
  </w:style>
  <w:style w:type="paragraph" w:customStyle="1" w:styleId="1548">
    <w:name w:val="Body Text Indent 2_file_1608"/>
    <w:basedOn w:val="71"/>
    <w:qFormat/>
    <w:uiPriority w:val="0"/>
    <w:pPr>
      <w:spacing w:after="120" w:line="480" w:lineRule="auto"/>
      <w:ind w:left="420" w:leftChars="200"/>
    </w:pPr>
  </w:style>
  <w:style w:type="paragraph" w:customStyle="1" w:styleId="1549">
    <w:name w:val="Balloon Text_file_1608"/>
    <w:basedOn w:val="71"/>
    <w:qFormat/>
    <w:uiPriority w:val="0"/>
    <w:rPr>
      <w:sz w:val="18"/>
      <w:szCs w:val="18"/>
    </w:rPr>
  </w:style>
  <w:style w:type="paragraph" w:customStyle="1" w:styleId="1550">
    <w:name w:val="footer_file_1608"/>
    <w:basedOn w:val="71"/>
    <w:qFormat/>
    <w:uiPriority w:val="99"/>
    <w:pPr>
      <w:tabs>
        <w:tab w:val="center" w:pos="4153"/>
        <w:tab w:val="right" w:pos="8306"/>
      </w:tabs>
      <w:snapToGrid w:val="0"/>
      <w:jc w:val="left"/>
    </w:pPr>
    <w:rPr>
      <w:sz w:val="18"/>
      <w:szCs w:val="18"/>
    </w:rPr>
  </w:style>
  <w:style w:type="paragraph" w:customStyle="1" w:styleId="1551">
    <w:name w:val="Body Text First Indent 2_file_1608"/>
    <w:basedOn w:val="1539"/>
    <w:semiHidden/>
    <w:unhideWhenUsed/>
    <w:qFormat/>
    <w:uiPriority w:val="0"/>
    <w:pPr>
      <w:ind w:firstLine="420" w:firstLineChars="200"/>
    </w:pPr>
  </w:style>
  <w:style w:type="paragraph" w:customStyle="1" w:styleId="1552">
    <w:name w:val="header_file_1608"/>
    <w:basedOn w:val="71"/>
    <w:qFormat/>
    <w:uiPriority w:val="0"/>
    <w:pPr>
      <w:pBdr>
        <w:bottom w:val="single" w:color="auto" w:sz="6" w:space="1"/>
      </w:pBdr>
      <w:tabs>
        <w:tab w:val="center" w:pos="4153"/>
        <w:tab w:val="right" w:pos="8306"/>
      </w:tabs>
      <w:snapToGrid w:val="0"/>
      <w:jc w:val="center"/>
    </w:pPr>
    <w:rPr>
      <w:sz w:val="18"/>
      <w:szCs w:val="18"/>
    </w:rPr>
  </w:style>
  <w:style w:type="paragraph" w:customStyle="1" w:styleId="1553">
    <w:name w:val="toc 1_file_1608"/>
    <w:basedOn w:val="71"/>
    <w:next w:val="4"/>
    <w:qFormat/>
    <w:uiPriority w:val="39"/>
    <w:pPr>
      <w:spacing w:before="120" w:after="120"/>
      <w:jc w:val="left"/>
    </w:pPr>
    <w:rPr>
      <w:rFonts w:ascii="Calibri" w:hAnsi="Calibri"/>
      <w:b/>
      <w:bCs/>
      <w:caps/>
      <w:sz w:val="20"/>
      <w:szCs w:val="20"/>
    </w:rPr>
  </w:style>
  <w:style w:type="paragraph" w:customStyle="1" w:styleId="1554">
    <w:name w:val="toc 4_file_1608"/>
    <w:basedOn w:val="71"/>
    <w:next w:val="4"/>
    <w:qFormat/>
    <w:uiPriority w:val="39"/>
    <w:pPr>
      <w:ind w:left="630"/>
      <w:jc w:val="left"/>
    </w:pPr>
    <w:rPr>
      <w:rFonts w:ascii="Calibri" w:hAnsi="Calibri"/>
      <w:sz w:val="18"/>
      <w:szCs w:val="18"/>
    </w:rPr>
  </w:style>
  <w:style w:type="paragraph" w:customStyle="1" w:styleId="1555">
    <w:name w:val="List_file_1608"/>
    <w:basedOn w:val="71"/>
    <w:qFormat/>
    <w:uiPriority w:val="0"/>
    <w:pPr>
      <w:ind w:left="200" w:hanging="200" w:hangingChars="200"/>
    </w:pPr>
    <w:rPr>
      <w:sz w:val="28"/>
    </w:rPr>
  </w:style>
  <w:style w:type="paragraph" w:customStyle="1" w:styleId="1556">
    <w:name w:val="toc 6_file_1608"/>
    <w:basedOn w:val="71"/>
    <w:next w:val="4"/>
    <w:qFormat/>
    <w:uiPriority w:val="39"/>
    <w:pPr>
      <w:ind w:left="1050"/>
      <w:jc w:val="left"/>
    </w:pPr>
    <w:rPr>
      <w:rFonts w:ascii="Calibri" w:hAnsi="Calibri"/>
      <w:sz w:val="18"/>
      <w:szCs w:val="18"/>
    </w:rPr>
  </w:style>
  <w:style w:type="paragraph" w:customStyle="1" w:styleId="1557">
    <w:name w:val="List 5_file_1608"/>
    <w:basedOn w:val="71"/>
    <w:qFormat/>
    <w:uiPriority w:val="0"/>
    <w:pPr>
      <w:ind w:left="2100" w:hanging="420"/>
    </w:pPr>
    <w:rPr>
      <w:szCs w:val="20"/>
    </w:rPr>
  </w:style>
  <w:style w:type="paragraph" w:customStyle="1" w:styleId="1558">
    <w:name w:val="toc 2_file_1608"/>
    <w:basedOn w:val="71"/>
    <w:next w:val="4"/>
    <w:qFormat/>
    <w:uiPriority w:val="39"/>
    <w:pPr>
      <w:ind w:left="210"/>
      <w:jc w:val="left"/>
    </w:pPr>
    <w:rPr>
      <w:rFonts w:ascii="Calibri" w:hAnsi="Calibri"/>
      <w:smallCaps/>
      <w:sz w:val="20"/>
      <w:szCs w:val="20"/>
    </w:rPr>
  </w:style>
  <w:style w:type="paragraph" w:customStyle="1" w:styleId="1559">
    <w:name w:val="toc 9_file_1608"/>
    <w:basedOn w:val="71"/>
    <w:next w:val="4"/>
    <w:qFormat/>
    <w:uiPriority w:val="0"/>
    <w:pPr>
      <w:ind w:left="1680"/>
      <w:jc w:val="left"/>
    </w:pPr>
    <w:rPr>
      <w:rFonts w:ascii="Calibri" w:hAnsi="Calibri"/>
      <w:sz w:val="18"/>
      <w:szCs w:val="18"/>
    </w:rPr>
  </w:style>
  <w:style w:type="paragraph" w:customStyle="1" w:styleId="1560">
    <w:name w:val="Body Text 2_file_1608"/>
    <w:basedOn w:val="71"/>
    <w:qFormat/>
    <w:uiPriority w:val="0"/>
    <w:pPr>
      <w:spacing w:after="120" w:line="480" w:lineRule="auto"/>
    </w:pPr>
    <w:rPr>
      <w:kern w:val="0"/>
      <w:sz w:val="20"/>
    </w:rPr>
  </w:style>
  <w:style w:type="paragraph" w:customStyle="1" w:styleId="1561">
    <w:name w:val="HTML Preformatted_file_1608"/>
    <w:basedOn w:val="7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customStyle="1" w:styleId="1562">
    <w:name w:val="Normal (Web)_file_1608"/>
    <w:basedOn w:val="71"/>
    <w:qFormat/>
    <w:uiPriority w:val="0"/>
    <w:pPr>
      <w:widowControl/>
      <w:spacing w:before="100" w:beforeAutospacing="1" w:after="100" w:afterAutospacing="1"/>
      <w:jc w:val="left"/>
    </w:pPr>
    <w:rPr>
      <w:rFonts w:hint="eastAsia" w:ascii="宋体" w:hAnsi="宋体"/>
      <w:kern w:val="0"/>
      <w:sz w:val="24"/>
      <w:szCs w:val="20"/>
    </w:rPr>
  </w:style>
  <w:style w:type="paragraph" w:customStyle="1" w:styleId="1563">
    <w:name w:val="index 1_file_1608"/>
    <w:basedOn w:val="71"/>
    <w:next w:val="4"/>
    <w:qFormat/>
    <w:uiPriority w:val="0"/>
    <w:pPr>
      <w:spacing w:line="360" w:lineRule="auto"/>
    </w:pPr>
    <w:rPr>
      <w:rFonts w:ascii="宋体" w:hAnsi="宋体"/>
      <w:bCs/>
      <w:szCs w:val="21"/>
    </w:rPr>
  </w:style>
  <w:style w:type="paragraph" w:customStyle="1" w:styleId="1564">
    <w:name w:val="Title_file_1608"/>
    <w:basedOn w:val="71"/>
    <w:next w:val="4"/>
    <w:qFormat/>
    <w:uiPriority w:val="0"/>
    <w:pPr>
      <w:jc w:val="center"/>
    </w:pPr>
    <w:rPr>
      <w:rFonts w:ascii="宋体"/>
      <w:b/>
      <w:snapToGrid w:val="0"/>
      <w:kern w:val="0"/>
      <w:sz w:val="36"/>
      <w:szCs w:val="20"/>
    </w:rPr>
  </w:style>
  <w:style w:type="character" w:customStyle="1" w:styleId="1565">
    <w:name w:val="Strong_file_1608"/>
    <w:qFormat/>
    <w:uiPriority w:val="0"/>
    <w:rPr>
      <w:b/>
      <w:bCs/>
    </w:rPr>
  </w:style>
  <w:style w:type="paragraph" w:customStyle="1" w:styleId="1566">
    <w:name w:val="Balloon Text_file_103_file_1608"/>
    <w:basedOn w:val="1567"/>
    <w:semiHidden/>
    <w:unhideWhenUsed/>
    <w:qFormat/>
    <w:uiPriority w:val="99"/>
    <w:rPr>
      <w:sz w:val="18"/>
      <w:szCs w:val="18"/>
    </w:rPr>
  </w:style>
  <w:style w:type="paragraph" w:customStyle="1" w:styleId="1567">
    <w:name w:val="Normal_file_103_file_1608"/>
    <w:qFormat/>
    <w:uiPriority w:val="0"/>
    <w:pPr>
      <w:widowControl w:val="0"/>
      <w:jc w:val="both"/>
    </w:pPr>
    <w:rPr>
      <w:rFonts w:ascii="Times New Roman" w:hAnsi="Times New Roman" w:eastAsia="宋体" w:cs="Times New Roman"/>
      <w:lang w:val="en-US" w:eastAsia="zh-CN" w:bidi="ar-SA"/>
    </w:rPr>
  </w:style>
  <w:style w:type="character" w:customStyle="1" w:styleId="1568">
    <w:name w:val="page number_file_1608"/>
    <w:basedOn w:val="1528"/>
    <w:qFormat/>
    <w:uiPriority w:val="0"/>
  </w:style>
  <w:style w:type="character" w:customStyle="1" w:styleId="1569">
    <w:name w:val="FollowedHyperlink_file_1608"/>
    <w:qFormat/>
    <w:uiPriority w:val="99"/>
    <w:rPr>
      <w:color w:val="800080"/>
      <w:u w:val="single"/>
    </w:rPr>
  </w:style>
  <w:style w:type="paragraph" w:customStyle="1" w:styleId="1570">
    <w:name w:val="header_file_103_file_1608"/>
    <w:basedOn w:val="156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571">
    <w:name w:val="Emphasis_file_1608"/>
    <w:qFormat/>
    <w:uiPriority w:val="0"/>
    <w:rPr>
      <w:color w:val="CC0000"/>
    </w:rPr>
  </w:style>
  <w:style w:type="character" w:customStyle="1" w:styleId="1572">
    <w:name w:val="Hyperlink_file_1608"/>
    <w:qFormat/>
    <w:uiPriority w:val="99"/>
    <w:rPr>
      <w:color w:val="0000FF"/>
      <w:u w:val="single"/>
    </w:rPr>
  </w:style>
  <w:style w:type="paragraph" w:customStyle="1" w:styleId="1573">
    <w:name w:val="Plain Text_file_560_file_1608"/>
    <w:basedOn w:val="1574"/>
    <w:qFormat/>
    <w:uiPriority w:val="99"/>
    <w:rPr>
      <w:color w:val="0000FF"/>
      <w:u w:val="single"/>
    </w:rPr>
  </w:style>
  <w:style w:type="paragraph" w:customStyle="1" w:styleId="1574">
    <w:name w:val="Normal_file_560_file_1608"/>
    <w:qFormat/>
    <w:uiPriority w:val="0"/>
    <w:pPr>
      <w:widowControl w:val="0"/>
      <w:jc w:val="both"/>
    </w:pPr>
    <w:rPr>
      <w:rFonts w:ascii="Times New Roman" w:hAnsi="Times New Roman" w:eastAsia="宋体" w:cs="Times New Roman"/>
      <w:lang w:val="en-US" w:eastAsia="zh-CN" w:bidi="ar-SA"/>
    </w:rPr>
  </w:style>
  <w:style w:type="character" w:customStyle="1" w:styleId="1575">
    <w:name w:val="annotation reference_file_1608"/>
    <w:unhideWhenUsed/>
    <w:qFormat/>
    <w:uiPriority w:val="99"/>
    <w:rPr>
      <w:sz w:val="21"/>
      <w:szCs w:val="21"/>
    </w:rPr>
  </w:style>
  <w:style w:type="table" w:customStyle="1" w:styleId="1576">
    <w:name w:val="Table Grid_file_1608"/>
    <w:basedOn w:val="152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577">
    <w:name w:val="Plain Text_file_103_file_1608"/>
    <w:basedOn w:val="1567"/>
    <w:qFormat/>
    <w:uiPriority w:val="0"/>
    <w:rPr>
      <w:rFonts w:ascii="宋体" w:hAnsi="Courier New" w:eastAsia="宋体" w:cs="Courier New"/>
      <w:szCs w:val="21"/>
    </w:rPr>
  </w:style>
  <w:style w:type="character" w:customStyle="1" w:styleId="1578">
    <w:name w:val="font51_file_1608"/>
    <w:qFormat/>
    <w:uiPriority w:val="0"/>
    <w:rPr>
      <w:rFonts w:hint="eastAsia" w:ascii="宋体" w:hAnsi="宋体" w:eastAsia="宋体" w:cs="宋体"/>
      <w:color w:val="000000"/>
      <w:sz w:val="20"/>
      <w:szCs w:val="20"/>
      <w:u w:val="none"/>
    </w:rPr>
  </w:style>
  <w:style w:type="character" w:customStyle="1" w:styleId="1579">
    <w:name w:val="正文文本缩进 2 Char2_file_1608"/>
    <w:semiHidden/>
    <w:qFormat/>
    <w:uiPriority w:val="99"/>
    <w:rPr>
      <w:kern w:val="2"/>
      <w:sz w:val="21"/>
      <w:szCs w:val="24"/>
    </w:rPr>
  </w:style>
  <w:style w:type="character" w:customStyle="1" w:styleId="1580">
    <w:name w:val="宏文本 Char1_file_1608"/>
    <w:qFormat/>
    <w:uiPriority w:val="99"/>
    <w:rPr>
      <w:rFonts w:ascii="Courier New" w:hAnsi="Courier New" w:cs="Courier New"/>
      <w:kern w:val="2"/>
      <w:sz w:val="24"/>
      <w:szCs w:val="24"/>
    </w:rPr>
  </w:style>
  <w:style w:type="character" w:customStyle="1" w:styleId="1581">
    <w:name w:val="正文文本缩进 2 Char1_file_1608"/>
    <w:semiHidden/>
    <w:qFormat/>
    <w:uiPriority w:val="99"/>
    <w:rPr>
      <w:rFonts w:ascii="Times New Roman" w:hAnsi="Times New Roman" w:eastAsia="宋体" w:cs="Times New Roman"/>
      <w:szCs w:val="24"/>
    </w:rPr>
  </w:style>
  <w:style w:type="character" w:customStyle="1" w:styleId="1582">
    <w:name w:val="样式2_file_1608"/>
    <w:qFormat/>
    <w:uiPriority w:val="0"/>
    <w:rPr>
      <w:rFonts w:ascii="宋体" w:hAnsi="宋体"/>
      <w:b/>
      <w:szCs w:val="21"/>
    </w:rPr>
  </w:style>
  <w:style w:type="character" w:customStyle="1" w:styleId="1583">
    <w:name w:val="apple-converted-space_file_1608"/>
    <w:basedOn w:val="1528"/>
    <w:qFormat/>
    <w:uiPriority w:val="0"/>
  </w:style>
  <w:style w:type="character" w:customStyle="1" w:styleId="1584">
    <w:name w:val="标题 9 字符_file_1608"/>
    <w:qFormat/>
    <w:uiPriority w:val="0"/>
    <w:rPr>
      <w:rFonts w:ascii="Arial" w:hAnsi="Arial" w:eastAsia="黑体"/>
      <w:kern w:val="2"/>
      <w:sz w:val="21"/>
      <w:szCs w:val="24"/>
    </w:rPr>
  </w:style>
  <w:style w:type="character" w:customStyle="1" w:styleId="1585">
    <w:name w:val="题注 字符_file_1608"/>
    <w:link w:val="219"/>
    <w:qFormat/>
    <w:uiPriority w:val="0"/>
    <w:rPr>
      <w:rFonts w:ascii="Arial" w:hAnsi="Arial" w:eastAsia="黑体" w:cs="Arial"/>
      <w:kern w:val="2"/>
    </w:rPr>
  </w:style>
  <w:style w:type="character" w:customStyle="1" w:styleId="1586">
    <w:name w:val="标题 5 字符_file_1608"/>
    <w:link w:val="11"/>
    <w:qFormat/>
    <w:uiPriority w:val="0"/>
    <w:rPr>
      <w:b/>
      <w:kern w:val="2"/>
      <w:sz w:val="28"/>
      <w:szCs w:val="24"/>
    </w:rPr>
  </w:style>
  <w:style w:type="character" w:customStyle="1" w:styleId="1587">
    <w:name w:val="正文文本 3 Char1_file_1608"/>
    <w:qFormat/>
    <w:uiPriority w:val="99"/>
    <w:rPr>
      <w:kern w:val="2"/>
      <w:sz w:val="16"/>
      <w:szCs w:val="16"/>
    </w:rPr>
  </w:style>
  <w:style w:type="character" w:customStyle="1" w:styleId="1588">
    <w:name w:val="标题 3 字符_file_1608"/>
    <w:link w:val="8"/>
    <w:qFormat/>
    <w:uiPriority w:val="0"/>
    <w:rPr>
      <w:b/>
      <w:bCs/>
      <w:kern w:val="2"/>
      <w:sz w:val="32"/>
      <w:szCs w:val="32"/>
    </w:rPr>
  </w:style>
  <w:style w:type="character" w:customStyle="1" w:styleId="1589">
    <w:name w:val="样式1_file_1608"/>
    <w:qFormat/>
    <w:uiPriority w:val="0"/>
    <w:rPr>
      <w:rFonts w:ascii="宋体" w:hAnsi="宋体"/>
      <w:szCs w:val="21"/>
    </w:rPr>
  </w:style>
  <w:style w:type="character" w:customStyle="1" w:styleId="1590">
    <w:name w:val="标题 2 字符_file_1608"/>
    <w:link w:val="7"/>
    <w:qFormat/>
    <w:uiPriority w:val="0"/>
    <w:rPr>
      <w:rFonts w:eastAsia="隶书"/>
      <w:b/>
      <w:sz w:val="44"/>
    </w:rPr>
  </w:style>
  <w:style w:type="character" w:customStyle="1" w:styleId="1591">
    <w:name w:val="正文文本缩进 字符_file_1608"/>
    <w:qFormat/>
    <w:uiPriority w:val="0"/>
    <w:rPr>
      <w:kern w:val="2"/>
      <w:sz w:val="21"/>
      <w:szCs w:val="24"/>
    </w:rPr>
  </w:style>
  <w:style w:type="character" w:customStyle="1" w:styleId="1592">
    <w:name w:val="页脚 Char2_file_1608"/>
    <w:semiHidden/>
    <w:qFormat/>
    <w:uiPriority w:val="99"/>
    <w:rPr>
      <w:kern w:val="2"/>
      <w:sz w:val="18"/>
      <w:szCs w:val="18"/>
    </w:rPr>
  </w:style>
  <w:style w:type="character" w:customStyle="1" w:styleId="1593">
    <w:name w:val="列表段落 字符_file_1608"/>
    <w:qFormat/>
    <w:locked/>
    <w:uiPriority w:val="34"/>
    <w:rPr>
      <w:rFonts w:ascii="Calibri" w:hAnsi="Calibri"/>
      <w:kern w:val="2"/>
      <w:sz w:val="21"/>
      <w:szCs w:val="22"/>
    </w:rPr>
  </w:style>
  <w:style w:type="paragraph" w:customStyle="1" w:styleId="1594">
    <w:name w:val="List Paragraph_file_1608"/>
    <w:basedOn w:val="71"/>
    <w:qFormat/>
    <w:uiPriority w:val="34"/>
    <w:pPr>
      <w:ind w:firstLine="420" w:firstLineChars="200"/>
    </w:pPr>
    <w:rPr>
      <w:rFonts w:ascii="Calibri" w:hAnsi="Calibri"/>
      <w:szCs w:val="22"/>
    </w:rPr>
  </w:style>
  <w:style w:type="character" w:customStyle="1" w:styleId="1595">
    <w:name w:val="gray_file_1608"/>
    <w:qFormat/>
    <w:uiPriority w:val="0"/>
    <w:rPr>
      <w:rFonts w:ascii="Tahoma" w:hAnsi="Tahoma" w:eastAsia="宋体"/>
      <w:kern w:val="2"/>
      <w:sz w:val="24"/>
      <w:szCs w:val="24"/>
      <w:lang w:val="en-US" w:eastAsia="zh-CN" w:bidi="ar-SA"/>
    </w:rPr>
  </w:style>
  <w:style w:type="character" w:customStyle="1" w:styleId="1596">
    <w:name w:val="HTML 预设格式 Char1_file_1608"/>
    <w:qFormat/>
    <w:uiPriority w:val="99"/>
    <w:rPr>
      <w:rFonts w:ascii="Courier New" w:hAnsi="Courier New" w:cs="Courier New"/>
      <w:kern w:val="2"/>
    </w:rPr>
  </w:style>
  <w:style w:type="character" w:customStyle="1" w:styleId="1597">
    <w:name w:val="mark_file_1608"/>
    <w:basedOn w:val="1528"/>
    <w:qFormat/>
    <w:uiPriority w:val="0"/>
  </w:style>
  <w:style w:type="character" w:customStyle="1" w:styleId="1598">
    <w:name w:val="A15_file_1608"/>
    <w:qFormat/>
    <w:uiPriority w:val="0"/>
    <w:rPr>
      <w:rFonts w:ascii="Times New Roman" w:hAnsi="Times New Roman"/>
      <w:color w:val="000000"/>
      <w:sz w:val="14"/>
      <w:szCs w:val="14"/>
    </w:rPr>
  </w:style>
  <w:style w:type="character" w:customStyle="1" w:styleId="1599">
    <w:name w:val="日期 Char1_file_1608"/>
    <w:semiHidden/>
    <w:qFormat/>
    <w:uiPriority w:val="99"/>
    <w:rPr>
      <w:rFonts w:ascii="Times New Roman" w:hAnsi="Times New Roman" w:eastAsia="宋体" w:cs="Times New Roman"/>
      <w:szCs w:val="24"/>
    </w:rPr>
  </w:style>
  <w:style w:type="character" w:customStyle="1" w:styleId="1600">
    <w:name w:val="引用 字符_file_1608"/>
    <w:qFormat/>
    <w:uiPriority w:val="29"/>
    <w:rPr>
      <w:i/>
      <w:iCs/>
      <w:color w:val="404040"/>
      <w:kern w:val="2"/>
      <w:sz w:val="21"/>
      <w:szCs w:val="24"/>
    </w:rPr>
  </w:style>
  <w:style w:type="paragraph" w:customStyle="1" w:styleId="1601">
    <w:name w:val="Quote_file_1608"/>
    <w:basedOn w:val="71"/>
    <w:next w:val="4"/>
    <w:qFormat/>
    <w:uiPriority w:val="29"/>
    <w:pPr>
      <w:spacing w:before="200" w:after="160"/>
      <w:ind w:left="864" w:right="864"/>
      <w:jc w:val="center"/>
    </w:pPr>
    <w:rPr>
      <w:i/>
      <w:iCs/>
      <w:color w:val="404040"/>
    </w:rPr>
  </w:style>
  <w:style w:type="character" w:customStyle="1" w:styleId="1602">
    <w:name w:val="超链接2_file_1608"/>
    <w:qFormat/>
    <w:uiPriority w:val="0"/>
    <w:rPr>
      <w:rFonts w:hint="eastAsia" w:ascii="宋体" w:hAnsi="宋体" w:eastAsia="宋体"/>
      <w:color w:val="FFFFFF"/>
      <w:sz w:val="18"/>
      <w:szCs w:val="18"/>
      <w:u w:val="none"/>
    </w:rPr>
  </w:style>
  <w:style w:type="character" w:customStyle="1" w:styleId="1603">
    <w:name w:val="ca-2_file_1608"/>
    <w:basedOn w:val="1528"/>
    <w:qFormat/>
    <w:uiPriority w:val="0"/>
  </w:style>
  <w:style w:type="character" w:customStyle="1" w:styleId="1604">
    <w:name w:val="页脚 Char1_file_1608"/>
    <w:semiHidden/>
    <w:qFormat/>
    <w:uiPriority w:val="99"/>
    <w:rPr>
      <w:rFonts w:ascii="Times New Roman" w:hAnsi="Times New Roman" w:eastAsia="宋体" w:cs="Times New Roman"/>
      <w:sz w:val="18"/>
      <w:szCs w:val="18"/>
    </w:rPr>
  </w:style>
  <w:style w:type="character" w:customStyle="1" w:styleId="1605">
    <w:name w:val="正文文本 3 字符_file_1608"/>
    <w:qFormat/>
    <w:uiPriority w:val="0"/>
    <w:rPr>
      <w:b/>
      <w:bCs/>
      <w:sz w:val="24"/>
      <w:szCs w:val="24"/>
    </w:rPr>
  </w:style>
  <w:style w:type="character" w:customStyle="1" w:styleId="1606">
    <w:name w:val="引用 Char1_file_1608"/>
    <w:qFormat/>
    <w:uiPriority w:val="99"/>
    <w:rPr>
      <w:rFonts w:ascii="Times New Roman" w:hAnsi="Times New Roman"/>
      <w:i/>
      <w:iCs/>
      <w:color w:val="000000"/>
      <w:kern w:val="2"/>
      <w:sz w:val="21"/>
      <w:szCs w:val="24"/>
    </w:rPr>
  </w:style>
  <w:style w:type="character" w:customStyle="1" w:styleId="1607">
    <w:name w:val="正文缩进 字符_file_1608"/>
    <w:link w:val="12"/>
    <w:qFormat/>
    <w:uiPriority w:val="0"/>
    <w:rPr>
      <w:rFonts w:ascii="宋体"/>
      <w:snapToGrid w:val="0"/>
    </w:rPr>
  </w:style>
  <w:style w:type="character" w:customStyle="1" w:styleId="1608">
    <w:name w:val="标题 7 字符_file_1608"/>
    <w:qFormat/>
    <w:uiPriority w:val="0"/>
    <w:rPr>
      <w:b/>
      <w:kern w:val="2"/>
      <w:sz w:val="24"/>
      <w:szCs w:val="24"/>
    </w:rPr>
  </w:style>
  <w:style w:type="character" w:customStyle="1" w:styleId="1609">
    <w:name w:val="style21_file_1608"/>
    <w:qFormat/>
    <w:uiPriority w:val="0"/>
    <w:rPr>
      <w:sz w:val="22"/>
      <w:szCs w:val="22"/>
    </w:rPr>
  </w:style>
  <w:style w:type="character" w:customStyle="1" w:styleId="1610">
    <w:name w:val="A4_file_1608"/>
    <w:qFormat/>
    <w:uiPriority w:val="0"/>
    <w:rPr>
      <w:rFonts w:ascii="新宋体" w:eastAsia="新宋体" w:cs="新宋体"/>
      <w:color w:val="000000"/>
      <w:lang w:bidi="ar-SA"/>
    </w:rPr>
  </w:style>
  <w:style w:type="character" w:customStyle="1" w:styleId="1611">
    <w:name w:val="纯文本 字符1_file_1608"/>
    <w:qFormat/>
    <w:uiPriority w:val="0"/>
    <w:rPr>
      <w:rFonts w:ascii="宋体" w:hAnsi="Courier New" w:eastAsia="宋体" w:cs="Courier New"/>
      <w:szCs w:val="21"/>
    </w:rPr>
  </w:style>
  <w:style w:type="character" w:customStyle="1" w:styleId="1612">
    <w:name w:val="Subtle Emphasis_file_1608"/>
    <w:qFormat/>
    <w:uiPriority w:val="19"/>
    <w:rPr>
      <w:i/>
      <w:iCs/>
      <w:color w:val="808080"/>
    </w:rPr>
  </w:style>
  <w:style w:type="character" w:customStyle="1" w:styleId="1613">
    <w:name w:val="宏文本 字符_file_1608"/>
    <w:link w:val="203"/>
    <w:qFormat/>
    <w:uiPriority w:val="99"/>
    <w:rPr>
      <w:rFonts w:ascii="Courier New" w:hAnsi="Courier New"/>
      <w:kern w:val="2"/>
      <w:sz w:val="24"/>
      <w:szCs w:val="24"/>
      <w:lang w:val="en-US" w:eastAsia="zh-CN" w:bidi="ar-SA"/>
    </w:rPr>
  </w:style>
  <w:style w:type="character" w:customStyle="1" w:styleId="1614">
    <w:name w:val="正文文本缩进 3 Char2_file_1608"/>
    <w:semiHidden/>
    <w:qFormat/>
    <w:uiPriority w:val="99"/>
    <w:rPr>
      <w:kern w:val="2"/>
      <w:sz w:val="16"/>
      <w:szCs w:val="16"/>
    </w:rPr>
  </w:style>
  <w:style w:type="character" w:customStyle="1" w:styleId="1615">
    <w:name w:val="日期 字符_file_1608"/>
    <w:qFormat/>
    <w:uiPriority w:val="0"/>
    <w:rPr>
      <w:kern w:val="2"/>
      <w:sz w:val="24"/>
      <w:szCs w:val="24"/>
    </w:rPr>
  </w:style>
  <w:style w:type="character" w:customStyle="1" w:styleId="1616">
    <w:name w:val="正文文本缩进 3 Char1_file_1608"/>
    <w:semiHidden/>
    <w:qFormat/>
    <w:uiPriority w:val="99"/>
    <w:rPr>
      <w:rFonts w:ascii="Times New Roman" w:hAnsi="Times New Roman" w:eastAsia="宋体" w:cs="Times New Roman"/>
      <w:sz w:val="16"/>
      <w:szCs w:val="16"/>
    </w:rPr>
  </w:style>
  <w:style w:type="character" w:customStyle="1" w:styleId="1617">
    <w:name w:val="普通文字 Char Char4_file_1608"/>
    <w:qFormat/>
    <w:uiPriority w:val="0"/>
    <w:rPr>
      <w:rFonts w:ascii="宋体" w:hAnsi="Courier New" w:eastAsia="宋体" w:cs="Courier New"/>
      <w:szCs w:val="21"/>
    </w:rPr>
  </w:style>
  <w:style w:type="character" w:customStyle="1" w:styleId="1618">
    <w:name w:val="text1_file_1608"/>
    <w:basedOn w:val="1528"/>
    <w:qFormat/>
    <w:uiPriority w:val="0"/>
  </w:style>
  <w:style w:type="character" w:customStyle="1" w:styleId="1619">
    <w:name w:val="表正文 Char2_file_1608"/>
    <w:qFormat/>
    <w:uiPriority w:val="0"/>
    <w:rPr>
      <w:rFonts w:ascii="Times New Roman" w:hAnsi="Times New Roman"/>
      <w:kern w:val="2"/>
      <w:sz w:val="21"/>
    </w:rPr>
  </w:style>
  <w:style w:type="character" w:customStyle="1" w:styleId="1620">
    <w:name w:val="项目排列 Char Char_file_1608"/>
    <w:qFormat/>
    <w:uiPriority w:val="0"/>
    <w:rPr>
      <w:kern w:val="2"/>
      <w:sz w:val="24"/>
      <w:szCs w:val="24"/>
    </w:rPr>
  </w:style>
  <w:style w:type="paragraph" w:customStyle="1" w:styleId="1621">
    <w:name w:val="项目排列_file_1608"/>
    <w:basedOn w:val="71"/>
    <w:qFormat/>
    <w:uiPriority w:val="0"/>
    <w:pPr>
      <w:numPr>
        <w:ilvl w:val="0"/>
        <w:numId w:val="1"/>
      </w:numPr>
      <w:tabs>
        <w:tab w:val="left" w:pos="1200"/>
      </w:tabs>
      <w:spacing w:before="156" w:beforeLines="50" w:after="156" w:afterLines="50" w:line="300" w:lineRule="auto"/>
    </w:pPr>
    <w:rPr>
      <w:sz w:val="24"/>
    </w:rPr>
  </w:style>
  <w:style w:type="character" w:customStyle="1" w:styleId="1622">
    <w:name w:val="正文文本缩进 3 字符_file_1608"/>
    <w:link w:val="5"/>
    <w:qFormat/>
    <w:uiPriority w:val="0"/>
    <w:rPr>
      <w:kern w:val="2"/>
      <w:sz w:val="16"/>
      <w:szCs w:val="16"/>
    </w:rPr>
  </w:style>
  <w:style w:type="character" w:customStyle="1" w:styleId="1623">
    <w:name w:val="text11_file_1608"/>
    <w:qFormat/>
    <w:uiPriority w:val="0"/>
    <w:rPr>
      <w:rFonts w:hint="default" w:ascii="Verdana" w:hAnsi="Verdana"/>
      <w:color w:val="4E4E4E"/>
      <w:sz w:val="18"/>
      <w:szCs w:val="18"/>
    </w:rPr>
  </w:style>
  <w:style w:type="character" w:customStyle="1" w:styleId="1624">
    <w:name w:val="批注文字 字符_file_1608"/>
    <w:link w:val="190"/>
    <w:qFormat/>
    <w:uiPriority w:val="99"/>
    <w:rPr>
      <w:kern w:val="2"/>
      <w:sz w:val="21"/>
      <w:szCs w:val="24"/>
    </w:rPr>
  </w:style>
  <w:style w:type="character" w:customStyle="1" w:styleId="1625">
    <w:name w:val="lmain1_file_1608"/>
    <w:qFormat/>
    <w:uiPriority w:val="0"/>
    <w:rPr>
      <w:color w:val="407AAB"/>
      <w:sz w:val="30"/>
      <w:szCs w:val="30"/>
    </w:rPr>
  </w:style>
  <w:style w:type="character" w:customStyle="1" w:styleId="1626">
    <w:name w:val="case31_file_1608"/>
    <w:qFormat/>
    <w:uiPriority w:val="0"/>
    <w:rPr>
      <w:rFonts w:hint="default"/>
      <w:sz w:val="21"/>
      <w:szCs w:val="21"/>
    </w:rPr>
  </w:style>
  <w:style w:type="character" w:customStyle="1" w:styleId="1627">
    <w:name w:val="ca-11_file_1608"/>
    <w:qFormat/>
    <w:uiPriority w:val="0"/>
    <w:rPr>
      <w:rFonts w:hint="eastAsia" w:ascii="宋体" w:hAnsi="宋体" w:eastAsia="宋体"/>
      <w:b/>
      <w:bCs/>
      <w:spacing w:val="-20"/>
      <w:sz w:val="21"/>
      <w:szCs w:val="21"/>
    </w:rPr>
  </w:style>
  <w:style w:type="character" w:customStyle="1" w:styleId="1628">
    <w:name w:val="f161_file_1608"/>
    <w:qFormat/>
    <w:uiPriority w:val="0"/>
    <w:rPr>
      <w:b/>
      <w:bCs/>
      <w:sz w:val="24"/>
      <w:szCs w:val="24"/>
    </w:rPr>
  </w:style>
  <w:style w:type="character" w:customStyle="1" w:styleId="1629">
    <w:name w:val="标题 4 字符_file_1608"/>
    <w:link w:val="10"/>
    <w:qFormat/>
    <w:uiPriority w:val="0"/>
    <w:rPr>
      <w:rFonts w:ascii="Arial" w:hAnsi="Arial" w:eastAsia="黑体"/>
      <w:b/>
      <w:bCs/>
      <w:kern w:val="2"/>
      <w:sz w:val="28"/>
      <w:szCs w:val="28"/>
    </w:rPr>
  </w:style>
  <w:style w:type="character" w:customStyle="1" w:styleId="1630">
    <w:name w:val="正文文本 2 Char2_file_1608"/>
    <w:qFormat/>
    <w:uiPriority w:val="99"/>
    <w:rPr>
      <w:kern w:val="2"/>
      <w:sz w:val="21"/>
      <w:szCs w:val="24"/>
    </w:rPr>
  </w:style>
  <w:style w:type="character" w:customStyle="1" w:styleId="1631">
    <w:name w:val="style1_file_1608"/>
    <w:basedOn w:val="1528"/>
    <w:qFormat/>
    <w:uiPriority w:val="0"/>
  </w:style>
  <w:style w:type="character" w:customStyle="1" w:styleId="1632">
    <w:name w:val="ca-21_file_1608"/>
    <w:qFormat/>
    <w:uiPriority w:val="0"/>
    <w:rPr>
      <w:rFonts w:hint="eastAsia" w:ascii="宋体" w:hAnsi="宋体" w:eastAsia="宋体"/>
      <w:sz w:val="21"/>
      <w:szCs w:val="21"/>
    </w:rPr>
  </w:style>
  <w:style w:type="character" w:customStyle="1" w:styleId="1633">
    <w:name w:val="HTML 预设格式 字符_file_1608"/>
    <w:qFormat/>
    <w:uiPriority w:val="99"/>
    <w:rPr>
      <w:rFonts w:ascii="宋体" w:hAnsi="宋体" w:cs="宋体"/>
      <w:sz w:val="24"/>
      <w:szCs w:val="24"/>
    </w:rPr>
  </w:style>
  <w:style w:type="character" w:customStyle="1" w:styleId="1634">
    <w:name w:val="Char Char11_file_1608"/>
    <w:qFormat/>
    <w:uiPriority w:val="0"/>
    <w:rPr>
      <w:rFonts w:ascii="宋体" w:hAnsi="Courier New" w:eastAsia="宋体" w:cs="Courier New"/>
      <w:szCs w:val="21"/>
    </w:rPr>
  </w:style>
  <w:style w:type="character" w:customStyle="1" w:styleId="1635">
    <w:name w:val="日期 Char2_file_1608"/>
    <w:semiHidden/>
    <w:qFormat/>
    <w:uiPriority w:val="99"/>
    <w:rPr>
      <w:kern w:val="2"/>
      <w:sz w:val="21"/>
      <w:szCs w:val="24"/>
    </w:rPr>
  </w:style>
  <w:style w:type="character" w:customStyle="1" w:styleId="1636">
    <w:name w:val="hei16b_file_1608"/>
    <w:basedOn w:val="1528"/>
    <w:qFormat/>
    <w:uiPriority w:val="0"/>
  </w:style>
  <w:style w:type="character" w:customStyle="1" w:styleId="1637">
    <w:name w:val="标题 1 字符_file_1608"/>
    <w:link w:val="6"/>
    <w:qFormat/>
    <w:uiPriority w:val="0"/>
    <w:rPr>
      <w:b/>
      <w:bCs/>
      <w:kern w:val="44"/>
      <w:sz w:val="44"/>
      <w:szCs w:val="44"/>
    </w:rPr>
  </w:style>
  <w:style w:type="character" w:customStyle="1" w:styleId="1638">
    <w:name w:val="页眉 Char1_file_1608"/>
    <w:semiHidden/>
    <w:qFormat/>
    <w:uiPriority w:val="99"/>
    <w:rPr>
      <w:kern w:val="2"/>
      <w:sz w:val="18"/>
      <w:szCs w:val="18"/>
    </w:rPr>
  </w:style>
  <w:style w:type="character" w:customStyle="1" w:styleId="1639">
    <w:name w:val="正文缩进 Char1_file_1608"/>
    <w:qFormat/>
    <w:uiPriority w:val="0"/>
    <w:rPr>
      <w:rFonts w:ascii="Times New Roman" w:hAnsi="Times New Roman"/>
      <w:kern w:val="2"/>
      <w:sz w:val="21"/>
    </w:rPr>
  </w:style>
  <w:style w:type="character" w:customStyle="1" w:styleId="1640">
    <w:name w:val="font12-blue-bold1_file_1608"/>
    <w:qFormat/>
    <w:uiPriority w:val="0"/>
    <w:rPr>
      <w:b/>
      <w:bCs/>
      <w:color w:val="0249A5"/>
      <w:sz w:val="14"/>
      <w:szCs w:val="14"/>
      <w:u w:val="none"/>
    </w:rPr>
  </w:style>
  <w:style w:type="character" w:customStyle="1" w:styleId="1641">
    <w:name w:val="正文文本 字符_file_1608"/>
    <w:qFormat/>
    <w:uiPriority w:val="0"/>
    <w:rPr>
      <w:kern w:val="2"/>
      <w:sz w:val="24"/>
      <w:szCs w:val="24"/>
    </w:rPr>
  </w:style>
  <w:style w:type="character" w:customStyle="1" w:styleId="1642">
    <w:name w:val="Body Text Indent 3 Char_file_1608"/>
    <w:qFormat/>
    <w:locked/>
    <w:uiPriority w:val="99"/>
    <w:rPr>
      <w:rFonts w:eastAsia="宋体"/>
      <w:sz w:val="16"/>
    </w:rPr>
  </w:style>
  <w:style w:type="character" w:customStyle="1" w:styleId="1643">
    <w:name w:val="批注主题 字符_file_1608"/>
    <w:link w:val="44"/>
    <w:qFormat/>
    <w:uiPriority w:val="0"/>
    <w:rPr>
      <w:b/>
      <w:bCs/>
      <w:kern w:val="2"/>
      <w:sz w:val="21"/>
      <w:szCs w:val="24"/>
    </w:rPr>
  </w:style>
  <w:style w:type="character" w:customStyle="1" w:styleId="1644">
    <w:name w:val="bold1_file_1608"/>
    <w:qFormat/>
    <w:uiPriority w:val="0"/>
    <w:rPr>
      <w:rFonts w:hint="default"/>
      <w:b/>
      <w:bCs/>
      <w:color w:val="000000"/>
      <w:sz w:val="18"/>
      <w:szCs w:val="18"/>
    </w:rPr>
  </w:style>
  <w:style w:type="character" w:customStyle="1" w:styleId="1645">
    <w:name w:val="标题 6 字符_file_1608"/>
    <w:link w:val="13"/>
    <w:qFormat/>
    <w:uiPriority w:val="0"/>
    <w:rPr>
      <w:rFonts w:ascii="Arial" w:hAnsi="Arial" w:eastAsia="黑体"/>
      <w:b/>
      <w:kern w:val="2"/>
      <w:sz w:val="24"/>
      <w:szCs w:val="24"/>
    </w:rPr>
  </w:style>
  <w:style w:type="character" w:customStyle="1" w:styleId="1646">
    <w:name w:val="文档结构图 Char1_file_1608"/>
    <w:qFormat/>
    <w:uiPriority w:val="99"/>
    <w:rPr>
      <w:rFonts w:ascii="宋体"/>
      <w:kern w:val="2"/>
      <w:sz w:val="18"/>
      <w:szCs w:val="18"/>
    </w:rPr>
  </w:style>
  <w:style w:type="character" w:customStyle="1" w:styleId="1647">
    <w:name w:val="正文文本 Char1_file_1608"/>
    <w:semiHidden/>
    <w:qFormat/>
    <w:uiPriority w:val="99"/>
    <w:rPr>
      <w:rFonts w:ascii="Times New Roman" w:hAnsi="Times New Roman" w:eastAsia="宋体" w:cs="Times New Roman"/>
      <w:szCs w:val="24"/>
    </w:rPr>
  </w:style>
  <w:style w:type="character" w:customStyle="1" w:styleId="1648">
    <w:name w:val="页眉 字符_file_1608"/>
    <w:link w:val="170"/>
    <w:qFormat/>
    <w:uiPriority w:val="0"/>
    <w:rPr>
      <w:kern w:val="2"/>
      <w:sz w:val="18"/>
      <w:szCs w:val="18"/>
    </w:rPr>
  </w:style>
  <w:style w:type="character" w:customStyle="1" w:styleId="1649">
    <w:name w:val="正文文本缩进 Char1_file_1608"/>
    <w:semiHidden/>
    <w:qFormat/>
    <w:uiPriority w:val="99"/>
    <w:rPr>
      <w:kern w:val="2"/>
      <w:sz w:val="21"/>
      <w:szCs w:val="24"/>
    </w:rPr>
  </w:style>
  <w:style w:type="character" w:customStyle="1" w:styleId="1650">
    <w:name w:val="正文文本 2 Char1_file_1608"/>
    <w:semiHidden/>
    <w:qFormat/>
    <w:uiPriority w:val="99"/>
    <w:rPr>
      <w:rFonts w:ascii="Times New Roman" w:hAnsi="Times New Roman" w:eastAsia="宋体" w:cs="Times New Roman"/>
      <w:szCs w:val="24"/>
    </w:rPr>
  </w:style>
  <w:style w:type="character" w:customStyle="1" w:styleId="1651">
    <w:name w:val="文档结构图 字符_file_1608"/>
    <w:link w:val="229"/>
    <w:qFormat/>
    <w:uiPriority w:val="0"/>
    <w:rPr>
      <w:kern w:val="2"/>
      <w:sz w:val="21"/>
      <w:szCs w:val="24"/>
      <w:shd w:val="clear" w:color="auto" w:fill="000080"/>
    </w:rPr>
  </w:style>
  <w:style w:type="character" w:customStyle="1" w:styleId="1652">
    <w:name w:val="纯文本 字符_file_1608"/>
    <w:link w:val="234"/>
    <w:qFormat/>
    <w:uiPriority w:val="0"/>
    <w:rPr>
      <w:rFonts w:ascii="宋体" w:hAnsi="Courier New" w:eastAsia="宋体" w:cs="Courier New"/>
      <w:kern w:val="2"/>
      <w:sz w:val="21"/>
      <w:szCs w:val="21"/>
      <w:lang w:val="en-US" w:eastAsia="zh-CN" w:bidi="ar-SA"/>
    </w:rPr>
  </w:style>
  <w:style w:type="character" w:customStyle="1" w:styleId="1653">
    <w:name w:val="apple-style-span_file_1608"/>
    <w:qFormat/>
    <w:uiPriority w:val="0"/>
  </w:style>
  <w:style w:type="character" w:customStyle="1" w:styleId="1654">
    <w:name w:val="页脚 字符_file_1608"/>
    <w:qFormat/>
    <w:uiPriority w:val="99"/>
    <w:rPr>
      <w:kern w:val="2"/>
      <w:sz w:val="18"/>
      <w:szCs w:val="18"/>
    </w:rPr>
  </w:style>
  <w:style w:type="character" w:customStyle="1" w:styleId="1655">
    <w:name w:val="标题 8 字符_file_1608"/>
    <w:qFormat/>
    <w:uiPriority w:val="0"/>
    <w:rPr>
      <w:rFonts w:ascii="Arial" w:hAnsi="Arial" w:eastAsia="黑体"/>
      <w:kern w:val="2"/>
      <w:sz w:val="24"/>
      <w:szCs w:val="24"/>
    </w:rPr>
  </w:style>
  <w:style w:type="character" w:customStyle="1" w:styleId="1656">
    <w:name w:val="Char Char4_file_1608"/>
    <w:semiHidden/>
    <w:qFormat/>
    <w:uiPriority w:val="0"/>
    <w:rPr>
      <w:rFonts w:ascii="Times New Roman" w:hAnsi="Times New Roman" w:eastAsia="宋体" w:cs="Times New Roman"/>
      <w:sz w:val="16"/>
      <w:szCs w:val="16"/>
    </w:rPr>
  </w:style>
  <w:style w:type="character" w:customStyle="1" w:styleId="1657">
    <w:name w:val="Plain Text Char_file_1608"/>
    <w:qFormat/>
    <w:locked/>
    <w:uiPriority w:val="0"/>
    <w:rPr>
      <w:rFonts w:ascii="宋体" w:hAnsi="Courier New" w:eastAsia="宋体"/>
    </w:rPr>
  </w:style>
  <w:style w:type="character" w:customStyle="1" w:styleId="1658">
    <w:name w:val="ca-41_file_1608"/>
    <w:qFormat/>
    <w:uiPriority w:val="0"/>
    <w:rPr>
      <w:rFonts w:hint="eastAsia" w:ascii="宋体" w:hAnsi="宋体" w:eastAsia="宋体"/>
      <w:color w:val="FF0000"/>
      <w:sz w:val="21"/>
      <w:szCs w:val="21"/>
    </w:rPr>
  </w:style>
  <w:style w:type="character" w:customStyle="1" w:styleId="1659">
    <w:name w:val="无间隔 字符_file_1608"/>
    <w:qFormat/>
    <w:uiPriority w:val="1"/>
    <w:rPr>
      <w:rFonts w:hAnsi="Courier New"/>
      <w:kern w:val="2"/>
      <w:sz w:val="21"/>
      <w:lang w:val="en-US" w:eastAsia="zh-CN" w:bidi="ar-SA"/>
    </w:rPr>
  </w:style>
  <w:style w:type="paragraph" w:customStyle="1" w:styleId="1660">
    <w:name w:val="No Spacing_file_1608"/>
    <w:qFormat/>
    <w:uiPriority w:val="1"/>
    <w:pPr>
      <w:widowControl w:val="0"/>
      <w:jc w:val="both"/>
    </w:pPr>
    <w:rPr>
      <w:rFonts w:ascii="Times New Roman" w:hAnsi="Courier New" w:eastAsia="宋体" w:cs="Times New Roman"/>
      <w:kern w:val="2"/>
      <w:sz w:val="21"/>
      <w:lang w:val="en-US" w:eastAsia="zh-CN" w:bidi="ar-SA"/>
    </w:rPr>
  </w:style>
  <w:style w:type="character" w:customStyle="1" w:styleId="1661">
    <w:name w:val="正文文本缩进 2 字符_file_1608"/>
    <w:qFormat/>
    <w:uiPriority w:val="0"/>
    <w:rPr>
      <w:kern w:val="2"/>
      <w:sz w:val="21"/>
      <w:szCs w:val="24"/>
    </w:rPr>
  </w:style>
  <w:style w:type="character" w:customStyle="1" w:styleId="1662">
    <w:name w:val="批注框文本 字符_file_1608"/>
    <w:link w:val="19"/>
    <w:qFormat/>
    <w:uiPriority w:val="0"/>
    <w:rPr>
      <w:kern w:val="2"/>
      <w:sz w:val="18"/>
      <w:szCs w:val="18"/>
    </w:rPr>
  </w:style>
  <w:style w:type="character" w:customStyle="1" w:styleId="1663">
    <w:name w:val="文档正文 Char Char_file_1608"/>
    <w:qFormat/>
    <w:locked/>
    <w:uiPriority w:val="0"/>
    <w:rPr>
      <w:rFonts w:ascii="华文细黑" w:hAnsi="华文细黑" w:eastAsia="华文细黑"/>
      <w:color w:val="000000"/>
      <w:sz w:val="24"/>
    </w:rPr>
  </w:style>
  <w:style w:type="paragraph" w:customStyle="1" w:styleId="1664">
    <w:name w:val="文档正文_file_1608"/>
    <w:basedOn w:val="71"/>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665">
    <w:name w:val="纯文本 Char2_file_1608"/>
    <w:qFormat/>
    <w:uiPriority w:val="0"/>
    <w:rPr>
      <w:rFonts w:ascii="宋体" w:hAnsi="Courier New" w:eastAsia="宋体" w:cs="Courier New"/>
      <w:kern w:val="2"/>
      <w:sz w:val="21"/>
      <w:szCs w:val="21"/>
      <w:lang w:val="en-US" w:eastAsia="zh-CN" w:bidi="ar-SA"/>
    </w:rPr>
  </w:style>
  <w:style w:type="character" w:customStyle="1" w:styleId="1666">
    <w:name w:val="font91_file_1608"/>
    <w:qFormat/>
    <w:uiPriority w:val="0"/>
    <w:rPr>
      <w:rFonts w:hint="default" w:ascii="Times New Roman" w:hAnsi="Times New Roman" w:cs="Times New Roman"/>
      <w:color w:val="000000"/>
      <w:sz w:val="20"/>
      <w:szCs w:val="20"/>
      <w:u w:val="none"/>
    </w:rPr>
  </w:style>
  <w:style w:type="character" w:customStyle="1" w:styleId="1667">
    <w:name w:val="062_file_1608"/>
    <w:qFormat/>
    <w:uiPriority w:val="0"/>
    <w:rPr>
      <w:rFonts w:ascii="宋体" w:hAnsi="宋体"/>
      <w:b/>
      <w:bCs/>
      <w:sz w:val="32"/>
    </w:rPr>
  </w:style>
  <w:style w:type="character" w:customStyle="1" w:styleId="1668">
    <w:name w:val="纯文本 Char3_file_1608"/>
    <w:qFormat/>
    <w:uiPriority w:val="0"/>
    <w:rPr>
      <w:rFonts w:ascii="宋体" w:hAnsi="Courier New" w:eastAsia="宋体" w:cs="Courier New"/>
      <w:szCs w:val="21"/>
    </w:rPr>
  </w:style>
  <w:style w:type="character" w:customStyle="1" w:styleId="1669">
    <w:name w:val="正文文本 Char2_file_1608"/>
    <w:semiHidden/>
    <w:qFormat/>
    <w:uiPriority w:val="99"/>
    <w:rPr>
      <w:kern w:val="2"/>
      <w:sz w:val="21"/>
      <w:szCs w:val="24"/>
    </w:rPr>
  </w:style>
  <w:style w:type="character" w:customStyle="1" w:styleId="1670">
    <w:name w:val="纯文本 Char1_file_1608"/>
    <w:qFormat/>
    <w:uiPriority w:val="0"/>
    <w:rPr>
      <w:rFonts w:ascii="宋体" w:hAnsi="Courier New" w:eastAsia="宋体" w:cs="Courier New"/>
      <w:szCs w:val="21"/>
    </w:rPr>
  </w:style>
  <w:style w:type="character" w:customStyle="1" w:styleId="1671">
    <w:name w:val="Char Char1_file_1608"/>
    <w:qFormat/>
    <w:uiPriority w:val="0"/>
    <w:rPr>
      <w:rFonts w:eastAsia="宋体"/>
      <w:kern w:val="2"/>
      <w:sz w:val="21"/>
      <w:szCs w:val="24"/>
      <w:lang w:bidi="ar-SA"/>
    </w:rPr>
  </w:style>
  <w:style w:type="character" w:customStyle="1" w:styleId="1672">
    <w:name w:val="1ji Char_file_1608"/>
    <w:qFormat/>
    <w:uiPriority w:val="0"/>
    <w:rPr>
      <w:rFonts w:ascii="宋体" w:hAnsi="宋体"/>
      <w:b/>
      <w:bCs/>
      <w:kern w:val="44"/>
      <w:sz w:val="36"/>
      <w:szCs w:val="44"/>
    </w:rPr>
  </w:style>
  <w:style w:type="paragraph" w:customStyle="1" w:styleId="1673">
    <w:name w:val="1ji_file_1608"/>
    <w:basedOn w:val="1519"/>
    <w:qFormat/>
    <w:uiPriority w:val="0"/>
    <w:pPr>
      <w:keepLines w:val="0"/>
      <w:widowControl/>
      <w:spacing w:before="0" w:after="0" w:line="240" w:lineRule="auto"/>
      <w:jc w:val="center"/>
    </w:pPr>
    <w:rPr>
      <w:rFonts w:ascii="宋体" w:hAnsi="宋体"/>
      <w:sz w:val="36"/>
    </w:rPr>
  </w:style>
  <w:style w:type="character" w:customStyle="1" w:styleId="1674">
    <w:name w:val="批注主题 Char1_file_1608"/>
    <w:qFormat/>
    <w:uiPriority w:val="99"/>
    <w:rPr>
      <w:b/>
      <w:bCs/>
      <w:kern w:val="2"/>
      <w:sz w:val="21"/>
      <w:szCs w:val="24"/>
    </w:rPr>
  </w:style>
  <w:style w:type="character" w:customStyle="1" w:styleId="1675">
    <w:name w:val="标题3 Char Char_file_1608"/>
    <w:qFormat/>
    <w:uiPriority w:val="0"/>
    <w:rPr>
      <w:rFonts w:eastAsia="仿宋_GB2312"/>
      <w:bCs/>
      <w:kern w:val="2"/>
      <w:sz w:val="30"/>
      <w:szCs w:val="32"/>
    </w:rPr>
  </w:style>
  <w:style w:type="paragraph" w:customStyle="1" w:styleId="1676">
    <w:name w:val="标题3_file_1608"/>
    <w:basedOn w:val="1521"/>
    <w:qFormat/>
    <w:uiPriority w:val="0"/>
    <w:pPr>
      <w:keepNext w:val="0"/>
      <w:keepLines w:val="0"/>
      <w:spacing w:before="0" w:after="0" w:line="360" w:lineRule="auto"/>
    </w:pPr>
    <w:rPr>
      <w:rFonts w:eastAsia="仿宋_GB2312"/>
      <w:b w:val="0"/>
      <w:sz w:val="30"/>
    </w:rPr>
  </w:style>
  <w:style w:type="character" w:customStyle="1" w:styleId="1677">
    <w:name w:val="批注框文本 Char1_file_1608"/>
    <w:semiHidden/>
    <w:qFormat/>
    <w:uiPriority w:val="99"/>
    <w:rPr>
      <w:kern w:val="2"/>
      <w:sz w:val="18"/>
      <w:szCs w:val="18"/>
    </w:rPr>
  </w:style>
  <w:style w:type="character" w:customStyle="1" w:styleId="1678">
    <w:name w:val="正文文本 2 字符_file_1608"/>
    <w:qFormat/>
    <w:uiPriority w:val="0"/>
    <w:rPr>
      <w:szCs w:val="24"/>
    </w:rPr>
  </w:style>
  <w:style w:type="character" w:customStyle="1" w:styleId="1679">
    <w:name w:val="引用 Char2_file_1608"/>
    <w:qFormat/>
    <w:uiPriority w:val="29"/>
    <w:rPr>
      <w:i/>
      <w:iCs/>
      <w:color w:val="000000"/>
      <w:kern w:val="2"/>
      <w:sz w:val="21"/>
      <w:szCs w:val="24"/>
    </w:rPr>
  </w:style>
  <w:style w:type="paragraph" w:customStyle="1" w:styleId="1680">
    <w:name w:val="Char Char Char_file_1608"/>
    <w:basedOn w:val="71"/>
    <w:qFormat/>
    <w:uiPriority w:val="0"/>
    <w:rPr>
      <w:rFonts w:ascii="Tahoma" w:hAnsi="Tahoma"/>
      <w:sz w:val="24"/>
      <w:szCs w:val="20"/>
    </w:rPr>
  </w:style>
  <w:style w:type="paragraph" w:customStyle="1" w:styleId="1681">
    <w:name w:val="Char11_file_1608"/>
    <w:basedOn w:val="71"/>
    <w:qFormat/>
    <w:uiPriority w:val="0"/>
    <w:rPr>
      <w:szCs w:val="21"/>
    </w:rPr>
  </w:style>
  <w:style w:type="paragraph" w:customStyle="1" w:styleId="1682">
    <w:name w:val="样式_file_1608"/>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83">
    <w:name w:val="n-正文级_file_1608"/>
    <w:basedOn w:val="71"/>
    <w:qFormat/>
    <w:uiPriority w:val="0"/>
    <w:pPr>
      <w:spacing w:line="360" w:lineRule="auto"/>
      <w:ind w:firstLine="480" w:firstLineChars="200"/>
    </w:pPr>
    <w:rPr>
      <w:rFonts w:ascii="仿宋_GB2312" w:hAnsi="宋体" w:eastAsia="仿宋_GB2312"/>
      <w:sz w:val="24"/>
    </w:rPr>
  </w:style>
  <w:style w:type="paragraph" w:customStyle="1" w:styleId="1684">
    <w:name w:val="HTML Top of Form_file_1608"/>
    <w:basedOn w:val="71"/>
    <w:next w:val="4"/>
    <w:qFormat/>
    <w:uiPriority w:val="0"/>
    <w:pPr>
      <w:widowControl/>
      <w:pBdr>
        <w:bottom w:val="single" w:color="auto" w:sz="6" w:space="1"/>
      </w:pBdr>
      <w:jc w:val="center"/>
    </w:pPr>
    <w:rPr>
      <w:rFonts w:ascii="Arial" w:hAnsi="Arial" w:cs="Arial"/>
      <w:vanish/>
      <w:kern w:val="0"/>
      <w:sz w:val="16"/>
      <w:szCs w:val="16"/>
    </w:rPr>
  </w:style>
  <w:style w:type="paragraph" w:customStyle="1" w:styleId="1685">
    <w:name w:val="msolistparagraph_file_1608"/>
    <w:basedOn w:val="71"/>
    <w:qFormat/>
    <w:uiPriority w:val="0"/>
    <w:pPr>
      <w:widowControl/>
      <w:spacing w:before="100" w:beforeAutospacing="1" w:after="100" w:afterAutospacing="1"/>
      <w:jc w:val="left"/>
    </w:pPr>
    <w:rPr>
      <w:rFonts w:ascii="宋体" w:hAnsi="宋体" w:cs="宋体"/>
      <w:kern w:val="0"/>
      <w:sz w:val="24"/>
    </w:rPr>
  </w:style>
  <w:style w:type="paragraph" w:customStyle="1" w:styleId="1686">
    <w:name w:val="2ji_file_1608"/>
    <w:basedOn w:val="1520"/>
    <w:qFormat/>
    <w:uiPriority w:val="0"/>
    <w:pPr>
      <w:keepLines/>
      <w:spacing w:before="0"/>
      <w:jc w:val="both"/>
      <w:textAlignment w:val="baseline"/>
    </w:pPr>
    <w:rPr>
      <w:rFonts w:ascii="宋体" w:hAnsi="宋体" w:eastAsia="宋体"/>
      <w:bCs/>
      <w:sz w:val="21"/>
      <w:szCs w:val="21"/>
    </w:rPr>
  </w:style>
  <w:style w:type="paragraph" w:customStyle="1" w:styleId="1687">
    <w:name w:val="Default_file_1608"/>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88">
    <w:name w:val="正文--2字符首行缩进_file_1608"/>
    <w:basedOn w:val="71"/>
    <w:qFormat/>
    <w:uiPriority w:val="0"/>
    <w:pPr>
      <w:snapToGrid w:val="0"/>
      <w:spacing w:line="360" w:lineRule="auto"/>
      <w:ind w:firstLine="560" w:firstLineChars="200"/>
      <w:contextualSpacing/>
    </w:pPr>
    <w:rPr>
      <w:rFonts w:ascii="仿宋_GB2312" w:eastAsia="仿宋_GB2312"/>
      <w:sz w:val="28"/>
    </w:rPr>
  </w:style>
  <w:style w:type="paragraph" w:customStyle="1" w:styleId="1689">
    <w:name w:val="正文段_file_1608"/>
    <w:basedOn w:val="71"/>
    <w:qFormat/>
    <w:uiPriority w:val="0"/>
    <w:pPr>
      <w:widowControl/>
      <w:snapToGrid w:val="0"/>
      <w:spacing w:after="156" w:afterLines="50"/>
      <w:ind w:firstLine="200" w:firstLineChars="200"/>
    </w:pPr>
    <w:rPr>
      <w:kern w:val="0"/>
      <w:sz w:val="24"/>
      <w:szCs w:val="20"/>
    </w:rPr>
  </w:style>
  <w:style w:type="paragraph" w:customStyle="1" w:styleId="1690">
    <w:name w:val="五级条标题_file_1608"/>
    <w:basedOn w:val="1691"/>
    <w:qFormat/>
    <w:uiPriority w:val="0"/>
    <w:pPr>
      <w:outlineLvl w:val="6"/>
    </w:pPr>
  </w:style>
  <w:style w:type="paragraph" w:customStyle="1" w:styleId="1691">
    <w:name w:val="四级条标题_file_1608"/>
    <w:basedOn w:val="1692"/>
    <w:qFormat/>
    <w:uiPriority w:val="0"/>
    <w:pPr>
      <w:outlineLvl w:val="5"/>
    </w:pPr>
  </w:style>
  <w:style w:type="paragraph" w:customStyle="1" w:styleId="1692">
    <w:name w:val="三级条标题_file_1608"/>
    <w:basedOn w:val="1693"/>
    <w:qFormat/>
    <w:uiPriority w:val="0"/>
    <w:pPr>
      <w:outlineLvl w:val="4"/>
    </w:pPr>
  </w:style>
  <w:style w:type="paragraph" w:customStyle="1" w:styleId="1693">
    <w:name w:val="二级条标题_file_1608"/>
    <w:basedOn w:val="71"/>
    <w:next w:val="4"/>
    <w:qFormat/>
    <w:uiPriority w:val="0"/>
    <w:pPr>
      <w:widowControl/>
      <w:jc w:val="left"/>
      <w:outlineLvl w:val="3"/>
    </w:pPr>
    <w:rPr>
      <w:rFonts w:ascii="宋体" w:hAnsi="宋体"/>
      <w:color w:val="000000"/>
      <w:kern w:val="0"/>
      <w:szCs w:val="20"/>
    </w:rPr>
  </w:style>
  <w:style w:type="paragraph" w:customStyle="1" w:styleId="1694">
    <w:name w:val="段_file_1608"/>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695">
    <w:name w:val="表格_file_1608"/>
    <w:basedOn w:val="71"/>
    <w:qFormat/>
    <w:uiPriority w:val="0"/>
    <w:pPr>
      <w:spacing w:line="400" w:lineRule="exact"/>
    </w:pPr>
    <w:rPr>
      <w:sz w:val="24"/>
    </w:rPr>
  </w:style>
  <w:style w:type="paragraph" w:customStyle="1" w:styleId="1696">
    <w:name w:val="列表段落1_file_1608"/>
    <w:basedOn w:val="71"/>
    <w:qFormat/>
    <w:uiPriority w:val="0"/>
    <w:pPr>
      <w:ind w:firstLine="420" w:firstLineChars="200"/>
    </w:pPr>
    <w:rPr>
      <w:rFonts w:ascii="Calibri" w:hAnsi="Calibri"/>
      <w:szCs w:val="22"/>
    </w:rPr>
  </w:style>
  <w:style w:type="paragraph" w:customStyle="1" w:styleId="1697">
    <w:name w:val="Char1 Char Char Char Char Char Char Char Char Char Char Char Char_file_1608"/>
    <w:basedOn w:val="71"/>
    <w:qFormat/>
    <w:uiPriority w:val="0"/>
    <w:rPr>
      <w:rFonts w:ascii="Tahoma" w:hAnsi="Tahoma"/>
      <w:sz w:val="24"/>
      <w:szCs w:val="20"/>
    </w:rPr>
  </w:style>
  <w:style w:type="paragraph" w:customStyle="1" w:styleId="1698">
    <w:name w:val="_Style 65_file_1608"/>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9">
    <w:name w:val="p0_file_1608"/>
    <w:basedOn w:val="71"/>
    <w:qFormat/>
    <w:uiPriority w:val="0"/>
    <w:pPr>
      <w:widowControl/>
    </w:pPr>
    <w:rPr>
      <w:kern w:val="0"/>
      <w:szCs w:val="21"/>
    </w:rPr>
  </w:style>
  <w:style w:type="paragraph" w:customStyle="1" w:styleId="1700">
    <w:name w:val="style2_file_1608"/>
    <w:basedOn w:val="71"/>
    <w:qFormat/>
    <w:uiPriority w:val="0"/>
    <w:pPr>
      <w:widowControl/>
      <w:spacing w:before="100" w:beforeAutospacing="1" w:after="100" w:afterAutospacing="1"/>
    </w:pPr>
    <w:rPr>
      <w:rFonts w:hint="eastAsia" w:ascii="宋体" w:hAnsi="宋体" w:cs="Arial"/>
      <w:kern w:val="0"/>
      <w:sz w:val="18"/>
      <w:szCs w:val="18"/>
    </w:rPr>
  </w:style>
  <w:style w:type="paragraph" w:customStyle="1" w:styleId="1701">
    <w:name w:val="正文 A_file_1608"/>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702">
    <w:name w:val="无间隔1_file_160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3">
    <w:name w:val="Char2_file_1608"/>
    <w:basedOn w:val="71"/>
    <w:qFormat/>
    <w:uiPriority w:val="0"/>
    <w:pPr>
      <w:widowControl/>
      <w:spacing w:after="160" w:line="240" w:lineRule="exact"/>
      <w:jc w:val="left"/>
    </w:pPr>
    <w:rPr>
      <w:rFonts w:ascii="Verdana" w:hAnsi="Verdana"/>
      <w:kern w:val="0"/>
      <w:szCs w:val="20"/>
      <w:lang w:eastAsia="en-US"/>
    </w:rPr>
  </w:style>
  <w:style w:type="paragraph" w:customStyle="1" w:styleId="1704">
    <w:name w:val="pa-5_file_1608"/>
    <w:basedOn w:val="71"/>
    <w:qFormat/>
    <w:uiPriority w:val="0"/>
    <w:pPr>
      <w:widowControl/>
      <w:spacing w:line="240" w:lineRule="atLeast"/>
      <w:ind w:firstLine="420"/>
    </w:pPr>
    <w:rPr>
      <w:rFonts w:ascii="宋体" w:hAnsi="宋体" w:cs="宋体"/>
      <w:kern w:val="0"/>
      <w:sz w:val="24"/>
    </w:rPr>
  </w:style>
  <w:style w:type="paragraph" w:customStyle="1" w:styleId="1705">
    <w:name w:val="默认段落字体 Para Char Char Char1 Char_file_1608"/>
    <w:basedOn w:val="71"/>
    <w:qFormat/>
    <w:uiPriority w:val="0"/>
    <w:rPr>
      <w:rFonts w:ascii="Tahoma" w:hAnsi="Tahoma"/>
      <w:sz w:val="24"/>
      <w:szCs w:val="20"/>
    </w:rPr>
  </w:style>
  <w:style w:type="paragraph" w:customStyle="1" w:styleId="1706">
    <w:name w:val="列项——_file_1608"/>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707">
    <w:name w:val="_Style 86_file_1608"/>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8">
    <w:name w:val="444_file_1608"/>
    <w:basedOn w:val="71"/>
    <w:qFormat/>
    <w:uiPriority w:val="0"/>
    <w:pPr>
      <w:adjustRightInd w:val="0"/>
      <w:spacing w:line="312" w:lineRule="atLeast"/>
      <w:jc w:val="center"/>
      <w:textAlignment w:val="baseline"/>
    </w:pPr>
    <w:rPr>
      <w:b/>
      <w:kern w:val="0"/>
      <w:sz w:val="36"/>
      <w:szCs w:val="36"/>
    </w:rPr>
  </w:style>
  <w:style w:type="paragraph" w:customStyle="1" w:styleId="1709">
    <w:name w:val="列表1_file_1608"/>
    <w:basedOn w:val="1710"/>
    <w:qFormat/>
    <w:uiPriority w:val="0"/>
    <w:pPr>
      <w:tabs>
        <w:tab w:val="left" w:pos="900"/>
      </w:tabs>
      <w:ind w:left="900" w:hanging="420"/>
    </w:pPr>
    <w:rPr>
      <w:rFonts w:ascii="Times New Roman" w:hAnsi="Times New Roman"/>
      <w:szCs w:val="20"/>
    </w:rPr>
  </w:style>
  <w:style w:type="paragraph" w:customStyle="1" w:styleId="1710">
    <w:name w:val="标准正文_file_1608"/>
    <w:basedOn w:val="1539"/>
    <w:qFormat/>
    <w:uiPriority w:val="0"/>
    <w:pPr>
      <w:spacing w:before="60" w:after="60" w:line="360" w:lineRule="auto"/>
      <w:ind w:left="0" w:leftChars="0" w:firstLine="482"/>
    </w:pPr>
    <w:rPr>
      <w:rFonts w:ascii="宋体" w:hAnsi="宋体"/>
      <w:kern w:val="0"/>
      <w:sz w:val="24"/>
      <w:szCs w:val="28"/>
    </w:rPr>
  </w:style>
  <w:style w:type="paragraph" w:customStyle="1" w:styleId="1711">
    <w:name w:val="默认段落字体 Para Char1_file_1608"/>
    <w:next w:val="4"/>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712">
    <w:name w:val="样式 标题 2 + Times New Roman 四号 非加粗 段前: 5 磅 段后: 0 磅 行距: 固定值 20..._file_1608"/>
    <w:basedOn w:val="1520"/>
    <w:qFormat/>
    <w:uiPriority w:val="0"/>
    <w:pPr>
      <w:keepLines/>
      <w:adjustRightInd/>
      <w:spacing w:before="100" w:line="400" w:lineRule="exact"/>
      <w:jc w:val="both"/>
    </w:pPr>
    <w:rPr>
      <w:rFonts w:eastAsia="黑体" w:cs="宋体"/>
      <w:b w:val="0"/>
      <w:sz w:val="28"/>
    </w:rPr>
  </w:style>
  <w:style w:type="paragraph" w:customStyle="1" w:styleId="1713">
    <w:name w:val="表内文字_file_1608"/>
    <w:basedOn w:val="71"/>
    <w:qFormat/>
    <w:uiPriority w:val="0"/>
    <w:pPr>
      <w:snapToGrid w:val="0"/>
      <w:spacing w:before="50" w:after="50"/>
      <w:jc w:val="center"/>
    </w:pPr>
    <w:rPr>
      <w:rFonts w:ascii="仿宋_GB2312" w:hAnsi="宋体" w:eastAsia="仿宋_GB2312"/>
      <w:b/>
      <w:color w:val="000000"/>
      <w:sz w:val="32"/>
      <w:szCs w:val="32"/>
    </w:rPr>
  </w:style>
  <w:style w:type="paragraph" w:customStyle="1" w:styleId="1714">
    <w:name w:val="样式 Verdana 首行缩进:  0.74 厘米_file_1608"/>
    <w:basedOn w:val="71"/>
    <w:qFormat/>
    <w:uiPriority w:val="0"/>
    <w:pPr>
      <w:spacing w:line="360" w:lineRule="auto"/>
      <w:ind w:firstLine="420"/>
    </w:pPr>
    <w:rPr>
      <w:rFonts w:ascii="Verdana" w:hAnsi="Verdana"/>
      <w:sz w:val="24"/>
      <w:szCs w:val="20"/>
    </w:rPr>
  </w:style>
  <w:style w:type="paragraph" w:customStyle="1" w:styleId="1715">
    <w:name w:val="xl36_file_1608"/>
    <w:basedOn w:val="7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716">
    <w:name w:val="1 Char_file_1608"/>
    <w:basedOn w:val="1531"/>
    <w:qFormat/>
    <w:uiPriority w:val="0"/>
    <w:pPr>
      <w:spacing w:line="360" w:lineRule="auto"/>
      <w:ind w:left="0" w:firstLine="200" w:firstLineChars="200"/>
      <w:jc w:val="both"/>
    </w:pPr>
    <w:rPr>
      <w:rFonts w:ascii="Times New Roman"/>
      <w:snapToGrid/>
      <w:kern w:val="2"/>
      <w:sz w:val="21"/>
    </w:rPr>
  </w:style>
  <w:style w:type="paragraph" w:customStyle="1" w:styleId="1717">
    <w:name w:val="列出段落1_file_1608"/>
    <w:basedOn w:val="71"/>
    <w:qFormat/>
    <w:uiPriority w:val="0"/>
    <w:pPr>
      <w:ind w:firstLine="420" w:firstLineChars="200"/>
    </w:pPr>
    <w:rPr>
      <w:rFonts w:ascii="Calibri" w:hAnsi="Calibri"/>
      <w:szCs w:val="22"/>
    </w:rPr>
  </w:style>
  <w:style w:type="paragraph" w:customStyle="1" w:styleId="1718">
    <w:name w:val="_Style 2_file_1608"/>
    <w:basedOn w:val="71"/>
    <w:qFormat/>
    <w:uiPriority w:val="0"/>
    <w:pPr>
      <w:ind w:firstLine="420" w:firstLineChars="200"/>
    </w:pPr>
  </w:style>
  <w:style w:type="paragraph" w:customStyle="1" w:styleId="1719">
    <w:name w:val="Char Char Char1_file_1608"/>
    <w:basedOn w:val="71"/>
    <w:qFormat/>
    <w:uiPriority w:val="0"/>
    <w:pPr>
      <w:widowControl/>
      <w:spacing w:after="160" w:line="240" w:lineRule="exact"/>
      <w:jc w:val="left"/>
    </w:pPr>
    <w:rPr>
      <w:rFonts w:ascii="Verdana" w:hAnsi="Verdana"/>
      <w:kern w:val="0"/>
      <w:sz w:val="20"/>
      <w:szCs w:val="20"/>
      <w:lang w:eastAsia="en-US"/>
    </w:rPr>
  </w:style>
  <w:style w:type="paragraph" w:customStyle="1" w:styleId="1720">
    <w:name w:val="Char_file_1608"/>
    <w:basedOn w:val="71"/>
    <w:qFormat/>
    <w:uiPriority w:val="0"/>
  </w:style>
  <w:style w:type="paragraph" w:customStyle="1" w:styleId="1721">
    <w:name w:val="ÕýÎÄ_file_1608"/>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1722">
    <w:name w:val="_Style 861_file_1608"/>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3">
    <w:name w:val="Char3_file_1608"/>
    <w:basedOn w:val="71"/>
    <w:qFormat/>
    <w:uiPriority w:val="0"/>
    <w:pPr>
      <w:widowControl/>
      <w:spacing w:after="160" w:line="240" w:lineRule="exact"/>
      <w:jc w:val="left"/>
    </w:pPr>
    <w:rPr>
      <w:rFonts w:ascii="Verdana" w:hAnsi="Verdana"/>
      <w:kern w:val="0"/>
      <w:sz w:val="20"/>
      <w:szCs w:val="20"/>
      <w:lang w:eastAsia="en-US"/>
    </w:rPr>
  </w:style>
  <w:style w:type="paragraph" w:customStyle="1" w:styleId="1724">
    <w:name w:val="Char Char Char Char_file_1608"/>
    <w:basedOn w:val="71"/>
    <w:qFormat/>
    <w:uiPriority w:val="0"/>
  </w:style>
  <w:style w:type="paragraph" w:customStyle="1" w:styleId="1725">
    <w:name w:val="1_file_1608"/>
    <w:basedOn w:val="71"/>
    <w:next w:val="234"/>
    <w:qFormat/>
    <w:uiPriority w:val="0"/>
    <w:rPr>
      <w:rFonts w:ascii="宋体" w:hAnsi="Courier New"/>
      <w:szCs w:val="20"/>
    </w:rPr>
  </w:style>
  <w:style w:type="paragraph" w:customStyle="1" w:styleId="1726">
    <w:name w:val="Char Char Char Char1_file_1608"/>
    <w:basedOn w:val="71"/>
    <w:qFormat/>
    <w:uiPriority w:val="0"/>
  </w:style>
  <w:style w:type="paragraph" w:customStyle="1" w:styleId="1727">
    <w:name w:val="HTML Bottom of Form_file_1608"/>
    <w:basedOn w:val="71"/>
    <w:next w:val="4"/>
    <w:qFormat/>
    <w:uiPriority w:val="0"/>
    <w:pPr>
      <w:widowControl/>
      <w:pBdr>
        <w:top w:val="single" w:color="auto" w:sz="6" w:space="1"/>
      </w:pBdr>
      <w:jc w:val="center"/>
    </w:pPr>
    <w:rPr>
      <w:rFonts w:ascii="Arial" w:hAnsi="Arial" w:cs="Arial"/>
      <w:vanish/>
      <w:kern w:val="0"/>
      <w:sz w:val="16"/>
      <w:szCs w:val="16"/>
    </w:rPr>
  </w:style>
  <w:style w:type="paragraph" w:customStyle="1" w:styleId="1728">
    <w:name w:val="Char Char Char Char Char Char1 Char_file_1608"/>
    <w:basedOn w:val="71"/>
    <w:qFormat/>
    <w:uiPriority w:val="0"/>
    <w:pPr>
      <w:widowControl/>
      <w:spacing w:after="160" w:line="240" w:lineRule="exact"/>
      <w:jc w:val="left"/>
    </w:pPr>
    <w:rPr>
      <w:rFonts w:ascii="Verdana" w:hAnsi="Verdana"/>
      <w:kern w:val="0"/>
      <w:szCs w:val="20"/>
      <w:lang w:eastAsia="en-US"/>
    </w:rPr>
  </w:style>
  <w:style w:type="paragraph" w:customStyle="1" w:styleId="1729">
    <w:name w:val="pa-3_file_1608"/>
    <w:basedOn w:val="71"/>
    <w:qFormat/>
    <w:uiPriority w:val="0"/>
    <w:pPr>
      <w:widowControl/>
      <w:spacing w:line="240" w:lineRule="atLeast"/>
    </w:pPr>
    <w:rPr>
      <w:rFonts w:ascii="宋体" w:hAnsi="宋体" w:cs="宋体"/>
      <w:kern w:val="0"/>
      <w:sz w:val="24"/>
    </w:rPr>
  </w:style>
  <w:style w:type="paragraph" w:customStyle="1" w:styleId="1730">
    <w:name w:val="规范正文_file_1608"/>
    <w:basedOn w:val="71"/>
    <w:qFormat/>
    <w:uiPriority w:val="0"/>
    <w:pPr>
      <w:adjustRightInd w:val="0"/>
      <w:spacing w:line="360" w:lineRule="auto"/>
      <w:ind w:left="480"/>
      <w:textAlignment w:val="baseline"/>
    </w:pPr>
    <w:rPr>
      <w:kern w:val="0"/>
      <w:sz w:val="24"/>
      <w:szCs w:val="20"/>
    </w:rPr>
  </w:style>
  <w:style w:type="paragraph" w:customStyle="1" w:styleId="1731">
    <w:name w:val="about_main1_file_1608"/>
    <w:basedOn w:val="71"/>
    <w:qFormat/>
    <w:uiPriority w:val="0"/>
    <w:pPr>
      <w:widowControl/>
      <w:spacing w:before="30" w:after="100" w:afterAutospacing="1"/>
      <w:jc w:val="left"/>
    </w:pPr>
    <w:rPr>
      <w:rFonts w:ascii="宋体" w:hAnsi="宋体" w:cs="宋体"/>
      <w:kern w:val="0"/>
      <w:sz w:val="24"/>
    </w:rPr>
  </w:style>
  <w:style w:type="paragraph" w:customStyle="1" w:styleId="1732">
    <w:name w:val="pa-2_file_1608"/>
    <w:basedOn w:val="71"/>
    <w:qFormat/>
    <w:uiPriority w:val="0"/>
    <w:pPr>
      <w:widowControl/>
      <w:spacing w:line="280" w:lineRule="atLeast"/>
      <w:ind w:firstLine="420"/>
    </w:pPr>
    <w:rPr>
      <w:rFonts w:ascii="宋体" w:hAnsi="宋体" w:cs="宋体"/>
      <w:kern w:val="0"/>
      <w:sz w:val="24"/>
    </w:rPr>
  </w:style>
  <w:style w:type="paragraph" w:customStyle="1" w:styleId="1733">
    <w:name w:val="Char1_file_1608"/>
    <w:basedOn w:val="1537"/>
    <w:qFormat/>
    <w:uiPriority w:val="0"/>
    <w:pPr>
      <w:widowControl/>
      <w:ind w:firstLine="454"/>
      <w:jc w:val="left"/>
    </w:pPr>
    <w:rPr>
      <w:rFonts w:ascii="Tahoma" w:hAnsi="Tahoma" w:cs="宋体"/>
      <w:kern w:val="0"/>
      <w:sz w:val="24"/>
      <w:szCs w:val="20"/>
    </w:rPr>
  </w:style>
  <w:style w:type="paragraph" w:customStyle="1" w:styleId="1734">
    <w:name w:val="xl24_file_1608"/>
    <w:basedOn w:val="7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735">
    <w:name w:val="正文1_file_1608"/>
    <w:basedOn w:val="71"/>
    <w:qFormat/>
    <w:uiPriority w:val="0"/>
    <w:pPr>
      <w:widowControl/>
      <w:overflowPunct w:val="0"/>
      <w:autoSpaceDE w:val="0"/>
      <w:autoSpaceDN w:val="0"/>
      <w:adjustRightInd w:val="0"/>
    </w:pPr>
    <w:rPr>
      <w:rFonts w:ascii="宋体"/>
      <w:kern w:val="0"/>
      <w:szCs w:val="20"/>
    </w:rPr>
  </w:style>
  <w:style w:type="paragraph" w:customStyle="1" w:styleId="1736">
    <w:name w:val="样式 标题 3 + (中文) 黑体 小四 非加粗 段前: 7.8 磅 段后: 0 磅 行距: 固定值 20 磅_file_1608"/>
    <w:basedOn w:val="1521"/>
    <w:qFormat/>
    <w:uiPriority w:val="0"/>
    <w:pPr>
      <w:spacing w:before="0" w:after="0" w:line="400" w:lineRule="exact"/>
    </w:pPr>
    <w:rPr>
      <w:rFonts w:eastAsia="黑体" w:cs="宋体"/>
      <w:b w:val="0"/>
      <w:bCs w:val="0"/>
      <w:kern w:val="0"/>
      <w:sz w:val="24"/>
      <w:szCs w:val="20"/>
    </w:rPr>
  </w:style>
  <w:style w:type="paragraph" w:customStyle="1" w:styleId="1737">
    <w:name w:val="正文首行缩进两字符_file_1608"/>
    <w:basedOn w:val="71"/>
    <w:qFormat/>
    <w:uiPriority w:val="0"/>
    <w:pPr>
      <w:spacing w:line="360" w:lineRule="auto"/>
      <w:ind w:firstLine="200" w:firstLineChars="200"/>
    </w:pPr>
  </w:style>
  <w:style w:type="paragraph" w:customStyle="1" w:styleId="1738">
    <w:name w:val="一级条标题_file_1608"/>
    <w:qFormat/>
    <w:uiPriority w:val="0"/>
    <w:pPr>
      <w:ind w:left="284"/>
      <w:outlineLvl w:val="2"/>
    </w:pPr>
    <w:rPr>
      <w:rFonts w:ascii="Times New Roman" w:hAnsi="Times New Roman" w:eastAsia="黑体" w:cs="Times New Roman"/>
      <w:sz w:val="21"/>
      <w:lang w:val="en-US" w:eastAsia="zh-CN" w:bidi="ar-SA"/>
    </w:rPr>
  </w:style>
  <w:style w:type="paragraph" w:customStyle="1" w:styleId="1739">
    <w:name w:val="1._file_1608"/>
    <w:basedOn w:val="71"/>
    <w:qFormat/>
    <w:uiPriority w:val="0"/>
    <w:pPr>
      <w:spacing w:line="360" w:lineRule="auto"/>
      <w:ind w:firstLine="480" w:firstLineChars="200"/>
    </w:pPr>
    <w:rPr>
      <w:rFonts w:ascii="宋体" w:hAnsi="宋体"/>
      <w:sz w:val="24"/>
    </w:rPr>
  </w:style>
  <w:style w:type="paragraph" w:customStyle="1" w:styleId="1740">
    <w:name w:val="样式 首行缩进:  2 字符_file_1608"/>
    <w:basedOn w:val="71"/>
    <w:qFormat/>
    <w:uiPriority w:val="0"/>
    <w:pPr>
      <w:spacing w:line="400" w:lineRule="exact"/>
      <w:ind w:firstLine="200" w:firstLineChars="200"/>
    </w:pPr>
    <w:rPr>
      <w:rFonts w:cs="宋体"/>
      <w:sz w:val="24"/>
    </w:rPr>
  </w:style>
  <w:style w:type="paragraph" w:customStyle="1" w:styleId="1741">
    <w:name w:val="Char Char3 Char Char_file_1608"/>
    <w:basedOn w:val="71"/>
    <w:qFormat/>
    <w:uiPriority w:val="0"/>
  </w:style>
  <w:style w:type="paragraph" w:customStyle="1" w:styleId="1742">
    <w:name w:val="Char12_file_1608"/>
    <w:basedOn w:val="71"/>
    <w:qFormat/>
    <w:uiPriority w:val="0"/>
    <w:rPr>
      <w:szCs w:val="21"/>
    </w:rPr>
  </w:style>
  <w:style w:type="paragraph" w:customStyle="1" w:styleId="1743">
    <w:name w:val="F2_file_1608"/>
    <w:basedOn w:val="71"/>
    <w:qFormat/>
    <w:uiPriority w:val="0"/>
    <w:pPr>
      <w:autoSpaceDE w:val="0"/>
      <w:autoSpaceDN w:val="0"/>
      <w:adjustRightInd w:val="0"/>
      <w:ind w:firstLine="601"/>
      <w:textAlignment w:val="baseline"/>
    </w:pPr>
    <w:rPr>
      <w:kern w:val="0"/>
      <w:sz w:val="24"/>
      <w:szCs w:val="20"/>
    </w:rPr>
  </w:style>
  <w:style w:type="paragraph" w:customStyle="1" w:styleId="1744">
    <w:name w:val="默认段落字体 Para Char Char Char Char Char Char Char Char Char Char Char Char Char Char Char Char Char Char Char_file_1608"/>
    <w:basedOn w:val="71"/>
    <w:qFormat/>
    <w:uiPriority w:val="0"/>
    <w:rPr>
      <w:rFonts w:ascii="Calibri" w:hAnsi="Calibri"/>
      <w:szCs w:val="22"/>
    </w:rPr>
  </w:style>
  <w:style w:type="paragraph" w:customStyle="1" w:styleId="1745">
    <w:name w:val="样式6_file_1608"/>
    <w:basedOn w:val="1523"/>
    <w:qFormat/>
    <w:uiPriority w:val="0"/>
    <w:pPr>
      <w:numPr>
        <w:numId w:val="0"/>
      </w:numPr>
      <w:spacing w:line="360" w:lineRule="auto"/>
      <w:ind w:left="210" w:leftChars="100"/>
    </w:pPr>
    <w:rPr>
      <w:rFonts w:ascii="宋体" w:hAnsi="宋体" w:cs="Arial"/>
      <w:bCs/>
      <w:sz w:val="24"/>
    </w:rPr>
  </w:style>
  <w:style w:type="paragraph" w:customStyle="1" w:styleId="1746">
    <w:name w:val="前言、引言标题_file_1608"/>
    <w:next w:val="4"/>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1747">
    <w:name w:val="Tabletext_file_1608"/>
    <w:basedOn w:val="71"/>
    <w:qFormat/>
    <w:uiPriority w:val="0"/>
    <w:pPr>
      <w:keepLines/>
      <w:spacing w:after="120" w:line="240" w:lineRule="atLeast"/>
      <w:jc w:val="left"/>
    </w:pPr>
    <w:rPr>
      <w:rFonts w:ascii="宋体"/>
      <w:snapToGrid w:val="0"/>
      <w:kern w:val="0"/>
      <w:sz w:val="20"/>
      <w:szCs w:val="20"/>
    </w:rPr>
  </w:style>
  <w:style w:type="paragraph" w:customStyle="1" w:styleId="1748">
    <w:name w:val="Revision_file_1608"/>
    <w:unhideWhenUsed/>
    <w:qFormat/>
    <w:uiPriority w:val="99"/>
    <w:rPr>
      <w:rFonts w:ascii="Times New Roman" w:hAnsi="Times New Roman" w:eastAsia="宋体" w:cs="Times New Roman"/>
      <w:kern w:val="2"/>
      <w:sz w:val="21"/>
      <w:szCs w:val="24"/>
      <w:lang w:val="en-US" w:eastAsia="zh-CN" w:bidi="ar-SA"/>
    </w:rPr>
  </w:style>
  <w:style w:type="paragraph" w:customStyle="1" w:styleId="1749">
    <w:name w:val="样式5_file_1608"/>
    <w:basedOn w:val="1520"/>
    <w:qFormat/>
    <w:uiPriority w:val="0"/>
    <w:pPr>
      <w:keepLines/>
      <w:adjustRightInd/>
      <w:spacing w:before="260" w:after="260"/>
      <w:ind w:left="420" w:leftChars="200"/>
      <w:jc w:val="both"/>
    </w:pPr>
    <w:rPr>
      <w:rFonts w:ascii="宋体" w:hAnsi="宋体" w:eastAsia="宋体"/>
      <w:bCs/>
      <w:sz w:val="24"/>
      <w:szCs w:val="24"/>
    </w:rPr>
  </w:style>
  <w:style w:type="paragraph" w:customStyle="1" w:styleId="1750">
    <w:name w:val="默认段落字体 Para Char Char Char Char Char Char Char Char Char1 Char Char Char Char_file_1608"/>
    <w:basedOn w:val="71"/>
    <w:qFormat/>
    <w:uiPriority w:val="0"/>
    <w:rPr>
      <w:rFonts w:ascii="Tahoma" w:hAnsi="Tahoma"/>
      <w:sz w:val="24"/>
      <w:szCs w:val="20"/>
    </w:rPr>
  </w:style>
  <w:style w:type="paragraph" w:customStyle="1" w:styleId="1751">
    <w:name w:val="2-2ji_file_1608"/>
    <w:basedOn w:val="1520"/>
    <w:qFormat/>
    <w:uiPriority w:val="0"/>
    <w:pPr>
      <w:keepLines/>
      <w:spacing w:before="0"/>
      <w:textAlignment w:val="baseline"/>
    </w:pPr>
    <w:rPr>
      <w:rFonts w:ascii="宋体" w:hAnsi="宋体" w:eastAsia="宋体"/>
      <w:sz w:val="36"/>
      <w:szCs w:val="32"/>
    </w:rPr>
  </w:style>
  <w:style w:type="paragraph" w:customStyle="1" w:styleId="1752">
    <w:name w:val="表格文字_file_1608"/>
    <w:basedOn w:val="71"/>
    <w:qFormat/>
    <w:uiPriority w:val="99"/>
    <w:pPr>
      <w:spacing w:before="25" w:after="25"/>
      <w:jc w:val="left"/>
    </w:pPr>
    <w:rPr>
      <w:bCs/>
      <w:spacing w:val="10"/>
      <w:kern w:val="0"/>
      <w:sz w:val="24"/>
    </w:rPr>
  </w:style>
  <w:style w:type="paragraph" w:customStyle="1" w:styleId="1753">
    <w:name w:val="Normal (Web)_file_872_file_882_file_1608"/>
    <w:basedOn w:val="7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754">
    <w:name w:val="正文文本首行缩进 2 字符_file_1608"/>
    <w:basedOn w:val="1591"/>
    <w:link w:val="38"/>
    <w:semiHidden/>
    <w:qFormat/>
    <w:uiPriority w:val="0"/>
    <w:rPr>
      <w:kern w:val="2"/>
      <w:sz w:val="21"/>
      <w:szCs w:val="24"/>
    </w:rPr>
  </w:style>
  <w:style w:type="paragraph" w:customStyle="1" w:styleId="1755">
    <w:name w:val="Normal_file_100_file_1608"/>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6">
    <w:name w:val="heading 2_file_100_file_1608"/>
    <w:basedOn w:val="1755"/>
    <w:next w:val="6"/>
    <w:qFormat/>
    <w:uiPriority w:val="0"/>
    <w:pPr>
      <w:keepNext/>
      <w:adjustRightInd w:val="0"/>
      <w:spacing w:before="120" w:line="360" w:lineRule="auto"/>
      <w:jc w:val="center"/>
      <w:outlineLvl w:val="1"/>
    </w:pPr>
    <w:rPr>
      <w:rFonts w:eastAsia="隶书"/>
      <w:b/>
      <w:kern w:val="0"/>
      <w:sz w:val="44"/>
      <w:szCs w:val="20"/>
    </w:rPr>
  </w:style>
  <w:style w:type="paragraph" w:customStyle="1" w:styleId="1757">
    <w:name w:val="heading 3_file_100_file_1608"/>
    <w:basedOn w:val="1755"/>
    <w:next w:val="6"/>
    <w:qFormat/>
    <w:uiPriority w:val="0"/>
    <w:pPr>
      <w:keepNext/>
      <w:keepLines/>
      <w:spacing w:before="260" w:after="260" w:line="416" w:lineRule="auto"/>
      <w:outlineLvl w:val="2"/>
    </w:pPr>
    <w:rPr>
      <w:b/>
      <w:bCs/>
      <w:sz w:val="32"/>
      <w:szCs w:val="32"/>
    </w:rPr>
  </w:style>
  <w:style w:type="paragraph" w:customStyle="1" w:styleId="1758">
    <w:name w:val="heading 4_file_100_file_1608"/>
    <w:basedOn w:val="1755"/>
    <w:next w:val="6"/>
    <w:qFormat/>
    <w:uiPriority w:val="0"/>
    <w:pPr>
      <w:keepNext/>
      <w:keepLines/>
      <w:spacing w:before="280" w:after="290" w:line="376" w:lineRule="auto"/>
      <w:outlineLvl w:val="3"/>
    </w:pPr>
    <w:rPr>
      <w:rFonts w:ascii="Arial" w:hAnsi="Arial" w:eastAsia="黑体"/>
      <w:b/>
      <w:bCs/>
      <w:sz w:val="28"/>
      <w:szCs w:val="28"/>
    </w:rPr>
  </w:style>
  <w:style w:type="character" w:customStyle="1" w:styleId="1759">
    <w:name w:val="Default Paragraph Font_file_100_file_1608"/>
    <w:semiHidden/>
    <w:qFormat/>
    <w:uiPriority w:val="0"/>
  </w:style>
  <w:style w:type="table" w:customStyle="1" w:styleId="1760">
    <w:name w:val="Normal Table_file_100_file_1608"/>
    <w:semiHidden/>
    <w:qFormat/>
    <w:uiPriority w:val="0"/>
    <w:tblPr>
      <w:tblCellMar>
        <w:top w:w="0" w:type="dxa"/>
        <w:left w:w="108" w:type="dxa"/>
        <w:bottom w:w="0" w:type="dxa"/>
        <w:right w:w="108" w:type="dxa"/>
      </w:tblCellMar>
    </w:tblPr>
  </w:style>
  <w:style w:type="paragraph" w:customStyle="1" w:styleId="1761">
    <w:name w:val="Body Text Indent 3_file_100_file_1608"/>
    <w:basedOn w:val="1755"/>
    <w:qFormat/>
    <w:uiPriority w:val="0"/>
    <w:pPr>
      <w:spacing w:after="120"/>
      <w:ind w:left="420" w:leftChars="200"/>
    </w:pPr>
    <w:rPr>
      <w:sz w:val="16"/>
      <w:szCs w:val="16"/>
    </w:rPr>
  </w:style>
  <w:style w:type="paragraph" w:customStyle="1" w:styleId="1762">
    <w:name w:val="Body Text_file_100_file_1608"/>
    <w:basedOn w:val="1755"/>
    <w:next w:val="6"/>
    <w:qFormat/>
    <w:uiPriority w:val="0"/>
    <w:pPr>
      <w:spacing w:line="420" w:lineRule="exact"/>
    </w:pPr>
    <w:rPr>
      <w:sz w:val="24"/>
    </w:rPr>
  </w:style>
  <w:style w:type="paragraph" w:customStyle="1" w:styleId="1763">
    <w:name w:val="pa-1_file_557_file_100_file_1608"/>
    <w:basedOn w:val="1764"/>
    <w:qFormat/>
    <w:uiPriority w:val="0"/>
    <w:pPr>
      <w:widowControl/>
      <w:spacing w:line="280" w:lineRule="atLeast"/>
    </w:pPr>
    <w:rPr>
      <w:rFonts w:ascii="宋体" w:hAnsi="宋体" w:cs="宋体"/>
      <w:kern w:val="0"/>
      <w:sz w:val="24"/>
    </w:rPr>
  </w:style>
  <w:style w:type="paragraph" w:customStyle="1" w:styleId="1764">
    <w:name w:val="Normal_file_557_file_100_file_1608"/>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65">
    <w:name w:val="ca-21_file_557_file_100_file_1608"/>
    <w:basedOn w:val="1766"/>
    <w:qFormat/>
    <w:uiPriority w:val="0"/>
    <w:rPr>
      <w:rFonts w:ascii="宋体" w:hAnsi="宋体" w:eastAsia="宋体"/>
      <w:w w:val="100"/>
      <w:sz w:val="21"/>
      <w:szCs w:val="21"/>
      <w:shd w:val="clear" w:color="auto" w:fill="auto"/>
    </w:rPr>
  </w:style>
  <w:style w:type="character" w:customStyle="1" w:styleId="1766">
    <w:name w:val="Default Paragraph Font_file_557_file_100_file_1608"/>
    <w:semiHidden/>
    <w:qFormat/>
    <w:uiPriority w:val="0"/>
  </w:style>
  <w:style w:type="character" w:customStyle="1" w:styleId="1767">
    <w:name w:val="ca-21_file_498_file_557_file_100_file_1608"/>
    <w:basedOn w:val="1768"/>
    <w:qFormat/>
    <w:uiPriority w:val="0"/>
    <w:rPr>
      <w:rFonts w:ascii="宋体" w:hAnsi="宋体" w:eastAsia="宋体"/>
      <w:w w:val="100"/>
      <w:sz w:val="21"/>
      <w:szCs w:val="21"/>
      <w:shd w:val="clear" w:color="auto" w:fill="auto"/>
    </w:rPr>
  </w:style>
  <w:style w:type="character" w:customStyle="1" w:styleId="1768">
    <w:name w:val="Default Paragraph Font_file_498_file_557_file_100_file_1608"/>
    <w:unhideWhenUsed/>
    <w:qFormat/>
    <w:uiPriority w:val="1"/>
  </w:style>
  <w:style w:type="paragraph" w:customStyle="1" w:styleId="1769">
    <w:name w:val="pa-1_file_498_file_557_file_100_file_1608"/>
    <w:basedOn w:val="1770"/>
    <w:qFormat/>
    <w:uiPriority w:val="0"/>
    <w:pPr>
      <w:widowControl/>
      <w:spacing w:line="280" w:lineRule="atLeast"/>
    </w:pPr>
    <w:rPr>
      <w:rFonts w:ascii="宋体" w:hAnsi="宋体" w:cs="宋体"/>
      <w:kern w:val="0"/>
      <w:sz w:val="24"/>
    </w:rPr>
  </w:style>
  <w:style w:type="paragraph" w:customStyle="1" w:styleId="1770">
    <w:name w:val="Normal_file_498_file_557_file_100_file_1608"/>
    <w:next w:val="1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71">
    <w:name w:val="ca-21_file_3393_file_915_file_1387_file_557_file_100_file_1608"/>
    <w:basedOn w:val="1772"/>
    <w:qFormat/>
    <w:uiPriority w:val="0"/>
    <w:rPr>
      <w:rFonts w:ascii="宋体" w:hAnsi="宋体" w:eastAsia="宋体"/>
      <w:w w:val="100"/>
      <w:sz w:val="21"/>
      <w:szCs w:val="21"/>
      <w:shd w:val="clear" w:color="auto" w:fill="auto"/>
    </w:rPr>
  </w:style>
  <w:style w:type="character" w:customStyle="1" w:styleId="1772">
    <w:name w:val="Default Paragraph Font_file_1387_file_557_file_100_file_1608"/>
    <w:semiHidden/>
    <w:qFormat/>
    <w:uiPriority w:val="0"/>
  </w:style>
  <w:style w:type="character" w:customStyle="1" w:styleId="1773">
    <w:name w:val="ca-21_file_1271_file_498_file_557_file_100_file_1608"/>
    <w:basedOn w:val="1774"/>
    <w:qFormat/>
    <w:uiPriority w:val="0"/>
    <w:rPr>
      <w:rFonts w:ascii="宋体" w:hAnsi="宋体" w:eastAsia="宋体"/>
      <w:w w:val="100"/>
      <w:sz w:val="21"/>
      <w:szCs w:val="21"/>
      <w:shd w:val="clear" w:color="auto" w:fill="auto"/>
    </w:rPr>
  </w:style>
  <w:style w:type="character" w:customStyle="1" w:styleId="1774">
    <w:name w:val="Default Paragraph Font_file_1271_file_498_file_557_file_100_file_1608"/>
    <w:semiHidden/>
    <w:qFormat/>
    <w:uiPriority w:val="0"/>
  </w:style>
  <w:style w:type="paragraph" w:customStyle="1" w:styleId="1775">
    <w:name w:val="pa-3_file_557_file_100_file_1608"/>
    <w:basedOn w:val="1764"/>
    <w:qFormat/>
    <w:uiPriority w:val="0"/>
    <w:pPr>
      <w:widowControl/>
      <w:spacing w:line="240" w:lineRule="atLeast"/>
    </w:pPr>
    <w:rPr>
      <w:rFonts w:ascii="宋体" w:hAnsi="宋体" w:cs="宋体"/>
      <w:kern w:val="0"/>
      <w:sz w:val="24"/>
    </w:rPr>
  </w:style>
  <w:style w:type="paragraph" w:customStyle="1" w:styleId="1776">
    <w:name w:val="pa-3_file_498_file_557_file_100_file_1608"/>
    <w:basedOn w:val="1770"/>
    <w:qFormat/>
    <w:uiPriority w:val="0"/>
    <w:pPr>
      <w:widowControl/>
      <w:spacing w:line="240" w:lineRule="atLeast"/>
    </w:pPr>
    <w:rPr>
      <w:rFonts w:ascii="宋体" w:hAnsi="宋体" w:cs="宋体"/>
      <w:kern w:val="0"/>
      <w:sz w:val="24"/>
    </w:rPr>
  </w:style>
  <w:style w:type="character" w:customStyle="1" w:styleId="1777">
    <w:name w:val="ca-21_file_498_file_257_file_100_file_1608"/>
    <w:basedOn w:val="1778"/>
    <w:qFormat/>
    <w:uiPriority w:val="0"/>
    <w:rPr>
      <w:rFonts w:ascii="宋体" w:hAnsi="宋体" w:eastAsia="宋体"/>
      <w:w w:val="100"/>
      <w:sz w:val="21"/>
      <w:szCs w:val="21"/>
      <w:shd w:val="clear" w:color="auto" w:fill="auto"/>
    </w:rPr>
  </w:style>
  <w:style w:type="character" w:customStyle="1" w:styleId="1778">
    <w:name w:val="Default Paragraph Font_file_498_file_257_file_100_file_1608"/>
    <w:unhideWhenUsed/>
    <w:qFormat/>
    <w:uiPriority w:val="1"/>
  </w:style>
  <w:style w:type="paragraph" w:customStyle="1" w:styleId="1779">
    <w:name w:val="pa-3_file_1271_file_498_file_557_file_100_file_1608"/>
    <w:basedOn w:val="1780"/>
    <w:qFormat/>
    <w:uiPriority w:val="0"/>
    <w:pPr>
      <w:widowControl/>
      <w:spacing w:line="240" w:lineRule="atLeast"/>
    </w:pPr>
    <w:rPr>
      <w:rFonts w:ascii="宋体" w:hAnsi="宋体" w:cs="宋体"/>
      <w:kern w:val="0"/>
      <w:sz w:val="24"/>
    </w:rPr>
  </w:style>
  <w:style w:type="paragraph" w:customStyle="1" w:styleId="1780">
    <w:name w:val="Normal_file_1271_file_498_file_557_file_100_file_160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81">
    <w:name w:val="ca-21_file_3393_file_915_file_557_file_100_file_1608"/>
    <w:basedOn w:val="1766"/>
    <w:qFormat/>
    <w:uiPriority w:val="0"/>
    <w:rPr>
      <w:rFonts w:ascii="宋体" w:hAnsi="宋体" w:eastAsia="宋体"/>
      <w:w w:val="100"/>
      <w:sz w:val="21"/>
      <w:szCs w:val="21"/>
      <w:shd w:val="clear" w:color="auto" w:fill="auto"/>
    </w:rPr>
  </w:style>
  <w:style w:type="paragraph" w:customStyle="1" w:styleId="1782">
    <w:name w:val="pa-3_file_1387_file_557_file_100_file_1608"/>
    <w:basedOn w:val="1783"/>
    <w:qFormat/>
    <w:uiPriority w:val="0"/>
    <w:pPr>
      <w:widowControl/>
      <w:spacing w:line="240" w:lineRule="atLeast"/>
    </w:pPr>
    <w:rPr>
      <w:rFonts w:ascii="宋体" w:hAnsi="宋体" w:cs="宋体"/>
      <w:kern w:val="0"/>
      <w:sz w:val="24"/>
    </w:rPr>
  </w:style>
  <w:style w:type="paragraph" w:customStyle="1" w:styleId="1783">
    <w:name w:val="Normal_file_1387_file_557_file_100_file_1608"/>
    <w:next w:val="1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84">
    <w:name w:val="ca-21_file_3393_file_915_file_864_file_100_file_1608"/>
    <w:qFormat/>
    <w:uiPriority w:val="0"/>
    <w:rPr>
      <w:rFonts w:ascii="宋体" w:hAnsi="宋体" w:eastAsia="宋体"/>
      <w:w w:val="100"/>
      <w:sz w:val="21"/>
      <w:szCs w:val="21"/>
      <w:shd w:val="clear" w:color="auto" w:fill="auto"/>
    </w:rPr>
  </w:style>
  <w:style w:type="character" w:customStyle="1" w:styleId="1785">
    <w:name w:val="ca-21_file_1387_file_557_file_100_file_1608"/>
    <w:basedOn w:val="1772"/>
    <w:qFormat/>
    <w:uiPriority w:val="0"/>
    <w:rPr>
      <w:rFonts w:ascii="宋体" w:hAnsi="宋体" w:eastAsia="宋体"/>
      <w:w w:val="100"/>
      <w:sz w:val="21"/>
      <w:szCs w:val="21"/>
      <w:shd w:val="clear" w:color="auto" w:fill="auto"/>
    </w:rPr>
  </w:style>
  <w:style w:type="character" w:customStyle="1" w:styleId="1786">
    <w:name w:val="ca-21_file_455_file_478_file_1387_file_557_file_100_file_1608"/>
    <w:basedOn w:val="1772"/>
    <w:qFormat/>
    <w:uiPriority w:val="0"/>
    <w:rPr>
      <w:rFonts w:ascii="宋体" w:hAnsi="宋体" w:eastAsia="宋体"/>
      <w:w w:val="100"/>
      <w:sz w:val="21"/>
      <w:szCs w:val="21"/>
      <w:shd w:val="clear" w:color="auto" w:fill="auto"/>
    </w:rPr>
  </w:style>
  <w:style w:type="paragraph" w:customStyle="1" w:styleId="1787">
    <w:name w:val="pa-3_file_315_file_864_file_557_file_100_file_1608"/>
    <w:basedOn w:val="1788"/>
    <w:qFormat/>
    <w:uiPriority w:val="0"/>
    <w:pPr>
      <w:widowControl/>
      <w:spacing w:line="240" w:lineRule="atLeast"/>
    </w:pPr>
    <w:rPr>
      <w:rFonts w:ascii="宋体" w:hAnsi="宋体" w:cs="宋体"/>
      <w:kern w:val="0"/>
      <w:sz w:val="24"/>
    </w:rPr>
  </w:style>
  <w:style w:type="paragraph" w:customStyle="1" w:styleId="1788">
    <w:name w:val="Normal_file_315_file_864_file_557_file_100_file_1608"/>
    <w:next w:val="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89">
    <w:name w:val="ca-21_file_315_file_864_file_557_file_100_file_1608"/>
    <w:basedOn w:val="1790"/>
    <w:qFormat/>
    <w:uiPriority w:val="0"/>
    <w:rPr>
      <w:rFonts w:hint="eastAsia" w:ascii="宋体" w:hAnsi="宋体" w:eastAsia="宋体"/>
      <w:sz w:val="21"/>
      <w:szCs w:val="21"/>
    </w:rPr>
  </w:style>
  <w:style w:type="character" w:customStyle="1" w:styleId="1790">
    <w:name w:val="Default Paragraph Font_file_315_file_864_file_557_file_100_file_1608"/>
    <w:semiHidden/>
    <w:qFormat/>
    <w:uiPriority w:val="0"/>
  </w:style>
  <w:style w:type="paragraph" w:customStyle="1" w:styleId="1791">
    <w:name w:val="pa-3_file_864_file_557_file_100_file_1608"/>
    <w:basedOn w:val="1792"/>
    <w:qFormat/>
    <w:uiPriority w:val="0"/>
    <w:pPr>
      <w:widowControl/>
      <w:spacing w:line="240" w:lineRule="atLeast"/>
    </w:pPr>
    <w:rPr>
      <w:rFonts w:ascii="宋体" w:hAnsi="宋体" w:cs="宋体"/>
      <w:kern w:val="0"/>
      <w:sz w:val="24"/>
    </w:rPr>
  </w:style>
  <w:style w:type="paragraph" w:customStyle="1" w:styleId="1792">
    <w:name w:val="Normal_file_864_file_557_file_100_file_1608"/>
    <w:next w:val="1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93">
    <w:name w:val="ca-21_file_864_file_557_file_100_file_1608"/>
    <w:basedOn w:val="1794"/>
    <w:qFormat/>
    <w:uiPriority w:val="0"/>
    <w:rPr>
      <w:rFonts w:ascii="宋体" w:hAnsi="宋体" w:eastAsia="宋体"/>
      <w:w w:val="100"/>
      <w:sz w:val="21"/>
      <w:szCs w:val="21"/>
      <w:shd w:val="clear" w:color="auto" w:fill="auto"/>
    </w:rPr>
  </w:style>
  <w:style w:type="character" w:customStyle="1" w:styleId="1794">
    <w:name w:val="Default Paragraph Font_file_864_file_557_file_100_file_1608"/>
    <w:semiHidden/>
    <w:qFormat/>
    <w:uiPriority w:val="0"/>
  </w:style>
  <w:style w:type="character" w:customStyle="1" w:styleId="1795">
    <w:name w:val="ca-21_file_455_file_478_file_864_file_557_file_100_file_1608"/>
    <w:basedOn w:val="1794"/>
    <w:qFormat/>
    <w:uiPriority w:val="0"/>
    <w:rPr>
      <w:rFonts w:ascii="宋体" w:hAnsi="宋体" w:eastAsia="宋体"/>
      <w:w w:val="100"/>
      <w:sz w:val="21"/>
      <w:szCs w:val="21"/>
      <w:shd w:val="clear" w:color="auto" w:fill="auto"/>
    </w:rPr>
  </w:style>
  <w:style w:type="paragraph" w:customStyle="1" w:styleId="1796">
    <w:name w:val="Normal_file_101_file_1608"/>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7">
    <w:name w:val="heading 2_file_101_file_1608"/>
    <w:basedOn w:val="1796"/>
    <w:next w:val="6"/>
    <w:qFormat/>
    <w:uiPriority w:val="0"/>
    <w:pPr>
      <w:keepNext/>
      <w:adjustRightInd w:val="0"/>
      <w:spacing w:before="120" w:line="360" w:lineRule="auto"/>
      <w:jc w:val="center"/>
      <w:outlineLvl w:val="1"/>
    </w:pPr>
    <w:rPr>
      <w:rFonts w:eastAsia="隶书"/>
      <w:b/>
      <w:kern w:val="0"/>
      <w:sz w:val="44"/>
      <w:szCs w:val="20"/>
    </w:rPr>
  </w:style>
  <w:style w:type="character" w:customStyle="1" w:styleId="1798">
    <w:name w:val="Default Paragraph Font_file_101_file_1608"/>
    <w:semiHidden/>
    <w:qFormat/>
    <w:uiPriority w:val="0"/>
  </w:style>
  <w:style w:type="table" w:customStyle="1" w:styleId="1799">
    <w:name w:val="Normal Table_file_101_file_1608"/>
    <w:semiHidden/>
    <w:qFormat/>
    <w:uiPriority w:val="0"/>
    <w:tblPr>
      <w:tblCellMar>
        <w:top w:w="0" w:type="dxa"/>
        <w:left w:w="108" w:type="dxa"/>
        <w:bottom w:w="0" w:type="dxa"/>
        <w:right w:w="108" w:type="dxa"/>
      </w:tblCellMar>
    </w:tblPr>
  </w:style>
  <w:style w:type="paragraph" w:customStyle="1" w:styleId="1800">
    <w:name w:val="Body Text Indent 3_file_101_file_1608"/>
    <w:basedOn w:val="1796"/>
    <w:qFormat/>
    <w:uiPriority w:val="0"/>
    <w:pPr>
      <w:spacing w:after="120"/>
      <w:ind w:left="420" w:leftChars="200"/>
    </w:pPr>
    <w:rPr>
      <w:sz w:val="16"/>
      <w:szCs w:val="16"/>
    </w:rPr>
  </w:style>
  <w:style w:type="paragraph" w:customStyle="1" w:styleId="1801">
    <w:name w:val="Plain Text_file_1391_file_558_file_101_file_1608"/>
    <w:basedOn w:val="1802"/>
    <w:qFormat/>
    <w:uiPriority w:val="0"/>
    <w:rPr>
      <w:rFonts w:ascii="宋体" w:hAnsi="Courier New" w:cs="Courier New"/>
      <w:szCs w:val="21"/>
    </w:rPr>
  </w:style>
  <w:style w:type="paragraph" w:customStyle="1" w:styleId="1802">
    <w:name w:val="Normal_file_1391_file_558_file_101_file_1608"/>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3">
    <w:name w:val="Normal Indent_file_558_file_101_file_1608"/>
    <w:basedOn w:val="1804"/>
    <w:qFormat/>
    <w:uiPriority w:val="0"/>
    <w:pPr>
      <w:spacing w:line="240" w:lineRule="atLeast"/>
      <w:ind w:left="900" w:hanging="900"/>
      <w:jc w:val="left"/>
    </w:pPr>
    <w:rPr>
      <w:rFonts w:ascii="宋体"/>
      <w:snapToGrid w:val="0"/>
      <w:kern w:val="0"/>
      <w:sz w:val="20"/>
      <w:szCs w:val="20"/>
    </w:rPr>
  </w:style>
  <w:style w:type="paragraph" w:customStyle="1" w:styleId="1804">
    <w:name w:val="Normal_file_558_file_101_file_160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5">
    <w:name w:val="Plain Text_file_872_file_558_file_101_file_1608"/>
    <w:basedOn w:val="1806"/>
    <w:qFormat/>
    <w:uiPriority w:val="0"/>
    <w:rPr>
      <w:rFonts w:ascii="宋体" w:hAnsi="Courier New" w:cs="Courier New"/>
      <w:szCs w:val="21"/>
    </w:rPr>
  </w:style>
  <w:style w:type="paragraph" w:customStyle="1" w:styleId="1806">
    <w:name w:val="Normal_file_872_file_558_file_101_file_1608"/>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7">
    <w:name w:val="Plain Text_file_506_file_558_file_101_file_1608"/>
    <w:basedOn w:val="1808"/>
    <w:qFormat/>
    <w:uiPriority w:val="0"/>
    <w:rPr>
      <w:rFonts w:ascii="宋体" w:hAnsi="Courier New" w:cs="Courier New"/>
      <w:szCs w:val="21"/>
    </w:rPr>
  </w:style>
  <w:style w:type="paragraph" w:customStyle="1" w:styleId="1808">
    <w:name w:val="Normal_file_506_file_558_file_101_file_1608"/>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9">
    <w:name w:val="Normal_file_102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10">
    <w:name w:val="heading 1_file_102_file_1608"/>
    <w:basedOn w:val="1809"/>
    <w:qFormat/>
    <w:uiPriority w:val="9"/>
    <w:pPr>
      <w:outlineLvl w:val="0"/>
    </w:pPr>
    <w:rPr>
      <w:kern w:val="36"/>
      <w:sz w:val="48"/>
      <w:szCs w:val="48"/>
    </w:rPr>
  </w:style>
  <w:style w:type="paragraph" w:customStyle="1" w:styleId="1811">
    <w:name w:val="heading 2_file_102_file_1608"/>
    <w:basedOn w:val="1809"/>
    <w:qFormat/>
    <w:uiPriority w:val="9"/>
    <w:pPr>
      <w:outlineLvl w:val="1"/>
    </w:pPr>
    <w:rPr>
      <w:sz w:val="36"/>
      <w:szCs w:val="36"/>
    </w:rPr>
  </w:style>
  <w:style w:type="paragraph" w:customStyle="1" w:styleId="1812">
    <w:name w:val="heading 3_file_102_file_1608"/>
    <w:basedOn w:val="1809"/>
    <w:qFormat/>
    <w:uiPriority w:val="9"/>
    <w:pPr>
      <w:outlineLvl w:val="2"/>
    </w:pPr>
    <w:rPr>
      <w:sz w:val="27"/>
      <w:szCs w:val="27"/>
    </w:rPr>
  </w:style>
  <w:style w:type="paragraph" w:customStyle="1" w:styleId="1813">
    <w:name w:val="heading 4_file_102_file_1608"/>
    <w:basedOn w:val="1809"/>
    <w:qFormat/>
    <w:uiPriority w:val="9"/>
    <w:pPr>
      <w:outlineLvl w:val="3"/>
    </w:pPr>
  </w:style>
  <w:style w:type="paragraph" w:customStyle="1" w:styleId="1814">
    <w:name w:val="heading 5_file_102_file_1608"/>
    <w:basedOn w:val="1809"/>
    <w:qFormat/>
    <w:uiPriority w:val="9"/>
    <w:pPr>
      <w:outlineLvl w:val="4"/>
    </w:pPr>
    <w:rPr>
      <w:sz w:val="20"/>
      <w:szCs w:val="20"/>
    </w:rPr>
  </w:style>
  <w:style w:type="paragraph" w:customStyle="1" w:styleId="1815">
    <w:name w:val="heading 6_file_102_file_1608"/>
    <w:basedOn w:val="1809"/>
    <w:qFormat/>
    <w:uiPriority w:val="9"/>
    <w:pPr>
      <w:outlineLvl w:val="5"/>
    </w:pPr>
    <w:rPr>
      <w:sz w:val="15"/>
      <w:szCs w:val="15"/>
    </w:rPr>
  </w:style>
  <w:style w:type="character" w:customStyle="1" w:styleId="1816">
    <w:name w:val="Default Paragraph Font_file_102_file_1608"/>
    <w:semiHidden/>
    <w:unhideWhenUsed/>
    <w:qFormat/>
    <w:uiPriority w:val="1"/>
  </w:style>
  <w:style w:type="table" w:customStyle="1" w:styleId="1817">
    <w:name w:val="Normal Table_file_102_file_1608"/>
    <w:semiHidden/>
    <w:unhideWhenUsed/>
    <w:qFormat/>
    <w:uiPriority w:val="99"/>
    <w:tblPr>
      <w:tblCellMar>
        <w:top w:w="0" w:type="dxa"/>
        <w:left w:w="108" w:type="dxa"/>
        <w:bottom w:w="0" w:type="dxa"/>
        <w:right w:w="108" w:type="dxa"/>
      </w:tblCellMar>
    </w:tblPr>
  </w:style>
  <w:style w:type="character" w:customStyle="1" w:styleId="1818">
    <w:name w:val="Hyperlink_file_102_file_1608"/>
    <w:basedOn w:val="1816"/>
    <w:semiHidden/>
    <w:unhideWhenUsed/>
    <w:qFormat/>
    <w:uiPriority w:val="99"/>
    <w:rPr>
      <w:color w:val="0782C1"/>
      <w:u w:val="single"/>
    </w:rPr>
  </w:style>
  <w:style w:type="character" w:customStyle="1" w:styleId="1819">
    <w:name w:val="FollowedHyperlink_file_102_file_1608"/>
    <w:basedOn w:val="1816"/>
    <w:semiHidden/>
    <w:unhideWhenUsed/>
    <w:qFormat/>
    <w:uiPriority w:val="99"/>
    <w:rPr>
      <w:color w:val="0782C1"/>
      <w:u w:val="single"/>
    </w:rPr>
  </w:style>
  <w:style w:type="character" w:customStyle="1" w:styleId="1820">
    <w:name w:val="标题 1 Char_file_102_file_1608"/>
    <w:basedOn w:val="1816"/>
    <w:link w:val="6"/>
    <w:qFormat/>
    <w:uiPriority w:val="9"/>
    <w:rPr>
      <w:rFonts w:ascii="宋体" w:hAnsi="宋体" w:eastAsia="宋体" w:cs="宋体"/>
      <w:b/>
      <w:bCs/>
      <w:kern w:val="44"/>
      <w:sz w:val="44"/>
      <w:szCs w:val="44"/>
    </w:rPr>
  </w:style>
  <w:style w:type="character" w:customStyle="1" w:styleId="1821">
    <w:name w:val="标题 2 Char_file_102_file_1608"/>
    <w:basedOn w:val="1816"/>
    <w:link w:val="7"/>
    <w:semiHidden/>
    <w:qFormat/>
    <w:uiPriority w:val="9"/>
    <w:rPr>
      <w:rFonts w:asciiTheme="majorHAnsi" w:hAnsiTheme="majorHAnsi" w:eastAsiaTheme="majorEastAsia" w:cstheme="majorBidi"/>
      <w:b/>
      <w:bCs/>
      <w:sz w:val="32"/>
      <w:szCs w:val="32"/>
    </w:rPr>
  </w:style>
  <w:style w:type="character" w:customStyle="1" w:styleId="1822">
    <w:name w:val="标题 3 Char_file_102_file_1608"/>
    <w:basedOn w:val="1816"/>
    <w:link w:val="8"/>
    <w:semiHidden/>
    <w:qFormat/>
    <w:uiPriority w:val="9"/>
    <w:rPr>
      <w:rFonts w:ascii="宋体" w:hAnsi="宋体" w:eastAsia="宋体" w:cs="宋体"/>
      <w:b/>
      <w:bCs/>
      <w:sz w:val="32"/>
      <w:szCs w:val="32"/>
    </w:rPr>
  </w:style>
  <w:style w:type="character" w:customStyle="1" w:styleId="1823">
    <w:name w:val="标题 4 Char_file_102_file_1608"/>
    <w:basedOn w:val="1816"/>
    <w:link w:val="10"/>
    <w:semiHidden/>
    <w:qFormat/>
    <w:uiPriority w:val="9"/>
    <w:rPr>
      <w:rFonts w:asciiTheme="majorHAnsi" w:hAnsiTheme="majorHAnsi" w:eastAsiaTheme="majorEastAsia" w:cstheme="majorBidi"/>
      <w:b/>
      <w:bCs/>
      <w:sz w:val="28"/>
      <w:szCs w:val="28"/>
    </w:rPr>
  </w:style>
  <w:style w:type="character" w:customStyle="1" w:styleId="1824">
    <w:name w:val="标题 5 Char_file_102_file_1608"/>
    <w:basedOn w:val="1816"/>
    <w:link w:val="11"/>
    <w:semiHidden/>
    <w:qFormat/>
    <w:uiPriority w:val="9"/>
    <w:rPr>
      <w:rFonts w:ascii="宋体" w:hAnsi="宋体" w:eastAsia="宋体" w:cs="宋体"/>
      <w:b/>
      <w:bCs/>
      <w:sz w:val="28"/>
      <w:szCs w:val="28"/>
    </w:rPr>
  </w:style>
  <w:style w:type="character" w:customStyle="1" w:styleId="1825">
    <w:name w:val="标题 6 Char_file_102_file_1608"/>
    <w:basedOn w:val="1816"/>
    <w:link w:val="13"/>
    <w:semiHidden/>
    <w:qFormat/>
    <w:uiPriority w:val="9"/>
    <w:rPr>
      <w:rFonts w:asciiTheme="majorHAnsi" w:hAnsiTheme="majorHAnsi" w:eastAsiaTheme="majorEastAsia" w:cstheme="majorBidi"/>
      <w:b/>
      <w:bCs/>
      <w:sz w:val="24"/>
      <w:szCs w:val="24"/>
    </w:rPr>
  </w:style>
  <w:style w:type="paragraph" w:customStyle="1" w:styleId="1826">
    <w:name w:val="cke_editable_file_102_file_1608"/>
    <w:basedOn w:val="1809"/>
    <w:qFormat/>
    <w:uiPriority w:val="0"/>
    <w:rPr>
      <w:rFonts w:ascii="仿宋_GB2312" w:eastAsia="仿宋_GB2312"/>
    </w:rPr>
  </w:style>
  <w:style w:type="paragraph" w:customStyle="1" w:styleId="1827">
    <w:name w:val="marker_file_102_file_1608"/>
    <w:basedOn w:val="1809"/>
    <w:qFormat/>
    <w:uiPriority w:val="0"/>
    <w:pPr>
      <w:shd w:val="clear" w:color="auto" w:fill="FFFF00"/>
    </w:pPr>
  </w:style>
  <w:style w:type="paragraph" w:customStyle="1" w:styleId="1828">
    <w:name w:val="Normal (Web)_file_102_file_1608"/>
    <w:basedOn w:val="1809"/>
    <w:semiHidden/>
    <w:unhideWhenUsed/>
    <w:qFormat/>
    <w:uiPriority w:val="99"/>
  </w:style>
  <w:style w:type="character" w:customStyle="1" w:styleId="1829">
    <w:name w:val="Emphasis_file_102_file_1608"/>
    <w:basedOn w:val="1816"/>
    <w:qFormat/>
    <w:uiPriority w:val="20"/>
    <w:rPr>
      <w:i/>
      <w:iCs/>
    </w:rPr>
  </w:style>
  <w:style w:type="character" w:customStyle="1" w:styleId="1830">
    <w:name w:val="Default Paragraph Font_file_103_file_1608"/>
    <w:semiHidden/>
    <w:unhideWhenUsed/>
    <w:qFormat/>
    <w:uiPriority w:val="1"/>
  </w:style>
  <w:style w:type="table" w:customStyle="1" w:styleId="1831">
    <w:name w:val="Normal Table_file_103_file_1608"/>
    <w:semiHidden/>
    <w:unhideWhenUsed/>
    <w:qFormat/>
    <w:uiPriority w:val="99"/>
    <w:tblPr>
      <w:tblCellMar>
        <w:top w:w="0" w:type="dxa"/>
        <w:left w:w="108" w:type="dxa"/>
        <w:bottom w:w="0" w:type="dxa"/>
        <w:right w:w="108" w:type="dxa"/>
      </w:tblCellMar>
    </w:tblPr>
  </w:style>
  <w:style w:type="character" w:customStyle="1" w:styleId="1832">
    <w:name w:val="批注文字 字符_file_103_file_1608"/>
    <w:qFormat/>
    <w:uiPriority w:val="99"/>
    <w:rPr>
      <w:szCs w:val="24"/>
    </w:rPr>
  </w:style>
  <w:style w:type="character" w:customStyle="1" w:styleId="1833">
    <w:name w:val="纯文本 字符_file_103_file_1608"/>
    <w:qFormat/>
    <w:uiPriority w:val="0"/>
    <w:rPr>
      <w:rFonts w:ascii="宋体" w:hAnsi="Courier New" w:eastAsia="宋体" w:cs="Courier New"/>
      <w:szCs w:val="21"/>
    </w:rPr>
  </w:style>
  <w:style w:type="paragraph" w:customStyle="1" w:styleId="1834">
    <w:name w:val="annotation text_file_103_file_1608"/>
    <w:basedOn w:val="1567"/>
    <w:unhideWhenUsed/>
    <w:qFormat/>
    <w:uiPriority w:val="99"/>
    <w:pPr>
      <w:jc w:val="left"/>
    </w:pPr>
    <w:rPr>
      <w:szCs w:val="24"/>
    </w:rPr>
  </w:style>
  <w:style w:type="character" w:customStyle="1" w:styleId="1835">
    <w:name w:val="批注文字 字符1_file_103_file_1608"/>
    <w:basedOn w:val="1830"/>
    <w:semiHidden/>
    <w:qFormat/>
    <w:uiPriority w:val="99"/>
  </w:style>
  <w:style w:type="character" w:customStyle="1" w:styleId="1836">
    <w:name w:val="纯文本 字符1_file_103_file_1608"/>
    <w:basedOn w:val="1830"/>
    <w:semiHidden/>
    <w:qFormat/>
    <w:uiPriority w:val="99"/>
    <w:rPr>
      <w:rFonts w:hAnsi="Courier New" w:cs="Courier New" w:asciiTheme="minorEastAsia"/>
    </w:rPr>
  </w:style>
  <w:style w:type="character" w:customStyle="1" w:styleId="1837">
    <w:name w:val="批注框文本 字符_file_103_file_1608"/>
    <w:basedOn w:val="1830"/>
    <w:semiHidden/>
    <w:qFormat/>
    <w:uiPriority w:val="99"/>
    <w:rPr>
      <w:sz w:val="18"/>
      <w:szCs w:val="18"/>
    </w:rPr>
  </w:style>
  <w:style w:type="character" w:customStyle="1" w:styleId="1838">
    <w:name w:val="页眉 字符_file_103_file_1608"/>
    <w:basedOn w:val="1830"/>
    <w:qFormat/>
    <w:uiPriority w:val="99"/>
    <w:rPr>
      <w:sz w:val="18"/>
      <w:szCs w:val="18"/>
    </w:rPr>
  </w:style>
  <w:style w:type="paragraph" w:customStyle="1" w:styleId="1839">
    <w:name w:val="footer_file_103_file_1608"/>
    <w:basedOn w:val="1567"/>
    <w:unhideWhenUsed/>
    <w:qFormat/>
    <w:uiPriority w:val="99"/>
    <w:pPr>
      <w:tabs>
        <w:tab w:val="center" w:pos="4153"/>
        <w:tab w:val="right" w:pos="8306"/>
      </w:tabs>
      <w:snapToGrid w:val="0"/>
      <w:jc w:val="left"/>
    </w:pPr>
    <w:rPr>
      <w:sz w:val="18"/>
      <w:szCs w:val="18"/>
    </w:rPr>
  </w:style>
  <w:style w:type="character" w:customStyle="1" w:styleId="1840">
    <w:name w:val="页脚 字符_file_103_file_1608"/>
    <w:basedOn w:val="1830"/>
    <w:qFormat/>
    <w:uiPriority w:val="99"/>
    <w:rPr>
      <w:sz w:val="18"/>
      <w:szCs w:val="18"/>
    </w:rPr>
  </w:style>
  <w:style w:type="paragraph" w:customStyle="1" w:styleId="1841">
    <w:name w:val="Normal_file_104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2">
    <w:name w:val="heading 1_file_104_file_1608"/>
    <w:basedOn w:val="1841"/>
    <w:qFormat/>
    <w:uiPriority w:val="9"/>
    <w:pPr>
      <w:outlineLvl w:val="0"/>
    </w:pPr>
    <w:rPr>
      <w:kern w:val="36"/>
      <w:sz w:val="48"/>
      <w:szCs w:val="48"/>
    </w:rPr>
  </w:style>
  <w:style w:type="paragraph" w:customStyle="1" w:styleId="1843">
    <w:name w:val="heading 2_file_104_file_1608"/>
    <w:basedOn w:val="1841"/>
    <w:qFormat/>
    <w:uiPriority w:val="9"/>
    <w:pPr>
      <w:outlineLvl w:val="1"/>
    </w:pPr>
    <w:rPr>
      <w:sz w:val="36"/>
      <w:szCs w:val="36"/>
    </w:rPr>
  </w:style>
  <w:style w:type="paragraph" w:customStyle="1" w:styleId="1844">
    <w:name w:val="heading 3_file_104_file_1608"/>
    <w:basedOn w:val="1841"/>
    <w:qFormat/>
    <w:uiPriority w:val="9"/>
    <w:pPr>
      <w:outlineLvl w:val="2"/>
    </w:pPr>
    <w:rPr>
      <w:sz w:val="27"/>
      <w:szCs w:val="27"/>
    </w:rPr>
  </w:style>
  <w:style w:type="paragraph" w:customStyle="1" w:styleId="1845">
    <w:name w:val="heading 4_file_104_file_1608"/>
    <w:basedOn w:val="1841"/>
    <w:qFormat/>
    <w:uiPriority w:val="9"/>
    <w:pPr>
      <w:outlineLvl w:val="3"/>
    </w:pPr>
  </w:style>
  <w:style w:type="paragraph" w:customStyle="1" w:styleId="1846">
    <w:name w:val="heading 5_file_104_file_1608"/>
    <w:basedOn w:val="1841"/>
    <w:qFormat/>
    <w:uiPriority w:val="9"/>
    <w:pPr>
      <w:outlineLvl w:val="4"/>
    </w:pPr>
    <w:rPr>
      <w:sz w:val="20"/>
      <w:szCs w:val="20"/>
    </w:rPr>
  </w:style>
  <w:style w:type="paragraph" w:customStyle="1" w:styleId="1847">
    <w:name w:val="heading 6_file_104_file_1608"/>
    <w:basedOn w:val="1841"/>
    <w:qFormat/>
    <w:uiPriority w:val="9"/>
    <w:pPr>
      <w:outlineLvl w:val="5"/>
    </w:pPr>
    <w:rPr>
      <w:sz w:val="15"/>
      <w:szCs w:val="15"/>
    </w:rPr>
  </w:style>
  <w:style w:type="character" w:customStyle="1" w:styleId="1848">
    <w:name w:val="Default Paragraph Font_file_104_file_1608"/>
    <w:semiHidden/>
    <w:unhideWhenUsed/>
    <w:qFormat/>
    <w:uiPriority w:val="1"/>
  </w:style>
  <w:style w:type="table" w:customStyle="1" w:styleId="1849">
    <w:name w:val="Normal Table_file_104_file_1608"/>
    <w:semiHidden/>
    <w:unhideWhenUsed/>
    <w:qFormat/>
    <w:uiPriority w:val="99"/>
    <w:tblPr>
      <w:tblCellMar>
        <w:top w:w="0" w:type="dxa"/>
        <w:left w:w="108" w:type="dxa"/>
        <w:bottom w:w="0" w:type="dxa"/>
        <w:right w:w="108" w:type="dxa"/>
      </w:tblCellMar>
    </w:tblPr>
  </w:style>
  <w:style w:type="character" w:customStyle="1" w:styleId="1850">
    <w:name w:val="Hyperlink_file_104_file_1608"/>
    <w:basedOn w:val="1848"/>
    <w:semiHidden/>
    <w:unhideWhenUsed/>
    <w:qFormat/>
    <w:uiPriority w:val="99"/>
    <w:rPr>
      <w:color w:val="0782C1"/>
      <w:u w:val="single"/>
    </w:rPr>
  </w:style>
  <w:style w:type="character" w:customStyle="1" w:styleId="1851">
    <w:name w:val="FollowedHyperlink_file_104_file_1608"/>
    <w:basedOn w:val="1848"/>
    <w:semiHidden/>
    <w:unhideWhenUsed/>
    <w:qFormat/>
    <w:uiPriority w:val="99"/>
    <w:rPr>
      <w:color w:val="0782C1"/>
      <w:u w:val="single"/>
    </w:rPr>
  </w:style>
  <w:style w:type="character" w:customStyle="1" w:styleId="1852">
    <w:name w:val="标题 1 Char_file_104_file_1608"/>
    <w:basedOn w:val="1848"/>
    <w:link w:val="6"/>
    <w:qFormat/>
    <w:uiPriority w:val="9"/>
    <w:rPr>
      <w:rFonts w:ascii="宋体" w:hAnsi="宋体" w:eastAsia="宋体" w:cs="宋体"/>
      <w:b/>
      <w:bCs/>
      <w:kern w:val="44"/>
      <w:sz w:val="44"/>
      <w:szCs w:val="44"/>
    </w:rPr>
  </w:style>
  <w:style w:type="character" w:customStyle="1" w:styleId="1853">
    <w:name w:val="标题 2 Char_file_104_file_1608"/>
    <w:basedOn w:val="1848"/>
    <w:link w:val="7"/>
    <w:semiHidden/>
    <w:qFormat/>
    <w:uiPriority w:val="9"/>
    <w:rPr>
      <w:rFonts w:asciiTheme="majorHAnsi" w:hAnsiTheme="majorHAnsi" w:eastAsiaTheme="majorEastAsia" w:cstheme="majorBidi"/>
      <w:b/>
      <w:bCs/>
      <w:sz w:val="32"/>
      <w:szCs w:val="32"/>
    </w:rPr>
  </w:style>
  <w:style w:type="character" w:customStyle="1" w:styleId="1854">
    <w:name w:val="标题 3 Char_file_104_file_1608"/>
    <w:basedOn w:val="1848"/>
    <w:link w:val="8"/>
    <w:semiHidden/>
    <w:qFormat/>
    <w:uiPriority w:val="9"/>
    <w:rPr>
      <w:rFonts w:ascii="宋体" w:hAnsi="宋体" w:eastAsia="宋体" w:cs="宋体"/>
      <w:b/>
      <w:bCs/>
      <w:sz w:val="32"/>
      <w:szCs w:val="32"/>
    </w:rPr>
  </w:style>
  <w:style w:type="character" w:customStyle="1" w:styleId="1855">
    <w:name w:val="标题 4 Char_file_104_file_1608"/>
    <w:basedOn w:val="1848"/>
    <w:link w:val="10"/>
    <w:semiHidden/>
    <w:qFormat/>
    <w:uiPriority w:val="9"/>
    <w:rPr>
      <w:rFonts w:asciiTheme="majorHAnsi" w:hAnsiTheme="majorHAnsi" w:eastAsiaTheme="majorEastAsia" w:cstheme="majorBidi"/>
      <w:b/>
      <w:bCs/>
      <w:sz w:val="28"/>
      <w:szCs w:val="28"/>
    </w:rPr>
  </w:style>
  <w:style w:type="character" w:customStyle="1" w:styleId="1856">
    <w:name w:val="标题 5 Char_file_104_file_1608"/>
    <w:basedOn w:val="1848"/>
    <w:link w:val="11"/>
    <w:semiHidden/>
    <w:qFormat/>
    <w:uiPriority w:val="9"/>
    <w:rPr>
      <w:rFonts w:ascii="宋体" w:hAnsi="宋体" w:eastAsia="宋体" w:cs="宋体"/>
      <w:b/>
      <w:bCs/>
      <w:sz w:val="28"/>
      <w:szCs w:val="28"/>
    </w:rPr>
  </w:style>
  <w:style w:type="character" w:customStyle="1" w:styleId="1857">
    <w:name w:val="标题 6 Char_file_104_file_1608"/>
    <w:basedOn w:val="1848"/>
    <w:link w:val="13"/>
    <w:semiHidden/>
    <w:qFormat/>
    <w:uiPriority w:val="9"/>
    <w:rPr>
      <w:rFonts w:asciiTheme="majorHAnsi" w:hAnsiTheme="majorHAnsi" w:eastAsiaTheme="majorEastAsia" w:cstheme="majorBidi"/>
      <w:b/>
      <w:bCs/>
      <w:sz w:val="24"/>
      <w:szCs w:val="24"/>
    </w:rPr>
  </w:style>
  <w:style w:type="paragraph" w:customStyle="1" w:styleId="1858">
    <w:name w:val="cke_editable_file_104_file_1608"/>
    <w:basedOn w:val="1841"/>
    <w:qFormat/>
    <w:uiPriority w:val="0"/>
    <w:rPr>
      <w:rFonts w:ascii="仿宋_GB2312" w:eastAsia="仿宋_GB2312"/>
    </w:rPr>
  </w:style>
  <w:style w:type="paragraph" w:customStyle="1" w:styleId="1859">
    <w:name w:val="marker_file_104_file_1608"/>
    <w:basedOn w:val="1841"/>
    <w:qFormat/>
    <w:uiPriority w:val="0"/>
    <w:pPr>
      <w:shd w:val="clear" w:color="auto" w:fill="FFFF00"/>
    </w:pPr>
  </w:style>
  <w:style w:type="paragraph" w:customStyle="1" w:styleId="1860">
    <w:name w:val="Normal (Web)_file_104_file_1608"/>
    <w:basedOn w:val="1841"/>
    <w:semiHidden/>
    <w:unhideWhenUsed/>
    <w:qFormat/>
    <w:uiPriority w:val="99"/>
  </w:style>
  <w:style w:type="character" w:customStyle="1" w:styleId="1861">
    <w:name w:val="Strong_file_104_file_1608"/>
    <w:basedOn w:val="1848"/>
    <w:qFormat/>
    <w:uiPriority w:val="22"/>
    <w:rPr>
      <w:b/>
      <w:bCs/>
    </w:rPr>
  </w:style>
  <w:style w:type="paragraph" w:customStyle="1" w:styleId="1862">
    <w:name w:val="Normal_file_105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63">
    <w:name w:val="heading 1_file_105_file_1608"/>
    <w:basedOn w:val="1862"/>
    <w:qFormat/>
    <w:uiPriority w:val="9"/>
    <w:pPr>
      <w:outlineLvl w:val="0"/>
    </w:pPr>
    <w:rPr>
      <w:kern w:val="36"/>
      <w:sz w:val="48"/>
      <w:szCs w:val="48"/>
    </w:rPr>
  </w:style>
  <w:style w:type="paragraph" w:customStyle="1" w:styleId="1864">
    <w:name w:val="heading 2_file_105_file_1608"/>
    <w:basedOn w:val="1862"/>
    <w:qFormat/>
    <w:uiPriority w:val="9"/>
    <w:pPr>
      <w:outlineLvl w:val="1"/>
    </w:pPr>
    <w:rPr>
      <w:sz w:val="36"/>
      <w:szCs w:val="36"/>
    </w:rPr>
  </w:style>
  <w:style w:type="paragraph" w:customStyle="1" w:styleId="1865">
    <w:name w:val="heading 3_file_105_file_1608"/>
    <w:basedOn w:val="1862"/>
    <w:qFormat/>
    <w:uiPriority w:val="9"/>
    <w:pPr>
      <w:outlineLvl w:val="2"/>
    </w:pPr>
    <w:rPr>
      <w:sz w:val="27"/>
      <w:szCs w:val="27"/>
    </w:rPr>
  </w:style>
  <w:style w:type="paragraph" w:customStyle="1" w:styleId="1866">
    <w:name w:val="heading 4_file_105_file_1608"/>
    <w:basedOn w:val="1862"/>
    <w:qFormat/>
    <w:uiPriority w:val="9"/>
    <w:pPr>
      <w:outlineLvl w:val="3"/>
    </w:pPr>
  </w:style>
  <w:style w:type="paragraph" w:customStyle="1" w:styleId="1867">
    <w:name w:val="heading 5_file_105_file_1608"/>
    <w:basedOn w:val="1862"/>
    <w:qFormat/>
    <w:uiPriority w:val="9"/>
    <w:pPr>
      <w:outlineLvl w:val="4"/>
    </w:pPr>
    <w:rPr>
      <w:sz w:val="20"/>
      <w:szCs w:val="20"/>
    </w:rPr>
  </w:style>
  <w:style w:type="paragraph" w:customStyle="1" w:styleId="1868">
    <w:name w:val="heading 6_file_105_file_1608"/>
    <w:basedOn w:val="1862"/>
    <w:qFormat/>
    <w:uiPriority w:val="9"/>
    <w:pPr>
      <w:outlineLvl w:val="5"/>
    </w:pPr>
    <w:rPr>
      <w:sz w:val="15"/>
      <w:szCs w:val="15"/>
    </w:rPr>
  </w:style>
  <w:style w:type="character" w:customStyle="1" w:styleId="1869">
    <w:name w:val="Default Paragraph Font_file_105_file_1608"/>
    <w:semiHidden/>
    <w:unhideWhenUsed/>
    <w:qFormat/>
    <w:uiPriority w:val="1"/>
  </w:style>
  <w:style w:type="table" w:customStyle="1" w:styleId="1870">
    <w:name w:val="Normal Table_file_105_file_1608"/>
    <w:semiHidden/>
    <w:unhideWhenUsed/>
    <w:qFormat/>
    <w:uiPriority w:val="99"/>
    <w:tblPr>
      <w:tblCellMar>
        <w:top w:w="0" w:type="dxa"/>
        <w:left w:w="108" w:type="dxa"/>
        <w:bottom w:w="0" w:type="dxa"/>
        <w:right w:w="108" w:type="dxa"/>
      </w:tblCellMar>
    </w:tblPr>
  </w:style>
  <w:style w:type="character" w:customStyle="1" w:styleId="1871">
    <w:name w:val="Hyperlink_file_105_file_1608"/>
    <w:basedOn w:val="1869"/>
    <w:semiHidden/>
    <w:unhideWhenUsed/>
    <w:qFormat/>
    <w:uiPriority w:val="99"/>
    <w:rPr>
      <w:color w:val="0782C1"/>
      <w:u w:val="single"/>
    </w:rPr>
  </w:style>
  <w:style w:type="character" w:customStyle="1" w:styleId="1872">
    <w:name w:val="FollowedHyperlink_file_105_file_1608"/>
    <w:basedOn w:val="1869"/>
    <w:semiHidden/>
    <w:unhideWhenUsed/>
    <w:qFormat/>
    <w:uiPriority w:val="99"/>
    <w:rPr>
      <w:color w:val="0782C1"/>
      <w:u w:val="single"/>
    </w:rPr>
  </w:style>
  <w:style w:type="character" w:customStyle="1" w:styleId="1873">
    <w:name w:val="标题 1 Char_file_105_file_1608"/>
    <w:basedOn w:val="1869"/>
    <w:link w:val="6"/>
    <w:qFormat/>
    <w:uiPriority w:val="9"/>
    <w:rPr>
      <w:rFonts w:ascii="宋体" w:hAnsi="宋体" w:eastAsia="宋体" w:cs="宋体"/>
      <w:b/>
      <w:bCs/>
      <w:kern w:val="44"/>
      <w:sz w:val="44"/>
      <w:szCs w:val="44"/>
    </w:rPr>
  </w:style>
  <w:style w:type="character" w:customStyle="1" w:styleId="1874">
    <w:name w:val="标题 2 Char_file_105_file_1608"/>
    <w:basedOn w:val="1869"/>
    <w:link w:val="7"/>
    <w:semiHidden/>
    <w:qFormat/>
    <w:uiPriority w:val="9"/>
    <w:rPr>
      <w:rFonts w:asciiTheme="majorHAnsi" w:hAnsiTheme="majorHAnsi" w:eastAsiaTheme="majorEastAsia" w:cstheme="majorBidi"/>
      <w:b/>
      <w:bCs/>
      <w:sz w:val="32"/>
      <w:szCs w:val="32"/>
    </w:rPr>
  </w:style>
  <w:style w:type="character" w:customStyle="1" w:styleId="1875">
    <w:name w:val="标题 3 Char_file_105_file_1608"/>
    <w:basedOn w:val="1869"/>
    <w:link w:val="8"/>
    <w:semiHidden/>
    <w:qFormat/>
    <w:uiPriority w:val="9"/>
    <w:rPr>
      <w:rFonts w:ascii="宋体" w:hAnsi="宋体" w:eastAsia="宋体" w:cs="宋体"/>
      <w:b/>
      <w:bCs/>
      <w:sz w:val="32"/>
      <w:szCs w:val="32"/>
    </w:rPr>
  </w:style>
  <w:style w:type="character" w:customStyle="1" w:styleId="1876">
    <w:name w:val="标题 4 Char_file_105_file_1608"/>
    <w:basedOn w:val="1869"/>
    <w:link w:val="10"/>
    <w:semiHidden/>
    <w:qFormat/>
    <w:uiPriority w:val="9"/>
    <w:rPr>
      <w:rFonts w:asciiTheme="majorHAnsi" w:hAnsiTheme="majorHAnsi" w:eastAsiaTheme="majorEastAsia" w:cstheme="majorBidi"/>
      <w:b/>
      <w:bCs/>
      <w:sz w:val="28"/>
      <w:szCs w:val="28"/>
    </w:rPr>
  </w:style>
  <w:style w:type="character" w:customStyle="1" w:styleId="1877">
    <w:name w:val="标题 5 Char_file_105_file_1608"/>
    <w:basedOn w:val="1869"/>
    <w:link w:val="11"/>
    <w:semiHidden/>
    <w:qFormat/>
    <w:uiPriority w:val="9"/>
    <w:rPr>
      <w:rFonts w:ascii="宋体" w:hAnsi="宋体" w:eastAsia="宋体" w:cs="宋体"/>
      <w:b/>
      <w:bCs/>
      <w:sz w:val="28"/>
      <w:szCs w:val="28"/>
    </w:rPr>
  </w:style>
  <w:style w:type="character" w:customStyle="1" w:styleId="1878">
    <w:name w:val="标题 6 Char_file_105_file_1608"/>
    <w:basedOn w:val="1869"/>
    <w:link w:val="13"/>
    <w:semiHidden/>
    <w:qFormat/>
    <w:uiPriority w:val="9"/>
    <w:rPr>
      <w:rFonts w:asciiTheme="majorHAnsi" w:hAnsiTheme="majorHAnsi" w:eastAsiaTheme="majorEastAsia" w:cstheme="majorBidi"/>
      <w:b/>
      <w:bCs/>
      <w:sz w:val="24"/>
      <w:szCs w:val="24"/>
    </w:rPr>
  </w:style>
  <w:style w:type="paragraph" w:customStyle="1" w:styleId="1879">
    <w:name w:val="cke_editable_file_105_file_1608"/>
    <w:basedOn w:val="1862"/>
    <w:qFormat/>
    <w:uiPriority w:val="0"/>
    <w:rPr>
      <w:rFonts w:ascii="仿宋_GB2312" w:eastAsia="仿宋_GB2312"/>
    </w:rPr>
  </w:style>
  <w:style w:type="paragraph" w:customStyle="1" w:styleId="1880">
    <w:name w:val="marker_file_105_file_1608"/>
    <w:basedOn w:val="1862"/>
    <w:qFormat/>
    <w:uiPriority w:val="0"/>
    <w:pPr>
      <w:shd w:val="clear" w:color="auto" w:fill="FFFF00"/>
    </w:pPr>
  </w:style>
  <w:style w:type="paragraph" w:customStyle="1" w:styleId="1881">
    <w:name w:val="Normal (Web)_file_105_file_1608"/>
    <w:basedOn w:val="1862"/>
    <w:semiHidden/>
    <w:unhideWhenUsed/>
    <w:qFormat/>
    <w:uiPriority w:val="99"/>
  </w:style>
  <w:style w:type="paragraph" w:customStyle="1" w:styleId="1882">
    <w:name w:val="Normal_file_106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83">
    <w:name w:val="heading 1_file_106_file_1608"/>
    <w:basedOn w:val="1882"/>
    <w:qFormat/>
    <w:uiPriority w:val="9"/>
    <w:pPr>
      <w:outlineLvl w:val="0"/>
    </w:pPr>
    <w:rPr>
      <w:kern w:val="36"/>
      <w:sz w:val="48"/>
      <w:szCs w:val="48"/>
    </w:rPr>
  </w:style>
  <w:style w:type="paragraph" w:customStyle="1" w:styleId="1884">
    <w:name w:val="heading 2_file_106_file_1608"/>
    <w:basedOn w:val="1882"/>
    <w:qFormat/>
    <w:uiPriority w:val="9"/>
    <w:pPr>
      <w:outlineLvl w:val="1"/>
    </w:pPr>
    <w:rPr>
      <w:sz w:val="36"/>
      <w:szCs w:val="36"/>
    </w:rPr>
  </w:style>
  <w:style w:type="paragraph" w:customStyle="1" w:styleId="1885">
    <w:name w:val="heading 3_file_106_file_1608"/>
    <w:basedOn w:val="1882"/>
    <w:qFormat/>
    <w:uiPriority w:val="9"/>
    <w:pPr>
      <w:outlineLvl w:val="2"/>
    </w:pPr>
    <w:rPr>
      <w:sz w:val="27"/>
      <w:szCs w:val="27"/>
    </w:rPr>
  </w:style>
  <w:style w:type="paragraph" w:customStyle="1" w:styleId="1886">
    <w:name w:val="heading 4_file_106_file_1608"/>
    <w:basedOn w:val="1882"/>
    <w:qFormat/>
    <w:uiPriority w:val="9"/>
    <w:pPr>
      <w:outlineLvl w:val="3"/>
    </w:pPr>
  </w:style>
  <w:style w:type="paragraph" w:customStyle="1" w:styleId="1887">
    <w:name w:val="heading 5_file_106_file_1608"/>
    <w:basedOn w:val="1882"/>
    <w:qFormat/>
    <w:uiPriority w:val="9"/>
    <w:pPr>
      <w:outlineLvl w:val="4"/>
    </w:pPr>
    <w:rPr>
      <w:sz w:val="20"/>
      <w:szCs w:val="20"/>
    </w:rPr>
  </w:style>
  <w:style w:type="paragraph" w:customStyle="1" w:styleId="1888">
    <w:name w:val="heading 6_file_106_file_1608"/>
    <w:basedOn w:val="1882"/>
    <w:qFormat/>
    <w:uiPriority w:val="9"/>
    <w:pPr>
      <w:outlineLvl w:val="5"/>
    </w:pPr>
    <w:rPr>
      <w:sz w:val="15"/>
      <w:szCs w:val="15"/>
    </w:rPr>
  </w:style>
  <w:style w:type="character" w:customStyle="1" w:styleId="1889">
    <w:name w:val="Default Paragraph Font_file_106_file_1608"/>
    <w:semiHidden/>
    <w:unhideWhenUsed/>
    <w:qFormat/>
    <w:uiPriority w:val="1"/>
  </w:style>
  <w:style w:type="table" w:customStyle="1" w:styleId="1890">
    <w:name w:val="Normal Table_file_106_file_1608"/>
    <w:semiHidden/>
    <w:unhideWhenUsed/>
    <w:qFormat/>
    <w:uiPriority w:val="99"/>
    <w:tblPr>
      <w:tblCellMar>
        <w:top w:w="0" w:type="dxa"/>
        <w:left w:w="108" w:type="dxa"/>
        <w:bottom w:w="0" w:type="dxa"/>
        <w:right w:w="108" w:type="dxa"/>
      </w:tblCellMar>
    </w:tblPr>
  </w:style>
  <w:style w:type="character" w:customStyle="1" w:styleId="1891">
    <w:name w:val="Hyperlink_file_106_file_1608"/>
    <w:basedOn w:val="1889"/>
    <w:semiHidden/>
    <w:unhideWhenUsed/>
    <w:qFormat/>
    <w:uiPriority w:val="99"/>
    <w:rPr>
      <w:color w:val="0782C1"/>
      <w:u w:val="single"/>
    </w:rPr>
  </w:style>
  <w:style w:type="character" w:customStyle="1" w:styleId="1892">
    <w:name w:val="FollowedHyperlink_file_106_file_1608"/>
    <w:basedOn w:val="1889"/>
    <w:semiHidden/>
    <w:unhideWhenUsed/>
    <w:qFormat/>
    <w:uiPriority w:val="99"/>
    <w:rPr>
      <w:color w:val="0782C1"/>
      <w:u w:val="single"/>
    </w:rPr>
  </w:style>
  <w:style w:type="character" w:customStyle="1" w:styleId="1893">
    <w:name w:val="标题 1 Char_file_106_file_1608"/>
    <w:basedOn w:val="1889"/>
    <w:link w:val="6"/>
    <w:qFormat/>
    <w:uiPriority w:val="9"/>
    <w:rPr>
      <w:rFonts w:ascii="宋体" w:hAnsi="宋体" w:eastAsia="宋体" w:cs="宋体"/>
      <w:b/>
      <w:bCs/>
      <w:kern w:val="44"/>
      <w:sz w:val="44"/>
      <w:szCs w:val="44"/>
    </w:rPr>
  </w:style>
  <w:style w:type="character" w:customStyle="1" w:styleId="1894">
    <w:name w:val="标题 2 Char_file_106_file_1608"/>
    <w:basedOn w:val="1889"/>
    <w:link w:val="7"/>
    <w:semiHidden/>
    <w:qFormat/>
    <w:uiPriority w:val="9"/>
    <w:rPr>
      <w:rFonts w:asciiTheme="majorHAnsi" w:hAnsiTheme="majorHAnsi" w:eastAsiaTheme="majorEastAsia" w:cstheme="majorBidi"/>
      <w:b/>
      <w:bCs/>
      <w:sz w:val="32"/>
      <w:szCs w:val="32"/>
    </w:rPr>
  </w:style>
  <w:style w:type="character" w:customStyle="1" w:styleId="1895">
    <w:name w:val="标题 3 Char_file_106_file_1608"/>
    <w:basedOn w:val="1889"/>
    <w:link w:val="8"/>
    <w:semiHidden/>
    <w:qFormat/>
    <w:uiPriority w:val="9"/>
    <w:rPr>
      <w:rFonts w:ascii="宋体" w:hAnsi="宋体" w:eastAsia="宋体" w:cs="宋体"/>
      <w:b/>
      <w:bCs/>
      <w:sz w:val="32"/>
      <w:szCs w:val="32"/>
    </w:rPr>
  </w:style>
  <w:style w:type="character" w:customStyle="1" w:styleId="1896">
    <w:name w:val="标题 4 Char_file_106_file_1608"/>
    <w:basedOn w:val="1889"/>
    <w:link w:val="10"/>
    <w:semiHidden/>
    <w:qFormat/>
    <w:uiPriority w:val="9"/>
    <w:rPr>
      <w:rFonts w:asciiTheme="majorHAnsi" w:hAnsiTheme="majorHAnsi" w:eastAsiaTheme="majorEastAsia" w:cstheme="majorBidi"/>
      <w:b/>
      <w:bCs/>
      <w:sz w:val="28"/>
      <w:szCs w:val="28"/>
    </w:rPr>
  </w:style>
  <w:style w:type="character" w:customStyle="1" w:styleId="1897">
    <w:name w:val="标题 5 Char_file_106_file_1608"/>
    <w:basedOn w:val="1889"/>
    <w:link w:val="11"/>
    <w:semiHidden/>
    <w:qFormat/>
    <w:uiPriority w:val="9"/>
    <w:rPr>
      <w:rFonts w:ascii="宋体" w:hAnsi="宋体" w:eastAsia="宋体" w:cs="宋体"/>
      <w:b/>
      <w:bCs/>
      <w:sz w:val="28"/>
      <w:szCs w:val="28"/>
    </w:rPr>
  </w:style>
  <w:style w:type="character" w:customStyle="1" w:styleId="1898">
    <w:name w:val="标题 6 Char_file_106_file_1608"/>
    <w:basedOn w:val="1889"/>
    <w:link w:val="13"/>
    <w:semiHidden/>
    <w:qFormat/>
    <w:uiPriority w:val="9"/>
    <w:rPr>
      <w:rFonts w:asciiTheme="majorHAnsi" w:hAnsiTheme="majorHAnsi" w:eastAsiaTheme="majorEastAsia" w:cstheme="majorBidi"/>
      <w:b/>
      <w:bCs/>
      <w:sz w:val="24"/>
      <w:szCs w:val="24"/>
    </w:rPr>
  </w:style>
  <w:style w:type="paragraph" w:customStyle="1" w:styleId="1899">
    <w:name w:val="cke_editable_file_106_file_1608"/>
    <w:basedOn w:val="1882"/>
    <w:qFormat/>
    <w:uiPriority w:val="0"/>
    <w:rPr>
      <w:rFonts w:ascii="仿宋_GB2312" w:eastAsia="仿宋_GB2312"/>
    </w:rPr>
  </w:style>
  <w:style w:type="paragraph" w:customStyle="1" w:styleId="1900">
    <w:name w:val="marker_file_106_file_1608"/>
    <w:basedOn w:val="1882"/>
    <w:qFormat/>
    <w:uiPriority w:val="0"/>
    <w:pPr>
      <w:shd w:val="clear" w:color="auto" w:fill="FFFF00"/>
    </w:pPr>
  </w:style>
  <w:style w:type="paragraph" w:customStyle="1" w:styleId="1901">
    <w:name w:val="Normal (Web)_file_106_file_1608"/>
    <w:basedOn w:val="1882"/>
    <w:semiHidden/>
    <w:unhideWhenUsed/>
    <w:qFormat/>
    <w:uiPriority w:val="99"/>
  </w:style>
  <w:style w:type="paragraph" w:customStyle="1" w:styleId="1902">
    <w:name w:val="Normal_file_107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03">
    <w:name w:val="heading 1_file_107_file_1608"/>
    <w:basedOn w:val="1902"/>
    <w:qFormat/>
    <w:uiPriority w:val="9"/>
    <w:pPr>
      <w:outlineLvl w:val="0"/>
    </w:pPr>
    <w:rPr>
      <w:kern w:val="36"/>
      <w:sz w:val="48"/>
      <w:szCs w:val="48"/>
    </w:rPr>
  </w:style>
  <w:style w:type="paragraph" w:customStyle="1" w:styleId="1904">
    <w:name w:val="heading 2_file_107_file_1608"/>
    <w:basedOn w:val="1902"/>
    <w:qFormat/>
    <w:uiPriority w:val="9"/>
    <w:pPr>
      <w:outlineLvl w:val="1"/>
    </w:pPr>
    <w:rPr>
      <w:sz w:val="36"/>
      <w:szCs w:val="36"/>
    </w:rPr>
  </w:style>
  <w:style w:type="paragraph" w:customStyle="1" w:styleId="1905">
    <w:name w:val="heading 3_file_107_file_1608"/>
    <w:basedOn w:val="1902"/>
    <w:qFormat/>
    <w:uiPriority w:val="9"/>
    <w:pPr>
      <w:outlineLvl w:val="2"/>
    </w:pPr>
    <w:rPr>
      <w:sz w:val="27"/>
      <w:szCs w:val="27"/>
    </w:rPr>
  </w:style>
  <w:style w:type="paragraph" w:customStyle="1" w:styleId="1906">
    <w:name w:val="heading 4_file_107_file_1608"/>
    <w:basedOn w:val="1902"/>
    <w:qFormat/>
    <w:uiPriority w:val="9"/>
    <w:pPr>
      <w:outlineLvl w:val="3"/>
    </w:pPr>
  </w:style>
  <w:style w:type="paragraph" w:customStyle="1" w:styleId="1907">
    <w:name w:val="heading 5_file_107_file_1608"/>
    <w:basedOn w:val="1902"/>
    <w:qFormat/>
    <w:uiPriority w:val="9"/>
    <w:pPr>
      <w:outlineLvl w:val="4"/>
    </w:pPr>
    <w:rPr>
      <w:sz w:val="20"/>
      <w:szCs w:val="20"/>
    </w:rPr>
  </w:style>
  <w:style w:type="paragraph" w:customStyle="1" w:styleId="1908">
    <w:name w:val="heading 6_file_107_file_1608"/>
    <w:basedOn w:val="1902"/>
    <w:qFormat/>
    <w:uiPriority w:val="9"/>
    <w:pPr>
      <w:outlineLvl w:val="5"/>
    </w:pPr>
    <w:rPr>
      <w:sz w:val="15"/>
      <w:szCs w:val="15"/>
    </w:rPr>
  </w:style>
  <w:style w:type="character" w:customStyle="1" w:styleId="1909">
    <w:name w:val="Default Paragraph Font_file_107_file_1608"/>
    <w:semiHidden/>
    <w:unhideWhenUsed/>
    <w:qFormat/>
    <w:uiPriority w:val="1"/>
  </w:style>
  <w:style w:type="table" w:customStyle="1" w:styleId="1910">
    <w:name w:val="Normal Table_file_107_file_1608"/>
    <w:semiHidden/>
    <w:unhideWhenUsed/>
    <w:qFormat/>
    <w:uiPriority w:val="99"/>
    <w:tblPr>
      <w:tblCellMar>
        <w:top w:w="0" w:type="dxa"/>
        <w:left w:w="108" w:type="dxa"/>
        <w:bottom w:w="0" w:type="dxa"/>
        <w:right w:w="108" w:type="dxa"/>
      </w:tblCellMar>
    </w:tblPr>
  </w:style>
  <w:style w:type="character" w:customStyle="1" w:styleId="1911">
    <w:name w:val="Hyperlink_file_107_file_1608"/>
    <w:basedOn w:val="1909"/>
    <w:semiHidden/>
    <w:unhideWhenUsed/>
    <w:qFormat/>
    <w:uiPriority w:val="99"/>
    <w:rPr>
      <w:color w:val="0782C1"/>
      <w:u w:val="single"/>
    </w:rPr>
  </w:style>
  <w:style w:type="character" w:customStyle="1" w:styleId="1912">
    <w:name w:val="FollowedHyperlink_file_107_file_1608"/>
    <w:basedOn w:val="1909"/>
    <w:semiHidden/>
    <w:unhideWhenUsed/>
    <w:qFormat/>
    <w:uiPriority w:val="99"/>
    <w:rPr>
      <w:color w:val="0782C1"/>
      <w:u w:val="single"/>
    </w:rPr>
  </w:style>
  <w:style w:type="character" w:customStyle="1" w:styleId="1913">
    <w:name w:val="标题 1 Char_file_107_file_1608"/>
    <w:basedOn w:val="1909"/>
    <w:link w:val="6"/>
    <w:qFormat/>
    <w:uiPriority w:val="9"/>
    <w:rPr>
      <w:rFonts w:ascii="宋体" w:hAnsi="宋体" w:eastAsia="宋体" w:cs="宋体"/>
      <w:b/>
      <w:bCs/>
      <w:kern w:val="44"/>
      <w:sz w:val="44"/>
      <w:szCs w:val="44"/>
    </w:rPr>
  </w:style>
  <w:style w:type="character" w:customStyle="1" w:styleId="1914">
    <w:name w:val="标题 2 Char_file_107_file_1608"/>
    <w:basedOn w:val="1909"/>
    <w:link w:val="7"/>
    <w:semiHidden/>
    <w:qFormat/>
    <w:uiPriority w:val="9"/>
    <w:rPr>
      <w:rFonts w:asciiTheme="majorHAnsi" w:hAnsiTheme="majorHAnsi" w:eastAsiaTheme="majorEastAsia" w:cstheme="majorBidi"/>
      <w:b/>
      <w:bCs/>
      <w:sz w:val="32"/>
      <w:szCs w:val="32"/>
    </w:rPr>
  </w:style>
  <w:style w:type="character" w:customStyle="1" w:styleId="1915">
    <w:name w:val="标题 3 Char_file_107_file_1608"/>
    <w:basedOn w:val="1909"/>
    <w:link w:val="8"/>
    <w:semiHidden/>
    <w:qFormat/>
    <w:uiPriority w:val="9"/>
    <w:rPr>
      <w:rFonts w:ascii="宋体" w:hAnsi="宋体" w:eastAsia="宋体" w:cs="宋体"/>
      <w:b/>
      <w:bCs/>
      <w:sz w:val="32"/>
      <w:szCs w:val="32"/>
    </w:rPr>
  </w:style>
  <w:style w:type="character" w:customStyle="1" w:styleId="1916">
    <w:name w:val="标题 4 Char_file_107_file_1608"/>
    <w:basedOn w:val="1909"/>
    <w:link w:val="10"/>
    <w:semiHidden/>
    <w:qFormat/>
    <w:uiPriority w:val="9"/>
    <w:rPr>
      <w:rFonts w:asciiTheme="majorHAnsi" w:hAnsiTheme="majorHAnsi" w:eastAsiaTheme="majorEastAsia" w:cstheme="majorBidi"/>
      <w:b/>
      <w:bCs/>
      <w:sz w:val="28"/>
      <w:szCs w:val="28"/>
    </w:rPr>
  </w:style>
  <w:style w:type="character" w:customStyle="1" w:styleId="1917">
    <w:name w:val="标题 5 Char_file_107_file_1608"/>
    <w:basedOn w:val="1909"/>
    <w:link w:val="11"/>
    <w:semiHidden/>
    <w:qFormat/>
    <w:uiPriority w:val="9"/>
    <w:rPr>
      <w:rFonts w:ascii="宋体" w:hAnsi="宋体" w:eastAsia="宋体" w:cs="宋体"/>
      <w:b/>
      <w:bCs/>
      <w:sz w:val="28"/>
      <w:szCs w:val="28"/>
    </w:rPr>
  </w:style>
  <w:style w:type="character" w:customStyle="1" w:styleId="1918">
    <w:name w:val="标题 6 Char_file_107_file_1608"/>
    <w:basedOn w:val="1909"/>
    <w:link w:val="13"/>
    <w:semiHidden/>
    <w:qFormat/>
    <w:uiPriority w:val="9"/>
    <w:rPr>
      <w:rFonts w:asciiTheme="majorHAnsi" w:hAnsiTheme="majorHAnsi" w:eastAsiaTheme="majorEastAsia" w:cstheme="majorBidi"/>
      <w:b/>
      <w:bCs/>
      <w:sz w:val="24"/>
      <w:szCs w:val="24"/>
    </w:rPr>
  </w:style>
  <w:style w:type="paragraph" w:customStyle="1" w:styleId="1919">
    <w:name w:val="cke_editable_file_107_file_1608"/>
    <w:basedOn w:val="1902"/>
    <w:qFormat/>
    <w:uiPriority w:val="0"/>
    <w:rPr>
      <w:rFonts w:ascii="仿宋_GB2312" w:eastAsia="仿宋_GB2312"/>
    </w:rPr>
  </w:style>
  <w:style w:type="paragraph" w:customStyle="1" w:styleId="1920">
    <w:name w:val="marker_file_107_file_1608"/>
    <w:basedOn w:val="1902"/>
    <w:qFormat/>
    <w:uiPriority w:val="0"/>
    <w:pPr>
      <w:shd w:val="clear" w:color="auto" w:fill="FFFF00"/>
    </w:pPr>
  </w:style>
  <w:style w:type="paragraph" w:customStyle="1" w:styleId="1921">
    <w:name w:val="Normal (Web)_file_107_file_1608"/>
    <w:basedOn w:val="1902"/>
    <w:semiHidden/>
    <w:unhideWhenUsed/>
    <w:qFormat/>
    <w:uiPriority w:val="99"/>
  </w:style>
  <w:style w:type="paragraph" w:customStyle="1" w:styleId="1922">
    <w:name w:val="Normal_file_108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23">
    <w:name w:val="heading 1_file_108_file_1608"/>
    <w:basedOn w:val="1922"/>
    <w:qFormat/>
    <w:uiPriority w:val="9"/>
    <w:pPr>
      <w:outlineLvl w:val="0"/>
    </w:pPr>
    <w:rPr>
      <w:kern w:val="36"/>
      <w:sz w:val="48"/>
      <w:szCs w:val="48"/>
    </w:rPr>
  </w:style>
  <w:style w:type="paragraph" w:customStyle="1" w:styleId="1924">
    <w:name w:val="heading 2_file_108_file_1608"/>
    <w:basedOn w:val="1922"/>
    <w:qFormat/>
    <w:uiPriority w:val="9"/>
    <w:pPr>
      <w:outlineLvl w:val="1"/>
    </w:pPr>
    <w:rPr>
      <w:sz w:val="36"/>
      <w:szCs w:val="36"/>
    </w:rPr>
  </w:style>
  <w:style w:type="paragraph" w:customStyle="1" w:styleId="1925">
    <w:name w:val="heading 3_file_108_file_1608"/>
    <w:basedOn w:val="1922"/>
    <w:qFormat/>
    <w:uiPriority w:val="9"/>
    <w:pPr>
      <w:outlineLvl w:val="2"/>
    </w:pPr>
    <w:rPr>
      <w:sz w:val="27"/>
      <w:szCs w:val="27"/>
    </w:rPr>
  </w:style>
  <w:style w:type="paragraph" w:customStyle="1" w:styleId="1926">
    <w:name w:val="heading 4_file_108_file_1608"/>
    <w:basedOn w:val="1922"/>
    <w:qFormat/>
    <w:uiPriority w:val="9"/>
    <w:pPr>
      <w:outlineLvl w:val="3"/>
    </w:pPr>
  </w:style>
  <w:style w:type="paragraph" w:customStyle="1" w:styleId="1927">
    <w:name w:val="heading 5_file_108_file_1608"/>
    <w:basedOn w:val="1922"/>
    <w:qFormat/>
    <w:uiPriority w:val="9"/>
    <w:pPr>
      <w:outlineLvl w:val="4"/>
    </w:pPr>
    <w:rPr>
      <w:sz w:val="20"/>
      <w:szCs w:val="20"/>
    </w:rPr>
  </w:style>
  <w:style w:type="paragraph" w:customStyle="1" w:styleId="1928">
    <w:name w:val="heading 6_file_108_file_1608"/>
    <w:basedOn w:val="1922"/>
    <w:qFormat/>
    <w:uiPriority w:val="9"/>
    <w:pPr>
      <w:outlineLvl w:val="5"/>
    </w:pPr>
    <w:rPr>
      <w:sz w:val="15"/>
      <w:szCs w:val="15"/>
    </w:rPr>
  </w:style>
  <w:style w:type="character" w:customStyle="1" w:styleId="1929">
    <w:name w:val="Default Paragraph Font_file_108_file_1608"/>
    <w:semiHidden/>
    <w:unhideWhenUsed/>
    <w:qFormat/>
    <w:uiPriority w:val="1"/>
  </w:style>
  <w:style w:type="table" w:customStyle="1" w:styleId="1930">
    <w:name w:val="Normal Table_file_108_file_1608"/>
    <w:semiHidden/>
    <w:unhideWhenUsed/>
    <w:qFormat/>
    <w:uiPriority w:val="99"/>
    <w:tblPr>
      <w:tblCellMar>
        <w:top w:w="0" w:type="dxa"/>
        <w:left w:w="108" w:type="dxa"/>
        <w:bottom w:w="0" w:type="dxa"/>
        <w:right w:w="108" w:type="dxa"/>
      </w:tblCellMar>
    </w:tblPr>
  </w:style>
  <w:style w:type="character" w:customStyle="1" w:styleId="1931">
    <w:name w:val="Hyperlink_file_108_file_1608"/>
    <w:basedOn w:val="1929"/>
    <w:semiHidden/>
    <w:unhideWhenUsed/>
    <w:qFormat/>
    <w:uiPriority w:val="99"/>
    <w:rPr>
      <w:color w:val="0782C1"/>
      <w:u w:val="single"/>
    </w:rPr>
  </w:style>
  <w:style w:type="character" w:customStyle="1" w:styleId="1932">
    <w:name w:val="FollowedHyperlink_file_108_file_1608"/>
    <w:basedOn w:val="1929"/>
    <w:semiHidden/>
    <w:unhideWhenUsed/>
    <w:qFormat/>
    <w:uiPriority w:val="99"/>
    <w:rPr>
      <w:color w:val="0782C1"/>
      <w:u w:val="single"/>
    </w:rPr>
  </w:style>
  <w:style w:type="character" w:customStyle="1" w:styleId="1933">
    <w:name w:val="标题 1 Char_file_108_file_1608"/>
    <w:basedOn w:val="1929"/>
    <w:link w:val="6"/>
    <w:qFormat/>
    <w:uiPriority w:val="9"/>
    <w:rPr>
      <w:rFonts w:ascii="宋体" w:hAnsi="宋体" w:eastAsia="宋体" w:cs="宋体"/>
      <w:b/>
      <w:bCs/>
      <w:kern w:val="44"/>
      <w:sz w:val="44"/>
      <w:szCs w:val="44"/>
    </w:rPr>
  </w:style>
  <w:style w:type="character" w:customStyle="1" w:styleId="1934">
    <w:name w:val="标题 2 Char_file_108_file_1608"/>
    <w:basedOn w:val="1929"/>
    <w:link w:val="7"/>
    <w:semiHidden/>
    <w:qFormat/>
    <w:uiPriority w:val="9"/>
    <w:rPr>
      <w:rFonts w:asciiTheme="majorHAnsi" w:hAnsiTheme="majorHAnsi" w:eastAsiaTheme="majorEastAsia" w:cstheme="majorBidi"/>
      <w:b/>
      <w:bCs/>
      <w:sz w:val="32"/>
      <w:szCs w:val="32"/>
    </w:rPr>
  </w:style>
  <w:style w:type="character" w:customStyle="1" w:styleId="1935">
    <w:name w:val="标题 3 Char_file_108_file_1608"/>
    <w:basedOn w:val="1929"/>
    <w:link w:val="8"/>
    <w:semiHidden/>
    <w:qFormat/>
    <w:uiPriority w:val="9"/>
    <w:rPr>
      <w:rFonts w:ascii="宋体" w:hAnsi="宋体" w:eastAsia="宋体" w:cs="宋体"/>
      <w:b/>
      <w:bCs/>
      <w:sz w:val="32"/>
      <w:szCs w:val="32"/>
    </w:rPr>
  </w:style>
  <w:style w:type="character" w:customStyle="1" w:styleId="1936">
    <w:name w:val="标题 4 Char_file_108_file_1608"/>
    <w:basedOn w:val="1929"/>
    <w:link w:val="10"/>
    <w:semiHidden/>
    <w:qFormat/>
    <w:uiPriority w:val="9"/>
    <w:rPr>
      <w:rFonts w:asciiTheme="majorHAnsi" w:hAnsiTheme="majorHAnsi" w:eastAsiaTheme="majorEastAsia" w:cstheme="majorBidi"/>
      <w:b/>
      <w:bCs/>
      <w:sz w:val="28"/>
      <w:szCs w:val="28"/>
    </w:rPr>
  </w:style>
  <w:style w:type="character" w:customStyle="1" w:styleId="1937">
    <w:name w:val="标题 5 Char_file_108_file_1608"/>
    <w:basedOn w:val="1929"/>
    <w:link w:val="11"/>
    <w:semiHidden/>
    <w:qFormat/>
    <w:uiPriority w:val="9"/>
    <w:rPr>
      <w:rFonts w:ascii="宋体" w:hAnsi="宋体" w:eastAsia="宋体" w:cs="宋体"/>
      <w:b/>
      <w:bCs/>
      <w:sz w:val="28"/>
      <w:szCs w:val="28"/>
    </w:rPr>
  </w:style>
  <w:style w:type="character" w:customStyle="1" w:styleId="1938">
    <w:name w:val="标题 6 Char_file_108_file_1608"/>
    <w:basedOn w:val="1929"/>
    <w:link w:val="13"/>
    <w:semiHidden/>
    <w:qFormat/>
    <w:uiPriority w:val="9"/>
    <w:rPr>
      <w:rFonts w:asciiTheme="majorHAnsi" w:hAnsiTheme="majorHAnsi" w:eastAsiaTheme="majorEastAsia" w:cstheme="majorBidi"/>
      <w:b/>
      <w:bCs/>
      <w:sz w:val="24"/>
      <w:szCs w:val="24"/>
    </w:rPr>
  </w:style>
  <w:style w:type="paragraph" w:customStyle="1" w:styleId="1939">
    <w:name w:val="cke_editable_file_108_file_1608"/>
    <w:basedOn w:val="1922"/>
    <w:qFormat/>
    <w:uiPriority w:val="0"/>
    <w:rPr>
      <w:rFonts w:ascii="仿宋_GB2312" w:eastAsia="仿宋_GB2312"/>
    </w:rPr>
  </w:style>
  <w:style w:type="paragraph" w:customStyle="1" w:styleId="1940">
    <w:name w:val="marker_file_108_file_1608"/>
    <w:basedOn w:val="1922"/>
    <w:qFormat/>
    <w:uiPriority w:val="0"/>
    <w:pPr>
      <w:shd w:val="clear" w:color="auto" w:fill="FFFF00"/>
    </w:pPr>
  </w:style>
  <w:style w:type="paragraph" w:customStyle="1" w:styleId="1941">
    <w:name w:val="Normal (Web)_file_108_file_1608"/>
    <w:basedOn w:val="1922"/>
    <w:semiHidden/>
    <w:unhideWhenUsed/>
    <w:qFormat/>
    <w:uiPriority w:val="99"/>
  </w:style>
  <w:style w:type="character" w:customStyle="1" w:styleId="1942">
    <w:name w:val="Strong_file_108_file_1608"/>
    <w:basedOn w:val="1929"/>
    <w:qFormat/>
    <w:uiPriority w:val="22"/>
    <w:rPr>
      <w:b/>
      <w:bCs/>
    </w:rPr>
  </w:style>
  <w:style w:type="paragraph" w:customStyle="1" w:styleId="1943">
    <w:name w:val="Normal_file_109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44">
    <w:name w:val="heading 1_file_109_file_1608"/>
    <w:basedOn w:val="1943"/>
    <w:qFormat/>
    <w:uiPriority w:val="9"/>
    <w:pPr>
      <w:outlineLvl w:val="0"/>
    </w:pPr>
    <w:rPr>
      <w:kern w:val="36"/>
      <w:sz w:val="48"/>
      <w:szCs w:val="48"/>
    </w:rPr>
  </w:style>
  <w:style w:type="paragraph" w:customStyle="1" w:styleId="1945">
    <w:name w:val="heading 2_file_109_file_1608"/>
    <w:basedOn w:val="1943"/>
    <w:qFormat/>
    <w:uiPriority w:val="9"/>
    <w:pPr>
      <w:outlineLvl w:val="1"/>
    </w:pPr>
    <w:rPr>
      <w:sz w:val="36"/>
      <w:szCs w:val="36"/>
    </w:rPr>
  </w:style>
  <w:style w:type="paragraph" w:customStyle="1" w:styleId="1946">
    <w:name w:val="heading 3_file_109_file_1608"/>
    <w:basedOn w:val="1943"/>
    <w:qFormat/>
    <w:uiPriority w:val="9"/>
    <w:pPr>
      <w:outlineLvl w:val="2"/>
    </w:pPr>
    <w:rPr>
      <w:sz w:val="27"/>
      <w:szCs w:val="27"/>
    </w:rPr>
  </w:style>
  <w:style w:type="paragraph" w:customStyle="1" w:styleId="1947">
    <w:name w:val="heading 4_file_109_file_1608"/>
    <w:basedOn w:val="1943"/>
    <w:qFormat/>
    <w:uiPriority w:val="9"/>
    <w:pPr>
      <w:outlineLvl w:val="3"/>
    </w:pPr>
  </w:style>
  <w:style w:type="paragraph" w:customStyle="1" w:styleId="1948">
    <w:name w:val="heading 5_file_109_file_1608"/>
    <w:basedOn w:val="1943"/>
    <w:qFormat/>
    <w:uiPriority w:val="9"/>
    <w:pPr>
      <w:outlineLvl w:val="4"/>
    </w:pPr>
    <w:rPr>
      <w:sz w:val="20"/>
      <w:szCs w:val="20"/>
    </w:rPr>
  </w:style>
  <w:style w:type="paragraph" w:customStyle="1" w:styleId="1949">
    <w:name w:val="heading 6_file_109_file_1608"/>
    <w:basedOn w:val="1943"/>
    <w:qFormat/>
    <w:uiPriority w:val="9"/>
    <w:pPr>
      <w:outlineLvl w:val="5"/>
    </w:pPr>
    <w:rPr>
      <w:sz w:val="15"/>
      <w:szCs w:val="15"/>
    </w:rPr>
  </w:style>
  <w:style w:type="character" w:customStyle="1" w:styleId="1950">
    <w:name w:val="Default Paragraph Font_file_109_file_1608"/>
    <w:semiHidden/>
    <w:unhideWhenUsed/>
    <w:qFormat/>
    <w:uiPriority w:val="1"/>
  </w:style>
  <w:style w:type="table" w:customStyle="1" w:styleId="1951">
    <w:name w:val="Normal Table_file_109_file_1608"/>
    <w:semiHidden/>
    <w:unhideWhenUsed/>
    <w:qFormat/>
    <w:uiPriority w:val="99"/>
    <w:tblPr>
      <w:tblCellMar>
        <w:top w:w="0" w:type="dxa"/>
        <w:left w:w="108" w:type="dxa"/>
        <w:bottom w:w="0" w:type="dxa"/>
        <w:right w:w="108" w:type="dxa"/>
      </w:tblCellMar>
    </w:tblPr>
  </w:style>
  <w:style w:type="character" w:customStyle="1" w:styleId="1952">
    <w:name w:val="Hyperlink_file_109_file_1608"/>
    <w:basedOn w:val="1950"/>
    <w:semiHidden/>
    <w:unhideWhenUsed/>
    <w:qFormat/>
    <w:uiPriority w:val="99"/>
    <w:rPr>
      <w:color w:val="0782C1"/>
      <w:u w:val="single"/>
    </w:rPr>
  </w:style>
  <w:style w:type="character" w:customStyle="1" w:styleId="1953">
    <w:name w:val="FollowedHyperlink_file_109_file_1608"/>
    <w:basedOn w:val="1950"/>
    <w:semiHidden/>
    <w:unhideWhenUsed/>
    <w:qFormat/>
    <w:uiPriority w:val="99"/>
    <w:rPr>
      <w:color w:val="0782C1"/>
      <w:u w:val="single"/>
    </w:rPr>
  </w:style>
  <w:style w:type="character" w:customStyle="1" w:styleId="1954">
    <w:name w:val="标题 1 Char_file_109_file_1608"/>
    <w:basedOn w:val="1950"/>
    <w:link w:val="6"/>
    <w:qFormat/>
    <w:uiPriority w:val="9"/>
    <w:rPr>
      <w:rFonts w:ascii="宋体" w:hAnsi="宋体" w:eastAsia="宋体" w:cs="宋体"/>
      <w:b/>
      <w:bCs/>
      <w:kern w:val="44"/>
      <w:sz w:val="44"/>
      <w:szCs w:val="44"/>
    </w:rPr>
  </w:style>
  <w:style w:type="character" w:customStyle="1" w:styleId="1955">
    <w:name w:val="标题 2 Char_file_109_file_1608"/>
    <w:basedOn w:val="1950"/>
    <w:link w:val="7"/>
    <w:semiHidden/>
    <w:qFormat/>
    <w:uiPriority w:val="9"/>
    <w:rPr>
      <w:rFonts w:asciiTheme="majorHAnsi" w:hAnsiTheme="majorHAnsi" w:eastAsiaTheme="majorEastAsia" w:cstheme="majorBidi"/>
      <w:b/>
      <w:bCs/>
      <w:sz w:val="32"/>
      <w:szCs w:val="32"/>
    </w:rPr>
  </w:style>
  <w:style w:type="character" w:customStyle="1" w:styleId="1956">
    <w:name w:val="标题 3 Char_file_109_file_1608"/>
    <w:basedOn w:val="1950"/>
    <w:link w:val="8"/>
    <w:semiHidden/>
    <w:qFormat/>
    <w:uiPriority w:val="9"/>
    <w:rPr>
      <w:rFonts w:ascii="宋体" w:hAnsi="宋体" w:eastAsia="宋体" w:cs="宋体"/>
      <w:b/>
      <w:bCs/>
      <w:sz w:val="32"/>
      <w:szCs w:val="32"/>
    </w:rPr>
  </w:style>
  <w:style w:type="character" w:customStyle="1" w:styleId="1957">
    <w:name w:val="标题 4 Char_file_109_file_1608"/>
    <w:basedOn w:val="1950"/>
    <w:link w:val="10"/>
    <w:semiHidden/>
    <w:qFormat/>
    <w:uiPriority w:val="9"/>
    <w:rPr>
      <w:rFonts w:asciiTheme="majorHAnsi" w:hAnsiTheme="majorHAnsi" w:eastAsiaTheme="majorEastAsia" w:cstheme="majorBidi"/>
      <w:b/>
      <w:bCs/>
      <w:sz w:val="28"/>
      <w:szCs w:val="28"/>
    </w:rPr>
  </w:style>
  <w:style w:type="character" w:customStyle="1" w:styleId="1958">
    <w:name w:val="标题 5 Char_file_109_file_1608"/>
    <w:basedOn w:val="1950"/>
    <w:link w:val="11"/>
    <w:semiHidden/>
    <w:qFormat/>
    <w:uiPriority w:val="9"/>
    <w:rPr>
      <w:rFonts w:ascii="宋体" w:hAnsi="宋体" w:eastAsia="宋体" w:cs="宋体"/>
      <w:b/>
      <w:bCs/>
      <w:sz w:val="28"/>
      <w:szCs w:val="28"/>
    </w:rPr>
  </w:style>
  <w:style w:type="character" w:customStyle="1" w:styleId="1959">
    <w:name w:val="标题 6 Char_file_109_file_1608"/>
    <w:basedOn w:val="1950"/>
    <w:link w:val="13"/>
    <w:semiHidden/>
    <w:qFormat/>
    <w:uiPriority w:val="9"/>
    <w:rPr>
      <w:rFonts w:asciiTheme="majorHAnsi" w:hAnsiTheme="majorHAnsi" w:eastAsiaTheme="majorEastAsia" w:cstheme="majorBidi"/>
      <w:b/>
      <w:bCs/>
      <w:sz w:val="24"/>
      <w:szCs w:val="24"/>
    </w:rPr>
  </w:style>
  <w:style w:type="paragraph" w:customStyle="1" w:styleId="1960">
    <w:name w:val="cke_editable_file_109_file_1608"/>
    <w:basedOn w:val="1943"/>
    <w:qFormat/>
    <w:uiPriority w:val="0"/>
    <w:rPr>
      <w:rFonts w:ascii="仿宋_GB2312" w:eastAsia="仿宋_GB2312"/>
    </w:rPr>
  </w:style>
  <w:style w:type="paragraph" w:customStyle="1" w:styleId="1961">
    <w:name w:val="marker_file_109_file_1608"/>
    <w:basedOn w:val="1943"/>
    <w:qFormat/>
    <w:uiPriority w:val="0"/>
    <w:pPr>
      <w:shd w:val="clear" w:color="auto" w:fill="FFFF00"/>
    </w:pPr>
  </w:style>
  <w:style w:type="paragraph" w:customStyle="1" w:styleId="1962">
    <w:name w:val="Normal (Web)_file_109_file_1608"/>
    <w:basedOn w:val="1943"/>
    <w:semiHidden/>
    <w:unhideWhenUsed/>
    <w:qFormat/>
    <w:uiPriority w:val="99"/>
  </w:style>
  <w:style w:type="character" w:customStyle="1" w:styleId="1963">
    <w:name w:val="Strong_file_109_file_1608"/>
    <w:basedOn w:val="1950"/>
    <w:qFormat/>
    <w:uiPriority w:val="22"/>
    <w:rPr>
      <w:b/>
      <w:bCs/>
    </w:rPr>
  </w:style>
  <w:style w:type="paragraph" w:customStyle="1" w:styleId="1964">
    <w:name w:val="Normal_file_110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65">
    <w:name w:val="heading 1_file_110_file_1608"/>
    <w:basedOn w:val="1964"/>
    <w:qFormat/>
    <w:uiPriority w:val="9"/>
    <w:pPr>
      <w:outlineLvl w:val="0"/>
    </w:pPr>
    <w:rPr>
      <w:kern w:val="36"/>
      <w:sz w:val="48"/>
      <w:szCs w:val="48"/>
    </w:rPr>
  </w:style>
  <w:style w:type="paragraph" w:customStyle="1" w:styleId="1966">
    <w:name w:val="heading 2_file_110_file_1608"/>
    <w:basedOn w:val="1964"/>
    <w:qFormat/>
    <w:uiPriority w:val="9"/>
    <w:pPr>
      <w:outlineLvl w:val="1"/>
    </w:pPr>
    <w:rPr>
      <w:sz w:val="36"/>
      <w:szCs w:val="36"/>
    </w:rPr>
  </w:style>
  <w:style w:type="paragraph" w:customStyle="1" w:styleId="1967">
    <w:name w:val="heading 3_file_110_file_1608"/>
    <w:basedOn w:val="1964"/>
    <w:qFormat/>
    <w:uiPriority w:val="9"/>
    <w:pPr>
      <w:outlineLvl w:val="2"/>
    </w:pPr>
    <w:rPr>
      <w:sz w:val="27"/>
      <w:szCs w:val="27"/>
    </w:rPr>
  </w:style>
  <w:style w:type="paragraph" w:customStyle="1" w:styleId="1968">
    <w:name w:val="heading 4_file_110_file_1608"/>
    <w:basedOn w:val="1964"/>
    <w:qFormat/>
    <w:uiPriority w:val="9"/>
    <w:pPr>
      <w:outlineLvl w:val="3"/>
    </w:pPr>
  </w:style>
  <w:style w:type="paragraph" w:customStyle="1" w:styleId="1969">
    <w:name w:val="heading 5_file_110_file_1608"/>
    <w:basedOn w:val="1964"/>
    <w:qFormat/>
    <w:uiPriority w:val="9"/>
    <w:pPr>
      <w:outlineLvl w:val="4"/>
    </w:pPr>
    <w:rPr>
      <w:sz w:val="20"/>
      <w:szCs w:val="20"/>
    </w:rPr>
  </w:style>
  <w:style w:type="paragraph" w:customStyle="1" w:styleId="1970">
    <w:name w:val="heading 6_file_110_file_1608"/>
    <w:basedOn w:val="1964"/>
    <w:qFormat/>
    <w:uiPriority w:val="9"/>
    <w:pPr>
      <w:outlineLvl w:val="5"/>
    </w:pPr>
    <w:rPr>
      <w:sz w:val="15"/>
      <w:szCs w:val="15"/>
    </w:rPr>
  </w:style>
  <w:style w:type="character" w:customStyle="1" w:styleId="1971">
    <w:name w:val="Default Paragraph Font_file_110_file_1608"/>
    <w:semiHidden/>
    <w:unhideWhenUsed/>
    <w:qFormat/>
    <w:uiPriority w:val="1"/>
  </w:style>
  <w:style w:type="table" w:customStyle="1" w:styleId="1972">
    <w:name w:val="Normal Table_file_110_file_1608"/>
    <w:semiHidden/>
    <w:unhideWhenUsed/>
    <w:qFormat/>
    <w:uiPriority w:val="99"/>
    <w:tblPr>
      <w:tblCellMar>
        <w:top w:w="0" w:type="dxa"/>
        <w:left w:w="108" w:type="dxa"/>
        <w:bottom w:w="0" w:type="dxa"/>
        <w:right w:w="108" w:type="dxa"/>
      </w:tblCellMar>
    </w:tblPr>
  </w:style>
  <w:style w:type="character" w:customStyle="1" w:styleId="1973">
    <w:name w:val="Hyperlink_file_110_file_1608"/>
    <w:basedOn w:val="1971"/>
    <w:semiHidden/>
    <w:unhideWhenUsed/>
    <w:qFormat/>
    <w:uiPriority w:val="99"/>
    <w:rPr>
      <w:color w:val="0782C1"/>
      <w:u w:val="single"/>
    </w:rPr>
  </w:style>
  <w:style w:type="character" w:customStyle="1" w:styleId="1974">
    <w:name w:val="FollowedHyperlink_file_110_file_1608"/>
    <w:basedOn w:val="1971"/>
    <w:semiHidden/>
    <w:unhideWhenUsed/>
    <w:qFormat/>
    <w:uiPriority w:val="99"/>
    <w:rPr>
      <w:color w:val="0782C1"/>
      <w:u w:val="single"/>
    </w:rPr>
  </w:style>
  <w:style w:type="character" w:customStyle="1" w:styleId="1975">
    <w:name w:val="标题 1 Char_file_110_file_1608"/>
    <w:basedOn w:val="1971"/>
    <w:link w:val="6"/>
    <w:qFormat/>
    <w:uiPriority w:val="9"/>
    <w:rPr>
      <w:rFonts w:ascii="宋体" w:hAnsi="宋体" w:eastAsia="宋体" w:cs="宋体"/>
      <w:b/>
      <w:bCs/>
      <w:kern w:val="44"/>
      <w:sz w:val="44"/>
      <w:szCs w:val="44"/>
    </w:rPr>
  </w:style>
  <w:style w:type="character" w:customStyle="1" w:styleId="1976">
    <w:name w:val="标题 2 Char_file_110_file_1608"/>
    <w:basedOn w:val="1971"/>
    <w:link w:val="7"/>
    <w:semiHidden/>
    <w:qFormat/>
    <w:uiPriority w:val="9"/>
    <w:rPr>
      <w:rFonts w:asciiTheme="majorHAnsi" w:hAnsiTheme="majorHAnsi" w:eastAsiaTheme="majorEastAsia" w:cstheme="majorBidi"/>
      <w:b/>
      <w:bCs/>
      <w:sz w:val="32"/>
      <w:szCs w:val="32"/>
    </w:rPr>
  </w:style>
  <w:style w:type="character" w:customStyle="1" w:styleId="1977">
    <w:name w:val="标题 3 Char_file_110_file_1608"/>
    <w:basedOn w:val="1971"/>
    <w:link w:val="8"/>
    <w:semiHidden/>
    <w:qFormat/>
    <w:uiPriority w:val="9"/>
    <w:rPr>
      <w:rFonts w:ascii="宋体" w:hAnsi="宋体" w:eastAsia="宋体" w:cs="宋体"/>
      <w:b/>
      <w:bCs/>
      <w:sz w:val="32"/>
      <w:szCs w:val="32"/>
    </w:rPr>
  </w:style>
  <w:style w:type="character" w:customStyle="1" w:styleId="1978">
    <w:name w:val="标题 4 Char_file_110_file_1608"/>
    <w:basedOn w:val="1971"/>
    <w:link w:val="10"/>
    <w:semiHidden/>
    <w:qFormat/>
    <w:uiPriority w:val="9"/>
    <w:rPr>
      <w:rFonts w:asciiTheme="majorHAnsi" w:hAnsiTheme="majorHAnsi" w:eastAsiaTheme="majorEastAsia" w:cstheme="majorBidi"/>
      <w:b/>
      <w:bCs/>
      <w:sz w:val="28"/>
      <w:szCs w:val="28"/>
    </w:rPr>
  </w:style>
  <w:style w:type="character" w:customStyle="1" w:styleId="1979">
    <w:name w:val="标题 5 Char_file_110_file_1608"/>
    <w:basedOn w:val="1971"/>
    <w:link w:val="11"/>
    <w:semiHidden/>
    <w:qFormat/>
    <w:uiPriority w:val="9"/>
    <w:rPr>
      <w:rFonts w:ascii="宋体" w:hAnsi="宋体" w:eastAsia="宋体" w:cs="宋体"/>
      <w:b/>
      <w:bCs/>
      <w:sz w:val="28"/>
      <w:szCs w:val="28"/>
    </w:rPr>
  </w:style>
  <w:style w:type="character" w:customStyle="1" w:styleId="1980">
    <w:name w:val="标题 6 Char_file_110_file_1608"/>
    <w:basedOn w:val="1971"/>
    <w:link w:val="13"/>
    <w:semiHidden/>
    <w:qFormat/>
    <w:uiPriority w:val="9"/>
    <w:rPr>
      <w:rFonts w:asciiTheme="majorHAnsi" w:hAnsiTheme="majorHAnsi" w:eastAsiaTheme="majorEastAsia" w:cstheme="majorBidi"/>
      <w:b/>
      <w:bCs/>
      <w:sz w:val="24"/>
      <w:szCs w:val="24"/>
    </w:rPr>
  </w:style>
  <w:style w:type="paragraph" w:customStyle="1" w:styleId="1981">
    <w:name w:val="cke_editable_file_110_file_1608"/>
    <w:basedOn w:val="1964"/>
    <w:qFormat/>
    <w:uiPriority w:val="0"/>
    <w:rPr>
      <w:rFonts w:ascii="仿宋_GB2312" w:eastAsia="仿宋_GB2312"/>
    </w:rPr>
  </w:style>
  <w:style w:type="paragraph" w:customStyle="1" w:styleId="1982">
    <w:name w:val="marker_file_110_file_1608"/>
    <w:basedOn w:val="1964"/>
    <w:qFormat/>
    <w:uiPriority w:val="0"/>
    <w:pPr>
      <w:shd w:val="clear" w:color="auto" w:fill="FFFF00"/>
    </w:pPr>
  </w:style>
  <w:style w:type="paragraph" w:customStyle="1" w:styleId="1983">
    <w:name w:val="Normal (Web)_file_110_file_1608"/>
    <w:basedOn w:val="1964"/>
    <w:semiHidden/>
    <w:unhideWhenUsed/>
    <w:qFormat/>
    <w:uiPriority w:val="99"/>
  </w:style>
  <w:style w:type="paragraph" w:customStyle="1" w:styleId="1984">
    <w:name w:val="Normal_file_111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85">
    <w:name w:val="heading 1_file_111_file_1608"/>
    <w:basedOn w:val="1984"/>
    <w:qFormat/>
    <w:uiPriority w:val="9"/>
    <w:pPr>
      <w:outlineLvl w:val="0"/>
    </w:pPr>
    <w:rPr>
      <w:kern w:val="36"/>
      <w:sz w:val="48"/>
      <w:szCs w:val="48"/>
    </w:rPr>
  </w:style>
  <w:style w:type="paragraph" w:customStyle="1" w:styleId="1986">
    <w:name w:val="heading 2_file_111_file_1608"/>
    <w:basedOn w:val="1984"/>
    <w:qFormat/>
    <w:uiPriority w:val="9"/>
    <w:pPr>
      <w:outlineLvl w:val="1"/>
    </w:pPr>
    <w:rPr>
      <w:sz w:val="36"/>
      <w:szCs w:val="36"/>
    </w:rPr>
  </w:style>
  <w:style w:type="paragraph" w:customStyle="1" w:styleId="1987">
    <w:name w:val="heading 3_file_111_file_1608"/>
    <w:basedOn w:val="1984"/>
    <w:qFormat/>
    <w:uiPriority w:val="9"/>
    <w:pPr>
      <w:outlineLvl w:val="2"/>
    </w:pPr>
    <w:rPr>
      <w:sz w:val="27"/>
      <w:szCs w:val="27"/>
    </w:rPr>
  </w:style>
  <w:style w:type="paragraph" w:customStyle="1" w:styleId="1988">
    <w:name w:val="heading 4_file_111_file_1608"/>
    <w:basedOn w:val="1984"/>
    <w:qFormat/>
    <w:uiPriority w:val="9"/>
    <w:pPr>
      <w:outlineLvl w:val="3"/>
    </w:pPr>
  </w:style>
  <w:style w:type="paragraph" w:customStyle="1" w:styleId="1989">
    <w:name w:val="heading 5_file_111_file_1608"/>
    <w:basedOn w:val="1984"/>
    <w:qFormat/>
    <w:uiPriority w:val="9"/>
    <w:pPr>
      <w:outlineLvl w:val="4"/>
    </w:pPr>
    <w:rPr>
      <w:sz w:val="20"/>
      <w:szCs w:val="20"/>
    </w:rPr>
  </w:style>
  <w:style w:type="paragraph" w:customStyle="1" w:styleId="1990">
    <w:name w:val="heading 6_file_111_file_1608"/>
    <w:basedOn w:val="1984"/>
    <w:qFormat/>
    <w:uiPriority w:val="9"/>
    <w:pPr>
      <w:outlineLvl w:val="5"/>
    </w:pPr>
    <w:rPr>
      <w:sz w:val="15"/>
      <w:szCs w:val="15"/>
    </w:rPr>
  </w:style>
  <w:style w:type="character" w:customStyle="1" w:styleId="1991">
    <w:name w:val="Default Paragraph Font_file_111_file_1608"/>
    <w:semiHidden/>
    <w:unhideWhenUsed/>
    <w:qFormat/>
    <w:uiPriority w:val="1"/>
  </w:style>
  <w:style w:type="table" w:customStyle="1" w:styleId="1992">
    <w:name w:val="Normal Table_file_111_file_1608"/>
    <w:semiHidden/>
    <w:unhideWhenUsed/>
    <w:qFormat/>
    <w:uiPriority w:val="99"/>
    <w:tblPr>
      <w:tblCellMar>
        <w:top w:w="0" w:type="dxa"/>
        <w:left w:w="108" w:type="dxa"/>
        <w:bottom w:w="0" w:type="dxa"/>
        <w:right w:w="108" w:type="dxa"/>
      </w:tblCellMar>
    </w:tblPr>
  </w:style>
  <w:style w:type="character" w:customStyle="1" w:styleId="1993">
    <w:name w:val="Hyperlink_file_111_file_1608"/>
    <w:basedOn w:val="1991"/>
    <w:semiHidden/>
    <w:unhideWhenUsed/>
    <w:qFormat/>
    <w:uiPriority w:val="99"/>
    <w:rPr>
      <w:color w:val="0782C1"/>
      <w:u w:val="single"/>
    </w:rPr>
  </w:style>
  <w:style w:type="character" w:customStyle="1" w:styleId="1994">
    <w:name w:val="FollowedHyperlink_file_111_file_1608"/>
    <w:basedOn w:val="1991"/>
    <w:semiHidden/>
    <w:unhideWhenUsed/>
    <w:qFormat/>
    <w:uiPriority w:val="99"/>
    <w:rPr>
      <w:color w:val="0782C1"/>
      <w:u w:val="single"/>
    </w:rPr>
  </w:style>
  <w:style w:type="character" w:customStyle="1" w:styleId="1995">
    <w:name w:val="标题 1 Char_file_111_file_1608"/>
    <w:basedOn w:val="1991"/>
    <w:link w:val="6"/>
    <w:qFormat/>
    <w:uiPriority w:val="9"/>
    <w:rPr>
      <w:rFonts w:ascii="宋体" w:hAnsi="宋体" w:eastAsia="宋体" w:cs="宋体"/>
      <w:b/>
      <w:bCs/>
      <w:kern w:val="44"/>
      <w:sz w:val="44"/>
      <w:szCs w:val="44"/>
    </w:rPr>
  </w:style>
  <w:style w:type="character" w:customStyle="1" w:styleId="1996">
    <w:name w:val="标题 2 Char_file_111_file_1608"/>
    <w:basedOn w:val="1991"/>
    <w:link w:val="7"/>
    <w:semiHidden/>
    <w:qFormat/>
    <w:uiPriority w:val="9"/>
    <w:rPr>
      <w:rFonts w:asciiTheme="majorHAnsi" w:hAnsiTheme="majorHAnsi" w:eastAsiaTheme="majorEastAsia" w:cstheme="majorBidi"/>
      <w:b/>
      <w:bCs/>
      <w:sz w:val="32"/>
      <w:szCs w:val="32"/>
    </w:rPr>
  </w:style>
  <w:style w:type="character" w:customStyle="1" w:styleId="1997">
    <w:name w:val="标题 3 Char_file_111_file_1608"/>
    <w:basedOn w:val="1991"/>
    <w:link w:val="8"/>
    <w:semiHidden/>
    <w:qFormat/>
    <w:uiPriority w:val="9"/>
    <w:rPr>
      <w:rFonts w:ascii="宋体" w:hAnsi="宋体" w:eastAsia="宋体" w:cs="宋体"/>
      <w:b/>
      <w:bCs/>
      <w:sz w:val="32"/>
      <w:szCs w:val="32"/>
    </w:rPr>
  </w:style>
  <w:style w:type="character" w:customStyle="1" w:styleId="1998">
    <w:name w:val="标题 4 Char_file_111_file_1608"/>
    <w:basedOn w:val="1991"/>
    <w:link w:val="10"/>
    <w:semiHidden/>
    <w:qFormat/>
    <w:uiPriority w:val="9"/>
    <w:rPr>
      <w:rFonts w:asciiTheme="majorHAnsi" w:hAnsiTheme="majorHAnsi" w:eastAsiaTheme="majorEastAsia" w:cstheme="majorBidi"/>
      <w:b/>
      <w:bCs/>
      <w:sz w:val="28"/>
      <w:szCs w:val="28"/>
    </w:rPr>
  </w:style>
  <w:style w:type="character" w:customStyle="1" w:styleId="1999">
    <w:name w:val="标题 5 Char_file_111_file_1608"/>
    <w:basedOn w:val="1991"/>
    <w:link w:val="11"/>
    <w:semiHidden/>
    <w:qFormat/>
    <w:uiPriority w:val="9"/>
    <w:rPr>
      <w:rFonts w:ascii="宋体" w:hAnsi="宋体" w:eastAsia="宋体" w:cs="宋体"/>
      <w:b/>
      <w:bCs/>
      <w:sz w:val="28"/>
      <w:szCs w:val="28"/>
    </w:rPr>
  </w:style>
  <w:style w:type="character" w:customStyle="1" w:styleId="2000">
    <w:name w:val="标题 6 Char_file_111_file_1608"/>
    <w:basedOn w:val="1991"/>
    <w:link w:val="13"/>
    <w:semiHidden/>
    <w:qFormat/>
    <w:uiPriority w:val="9"/>
    <w:rPr>
      <w:rFonts w:asciiTheme="majorHAnsi" w:hAnsiTheme="majorHAnsi" w:eastAsiaTheme="majorEastAsia" w:cstheme="majorBidi"/>
      <w:b/>
      <w:bCs/>
      <w:sz w:val="24"/>
      <w:szCs w:val="24"/>
    </w:rPr>
  </w:style>
  <w:style w:type="paragraph" w:customStyle="1" w:styleId="2001">
    <w:name w:val="cke_editable_file_111_file_1608"/>
    <w:basedOn w:val="1984"/>
    <w:qFormat/>
    <w:uiPriority w:val="0"/>
    <w:rPr>
      <w:rFonts w:ascii="仿宋_GB2312" w:eastAsia="仿宋_GB2312"/>
    </w:rPr>
  </w:style>
  <w:style w:type="paragraph" w:customStyle="1" w:styleId="2002">
    <w:name w:val="marker_file_111_file_1608"/>
    <w:basedOn w:val="1984"/>
    <w:qFormat/>
    <w:uiPriority w:val="0"/>
    <w:pPr>
      <w:shd w:val="clear" w:color="auto" w:fill="FFFF00"/>
    </w:pPr>
  </w:style>
  <w:style w:type="paragraph" w:customStyle="1" w:styleId="2003">
    <w:name w:val="Normal (Web)_file_111_file_1608"/>
    <w:basedOn w:val="1984"/>
    <w:semiHidden/>
    <w:unhideWhenUsed/>
    <w:qFormat/>
    <w:uiPriority w:val="99"/>
  </w:style>
  <w:style w:type="paragraph" w:customStyle="1" w:styleId="2004">
    <w:name w:val="Normal_file_112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05">
    <w:name w:val="heading 1_file_112_file_1608"/>
    <w:basedOn w:val="2004"/>
    <w:qFormat/>
    <w:uiPriority w:val="9"/>
    <w:pPr>
      <w:outlineLvl w:val="0"/>
    </w:pPr>
    <w:rPr>
      <w:kern w:val="36"/>
      <w:sz w:val="48"/>
      <w:szCs w:val="48"/>
    </w:rPr>
  </w:style>
  <w:style w:type="paragraph" w:customStyle="1" w:styleId="2006">
    <w:name w:val="heading 2_file_112_file_1608"/>
    <w:basedOn w:val="2004"/>
    <w:qFormat/>
    <w:uiPriority w:val="9"/>
    <w:pPr>
      <w:outlineLvl w:val="1"/>
    </w:pPr>
    <w:rPr>
      <w:sz w:val="36"/>
      <w:szCs w:val="36"/>
    </w:rPr>
  </w:style>
  <w:style w:type="paragraph" w:customStyle="1" w:styleId="2007">
    <w:name w:val="heading 3_file_112_file_1608"/>
    <w:basedOn w:val="2004"/>
    <w:qFormat/>
    <w:uiPriority w:val="9"/>
    <w:pPr>
      <w:outlineLvl w:val="2"/>
    </w:pPr>
    <w:rPr>
      <w:sz w:val="27"/>
      <w:szCs w:val="27"/>
    </w:rPr>
  </w:style>
  <w:style w:type="paragraph" w:customStyle="1" w:styleId="2008">
    <w:name w:val="heading 4_file_112_file_1608"/>
    <w:basedOn w:val="2004"/>
    <w:qFormat/>
    <w:uiPriority w:val="9"/>
    <w:pPr>
      <w:outlineLvl w:val="3"/>
    </w:pPr>
  </w:style>
  <w:style w:type="paragraph" w:customStyle="1" w:styleId="2009">
    <w:name w:val="heading 5_file_112_file_1608"/>
    <w:basedOn w:val="2004"/>
    <w:qFormat/>
    <w:uiPriority w:val="9"/>
    <w:pPr>
      <w:outlineLvl w:val="4"/>
    </w:pPr>
    <w:rPr>
      <w:sz w:val="20"/>
      <w:szCs w:val="20"/>
    </w:rPr>
  </w:style>
  <w:style w:type="paragraph" w:customStyle="1" w:styleId="2010">
    <w:name w:val="heading 6_file_112_file_1608"/>
    <w:basedOn w:val="2004"/>
    <w:qFormat/>
    <w:uiPriority w:val="9"/>
    <w:pPr>
      <w:outlineLvl w:val="5"/>
    </w:pPr>
    <w:rPr>
      <w:sz w:val="15"/>
      <w:szCs w:val="15"/>
    </w:rPr>
  </w:style>
  <w:style w:type="character" w:customStyle="1" w:styleId="2011">
    <w:name w:val="Default Paragraph Font_file_112_file_1608"/>
    <w:semiHidden/>
    <w:unhideWhenUsed/>
    <w:qFormat/>
    <w:uiPriority w:val="1"/>
  </w:style>
  <w:style w:type="table" w:customStyle="1" w:styleId="2012">
    <w:name w:val="Normal Table_file_112_file_1608"/>
    <w:semiHidden/>
    <w:unhideWhenUsed/>
    <w:qFormat/>
    <w:uiPriority w:val="99"/>
    <w:tblPr>
      <w:tblCellMar>
        <w:top w:w="0" w:type="dxa"/>
        <w:left w:w="108" w:type="dxa"/>
        <w:bottom w:w="0" w:type="dxa"/>
        <w:right w:w="108" w:type="dxa"/>
      </w:tblCellMar>
    </w:tblPr>
  </w:style>
  <w:style w:type="character" w:customStyle="1" w:styleId="2013">
    <w:name w:val="Hyperlink_file_112_file_1608"/>
    <w:basedOn w:val="2011"/>
    <w:semiHidden/>
    <w:unhideWhenUsed/>
    <w:qFormat/>
    <w:uiPriority w:val="99"/>
    <w:rPr>
      <w:color w:val="0782C1"/>
      <w:u w:val="single"/>
    </w:rPr>
  </w:style>
  <w:style w:type="character" w:customStyle="1" w:styleId="2014">
    <w:name w:val="FollowedHyperlink_file_112_file_1608"/>
    <w:basedOn w:val="2011"/>
    <w:semiHidden/>
    <w:unhideWhenUsed/>
    <w:qFormat/>
    <w:uiPriority w:val="99"/>
    <w:rPr>
      <w:color w:val="0782C1"/>
      <w:u w:val="single"/>
    </w:rPr>
  </w:style>
  <w:style w:type="character" w:customStyle="1" w:styleId="2015">
    <w:name w:val="标题 1 Char_file_112_file_1608"/>
    <w:basedOn w:val="2011"/>
    <w:link w:val="6"/>
    <w:qFormat/>
    <w:uiPriority w:val="9"/>
    <w:rPr>
      <w:rFonts w:ascii="宋体" w:hAnsi="宋体" w:eastAsia="宋体" w:cs="宋体"/>
      <w:b/>
      <w:bCs/>
      <w:kern w:val="44"/>
      <w:sz w:val="44"/>
      <w:szCs w:val="44"/>
    </w:rPr>
  </w:style>
  <w:style w:type="character" w:customStyle="1" w:styleId="2016">
    <w:name w:val="标题 2 Char_file_112_file_1608"/>
    <w:basedOn w:val="2011"/>
    <w:link w:val="7"/>
    <w:semiHidden/>
    <w:qFormat/>
    <w:uiPriority w:val="9"/>
    <w:rPr>
      <w:rFonts w:asciiTheme="majorHAnsi" w:hAnsiTheme="majorHAnsi" w:eastAsiaTheme="majorEastAsia" w:cstheme="majorBidi"/>
      <w:b/>
      <w:bCs/>
      <w:sz w:val="32"/>
      <w:szCs w:val="32"/>
    </w:rPr>
  </w:style>
  <w:style w:type="character" w:customStyle="1" w:styleId="2017">
    <w:name w:val="标题 3 Char_file_112_file_1608"/>
    <w:basedOn w:val="2011"/>
    <w:link w:val="8"/>
    <w:semiHidden/>
    <w:qFormat/>
    <w:uiPriority w:val="9"/>
    <w:rPr>
      <w:rFonts w:ascii="宋体" w:hAnsi="宋体" w:eastAsia="宋体" w:cs="宋体"/>
      <w:b/>
      <w:bCs/>
      <w:sz w:val="32"/>
      <w:szCs w:val="32"/>
    </w:rPr>
  </w:style>
  <w:style w:type="character" w:customStyle="1" w:styleId="2018">
    <w:name w:val="标题 4 Char_file_112_file_1608"/>
    <w:basedOn w:val="2011"/>
    <w:link w:val="10"/>
    <w:semiHidden/>
    <w:qFormat/>
    <w:uiPriority w:val="9"/>
    <w:rPr>
      <w:rFonts w:asciiTheme="majorHAnsi" w:hAnsiTheme="majorHAnsi" w:eastAsiaTheme="majorEastAsia" w:cstheme="majorBidi"/>
      <w:b/>
      <w:bCs/>
      <w:sz w:val="28"/>
      <w:szCs w:val="28"/>
    </w:rPr>
  </w:style>
  <w:style w:type="character" w:customStyle="1" w:styleId="2019">
    <w:name w:val="标题 5 Char_file_112_file_1608"/>
    <w:basedOn w:val="2011"/>
    <w:link w:val="11"/>
    <w:semiHidden/>
    <w:qFormat/>
    <w:uiPriority w:val="9"/>
    <w:rPr>
      <w:rFonts w:ascii="宋体" w:hAnsi="宋体" w:eastAsia="宋体" w:cs="宋体"/>
      <w:b/>
      <w:bCs/>
      <w:sz w:val="28"/>
      <w:szCs w:val="28"/>
    </w:rPr>
  </w:style>
  <w:style w:type="character" w:customStyle="1" w:styleId="2020">
    <w:name w:val="标题 6 Char_file_112_file_1608"/>
    <w:basedOn w:val="2011"/>
    <w:link w:val="13"/>
    <w:semiHidden/>
    <w:qFormat/>
    <w:uiPriority w:val="9"/>
    <w:rPr>
      <w:rFonts w:asciiTheme="majorHAnsi" w:hAnsiTheme="majorHAnsi" w:eastAsiaTheme="majorEastAsia" w:cstheme="majorBidi"/>
      <w:b/>
      <w:bCs/>
      <w:sz w:val="24"/>
      <w:szCs w:val="24"/>
    </w:rPr>
  </w:style>
  <w:style w:type="paragraph" w:customStyle="1" w:styleId="2021">
    <w:name w:val="cke_editable_file_112_file_1608"/>
    <w:basedOn w:val="2004"/>
    <w:qFormat/>
    <w:uiPriority w:val="0"/>
    <w:rPr>
      <w:rFonts w:ascii="仿宋_GB2312" w:eastAsia="仿宋_GB2312"/>
    </w:rPr>
  </w:style>
  <w:style w:type="paragraph" w:customStyle="1" w:styleId="2022">
    <w:name w:val="marker_file_112_file_1608"/>
    <w:basedOn w:val="2004"/>
    <w:qFormat/>
    <w:uiPriority w:val="0"/>
    <w:pPr>
      <w:shd w:val="clear" w:color="auto" w:fill="FFFF00"/>
    </w:pPr>
  </w:style>
  <w:style w:type="paragraph" w:customStyle="1" w:styleId="2023">
    <w:name w:val="Normal (Web)_file_112_file_1608"/>
    <w:basedOn w:val="2004"/>
    <w:semiHidden/>
    <w:unhideWhenUsed/>
    <w:qFormat/>
    <w:uiPriority w:val="99"/>
  </w:style>
  <w:style w:type="paragraph" w:customStyle="1" w:styleId="2024">
    <w:name w:val="Normal_file_113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25">
    <w:name w:val="heading 1_file_113_file_1608"/>
    <w:basedOn w:val="2024"/>
    <w:qFormat/>
    <w:uiPriority w:val="9"/>
    <w:pPr>
      <w:outlineLvl w:val="0"/>
    </w:pPr>
    <w:rPr>
      <w:kern w:val="36"/>
      <w:sz w:val="48"/>
      <w:szCs w:val="48"/>
    </w:rPr>
  </w:style>
  <w:style w:type="paragraph" w:customStyle="1" w:styleId="2026">
    <w:name w:val="heading 2_file_113_file_1608"/>
    <w:basedOn w:val="2024"/>
    <w:qFormat/>
    <w:uiPriority w:val="9"/>
    <w:pPr>
      <w:outlineLvl w:val="1"/>
    </w:pPr>
    <w:rPr>
      <w:sz w:val="36"/>
      <w:szCs w:val="36"/>
    </w:rPr>
  </w:style>
  <w:style w:type="paragraph" w:customStyle="1" w:styleId="2027">
    <w:name w:val="heading 3_file_113_file_1608"/>
    <w:basedOn w:val="2024"/>
    <w:qFormat/>
    <w:uiPriority w:val="9"/>
    <w:pPr>
      <w:outlineLvl w:val="2"/>
    </w:pPr>
    <w:rPr>
      <w:sz w:val="27"/>
      <w:szCs w:val="27"/>
    </w:rPr>
  </w:style>
  <w:style w:type="paragraph" w:customStyle="1" w:styleId="2028">
    <w:name w:val="heading 4_file_113_file_1608"/>
    <w:basedOn w:val="2024"/>
    <w:qFormat/>
    <w:uiPriority w:val="9"/>
    <w:pPr>
      <w:outlineLvl w:val="3"/>
    </w:pPr>
  </w:style>
  <w:style w:type="paragraph" w:customStyle="1" w:styleId="2029">
    <w:name w:val="heading 5_file_113_file_1608"/>
    <w:basedOn w:val="2024"/>
    <w:qFormat/>
    <w:uiPriority w:val="9"/>
    <w:pPr>
      <w:outlineLvl w:val="4"/>
    </w:pPr>
    <w:rPr>
      <w:sz w:val="20"/>
      <w:szCs w:val="20"/>
    </w:rPr>
  </w:style>
  <w:style w:type="paragraph" w:customStyle="1" w:styleId="2030">
    <w:name w:val="heading 6_file_113_file_1608"/>
    <w:basedOn w:val="2024"/>
    <w:qFormat/>
    <w:uiPriority w:val="9"/>
    <w:pPr>
      <w:outlineLvl w:val="5"/>
    </w:pPr>
    <w:rPr>
      <w:sz w:val="15"/>
      <w:szCs w:val="15"/>
    </w:rPr>
  </w:style>
  <w:style w:type="character" w:customStyle="1" w:styleId="2031">
    <w:name w:val="Default Paragraph Font_file_113_file_1608"/>
    <w:semiHidden/>
    <w:unhideWhenUsed/>
    <w:qFormat/>
    <w:uiPriority w:val="1"/>
  </w:style>
  <w:style w:type="table" w:customStyle="1" w:styleId="2032">
    <w:name w:val="Normal Table_file_113_file_1608"/>
    <w:semiHidden/>
    <w:unhideWhenUsed/>
    <w:qFormat/>
    <w:uiPriority w:val="99"/>
    <w:tblPr>
      <w:tblCellMar>
        <w:top w:w="0" w:type="dxa"/>
        <w:left w:w="108" w:type="dxa"/>
        <w:bottom w:w="0" w:type="dxa"/>
        <w:right w:w="108" w:type="dxa"/>
      </w:tblCellMar>
    </w:tblPr>
  </w:style>
  <w:style w:type="character" w:customStyle="1" w:styleId="2033">
    <w:name w:val="Hyperlink_file_113_file_1608"/>
    <w:basedOn w:val="2031"/>
    <w:semiHidden/>
    <w:unhideWhenUsed/>
    <w:qFormat/>
    <w:uiPriority w:val="99"/>
    <w:rPr>
      <w:color w:val="0782C1"/>
      <w:u w:val="single"/>
    </w:rPr>
  </w:style>
  <w:style w:type="character" w:customStyle="1" w:styleId="2034">
    <w:name w:val="FollowedHyperlink_file_113_file_1608"/>
    <w:basedOn w:val="2031"/>
    <w:semiHidden/>
    <w:unhideWhenUsed/>
    <w:qFormat/>
    <w:uiPriority w:val="99"/>
    <w:rPr>
      <w:color w:val="0782C1"/>
      <w:u w:val="single"/>
    </w:rPr>
  </w:style>
  <w:style w:type="character" w:customStyle="1" w:styleId="2035">
    <w:name w:val="标题 1 Char_file_113_file_1608"/>
    <w:basedOn w:val="2031"/>
    <w:link w:val="6"/>
    <w:qFormat/>
    <w:uiPriority w:val="9"/>
    <w:rPr>
      <w:rFonts w:ascii="宋体" w:hAnsi="宋体" w:eastAsia="宋体" w:cs="宋体"/>
      <w:b/>
      <w:bCs/>
      <w:kern w:val="44"/>
      <w:sz w:val="44"/>
      <w:szCs w:val="44"/>
    </w:rPr>
  </w:style>
  <w:style w:type="character" w:customStyle="1" w:styleId="2036">
    <w:name w:val="标题 2 Char_file_113_file_1608"/>
    <w:basedOn w:val="2031"/>
    <w:link w:val="7"/>
    <w:semiHidden/>
    <w:qFormat/>
    <w:uiPriority w:val="9"/>
    <w:rPr>
      <w:rFonts w:asciiTheme="majorHAnsi" w:hAnsiTheme="majorHAnsi" w:eastAsiaTheme="majorEastAsia" w:cstheme="majorBidi"/>
      <w:b/>
      <w:bCs/>
      <w:sz w:val="32"/>
      <w:szCs w:val="32"/>
    </w:rPr>
  </w:style>
  <w:style w:type="character" w:customStyle="1" w:styleId="2037">
    <w:name w:val="标题 3 Char_file_113_file_1608"/>
    <w:basedOn w:val="2031"/>
    <w:link w:val="8"/>
    <w:semiHidden/>
    <w:qFormat/>
    <w:uiPriority w:val="9"/>
    <w:rPr>
      <w:rFonts w:ascii="宋体" w:hAnsi="宋体" w:eastAsia="宋体" w:cs="宋体"/>
      <w:b/>
      <w:bCs/>
      <w:sz w:val="32"/>
      <w:szCs w:val="32"/>
    </w:rPr>
  </w:style>
  <w:style w:type="character" w:customStyle="1" w:styleId="2038">
    <w:name w:val="标题 4 Char_file_113_file_1608"/>
    <w:basedOn w:val="2031"/>
    <w:link w:val="10"/>
    <w:semiHidden/>
    <w:qFormat/>
    <w:uiPriority w:val="9"/>
    <w:rPr>
      <w:rFonts w:asciiTheme="majorHAnsi" w:hAnsiTheme="majorHAnsi" w:eastAsiaTheme="majorEastAsia" w:cstheme="majorBidi"/>
      <w:b/>
      <w:bCs/>
      <w:sz w:val="28"/>
      <w:szCs w:val="28"/>
    </w:rPr>
  </w:style>
  <w:style w:type="character" w:customStyle="1" w:styleId="2039">
    <w:name w:val="标题 5 Char_file_113_file_1608"/>
    <w:basedOn w:val="2031"/>
    <w:link w:val="11"/>
    <w:semiHidden/>
    <w:qFormat/>
    <w:uiPriority w:val="9"/>
    <w:rPr>
      <w:rFonts w:ascii="宋体" w:hAnsi="宋体" w:eastAsia="宋体" w:cs="宋体"/>
      <w:b/>
      <w:bCs/>
      <w:sz w:val="28"/>
      <w:szCs w:val="28"/>
    </w:rPr>
  </w:style>
  <w:style w:type="character" w:customStyle="1" w:styleId="2040">
    <w:name w:val="标题 6 Char_file_113_file_1608"/>
    <w:basedOn w:val="2031"/>
    <w:link w:val="13"/>
    <w:semiHidden/>
    <w:qFormat/>
    <w:uiPriority w:val="9"/>
    <w:rPr>
      <w:rFonts w:asciiTheme="majorHAnsi" w:hAnsiTheme="majorHAnsi" w:eastAsiaTheme="majorEastAsia" w:cstheme="majorBidi"/>
      <w:b/>
      <w:bCs/>
      <w:sz w:val="24"/>
      <w:szCs w:val="24"/>
    </w:rPr>
  </w:style>
  <w:style w:type="paragraph" w:customStyle="1" w:styleId="2041">
    <w:name w:val="cke_editable_file_113_file_1608"/>
    <w:basedOn w:val="2024"/>
    <w:qFormat/>
    <w:uiPriority w:val="0"/>
    <w:rPr>
      <w:rFonts w:ascii="仿宋_GB2312" w:eastAsia="仿宋_GB2312"/>
    </w:rPr>
  </w:style>
  <w:style w:type="paragraph" w:customStyle="1" w:styleId="2042">
    <w:name w:val="marker_file_113_file_1608"/>
    <w:basedOn w:val="2024"/>
    <w:qFormat/>
    <w:uiPriority w:val="0"/>
    <w:pPr>
      <w:shd w:val="clear" w:color="auto" w:fill="FFFF00"/>
    </w:pPr>
  </w:style>
  <w:style w:type="paragraph" w:customStyle="1" w:styleId="2043">
    <w:name w:val="Normal (Web)_file_113_file_1608"/>
    <w:basedOn w:val="2024"/>
    <w:semiHidden/>
    <w:unhideWhenUsed/>
    <w:qFormat/>
    <w:uiPriority w:val="99"/>
  </w:style>
  <w:style w:type="paragraph" w:customStyle="1" w:styleId="2044">
    <w:name w:val="Normal_file_114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45">
    <w:name w:val="heading 1_file_114_file_1608"/>
    <w:basedOn w:val="2044"/>
    <w:qFormat/>
    <w:uiPriority w:val="9"/>
    <w:pPr>
      <w:outlineLvl w:val="0"/>
    </w:pPr>
    <w:rPr>
      <w:kern w:val="36"/>
      <w:sz w:val="48"/>
      <w:szCs w:val="48"/>
    </w:rPr>
  </w:style>
  <w:style w:type="paragraph" w:customStyle="1" w:styleId="2046">
    <w:name w:val="heading 2_file_114_file_1608"/>
    <w:basedOn w:val="2044"/>
    <w:qFormat/>
    <w:uiPriority w:val="9"/>
    <w:pPr>
      <w:outlineLvl w:val="1"/>
    </w:pPr>
    <w:rPr>
      <w:sz w:val="36"/>
      <w:szCs w:val="36"/>
    </w:rPr>
  </w:style>
  <w:style w:type="paragraph" w:customStyle="1" w:styleId="2047">
    <w:name w:val="heading 3_file_114_file_1608"/>
    <w:basedOn w:val="2044"/>
    <w:qFormat/>
    <w:uiPriority w:val="9"/>
    <w:pPr>
      <w:outlineLvl w:val="2"/>
    </w:pPr>
    <w:rPr>
      <w:sz w:val="27"/>
      <w:szCs w:val="27"/>
    </w:rPr>
  </w:style>
  <w:style w:type="paragraph" w:customStyle="1" w:styleId="2048">
    <w:name w:val="heading 4_file_114_file_1608"/>
    <w:basedOn w:val="2044"/>
    <w:qFormat/>
    <w:uiPriority w:val="9"/>
    <w:pPr>
      <w:outlineLvl w:val="3"/>
    </w:pPr>
  </w:style>
  <w:style w:type="paragraph" w:customStyle="1" w:styleId="2049">
    <w:name w:val="heading 5_file_114_file_1608"/>
    <w:basedOn w:val="2044"/>
    <w:qFormat/>
    <w:uiPriority w:val="9"/>
    <w:pPr>
      <w:outlineLvl w:val="4"/>
    </w:pPr>
    <w:rPr>
      <w:sz w:val="20"/>
      <w:szCs w:val="20"/>
    </w:rPr>
  </w:style>
  <w:style w:type="paragraph" w:customStyle="1" w:styleId="2050">
    <w:name w:val="heading 6_file_114_file_1608"/>
    <w:basedOn w:val="2044"/>
    <w:qFormat/>
    <w:uiPriority w:val="9"/>
    <w:pPr>
      <w:outlineLvl w:val="5"/>
    </w:pPr>
    <w:rPr>
      <w:sz w:val="15"/>
      <w:szCs w:val="15"/>
    </w:rPr>
  </w:style>
  <w:style w:type="character" w:customStyle="1" w:styleId="2051">
    <w:name w:val="Default Paragraph Font_file_114_file_1608"/>
    <w:semiHidden/>
    <w:unhideWhenUsed/>
    <w:qFormat/>
    <w:uiPriority w:val="1"/>
  </w:style>
  <w:style w:type="table" w:customStyle="1" w:styleId="2052">
    <w:name w:val="Normal Table_file_114_file_1608"/>
    <w:semiHidden/>
    <w:unhideWhenUsed/>
    <w:qFormat/>
    <w:uiPriority w:val="99"/>
    <w:tblPr>
      <w:tblCellMar>
        <w:top w:w="0" w:type="dxa"/>
        <w:left w:w="108" w:type="dxa"/>
        <w:bottom w:w="0" w:type="dxa"/>
        <w:right w:w="108" w:type="dxa"/>
      </w:tblCellMar>
    </w:tblPr>
  </w:style>
  <w:style w:type="character" w:customStyle="1" w:styleId="2053">
    <w:name w:val="Hyperlink_file_114_file_1608"/>
    <w:basedOn w:val="2051"/>
    <w:semiHidden/>
    <w:unhideWhenUsed/>
    <w:qFormat/>
    <w:uiPriority w:val="99"/>
    <w:rPr>
      <w:color w:val="0782C1"/>
      <w:u w:val="single"/>
    </w:rPr>
  </w:style>
  <w:style w:type="character" w:customStyle="1" w:styleId="2054">
    <w:name w:val="FollowedHyperlink_file_114_file_1608"/>
    <w:basedOn w:val="2051"/>
    <w:semiHidden/>
    <w:unhideWhenUsed/>
    <w:qFormat/>
    <w:uiPriority w:val="99"/>
    <w:rPr>
      <w:color w:val="0782C1"/>
      <w:u w:val="single"/>
    </w:rPr>
  </w:style>
  <w:style w:type="character" w:customStyle="1" w:styleId="2055">
    <w:name w:val="标题 1 Char_file_114_file_1608"/>
    <w:basedOn w:val="2051"/>
    <w:link w:val="6"/>
    <w:qFormat/>
    <w:uiPriority w:val="9"/>
    <w:rPr>
      <w:rFonts w:ascii="宋体" w:hAnsi="宋体" w:eastAsia="宋体" w:cs="宋体"/>
      <w:b/>
      <w:bCs/>
      <w:kern w:val="44"/>
      <w:sz w:val="44"/>
      <w:szCs w:val="44"/>
    </w:rPr>
  </w:style>
  <w:style w:type="character" w:customStyle="1" w:styleId="2056">
    <w:name w:val="标题 2 Char_file_114_file_1608"/>
    <w:basedOn w:val="2051"/>
    <w:link w:val="7"/>
    <w:semiHidden/>
    <w:qFormat/>
    <w:uiPriority w:val="9"/>
    <w:rPr>
      <w:rFonts w:asciiTheme="majorHAnsi" w:hAnsiTheme="majorHAnsi" w:eastAsiaTheme="majorEastAsia" w:cstheme="majorBidi"/>
      <w:b/>
      <w:bCs/>
      <w:sz w:val="32"/>
      <w:szCs w:val="32"/>
    </w:rPr>
  </w:style>
  <w:style w:type="character" w:customStyle="1" w:styleId="2057">
    <w:name w:val="标题 3 Char_file_114_file_1608"/>
    <w:basedOn w:val="2051"/>
    <w:link w:val="8"/>
    <w:semiHidden/>
    <w:qFormat/>
    <w:uiPriority w:val="9"/>
    <w:rPr>
      <w:rFonts w:ascii="宋体" w:hAnsi="宋体" w:eastAsia="宋体" w:cs="宋体"/>
      <w:b/>
      <w:bCs/>
      <w:sz w:val="32"/>
      <w:szCs w:val="32"/>
    </w:rPr>
  </w:style>
  <w:style w:type="character" w:customStyle="1" w:styleId="2058">
    <w:name w:val="标题 4 Char_file_114_file_1608"/>
    <w:basedOn w:val="2051"/>
    <w:link w:val="10"/>
    <w:semiHidden/>
    <w:qFormat/>
    <w:uiPriority w:val="9"/>
    <w:rPr>
      <w:rFonts w:asciiTheme="majorHAnsi" w:hAnsiTheme="majorHAnsi" w:eastAsiaTheme="majorEastAsia" w:cstheme="majorBidi"/>
      <w:b/>
      <w:bCs/>
      <w:sz w:val="28"/>
      <w:szCs w:val="28"/>
    </w:rPr>
  </w:style>
  <w:style w:type="character" w:customStyle="1" w:styleId="2059">
    <w:name w:val="标题 5 Char_file_114_file_1608"/>
    <w:basedOn w:val="2051"/>
    <w:link w:val="11"/>
    <w:semiHidden/>
    <w:qFormat/>
    <w:uiPriority w:val="9"/>
    <w:rPr>
      <w:rFonts w:ascii="宋体" w:hAnsi="宋体" w:eastAsia="宋体" w:cs="宋体"/>
      <w:b/>
      <w:bCs/>
      <w:sz w:val="28"/>
      <w:szCs w:val="28"/>
    </w:rPr>
  </w:style>
  <w:style w:type="character" w:customStyle="1" w:styleId="2060">
    <w:name w:val="标题 6 Char_file_114_file_1608"/>
    <w:basedOn w:val="2051"/>
    <w:link w:val="13"/>
    <w:semiHidden/>
    <w:qFormat/>
    <w:uiPriority w:val="9"/>
    <w:rPr>
      <w:rFonts w:asciiTheme="majorHAnsi" w:hAnsiTheme="majorHAnsi" w:eastAsiaTheme="majorEastAsia" w:cstheme="majorBidi"/>
      <w:b/>
      <w:bCs/>
      <w:sz w:val="24"/>
      <w:szCs w:val="24"/>
    </w:rPr>
  </w:style>
  <w:style w:type="paragraph" w:customStyle="1" w:styleId="2061">
    <w:name w:val="cke_editable_file_114_file_1608"/>
    <w:basedOn w:val="2044"/>
    <w:qFormat/>
    <w:uiPriority w:val="0"/>
    <w:rPr>
      <w:rFonts w:ascii="仿宋_GB2312" w:eastAsia="仿宋_GB2312"/>
    </w:rPr>
  </w:style>
  <w:style w:type="paragraph" w:customStyle="1" w:styleId="2062">
    <w:name w:val="marker_file_114_file_1608"/>
    <w:basedOn w:val="2044"/>
    <w:qFormat/>
    <w:uiPriority w:val="0"/>
    <w:pPr>
      <w:shd w:val="clear" w:color="auto" w:fill="FFFF00"/>
    </w:pPr>
  </w:style>
  <w:style w:type="paragraph" w:customStyle="1" w:styleId="2063">
    <w:name w:val="Normal (Web)_file_114_file_1608"/>
    <w:basedOn w:val="2044"/>
    <w:semiHidden/>
    <w:unhideWhenUsed/>
    <w:qFormat/>
    <w:uiPriority w:val="99"/>
  </w:style>
  <w:style w:type="paragraph" w:customStyle="1" w:styleId="2064">
    <w:name w:val="Normal_file_115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65">
    <w:name w:val="heading 1_file_115_file_1608"/>
    <w:basedOn w:val="2064"/>
    <w:qFormat/>
    <w:uiPriority w:val="9"/>
    <w:pPr>
      <w:outlineLvl w:val="0"/>
    </w:pPr>
    <w:rPr>
      <w:kern w:val="36"/>
      <w:sz w:val="48"/>
      <w:szCs w:val="48"/>
    </w:rPr>
  </w:style>
  <w:style w:type="paragraph" w:customStyle="1" w:styleId="2066">
    <w:name w:val="heading 2_file_115_file_1608"/>
    <w:basedOn w:val="2064"/>
    <w:qFormat/>
    <w:uiPriority w:val="9"/>
    <w:pPr>
      <w:outlineLvl w:val="1"/>
    </w:pPr>
    <w:rPr>
      <w:sz w:val="36"/>
      <w:szCs w:val="36"/>
    </w:rPr>
  </w:style>
  <w:style w:type="paragraph" w:customStyle="1" w:styleId="2067">
    <w:name w:val="heading 3_file_115_file_1608"/>
    <w:basedOn w:val="2064"/>
    <w:qFormat/>
    <w:uiPriority w:val="9"/>
    <w:pPr>
      <w:outlineLvl w:val="2"/>
    </w:pPr>
    <w:rPr>
      <w:sz w:val="27"/>
      <w:szCs w:val="27"/>
    </w:rPr>
  </w:style>
  <w:style w:type="paragraph" w:customStyle="1" w:styleId="2068">
    <w:name w:val="heading 4_file_115_file_1608"/>
    <w:basedOn w:val="2064"/>
    <w:qFormat/>
    <w:uiPriority w:val="9"/>
    <w:pPr>
      <w:outlineLvl w:val="3"/>
    </w:pPr>
  </w:style>
  <w:style w:type="paragraph" w:customStyle="1" w:styleId="2069">
    <w:name w:val="heading 5_file_115_file_1608"/>
    <w:basedOn w:val="2064"/>
    <w:qFormat/>
    <w:uiPriority w:val="9"/>
    <w:pPr>
      <w:outlineLvl w:val="4"/>
    </w:pPr>
    <w:rPr>
      <w:sz w:val="20"/>
      <w:szCs w:val="20"/>
    </w:rPr>
  </w:style>
  <w:style w:type="paragraph" w:customStyle="1" w:styleId="2070">
    <w:name w:val="heading 6_file_115_file_1608"/>
    <w:basedOn w:val="2064"/>
    <w:qFormat/>
    <w:uiPriority w:val="9"/>
    <w:pPr>
      <w:outlineLvl w:val="5"/>
    </w:pPr>
    <w:rPr>
      <w:sz w:val="15"/>
      <w:szCs w:val="15"/>
    </w:rPr>
  </w:style>
  <w:style w:type="character" w:customStyle="1" w:styleId="2071">
    <w:name w:val="Default Paragraph Font_file_115_file_1608"/>
    <w:semiHidden/>
    <w:unhideWhenUsed/>
    <w:qFormat/>
    <w:uiPriority w:val="1"/>
  </w:style>
  <w:style w:type="table" w:customStyle="1" w:styleId="2072">
    <w:name w:val="Normal Table_file_115_file_1608"/>
    <w:semiHidden/>
    <w:unhideWhenUsed/>
    <w:qFormat/>
    <w:uiPriority w:val="99"/>
    <w:tblPr>
      <w:tblCellMar>
        <w:top w:w="0" w:type="dxa"/>
        <w:left w:w="108" w:type="dxa"/>
        <w:bottom w:w="0" w:type="dxa"/>
        <w:right w:w="108" w:type="dxa"/>
      </w:tblCellMar>
    </w:tblPr>
  </w:style>
  <w:style w:type="character" w:customStyle="1" w:styleId="2073">
    <w:name w:val="Hyperlink_file_115_file_1608"/>
    <w:basedOn w:val="2071"/>
    <w:semiHidden/>
    <w:unhideWhenUsed/>
    <w:qFormat/>
    <w:uiPriority w:val="99"/>
    <w:rPr>
      <w:color w:val="0782C1"/>
      <w:u w:val="single"/>
    </w:rPr>
  </w:style>
  <w:style w:type="character" w:customStyle="1" w:styleId="2074">
    <w:name w:val="FollowedHyperlink_file_115_file_1608"/>
    <w:basedOn w:val="2071"/>
    <w:semiHidden/>
    <w:unhideWhenUsed/>
    <w:qFormat/>
    <w:uiPriority w:val="99"/>
    <w:rPr>
      <w:color w:val="0782C1"/>
      <w:u w:val="single"/>
    </w:rPr>
  </w:style>
  <w:style w:type="character" w:customStyle="1" w:styleId="2075">
    <w:name w:val="标题 1 Char_file_115_file_1608"/>
    <w:basedOn w:val="2071"/>
    <w:link w:val="6"/>
    <w:qFormat/>
    <w:uiPriority w:val="9"/>
    <w:rPr>
      <w:rFonts w:ascii="宋体" w:hAnsi="宋体" w:eastAsia="宋体" w:cs="宋体"/>
      <w:b/>
      <w:bCs/>
      <w:kern w:val="44"/>
      <w:sz w:val="44"/>
      <w:szCs w:val="44"/>
    </w:rPr>
  </w:style>
  <w:style w:type="character" w:customStyle="1" w:styleId="2076">
    <w:name w:val="标题 2 Char_file_115_file_1608"/>
    <w:basedOn w:val="2071"/>
    <w:link w:val="7"/>
    <w:semiHidden/>
    <w:qFormat/>
    <w:uiPriority w:val="9"/>
    <w:rPr>
      <w:rFonts w:asciiTheme="majorHAnsi" w:hAnsiTheme="majorHAnsi" w:eastAsiaTheme="majorEastAsia" w:cstheme="majorBidi"/>
      <w:b/>
      <w:bCs/>
      <w:sz w:val="32"/>
      <w:szCs w:val="32"/>
    </w:rPr>
  </w:style>
  <w:style w:type="character" w:customStyle="1" w:styleId="2077">
    <w:name w:val="标题 3 Char_file_115_file_1608"/>
    <w:basedOn w:val="2071"/>
    <w:link w:val="8"/>
    <w:semiHidden/>
    <w:qFormat/>
    <w:uiPriority w:val="9"/>
    <w:rPr>
      <w:rFonts w:ascii="宋体" w:hAnsi="宋体" w:eastAsia="宋体" w:cs="宋体"/>
      <w:b/>
      <w:bCs/>
      <w:sz w:val="32"/>
      <w:szCs w:val="32"/>
    </w:rPr>
  </w:style>
  <w:style w:type="character" w:customStyle="1" w:styleId="2078">
    <w:name w:val="标题 4 Char_file_115_file_1608"/>
    <w:basedOn w:val="2071"/>
    <w:link w:val="10"/>
    <w:semiHidden/>
    <w:qFormat/>
    <w:uiPriority w:val="9"/>
    <w:rPr>
      <w:rFonts w:asciiTheme="majorHAnsi" w:hAnsiTheme="majorHAnsi" w:eastAsiaTheme="majorEastAsia" w:cstheme="majorBidi"/>
      <w:b/>
      <w:bCs/>
      <w:sz w:val="28"/>
      <w:szCs w:val="28"/>
    </w:rPr>
  </w:style>
  <w:style w:type="character" w:customStyle="1" w:styleId="2079">
    <w:name w:val="标题 5 Char_file_115_file_1608"/>
    <w:basedOn w:val="2071"/>
    <w:link w:val="11"/>
    <w:semiHidden/>
    <w:qFormat/>
    <w:uiPriority w:val="9"/>
    <w:rPr>
      <w:rFonts w:ascii="宋体" w:hAnsi="宋体" w:eastAsia="宋体" w:cs="宋体"/>
      <w:b/>
      <w:bCs/>
      <w:sz w:val="28"/>
      <w:szCs w:val="28"/>
    </w:rPr>
  </w:style>
  <w:style w:type="character" w:customStyle="1" w:styleId="2080">
    <w:name w:val="标题 6 Char_file_115_file_1608"/>
    <w:basedOn w:val="2071"/>
    <w:link w:val="13"/>
    <w:semiHidden/>
    <w:qFormat/>
    <w:uiPriority w:val="9"/>
    <w:rPr>
      <w:rFonts w:asciiTheme="majorHAnsi" w:hAnsiTheme="majorHAnsi" w:eastAsiaTheme="majorEastAsia" w:cstheme="majorBidi"/>
      <w:b/>
      <w:bCs/>
      <w:sz w:val="24"/>
      <w:szCs w:val="24"/>
    </w:rPr>
  </w:style>
  <w:style w:type="paragraph" w:customStyle="1" w:styleId="2081">
    <w:name w:val="cke_editable_file_115_file_1608"/>
    <w:basedOn w:val="2064"/>
    <w:qFormat/>
    <w:uiPriority w:val="0"/>
    <w:rPr>
      <w:rFonts w:ascii="仿宋_GB2312" w:eastAsia="仿宋_GB2312"/>
    </w:rPr>
  </w:style>
  <w:style w:type="paragraph" w:customStyle="1" w:styleId="2082">
    <w:name w:val="marker_file_115_file_1608"/>
    <w:basedOn w:val="2064"/>
    <w:qFormat/>
    <w:uiPriority w:val="0"/>
    <w:pPr>
      <w:shd w:val="clear" w:color="auto" w:fill="FFFF00"/>
    </w:pPr>
  </w:style>
  <w:style w:type="paragraph" w:customStyle="1" w:styleId="2083">
    <w:name w:val="Normal (Web)_file_115_file_1608"/>
    <w:basedOn w:val="2064"/>
    <w:semiHidden/>
    <w:unhideWhenUsed/>
    <w:qFormat/>
    <w:uiPriority w:val="99"/>
  </w:style>
  <w:style w:type="character" w:customStyle="1" w:styleId="2084">
    <w:name w:val="Strong_file_115_file_1608"/>
    <w:basedOn w:val="2071"/>
    <w:qFormat/>
    <w:uiPriority w:val="22"/>
    <w:rPr>
      <w:b/>
      <w:bCs/>
    </w:rPr>
  </w:style>
  <w:style w:type="paragraph" w:customStyle="1" w:styleId="2085">
    <w:name w:val="Normal_file_116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86">
    <w:name w:val="heading 1_file_116_file_1608"/>
    <w:basedOn w:val="2085"/>
    <w:qFormat/>
    <w:uiPriority w:val="9"/>
    <w:pPr>
      <w:outlineLvl w:val="0"/>
    </w:pPr>
    <w:rPr>
      <w:kern w:val="36"/>
      <w:sz w:val="48"/>
      <w:szCs w:val="48"/>
    </w:rPr>
  </w:style>
  <w:style w:type="paragraph" w:customStyle="1" w:styleId="2087">
    <w:name w:val="heading 2_file_116_file_1608"/>
    <w:basedOn w:val="2085"/>
    <w:qFormat/>
    <w:uiPriority w:val="9"/>
    <w:pPr>
      <w:outlineLvl w:val="1"/>
    </w:pPr>
    <w:rPr>
      <w:sz w:val="36"/>
      <w:szCs w:val="36"/>
    </w:rPr>
  </w:style>
  <w:style w:type="paragraph" w:customStyle="1" w:styleId="2088">
    <w:name w:val="heading 3_file_116_file_1608"/>
    <w:basedOn w:val="2085"/>
    <w:qFormat/>
    <w:uiPriority w:val="9"/>
    <w:pPr>
      <w:outlineLvl w:val="2"/>
    </w:pPr>
    <w:rPr>
      <w:sz w:val="27"/>
      <w:szCs w:val="27"/>
    </w:rPr>
  </w:style>
  <w:style w:type="paragraph" w:customStyle="1" w:styleId="2089">
    <w:name w:val="heading 4_file_116_file_1608"/>
    <w:basedOn w:val="2085"/>
    <w:qFormat/>
    <w:uiPriority w:val="9"/>
    <w:pPr>
      <w:outlineLvl w:val="3"/>
    </w:pPr>
  </w:style>
  <w:style w:type="paragraph" w:customStyle="1" w:styleId="2090">
    <w:name w:val="heading 5_file_116_file_1608"/>
    <w:basedOn w:val="2085"/>
    <w:qFormat/>
    <w:uiPriority w:val="9"/>
    <w:pPr>
      <w:outlineLvl w:val="4"/>
    </w:pPr>
    <w:rPr>
      <w:sz w:val="20"/>
      <w:szCs w:val="20"/>
    </w:rPr>
  </w:style>
  <w:style w:type="paragraph" w:customStyle="1" w:styleId="2091">
    <w:name w:val="heading 6_file_116_file_1608"/>
    <w:basedOn w:val="2085"/>
    <w:qFormat/>
    <w:uiPriority w:val="9"/>
    <w:pPr>
      <w:outlineLvl w:val="5"/>
    </w:pPr>
    <w:rPr>
      <w:sz w:val="15"/>
      <w:szCs w:val="15"/>
    </w:rPr>
  </w:style>
  <w:style w:type="character" w:customStyle="1" w:styleId="2092">
    <w:name w:val="Default Paragraph Font_file_116_file_1608"/>
    <w:semiHidden/>
    <w:unhideWhenUsed/>
    <w:qFormat/>
    <w:uiPriority w:val="1"/>
  </w:style>
  <w:style w:type="table" w:customStyle="1" w:styleId="2093">
    <w:name w:val="Normal Table_file_116_file_1608"/>
    <w:semiHidden/>
    <w:unhideWhenUsed/>
    <w:qFormat/>
    <w:uiPriority w:val="99"/>
    <w:tblPr>
      <w:tblCellMar>
        <w:top w:w="0" w:type="dxa"/>
        <w:left w:w="108" w:type="dxa"/>
        <w:bottom w:w="0" w:type="dxa"/>
        <w:right w:w="108" w:type="dxa"/>
      </w:tblCellMar>
    </w:tblPr>
  </w:style>
  <w:style w:type="character" w:customStyle="1" w:styleId="2094">
    <w:name w:val="Hyperlink_file_116_file_1608"/>
    <w:basedOn w:val="2092"/>
    <w:semiHidden/>
    <w:unhideWhenUsed/>
    <w:qFormat/>
    <w:uiPriority w:val="99"/>
    <w:rPr>
      <w:color w:val="0782C1"/>
      <w:u w:val="single"/>
    </w:rPr>
  </w:style>
  <w:style w:type="character" w:customStyle="1" w:styleId="2095">
    <w:name w:val="FollowedHyperlink_file_116_file_1608"/>
    <w:basedOn w:val="2092"/>
    <w:semiHidden/>
    <w:unhideWhenUsed/>
    <w:qFormat/>
    <w:uiPriority w:val="99"/>
    <w:rPr>
      <w:color w:val="0782C1"/>
      <w:u w:val="single"/>
    </w:rPr>
  </w:style>
  <w:style w:type="character" w:customStyle="1" w:styleId="2096">
    <w:name w:val="标题 1 Char_file_116_file_1608"/>
    <w:basedOn w:val="2092"/>
    <w:link w:val="6"/>
    <w:qFormat/>
    <w:uiPriority w:val="9"/>
    <w:rPr>
      <w:rFonts w:ascii="宋体" w:hAnsi="宋体" w:eastAsia="宋体" w:cs="宋体"/>
      <w:b/>
      <w:bCs/>
      <w:kern w:val="44"/>
      <w:sz w:val="44"/>
      <w:szCs w:val="44"/>
    </w:rPr>
  </w:style>
  <w:style w:type="character" w:customStyle="1" w:styleId="2097">
    <w:name w:val="标题 2 Char_file_116_file_1608"/>
    <w:basedOn w:val="2092"/>
    <w:link w:val="7"/>
    <w:semiHidden/>
    <w:qFormat/>
    <w:uiPriority w:val="9"/>
    <w:rPr>
      <w:rFonts w:asciiTheme="majorHAnsi" w:hAnsiTheme="majorHAnsi" w:eastAsiaTheme="majorEastAsia" w:cstheme="majorBidi"/>
      <w:b/>
      <w:bCs/>
      <w:sz w:val="32"/>
      <w:szCs w:val="32"/>
    </w:rPr>
  </w:style>
  <w:style w:type="character" w:customStyle="1" w:styleId="2098">
    <w:name w:val="标题 3 Char_file_116_file_1608"/>
    <w:basedOn w:val="2092"/>
    <w:link w:val="8"/>
    <w:semiHidden/>
    <w:qFormat/>
    <w:uiPriority w:val="9"/>
    <w:rPr>
      <w:rFonts w:ascii="宋体" w:hAnsi="宋体" w:eastAsia="宋体" w:cs="宋体"/>
      <w:b/>
      <w:bCs/>
      <w:sz w:val="32"/>
      <w:szCs w:val="32"/>
    </w:rPr>
  </w:style>
  <w:style w:type="character" w:customStyle="1" w:styleId="2099">
    <w:name w:val="标题 4 Char_file_116_file_1608"/>
    <w:basedOn w:val="2092"/>
    <w:link w:val="10"/>
    <w:semiHidden/>
    <w:qFormat/>
    <w:uiPriority w:val="9"/>
    <w:rPr>
      <w:rFonts w:asciiTheme="majorHAnsi" w:hAnsiTheme="majorHAnsi" w:eastAsiaTheme="majorEastAsia" w:cstheme="majorBidi"/>
      <w:b/>
      <w:bCs/>
      <w:sz w:val="28"/>
      <w:szCs w:val="28"/>
    </w:rPr>
  </w:style>
  <w:style w:type="character" w:customStyle="1" w:styleId="2100">
    <w:name w:val="标题 5 Char_file_116_file_1608"/>
    <w:basedOn w:val="2092"/>
    <w:link w:val="11"/>
    <w:semiHidden/>
    <w:qFormat/>
    <w:uiPriority w:val="9"/>
    <w:rPr>
      <w:rFonts w:ascii="宋体" w:hAnsi="宋体" w:eastAsia="宋体" w:cs="宋体"/>
      <w:b/>
      <w:bCs/>
      <w:sz w:val="28"/>
      <w:szCs w:val="28"/>
    </w:rPr>
  </w:style>
  <w:style w:type="character" w:customStyle="1" w:styleId="2101">
    <w:name w:val="标题 6 Char_file_116_file_1608"/>
    <w:basedOn w:val="2092"/>
    <w:link w:val="13"/>
    <w:semiHidden/>
    <w:qFormat/>
    <w:uiPriority w:val="9"/>
    <w:rPr>
      <w:rFonts w:asciiTheme="majorHAnsi" w:hAnsiTheme="majorHAnsi" w:eastAsiaTheme="majorEastAsia" w:cstheme="majorBidi"/>
      <w:b/>
      <w:bCs/>
      <w:sz w:val="24"/>
      <w:szCs w:val="24"/>
    </w:rPr>
  </w:style>
  <w:style w:type="paragraph" w:customStyle="1" w:styleId="2102">
    <w:name w:val="cke_editable_file_116_file_1608"/>
    <w:basedOn w:val="2085"/>
    <w:qFormat/>
    <w:uiPriority w:val="0"/>
    <w:rPr>
      <w:rFonts w:ascii="仿宋_GB2312" w:eastAsia="仿宋_GB2312"/>
    </w:rPr>
  </w:style>
  <w:style w:type="paragraph" w:customStyle="1" w:styleId="2103">
    <w:name w:val="marker_file_116_file_1608"/>
    <w:basedOn w:val="2085"/>
    <w:qFormat/>
    <w:uiPriority w:val="0"/>
    <w:pPr>
      <w:shd w:val="clear" w:color="auto" w:fill="FFFF00"/>
    </w:pPr>
  </w:style>
  <w:style w:type="paragraph" w:customStyle="1" w:styleId="2104">
    <w:name w:val="Normal (Web)_file_116_file_1608"/>
    <w:basedOn w:val="2085"/>
    <w:semiHidden/>
    <w:unhideWhenUsed/>
    <w:qFormat/>
    <w:uiPriority w:val="99"/>
  </w:style>
  <w:style w:type="character" w:customStyle="1" w:styleId="2105">
    <w:name w:val="Strong_file_116_file_1608"/>
    <w:basedOn w:val="2092"/>
    <w:qFormat/>
    <w:uiPriority w:val="22"/>
    <w:rPr>
      <w:b/>
      <w:bCs/>
    </w:rPr>
  </w:style>
  <w:style w:type="paragraph" w:customStyle="1" w:styleId="2106">
    <w:name w:val="Normal_file_117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07">
    <w:name w:val="heading 1_file_117_file_1608"/>
    <w:basedOn w:val="2106"/>
    <w:qFormat/>
    <w:uiPriority w:val="9"/>
    <w:pPr>
      <w:outlineLvl w:val="0"/>
    </w:pPr>
    <w:rPr>
      <w:kern w:val="36"/>
      <w:sz w:val="48"/>
      <w:szCs w:val="48"/>
    </w:rPr>
  </w:style>
  <w:style w:type="paragraph" w:customStyle="1" w:styleId="2108">
    <w:name w:val="heading 2_file_117_file_1608"/>
    <w:basedOn w:val="2106"/>
    <w:qFormat/>
    <w:uiPriority w:val="9"/>
    <w:pPr>
      <w:outlineLvl w:val="1"/>
    </w:pPr>
    <w:rPr>
      <w:sz w:val="36"/>
      <w:szCs w:val="36"/>
    </w:rPr>
  </w:style>
  <w:style w:type="paragraph" w:customStyle="1" w:styleId="2109">
    <w:name w:val="heading 3_file_117_file_1608"/>
    <w:basedOn w:val="2106"/>
    <w:qFormat/>
    <w:uiPriority w:val="9"/>
    <w:pPr>
      <w:outlineLvl w:val="2"/>
    </w:pPr>
    <w:rPr>
      <w:sz w:val="27"/>
      <w:szCs w:val="27"/>
    </w:rPr>
  </w:style>
  <w:style w:type="paragraph" w:customStyle="1" w:styleId="2110">
    <w:name w:val="heading 4_file_117_file_1608"/>
    <w:basedOn w:val="2106"/>
    <w:qFormat/>
    <w:uiPriority w:val="9"/>
    <w:pPr>
      <w:outlineLvl w:val="3"/>
    </w:pPr>
  </w:style>
  <w:style w:type="paragraph" w:customStyle="1" w:styleId="2111">
    <w:name w:val="heading 5_file_117_file_1608"/>
    <w:basedOn w:val="2106"/>
    <w:qFormat/>
    <w:uiPriority w:val="9"/>
    <w:pPr>
      <w:outlineLvl w:val="4"/>
    </w:pPr>
    <w:rPr>
      <w:sz w:val="20"/>
      <w:szCs w:val="20"/>
    </w:rPr>
  </w:style>
  <w:style w:type="paragraph" w:customStyle="1" w:styleId="2112">
    <w:name w:val="heading 6_file_117_file_1608"/>
    <w:basedOn w:val="2106"/>
    <w:qFormat/>
    <w:uiPriority w:val="9"/>
    <w:pPr>
      <w:outlineLvl w:val="5"/>
    </w:pPr>
    <w:rPr>
      <w:sz w:val="15"/>
      <w:szCs w:val="15"/>
    </w:rPr>
  </w:style>
  <w:style w:type="character" w:customStyle="1" w:styleId="2113">
    <w:name w:val="Default Paragraph Font_file_117_file_1608"/>
    <w:semiHidden/>
    <w:unhideWhenUsed/>
    <w:qFormat/>
    <w:uiPriority w:val="1"/>
  </w:style>
  <w:style w:type="table" w:customStyle="1" w:styleId="2114">
    <w:name w:val="Normal Table_file_117_file_1608"/>
    <w:semiHidden/>
    <w:unhideWhenUsed/>
    <w:qFormat/>
    <w:uiPriority w:val="99"/>
    <w:tblPr>
      <w:tblCellMar>
        <w:top w:w="0" w:type="dxa"/>
        <w:left w:w="108" w:type="dxa"/>
        <w:bottom w:w="0" w:type="dxa"/>
        <w:right w:w="108" w:type="dxa"/>
      </w:tblCellMar>
    </w:tblPr>
  </w:style>
  <w:style w:type="character" w:customStyle="1" w:styleId="2115">
    <w:name w:val="Hyperlink_file_117_file_1608"/>
    <w:basedOn w:val="2113"/>
    <w:semiHidden/>
    <w:unhideWhenUsed/>
    <w:qFormat/>
    <w:uiPriority w:val="99"/>
    <w:rPr>
      <w:color w:val="0782C1"/>
      <w:u w:val="single"/>
    </w:rPr>
  </w:style>
  <w:style w:type="character" w:customStyle="1" w:styleId="2116">
    <w:name w:val="FollowedHyperlink_file_117_file_1608"/>
    <w:basedOn w:val="2113"/>
    <w:semiHidden/>
    <w:unhideWhenUsed/>
    <w:qFormat/>
    <w:uiPriority w:val="99"/>
    <w:rPr>
      <w:color w:val="0782C1"/>
      <w:u w:val="single"/>
    </w:rPr>
  </w:style>
  <w:style w:type="character" w:customStyle="1" w:styleId="2117">
    <w:name w:val="标题 1 Char_file_117_file_1608"/>
    <w:basedOn w:val="2113"/>
    <w:link w:val="6"/>
    <w:qFormat/>
    <w:uiPriority w:val="9"/>
    <w:rPr>
      <w:rFonts w:ascii="宋体" w:hAnsi="宋体" w:eastAsia="宋体" w:cs="宋体"/>
      <w:b/>
      <w:bCs/>
      <w:kern w:val="44"/>
      <w:sz w:val="44"/>
      <w:szCs w:val="44"/>
    </w:rPr>
  </w:style>
  <w:style w:type="character" w:customStyle="1" w:styleId="2118">
    <w:name w:val="标题 2 Char_file_117_file_1608"/>
    <w:basedOn w:val="2113"/>
    <w:link w:val="7"/>
    <w:semiHidden/>
    <w:qFormat/>
    <w:uiPriority w:val="9"/>
    <w:rPr>
      <w:rFonts w:asciiTheme="majorHAnsi" w:hAnsiTheme="majorHAnsi" w:eastAsiaTheme="majorEastAsia" w:cstheme="majorBidi"/>
      <w:b/>
      <w:bCs/>
      <w:sz w:val="32"/>
      <w:szCs w:val="32"/>
    </w:rPr>
  </w:style>
  <w:style w:type="character" w:customStyle="1" w:styleId="2119">
    <w:name w:val="标题 3 Char_file_117_file_1608"/>
    <w:basedOn w:val="2113"/>
    <w:link w:val="8"/>
    <w:semiHidden/>
    <w:qFormat/>
    <w:uiPriority w:val="9"/>
    <w:rPr>
      <w:rFonts w:ascii="宋体" w:hAnsi="宋体" w:eastAsia="宋体" w:cs="宋体"/>
      <w:b/>
      <w:bCs/>
      <w:sz w:val="32"/>
      <w:szCs w:val="32"/>
    </w:rPr>
  </w:style>
  <w:style w:type="character" w:customStyle="1" w:styleId="2120">
    <w:name w:val="标题 4 Char_file_117_file_1608"/>
    <w:basedOn w:val="2113"/>
    <w:link w:val="10"/>
    <w:semiHidden/>
    <w:qFormat/>
    <w:uiPriority w:val="9"/>
    <w:rPr>
      <w:rFonts w:asciiTheme="majorHAnsi" w:hAnsiTheme="majorHAnsi" w:eastAsiaTheme="majorEastAsia" w:cstheme="majorBidi"/>
      <w:b/>
      <w:bCs/>
      <w:sz w:val="28"/>
      <w:szCs w:val="28"/>
    </w:rPr>
  </w:style>
  <w:style w:type="character" w:customStyle="1" w:styleId="2121">
    <w:name w:val="标题 5 Char_file_117_file_1608"/>
    <w:basedOn w:val="2113"/>
    <w:link w:val="11"/>
    <w:semiHidden/>
    <w:qFormat/>
    <w:uiPriority w:val="9"/>
    <w:rPr>
      <w:rFonts w:ascii="宋体" w:hAnsi="宋体" w:eastAsia="宋体" w:cs="宋体"/>
      <w:b/>
      <w:bCs/>
      <w:sz w:val="28"/>
      <w:szCs w:val="28"/>
    </w:rPr>
  </w:style>
  <w:style w:type="character" w:customStyle="1" w:styleId="2122">
    <w:name w:val="标题 6 Char_file_117_file_1608"/>
    <w:basedOn w:val="2113"/>
    <w:link w:val="13"/>
    <w:semiHidden/>
    <w:qFormat/>
    <w:uiPriority w:val="9"/>
    <w:rPr>
      <w:rFonts w:asciiTheme="majorHAnsi" w:hAnsiTheme="majorHAnsi" w:eastAsiaTheme="majorEastAsia" w:cstheme="majorBidi"/>
      <w:b/>
      <w:bCs/>
      <w:sz w:val="24"/>
      <w:szCs w:val="24"/>
    </w:rPr>
  </w:style>
  <w:style w:type="paragraph" w:customStyle="1" w:styleId="2123">
    <w:name w:val="cke_editable_file_117_file_1608"/>
    <w:basedOn w:val="2106"/>
    <w:qFormat/>
    <w:uiPriority w:val="0"/>
    <w:rPr>
      <w:rFonts w:ascii="仿宋_GB2312" w:eastAsia="仿宋_GB2312"/>
    </w:rPr>
  </w:style>
  <w:style w:type="paragraph" w:customStyle="1" w:styleId="2124">
    <w:name w:val="marker_file_117_file_1608"/>
    <w:basedOn w:val="2106"/>
    <w:qFormat/>
    <w:uiPriority w:val="0"/>
    <w:pPr>
      <w:shd w:val="clear" w:color="auto" w:fill="FFFF00"/>
    </w:pPr>
  </w:style>
  <w:style w:type="paragraph" w:customStyle="1" w:styleId="2125">
    <w:name w:val="Normal (Web)_file_117_file_1608"/>
    <w:basedOn w:val="2106"/>
    <w:semiHidden/>
    <w:unhideWhenUsed/>
    <w:qFormat/>
    <w:uiPriority w:val="99"/>
  </w:style>
  <w:style w:type="character" w:customStyle="1" w:styleId="2126">
    <w:name w:val="Strong_file_117_file_1608"/>
    <w:basedOn w:val="2113"/>
    <w:qFormat/>
    <w:uiPriority w:val="22"/>
    <w:rPr>
      <w:b/>
      <w:bCs/>
    </w:rPr>
  </w:style>
  <w:style w:type="paragraph" w:customStyle="1" w:styleId="2127">
    <w:name w:val="Normal_file_118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28">
    <w:name w:val="heading 1_file_118_file_1608"/>
    <w:basedOn w:val="2127"/>
    <w:qFormat/>
    <w:uiPriority w:val="9"/>
    <w:pPr>
      <w:outlineLvl w:val="0"/>
    </w:pPr>
    <w:rPr>
      <w:kern w:val="36"/>
      <w:sz w:val="48"/>
      <w:szCs w:val="48"/>
    </w:rPr>
  </w:style>
  <w:style w:type="paragraph" w:customStyle="1" w:styleId="2129">
    <w:name w:val="heading 2_file_118_file_1608"/>
    <w:basedOn w:val="2127"/>
    <w:qFormat/>
    <w:uiPriority w:val="9"/>
    <w:pPr>
      <w:outlineLvl w:val="1"/>
    </w:pPr>
    <w:rPr>
      <w:sz w:val="36"/>
      <w:szCs w:val="36"/>
    </w:rPr>
  </w:style>
  <w:style w:type="paragraph" w:customStyle="1" w:styleId="2130">
    <w:name w:val="heading 3_file_118_file_1608"/>
    <w:basedOn w:val="2127"/>
    <w:qFormat/>
    <w:uiPriority w:val="9"/>
    <w:pPr>
      <w:outlineLvl w:val="2"/>
    </w:pPr>
    <w:rPr>
      <w:sz w:val="27"/>
      <w:szCs w:val="27"/>
    </w:rPr>
  </w:style>
  <w:style w:type="paragraph" w:customStyle="1" w:styleId="2131">
    <w:name w:val="heading 4_file_118_file_1608"/>
    <w:basedOn w:val="2127"/>
    <w:qFormat/>
    <w:uiPriority w:val="9"/>
    <w:pPr>
      <w:outlineLvl w:val="3"/>
    </w:pPr>
  </w:style>
  <w:style w:type="paragraph" w:customStyle="1" w:styleId="2132">
    <w:name w:val="heading 5_file_118_file_1608"/>
    <w:basedOn w:val="2127"/>
    <w:qFormat/>
    <w:uiPriority w:val="9"/>
    <w:pPr>
      <w:outlineLvl w:val="4"/>
    </w:pPr>
    <w:rPr>
      <w:sz w:val="20"/>
      <w:szCs w:val="20"/>
    </w:rPr>
  </w:style>
  <w:style w:type="paragraph" w:customStyle="1" w:styleId="2133">
    <w:name w:val="heading 6_file_118_file_1608"/>
    <w:basedOn w:val="2127"/>
    <w:qFormat/>
    <w:uiPriority w:val="9"/>
    <w:pPr>
      <w:outlineLvl w:val="5"/>
    </w:pPr>
    <w:rPr>
      <w:sz w:val="15"/>
      <w:szCs w:val="15"/>
    </w:rPr>
  </w:style>
  <w:style w:type="character" w:customStyle="1" w:styleId="2134">
    <w:name w:val="Default Paragraph Font_file_118_file_1608"/>
    <w:semiHidden/>
    <w:unhideWhenUsed/>
    <w:qFormat/>
    <w:uiPriority w:val="1"/>
  </w:style>
  <w:style w:type="table" w:customStyle="1" w:styleId="2135">
    <w:name w:val="Normal Table_file_118_file_1608"/>
    <w:semiHidden/>
    <w:unhideWhenUsed/>
    <w:qFormat/>
    <w:uiPriority w:val="99"/>
    <w:tblPr>
      <w:tblCellMar>
        <w:top w:w="0" w:type="dxa"/>
        <w:left w:w="108" w:type="dxa"/>
        <w:bottom w:w="0" w:type="dxa"/>
        <w:right w:w="108" w:type="dxa"/>
      </w:tblCellMar>
    </w:tblPr>
  </w:style>
  <w:style w:type="character" w:customStyle="1" w:styleId="2136">
    <w:name w:val="Hyperlink_file_118_file_1608"/>
    <w:basedOn w:val="2134"/>
    <w:semiHidden/>
    <w:unhideWhenUsed/>
    <w:qFormat/>
    <w:uiPriority w:val="99"/>
    <w:rPr>
      <w:color w:val="0782C1"/>
      <w:u w:val="single"/>
    </w:rPr>
  </w:style>
  <w:style w:type="character" w:customStyle="1" w:styleId="2137">
    <w:name w:val="FollowedHyperlink_file_118_file_1608"/>
    <w:basedOn w:val="2134"/>
    <w:semiHidden/>
    <w:unhideWhenUsed/>
    <w:qFormat/>
    <w:uiPriority w:val="99"/>
    <w:rPr>
      <w:color w:val="0782C1"/>
      <w:u w:val="single"/>
    </w:rPr>
  </w:style>
  <w:style w:type="character" w:customStyle="1" w:styleId="2138">
    <w:name w:val="标题 1 Char_file_118_file_1608"/>
    <w:basedOn w:val="2134"/>
    <w:link w:val="6"/>
    <w:qFormat/>
    <w:uiPriority w:val="9"/>
    <w:rPr>
      <w:rFonts w:ascii="宋体" w:hAnsi="宋体" w:eastAsia="宋体" w:cs="宋体"/>
      <w:b/>
      <w:bCs/>
      <w:kern w:val="44"/>
      <w:sz w:val="44"/>
      <w:szCs w:val="44"/>
    </w:rPr>
  </w:style>
  <w:style w:type="character" w:customStyle="1" w:styleId="2139">
    <w:name w:val="标题 2 Char_file_118_file_1608"/>
    <w:basedOn w:val="2134"/>
    <w:link w:val="7"/>
    <w:semiHidden/>
    <w:qFormat/>
    <w:uiPriority w:val="9"/>
    <w:rPr>
      <w:rFonts w:asciiTheme="majorHAnsi" w:hAnsiTheme="majorHAnsi" w:eastAsiaTheme="majorEastAsia" w:cstheme="majorBidi"/>
      <w:b/>
      <w:bCs/>
      <w:sz w:val="32"/>
      <w:szCs w:val="32"/>
    </w:rPr>
  </w:style>
  <w:style w:type="character" w:customStyle="1" w:styleId="2140">
    <w:name w:val="标题 3 Char_file_118_file_1608"/>
    <w:basedOn w:val="2134"/>
    <w:link w:val="8"/>
    <w:semiHidden/>
    <w:qFormat/>
    <w:uiPriority w:val="9"/>
    <w:rPr>
      <w:rFonts w:ascii="宋体" w:hAnsi="宋体" w:eastAsia="宋体" w:cs="宋体"/>
      <w:b/>
      <w:bCs/>
      <w:sz w:val="32"/>
      <w:szCs w:val="32"/>
    </w:rPr>
  </w:style>
  <w:style w:type="character" w:customStyle="1" w:styleId="2141">
    <w:name w:val="标题 4 Char_file_118_file_1608"/>
    <w:basedOn w:val="2134"/>
    <w:link w:val="10"/>
    <w:semiHidden/>
    <w:qFormat/>
    <w:uiPriority w:val="9"/>
    <w:rPr>
      <w:rFonts w:asciiTheme="majorHAnsi" w:hAnsiTheme="majorHAnsi" w:eastAsiaTheme="majorEastAsia" w:cstheme="majorBidi"/>
      <w:b/>
      <w:bCs/>
      <w:sz w:val="28"/>
      <w:szCs w:val="28"/>
    </w:rPr>
  </w:style>
  <w:style w:type="character" w:customStyle="1" w:styleId="2142">
    <w:name w:val="标题 5 Char_file_118_file_1608"/>
    <w:basedOn w:val="2134"/>
    <w:link w:val="11"/>
    <w:semiHidden/>
    <w:qFormat/>
    <w:uiPriority w:val="9"/>
    <w:rPr>
      <w:rFonts w:ascii="宋体" w:hAnsi="宋体" w:eastAsia="宋体" w:cs="宋体"/>
      <w:b/>
      <w:bCs/>
      <w:sz w:val="28"/>
      <w:szCs w:val="28"/>
    </w:rPr>
  </w:style>
  <w:style w:type="character" w:customStyle="1" w:styleId="2143">
    <w:name w:val="标题 6 Char_file_118_file_1608"/>
    <w:basedOn w:val="2134"/>
    <w:link w:val="13"/>
    <w:semiHidden/>
    <w:qFormat/>
    <w:uiPriority w:val="9"/>
    <w:rPr>
      <w:rFonts w:asciiTheme="majorHAnsi" w:hAnsiTheme="majorHAnsi" w:eastAsiaTheme="majorEastAsia" w:cstheme="majorBidi"/>
      <w:b/>
      <w:bCs/>
      <w:sz w:val="24"/>
      <w:szCs w:val="24"/>
    </w:rPr>
  </w:style>
  <w:style w:type="paragraph" w:customStyle="1" w:styleId="2144">
    <w:name w:val="cke_editable_file_118_file_1608"/>
    <w:basedOn w:val="2127"/>
    <w:qFormat/>
    <w:uiPriority w:val="0"/>
    <w:rPr>
      <w:rFonts w:ascii="仿宋_GB2312" w:eastAsia="仿宋_GB2312"/>
    </w:rPr>
  </w:style>
  <w:style w:type="paragraph" w:customStyle="1" w:styleId="2145">
    <w:name w:val="marker_file_118_file_1608"/>
    <w:basedOn w:val="2127"/>
    <w:qFormat/>
    <w:uiPriority w:val="0"/>
    <w:pPr>
      <w:shd w:val="clear" w:color="auto" w:fill="FFFF00"/>
    </w:pPr>
  </w:style>
  <w:style w:type="paragraph" w:customStyle="1" w:styleId="2146">
    <w:name w:val="Normal (Web)_file_118_file_1608"/>
    <w:basedOn w:val="2127"/>
    <w:semiHidden/>
    <w:unhideWhenUsed/>
    <w:qFormat/>
    <w:uiPriority w:val="99"/>
  </w:style>
  <w:style w:type="paragraph" w:customStyle="1" w:styleId="2147">
    <w:name w:val="Normal_file_119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48">
    <w:name w:val="heading 1_file_119_file_1608"/>
    <w:basedOn w:val="2147"/>
    <w:qFormat/>
    <w:uiPriority w:val="9"/>
    <w:pPr>
      <w:outlineLvl w:val="0"/>
    </w:pPr>
    <w:rPr>
      <w:kern w:val="36"/>
      <w:sz w:val="48"/>
      <w:szCs w:val="48"/>
    </w:rPr>
  </w:style>
  <w:style w:type="paragraph" w:customStyle="1" w:styleId="2149">
    <w:name w:val="heading 2_file_119_file_1608"/>
    <w:basedOn w:val="2147"/>
    <w:qFormat/>
    <w:uiPriority w:val="9"/>
    <w:pPr>
      <w:outlineLvl w:val="1"/>
    </w:pPr>
    <w:rPr>
      <w:sz w:val="36"/>
      <w:szCs w:val="36"/>
    </w:rPr>
  </w:style>
  <w:style w:type="paragraph" w:customStyle="1" w:styleId="2150">
    <w:name w:val="heading 3_file_119_file_1608"/>
    <w:basedOn w:val="2147"/>
    <w:qFormat/>
    <w:uiPriority w:val="9"/>
    <w:pPr>
      <w:outlineLvl w:val="2"/>
    </w:pPr>
    <w:rPr>
      <w:sz w:val="27"/>
      <w:szCs w:val="27"/>
    </w:rPr>
  </w:style>
  <w:style w:type="paragraph" w:customStyle="1" w:styleId="2151">
    <w:name w:val="heading 4_file_119_file_1608"/>
    <w:basedOn w:val="2147"/>
    <w:qFormat/>
    <w:uiPriority w:val="9"/>
    <w:pPr>
      <w:outlineLvl w:val="3"/>
    </w:pPr>
  </w:style>
  <w:style w:type="paragraph" w:customStyle="1" w:styleId="2152">
    <w:name w:val="heading 5_file_119_file_1608"/>
    <w:basedOn w:val="2147"/>
    <w:qFormat/>
    <w:uiPriority w:val="9"/>
    <w:pPr>
      <w:outlineLvl w:val="4"/>
    </w:pPr>
    <w:rPr>
      <w:sz w:val="20"/>
      <w:szCs w:val="20"/>
    </w:rPr>
  </w:style>
  <w:style w:type="paragraph" w:customStyle="1" w:styleId="2153">
    <w:name w:val="heading 6_file_119_file_1608"/>
    <w:basedOn w:val="2147"/>
    <w:qFormat/>
    <w:uiPriority w:val="9"/>
    <w:pPr>
      <w:outlineLvl w:val="5"/>
    </w:pPr>
    <w:rPr>
      <w:sz w:val="15"/>
      <w:szCs w:val="15"/>
    </w:rPr>
  </w:style>
  <w:style w:type="character" w:customStyle="1" w:styleId="2154">
    <w:name w:val="Default Paragraph Font_file_119_file_1608"/>
    <w:semiHidden/>
    <w:unhideWhenUsed/>
    <w:qFormat/>
    <w:uiPriority w:val="1"/>
  </w:style>
  <w:style w:type="table" w:customStyle="1" w:styleId="2155">
    <w:name w:val="Normal Table_file_119_file_1608"/>
    <w:semiHidden/>
    <w:unhideWhenUsed/>
    <w:qFormat/>
    <w:uiPriority w:val="99"/>
    <w:tblPr>
      <w:tblCellMar>
        <w:top w:w="0" w:type="dxa"/>
        <w:left w:w="108" w:type="dxa"/>
        <w:bottom w:w="0" w:type="dxa"/>
        <w:right w:w="108" w:type="dxa"/>
      </w:tblCellMar>
    </w:tblPr>
  </w:style>
  <w:style w:type="character" w:customStyle="1" w:styleId="2156">
    <w:name w:val="Hyperlink_file_119_file_1608"/>
    <w:basedOn w:val="2154"/>
    <w:semiHidden/>
    <w:unhideWhenUsed/>
    <w:qFormat/>
    <w:uiPriority w:val="99"/>
    <w:rPr>
      <w:color w:val="0782C1"/>
      <w:u w:val="single"/>
    </w:rPr>
  </w:style>
  <w:style w:type="character" w:customStyle="1" w:styleId="2157">
    <w:name w:val="FollowedHyperlink_file_119_file_1608"/>
    <w:basedOn w:val="2154"/>
    <w:semiHidden/>
    <w:unhideWhenUsed/>
    <w:qFormat/>
    <w:uiPriority w:val="99"/>
    <w:rPr>
      <w:color w:val="0782C1"/>
      <w:u w:val="single"/>
    </w:rPr>
  </w:style>
  <w:style w:type="character" w:customStyle="1" w:styleId="2158">
    <w:name w:val="标题 1 Char_file_119_file_1608"/>
    <w:basedOn w:val="2154"/>
    <w:link w:val="6"/>
    <w:qFormat/>
    <w:uiPriority w:val="9"/>
    <w:rPr>
      <w:rFonts w:ascii="宋体" w:hAnsi="宋体" w:eastAsia="宋体" w:cs="宋体"/>
      <w:b/>
      <w:bCs/>
      <w:kern w:val="44"/>
      <w:sz w:val="44"/>
      <w:szCs w:val="44"/>
    </w:rPr>
  </w:style>
  <w:style w:type="character" w:customStyle="1" w:styleId="2159">
    <w:name w:val="标题 2 Char_file_119_file_1608"/>
    <w:basedOn w:val="2154"/>
    <w:link w:val="7"/>
    <w:semiHidden/>
    <w:qFormat/>
    <w:uiPriority w:val="9"/>
    <w:rPr>
      <w:rFonts w:asciiTheme="majorHAnsi" w:hAnsiTheme="majorHAnsi" w:eastAsiaTheme="majorEastAsia" w:cstheme="majorBidi"/>
      <w:b/>
      <w:bCs/>
      <w:sz w:val="32"/>
      <w:szCs w:val="32"/>
    </w:rPr>
  </w:style>
  <w:style w:type="character" w:customStyle="1" w:styleId="2160">
    <w:name w:val="标题 3 Char_file_119_file_1608"/>
    <w:basedOn w:val="2154"/>
    <w:link w:val="8"/>
    <w:semiHidden/>
    <w:qFormat/>
    <w:uiPriority w:val="9"/>
    <w:rPr>
      <w:rFonts w:ascii="宋体" w:hAnsi="宋体" w:eastAsia="宋体" w:cs="宋体"/>
      <w:b/>
      <w:bCs/>
      <w:sz w:val="32"/>
      <w:szCs w:val="32"/>
    </w:rPr>
  </w:style>
  <w:style w:type="character" w:customStyle="1" w:styleId="2161">
    <w:name w:val="标题 4 Char_file_119_file_1608"/>
    <w:basedOn w:val="2154"/>
    <w:link w:val="10"/>
    <w:semiHidden/>
    <w:qFormat/>
    <w:uiPriority w:val="9"/>
    <w:rPr>
      <w:rFonts w:asciiTheme="majorHAnsi" w:hAnsiTheme="majorHAnsi" w:eastAsiaTheme="majorEastAsia" w:cstheme="majorBidi"/>
      <w:b/>
      <w:bCs/>
      <w:sz w:val="28"/>
      <w:szCs w:val="28"/>
    </w:rPr>
  </w:style>
  <w:style w:type="character" w:customStyle="1" w:styleId="2162">
    <w:name w:val="标题 5 Char_file_119_file_1608"/>
    <w:basedOn w:val="2154"/>
    <w:link w:val="11"/>
    <w:semiHidden/>
    <w:qFormat/>
    <w:uiPriority w:val="9"/>
    <w:rPr>
      <w:rFonts w:ascii="宋体" w:hAnsi="宋体" w:eastAsia="宋体" w:cs="宋体"/>
      <w:b/>
      <w:bCs/>
      <w:sz w:val="28"/>
      <w:szCs w:val="28"/>
    </w:rPr>
  </w:style>
  <w:style w:type="character" w:customStyle="1" w:styleId="2163">
    <w:name w:val="标题 6 Char_file_119_file_1608"/>
    <w:basedOn w:val="2154"/>
    <w:link w:val="13"/>
    <w:semiHidden/>
    <w:qFormat/>
    <w:uiPriority w:val="9"/>
    <w:rPr>
      <w:rFonts w:asciiTheme="majorHAnsi" w:hAnsiTheme="majorHAnsi" w:eastAsiaTheme="majorEastAsia" w:cstheme="majorBidi"/>
      <w:b/>
      <w:bCs/>
      <w:sz w:val="24"/>
      <w:szCs w:val="24"/>
    </w:rPr>
  </w:style>
  <w:style w:type="paragraph" w:customStyle="1" w:styleId="2164">
    <w:name w:val="cke_editable_file_119_file_1608"/>
    <w:basedOn w:val="2147"/>
    <w:qFormat/>
    <w:uiPriority w:val="0"/>
    <w:rPr>
      <w:rFonts w:ascii="仿宋_GB2312" w:eastAsia="仿宋_GB2312"/>
    </w:rPr>
  </w:style>
  <w:style w:type="paragraph" w:customStyle="1" w:styleId="2165">
    <w:name w:val="marker_file_119_file_1608"/>
    <w:basedOn w:val="2147"/>
    <w:qFormat/>
    <w:uiPriority w:val="0"/>
    <w:pPr>
      <w:shd w:val="clear" w:color="auto" w:fill="FFFF00"/>
    </w:pPr>
  </w:style>
  <w:style w:type="paragraph" w:customStyle="1" w:styleId="2166">
    <w:name w:val="Normal (Web)_file_119_file_1608"/>
    <w:basedOn w:val="2147"/>
    <w:semiHidden/>
    <w:unhideWhenUsed/>
    <w:qFormat/>
    <w:uiPriority w:val="99"/>
  </w:style>
  <w:style w:type="paragraph" w:customStyle="1" w:styleId="2167">
    <w:name w:val="Normal_file_120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68">
    <w:name w:val="heading 1_file_120_file_1608"/>
    <w:basedOn w:val="2167"/>
    <w:qFormat/>
    <w:uiPriority w:val="9"/>
    <w:pPr>
      <w:outlineLvl w:val="0"/>
    </w:pPr>
    <w:rPr>
      <w:kern w:val="36"/>
      <w:sz w:val="48"/>
      <w:szCs w:val="48"/>
    </w:rPr>
  </w:style>
  <w:style w:type="paragraph" w:customStyle="1" w:styleId="2169">
    <w:name w:val="heading 2_file_120_file_1608"/>
    <w:basedOn w:val="2167"/>
    <w:qFormat/>
    <w:uiPriority w:val="9"/>
    <w:pPr>
      <w:outlineLvl w:val="1"/>
    </w:pPr>
    <w:rPr>
      <w:sz w:val="36"/>
      <w:szCs w:val="36"/>
    </w:rPr>
  </w:style>
  <w:style w:type="paragraph" w:customStyle="1" w:styleId="2170">
    <w:name w:val="heading 3_file_120_file_1608"/>
    <w:basedOn w:val="2167"/>
    <w:qFormat/>
    <w:uiPriority w:val="9"/>
    <w:pPr>
      <w:outlineLvl w:val="2"/>
    </w:pPr>
    <w:rPr>
      <w:sz w:val="27"/>
      <w:szCs w:val="27"/>
    </w:rPr>
  </w:style>
  <w:style w:type="paragraph" w:customStyle="1" w:styleId="2171">
    <w:name w:val="heading 4_file_120_file_1608"/>
    <w:basedOn w:val="2167"/>
    <w:qFormat/>
    <w:uiPriority w:val="9"/>
    <w:pPr>
      <w:outlineLvl w:val="3"/>
    </w:pPr>
  </w:style>
  <w:style w:type="paragraph" w:customStyle="1" w:styleId="2172">
    <w:name w:val="heading 5_file_120_file_1608"/>
    <w:basedOn w:val="2167"/>
    <w:qFormat/>
    <w:uiPriority w:val="9"/>
    <w:pPr>
      <w:outlineLvl w:val="4"/>
    </w:pPr>
    <w:rPr>
      <w:sz w:val="20"/>
      <w:szCs w:val="20"/>
    </w:rPr>
  </w:style>
  <w:style w:type="paragraph" w:customStyle="1" w:styleId="2173">
    <w:name w:val="heading 6_file_120_file_1608"/>
    <w:basedOn w:val="2167"/>
    <w:qFormat/>
    <w:uiPriority w:val="9"/>
    <w:pPr>
      <w:outlineLvl w:val="5"/>
    </w:pPr>
    <w:rPr>
      <w:sz w:val="15"/>
      <w:szCs w:val="15"/>
    </w:rPr>
  </w:style>
  <w:style w:type="character" w:customStyle="1" w:styleId="2174">
    <w:name w:val="Default Paragraph Font_file_120_file_1608"/>
    <w:semiHidden/>
    <w:unhideWhenUsed/>
    <w:qFormat/>
    <w:uiPriority w:val="1"/>
  </w:style>
  <w:style w:type="table" w:customStyle="1" w:styleId="2175">
    <w:name w:val="Normal Table_file_120_file_1608"/>
    <w:semiHidden/>
    <w:unhideWhenUsed/>
    <w:qFormat/>
    <w:uiPriority w:val="99"/>
    <w:tblPr>
      <w:tblCellMar>
        <w:top w:w="0" w:type="dxa"/>
        <w:left w:w="108" w:type="dxa"/>
        <w:bottom w:w="0" w:type="dxa"/>
        <w:right w:w="108" w:type="dxa"/>
      </w:tblCellMar>
    </w:tblPr>
  </w:style>
  <w:style w:type="character" w:customStyle="1" w:styleId="2176">
    <w:name w:val="Hyperlink_file_120_file_1608"/>
    <w:basedOn w:val="2174"/>
    <w:semiHidden/>
    <w:unhideWhenUsed/>
    <w:qFormat/>
    <w:uiPriority w:val="99"/>
    <w:rPr>
      <w:color w:val="0782C1"/>
      <w:u w:val="single"/>
    </w:rPr>
  </w:style>
  <w:style w:type="character" w:customStyle="1" w:styleId="2177">
    <w:name w:val="FollowedHyperlink_file_120_file_1608"/>
    <w:basedOn w:val="2174"/>
    <w:semiHidden/>
    <w:unhideWhenUsed/>
    <w:qFormat/>
    <w:uiPriority w:val="99"/>
    <w:rPr>
      <w:color w:val="0782C1"/>
      <w:u w:val="single"/>
    </w:rPr>
  </w:style>
  <w:style w:type="character" w:customStyle="1" w:styleId="2178">
    <w:name w:val="标题 1 Char_file_120_file_1608"/>
    <w:basedOn w:val="2174"/>
    <w:link w:val="6"/>
    <w:qFormat/>
    <w:uiPriority w:val="9"/>
    <w:rPr>
      <w:rFonts w:ascii="宋体" w:hAnsi="宋体" w:eastAsia="宋体" w:cs="宋体"/>
      <w:b/>
      <w:bCs/>
      <w:kern w:val="44"/>
      <w:sz w:val="44"/>
      <w:szCs w:val="44"/>
    </w:rPr>
  </w:style>
  <w:style w:type="character" w:customStyle="1" w:styleId="2179">
    <w:name w:val="标题 2 Char_file_120_file_1608"/>
    <w:basedOn w:val="2174"/>
    <w:link w:val="7"/>
    <w:semiHidden/>
    <w:qFormat/>
    <w:uiPriority w:val="9"/>
    <w:rPr>
      <w:rFonts w:asciiTheme="majorHAnsi" w:hAnsiTheme="majorHAnsi" w:eastAsiaTheme="majorEastAsia" w:cstheme="majorBidi"/>
      <w:b/>
      <w:bCs/>
      <w:sz w:val="32"/>
      <w:szCs w:val="32"/>
    </w:rPr>
  </w:style>
  <w:style w:type="character" w:customStyle="1" w:styleId="2180">
    <w:name w:val="标题 3 Char_file_120_file_1608"/>
    <w:basedOn w:val="2174"/>
    <w:link w:val="8"/>
    <w:semiHidden/>
    <w:qFormat/>
    <w:uiPriority w:val="9"/>
    <w:rPr>
      <w:rFonts w:ascii="宋体" w:hAnsi="宋体" w:eastAsia="宋体" w:cs="宋体"/>
      <w:b/>
      <w:bCs/>
      <w:sz w:val="32"/>
      <w:szCs w:val="32"/>
    </w:rPr>
  </w:style>
  <w:style w:type="character" w:customStyle="1" w:styleId="2181">
    <w:name w:val="标题 4 Char_file_120_file_1608"/>
    <w:basedOn w:val="2174"/>
    <w:link w:val="10"/>
    <w:semiHidden/>
    <w:qFormat/>
    <w:uiPriority w:val="9"/>
    <w:rPr>
      <w:rFonts w:asciiTheme="majorHAnsi" w:hAnsiTheme="majorHAnsi" w:eastAsiaTheme="majorEastAsia" w:cstheme="majorBidi"/>
      <w:b/>
      <w:bCs/>
      <w:sz w:val="28"/>
      <w:szCs w:val="28"/>
    </w:rPr>
  </w:style>
  <w:style w:type="character" w:customStyle="1" w:styleId="2182">
    <w:name w:val="标题 5 Char_file_120_file_1608"/>
    <w:basedOn w:val="2174"/>
    <w:link w:val="11"/>
    <w:semiHidden/>
    <w:qFormat/>
    <w:uiPriority w:val="9"/>
    <w:rPr>
      <w:rFonts w:ascii="宋体" w:hAnsi="宋体" w:eastAsia="宋体" w:cs="宋体"/>
      <w:b/>
      <w:bCs/>
      <w:sz w:val="28"/>
      <w:szCs w:val="28"/>
    </w:rPr>
  </w:style>
  <w:style w:type="character" w:customStyle="1" w:styleId="2183">
    <w:name w:val="标题 6 Char_file_120_file_1608"/>
    <w:basedOn w:val="2174"/>
    <w:link w:val="13"/>
    <w:semiHidden/>
    <w:qFormat/>
    <w:uiPriority w:val="9"/>
    <w:rPr>
      <w:rFonts w:asciiTheme="majorHAnsi" w:hAnsiTheme="majorHAnsi" w:eastAsiaTheme="majorEastAsia" w:cstheme="majorBidi"/>
      <w:b/>
      <w:bCs/>
      <w:sz w:val="24"/>
      <w:szCs w:val="24"/>
    </w:rPr>
  </w:style>
  <w:style w:type="paragraph" w:customStyle="1" w:styleId="2184">
    <w:name w:val="cke_editable_file_120_file_1608"/>
    <w:basedOn w:val="2167"/>
    <w:qFormat/>
    <w:uiPriority w:val="0"/>
    <w:rPr>
      <w:rFonts w:ascii="仿宋_GB2312" w:eastAsia="仿宋_GB2312"/>
    </w:rPr>
  </w:style>
  <w:style w:type="paragraph" w:customStyle="1" w:styleId="2185">
    <w:name w:val="marker_file_120_file_1608"/>
    <w:basedOn w:val="2167"/>
    <w:qFormat/>
    <w:uiPriority w:val="0"/>
    <w:pPr>
      <w:shd w:val="clear" w:color="auto" w:fill="FFFF00"/>
    </w:pPr>
  </w:style>
  <w:style w:type="paragraph" w:customStyle="1" w:styleId="2186">
    <w:name w:val="Normal (Web)_file_120_file_1608"/>
    <w:basedOn w:val="2167"/>
    <w:semiHidden/>
    <w:unhideWhenUsed/>
    <w:qFormat/>
    <w:uiPriority w:val="99"/>
  </w:style>
  <w:style w:type="paragraph" w:customStyle="1" w:styleId="2187">
    <w:name w:val="Normal_file_121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88">
    <w:name w:val="heading 1_file_121_file_1608"/>
    <w:basedOn w:val="2187"/>
    <w:qFormat/>
    <w:uiPriority w:val="9"/>
    <w:pPr>
      <w:outlineLvl w:val="0"/>
    </w:pPr>
    <w:rPr>
      <w:kern w:val="36"/>
      <w:sz w:val="48"/>
      <w:szCs w:val="48"/>
    </w:rPr>
  </w:style>
  <w:style w:type="paragraph" w:customStyle="1" w:styleId="2189">
    <w:name w:val="heading 2_file_121_file_1608"/>
    <w:basedOn w:val="2187"/>
    <w:qFormat/>
    <w:uiPriority w:val="9"/>
    <w:pPr>
      <w:outlineLvl w:val="1"/>
    </w:pPr>
    <w:rPr>
      <w:sz w:val="36"/>
      <w:szCs w:val="36"/>
    </w:rPr>
  </w:style>
  <w:style w:type="paragraph" w:customStyle="1" w:styleId="2190">
    <w:name w:val="heading 3_file_121_file_1608"/>
    <w:basedOn w:val="2187"/>
    <w:qFormat/>
    <w:uiPriority w:val="9"/>
    <w:pPr>
      <w:outlineLvl w:val="2"/>
    </w:pPr>
    <w:rPr>
      <w:sz w:val="27"/>
      <w:szCs w:val="27"/>
    </w:rPr>
  </w:style>
  <w:style w:type="paragraph" w:customStyle="1" w:styleId="2191">
    <w:name w:val="heading 4_file_121_file_1608"/>
    <w:basedOn w:val="2187"/>
    <w:qFormat/>
    <w:uiPriority w:val="9"/>
    <w:pPr>
      <w:outlineLvl w:val="3"/>
    </w:pPr>
  </w:style>
  <w:style w:type="paragraph" w:customStyle="1" w:styleId="2192">
    <w:name w:val="heading 5_file_121_file_1608"/>
    <w:basedOn w:val="2187"/>
    <w:qFormat/>
    <w:uiPriority w:val="9"/>
    <w:pPr>
      <w:outlineLvl w:val="4"/>
    </w:pPr>
    <w:rPr>
      <w:sz w:val="20"/>
      <w:szCs w:val="20"/>
    </w:rPr>
  </w:style>
  <w:style w:type="paragraph" w:customStyle="1" w:styleId="2193">
    <w:name w:val="heading 6_file_121_file_1608"/>
    <w:basedOn w:val="2187"/>
    <w:qFormat/>
    <w:uiPriority w:val="9"/>
    <w:pPr>
      <w:outlineLvl w:val="5"/>
    </w:pPr>
    <w:rPr>
      <w:sz w:val="15"/>
      <w:szCs w:val="15"/>
    </w:rPr>
  </w:style>
  <w:style w:type="character" w:customStyle="1" w:styleId="2194">
    <w:name w:val="Default Paragraph Font_file_121_file_1608"/>
    <w:semiHidden/>
    <w:unhideWhenUsed/>
    <w:qFormat/>
    <w:uiPriority w:val="1"/>
  </w:style>
  <w:style w:type="table" w:customStyle="1" w:styleId="2195">
    <w:name w:val="Normal Table_file_121_file_1608"/>
    <w:semiHidden/>
    <w:unhideWhenUsed/>
    <w:qFormat/>
    <w:uiPriority w:val="99"/>
    <w:tblPr>
      <w:tblCellMar>
        <w:top w:w="0" w:type="dxa"/>
        <w:left w:w="108" w:type="dxa"/>
        <w:bottom w:w="0" w:type="dxa"/>
        <w:right w:w="108" w:type="dxa"/>
      </w:tblCellMar>
    </w:tblPr>
  </w:style>
  <w:style w:type="character" w:customStyle="1" w:styleId="2196">
    <w:name w:val="Hyperlink_file_121_file_1608"/>
    <w:basedOn w:val="2194"/>
    <w:semiHidden/>
    <w:unhideWhenUsed/>
    <w:qFormat/>
    <w:uiPriority w:val="99"/>
    <w:rPr>
      <w:color w:val="0782C1"/>
      <w:u w:val="single"/>
    </w:rPr>
  </w:style>
  <w:style w:type="character" w:customStyle="1" w:styleId="2197">
    <w:name w:val="FollowedHyperlink_file_121_file_1608"/>
    <w:basedOn w:val="2194"/>
    <w:semiHidden/>
    <w:unhideWhenUsed/>
    <w:qFormat/>
    <w:uiPriority w:val="99"/>
    <w:rPr>
      <w:color w:val="0782C1"/>
      <w:u w:val="single"/>
    </w:rPr>
  </w:style>
  <w:style w:type="character" w:customStyle="1" w:styleId="2198">
    <w:name w:val="标题 1 Char_file_121_file_1608"/>
    <w:basedOn w:val="2194"/>
    <w:link w:val="6"/>
    <w:qFormat/>
    <w:uiPriority w:val="9"/>
    <w:rPr>
      <w:rFonts w:ascii="宋体" w:hAnsi="宋体" w:eastAsia="宋体" w:cs="宋体"/>
      <w:b/>
      <w:bCs/>
      <w:kern w:val="44"/>
      <w:sz w:val="44"/>
      <w:szCs w:val="44"/>
    </w:rPr>
  </w:style>
  <w:style w:type="character" w:customStyle="1" w:styleId="2199">
    <w:name w:val="标题 2 Char_file_121_file_1608"/>
    <w:basedOn w:val="2194"/>
    <w:link w:val="7"/>
    <w:semiHidden/>
    <w:qFormat/>
    <w:uiPriority w:val="9"/>
    <w:rPr>
      <w:rFonts w:asciiTheme="majorHAnsi" w:hAnsiTheme="majorHAnsi" w:eastAsiaTheme="majorEastAsia" w:cstheme="majorBidi"/>
      <w:b/>
      <w:bCs/>
      <w:sz w:val="32"/>
      <w:szCs w:val="32"/>
    </w:rPr>
  </w:style>
  <w:style w:type="character" w:customStyle="1" w:styleId="2200">
    <w:name w:val="标题 3 Char_file_121_file_1608"/>
    <w:basedOn w:val="2194"/>
    <w:link w:val="8"/>
    <w:semiHidden/>
    <w:qFormat/>
    <w:uiPriority w:val="9"/>
    <w:rPr>
      <w:rFonts w:ascii="宋体" w:hAnsi="宋体" w:eastAsia="宋体" w:cs="宋体"/>
      <w:b/>
      <w:bCs/>
      <w:sz w:val="32"/>
      <w:szCs w:val="32"/>
    </w:rPr>
  </w:style>
  <w:style w:type="character" w:customStyle="1" w:styleId="2201">
    <w:name w:val="标题 4 Char_file_121_file_1608"/>
    <w:basedOn w:val="2194"/>
    <w:link w:val="10"/>
    <w:semiHidden/>
    <w:qFormat/>
    <w:uiPriority w:val="9"/>
    <w:rPr>
      <w:rFonts w:asciiTheme="majorHAnsi" w:hAnsiTheme="majorHAnsi" w:eastAsiaTheme="majorEastAsia" w:cstheme="majorBidi"/>
      <w:b/>
      <w:bCs/>
      <w:sz w:val="28"/>
      <w:szCs w:val="28"/>
    </w:rPr>
  </w:style>
  <w:style w:type="character" w:customStyle="1" w:styleId="2202">
    <w:name w:val="标题 5 Char_file_121_file_1608"/>
    <w:basedOn w:val="2194"/>
    <w:link w:val="11"/>
    <w:semiHidden/>
    <w:qFormat/>
    <w:uiPriority w:val="9"/>
    <w:rPr>
      <w:rFonts w:ascii="宋体" w:hAnsi="宋体" w:eastAsia="宋体" w:cs="宋体"/>
      <w:b/>
      <w:bCs/>
      <w:sz w:val="28"/>
      <w:szCs w:val="28"/>
    </w:rPr>
  </w:style>
  <w:style w:type="character" w:customStyle="1" w:styleId="2203">
    <w:name w:val="标题 6 Char_file_121_file_1608"/>
    <w:basedOn w:val="2194"/>
    <w:link w:val="13"/>
    <w:semiHidden/>
    <w:qFormat/>
    <w:uiPriority w:val="9"/>
    <w:rPr>
      <w:rFonts w:asciiTheme="majorHAnsi" w:hAnsiTheme="majorHAnsi" w:eastAsiaTheme="majorEastAsia" w:cstheme="majorBidi"/>
      <w:b/>
      <w:bCs/>
      <w:sz w:val="24"/>
      <w:szCs w:val="24"/>
    </w:rPr>
  </w:style>
  <w:style w:type="paragraph" w:customStyle="1" w:styleId="2204">
    <w:name w:val="cke_editable_file_121_file_1608"/>
    <w:basedOn w:val="2187"/>
    <w:qFormat/>
    <w:uiPriority w:val="0"/>
    <w:rPr>
      <w:rFonts w:ascii="仿宋_GB2312" w:eastAsia="仿宋_GB2312"/>
    </w:rPr>
  </w:style>
  <w:style w:type="paragraph" w:customStyle="1" w:styleId="2205">
    <w:name w:val="marker_file_121_file_1608"/>
    <w:basedOn w:val="2187"/>
    <w:qFormat/>
    <w:uiPriority w:val="0"/>
    <w:pPr>
      <w:shd w:val="clear" w:color="auto" w:fill="FFFF00"/>
    </w:pPr>
  </w:style>
  <w:style w:type="paragraph" w:customStyle="1" w:styleId="2206">
    <w:name w:val="Normal (Web)_file_121_file_1608"/>
    <w:basedOn w:val="2187"/>
    <w:semiHidden/>
    <w:unhideWhenUsed/>
    <w:qFormat/>
    <w:uiPriority w:val="99"/>
  </w:style>
  <w:style w:type="character" w:customStyle="1" w:styleId="2207">
    <w:name w:val="ca-21_file_557_file_1608"/>
    <w:basedOn w:val="2208"/>
    <w:qFormat/>
    <w:uiPriority w:val="0"/>
    <w:rPr>
      <w:rFonts w:ascii="宋体" w:hAnsi="宋体" w:eastAsia="宋体"/>
      <w:w w:val="100"/>
      <w:sz w:val="21"/>
      <w:szCs w:val="21"/>
      <w:shd w:val="clear" w:color="auto" w:fill="auto"/>
    </w:rPr>
  </w:style>
  <w:style w:type="character" w:customStyle="1" w:styleId="2208">
    <w:name w:val="Default Paragraph Font_file_557_file_1608"/>
    <w:semiHidden/>
    <w:qFormat/>
    <w:uiPriority w:val="0"/>
  </w:style>
  <w:style w:type="paragraph" w:customStyle="1" w:styleId="2209">
    <w:name w:val="Normal (Web)_file_562_file_1608"/>
    <w:basedOn w:val="2210"/>
    <w:unhideWhenUsed/>
    <w:qFormat/>
    <w:uiPriority w:val="99"/>
    <w:pPr>
      <w:spacing w:before="100" w:beforeAutospacing="1" w:after="100" w:afterAutospacing="1"/>
    </w:pPr>
  </w:style>
  <w:style w:type="paragraph" w:customStyle="1" w:styleId="2210">
    <w:name w:val="Normal_file_562_file_1608"/>
    <w:qFormat/>
    <w:uiPriority w:val="0"/>
    <w:rPr>
      <w:rFonts w:ascii="宋体" w:hAnsi="宋体" w:eastAsia="宋体" w:cs="宋体"/>
      <w:sz w:val="24"/>
      <w:szCs w:val="24"/>
      <w:lang w:val="en-US" w:eastAsia="zh-CN" w:bidi="ar-SA"/>
    </w:rPr>
  </w:style>
  <w:style w:type="character" w:customStyle="1" w:styleId="2211">
    <w:name w:val="Strong_file_562_file_1608"/>
    <w:basedOn w:val="2212"/>
    <w:qFormat/>
    <w:uiPriority w:val="22"/>
    <w:rPr>
      <w:b/>
      <w:bCs/>
    </w:rPr>
  </w:style>
  <w:style w:type="character" w:customStyle="1" w:styleId="2212">
    <w:name w:val="Default Paragraph Font_file_562_file_1608"/>
    <w:unhideWhenUsed/>
    <w:qFormat/>
    <w:uiPriority w:val="1"/>
  </w:style>
  <w:style w:type="paragraph" w:customStyle="1" w:styleId="2213">
    <w:name w:val="Normal (Web)_file_765_file_1608"/>
    <w:basedOn w:val="2214"/>
    <w:unhideWhenUsed/>
    <w:qFormat/>
    <w:uiPriority w:val="99"/>
    <w:pPr>
      <w:spacing w:before="100" w:beforeAutospacing="1" w:after="100" w:afterAutospacing="1"/>
    </w:pPr>
  </w:style>
  <w:style w:type="paragraph" w:customStyle="1" w:styleId="2214">
    <w:name w:val="Normal_file_765_file_1608"/>
    <w:qFormat/>
    <w:uiPriority w:val="0"/>
    <w:rPr>
      <w:rFonts w:ascii="宋体" w:hAnsi="宋体" w:eastAsia="宋体" w:cs="宋体"/>
      <w:sz w:val="24"/>
      <w:szCs w:val="24"/>
      <w:lang w:val="en-US" w:eastAsia="zh-CN" w:bidi="ar-SA"/>
    </w:rPr>
  </w:style>
  <w:style w:type="character" w:customStyle="1" w:styleId="2215">
    <w:name w:val="Strong_file_765_file_1608"/>
    <w:basedOn w:val="2216"/>
    <w:qFormat/>
    <w:uiPriority w:val="22"/>
    <w:rPr>
      <w:b/>
      <w:bCs/>
    </w:rPr>
  </w:style>
  <w:style w:type="character" w:customStyle="1" w:styleId="2216">
    <w:name w:val="Default Paragraph Font_file_765_file_1608"/>
    <w:unhideWhenUsed/>
    <w:qFormat/>
    <w:uiPriority w:val="1"/>
  </w:style>
  <w:style w:type="paragraph" w:customStyle="1" w:styleId="2217">
    <w:name w:val="Normal (Web)_file_754_file_1608"/>
    <w:basedOn w:val="2218"/>
    <w:unhideWhenUsed/>
    <w:qFormat/>
    <w:uiPriority w:val="99"/>
    <w:pPr>
      <w:spacing w:before="100" w:beforeAutospacing="1" w:after="100" w:afterAutospacing="1"/>
    </w:pPr>
  </w:style>
  <w:style w:type="paragraph" w:customStyle="1" w:styleId="2218">
    <w:name w:val="Normal_file_754_file_1608"/>
    <w:qFormat/>
    <w:uiPriority w:val="0"/>
    <w:rPr>
      <w:rFonts w:ascii="宋体" w:hAnsi="宋体" w:eastAsia="宋体" w:cs="宋体"/>
      <w:sz w:val="24"/>
      <w:szCs w:val="24"/>
      <w:lang w:val="en-US" w:eastAsia="zh-CN" w:bidi="ar-SA"/>
    </w:rPr>
  </w:style>
  <w:style w:type="paragraph" w:customStyle="1" w:styleId="2219">
    <w:name w:val="Normal (Web)_file_755_file_1608"/>
    <w:basedOn w:val="2220"/>
    <w:unhideWhenUsed/>
    <w:qFormat/>
    <w:uiPriority w:val="99"/>
    <w:pPr>
      <w:spacing w:before="100" w:beforeAutospacing="1" w:after="100" w:afterAutospacing="1"/>
    </w:pPr>
  </w:style>
  <w:style w:type="paragraph" w:customStyle="1" w:styleId="2220">
    <w:name w:val="Normal_file_755_file_1608"/>
    <w:qFormat/>
    <w:uiPriority w:val="0"/>
    <w:rPr>
      <w:rFonts w:ascii="宋体" w:hAnsi="宋体" w:eastAsia="宋体" w:cs="宋体"/>
      <w:sz w:val="24"/>
      <w:szCs w:val="24"/>
      <w:lang w:val="en-US" w:eastAsia="zh-CN" w:bidi="ar-SA"/>
    </w:rPr>
  </w:style>
  <w:style w:type="paragraph" w:customStyle="1" w:styleId="2221">
    <w:name w:val="Normal (Web)_file_757_file_1608"/>
    <w:basedOn w:val="2222"/>
    <w:unhideWhenUsed/>
    <w:qFormat/>
    <w:uiPriority w:val="99"/>
    <w:pPr>
      <w:spacing w:before="100" w:beforeAutospacing="1" w:after="100" w:afterAutospacing="1"/>
    </w:pPr>
  </w:style>
  <w:style w:type="paragraph" w:customStyle="1" w:styleId="2222">
    <w:name w:val="Normal_file_757_file_1608"/>
    <w:qFormat/>
    <w:uiPriority w:val="0"/>
    <w:rPr>
      <w:rFonts w:ascii="宋体" w:hAnsi="宋体" w:eastAsia="宋体" w:cs="宋体"/>
      <w:sz w:val="24"/>
      <w:szCs w:val="24"/>
      <w:lang w:val="en-US" w:eastAsia="zh-CN" w:bidi="ar-SA"/>
    </w:rPr>
  </w:style>
  <w:style w:type="paragraph" w:customStyle="1" w:styleId="2223">
    <w:name w:val="Normal (Web)_file_559_file_1608"/>
    <w:basedOn w:val="2224"/>
    <w:unhideWhenUsed/>
    <w:qFormat/>
    <w:uiPriority w:val="99"/>
    <w:pPr>
      <w:spacing w:before="100" w:beforeAutospacing="1" w:after="100" w:afterAutospacing="1"/>
    </w:pPr>
  </w:style>
  <w:style w:type="paragraph" w:customStyle="1" w:styleId="2224">
    <w:name w:val="Normal_file_559_file_1608"/>
    <w:qFormat/>
    <w:uiPriority w:val="0"/>
    <w:rPr>
      <w:rFonts w:ascii="宋体" w:hAnsi="宋体" w:eastAsia="宋体" w:cs="宋体"/>
      <w:sz w:val="24"/>
      <w:szCs w:val="24"/>
      <w:lang w:val="en-US" w:eastAsia="zh-CN" w:bidi="ar-SA"/>
    </w:rPr>
  </w:style>
  <w:style w:type="character" w:customStyle="1" w:styleId="2225">
    <w:name w:val="Emphasis_file_559_file_1608"/>
    <w:basedOn w:val="2226"/>
    <w:qFormat/>
    <w:uiPriority w:val="20"/>
    <w:rPr>
      <w:i/>
      <w:iCs/>
    </w:rPr>
  </w:style>
  <w:style w:type="character" w:customStyle="1" w:styleId="2226">
    <w:name w:val="Default Paragraph Font_file_559_file_1608"/>
    <w:unhideWhenUsed/>
    <w:qFormat/>
    <w:uiPriority w:val="1"/>
  </w:style>
  <w:style w:type="paragraph" w:customStyle="1" w:styleId="2227">
    <w:name w:val="Normal (Web)_file_761_file_1608"/>
    <w:basedOn w:val="2228"/>
    <w:unhideWhenUsed/>
    <w:qFormat/>
    <w:uiPriority w:val="99"/>
    <w:pPr>
      <w:spacing w:before="100" w:beforeAutospacing="1" w:after="100" w:afterAutospacing="1"/>
    </w:pPr>
  </w:style>
  <w:style w:type="paragraph" w:customStyle="1" w:styleId="2228">
    <w:name w:val="Normal_file_761_file_1608"/>
    <w:qFormat/>
    <w:uiPriority w:val="0"/>
    <w:rPr>
      <w:rFonts w:ascii="宋体" w:hAnsi="宋体" w:eastAsia="宋体" w:cs="宋体"/>
      <w:sz w:val="24"/>
      <w:szCs w:val="24"/>
      <w:lang w:val="en-US" w:eastAsia="zh-CN" w:bidi="ar-SA"/>
    </w:rPr>
  </w:style>
  <w:style w:type="paragraph" w:customStyle="1" w:styleId="2229">
    <w:name w:val="Normal (Web)_file_567_file_1608"/>
    <w:basedOn w:val="2230"/>
    <w:unhideWhenUsed/>
    <w:qFormat/>
    <w:uiPriority w:val="99"/>
    <w:pPr>
      <w:spacing w:before="100" w:beforeAutospacing="1" w:after="100" w:afterAutospacing="1"/>
    </w:pPr>
  </w:style>
  <w:style w:type="paragraph" w:customStyle="1" w:styleId="2230">
    <w:name w:val="Normal_file_567_file_1608"/>
    <w:qFormat/>
    <w:uiPriority w:val="0"/>
    <w:rPr>
      <w:rFonts w:ascii="宋体" w:hAnsi="宋体" w:eastAsia="宋体" w:cs="宋体"/>
      <w:sz w:val="24"/>
      <w:szCs w:val="24"/>
      <w:lang w:val="en-US" w:eastAsia="zh-CN" w:bidi="ar-SA"/>
    </w:rPr>
  </w:style>
  <w:style w:type="paragraph" w:customStyle="1" w:styleId="2231">
    <w:name w:val="Normal (Web)_file_556_file_561_file_1608"/>
    <w:basedOn w:val="2232"/>
    <w:unhideWhenUsed/>
    <w:qFormat/>
    <w:uiPriority w:val="99"/>
    <w:pPr>
      <w:spacing w:before="100" w:beforeAutospacing="1" w:after="100" w:afterAutospacing="1"/>
    </w:pPr>
  </w:style>
  <w:style w:type="paragraph" w:customStyle="1" w:styleId="2232">
    <w:name w:val="Normal_file_556_file_561_file_1608"/>
    <w:qFormat/>
    <w:uiPriority w:val="0"/>
    <w:rPr>
      <w:rFonts w:ascii="宋体" w:hAnsi="宋体" w:eastAsia="宋体" w:cs="宋体"/>
      <w:sz w:val="24"/>
      <w:szCs w:val="24"/>
      <w:lang w:val="en-US" w:eastAsia="zh-CN" w:bidi="ar-SA"/>
    </w:rPr>
  </w:style>
  <w:style w:type="paragraph" w:customStyle="1" w:styleId="2233">
    <w:name w:val="Normal (Web)_file_556_file_568_file_1608"/>
    <w:basedOn w:val="2234"/>
    <w:unhideWhenUsed/>
    <w:qFormat/>
    <w:uiPriority w:val="99"/>
    <w:pPr>
      <w:spacing w:before="100" w:beforeAutospacing="1" w:after="100" w:afterAutospacing="1"/>
    </w:pPr>
  </w:style>
  <w:style w:type="paragraph" w:customStyle="1" w:styleId="2234">
    <w:name w:val="Normal_file_556_file_568_file_1608"/>
    <w:qFormat/>
    <w:uiPriority w:val="0"/>
    <w:rPr>
      <w:rFonts w:ascii="宋体" w:hAnsi="宋体" w:eastAsia="宋体" w:cs="宋体"/>
      <w:sz w:val="24"/>
      <w:szCs w:val="24"/>
      <w:lang w:val="en-US" w:eastAsia="zh-CN" w:bidi="ar-SA"/>
    </w:rPr>
  </w:style>
  <w:style w:type="character" w:customStyle="1" w:styleId="2235">
    <w:name w:val="ca-21_file_498_file_1608"/>
    <w:basedOn w:val="2236"/>
    <w:qFormat/>
    <w:uiPriority w:val="0"/>
    <w:rPr>
      <w:rFonts w:ascii="宋体" w:hAnsi="宋体" w:eastAsia="宋体"/>
      <w:w w:val="100"/>
      <w:sz w:val="21"/>
      <w:szCs w:val="21"/>
      <w:shd w:val="clear" w:color="auto" w:fill="auto"/>
    </w:rPr>
  </w:style>
  <w:style w:type="character" w:customStyle="1" w:styleId="2236">
    <w:name w:val="Default Paragraph Font_file_498_file_1608"/>
    <w:unhideWhenUsed/>
    <w:qFormat/>
    <w:uiPriority w:val="1"/>
  </w:style>
  <w:style w:type="paragraph" w:customStyle="1" w:styleId="2237">
    <w:name w:val="Normal (Web)_file_752_file_763_file_1608"/>
    <w:basedOn w:val="2238"/>
    <w:unhideWhenUsed/>
    <w:qFormat/>
    <w:uiPriority w:val="99"/>
    <w:pPr>
      <w:spacing w:before="100" w:beforeAutospacing="1" w:after="100" w:afterAutospacing="1"/>
    </w:pPr>
  </w:style>
  <w:style w:type="paragraph" w:customStyle="1" w:styleId="2238">
    <w:name w:val="Normal_file_752_file_763_file_1608"/>
    <w:qFormat/>
    <w:uiPriority w:val="0"/>
    <w:rPr>
      <w:rFonts w:ascii="宋体" w:hAnsi="宋体" w:eastAsia="宋体" w:cs="宋体"/>
      <w:sz w:val="24"/>
      <w:szCs w:val="24"/>
      <w:lang w:val="en-US" w:eastAsia="zh-CN" w:bidi="ar-SA"/>
    </w:rPr>
  </w:style>
  <w:style w:type="paragraph" w:customStyle="1" w:styleId="2239">
    <w:name w:val="Normal (Web)_file_764_file_1608"/>
    <w:basedOn w:val="2240"/>
    <w:unhideWhenUsed/>
    <w:qFormat/>
    <w:uiPriority w:val="99"/>
    <w:pPr>
      <w:spacing w:before="100" w:beforeAutospacing="1" w:after="100" w:afterAutospacing="1"/>
    </w:pPr>
  </w:style>
  <w:style w:type="paragraph" w:customStyle="1" w:styleId="2240">
    <w:name w:val="Normal_file_764_file_1608"/>
    <w:qFormat/>
    <w:uiPriority w:val="0"/>
    <w:rPr>
      <w:rFonts w:ascii="宋体" w:hAnsi="宋体" w:eastAsia="宋体" w:cs="宋体"/>
      <w:sz w:val="24"/>
      <w:szCs w:val="24"/>
      <w:lang w:val="en-US" w:eastAsia="zh-CN" w:bidi="ar-SA"/>
    </w:rPr>
  </w:style>
  <w:style w:type="character" w:customStyle="1" w:styleId="2241">
    <w:name w:val="ca-21_file_3393_file_915_file_1387_file_557_file_1608"/>
    <w:basedOn w:val="2242"/>
    <w:qFormat/>
    <w:uiPriority w:val="0"/>
    <w:rPr>
      <w:rFonts w:ascii="宋体" w:hAnsi="宋体" w:eastAsia="宋体"/>
      <w:w w:val="100"/>
      <w:sz w:val="21"/>
      <w:szCs w:val="21"/>
      <w:shd w:val="clear" w:color="auto" w:fill="auto"/>
    </w:rPr>
  </w:style>
  <w:style w:type="character" w:customStyle="1" w:styleId="2242">
    <w:name w:val="Default Paragraph Font_file_1387_file_557_file_1608"/>
    <w:semiHidden/>
    <w:qFormat/>
    <w:uiPriority w:val="0"/>
  </w:style>
  <w:style w:type="paragraph" w:customStyle="1" w:styleId="2243">
    <w:name w:val="_Style 2_file_195_file_197_file_1608"/>
    <w:basedOn w:val="2244"/>
    <w:unhideWhenUsed/>
    <w:qFormat/>
    <w:uiPriority w:val="99"/>
    <w:pPr>
      <w:ind w:firstLine="420" w:firstLineChars="200"/>
    </w:pPr>
    <w:rPr>
      <w:rFonts w:hint="eastAsia" w:ascii="Cambria Math" w:hAnsi="Cambria Math"/>
    </w:rPr>
  </w:style>
  <w:style w:type="paragraph" w:customStyle="1" w:styleId="2244">
    <w:name w:val="Normal_file_195_file_197_file_1608"/>
    <w:qFormat/>
    <w:uiPriority w:val="0"/>
    <w:pPr>
      <w:widowControl w:val="0"/>
      <w:jc w:val="both"/>
    </w:pPr>
    <w:rPr>
      <w:rFonts w:ascii="Times New Roman" w:hAnsi="Times New Roman" w:eastAsia="宋体" w:cs="Times New Roman"/>
      <w:szCs w:val="24"/>
      <w:lang w:val="en-US" w:eastAsia="zh-CN" w:bidi="ar-SA"/>
    </w:rPr>
  </w:style>
  <w:style w:type="paragraph" w:customStyle="1" w:styleId="2245">
    <w:name w:val="Default_file_195_file_197_file_1608"/>
    <w:qFormat/>
    <w:uiPriority w:val="0"/>
    <w:pPr>
      <w:widowControl w:val="0"/>
      <w:autoSpaceDE w:val="0"/>
      <w:autoSpaceDN w:val="0"/>
      <w:adjustRightInd w:val="0"/>
    </w:pPr>
    <w:rPr>
      <w:rFonts w:ascii="Arial" w:hAnsi="Times New Roman" w:eastAsia="Arial" w:cs="Arial"/>
      <w:color w:val="000000"/>
      <w:sz w:val="24"/>
      <w:szCs w:val="24"/>
      <w:lang w:val="en-US" w:eastAsia="zh-CN" w:bidi="ar-SA"/>
    </w:rPr>
  </w:style>
  <w:style w:type="paragraph" w:customStyle="1" w:styleId="2246">
    <w:name w:val="Normal_file_16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247">
    <w:name w:val="heading 1_file_1609"/>
    <w:basedOn w:val="2246"/>
    <w:qFormat/>
    <w:uiPriority w:val="9"/>
    <w:pPr>
      <w:outlineLvl w:val="0"/>
    </w:pPr>
    <w:rPr>
      <w:kern w:val="36"/>
      <w:sz w:val="48"/>
      <w:szCs w:val="48"/>
    </w:rPr>
  </w:style>
  <w:style w:type="paragraph" w:customStyle="1" w:styleId="2248">
    <w:name w:val="heading 2_file_1609"/>
    <w:basedOn w:val="2246"/>
    <w:qFormat/>
    <w:uiPriority w:val="9"/>
    <w:pPr>
      <w:outlineLvl w:val="1"/>
    </w:pPr>
    <w:rPr>
      <w:sz w:val="36"/>
      <w:szCs w:val="36"/>
    </w:rPr>
  </w:style>
  <w:style w:type="paragraph" w:customStyle="1" w:styleId="2249">
    <w:name w:val="heading 3_file_1609"/>
    <w:basedOn w:val="2246"/>
    <w:qFormat/>
    <w:uiPriority w:val="9"/>
    <w:pPr>
      <w:outlineLvl w:val="2"/>
    </w:pPr>
    <w:rPr>
      <w:sz w:val="27"/>
      <w:szCs w:val="27"/>
    </w:rPr>
  </w:style>
  <w:style w:type="paragraph" w:customStyle="1" w:styleId="2250">
    <w:name w:val="heading 4_file_1609"/>
    <w:basedOn w:val="2246"/>
    <w:qFormat/>
    <w:uiPriority w:val="9"/>
    <w:pPr>
      <w:outlineLvl w:val="3"/>
    </w:pPr>
  </w:style>
  <w:style w:type="paragraph" w:customStyle="1" w:styleId="2251">
    <w:name w:val="heading 5_file_1609"/>
    <w:basedOn w:val="2246"/>
    <w:qFormat/>
    <w:uiPriority w:val="9"/>
    <w:pPr>
      <w:outlineLvl w:val="4"/>
    </w:pPr>
    <w:rPr>
      <w:sz w:val="20"/>
      <w:szCs w:val="20"/>
    </w:rPr>
  </w:style>
  <w:style w:type="paragraph" w:customStyle="1" w:styleId="2252">
    <w:name w:val="heading 6_file_1609"/>
    <w:basedOn w:val="2246"/>
    <w:qFormat/>
    <w:uiPriority w:val="9"/>
    <w:pPr>
      <w:outlineLvl w:val="5"/>
    </w:pPr>
    <w:rPr>
      <w:sz w:val="15"/>
      <w:szCs w:val="15"/>
    </w:rPr>
  </w:style>
  <w:style w:type="character" w:customStyle="1" w:styleId="2253">
    <w:name w:val="Default Paragraph Font_file_1609"/>
    <w:semiHidden/>
    <w:unhideWhenUsed/>
    <w:qFormat/>
    <w:uiPriority w:val="1"/>
  </w:style>
  <w:style w:type="table" w:customStyle="1" w:styleId="2254">
    <w:name w:val="Normal Table_file_1609"/>
    <w:semiHidden/>
    <w:unhideWhenUsed/>
    <w:qFormat/>
    <w:uiPriority w:val="99"/>
    <w:tblPr>
      <w:tblCellMar>
        <w:top w:w="0" w:type="dxa"/>
        <w:left w:w="108" w:type="dxa"/>
        <w:bottom w:w="0" w:type="dxa"/>
        <w:right w:w="108" w:type="dxa"/>
      </w:tblCellMar>
    </w:tblPr>
  </w:style>
  <w:style w:type="character" w:customStyle="1" w:styleId="2255">
    <w:name w:val="Hyperlink_file_1609"/>
    <w:basedOn w:val="2253"/>
    <w:semiHidden/>
    <w:unhideWhenUsed/>
    <w:qFormat/>
    <w:uiPriority w:val="99"/>
    <w:rPr>
      <w:color w:val="0782C1"/>
      <w:u w:val="single"/>
    </w:rPr>
  </w:style>
  <w:style w:type="character" w:customStyle="1" w:styleId="2256">
    <w:name w:val="FollowedHyperlink_file_1609"/>
    <w:basedOn w:val="2253"/>
    <w:semiHidden/>
    <w:unhideWhenUsed/>
    <w:qFormat/>
    <w:uiPriority w:val="99"/>
    <w:rPr>
      <w:color w:val="0782C1"/>
      <w:u w:val="single"/>
    </w:rPr>
  </w:style>
  <w:style w:type="character" w:customStyle="1" w:styleId="2257">
    <w:name w:val="标题 1 Char_file_1609"/>
    <w:basedOn w:val="2253"/>
    <w:link w:val="4"/>
    <w:qFormat/>
    <w:uiPriority w:val="9"/>
    <w:rPr>
      <w:rFonts w:ascii="宋体" w:hAnsi="宋体" w:eastAsia="宋体" w:cs="宋体"/>
      <w:b/>
      <w:bCs/>
      <w:kern w:val="44"/>
      <w:sz w:val="44"/>
      <w:szCs w:val="44"/>
    </w:rPr>
  </w:style>
  <w:style w:type="character" w:customStyle="1" w:styleId="2258">
    <w:name w:val="标题 2 Char_file_1609"/>
    <w:basedOn w:val="2253"/>
    <w:link w:val="5"/>
    <w:semiHidden/>
    <w:qFormat/>
    <w:uiPriority w:val="9"/>
    <w:rPr>
      <w:rFonts w:asciiTheme="majorHAnsi" w:hAnsiTheme="majorHAnsi" w:eastAsiaTheme="majorEastAsia" w:cstheme="majorBidi"/>
      <w:b/>
      <w:bCs/>
      <w:sz w:val="32"/>
      <w:szCs w:val="32"/>
    </w:rPr>
  </w:style>
  <w:style w:type="character" w:customStyle="1" w:styleId="2259">
    <w:name w:val="标题 3 Char_file_1609"/>
    <w:basedOn w:val="2253"/>
    <w:link w:val="6"/>
    <w:semiHidden/>
    <w:qFormat/>
    <w:uiPriority w:val="9"/>
    <w:rPr>
      <w:rFonts w:ascii="宋体" w:hAnsi="宋体" w:eastAsia="宋体" w:cs="宋体"/>
      <w:b/>
      <w:bCs/>
      <w:sz w:val="32"/>
      <w:szCs w:val="32"/>
    </w:rPr>
  </w:style>
  <w:style w:type="character" w:customStyle="1" w:styleId="2260">
    <w:name w:val="标题 4 Char_file_1609"/>
    <w:basedOn w:val="2253"/>
    <w:link w:val="7"/>
    <w:semiHidden/>
    <w:qFormat/>
    <w:uiPriority w:val="9"/>
    <w:rPr>
      <w:rFonts w:asciiTheme="majorHAnsi" w:hAnsiTheme="majorHAnsi" w:eastAsiaTheme="majorEastAsia" w:cstheme="majorBidi"/>
      <w:b/>
      <w:bCs/>
      <w:sz w:val="28"/>
      <w:szCs w:val="28"/>
    </w:rPr>
  </w:style>
  <w:style w:type="character" w:customStyle="1" w:styleId="2261">
    <w:name w:val="标题 5 Char_file_1609"/>
    <w:basedOn w:val="2253"/>
    <w:link w:val="8"/>
    <w:semiHidden/>
    <w:qFormat/>
    <w:uiPriority w:val="9"/>
    <w:rPr>
      <w:rFonts w:ascii="宋体" w:hAnsi="宋体" w:eastAsia="宋体" w:cs="宋体"/>
      <w:b/>
      <w:bCs/>
      <w:sz w:val="28"/>
      <w:szCs w:val="28"/>
    </w:rPr>
  </w:style>
  <w:style w:type="character" w:customStyle="1" w:styleId="2262">
    <w:name w:val="标题 6 Char_file_1609"/>
    <w:basedOn w:val="2253"/>
    <w:link w:val="10"/>
    <w:semiHidden/>
    <w:qFormat/>
    <w:uiPriority w:val="9"/>
    <w:rPr>
      <w:rFonts w:asciiTheme="majorHAnsi" w:hAnsiTheme="majorHAnsi" w:eastAsiaTheme="majorEastAsia" w:cstheme="majorBidi"/>
      <w:b/>
      <w:bCs/>
      <w:sz w:val="24"/>
      <w:szCs w:val="24"/>
    </w:rPr>
  </w:style>
  <w:style w:type="paragraph" w:customStyle="1" w:styleId="2263">
    <w:name w:val="cke_editable_file_1609"/>
    <w:basedOn w:val="2246"/>
    <w:qFormat/>
    <w:uiPriority w:val="0"/>
    <w:rPr>
      <w:rFonts w:ascii="仿宋_GB2312" w:eastAsia="仿宋_GB2312"/>
    </w:rPr>
  </w:style>
  <w:style w:type="paragraph" w:customStyle="1" w:styleId="2264">
    <w:name w:val="marker_file_1609"/>
    <w:basedOn w:val="2246"/>
    <w:qFormat/>
    <w:uiPriority w:val="0"/>
    <w:pPr>
      <w:shd w:val="clear" w:color="auto" w:fill="FFFF00"/>
    </w:pPr>
  </w:style>
  <w:style w:type="paragraph" w:customStyle="1" w:styleId="2265">
    <w:name w:val="Normal (Web)_file_1609"/>
    <w:basedOn w:val="2246"/>
    <w:semiHidden/>
    <w:unhideWhenUsed/>
    <w:qFormat/>
    <w:uiPriority w:val="99"/>
  </w:style>
  <w:style w:type="paragraph" w:customStyle="1" w:styleId="2266">
    <w:name w:val="Normal_file_16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267">
    <w:name w:val="heading 1_file_1610"/>
    <w:basedOn w:val="2266"/>
    <w:qFormat/>
    <w:uiPriority w:val="9"/>
    <w:pPr>
      <w:outlineLvl w:val="0"/>
    </w:pPr>
    <w:rPr>
      <w:kern w:val="36"/>
      <w:sz w:val="48"/>
      <w:szCs w:val="48"/>
    </w:rPr>
  </w:style>
  <w:style w:type="paragraph" w:customStyle="1" w:styleId="2268">
    <w:name w:val="heading 2_file_1610"/>
    <w:basedOn w:val="2266"/>
    <w:qFormat/>
    <w:uiPriority w:val="9"/>
    <w:pPr>
      <w:outlineLvl w:val="1"/>
    </w:pPr>
    <w:rPr>
      <w:sz w:val="36"/>
      <w:szCs w:val="36"/>
    </w:rPr>
  </w:style>
  <w:style w:type="paragraph" w:customStyle="1" w:styleId="2269">
    <w:name w:val="heading 3_file_1610"/>
    <w:basedOn w:val="2266"/>
    <w:qFormat/>
    <w:uiPriority w:val="9"/>
    <w:pPr>
      <w:outlineLvl w:val="2"/>
    </w:pPr>
    <w:rPr>
      <w:sz w:val="27"/>
      <w:szCs w:val="27"/>
    </w:rPr>
  </w:style>
  <w:style w:type="paragraph" w:customStyle="1" w:styleId="2270">
    <w:name w:val="heading 4_file_1610"/>
    <w:basedOn w:val="2266"/>
    <w:qFormat/>
    <w:uiPriority w:val="9"/>
    <w:pPr>
      <w:outlineLvl w:val="3"/>
    </w:pPr>
  </w:style>
  <w:style w:type="paragraph" w:customStyle="1" w:styleId="2271">
    <w:name w:val="heading 5_file_1610"/>
    <w:basedOn w:val="2266"/>
    <w:qFormat/>
    <w:uiPriority w:val="9"/>
    <w:pPr>
      <w:outlineLvl w:val="4"/>
    </w:pPr>
    <w:rPr>
      <w:sz w:val="20"/>
      <w:szCs w:val="20"/>
    </w:rPr>
  </w:style>
  <w:style w:type="paragraph" w:customStyle="1" w:styleId="2272">
    <w:name w:val="heading 6_file_1610"/>
    <w:basedOn w:val="2266"/>
    <w:qFormat/>
    <w:uiPriority w:val="9"/>
    <w:pPr>
      <w:outlineLvl w:val="5"/>
    </w:pPr>
    <w:rPr>
      <w:sz w:val="15"/>
      <w:szCs w:val="15"/>
    </w:rPr>
  </w:style>
  <w:style w:type="character" w:customStyle="1" w:styleId="2273">
    <w:name w:val="Default Paragraph Font_file_1610"/>
    <w:semiHidden/>
    <w:unhideWhenUsed/>
    <w:qFormat/>
    <w:uiPriority w:val="1"/>
  </w:style>
  <w:style w:type="table" w:customStyle="1" w:styleId="2274">
    <w:name w:val="Normal Table_file_1610"/>
    <w:semiHidden/>
    <w:unhideWhenUsed/>
    <w:qFormat/>
    <w:uiPriority w:val="99"/>
    <w:tblPr>
      <w:tblCellMar>
        <w:top w:w="0" w:type="dxa"/>
        <w:left w:w="108" w:type="dxa"/>
        <w:bottom w:w="0" w:type="dxa"/>
        <w:right w:w="108" w:type="dxa"/>
      </w:tblCellMar>
    </w:tblPr>
  </w:style>
  <w:style w:type="character" w:customStyle="1" w:styleId="2275">
    <w:name w:val="Hyperlink_file_1610"/>
    <w:basedOn w:val="2273"/>
    <w:semiHidden/>
    <w:unhideWhenUsed/>
    <w:qFormat/>
    <w:uiPriority w:val="99"/>
    <w:rPr>
      <w:color w:val="0782C1"/>
      <w:u w:val="single"/>
    </w:rPr>
  </w:style>
  <w:style w:type="character" w:customStyle="1" w:styleId="2276">
    <w:name w:val="FollowedHyperlink_file_1610"/>
    <w:basedOn w:val="2273"/>
    <w:semiHidden/>
    <w:unhideWhenUsed/>
    <w:qFormat/>
    <w:uiPriority w:val="99"/>
    <w:rPr>
      <w:color w:val="0782C1"/>
      <w:u w:val="single"/>
    </w:rPr>
  </w:style>
  <w:style w:type="character" w:customStyle="1" w:styleId="2277">
    <w:name w:val="标题 1 Char_file_1610"/>
    <w:basedOn w:val="2273"/>
    <w:link w:val="4"/>
    <w:qFormat/>
    <w:uiPriority w:val="9"/>
    <w:rPr>
      <w:rFonts w:ascii="宋体" w:hAnsi="宋体" w:eastAsia="宋体" w:cs="宋体"/>
      <w:b/>
      <w:bCs/>
      <w:kern w:val="44"/>
      <w:sz w:val="44"/>
      <w:szCs w:val="44"/>
    </w:rPr>
  </w:style>
  <w:style w:type="character" w:customStyle="1" w:styleId="2278">
    <w:name w:val="标题 2 Char_file_1610"/>
    <w:basedOn w:val="2273"/>
    <w:link w:val="5"/>
    <w:semiHidden/>
    <w:qFormat/>
    <w:uiPriority w:val="9"/>
    <w:rPr>
      <w:rFonts w:asciiTheme="majorHAnsi" w:hAnsiTheme="majorHAnsi" w:eastAsiaTheme="majorEastAsia" w:cstheme="majorBidi"/>
      <w:b/>
      <w:bCs/>
      <w:sz w:val="32"/>
      <w:szCs w:val="32"/>
    </w:rPr>
  </w:style>
  <w:style w:type="character" w:customStyle="1" w:styleId="2279">
    <w:name w:val="标题 3 Char_file_1610"/>
    <w:basedOn w:val="2273"/>
    <w:link w:val="6"/>
    <w:semiHidden/>
    <w:qFormat/>
    <w:uiPriority w:val="9"/>
    <w:rPr>
      <w:rFonts w:ascii="宋体" w:hAnsi="宋体" w:eastAsia="宋体" w:cs="宋体"/>
      <w:b/>
      <w:bCs/>
      <w:sz w:val="32"/>
      <w:szCs w:val="32"/>
    </w:rPr>
  </w:style>
  <w:style w:type="character" w:customStyle="1" w:styleId="2280">
    <w:name w:val="标题 4 Char_file_1610"/>
    <w:basedOn w:val="2273"/>
    <w:link w:val="7"/>
    <w:semiHidden/>
    <w:qFormat/>
    <w:uiPriority w:val="9"/>
    <w:rPr>
      <w:rFonts w:asciiTheme="majorHAnsi" w:hAnsiTheme="majorHAnsi" w:eastAsiaTheme="majorEastAsia" w:cstheme="majorBidi"/>
      <w:b/>
      <w:bCs/>
      <w:sz w:val="28"/>
      <w:szCs w:val="28"/>
    </w:rPr>
  </w:style>
  <w:style w:type="character" w:customStyle="1" w:styleId="2281">
    <w:name w:val="标题 5 Char_file_1610"/>
    <w:basedOn w:val="2273"/>
    <w:link w:val="8"/>
    <w:semiHidden/>
    <w:qFormat/>
    <w:uiPriority w:val="9"/>
    <w:rPr>
      <w:rFonts w:ascii="宋体" w:hAnsi="宋体" w:eastAsia="宋体" w:cs="宋体"/>
      <w:b/>
      <w:bCs/>
      <w:sz w:val="28"/>
      <w:szCs w:val="28"/>
    </w:rPr>
  </w:style>
  <w:style w:type="character" w:customStyle="1" w:styleId="2282">
    <w:name w:val="标题 6 Char_file_1610"/>
    <w:basedOn w:val="2273"/>
    <w:link w:val="10"/>
    <w:semiHidden/>
    <w:qFormat/>
    <w:uiPriority w:val="9"/>
    <w:rPr>
      <w:rFonts w:asciiTheme="majorHAnsi" w:hAnsiTheme="majorHAnsi" w:eastAsiaTheme="majorEastAsia" w:cstheme="majorBidi"/>
      <w:b/>
      <w:bCs/>
      <w:sz w:val="24"/>
      <w:szCs w:val="24"/>
    </w:rPr>
  </w:style>
  <w:style w:type="paragraph" w:customStyle="1" w:styleId="2283">
    <w:name w:val="cke_editable_file_1610"/>
    <w:basedOn w:val="2266"/>
    <w:qFormat/>
    <w:uiPriority w:val="0"/>
    <w:rPr>
      <w:rFonts w:ascii="仿宋_GB2312" w:eastAsia="仿宋_GB2312"/>
    </w:rPr>
  </w:style>
  <w:style w:type="paragraph" w:customStyle="1" w:styleId="2284">
    <w:name w:val="marker_file_1610"/>
    <w:basedOn w:val="2266"/>
    <w:qFormat/>
    <w:uiPriority w:val="0"/>
    <w:pPr>
      <w:shd w:val="clear" w:color="auto" w:fill="FFFF00"/>
    </w:pPr>
  </w:style>
  <w:style w:type="paragraph" w:customStyle="1" w:styleId="2285">
    <w:name w:val="Normal (Web)_file_1610"/>
    <w:basedOn w:val="2266"/>
    <w:semiHidden/>
    <w:unhideWhenUsed/>
    <w:qFormat/>
    <w:uiPriority w:val="99"/>
  </w:style>
  <w:style w:type="paragraph" w:customStyle="1" w:styleId="2286">
    <w:name w:val="Normal_file_16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287">
    <w:name w:val="heading 1_file_1611"/>
    <w:basedOn w:val="2286"/>
    <w:qFormat/>
    <w:uiPriority w:val="9"/>
    <w:pPr>
      <w:outlineLvl w:val="0"/>
    </w:pPr>
    <w:rPr>
      <w:kern w:val="36"/>
      <w:sz w:val="48"/>
      <w:szCs w:val="48"/>
    </w:rPr>
  </w:style>
  <w:style w:type="paragraph" w:customStyle="1" w:styleId="2288">
    <w:name w:val="heading 2_file_1611"/>
    <w:basedOn w:val="2286"/>
    <w:qFormat/>
    <w:uiPriority w:val="9"/>
    <w:pPr>
      <w:outlineLvl w:val="1"/>
    </w:pPr>
    <w:rPr>
      <w:sz w:val="36"/>
      <w:szCs w:val="36"/>
    </w:rPr>
  </w:style>
  <w:style w:type="paragraph" w:customStyle="1" w:styleId="2289">
    <w:name w:val="heading 3_file_1611"/>
    <w:basedOn w:val="2286"/>
    <w:qFormat/>
    <w:uiPriority w:val="9"/>
    <w:pPr>
      <w:outlineLvl w:val="2"/>
    </w:pPr>
    <w:rPr>
      <w:sz w:val="27"/>
      <w:szCs w:val="27"/>
    </w:rPr>
  </w:style>
  <w:style w:type="paragraph" w:customStyle="1" w:styleId="2290">
    <w:name w:val="heading 4_file_1611"/>
    <w:basedOn w:val="2286"/>
    <w:qFormat/>
    <w:uiPriority w:val="9"/>
    <w:pPr>
      <w:outlineLvl w:val="3"/>
    </w:pPr>
  </w:style>
  <w:style w:type="paragraph" w:customStyle="1" w:styleId="2291">
    <w:name w:val="heading 5_file_1611"/>
    <w:basedOn w:val="2286"/>
    <w:qFormat/>
    <w:uiPriority w:val="9"/>
    <w:pPr>
      <w:outlineLvl w:val="4"/>
    </w:pPr>
    <w:rPr>
      <w:sz w:val="20"/>
      <w:szCs w:val="20"/>
    </w:rPr>
  </w:style>
  <w:style w:type="paragraph" w:customStyle="1" w:styleId="2292">
    <w:name w:val="heading 6_file_1611"/>
    <w:basedOn w:val="2286"/>
    <w:qFormat/>
    <w:uiPriority w:val="9"/>
    <w:pPr>
      <w:outlineLvl w:val="5"/>
    </w:pPr>
    <w:rPr>
      <w:sz w:val="15"/>
      <w:szCs w:val="15"/>
    </w:rPr>
  </w:style>
  <w:style w:type="character" w:customStyle="1" w:styleId="2293">
    <w:name w:val="Default Paragraph Font_file_1611"/>
    <w:semiHidden/>
    <w:unhideWhenUsed/>
    <w:qFormat/>
    <w:uiPriority w:val="1"/>
  </w:style>
  <w:style w:type="table" w:customStyle="1" w:styleId="2294">
    <w:name w:val="Normal Table_file_1611"/>
    <w:semiHidden/>
    <w:unhideWhenUsed/>
    <w:qFormat/>
    <w:uiPriority w:val="99"/>
    <w:tblPr>
      <w:tblCellMar>
        <w:top w:w="0" w:type="dxa"/>
        <w:left w:w="108" w:type="dxa"/>
        <w:bottom w:w="0" w:type="dxa"/>
        <w:right w:w="108" w:type="dxa"/>
      </w:tblCellMar>
    </w:tblPr>
  </w:style>
  <w:style w:type="character" w:customStyle="1" w:styleId="2295">
    <w:name w:val="Hyperlink_file_1611"/>
    <w:basedOn w:val="2293"/>
    <w:semiHidden/>
    <w:unhideWhenUsed/>
    <w:qFormat/>
    <w:uiPriority w:val="99"/>
    <w:rPr>
      <w:color w:val="0782C1"/>
      <w:u w:val="single"/>
    </w:rPr>
  </w:style>
  <w:style w:type="character" w:customStyle="1" w:styleId="2296">
    <w:name w:val="FollowedHyperlink_file_1611"/>
    <w:basedOn w:val="2293"/>
    <w:semiHidden/>
    <w:unhideWhenUsed/>
    <w:qFormat/>
    <w:uiPriority w:val="99"/>
    <w:rPr>
      <w:color w:val="0782C1"/>
      <w:u w:val="single"/>
    </w:rPr>
  </w:style>
  <w:style w:type="character" w:customStyle="1" w:styleId="2297">
    <w:name w:val="标题 1 Char_file_1611"/>
    <w:basedOn w:val="2293"/>
    <w:link w:val="4"/>
    <w:qFormat/>
    <w:uiPriority w:val="9"/>
    <w:rPr>
      <w:rFonts w:ascii="宋体" w:hAnsi="宋体" w:eastAsia="宋体" w:cs="宋体"/>
      <w:b/>
      <w:bCs/>
      <w:kern w:val="44"/>
      <w:sz w:val="44"/>
      <w:szCs w:val="44"/>
    </w:rPr>
  </w:style>
  <w:style w:type="character" w:customStyle="1" w:styleId="2298">
    <w:name w:val="标题 2 Char_file_1611"/>
    <w:basedOn w:val="2293"/>
    <w:link w:val="5"/>
    <w:semiHidden/>
    <w:qFormat/>
    <w:uiPriority w:val="9"/>
    <w:rPr>
      <w:rFonts w:asciiTheme="majorHAnsi" w:hAnsiTheme="majorHAnsi" w:eastAsiaTheme="majorEastAsia" w:cstheme="majorBidi"/>
      <w:b/>
      <w:bCs/>
      <w:sz w:val="32"/>
      <w:szCs w:val="32"/>
    </w:rPr>
  </w:style>
  <w:style w:type="character" w:customStyle="1" w:styleId="2299">
    <w:name w:val="标题 3 Char_file_1611"/>
    <w:basedOn w:val="2293"/>
    <w:link w:val="6"/>
    <w:semiHidden/>
    <w:qFormat/>
    <w:uiPriority w:val="9"/>
    <w:rPr>
      <w:rFonts w:ascii="宋体" w:hAnsi="宋体" w:eastAsia="宋体" w:cs="宋体"/>
      <w:b/>
      <w:bCs/>
      <w:sz w:val="32"/>
      <w:szCs w:val="32"/>
    </w:rPr>
  </w:style>
  <w:style w:type="character" w:customStyle="1" w:styleId="2300">
    <w:name w:val="标题 4 Char_file_1611"/>
    <w:basedOn w:val="2293"/>
    <w:link w:val="7"/>
    <w:semiHidden/>
    <w:qFormat/>
    <w:uiPriority w:val="9"/>
    <w:rPr>
      <w:rFonts w:asciiTheme="majorHAnsi" w:hAnsiTheme="majorHAnsi" w:eastAsiaTheme="majorEastAsia" w:cstheme="majorBidi"/>
      <w:b/>
      <w:bCs/>
      <w:sz w:val="28"/>
      <w:szCs w:val="28"/>
    </w:rPr>
  </w:style>
  <w:style w:type="character" w:customStyle="1" w:styleId="2301">
    <w:name w:val="标题 5 Char_file_1611"/>
    <w:basedOn w:val="2293"/>
    <w:link w:val="8"/>
    <w:semiHidden/>
    <w:qFormat/>
    <w:uiPriority w:val="9"/>
    <w:rPr>
      <w:rFonts w:ascii="宋体" w:hAnsi="宋体" w:eastAsia="宋体" w:cs="宋体"/>
      <w:b/>
      <w:bCs/>
      <w:sz w:val="28"/>
      <w:szCs w:val="28"/>
    </w:rPr>
  </w:style>
  <w:style w:type="character" w:customStyle="1" w:styleId="2302">
    <w:name w:val="标题 6 Char_file_1611"/>
    <w:basedOn w:val="2293"/>
    <w:link w:val="10"/>
    <w:semiHidden/>
    <w:qFormat/>
    <w:uiPriority w:val="9"/>
    <w:rPr>
      <w:rFonts w:asciiTheme="majorHAnsi" w:hAnsiTheme="majorHAnsi" w:eastAsiaTheme="majorEastAsia" w:cstheme="majorBidi"/>
      <w:b/>
      <w:bCs/>
      <w:sz w:val="24"/>
      <w:szCs w:val="24"/>
    </w:rPr>
  </w:style>
  <w:style w:type="paragraph" w:customStyle="1" w:styleId="2303">
    <w:name w:val="cke_editable_file_1611"/>
    <w:basedOn w:val="2286"/>
    <w:qFormat/>
    <w:uiPriority w:val="0"/>
    <w:rPr>
      <w:rFonts w:ascii="仿宋_GB2312" w:eastAsia="仿宋_GB2312"/>
    </w:rPr>
  </w:style>
  <w:style w:type="paragraph" w:customStyle="1" w:styleId="2304">
    <w:name w:val="marker_file_1611"/>
    <w:basedOn w:val="2286"/>
    <w:qFormat/>
    <w:uiPriority w:val="0"/>
    <w:pPr>
      <w:shd w:val="clear" w:color="auto" w:fill="FFFF00"/>
    </w:pPr>
  </w:style>
  <w:style w:type="paragraph" w:customStyle="1" w:styleId="2305">
    <w:name w:val="Normal (Web)_file_1611"/>
    <w:basedOn w:val="2286"/>
    <w:semiHidden/>
    <w:unhideWhenUsed/>
    <w:qFormat/>
    <w:uiPriority w:val="99"/>
  </w:style>
  <w:style w:type="character" w:customStyle="1" w:styleId="2306">
    <w:name w:val="Emphasis_file_1611"/>
    <w:basedOn w:val="2293"/>
    <w:qFormat/>
    <w:uiPriority w:val="20"/>
    <w:rPr>
      <w:i/>
      <w:iCs/>
    </w:rPr>
  </w:style>
  <w:style w:type="character" w:customStyle="1" w:styleId="2307">
    <w:name w:val="Default Paragraph Font_file_1612"/>
    <w:semiHidden/>
    <w:unhideWhenUsed/>
    <w:qFormat/>
    <w:uiPriority w:val="1"/>
  </w:style>
  <w:style w:type="table" w:customStyle="1" w:styleId="2308">
    <w:name w:val="Normal Table_file_1612"/>
    <w:semiHidden/>
    <w:unhideWhenUsed/>
    <w:qFormat/>
    <w:uiPriority w:val="99"/>
    <w:tblPr>
      <w:tblCellMar>
        <w:top w:w="0" w:type="dxa"/>
        <w:left w:w="108" w:type="dxa"/>
        <w:bottom w:w="0" w:type="dxa"/>
        <w:right w:w="108" w:type="dxa"/>
      </w:tblCellMar>
    </w:tblPr>
  </w:style>
  <w:style w:type="character" w:customStyle="1" w:styleId="2309">
    <w:name w:val="批注文字 字符_file_1612"/>
    <w:qFormat/>
    <w:uiPriority w:val="99"/>
    <w:rPr>
      <w:szCs w:val="24"/>
    </w:rPr>
  </w:style>
  <w:style w:type="character" w:customStyle="1" w:styleId="2310">
    <w:name w:val="纯文本 字符_file_1612"/>
    <w:qFormat/>
    <w:uiPriority w:val="0"/>
    <w:rPr>
      <w:rFonts w:ascii="宋体" w:hAnsi="Courier New" w:eastAsia="宋体" w:cs="Courier New"/>
      <w:szCs w:val="21"/>
    </w:rPr>
  </w:style>
  <w:style w:type="paragraph" w:customStyle="1" w:styleId="2311">
    <w:name w:val="annotation text_file_1612"/>
    <w:basedOn w:val="53"/>
    <w:unhideWhenUsed/>
    <w:qFormat/>
    <w:uiPriority w:val="99"/>
    <w:pPr>
      <w:jc w:val="left"/>
    </w:pPr>
    <w:rPr>
      <w:szCs w:val="24"/>
    </w:rPr>
  </w:style>
  <w:style w:type="character" w:customStyle="1" w:styleId="2312">
    <w:name w:val="批注文字 字符1_file_1612"/>
    <w:basedOn w:val="2307"/>
    <w:semiHidden/>
    <w:qFormat/>
    <w:uiPriority w:val="99"/>
  </w:style>
  <w:style w:type="character" w:customStyle="1" w:styleId="2313">
    <w:name w:val="纯文本 字符1_file_1612"/>
    <w:basedOn w:val="2307"/>
    <w:semiHidden/>
    <w:qFormat/>
    <w:uiPriority w:val="99"/>
    <w:rPr>
      <w:rFonts w:hAnsi="Courier New" w:cs="Courier New" w:asciiTheme="minorEastAsia"/>
    </w:rPr>
  </w:style>
  <w:style w:type="character" w:customStyle="1" w:styleId="2314">
    <w:name w:val="批注框文本 字符_file_1612"/>
    <w:basedOn w:val="2307"/>
    <w:semiHidden/>
    <w:qFormat/>
    <w:uiPriority w:val="99"/>
    <w:rPr>
      <w:sz w:val="18"/>
      <w:szCs w:val="18"/>
    </w:rPr>
  </w:style>
  <w:style w:type="character" w:customStyle="1" w:styleId="2315">
    <w:name w:val="页眉 字符_file_1612"/>
    <w:basedOn w:val="2307"/>
    <w:qFormat/>
    <w:uiPriority w:val="99"/>
    <w:rPr>
      <w:sz w:val="18"/>
      <w:szCs w:val="18"/>
    </w:rPr>
  </w:style>
  <w:style w:type="paragraph" w:customStyle="1" w:styleId="2316">
    <w:name w:val="footer_file_1612"/>
    <w:basedOn w:val="53"/>
    <w:unhideWhenUsed/>
    <w:qFormat/>
    <w:uiPriority w:val="99"/>
    <w:pPr>
      <w:tabs>
        <w:tab w:val="center" w:pos="4153"/>
        <w:tab w:val="right" w:pos="8306"/>
      </w:tabs>
      <w:snapToGrid w:val="0"/>
      <w:jc w:val="left"/>
    </w:pPr>
    <w:rPr>
      <w:sz w:val="18"/>
      <w:szCs w:val="18"/>
    </w:rPr>
  </w:style>
  <w:style w:type="character" w:customStyle="1" w:styleId="2317">
    <w:name w:val="页脚 字符_file_1612"/>
    <w:basedOn w:val="2307"/>
    <w:qFormat/>
    <w:uiPriority w:val="99"/>
    <w:rPr>
      <w:sz w:val="18"/>
      <w:szCs w:val="18"/>
    </w:rPr>
  </w:style>
  <w:style w:type="paragraph" w:customStyle="1" w:styleId="2318">
    <w:name w:val="Normal_file_16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319">
    <w:name w:val="heading 1_file_1613"/>
    <w:basedOn w:val="2318"/>
    <w:qFormat/>
    <w:uiPriority w:val="9"/>
    <w:pPr>
      <w:outlineLvl w:val="0"/>
    </w:pPr>
    <w:rPr>
      <w:kern w:val="36"/>
      <w:sz w:val="48"/>
      <w:szCs w:val="48"/>
    </w:rPr>
  </w:style>
  <w:style w:type="paragraph" w:customStyle="1" w:styleId="2320">
    <w:name w:val="heading 2_file_1613"/>
    <w:basedOn w:val="2318"/>
    <w:qFormat/>
    <w:uiPriority w:val="9"/>
    <w:pPr>
      <w:outlineLvl w:val="1"/>
    </w:pPr>
    <w:rPr>
      <w:sz w:val="36"/>
      <w:szCs w:val="36"/>
    </w:rPr>
  </w:style>
  <w:style w:type="paragraph" w:customStyle="1" w:styleId="2321">
    <w:name w:val="heading 3_file_1613"/>
    <w:basedOn w:val="2318"/>
    <w:qFormat/>
    <w:uiPriority w:val="9"/>
    <w:pPr>
      <w:outlineLvl w:val="2"/>
    </w:pPr>
    <w:rPr>
      <w:sz w:val="27"/>
      <w:szCs w:val="27"/>
    </w:rPr>
  </w:style>
  <w:style w:type="paragraph" w:customStyle="1" w:styleId="2322">
    <w:name w:val="heading 4_file_1613"/>
    <w:basedOn w:val="2318"/>
    <w:qFormat/>
    <w:uiPriority w:val="9"/>
    <w:pPr>
      <w:outlineLvl w:val="3"/>
    </w:pPr>
  </w:style>
  <w:style w:type="paragraph" w:customStyle="1" w:styleId="2323">
    <w:name w:val="heading 5_file_1613"/>
    <w:basedOn w:val="2318"/>
    <w:qFormat/>
    <w:uiPriority w:val="9"/>
    <w:pPr>
      <w:outlineLvl w:val="4"/>
    </w:pPr>
    <w:rPr>
      <w:sz w:val="20"/>
      <w:szCs w:val="20"/>
    </w:rPr>
  </w:style>
  <w:style w:type="paragraph" w:customStyle="1" w:styleId="2324">
    <w:name w:val="heading 6_file_1613"/>
    <w:basedOn w:val="2318"/>
    <w:qFormat/>
    <w:uiPriority w:val="9"/>
    <w:pPr>
      <w:outlineLvl w:val="5"/>
    </w:pPr>
    <w:rPr>
      <w:sz w:val="15"/>
      <w:szCs w:val="15"/>
    </w:rPr>
  </w:style>
  <w:style w:type="character" w:customStyle="1" w:styleId="2325">
    <w:name w:val="Default Paragraph Font_file_1613"/>
    <w:semiHidden/>
    <w:unhideWhenUsed/>
    <w:qFormat/>
    <w:uiPriority w:val="1"/>
  </w:style>
  <w:style w:type="table" w:customStyle="1" w:styleId="2326">
    <w:name w:val="Normal Table_file_1613"/>
    <w:semiHidden/>
    <w:unhideWhenUsed/>
    <w:qFormat/>
    <w:uiPriority w:val="99"/>
    <w:tblPr>
      <w:tblCellMar>
        <w:top w:w="0" w:type="dxa"/>
        <w:left w:w="108" w:type="dxa"/>
        <w:bottom w:w="0" w:type="dxa"/>
        <w:right w:w="108" w:type="dxa"/>
      </w:tblCellMar>
    </w:tblPr>
  </w:style>
  <w:style w:type="character" w:customStyle="1" w:styleId="2327">
    <w:name w:val="Hyperlink_file_1613"/>
    <w:basedOn w:val="2325"/>
    <w:semiHidden/>
    <w:unhideWhenUsed/>
    <w:qFormat/>
    <w:uiPriority w:val="99"/>
    <w:rPr>
      <w:color w:val="0782C1"/>
      <w:u w:val="single"/>
    </w:rPr>
  </w:style>
  <w:style w:type="character" w:customStyle="1" w:styleId="2328">
    <w:name w:val="FollowedHyperlink_file_1613"/>
    <w:basedOn w:val="2325"/>
    <w:semiHidden/>
    <w:unhideWhenUsed/>
    <w:qFormat/>
    <w:uiPriority w:val="99"/>
    <w:rPr>
      <w:color w:val="0782C1"/>
      <w:u w:val="single"/>
    </w:rPr>
  </w:style>
  <w:style w:type="character" w:customStyle="1" w:styleId="2329">
    <w:name w:val="标题 1 Char_file_1613"/>
    <w:basedOn w:val="2325"/>
    <w:link w:val="4"/>
    <w:qFormat/>
    <w:uiPriority w:val="9"/>
    <w:rPr>
      <w:rFonts w:ascii="宋体" w:hAnsi="宋体" w:eastAsia="宋体" w:cs="宋体"/>
      <w:b/>
      <w:bCs/>
      <w:kern w:val="44"/>
      <w:sz w:val="44"/>
      <w:szCs w:val="44"/>
    </w:rPr>
  </w:style>
  <w:style w:type="character" w:customStyle="1" w:styleId="2330">
    <w:name w:val="标题 2 Char_file_1613"/>
    <w:basedOn w:val="2325"/>
    <w:link w:val="5"/>
    <w:semiHidden/>
    <w:qFormat/>
    <w:uiPriority w:val="9"/>
    <w:rPr>
      <w:rFonts w:asciiTheme="majorHAnsi" w:hAnsiTheme="majorHAnsi" w:eastAsiaTheme="majorEastAsia" w:cstheme="majorBidi"/>
      <w:b/>
      <w:bCs/>
      <w:sz w:val="32"/>
      <w:szCs w:val="32"/>
    </w:rPr>
  </w:style>
  <w:style w:type="character" w:customStyle="1" w:styleId="2331">
    <w:name w:val="标题 3 Char_file_1613"/>
    <w:basedOn w:val="2325"/>
    <w:link w:val="6"/>
    <w:semiHidden/>
    <w:qFormat/>
    <w:uiPriority w:val="9"/>
    <w:rPr>
      <w:rFonts w:ascii="宋体" w:hAnsi="宋体" w:eastAsia="宋体" w:cs="宋体"/>
      <w:b/>
      <w:bCs/>
      <w:sz w:val="32"/>
      <w:szCs w:val="32"/>
    </w:rPr>
  </w:style>
  <w:style w:type="character" w:customStyle="1" w:styleId="2332">
    <w:name w:val="标题 4 Char_file_1613"/>
    <w:basedOn w:val="2325"/>
    <w:link w:val="7"/>
    <w:semiHidden/>
    <w:qFormat/>
    <w:uiPriority w:val="9"/>
    <w:rPr>
      <w:rFonts w:asciiTheme="majorHAnsi" w:hAnsiTheme="majorHAnsi" w:eastAsiaTheme="majorEastAsia" w:cstheme="majorBidi"/>
      <w:b/>
      <w:bCs/>
      <w:sz w:val="28"/>
      <w:szCs w:val="28"/>
    </w:rPr>
  </w:style>
  <w:style w:type="character" w:customStyle="1" w:styleId="2333">
    <w:name w:val="标题 5 Char_file_1613"/>
    <w:basedOn w:val="2325"/>
    <w:link w:val="8"/>
    <w:semiHidden/>
    <w:qFormat/>
    <w:uiPriority w:val="9"/>
    <w:rPr>
      <w:rFonts w:ascii="宋体" w:hAnsi="宋体" w:eastAsia="宋体" w:cs="宋体"/>
      <w:b/>
      <w:bCs/>
      <w:sz w:val="28"/>
      <w:szCs w:val="28"/>
    </w:rPr>
  </w:style>
  <w:style w:type="character" w:customStyle="1" w:styleId="2334">
    <w:name w:val="标题 6 Char_file_1613"/>
    <w:basedOn w:val="2325"/>
    <w:link w:val="10"/>
    <w:semiHidden/>
    <w:qFormat/>
    <w:uiPriority w:val="9"/>
    <w:rPr>
      <w:rFonts w:asciiTheme="majorHAnsi" w:hAnsiTheme="majorHAnsi" w:eastAsiaTheme="majorEastAsia" w:cstheme="majorBidi"/>
      <w:b/>
      <w:bCs/>
      <w:sz w:val="24"/>
      <w:szCs w:val="24"/>
    </w:rPr>
  </w:style>
  <w:style w:type="paragraph" w:customStyle="1" w:styleId="2335">
    <w:name w:val="cke_editable_file_1613"/>
    <w:basedOn w:val="2318"/>
    <w:qFormat/>
    <w:uiPriority w:val="0"/>
    <w:rPr>
      <w:rFonts w:ascii="仿宋_GB2312" w:eastAsia="仿宋_GB2312"/>
    </w:rPr>
  </w:style>
  <w:style w:type="paragraph" w:customStyle="1" w:styleId="2336">
    <w:name w:val="marker_file_1613"/>
    <w:basedOn w:val="2318"/>
    <w:qFormat/>
    <w:uiPriority w:val="0"/>
    <w:pPr>
      <w:shd w:val="clear" w:color="auto" w:fill="FFFF00"/>
    </w:pPr>
  </w:style>
  <w:style w:type="paragraph" w:customStyle="1" w:styleId="2337">
    <w:name w:val="Normal (Web)_file_1613"/>
    <w:basedOn w:val="2318"/>
    <w:semiHidden/>
    <w:unhideWhenUsed/>
    <w:qFormat/>
    <w:uiPriority w:val="99"/>
  </w:style>
  <w:style w:type="paragraph" w:customStyle="1" w:styleId="2338">
    <w:name w:val="Normal_file_16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339">
    <w:name w:val="heading 1_file_1614"/>
    <w:basedOn w:val="2338"/>
    <w:qFormat/>
    <w:uiPriority w:val="9"/>
    <w:pPr>
      <w:outlineLvl w:val="0"/>
    </w:pPr>
    <w:rPr>
      <w:kern w:val="36"/>
      <w:sz w:val="48"/>
      <w:szCs w:val="48"/>
    </w:rPr>
  </w:style>
  <w:style w:type="paragraph" w:customStyle="1" w:styleId="2340">
    <w:name w:val="heading 2_file_1614"/>
    <w:basedOn w:val="2338"/>
    <w:qFormat/>
    <w:uiPriority w:val="9"/>
    <w:pPr>
      <w:outlineLvl w:val="1"/>
    </w:pPr>
    <w:rPr>
      <w:sz w:val="36"/>
      <w:szCs w:val="36"/>
    </w:rPr>
  </w:style>
  <w:style w:type="paragraph" w:customStyle="1" w:styleId="2341">
    <w:name w:val="heading 3_file_1614"/>
    <w:basedOn w:val="2338"/>
    <w:qFormat/>
    <w:uiPriority w:val="9"/>
    <w:pPr>
      <w:outlineLvl w:val="2"/>
    </w:pPr>
    <w:rPr>
      <w:sz w:val="27"/>
      <w:szCs w:val="27"/>
    </w:rPr>
  </w:style>
  <w:style w:type="paragraph" w:customStyle="1" w:styleId="2342">
    <w:name w:val="heading 4_file_1614"/>
    <w:basedOn w:val="2338"/>
    <w:qFormat/>
    <w:uiPriority w:val="9"/>
    <w:pPr>
      <w:outlineLvl w:val="3"/>
    </w:pPr>
  </w:style>
  <w:style w:type="paragraph" w:customStyle="1" w:styleId="2343">
    <w:name w:val="heading 5_file_1614"/>
    <w:basedOn w:val="2338"/>
    <w:qFormat/>
    <w:uiPriority w:val="9"/>
    <w:pPr>
      <w:outlineLvl w:val="4"/>
    </w:pPr>
    <w:rPr>
      <w:sz w:val="20"/>
      <w:szCs w:val="20"/>
    </w:rPr>
  </w:style>
  <w:style w:type="paragraph" w:customStyle="1" w:styleId="2344">
    <w:name w:val="heading 6_file_1614"/>
    <w:basedOn w:val="2338"/>
    <w:qFormat/>
    <w:uiPriority w:val="9"/>
    <w:pPr>
      <w:outlineLvl w:val="5"/>
    </w:pPr>
    <w:rPr>
      <w:sz w:val="15"/>
      <w:szCs w:val="15"/>
    </w:rPr>
  </w:style>
  <w:style w:type="character" w:customStyle="1" w:styleId="2345">
    <w:name w:val="Default Paragraph Font_file_1614"/>
    <w:semiHidden/>
    <w:unhideWhenUsed/>
    <w:qFormat/>
    <w:uiPriority w:val="1"/>
  </w:style>
  <w:style w:type="table" w:customStyle="1" w:styleId="2346">
    <w:name w:val="Normal Table_file_1614"/>
    <w:semiHidden/>
    <w:unhideWhenUsed/>
    <w:qFormat/>
    <w:uiPriority w:val="99"/>
    <w:tblPr>
      <w:tblCellMar>
        <w:top w:w="0" w:type="dxa"/>
        <w:left w:w="108" w:type="dxa"/>
        <w:bottom w:w="0" w:type="dxa"/>
        <w:right w:w="108" w:type="dxa"/>
      </w:tblCellMar>
    </w:tblPr>
  </w:style>
  <w:style w:type="character" w:customStyle="1" w:styleId="2347">
    <w:name w:val="Hyperlink_file_1614"/>
    <w:basedOn w:val="2345"/>
    <w:semiHidden/>
    <w:unhideWhenUsed/>
    <w:qFormat/>
    <w:uiPriority w:val="99"/>
    <w:rPr>
      <w:color w:val="0782C1"/>
      <w:u w:val="single"/>
    </w:rPr>
  </w:style>
  <w:style w:type="character" w:customStyle="1" w:styleId="2348">
    <w:name w:val="FollowedHyperlink_file_1614"/>
    <w:basedOn w:val="2345"/>
    <w:semiHidden/>
    <w:unhideWhenUsed/>
    <w:qFormat/>
    <w:uiPriority w:val="99"/>
    <w:rPr>
      <w:color w:val="0782C1"/>
      <w:u w:val="single"/>
    </w:rPr>
  </w:style>
  <w:style w:type="character" w:customStyle="1" w:styleId="2349">
    <w:name w:val="标题 1 Char_file_1614"/>
    <w:basedOn w:val="2345"/>
    <w:link w:val="4"/>
    <w:qFormat/>
    <w:uiPriority w:val="9"/>
    <w:rPr>
      <w:rFonts w:ascii="宋体" w:hAnsi="宋体" w:eastAsia="宋体" w:cs="宋体"/>
      <w:b/>
      <w:bCs/>
      <w:kern w:val="44"/>
      <w:sz w:val="44"/>
      <w:szCs w:val="44"/>
    </w:rPr>
  </w:style>
  <w:style w:type="character" w:customStyle="1" w:styleId="2350">
    <w:name w:val="标题 2 Char_file_1614"/>
    <w:basedOn w:val="2345"/>
    <w:link w:val="5"/>
    <w:semiHidden/>
    <w:qFormat/>
    <w:uiPriority w:val="9"/>
    <w:rPr>
      <w:rFonts w:asciiTheme="majorHAnsi" w:hAnsiTheme="majorHAnsi" w:eastAsiaTheme="majorEastAsia" w:cstheme="majorBidi"/>
      <w:b/>
      <w:bCs/>
      <w:sz w:val="32"/>
      <w:szCs w:val="32"/>
    </w:rPr>
  </w:style>
  <w:style w:type="character" w:customStyle="1" w:styleId="2351">
    <w:name w:val="标题 3 Char_file_1614"/>
    <w:basedOn w:val="2345"/>
    <w:link w:val="6"/>
    <w:semiHidden/>
    <w:qFormat/>
    <w:uiPriority w:val="9"/>
    <w:rPr>
      <w:rFonts w:ascii="宋体" w:hAnsi="宋体" w:eastAsia="宋体" w:cs="宋体"/>
      <w:b/>
      <w:bCs/>
      <w:sz w:val="32"/>
      <w:szCs w:val="32"/>
    </w:rPr>
  </w:style>
  <w:style w:type="character" w:customStyle="1" w:styleId="2352">
    <w:name w:val="标题 4 Char_file_1614"/>
    <w:basedOn w:val="2345"/>
    <w:link w:val="7"/>
    <w:semiHidden/>
    <w:qFormat/>
    <w:uiPriority w:val="9"/>
    <w:rPr>
      <w:rFonts w:asciiTheme="majorHAnsi" w:hAnsiTheme="majorHAnsi" w:eastAsiaTheme="majorEastAsia" w:cstheme="majorBidi"/>
      <w:b/>
      <w:bCs/>
      <w:sz w:val="28"/>
      <w:szCs w:val="28"/>
    </w:rPr>
  </w:style>
  <w:style w:type="character" w:customStyle="1" w:styleId="2353">
    <w:name w:val="标题 5 Char_file_1614"/>
    <w:basedOn w:val="2345"/>
    <w:link w:val="8"/>
    <w:semiHidden/>
    <w:qFormat/>
    <w:uiPriority w:val="9"/>
    <w:rPr>
      <w:rFonts w:ascii="宋体" w:hAnsi="宋体" w:eastAsia="宋体" w:cs="宋体"/>
      <w:b/>
      <w:bCs/>
      <w:sz w:val="28"/>
      <w:szCs w:val="28"/>
    </w:rPr>
  </w:style>
  <w:style w:type="character" w:customStyle="1" w:styleId="2354">
    <w:name w:val="标题 6 Char_file_1614"/>
    <w:basedOn w:val="2345"/>
    <w:link w:val="10"/>
    <w:semiHidden/>
    <w:qFormat/>
    <w:uiPriority w:val="9"/>
    <w:rPr>
      <w:rFonts w:asciiTheme="majorHAnsi" w:hAnsiTheme="majorHAnsi" w:eastAsiaTheme="majorEastAsia" w:cstheme="majorBidi"/>
      <w:b/>
      <w:bCs/>
      <w:sz w:val="24"/>
      <w:szCs w:val="24"/>
    </w:rPr>
  </w:style>
  <w:style w:type="paragraph" w:customStyle="1" w:styleId="2355">
    <w:name w:val="cke_editable_file_1614"/>
    <w:basedOn w:val="2338"/>
    <w:qFormat/>
    <w:uiPriority w:val="0"/>
    <w:rPr>
      <w:rFonts w:ascii="仿宋_GB2312" w:eastAsia="仿宋_GB2312"/>
    </w:rPr>
  </w:style>
  <w:style w:type="paragraph" w:customStyle="1" w:styleId="2356">
    <w:name w:val="marker_file_1614"/>
    <w:basedOn w:val="2338"/>
    <w:qFormat/>
    <w:uiPriority w:val="0"/>
    <w:pPr>
      <w:shd w:val="clear" w:color="auto" w:fill="FFFF00"/>
    </w:pPr>
  </w:style>
  <w:style w:type="paragraph" w:customStyle="1" w:styleId="2357">
    <w:name w:val="Normal (Web)_file_1614"/>
    <w:basedOn w:val="2338"/>
    <w:semiHidden/>
    <w:unhideWhenUsed/>
    <w:qFormat/>
    <w:uiPriority w:val="99"/>
  </w:style>
  <w:style w:type="paragraph" w:customStyle="1" w:styleId="2358">
    <w:name w:val="Normal_file_1615"/>
    <w:qFormat/>
    <w:uiPriority w:val="0"/>
    <w:pPr>
      <w:widowControl w:val="0"/>
      <w:jc w:val="both"/>
    </w:pPr>
    <w:rPr>
      <w:rFonts w:ascii="Times New Roman" w:hAnsi="Times New Roman" w:eastAsia="宋体" w:cs="Times New Roman"/>
      <w:szCs w:val="24"/>
      <w:lang w:val="en-US" w:eastAsia="zh-CN" w:bidi="ar-SA"/>
    </w:rPr>
  </w:style>
  <w:style w:type="character" w:customStyle="1" w:styleId="2359">
    <w:name w:val="Default Paragraph Font_file_1615"/>
    <w:semiHidden/>
    <w:unhideWhenUsed/>
    <w:qFormat/>
    <w:uiPriority w:val="1"/>
  </w:style>
  <w:style w:type="table" w:customStyle="1" w:styleId="2360">
    <w:name w:val="Normal Table_file_1615"/>
    <w:semiHidden/>
    <w:unhideWhenUsed/>
    <w:qFormat/>
    <w:uiPriority w:val="99"/>
    <w:tblPr>
      <w:tblCellMar>
        <w:top w:w="0" w:type="dxa"/>
        <w:left w:w="108" w:type="dxa"/>
        <w:bottom w:w="0" w:type="dxa"/>
        <w:right w:w="108" w:type="dxa"/>
      </w:tblCellMar>
    </w:tblPr>
  </w:style>
  <w:style w:type="paragraph" w:customStyle="1" w:styleId="2361">
    <w:name w:val="Normal_file_1603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362">
    <w:name w:val="heading 1_file_1603_file_1615"/>
    <w:basedOn w:val="2361"/>
    <w:qFormat/>
    <w:uiPriority w:val="9"/>
    <w:pPr>
      <w:outlineLvl w:val="0"/>
    </w:pPr>
    <w:rPr>
      <w:kern w:val="36"/>
      <w:sz w:val="48"/>
      <w:szCs w:val="48"/>
    </w:rPr>
  </w:style>
  <w:style w:type="paragraph" w:customStyle="1" w:styleId="2363">
    <w:name w:val="heading 2_file_1603_file_1615"/>
    <w:basedOn w:val="2361"/>
    <w:qFormat/>
    <w:uiPriority w:val="9"/>
    <w:pPr>
      <w:outlineLvl w:val="1"/>
    </w:pPr>
    <w:rPr>
      <w:sz w:val="36"/>
      <w:szCs w:val="36"/>
    </w:rPr>
  </w:style>
  <w:style w:type="paragraph" w:customStyle="1" w:styleId="2364">
    <w:name w:val="heading 3_file_1603_file_1615"/>
    <w:basedOn w:val="2361"/>
    <w:qFormat/>
    <w:uiPriority w:val="9"/>
    <w:pPr>
      <w:outlineLvl w:val="2"/>
    </w:pPr>
    <w:rPr>
      <w:sz w:val="27"/>
      <w:szCs w:val="27"/>
    </w:rPr>
  </w:style>
  <w:style w:type="paragraph" w:customStyle="1" w:styleId="2365">
    <w:name w:val="heading 4_file_1603_file_1615"/>
    <w:basedOn w:val="2361"/>
    <w:qFormat/>
    <w:uiPriority w:val="9"/>
    <w:pPr>
      <w:outlineLvl w:val="3"/>
    </w:pPr>
  </w:style>
  <w:style w:type="paragraph" w:customStyle="1" w:styleId="2366">
    <w:name w:val="heading 5_file_1603_file_1615"/>
    <w:basedOn w:val="2361"/>
    <w:qFormat/>
    <w:uiPriority w:val="9"/>
    <w:pPr>
      <w:outlineLvl w:val="4"/>
    </w:pPr>
    <w:rPr>
      <w:sz w:val="20"/>
      <w:szCs w:val="20"/>
    </w:rPr>
  </w:style>
  <w:style w:type="paragraph" w:customStyle="1" w:styleId="2367">
    <w:name w:val="heading 6_file_1603_file_1615"/>
    <w:basedOn w:val="2361"/>
    <w:qFormat/>
    <w:uiPriority w:val="9"/>
    <w:pPr>
      <w:outlineLvl w:val="5"/>
    </w:pPr>
    <w:rPr>
      <w:sz w:val="15"/>
      <w:szCs w:val="15"/>
    </w:rPr>
  </w:style>
  <w:style w:type="character" w:customStyle="1" w:styleId="2368">
    <w:name w:val="Default Paragraph Font_file_1603_file_1615"/>
    <w:semiHidden/>
    <w:unhideWhenUsed/>
    <w:qFormat/>
    <w:uiPriority w:val="1"/>
  </w:style>
  <w:style w:type="table" w:customStyle="1" w:styleId="2369">
    <w:name w:val="Normal Table_file_1603_file_1615"/>
    <w:semiHidden/>
    <w:unhideWhenUsed/>
    <w:qFormat/>
    <w:uiPriority w:val="99"/>
    <w:tblPr>
      <w:tblCellMar>
        <w:top w:w="0" w:type="dxa"/>
        <w:left w:w="108" w:type="dxa"/>
        <w:bottom w:w="0" w:type="dxa"/>
        <w:right w:w="108" w:type="dxa"/>
      </w:tblCellMar>
    </w:tblPr>
  </w:style>
  <w:style w:type="character" w:customStyle="1" w:styleId="2370">
    <w:name w:val="Hyperlink_file_1603_file_1615"/>
    <w:basedOn w:val="2368"/>
    <w:semiHidden/>
    <w:unhideWhenUsed/>
    <w:qFormat/>
    <w:uiPriority w:val="99"/>
    <w:rPr>
      <w:color w:val="0782C1"/>
      <w:u w:val="single"/>
    </w:rPr>
  </w:style>
  <w:style w:type="character" w:customStyle="1" w:styleId="2371">
    <w:name w:val="FollowedHyperlink_file_1603_file_1615"/>
    <w:basedOn w:val="2368"/>
    <w:semiHidden/>
    <w:unhideWhenUsed/>
    <w:qFormat/>
    <w:uiPriority w:val="99"/>
    <w:rPr>
      <w:color w:val="0782C1"/>
      <w:u w:val="single"/>
    </w:rPr>
  </w:style>
  <w:style w:type="character" w:customStyle="1" w:styleId="2372">
    <w:name w:val="标题 1 Char_file_1603_file_1615"/>
    <w:basedOn w:val="2368"/>
    <w:link w:val="4"/>
    <w:qFormat/>
    <w:uiPriority w:val="9"/>
    <w:rPr>
      <w:rFonts w:ascii="宋体" w:hAnsi="宋体" w:eastAsia="宋体" w:cs="宋体"/>
      <w:b/>
      <w:bCs/>
      <w:kern w:val="44"/>
      <w:sz w:val="44"/>
      <w:szCs w:val="44"/>
    </w:rPr>
  </w:style>
  <w:style w:type="character" w:customStyle="1" w:styleId="2373">
    <w:name w:val="标题 2 Char_file_1603_file_1615"/>
    <w:basedOn w:val="2368"/>
    <w:link w:val="5"/>
    <w:semiHidden/>
    <w:qFormat/>
    <w:uiPriority w:val="9"/>
    <w:rPr>
      <w:rFonts w:asciiTheme="majorHAnsi" w:hAnsiTheme="majorHAnsi" w:eastAsiaTheme="majorEastAsia" w:cstheme="majorBidi"/>
      <w:b/>
      <w:bCs/>
      <w:sz w:val="32"/>
      <w:szCs w:val="32"/>
    </w:rPr>
  </w:style>
  <w:style w:type="character" w:customStyle="1" w:styleId="2374">
    <w:name w:val="标题 3 Char_file_1603_file_1615"/>
    <w:basedOn w:val="2368"/>
    <w:link w:val="6"/>
    <w:semiHidden/>
    <w:qFormat/>
    <w:uiPriority w:val="9"/>
    <w:rPr>
      <w:rFonts w:ascii="宋体" w:hAnsi="宋体" w:eastAsia="宋体" w:cs="宋体"/>
      <w:b/>
      <w:bCs/>
      <w:sz w:val="32"/>
      <w:szCs w:val="32"/>
    </w:rPr>
  </w:style>
  <w:style w:type="character" w:customStyle="1" w:styleId="2375">
    <w:name w:val="标题 4 Char_file_1603_file_1615"/>
    <w:basedOn w:val="2368"/>
    <w:link w:val="7"/>
    <w:semiHidden/>
    <w:qFormat/>
    <w:uiPriority w:val="9"/>
    <w:rPr>
      <w:rFonts w:asciiTheme="majorHAnsi" w:hAnsiTheme="majorHAnsi" w:eastAsiaTheme="majorEastAsia" w:cstheme="majorBidi"/>
      <w:b/>
      <w:bCs/>
      <w:sz w:val="28"/>
      <w:szCs w:val="28"/>
    </w:rPr>
  </w:style>
  <w:style w:type="character" w:customStyle="1" w:styleId="2376">
    <w:name w:val="标题 5 Char_file_1603_file_1615"/>
    <w:basedOn w:val="2368"/>
    <w:link w:val="8"/>
    <w:semiHidden/>
    <w:qFormat/>
    <w:uiPriority w:val="9"/>
    <w:rPr>
      <w:rFonts w:ascii="宋体" w:hAnsi="宋体" w:eastAsia="宋体" w:cs="宋体"/>
      <w:b/>
      <w:bCs/>
      <w:sz w:val="28"/>
      <w:szCs w:val="28"/>
    </w:rPr>
  </w:style>
  <w:style w:type="character" w:customStyle="1" w:styleId="2377">
    <w:name w:val="标题 6 Char_file_1603_file_1615"/>
    <w:basedOn w:val="2368"/>
    <w:link w:val="10"/>
    <w:semiHidden/>
    <w:qFormat/>
    <w:uiPriority w:val="9"/>
    <w:rPr>
      <w:rFonts w:asciiTheme="majorHAnsi" w:hAnsiTheme="majorHAnsi" w:eastAsiaTheme="majorEastAsia" w:cstheme="majorBidi"/>
      <w:b/>
      <w:bCs/>
      <w:sz w:val="24"/>
      <w:szCs w:val="24"/>
    </w:rPr>
  </w:style>
  <w:style w:type="paragraph" w:customStyle="1" w:styleId="2378">
    <w:name w:val="cke_editable_file_1603_file_1615"/>
    <w:basedOn w:val="2361"/>
    <w:qFormat/>
    <w:uiPriority w:val="0"/>
    <w:rPr>
      <w:rFonts w:ascii="仿宋_GB2312" w:eastAsia="仿宋_GB2312"/>
    </w:rPr>
  </w:style>
  <w:style w:type="paragraph" w:customStyle="1" w:styleId="2379">
    <w:name w:val="marker_file_1603_file_1615"/>
    <w:basedOn w:val="2361"/>
    <w:qFormat/>
    <w:uiPriority w:val="0"/>
    <w:pPr>
      <w:shd w:val="clear" w:color="auto" w:fill="FFFF00"/>
    </w:pPr>
  </w:style>
  <w:style w:type="paragraph" w:customStyle="1" w:styleId="2380">
    <w:name w:val="Normal (Web)_file_1603_file_1615"/>
    <w:basedOn w:val="2361"/>
    <w:semiHidden/>
    <w:unhideWhenUsed/>
    <w:qFormat/>
    <w:uiPriority w:val="99"/>
  </w:style>
  <w:style w:type="paragraph" w:customStyle="1" w:styleId="2381">
    <w:name w:val="Normal_file_16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382">
    <w:name w:val="heading 1_file_1616"/>
    <w:basedOn w:val="2381"/>
    <w:qFormat/>
    <w:uiPriority w:val="9"/>
    <w:pPr>
      <w:outlineLvl w:val="0"/>
    </w:pPr>
    <w:rPr>
      <w:kern w:val="36"/>
      <w:sz w:val="48"/>
      <w:szCs w:val="48"/>
    </w:rPr>
  </w:style>
  <w:style w:type="paragraph" w:customStyle="1" w:styleId="2383">
    <w:name w:val="heading 2_file_1616"/>
    <w:basedOn w:val="2381"/>
    <w:qFormat/>
    <w:uiPriority w:val="9"/>
    <w:pPr>
      <w:outlineLvl w:val="1"/>
    </w:pPr>
    <w:rPr>
      <w:sz w:val="36"/>
      <w:szCs w:val="36"/>
    </w:rPr>
  </w:style>
  <w:style w:type="paragraph" w:customStyle="1" w:styleId="2384">
    <w:name w:val="heading 3_file_1616"/>
    <w:basedOn w:val="2381"/>
    <w:qFormat/>
    <w:uiPriority w:val="9"/>
    <w:pPr>
      <w:outlineLvl w:val="2"/>
    </w:pPr>
    <w:rPr>
      <w:sz w:val="27"/>
      <w:szCs w:val="27"/>
    </w:rPr>
  </w:style>
  <w:style w:type="paragraph" w:customStyle="1" w:styleId="2385">
    <w:name w:val="heading 4_file_1616"/>
    <w:basedOn w:val="2381"/>
    <w:qFormat/>
    <w:uiPriority w:val="9"/>
    <w:pPr>
      <w:outlineLvl w:val="3"/>
    </w:pPr>
  </w:style>
  <w:style w:type="paragraph" w:customStyle="1" w:styleId="2386">
    <w:name w:val="heading 5_file_1616"/>
    <w:basedOn w:val="2381"/>
    <w:qFormat/>
    <w:uiPriority w:val="9"/>
    <w:pPr>
      <w:outlineLvl w:val="4"/>
    </w:pPr>
    <w:rPr>
      <w:sz w:val="20"/>
      <w:szCs w:val="20"/>
    </w:rPr>
  </w:style>
  <w:style w:type="paragraph" w:customStyle="1" w:styleId="2387">
    <w:name w:val="heading 6_file_1616"/>
    <w:basedOn w:val="2381"/>
    <w:qFormat/>
    <w:uiPriority w:val="9"/>
    <w:pPr>
      <w:outlineLvl w:val="5"/>
    </w:pPr>
    <w:rPr>
      <w:sz w:val="15"/>
      <w:szCs w:val="15"/>
    </w:rPr>
  </w:style>
  <w:style w:type="character" w:customStyle="1" w:styleId="2388">
    <w:name w:val="Default Paragraph Font_file_1616"/>
    <w:semiHidden/>
    <w:unhideWhenUsed/>
    <w:qFormat/>
    <w:uiPriority w:val="1"/>
  </w:style>
  <w:style w:type="table" w:customStyle="1" w:styleId="2389">
    <w:name w:val="Normal Table_file_1616"/>
    <w:semiHidden/>
    <w:unhideWhenUsed/>
    <w:qFormat/>
    <w:uiPriority w:val="99"/>
    <w:tblPr>
      <w:tblCellMar>
        <w:top w:w="0" w:type="dxa"/>
        <w:left w:w="108" w:type="dxa"/>
        <w:bottom w:w="0" w:type="dxa"/>
        <w:right w:w="108" w:type="dxa"/>
      </w:tblCellMar>
    </w:tblPr>
  </w:style>
  <w:style w:type="character" w:customStyle="1" w:styleId="2390">
    <w:name w:val="Hyperlink_file_1616"/>
    <w:basedOn w:val="2388"/>
    <w:semiHidden/>
    <w:unhideWhenUsed/>
    <w:qFormat/>
    <w:uiPriority w:val="99"/>
    <w:rPr>
      <w:color w:val="0782C1"/>
      <w:u w:val="single"/>
    </w:rPr>
  </w:style>
  <w:style w:type="character" w:customStyle="1" w:styleId="2391">
    <w:name w:val="FollowedHyperlink_file_1616"/>
    <w:basedOn w:val="2388"/>
    <w:semiHidden/>
    <w:unhideWhenUsed/>
    <w:qFormat/>
    <w:uiPriority w:val="99"/>
    <w:rPr>
      <w:color w:val="0782C1"/>
      <w:u w:val="single"/>
    </w:rPr>
  </w:style>
  <w:style w:type="character" w:customStyle="1" w:styleId="2392">
    <w:name w:val="标题 1 Char_file_1616"/>
    <w:basedOn w:val="2388"/>
    <w:link w:val="4"/>
    <w:qFormat/>
    <w:uiPriority w:val="9"/>
    <w:rPr>
      <w:rFonts w:ascii="宋体" w:hAnsi="宋体" w:eastAsia="宋体" w:cs="宋体"/>
      <w:b/>
      <w:bCs/>
      <w:kern w:val="44"/>
      <w:sz w:val="44"/>
      <w:szCs w:val="44"/>
    </w:rPr>
  </w:style>
  <w:style w:type="character" w:customStyle="1" w:styleId="2393">
    <w:name w:val="标题 2 Char_file_1616"/>
    <w:basedOn w:val="2388"/>
    <w:link w:val="5"/>
    <w:semiHidden/>
    <w:qFormat/>
    <w:uiPriority w:val="9"/>
    <w:rPr>
      <w:rFonts w:asciiTheme="majorHAnsi" w:hAnsiTheme="majorHAnsi" w:eastAsiaTheme="majorEastAsia" w:cstheme="majorBidi"/>
      <w:b/>
      <w:bCs/>
      <w:sz w:val="32"/>
      <w:szCs w:val="32"/>
    </w:rPr>
  </w:style>
  <w:style w:type="character" w:customStyle="1" w:styleId="2394">
    <w:name w:val="标题 3 Char_file_1616"/>
    <w:basedOn w:val="2388"/>
    <w:link w:val="6"/>
    <w:semiHidden/>
    <w:qFormat/>
    <w:uiPriority w:val="9"/>
    <w:rPr>
      <w:rFonts w:ascii="宋体" w:hAnsi="宋体" w:eastAsia="宋体" w:cs="宋体"/>
      <w:b/>
      <w:bCs/>
      <w:sz w:val="32"/>
      <w:szCs w:val="32"/>
    </w:rPr>
  </w:style>
  <w:style w:type="character" w:customStyle="1" w:styleId="2395">
    <w:name w:val="标题 4 Char_file_1616"/>
    <w:basedOn w:val="2388"/>
    <w:link w:val="7"/>
    <w:semiHidden/>
    <w:qFormat/>
    <w:uiPriority w:val="9"/>
    <w:rPr>
      <w:rFonts w:asciiTheme="majorHAnsi" w:hAnsiTheme="majorHAnsi" w:eastAsiaTheme="majorEastAsia" w:cstheme="majorBidi"/>
      <w:b/>
      <w:bCs/>
      <w:sz w:val="28"/>
      <w:szCs w:val="28"/>
    </w:rPr>
  </w:style>
  <w:style w:type="character" w:customStyle="1" w:styleId="2396">
    <w:name w:val="标题 5 Char_file_1616"/>
    <w:basedOn w:val="2388"/>
    <w:link w:val="8"/>
    <w:semiHidden/>
    <w:qFormat/>
    <w:uiPriority w:val="9"/>
    <w:rPr>
      <w:rFonts w:ascii="宋体" w:hAnsi="宋体" w:eastAsia="宋体" w:cs="宋体"/>
      <w:b/>
      <w:bCs/>
      <w:sz w:val="28"/>
      <w:szCs w:val="28"/>
    </w:rPr>
  </w:style>
  <w:style w:type="character" w:customStyle="1" w:styleId="2397">
    <w:name w:val="标题 6 Char_file_1616"/>
    <w:basedOn w:val="2388"/>
    <w:link w:val="10"/>
    <w:semiHidden/>
    <w:qFormat/>
    <w:uiPriority w:val="9"/>
    <w:rPr>
      <w:rFonts w:asciiTheme="majorHAnsi" w:hAnsiTheme="majorHAnsi" w:eastAsiaTheme="majorEastAsia" w:cstheme="majorBidi"/>
      <w:b/>
      <w:bCs/>
      <w:sz w:val="24"/>
      <w:szCs w:val="24"/>
    </w:rPr>
  </w:style>
  <w:style w:type="paragraph" w:customStyle="1" w:styleId="2398">
    <w:name w:val="cke_editable_file_1616"/>
    <w:basedOn w:val="2381"/>
    <w:qFormat/>
    <w:uiPriority w:val="0"/>
    <w:rPr>
      <w:rFonts w:ascii="仿宋_GB2312" w:eastAsia="仿宋_GB2312"/>
    </w:rPr>
  </w:style>
  <w:style w:type="paragraph" w:customStyle="1" w:styleId="2399">
    <w:name w:val="marker_file_1616"/>
    <w:basedOn w:val="2381"/>
    <w:qFormat/>
    <w:uiPriority w:val="0"/>
    <w:pPr>
      <w:shd w:val="clear" w:color="auto" w:fill="FFFF00"/>
    </w:pPr>
  </w:style>
  <w:style w:type="paragraph" w:customStyle="1" w:styleId="2400">
    <w:name w:val="Normal (Web)_file_1616"/>
    <w:basedOn w:val="2381"/>
    <w:semiHidden/>
    <w:unhideWhenUsed/>
    <w:qFormat/>
    <w:uiPriority w:val="99"/>
  </w:style>
  <w:style w:type="paragraph" w:customStyle="1" w:styleId="2401">
    <w:name w:val="Normal_file_16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02">
    <w:name w:val="heading 1_file_1617"/>
    <w:basedOn w:val="2401"/>
    <w:qFormat/>
    <w:uiPriority w:val="9"/>
    <w:pPr>
      <w:outlineLvl w:val="0"/>
    </w:pPr>
    <w:rPr>
      <w:kern w:val="36"/>
      <w:sz w:val="48"/>
      <w:szCs w:val="48"/>
    </w:rPr>
  </w:style>
  <w:style w:type="paragraph" w:customStyle="1" w:styleId="2403">
    <w:name w:val="heading 2_file_1617"/>
    <w:basedOn w:val="2401"/>
    <w:qFormat/>
    <w:uiPriority w:val="9"/>
    <w:pPr>
      <w:outlineLvl w:val="1"/>
    </w:pPr>
    <w:rPr>
      <w:sz w:val="36"/>
      <w:szCs w:val="36"/>
    </w:rPr>
  </w:style>
  <w:style w:type="paragraph" w:customStyle="1" w:styleId="2404">
    <w:name w:val="heading 3_file_1617"/>
    <w:basedOn w:val="2401"/>
    <w:qFormat/>
    <w:uiPriority w:val="9"/>
    <w:pPr>
      <w:outlineLvl w:val="2"/>
    </w:pPr>
    <w:rPr>
      <w:sz w:val="27"/>
      <w:szCs w:val="27"/>
    </w:rPr>
  </w:style>
  <w:style w:type="paragraph" w:customStyle="1" w:styleId="2405">
    <w:name w:val="heading 4_file_1617"/>
    <w:basedOn w:val="2401"/>
    <w:qFormat/>
    <w:uiPriority w:val="9"/>
    <w:pPr>
      <w:outlineLvl w:val="3"/>
    </w:pPr>
  </w:style>
  <w:style w:type="paragraph" w:customStyle="1" w:styleId="2406">
    <w:name w:val="heading 5_file_1617"/>
    <w:basedOn w:val="2401"/>
    <w:qFormat/>
    <w:uiPriority w:val="9"/>
    <w:pPr>
      <w:outlineLvl w:val="4"/>
    </w:pPr>
    <w:rPr>
      <w:sz w:val="20"/>
      <w:szCs w:val="20"/>
    </w:rPr>
  </w:style>
  <w:style w:type="paragraph" w:customStyle="1" w:styleId="2407">
    <w:name w:val="heading 6_file_1617"/>
    <w:basedOn w:val="2401"/>
    <w:qFormat/>
    <w:uiPriority w:val="9"/>
    <w:pPr>
      <w:outlineLvl w:val="5"/>
    </w:pPr>
    <w:rPr>
      <w:sz w:val="15"/>
      <w:szCs w:val="15"/>
    </w:rPr>
  </w:style>
  <w:style w:type="character" w:customStyle="1" w:styleId="2408">
    <w:name w:val="Default Paragraph Font_file_1617"/>
    <w:semiHidden/>
    <w:unhideWhenUsed/>
    <w:qFormat/>
    <w:uiPriority w:val="1"/>
  </w:style>
  <w:style w:type="table" w:customStyle="1" w:styleId="2409">
    <w:name w:val="Normal Table_file_1617"/>
    <w:semiHidden/>
    <w:unhideWhenUsed/>
    <w:qFormat/>
    <w:uiPriority w:val="99"/>
    <w:tblPr>
      <w:tblCellMar>
        <w:top w:w="0" w:type="dxa"/>
        <w:left w:w="108" w:type="dxa"/>
        <w:bottom w:w="0" w:type="dxa"/>
        <w:right w:w="108" w:type="dxa"/>
      </w:tblCellMar>
    </w:tblPr>
  </w:style>
  <w:style w:type="character" w:customStyle="1" w:styleId="2410">
    <w:name w:val="Hyperlink_file_1617"/>
    <w:basedOn w:val="2408"/>
    <w:semiHidden/>
    <w:unhideWhenUsed/>
    <w:qFormat/>
    <w:uiPriority w:val="99"/>
    <w:rPr>
      <w:color w:val="0782C1"/>
      <w:u w:val="single"/>
    </w:rPr>
  </w:style>
  <w:style w:type="character" w:customStyle="1" w:styleId="2411">
    <w:name w:val="FollowedHyperlink_file_1617"/>
    <w:basedOn w:val="2408"/>
    <w:semiHidden/>
    <w:unhideWhenUsed/>
    <w:qFormat/>
    <w:uiPriority w:val="99"/>
    <w:rPr>
      <w:color w:val="0782C1"/>
      <w:u w:val="single"/>
    </w:rPr>
  </w:style>
  <w:style w:type="character" w:customStyle="1" w:styleId="2412">
    <w:name w:val="标题 1 Char_file_1617"/>
    <w:basedOn w:val="2408"/>
    <w:link w:val="4"/>
    <w:qFormat/>
    <w:uiPriority w:val="9"/>
    <w:rPr>
      <w:rFonts w:ascii="宋体" w:hAnsi="宋体" w:eastAsia="宋体" w:cs="宋体"/>
      <w:b/>
      <w:bCs/>
      <w:kern w:val="44"/>
      <w:sz w:val="44"/>
      <w:szCs w:val="44"/>
    </w:rPr>
  </w:style>
  <w:style w:type="character" w:customStyle="1" w:styleId="2413">
    <w:name w:val="标题 2 Char_file_1617"/>
    <w:basedOn w:val="2408"/>
    <w:link w:val="5"/>
    <w:semiHidden/>
    <w:qFormat/>
    <w:uiPriority w:val="9"/>
    <w:rPr>
      <w:rFonts w:asciiTheme="majorHAnsi" w:hAnsiTheme="majorHAnsi" w:eastAsiaTheme="majorEastAsia" w:cstheme="majorBidi"/>
      <w:b/>
      <w:bCs/>
      <w:sz w:val="32"/>
      <w:szCs w:val="32"/>
    </w:rPr>
  </w:style>
  <w:style w:type="character" w:customStyle="1" w:styleId="2414">
    <w:name w:val="标题 3 Char_file_1617"/>
    <w:basedOn w:val="2408"/>
    <w:link w:val="6"/>
    <w:semiHidden/>
    <w:qFormat/>
    <w:uiPriority w:val="9"/>
    <w:rPr>
      <w:rFonts w:ascii="宋体" w:hAnsi="宋体" w:eastAsia="宋体" w:cs="宋体"/>
      <w:b/>
      <w:bCs/>
      <w:sz w:val="32"/>
      <w:szCs w:val="32"/>
    </w:rPr>
  </w:style>
  <w:style w:type="character" w:customStyle="1" w:styleId="2415">
    <w:name w:val="标题 4 Char_file_1617"/>
    <w:basedOn w:val="2408"/>
    <w:link w:val="7"/>
    <w:semiHidden/>
    <w:qFormat/>
    <w:uiPriority w:val="9"/>
    <w:rPr>
      <w:rFonts w:asciiTheme="majorHAnsi" w:hAnsiTheme="majorHAnsi" w:eastAsiaTheme="majorEastAsia" w:cstheme="majorBidi"/>
      <w:b/>
      <w:bCs/>
      <w:sz w:val="28"/>
      <w:szCs w:val="28"/>
    </w:rPr>
  </w:style>
  <w:style w:type="character" w:customStyle="1" w:styleId="2416">
    <w:name w:val="标题 5 Char_file_1617"/>
    <w:basedOn w:val="2408"/>
    <w:link w:val="8"/>
    <w:semiHidden/>
    <w:qFormat/>
    <w:uiPriority w:val="9"/>
    <w:rPr>
      <w:rFonts w:ascii="宋体" w:hAnsi="宋体" w:eastAsia="宋体" w:cs="宋体"/>
      <w:b/>
      <w:bCs/>
      <w:sz w:val="28"/>
      <w:szCs w:val="28"/>
    </w:rPr>
  </w:style>
  <w:style w:type="character" w:customStyle="1" w:styleId="2417">
    <w:name w:val="标题 6 Char_file_1617"/>
    <w:basedOn w:val="2408"/>
    <w:link w:val="10"/>
    <w:semiHidden/>
    <w:qFormat/>
    <w:uiPriority w:val="9"/>
    <w:rPr>
      <w:rFonts w:asciiTheme="majorHAnsi" w:hAnsiTheme="majorHAnsi" w:eastAsiaTheme="majorEastAsia" w:cstheme="majorBidi"/>
      <w:b/>
      <w:bCs/>
      <w:sz w:val="24"/>
      <w:szCs w:val="24"/>
    </w:rPr>
  </w:style>
  <w:style w:type="paragraph" w:customStyle="1" w:styleId="2418">
    <w:name w:val="cke_editable_file_1617"/>
    <w:basedOn w:val="2401"/>
    <w:qFormat/>
    <w:uiPriority w:val="0"/>
    <w:rPr>
      <w:rFonts w:ascii="仿宋_GB2312" w:eastAsia="仿宋_GB2312"/>
    </w:rPr>
  </w:style>
  <w:style w:type="paragraph" w:customStyle="1" w:styleId="2419">
    <w:name w:val="marker_file_1617"/>
    <w:basedOn w:val="2401"/>
    <w:qFormat/>
    <w:uiPriority w:val="0"/>
    <w:pPr>
      <w:shd w:val="clear" w:color="auto" w:fill="FFFF00"/>
    </w:pPr>
  </w:style>
  <w:style w:type="paragraph" w:customStyle="1" w:styleId="2420">
    <w:name w:val="Normal (Web)_file_1617"/>
    <w:basedOn w:val="2401"/>
    <w:semiHidden/>
    <w:unhideWhenUsed/>
    <w:qFormat/>
    <w:uiPriority w:val="99"/>
  </w:style>
  <w:style w:type="character" w:customStyle="1" w:styleId="2421">
    <w:name w:val="Strong_file_1617"/>
    <w:basedOn w:val="2408"/>
    <w:qFormat/>
    <w:uiPriority w:val="22"/>
    <w:rPr>
      <w:b/>
      <w:bCs/>
    </w:rPr>
  </w:style>
  <w:style w:type="paragraph" w:customStyle="1" w:styleId="2422">
    <w:name w:val="Normal_file_16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23">
    <w:name w:val="heading 1_file_1618"/>
    <w:basedOn w:val="2422"/>
    <w:qFormat/>
    <w:uiPriority w:val="9"/>
    <w:pPr>
      <w:outlineLvl w:val="0"/>
    </w:pPr>
    <w:rPr>
      <w:kern w:val="36"/>
      <w:sz w:val="48"/>
      <w:szCs w:val="48"/>
    </w:rPr>
  </w:style>
  <w:style w:type="paragraph" w:customStyle="1" w:styleId="2424">
    <w:name w:val="heading 2_file_1618"/>
    <w:basedOn w:val="2422"/>
    <w:qFormat/>
    <w:uiPriority w:val="9"/>
    <w:pPr>
      <w:outlineLvl w:val="1"/>
    </w:pPr>
    <w:rPr>
      <w:sz w:val="36"/>
      <w:szCs w:val="36"/>
    </w:rPr>
  </w:style>
  <w:style w:type="paragraph" w:customStyle="1" w:styleId="2425">
    <w:name w:val="heading 3_file_1618"/>
    <w:basedOn w:val="2422"/>
    <w:qFormat/>
    <w:uiPriority w:val="9"/>
    <w:pPr>
      <w:outlineLvl w:val="2"/>
    </w:pPr>
    <w:rPr>
      <w:sz w:val="27"/>
      <w:szCs w:val="27"/>
    </w:rPr>
  </w:style>
  <w:style w:type="paragraph" w:customStyle="1" w:styleId="2426">
    <w:name w:val="heading 4_file_1618"/>
    <w:basedOn w:val="2422"/>
    <w:qFormat/>
    <w:uiPriority w:val="9"/>
    <w:pPr>
      <w:outlineLvl w:val="3"/>
    </w:pPr>
  </w:style>
  <w:style w:type="paragraph" w:customStyle="1" w:styleId="2427">
    <w:name w:val="heading 5_file_1618"/>
    <w:basedOn w:val="2422"/>
    <w:qFormat/>
    <w:uiPriority w:val="9"/>
    <w:pPr>
      <w:outlineLvl w:val="4"/>
    </w:pPr>
    <w:rPr>
      <w:sz w:val="20"/>
      <w:szCs w:val="20"/>
    </w:rPr>
  </w:style>
  <w:style w:type="paragraph" w:customStyle="1" w:styleId="2428">
    <w:name w:val="heading 6_file_1618"/>
    <w:basedOn w:val="2422"/>
    <w:qFormat/>
    <w:uiPriority w:val="9"/>
    <w:pPr>
      <w:outlineLvl w:val="5"/>
    </w:pPr>
    <w:rPr>
      <w:sz w:val="15"/>
      <w:szCs w:val="15"/>
    </w:rPr>
  </w:style>
  <w:style w:type="character" w:customStyle="1" w:styleId="2429">
    <w:name w:val="Default Paragraph Font_file_1618"/>
    <w:semiHidden/>
    <w:unhideWhenUsed/>
    <w:qFormat/>
    <w:uiPriority w:val="1"/>
  </w:style>
  <w:style w:type="table" w:customStyle="1" w:styleId="2430">
    <w:name w:val="Normal Table_file_1618"/>
    <w:semiHidden/>
    <w:unhideWhenUsed/>
    <w:qFormat/>
    <w:uiPriority w:val="99"/>
    <w:tblPr>
      <w:tblCellMar>
        <w:top w:w="0" w:type="dxa"/>
        <w:left w:w="108" w:type="dxa"/>
        <w:bottom w:w="0" w:type="dxa"/>
        <w:right w:w="108" w:type="dxa"/>
      </w:tblCellMar>
    </w:tblPr>
  </w:style>
  <w:style w:type="character" w:customStyle="1" w:styleId="2431">
    <w:name w:val="Hyperlink_file_1618"/>
    <w:basedOn w:val="2429"/>
    <w:semiHidden/>
    <w:unhideWhenUsed/>
    <w:qFormat/>
    <w:uiPriority w:val="99"/>
    <w:rPr>
      <w:color w:val="0782C1"/>
      <w:u w:val="single"/>
    </w:rPr>
  </w:style>
  <w:style w:type="character" w:customStyle="1" w:styleId="2432">
    <w:name w:val="FollowedHyperlink_file_1618"/>
    <w:basedOn w:val="2429"/>
    <w:semiHidden/>
    <w:unhideWhenUsed/>
    <w:qFormat/>
    <w:uiPriority w:val="99"/>
    <w:rPr>
      <w:color w:val="0782C1"/>
      <w:u w:val="single"/>
    </w:rPr>
  </w:style>
  <w:style w:type="character" w:customStyle="1" w:styleId="2433">
    <w:name w:val="标题 1 Char_file_1618"/>
    <w:basedOn w:val="2429"/>
    <w:link w:val="4"/>
    <w:qFormat/>
    <w:uiPriority w:val="9"/>
    <w:rPr>
      <w:rFonts w:ascii="宋体" w:hAnsi="宋体" w:eastAsia="宋体" w:cs="宋体"/>
      <w:b/>
      <w:bCs/>
      <w:kern w:val="44"/>
      <w:sz w:val="44"/>
      <w:szCs w:val="44"/>
    </w:rPr>
  </w:style>
  <w:style w:type="character" w:customStyle="1" w:styleId="2434">
    <w:name w:val="标题 2 Char_file_1618"/>
    <w:basedOn w:val="2429"/>
    <w:link w:val="5"/>
    <w:semiHidden/>
    <w:qFormat/>
    <w:uiPriority w:val="9"/>
    <w:rPr>
      <w:rFonts w:asciiTheme="majorHAnsi" w:hAnsiTheme="majorHAnsi" w:eastAsiaTheme="majorEastAsia" w:cstheme="majorBidi"/>
      <w:b/>
      <w:bCs/>
      <w:sz w:val="32"/>
      <w:szCs w:val="32"/>
    </w:rPr>
  </w:style>
  <w:style w:type="character" w:customStyle="1" w:styleId="2435">
    <w:name w:val="标题 3 Char_file_1618"/>
    <w:basedOn w:val="2429"/>
    <w:link w:val="6"/>
    <w:semiHidden/>
    <w:qFormat/>
    <w:uiPriority w:val="9"/>
    <w:rPr>
      <w:rFonts w:ascii="宋体" w:hAnsi="宋体" w:eastAsia="宋体" w:cs="宋体"/>
      <w:b/>
      <w:bCs/>
      <w:sz w:val="32"/>
      <w:szCs w:val="32"/>
    </w:rPr>
  </w:style>
  <w:style w:type="character" w:customStyle="1" w:styleId="2436">
    <w:name w:val="标题 4 Char_file_1618"/>
    <w:basedOn w:val="2429"/>
    <w:link w:val="7"/>
    <w:semiHidden/>
    <w:qFormat/>
    <w:uiPriority w:val="9"/>
    <w:rPr>
      <w:rFonts w:asciiTheme="majorHAnsi" w:hAnsiTheme="majorHAnsi" w:eastAsiaTheme="majorEastAsia" w:cstheme="majorBidi"/>
      <w:b/>
      <w:bCs/>
      <w:sz w:val="28"/>
      <w:szCs w:val="28"/>
    </w:rPr>
  </w:style>
  <w:style w:type="character" w:customStyle="1" w:styleId="2437">
    <w:name w:val="标题 5 Char_file_1618"/>
    <w:basedOn w:val="2429"/>
    <w:link w:val="8"/>
    <w:semiHidden/>
    <w:qFormat/>
    <w:uiPriority w:val="9"/>
    <w:rPr>
      <w:rFonts w:ascii="宋体" w:hAnsi="宋体" w:eastAsia="宋体" w:cs="宋体"/>
      <w:b/>
      <w:bCs/>
      <w:sz w:val="28"/>
      <w:szCs w:val="28"/>
    </w:rPr>
  </w:style>
  <w:style w:type="character" w:customStyle="1" w:styleId="2438">
    <w:name w:val="标题 6 Char_file_1618"/>
    <w:basedOn w:val="2429"/>
    <w:link w:val="10"/>
    <w:semiHidden/>
    <w:qFormat/>
    <w:uiPriority w:val="9"/>
    <w:rPr>
      <w:rFonts w:asciiTheme="majorHAnsi" w:hAnsiTheme="majorHAnsi" w:eastAsiaTheme="majorEastAsia" w:cstheme="majorBidi"/>
      <w:b/>
      <w:bCs/>
      <w:sz w:val="24"/>
      <w:szCs w:val="24"/>
    </w:rPr>
  </w:style>
  <w:style w:type="paragraph" w:customStyle="1" w:styleId="2439">
    <w:name w:val="cke_editable_file_1618"/>
    <w:basedOn w:val="2422"/>
    <w:qFormat/>
    <w:uiPriority w:val="0"/>
    <w:rPr>
      <w:rFonts w:ascii="仿宋_GB2312" w:eastAsia="仿宋_GB2312"/>
    </w:rPr>
  </w:style>
  <w:style w:type="paragraph" w:customStyle="1" w:styleId="2440">
    <w:name w:val="marker_file_1618"/>
    <w:basedOn w:val="2422"/>
    <w:qFormat/>
    <w:uiPriority w:val="0"/>
    <w:pPr>
      <w:shd w:val="clear" w:color="auto" w:fill="FFFF00"/>
    </w:pPr>
  </w:style>
  <w:style w:type="paragraph" w:customStyle="1" w:styleId="2441">
    <w:name w:val="Normal (Web)_file_1618"/>
    <w:basedOn w:val="2422"/>
    <w:semiHidden/>
    <w:unhideWhenUsed/>
    <w:qFormat/>
    <w:uiPriority w:val="99"/>
  </w:style>
  <w:style w:type="paragraph" w:customStyle="1" w:styleId="2442">
    <w:name w:val="Normal_file_16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43">
    <w:name w:val="heading 1_file_1619"/>
    <w:basedOn w:val="2442"/>
    <w:qFormat/>
    <w:uiPriority w:val="9"/>
    <w:pPr>
      <w:outlineLvl w:val="0"/>
    </w:pPr>
    <w:rPr>
      <w:kern w:val="36"/>
      <w:sz w:val="48"/>
      <w:szCs w:val="48"/>
    </w:rPr>
  </w:style>
  <w:style w:type="paragraph" w:customStyle="1" w:styleId="2444">
    <w:name w:val="heading 2_file_1619"/>
    <w:basedOn w:val="2442"/>
    <w:qFormat/>
    <w:uiPriority w:val="9"/>
    <w:pPr>
      <w:outlineLvl w:val="1"/>
    </w:pPr>
    <w:rPr>
      <w:sz w:val="36"/>
      <w:szCs w:val="36"/>
    </w:rPr>
  </w:style>
  <w:style w:type="paragraph" w:customStyle="1" w:styleId="2445">
    <w:name w:val="heading 3_file_1619"/>
    <w:basedOn w:val="2442"/>
    <w:qFormat/>
    <w:uiPriority w:val="9"/>
    <w:pPr>
      <w:outlineLvl w:val="2"/>
    </w:pPr>
    <w:rPr>
      <w:sz w:val="27"/>
      <w:szCs w:val="27"/>
    </w:rPr>
  </w:style>
  <w:style w:type="paragraph" w:customStyle="1" w:styleId="2446">
    <w:name w:val="heading 4_file_1619"/>
    <w:basedOn w:val="2442"/>
    <w:qFormat/>
    <w:uiPriority w:val="9"/>
    <w:pPr>
      <w:outlineLvl w:val="3"/>
    </w:pPr>
  </w:style>
  <w:style w:type="paragraph" w:customStyle="1" w:styleId="2447">
    <w:name w:val="heading 5_file_1619"/>
    <w:basedOn w:val="2442"/>
    <w:qFormat/>
    <w:uiPriority w:val="9"/>
    <w:pPr>
      <w:outlineLvl w:val="4"/>
    </w:pPr>
    <w:rPr>
      <w:sz w:val="20"/>
      <w:szCs w:val="20"/>
    </w:rPr>
  </w:style>
  <w:style w:type="paragraph" w:customStyle="1" w:styleId="2448">
    <w:name w:val="heading 6_file_1619"/>
    <w:basedOn w:val="2442"/>
    <w:qFormat/>
    <w:uiPriority w:val="9"/>
    <w:pPr>
      <w:outlineLvl w:val="5"/>
    </w:pPr>
    <w:rPr>
      <w:sz w:val="15"/>
      <w:szCs w:val="15"/>
    </w:rPr>
  </w:style>
  <w:style w:type="character" w:customStyle="1" w:styleId="2449">
    <w:name w:val="Default Paragraph Font_file_1619"/>
    <w:semiHidden/>
    <w:unhideWhenUsed/>
    <w:qFormat/>
    <w:uiPriority w:val="1"/>
  </w:style>
  <w:style w:type="table" w:customStyle="1" w:styleId="2450">
    <w:name w:val="Normal Table_file_1619"/>
    <w:semiHidden/>
    <w:unhideWhenUsed/>
    <w:qFormat/>
    <w:uiPriority w:val="99"/>
    <w:tblPr>
      <w:tblCellMar>
        <w:top w:w="0" w:type="dxa"/>
        <w:left w:w="108" w:type="dxa"/>
        <w:bottom w:w="0" w:type="dxa"/>
        <w:right w:w="108" w:type="dxa"/>
      </w:tblCellMar>
    </w:tblPr>
  </w:style>
  <w:style w:type="character" w:customStyle="1" w:styleId="2451">
    <w:name w:val="Hyperlink_file_1619"/>
    <w:basedOn w:val="2449"/>
    <w:semiHidden/>
    <w:unhideWhenUsed/>
    <w:qFormat/>
    <w:uiPriority w:val="99"/>
    <w:rPr>
      <w:color w:val="0782C1"/>
      <w:u w:val="single"/>
    </w:rPr>
  </w:style>
  <w:style w:type="character" w:customStyle="1" w:styleId="2452">
    <w:name w:val="FollowedHyperlink_file_1619"/>
    <w:basedOn w:val="2449"/>
    <w:semiHidden/>
    <w:unhideWhenUsed/>
    <w:qFormat/>
    <w:uiPriority w:val="99"/>
    <w:rPr>
      <w:color w:val="0782C1"/>
      <w:u w:val="single"/>
    </w:rPr>
  </w:style>
  <w:style w:type="character" w:customStyle="1" w:styleId="2453">
    <w:name w:val="标题 1 Char_file_1619"/>
    <w:basedOn w:val="2449"/>
    <w:link w:val="4"/>
    <w:qFormat/>
    <w:uiPriority w:val="9"/>
    <w:rPr>
      <w:rFonts w:ascii="宋体" w:hAnsi="宋体" w:eastAsia="宋体" w:cs="宋体"/>
      <w:b/>
      <w:bCs/>
      <w:kern w:val="44"/>
      <w:sz w:val="44"/>
      <w:szCs w:val="44"/>
    </w:rPr>
  </w:style>
  <w:style w:type="character" w:customStyle="1" w:styleId="2454">
    <w:name w:val="标题 2 Char_file_1619"/>
    <w:basedOn w:val="2449"/>
    <w:link w:val="5"/>
    <w:semiHidden/>
    <w:qFormat/>
    <w:uiPriority w:val="9"/>
    <w:rPr>
      <w:rFonts w:asciiTheme="majorHAnsi" w:hAnsiTheme="majorHAnsi" w:eastAsiaTheme="majorEastAsia" w:cstheme="majorBidi"/>
      <w:b/>
      <w:bCs/>
      <w:sz w:val="32"/>
      <w:szCs w:val="32"/>
    </w:rPr>
  </w:style>
  <w:style w:type="character" w:customStyle="1" w:styleId="2455">
    <w:name w:val="标题 3 Char_file_1619"/>
    <w:basedOn w:val="2449"/>
    <w:link w:val="6"/>
    <w:semiHidden/>
    <w:qFormat/>
    <w:uiPriority w:val="9"/>
    <w:rPr>
      <w:rFonts w:ascii="宋体" w:hAnsi="宋体" w:eastAsia="宋体" w:cs="宋体"/>
      <w:b/>
      <w:bCs/>
      <w:sz w:val="32"/>
      <w:szCs w:val="32"/>
    </w:rPr>
  </w:style>
  <w:style w:type="character" w:customStyle="1" w:styleId="2456">
    <w:name w:val="标题 4 Char_file_1619"/>
    <w:basedOn w:val="2449"/>
    <w:link w:val="7"/>
    <w:semiHidden/>
    <w:qFormat/>
    <w:uiPriority w:val="9"/>
    <w:rPr>
      <w:rFonts w:asciiTheme="majorHAnsi" w:hAnsiTheme="majorHAnsi" w:eastAsiaTheme="majorEastAsia" w:cstheme="majorBidi"/>
      <w:b/>
      <w:bCs/>
      <w:sz w:val="28"/>
      <w:szCs w:val="28"/>
    </w:rPr>
  </w:style>
  <w:style w:type="character" w:customStyle="1" w:styleId="2457">
    <w:name w:val="标题 5 Char_file_1619"/>
    <w:basedOn w:val="2449"/>
    <w:link w:val="8"/>
    <w:semiHidden/>
    <w:qFormat/>
    <w:uiPriority w:val="9"/>
    <w:rPr>
      <w:rFonts w:ascii="宋体" w:hAnsi="宋体" w:eastAsia="宋体" w:cs="宋体"/>
      <w:b/>
      <w:bCs/>
      <w:sz w:val="28"/>
      <w:szCs w:val="28"/>
    </w:rPr>
  </w:style>
  <w:style w:type="character" w:customStyle="1" w:styleId="2458">
    <w:name w:val="标题 6 Char_file_1619"/>
    <w:basedOn w:val="2449"/>
    <w:link w:val="10"/>
    <w:semiHidden/>
    <w:qFormat/>
    <w:uiPriority w:val="9"/>
    <w:rPr>
      <w:rFonts w:asciiTheme="majorHAnsi" w:hAnsiTheme="majorHAnsi" w:eastAsiaTheme="majorEastAsia" w:cstheme="majorBidi"/>
      <w:b/>
      <w:bCs/>
      <w:sz w:val="24"/>
      <w:szCs w:val="24"/>
    </w:rPr>
  </w:style>
  <w:style w:type="paragraph" w:customStyle="1" w:styleId="2459">
    <w:name w:val="cke_editable_file_1619"/>
    <w:basedOn w:val="2442"/>
    <w:qFormat/>
    <w:uiPriority w:val="0"/>
    <w:rPr>
      <w:rFonts w:ascii="仿宋_GB2312" w:eastAsia="仿宋_GB2312"/>
    </w:rPr>
  </w:style>
  <w:style w:type="paragraph" w:customStyle="1" w:styleId="2460">
    <w:name w:val="marker_file_1619"/>
    <w:basedOn w:val="2442"/>
    <w:qFormat/>
    <w:uiPriority w:val="0"/>
    <w:pPr>
      <w:shd w:val="clear" w:color="auto" w:fill="FFFF00"/>
    </w:pPr>
  </w:style>
  <w:style w:type="paragraph" w:customStyle="1" w:styleId="2461">
    <w:name w:val="Normal (Web)_file_1619"/>
    <w:basedOn w:val="2442"/>
    <w:semiHidden/>
    <w:unhideWhenUsed/>
    <w:qFormat/>
    <w:uiPriority w:val="99"/>
  </w:style>
  <w:style w:type="paragraph" w:customStyle="1" w:styleId="2462">
    <w:name w:val="Normal_file_16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63">
    <w:name w:val="heading 1_file_1620"/>
    <w:basedOn w:val="2462"/>
    <w:qFormat/>
    <w:uiPriority w:val="9"/>
    <w:pPr>
      <w:outlineLvl w:val="0"/>
    </w:pPr>
    <w:rPr>
      <w:kern w:val="36"/>
      <w:sz w:val="48"/>
      <w:szCs w:val="48"/>
    </w:rPr>
  </w:style>
  <w:style w:type="paragraph" w:customStyle="1" w:styleId="2464">
    <w:name w:val="heading 2_file_1620"/>
    <w:basedOn w:val="2462"/>
    <w:qFormat/>
    <w:uiPriority w:val="9"/>
    <w:pPr>
      <w:outlineLvl w:val="1"/>
    </w:pPr>
    <w:rPr>
      <w:sz w:val="36"/>
      <w:szCs w:val="36"/>
    </w:rPr>
  </w:style>
  <w:style w:type="paragraph" w:customStyle="1" w:styleId="2465">
    <w:name w:val="heading 3_file_1620"/>
    <w:basedOn w:val="2462"/>
    <w:qFormat/>
    <w:uiPriority w:val="9"/>
    <w:pPr>
      <w:outlineLvl w:val="2"/>
    </w:pPr>
    <w:rPr>
      <w:sz w:val="27"/>
      <w:szCs w:val="27"/>
    </w:rPr>
  </w:style>
  <w:style w:type="paragraph" w:customStyle="1" w:styleId="2466">
    <w:name w:val="heading 4_file_1620"/>
    <w:basedOn w:val="2462"/>
    <w:qFormat/>
    <w:uiPriority w:val="9"/>
    <w:pPr>
      <w:outlineLvl w:val="3"/>
    </w:pPr>
  </w:style>
  <w:style w:type="paragraph" w:customStyle="1" w:styleId="2467">
    <w:name w:val="heading 5_file_1620"/>
    <w:basedOn w:val="2462"/>
    <w:qFormat/>
    <w:uiPriority w:val="9"/>
    <w:pPr>
      <w:outlineLvl w:val="4"/>
    </w:pPr>
    <w:rPr>
      <w:sz w:val="20"/>
      <w:szCs w:val="20"/>
    </w:rPr>
  </w:style>
  <w:style w:type="paragraph" w:customStyle="1" w:styleId="2468">
    <w:name w:val="heading 6_file_1620"/>
    <w:basedOn w:val="2462"/>
    <w:qFormat/>
    <w:uiPriority w:val="9"/>
    <w:pPr>
      <w:outlineLvl w:val="5"/>
    </w:pPr>
    <w:rPr>
      <w:sz w:val="15"/>
      <w:szCs w:val="15"/>
    </w:rPr>
  </w:style>
  <w:style w:type="character" w:customStyle="1" w:styleId="2469">
    <w:name w:val="Default Paragraph Font_file_1620"/>
    <w:semiHidden/>
    <w:unhideWhenUsed/>
    <w:qFormat/>
    <w:uiPriority w:val="1"/>
  </w:style>
  <w:style w:type="table" w:customStyle="1" w:styleId="2470">
    <w:name w:val="Normal Table_file_1620"/>
    <w:semiHidden/>
    <w:unhideWhenUsed/>
    <w:qFormat/>
    <w:uiPriority w:val="99"/>
    <w:tblPr>
      <w:tblCellMar>
        <w:top w:w="0" w:type="dxa"/>
        <w:left w:w="108" w:type="dxa"/>
        <w:bottom w:w="0" w:type="dxa"/>
        <w:right w:w="108" w:type="dxa"/>
      </w:tblCellMar>
    </w:tblPr>
  </w:style>
  <w:style w:type="character" w:customStyle="1" w:styleId="2471">
    <w:name w:val="Hyperlink_file_1620"/>
    <w:basedOn w:val="2469"/>
    <w:semiHidden/>
    <w:unhideWhenUsed/>
    <w:qFormat/>
    <w:uiPriority w:val="99"/>
    <w:rPr>
      <w:color w:val="0782C1"/>
      <w:u w:val="single"/>
    </w:rPr>
  </w:style>
  <w:style w:type="character" w:customStyle="1" w:styleId="2472">
    <w:name w:val="FollowedHyperlink_file_1620"/>
    <w:basedOn w:val="2469"/>
    <w:semiHidden/>
    <w:unhideWhenUsed/>
    <w:qFormat/>
    <w:uiPriority w:val="99"/>
    <w:rPr>
      <w:color w:val="0782C1"/>
      <w:u w:val="single"/>
    </w:rPr>
  </w:style>
  <w:style w:type="character" w:customStyle="1" w:styleId="2473">
    <w:name w:val="标题 1 Char_file_1620"/>
    <w:basedOn w:val="2469"/>
    <w:link w:val="4"/>
    <w:qFormat/>
    <w:uiPriority w:val="9"/>
    <w:rPr>
      <w:rFonts w:ascii="宋体" w:hAnsi="宋体" w:eastAsia="宋体" w:cs="宋体"/>
      <w:b/>
      <w:bCs/>
      <w:kern w:val="44"/>
      <w:sz w:val="44"/>
      <w:szCs w:val="44"/>
    </w:rPr>
  </w:style>
  <w:style w:type="character" w:customStyle="1" w:styleId="2474">
    <w:name w:val="标题 2 Char_file_1620"/>
    <w:basedOn w:val="2469"/>
    <w:link w:val="5"/>
    <w:semiHidden/>
    <w:qFormat/>
    <w:uiPriority w:val="9"/>
    <w:rPr>
      <w:rFonts w:asciiTheme="majorHAnsi" w:hAnsiTheme="majorHAnsi" w:eastAsiaTheme="majorEastAsia" w:cstheme="majorBidi"/>
      <w:b/>
      <w:bCs/>
      <w:sz w:val="32"/>
      <w:szCs w:val="32"/>
    </w:rPr>
  </w:style>
  <w:style w:type="character" w:customStyle="1" w:styleId="2475">
    <w:name w:val="标题 3 Char_file_1620"/>
    <w:basedOn w:val="2469"/>
    <w:link w:val="6"/>
    <w:semiHidden/>
    <w:qFormat/>
    <w:uiPriority w:val="9"/>
    <w:rPr>
      <w:rFonts w:ascii="宋体" w:hAnsi="宋体" w:eastAsia="宋体" w:cs="宋体"/>
      <w:b/>
      <w:bCs/>
      <w:sz w:val="32"/>
      <w:szCs w:val="32"/>
    </w:rPr>
  </w:style>
  <w:style w:type="character" w:customStyle="1" w:styleId="2476">
    <w:name w:val="标题 4 Char_file_1620"/>
    <w:basedOn w:val="2469"/>
    <w:link w:val="7"/>
    <w:semiHidden/>
    <w:qFormat/>
    <w:uiPriority w:val="9"/>
    <w:rPr>
      <w:rFonts w:asciiTheme="majorHAnsi" w:hAnsiTheme="majorHAnsi" w:eastAsiaTheme="majorEastAsia" w:cstheme="majorBidi"/>
      <w:b/>
      <w:bCs/>
      <w:sz w:val="28"/>
      <w:szCs w:val="28"/>
    </w:rPr>
  </w:style>
  <w:style w:type="character" w:customStyle="1" w:styleId="2477">
    <w:name w:val="标题 5 Char_file_1620"/>
    <w:basedOn w:val="2469"/>
    <w:link w:val="8"/>
    <w:semiHidden/>
    <w:qFormat/>
    <w:uiPriority w:val="9"/>
    <w:rPr>
      <w:rFonts w:ascii="宋体" w:hAnsi="宋体" w:eastAsia="宋体" w:cs="宋体"/>
      <w:b/>
      <w:bCs/>
      <w:sz w:val="28"/>
      <w:szCs w:val="28"/>
    </w:rPr>
  </w:style>
  <w:style w:type="character" w:customStyle="1" w:styleId="2478">
    <w:name w:val="标题 6 Char_file_1620"/>
    <w:basedOn w:val="2469"/>
    <w:link w:val="10"/>
    <w:semiHidden/>
    <w:qFormat/>
    <w:uiPriority w:val="9"/>
    <w:rPr>
      <w:rFonts w:asciiTheme="majorHAnsi" w:hAnsiTheme="majorHAnsi" w:eastAsiaTheme="majorEastAsia" w:cstheme="majorBidi"/>
      <w:b/>
      <w:bCs/>
      <w:sz w:val="24"/>
      <w:szCs w:val="24"/>
    </w:rPr>
  </w:style>
  <w:style w:type="paragraph" w:customStyle="1" w:styleId="2479">
    <w:name w:val="cke_editable_file_1620"/>
    <w:basedOn w:val="2462"/>
    <w:qFormat/>
    <w:uiPriority w:val="0"/>
    <w:rPr>
      <w:rFonts w:ascii="仿宋_GB2312" w:eastAsia="仿宋_GB2312"/>
    </w:rPr>
  </w:style>
  <w:style w:type="paragraph" w:customStyle="1" w:styleId="2480">
    <w:name w:val="marker_file_1620"/>
    <w:basedOn w:val="2462"/>
    <w:qFormat/>
    <w:uiPriority w:val="0"/>
    <w:pPr>
      <w:shd w:val="clear" w:color="auto" w:fill="FFFF00"/>
    </w:pPr>
  </w:style>
  <w:style w:type="paragraph" w:customStyle="1" w:styleId="2481">
    <w:name w:val="Normal (Web)_file_1620"/>
    <w:basedOn w:val="2462"/>
    <w:semiHidden/>
    <w:unhideWhenUsed/>
    <w:qFormat/>
    <w:uiPriority w:val="99"/>
  </w:style>
  <w:style w:type="paragraph" w:customStyle="1" w:styleId="2482">
    <w:name w:val="Normal_file_16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83">
    <w:name w:val="heading 1_file_1621"/>
    <w:basedOn w:val="2482"/>
    <w:qFormat/>
    <w:uiPriority w:val="9"/>
    <w:pPr>
      <w:outlineLvl w:val="0"/>
    </w:pPr>
    <w:rPr>
      <w:kern w:val="36"/>
      <w:sz w:val="48"/>
      <w:szCs w:val="48"/>
    </w:rPr>
  </w:style>
  <w:style w:type="paragraph" w:customStyle="1" w:styleId="2484">
    <w:name w:val="heading 2_file_1621"/>
    <w:basedOn w:val="2482"/>
    <w:qFormat/>
    <w:uiPriority w:val="9"/>
    <w:pPr>
      <w:outlineLvl w:val="1"/>
    </w:pPr>
    <w:rPr>
      <w:sz w:val="36"/>
      <w:szCs w:val="36"/>
    </w:rPr>
  </w:style>
  <w:style w:type="paragraph" w:customStyle="1" w:styleId="2485">
    <w:name w:val="heading 3_file_1621"/>
    <w:basedOn w:val="2482"/>
    <w:qFormat/>
    <w:uiPriority w:val="9"/>
    <w:pPr>
      <w:outlineLvl w:val="2"/>
    </w:pPr>
    <w:rPr>
      <w:sz w:val="27"/>
      <w:szCs w:val="27"/>
    </w:rPr>
  </w:style>
  <w:style w:type="paragraph" w:customStyle="1" w:styleId="2486">
    <w:name w:val="heading 4_file_1621"/>
    <w:basedOn w:val="2482"/>
    <w:qFormat/>
    <w:uiPriority w:val="9"/>
    <w:pPr>
      <w:outlineLvl w:val="3"/>
    </w:pPr>
  </w:style>
  <w:style w:type="paragraph" w:customStyle="1" w:styleId="2487">
    <w:name w:val="heading 5_file_1621"/>
    <w:basedOn w:val="2482"/>
    <w:qFormat/>
    <w:uiPriority w:val="9"/>
    <w:pPr>
      <w:outlineLvl w:val="4"/>
    </w:pPr>
    <w:rPr>
      <w:sz w:val="20"/>
      <w:szCs w:val="20"/>
    </w:rPr>
  </w:style>
  <w:style w:type="paragraph" w:customStyle="1" w:styleId="2488">
    <w:name w:val="heading 6_file_1621"/>
    <w:basedOn w:val="2482"/>
    <w:qFormat/>
    <w:uiPriority w:val="9"/>
    <w:pPr>
      <w:outlineLvl w:val="5"/>
    </w:pPr>
    <w:rPr>
      <w:sz w:val="15"/>
      <w:szCs w:val="15"/>
    </w:rPr>
  </w:style>
  <w:style w:type="character" w:customStyle="1" w:styleId="2489">
    <w:name w:val="Default Paragraph Font_file_1621"/>
    <w:semiHidden/>
    <w:unhideWhenUsed/>
    <w:qFormat/>
    <w:uiPriority w:val="1"/>
  </w:style>
  <w:style w:type="table" w:customStyle="1" w:styleId="2490">
    <w:name w:val="Normal Table_file_1621"/>
    <w:semiHidden/>
    <w:unhideWhenUsed/>
    <w:qFormat/>
    <w:uiPriority w:val="99"/>
    <w:tblPr>
      <w:tblCellMar>
        <w:top w:w="0" w:type="dxa"/>
        <w:left w:w="108" w:type="dxa"/>
        <w:bottom w:w="0" w:type="dxa"/>
        <w:right w:w="108" w:type="dxa"/>
      </w:tblCellMar>
    </w:tblPr>
  </w:style>
  <w:style w:type="character" w:customStyle="1" w:styleId="2491">
    <w:name w:val="Hyperlink_file_1621"/>
    <w:basedOn w:val="2489"/>
    <w:semiHidden/>
    <w:unhideWhenUsed/>
    <w:qFormat/>
    <w:uiPriority w:val="99"/>
    <w:rPr>
      <w:color w:val="0782C1"/>
      <w:u w:val="single"/>
    </w:rPr>
  </w:style>
  <w:style w:type="character" w:customStyle="1" w:styleId="2492">
    <w:name w:val="FollowedHyperlink_file_1621"/>
    <w:basedOn w:val="2489"/>
    <w:semiHidden/>
    <w:unhideWhenUsed/>
    <w:qFormat/>
    <w:uiPriority w:val="99"/>
    <w:rPr>
      <w:color w:val="0782C1"/>
      <w:u w:val="single"/>
    </w:rPr>
  </w:style>
  <w:style w:type="character" w:customStyle="1" w:styleId="2493">
    <w:name w:val="标题 1 Char_file_1621"/>
    <w:basedOn w:val="2489"/>
    <w:link w:val="4"/>
    <w:qFormat/>
    <w:uiPriority w:val="9"/>
    <w:rPr>
      <w:rFonts w:ascii="宋体" w:hAnsi="宋体" w:eastAsia="宋体" w:cs="宋体"/>
      <w:b/>
      <w:bCs/>
      <w:kern w:val="44"/>
      <w:sz w:val="44"/>
      <w:szCs w:val="44"/>
    </w:rPr>
  </w:style>
  <w:style w:type="character" w:customStyle="1" w:styleId="2494">
    <w:name w:val="标题 2 Char_file_1621"/>
    <w:basedOn w:val="2489"/>
    <w:link w:val="5"/>
    <w:semiHidden/>
    <w:qFormat/>
    <w:uiPriority w:val="9"/>
    <w:rPr>
      <w:rFonts w:asciiTheme="majorHAnsi" w:hAnsiTheme="majorHAnsi" w:eastAsiaTheme="majorEastAsia" w:cstheme="majorBidi"/>
      <w:b/>
      <w:bCs/>
      <w:sz w:val="32"/>
      <w:szCs w:val="32"/>
    </w:rPr>
  </w:style>
  <w:style w:type="character" w:customStyle="1" w:styleId="2495">
    <w:name w:val="标题 3 Char_file_1621"/>
    <w:basedOn w:val="2489"/>
    <w:link w:val="6"/>
    <w:semiHidden/>
    <w:qFormat/>
    <w:uiPriority w:val="9"/>
    <w:rPr>
      <w:rFonts w:ascii="宋体" w:hAnsi="宋体" w:eastAsia="宋体" w:cs="宋体"/>
      <w:b/>
      <w:bCs/>
      <w:sz w:val="32"/>
      <w:szCs w:val="32"/>
    </w:rPr>
  </w:style>
  <w:style w:type="character" w:customStyle="1" w:styleId="2496">
    <w:name w:val="标题 4 Char_file_1621"/>
    <w:basedOn w:val="2489"/>
    <w:link w:val="7"/>
    <w:semiHidden/>
    <w:qFormat/>
    <w:uiPriority w:val="9"/>
    <w:rPr>
      <w:rFonts w:asciiTheme="majorHAnsi" w:hAnsiTheme="majorHAnsi" w:eastAsiaTheme="majorEastAsia" w:cstheme="majorBidi"/>
      <w:b/>
      <w:bCs/>
      <w:sz w:val="28"/>
      <w:szCs w:val="28"/>
    </w:rPr>
  </w:style>
  <w:style w:type="character" w:customStyle="1" w:styleId="2497">
    <w:name w:val="标题 5 Char_file_1621"/>
    <w:basedOn w:val="2489"/>
    <w:link w:val="8"/>
    <w:semiHidden/>
    <w:qFormat/>
    <w:uiPriority w:val="9"/>
    <w:rPr>
      <w:rFonts w:ascii="宋体" w:hAnsi="宋体" w:eastAsia="宋体" w:cs="宋体"/>
      <w:b/>
      <w:bCs/>
      <w:sz w:val="28"/>
      <w:szCs w:val="28"/>
    </w:rPr>
  </w:style>
  <w:style w:type="character" w:customStyle="1" w:styleId="2498">
    <w:name w:val="标题 6 Char_file_1621"/>
    <w:basedOn w:val="2489"/>
    <w:link w:val="10"/>
    <w:semiHidden/>
    <w:qFormat/>
    <w:uiPriority w:val="9"/>
    <w:rPr>
      <w:rFonts w:asciiTheme="majorHAnsi" w:hAnsiTheme="majorHAnsi" w:eastAsiaTheme="majorEastAsia" w:cstheme="majorBidi"/>
      <w:b/>
      <w:bCs/>
      <w:sz w:val="24"/>
      <w:szCs w:val="24"/>
    </w:rPr>
  </w:style>
  <w:style w:type="paragraph" w:customStyle="1" w:styleId="2499">
    <w:name w:val="cke_editable_file_1621"/>
    <w:basedOn w:val="2482"/>
    <w:qFormat/>
    <w:uiPriority w:val="0"/>
    <w:rPr>
      <w:rFonts w:ascii="仿宋_GB2312" w:eastAsia="仿宋_GB2312"/>
    </w:rPr>
  </w:style>
  <w:style w:type="paragraph" w:customStyle="1" w:styleId="2500">
    <w:name w:val="marker_file_1621"/>
    <w:basedOn w:val="2482"/>
    <w:qFormat/>
    <w:uiPriority w:val="0"/>
    <w:pPr>
      <w:shd w:val="clear" w:color="auto" w:fill="FFFF00"/>
    </w:pPr>
  </w:style>
  <w:style w:type="paragraph" w:customStyle="1" w:styleId="2501">
    <w:name w:val="Normal (Web)_file_1621"/>
    <w:basedOn w:val="2482"/>
    <w:semiHidden/>
    <w:unhideWhenUsed/>
    <w:qFormat/>
    <w:uiPriority w:val="99"/>
  </w:style>
  <w:style w:type="character" w:customStyle="1" w:styleId="2502">
    <w:name w:val="Strong_file_1621"/>
    <w:basedOn w:val="2489"/>
    <w:qFormat/>
    <w:uiPriority w:val="22"/>
    <w:rPr>
      <w:b/>
      <w:bCs/>
    </w:rPr>
  </w:style>
  <w:style w:type="paragraph" w:customStyle="1" w:styleId="2503">
    <w:name w:val="Normal_file_16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04">
    <w:name w:val="heading 1_file_1622"/>
    <w:basedOn w:val="2503"/>
    <w:qFormat/>
    <w:uiPriority w:val="9"/>
    <w:pPr>
      <w:outlineLvl w:val="0"/>
    </w:pPr>
    <w:rPr>
      <w:kern w:val="36"/>
      <w:sz w:val="48"/>
      <w:szCs w:val="48"/>
    </w:rPr>
  </w:style>
  <w:style w:type="paragraph" w:customStyle="1" w:styleId="2505">
    <w:name w:val="heading 2_file_1622"/>
    <w:basedOn w:val="2503"/>
    <w:qFormat/>
    <w:uiPriority w:val="9"/>
    <w:pPr>
      <w:outlineLvl w:val="1"/>
    </w:pPr>
    <w:rPr>
      <w:sz w:val="36"/>
      <w:szCs w:val="36"/>
    </w:rPr>
  </w:style>
  <w:style w:type="paragraph" w:customStyle="1" w:styleId="2506">
    <w:name w:val="heading 3_file_1622"/>
    <w:basedOn w:val="2503"/>
    <w:qFormat/>
    <w:uiPriority w:val="9"/>
    <w:pPr>
      <w:outlineLvl w:val="2"/>
    </w:pPr>
    <w:rPr>
      <w:sz w:val="27"/>
      <w:szCs w:val="27"/>
    </w:rPr>
  </w:style>
  <w:style w:type="paragraph" w:customStyle="1" w:styleId="2507">
    <w:name w:val="heading 4_file_1622"/>
    <w:basedOn w:val="2503"/>
    <w:qFormat/>
    <w:uiPriority w:val="9"/>
    <w:pPr>
      <w:outlineLvl w:val="3"/>
    </w:pPr>
  </w:style>
  <w:style w:type="paragraph" w:customStyle="1" w:styleId="2508">
    <w:name w:val="heading 5_file_1622"/>
    <w:basedOn w:val="2503"/>
    <w:qFormat/>
    <w:uiPriority w:val="9"/>
    <w:pPr>
      <w:outlineLvl w:val="4"/>
    </w:pPr>
    <w:rPr>
      <w:sz w:val="20"/>
      <w:szCs w:val="20"/>
    </w:rPr>
  </w:style>
  <w:style w:type="paragraph" w:customStyle="1" w:styleId="2509">
    <w:name w:val="heading 6_file_1622"/>
    <w:basedOn w:val="2503"/>
    <w:qFormat/>
    <w:uiPriority w:val="9"/>
    <w:pPr>
      <w:outlineLvl w:val="5"/>
    </w:pPr>
    <w:rPr>
      <w:sz w:val="15"/>
      <w:szCs w:val="15"/>
    </w:rPr>
  </w:style>
  <w:style w:type="character" w:customStyle="1" w:styleId="2510">
    <w:name w:val="Default Paragraph Font_file_1622"/>
    <w:semiHidden/>
    <w:unhideWhenUsed/>
    <w:qFormat/>
    <w:uiPriority w:val="1"/>
  </w:style>
  <w:style w:type="table" w:customStyle="1" w:styleId="2511">
    <w:name w:val="Normal Table_file_1622"/>
    <w:semiHidden/>
    <w:unhideWhenUsed/>
    <w:qFormat/>
    <w:uiPriority w:val="99"/>
    <w:tblPr>
      <w:tblCellMar>
        <w:top w:w="0" w:type="dxa"/>
        <w:left w:w="108" w:type="dxa"/>
        <w:bottom w:w="0" w:type="dxa"/>
        <w:right w:w="108" w:type="dxa"/>
      </w:tblCellMar>
    </w:tblPr>
  </w:style>
  <w:style w:type="character" w:customStyle="1" w:styleId="2512">
    <w:name w:val="Hyperlink_file_1622"/>
    <w:basedOn w:val="2510"/>
    <w:semiHidden/>
    <w:unhideWhenUsed/>
    <w:qFormat/>
    <w:uiPriority w:val="99"/>
    <w:rPr>
      <w:color w:val="0782C1"/>
      <w:u w:val="single"/>
    </w:rPr>
  </w:style>
  <w:style w:type="character" w:customStyle="1" w:styleId="2513">
    <w:name w:val="FollowedHyperlink_file_1622"/>
    <w:basedOn w:val="2510"/>
    <w:semiHidden/>
    <w:unhideWhenUsed/>
    <w:qFormat/>
    <w:uiPriority w:val="99"/>
    <w:rPr>
      <w:color w:val="0782C1"/>
      <w:u w:val="single"/>
    </w:rPr>
  </w:style>
  <w:style w:type="character" w:customStyle="1" w:styleId="2514">
    <w:name w:val="标题 1 Char_file_1622"/>
    <w:basedOn w:val="2510"/>
    <w:link w:val="4"/>
    <w:qFormat/>
    <w:uiPriority w:val="9"/>
    <w:rPr>
      <w:rFonts w:ascii="宋体" w:hAnsi="宋体" w:eastAsia="宋体" w:cs="宋体"/>
      <w:b/>
      <w:bCs/>
      <w:kern w:val="44"/>
      <w:sz w:val="44"/>
      <w:szCs w:val="44"/>
    </w:rPr>
  </w:style>
  <w:style w:type="character" w:customStyle="1" w:styleId="2515">
    <w:name w:val="标题 2 Char_file_1622"/>
    <w:basedOn w:val="2510"/>
    <w:link w:val="5"/>
    <w:semiHidden/>
    <w:qFormat/>
    <w:uiPriority w:val="9"/>
    <w:rPr>
      <w:rFonts w:asciiTheme="majorHAnsi" w:hAnsiTheme="majorHAnsi" w:eastAsiaTheme="majorEastAsia" w:cstheme="majorBidi"/>
      <w:b/>
      <w:bCs/>
      <w:sz w:val="32"/>
      <w:szCs w:val="32"/>
    </w:rPr>
  </w:style>
  <w:style w:type="character" w:customStyle="1" w:styleId="2516">
    <w:name w:val="标题 3 Char_file_1622"/>
    <w:basedOn w:val="2510"/>
    <w:link w:val="6"/>
    <w:semiHidden/>
    <w:qFormat/>
    <w:uiPriority w:val="9"/>
    <w:rPr>
      <w:rFonts w:ascii="宋体" w:hAnsi="宋体" w:eastAsia="宋体" w:cs="宋体"/>
      <w:b/>
      <w:bCs/>
      <w:sz w:val="32"/>
      <w:szCs w:val="32"/>
    </w:rPr>
  </w:style>
  <w:style w:type="character" w:customStyle="1" w:styleId="2517">
    <w:name w:val="标题 4 Char_file_1622"/>
    <w:basedOn w:val="2510"/>
    <w:link w:val="7"/>
    <w:semiHidden/>
    <w:qFormat/>
    <w:uiPriority w:val="9"/>
    <w:rPr>
      <w:rFonts w:asciiTheme="majorHAnsi" w:hAnsiTheme="majorHAnsi" w:eastAsiaTheme="majorEastAsia" w:cstheme="majorBidi"/>
      <w:b/>
      <w:bCs/>
      <w:sz w:val="28"/>
      <w:szCs w:val="28"/>
    </w:rPr>
  </w:style>
  <w:style w:type="character" w:customStyle="1" w:styleId="2518">
    <w:name w:val="标题 5 Char_file_1622"/>
    <w:basedOn w:val="2510"/>
    <w:link w:val="8"/>
    <w:semiHidden/>
    <w:qFormat/>
    <w:uiPriority w:val="9"/>
    <w:rPr>
      <w:rFonts w:ascii="宋体" w:hAnsi="宋体" w:eastAsia="宋体" w:cs="宋体"/>
      <w:b/>
      <w:bCs/>
      <w:sz w:val="28"/>
      <w:szCs w:val="28"/>
    </w:rPr>
  </w:style>
  <w:style w:type="character" w:customStyle="1" w:styleId="2519">
    <w:name w:val="标题 6 Char_file_1622"/>
    <w:basedOn w:val="2510"/>
    <w:link w:val="10"/>
    <w:semiHidden/>
    <w:qFormat/>
    <w:uiPriority w:val="9"/>
    <w:rPr>
      <w:rFonts w:asciiTheme="majorHAnsi" w:hAnsiTheme="majorHAnsi" w:eastAsiaTheme="majorEastAsia" w:cstheme="majorBidi"/>
      <w:b/>
      <w:bCs/>
      <w:sz w:val="24"/>
      <w:szCs w:val="24"/>
    </w:rPr>
  </w:style>
  <w:style w:type="paragraph" w:customStyle="1" w:styleId="2520">
    <w:name w:val="cke_editable_file_1622"/>
    <w:basedOn w:val="2503"/>
    <w:qFormat/>
    <w:uiPriority w:val="0"/>
    <w:rPr>
      <w:rFonts w:ascii="仿宋_GB2312" w:eastAsia="仿宋_GB2312"/>
    </w:rPr>
  </w:style>
  <w:style w:type="paragraph" w:customStyle="1" w:styleId="2521">
    <w:name w:val="marker_file_1622"/>
    <w:basedOn w:val="2503"/>
    <w:qFormat/>
    <w:uiPriority w:val="0"/>
    <w:pPr>
      <w:shd w:val="clear" w:color="auto" w:fill="FFFF00"/>
    </w:pPr>
  </w:style>
  <w:style w:type="paragraph" w:customStyle="1" w:styleId="2522">
    <w:name w:val="Normal (Web)_file_1622"/>
    <w:basedOn w:val="2503"/>
    <w:semiHidden/>
    <w:unhideWhenUsed/>
    <w:qFormat/>
    <w:uiPriority w:val="99"/>
  </w:style>
  <w:style w:type="character" w:customStyle="1" w:styleId="2523">
    <w:name w:val="Strong_file_1622"/>
    <w:basedOn w:val="2510"/>
    <w:qFormat/>
    <w:uiPriority w:val="22"/>
    <w:rPr>
      <w:b/>
      <w:bCs/>
    </w:rPr>
  </w:style>
  <w:style w:type="paragraph" w:customStyle="1" w:styleId="2524">
    <w:name w:val="Normal_file_16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25">
    <w:name w:val="heading 1_file_1623"/>
    <w:basedOn w:val="2524"/>
    <w:qFormat/>
    <w:uiPriority w:val="9"/>
    <w:pPr>
      <w:outlineLvl w:val="0"/>
    </w:pPr>
    <w:rPr>
      <w:kern w:val="36"/>
      <w:sz w:val="48"/>
      <w:szCs w:val="48"/>
    </w:rPr>
  </w:style>
  <w:style w:type="paragraph" w:customStyle="1" w:styleId="2526">
    <w:name w:val="heading 2_file_1623"/>
    <w:basedOn w:val="2524"/>
    <w:qFormat/>
    <w:uiPriority w:val="9"/>
    <w:pPr>
      <w:outlineLvl w:val="1"/>
    </w:pPr>
    <w:rPr>
      <w:sz w:val="36"/>
      <w:szCs w:val="36"/>
    </w:rPr>
  </w:style>
  <w:style w:type="paragraph" w:customStyle="1" w:styleId="2527">
    <w:name w:val="heading 3_file_1623"/>
    <w:basedOn w:val="2524"/>
    <w:qFormat/>
    <w:uiPriority w:val="9"/>
    <w:pPr>
      <w:outlineLvl w:val="2"/>
    </w:pPr>
    <w:rPr>
      <w:sz w:val="27"/>
      <w:szCs w:val="27"/>
    </w:rPr>
  </w:style>
  <w:style w:type="paragraph" w:customStyle="1" w:styleId="2528">
    <w:name w:val="heading 4_file_1623"/>
    <w:basedOn w:val="2524"/>
    <w:qFormat/>
    <w:uiPriority w:val="9"/>
    <w:pPr>
      <w:outlineLvl w:val="3"/>
    </w:pPr>
  </w:style>
  <w:style w:type="paragraph" w:customStyle="1" w:styleId="2529">
    <w:name w:val="heading 5_file_1623"/>
    <w:basedOn w:val="2524"/>
    <w:qFormat/>
    <w:uiPriority w:val="9"/>
    <w:pPr>
      <w:outlineLvl w:val="4"/>
    </w:pPr>
    <w:rPr>
      <w:sz w:val="20"/>
      <w:szCs w:val="20"/>
    </w:rPr>
  </w:style>
  <w:style w:type="paragraph" w:customStyle="1" w:styleId="2530">
    <w:name w:val="heading 6_file_1623"/>
    <w:basedOn w:val="2524"/>
    <w:qFormat/>
    <w:uiPriority w:val="9"/>
    <w:pPr>
      <w:outlineLvl w:val="5"/>
    </w:pPr>
    <w:rPr>
      <w:sz w:val="15"/>
      <w:szCs w:val="15"/>
    </w:rPr>
  </w:style>
  <w:style w:type="character" w:customStyle="1" w:styleId="2531">
    <w:name w:val="Default Paragraph Font_file_1623"/>
    <w:semiHidden/>
    <w:unhideWhenUsed/>
    <w:qFormat/>
    <w:uiPriority w:val="1"/>
  </w:style>
  <w:style w:type="table" w:customStyle="1" w:styleId="2532">
    <w:name w:val="Normal Table_file_1623"/>
    <w:semiHidden/>
    <w:unhideWhenUsed/>
    <w:qFormat/>
    <w:uiPriority w:val="99"/>
    <w:tblPr>
      <w:tblCellMar>
        <w:top w:w="0" w:type="dxa"/>
        <w:left w:w="108" w:type="dxa"/>
        <w:bottom w:w="0" w:type="dxa"/>
        <w:right w:w="108" w:type="dxa"/>
      </w:tblCellMar>
    </w:tblPr>
  </w:style>
  <w:style w:type="character" w:customStyle="1" w:styleId="2533">
    <w:name w:val="Hyperlink_file_1623"/>
    <w:basedOn w:val="2531"/>
    <w:semiHidden/>
    <w:unhideWhenUsed/>
    <w:qFormat/>
    <w:uiPriority w:val="99"/>
    <w:rPr>
      <w:color w:val="0782C1"/>
      <w:u w:val="single"/>
    </w:rPr>
  </w:style>
  <w:style w:type="character" w:customStyle="1" w:styleId="2534">
    <w:name w:val="FollowedHyperlink_file_1623"/>
    <w:basedOn w:val="2531"/>
    <w:semiHidden/>
    <w:unhideWhenUsed/>
    <w:qFormat/>
    <w:uiPriority w:val="99"/>
    <w:rPr>
      <w:color w:val="0782C1"/>
      <w:u w:val="single"/>
    </w:rPr>
  </w:style>
  <w:style w:type="character" w:customStyle="1" w:styleId="2535">
    <w:name w:val="标题 1 Char_file_1623"/>
    <w:basedOn w:val="2531"/>
    <w:link w:val="4"/>
    <w:qFormat/>
    <w:uiPriority w:val="9"/>
    <w:rPr>
      <w:rFonts w:ascii="宋体" w:hAnsi="宋体" w:eastAsia="宋体" w:cs="宋体"/>
      <w:b/>
      <w:bCs/>
      <w:kern w:val="44"/>
      <w:sz w:val="44"/>
      <w:szCs w:val="44"/>
    </w:rPr>
  </w:style>
  <w:style w:type="character" w:customStyle="1" w:styleId="2536">
    <w:name w:val="标题 2 Char_file_1623"/>
    <w:basedOn w:val="2531"/>
    <w:link w:val="5"/>
    <w:semiHidden/>
    <w:qFormat/>
    <w:uiPriority w:val="9"/>
    <w:rPr>
      <w:rFonts w:asciiTheme="majorHAnsi" w:hAnsiTheme="majorHAnsi" w:eastAsiaTheme="majorEastAsia" w:cstheme="majorBidi"/>
      <w:b/>
      <w:bCs/>
      <w:sz w:val="32"/>
      <w:szCs w:val="32"/>
    </w:rPr>
  </w:style>
  <w:style w:type="character" w:customStyle="1" w:styleId="2537">
    <w:name w:val="标题 3 Char_file_1623"/>
    <w:basedOn w:val="2531"/>
    <w:link w:val="6"/>
    <w:semiHidden/>
    <w:qFormat/>
    <w:uiPriority w:val="9"/>
    <w:rPr>
      <w:rFonts w:ascii="宋体" w:hAnsi="宋体" w:eastAsia="宋体" w:cs="宋体"/>
      <w:b/>
      <w:bCs/>
      <w:sz w:val="32"/>
      <w:szCs w:val="32"/>
    </w:rPr>
  </w:style>
  <w:style w:type="character" w:customStyle="1" w:styleId="2538">
    <w:name w:val="标题 4 Char_file_1623"/>
    <w:basedOn w:val="2531"/>
    <w:link w:val="7"/>
    <w:semiHidden/>
    <w:qFormat/>
    <w:uiPriority w:val="9"/>
    <w:rPr>
      <w:rFonts w:asciiTheme="majorHAnsi" w:hAnsiTheme="majorHAnsi" w:eastAsiaTheme="majorEastAsia" w:cstheme="majorBidi"/>
      <w:b/>
      <w:bCs/>
      <w:sz w:val="28"/>
      <w:szCs w:val="28"/>
    </w:rPr>
  </w:style>
  <w:style w:type="character" w:customStyle="1" w:styleId="2539">
    <w:name w:val="标题 5 Char_file_1623"/>
    <w:basedOn w:val="2531"/>
    <w:link w:val="8"/>
    <w:semiHidden/>
    <w:qFormat/>
    <w:uiPriority w:val="9"/>
    <w:rPr>
      <w:rFonts w:ascii="宋体" w:hAnsi="宋体" w:eastAsia="宋体" w:cs="宋体"/>
      <w:b/>
      <w:bCs/>
      <w:sz w:val="28"/>
      <w:szCs w:val="28"/>
    </w:rPr>
  </w:style>
  <w:style w:type="character" w:customStyle="1" w:styleId="2540">
    <w:name w:val="标题 6 Char_file_1623"/>
    <w:basedOn w:val="2531"/>
    <w:link w:val="10"/>
    <w:semiHidden/>
    <w:qFormat/>
    <w:uiPriority w:val="9"/>
    <w:rPr>
      <w:rFonts w:asciiTheme="majorHAnsi" w:hAnsiTheme="majorHAnsi" w:eastAsiaTheme="majorEastAsia" w:cstheme="majorBidi"/>
      <w:b/>
      <w:bCs/>
      <w:sz w:val="24"/>
      <w:szCs w:val="24"/>
    </w:rPr>
  </w:style>
  <w:style w:type="paragraph" w:customStyle="1" w:styleId="2541">
    <w:name w:val="cke_editable_file_1623"/>
    <w:basedOn w:val="2524"/>
    <w:qFormat/>
    <w:uiPriority w:val="0"/>
    <w:rPr>
      <w:rFonts w:ascii="仿宋_GB2312" w:eastAsia="仿宋_GB2312"/>
    </w:rPr>
  </w:style>
  <w:style w:type="paragraph" w:customStyle="1" w:styleId="2542">
    <w:name w:val="marker_file_1623"/>
    <w:basedOn w:val="2524"/>
    <w:qFormat/>
    <w:uiPriority w:val="0"/>
    <w:pPr>
      <w:shd w:val="clear" w:color="auto" w:fill="FFFF00"/>
    </w:pPr>
  </w:style>
  <w:style w:type="paragraph" w:customStyle="1" w:styleId="2543">
    <w:name w:val="Normal (Web)_file_1623"/>
    <w:basedOn w:val="2524"/>
    <w:semiHidden/>
    <w:unhideWhenUsed/>
    <w:qFormat/>
    <w:uiPriority w:val="99"/>
  </w:style>
  <w:style w:type="paragraph" w:customStyle="1" w:styleId="2544">
    <w:name w:val="Normal_file_16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45">
    <w:name w:val="heading 1_file_1624"/>
    <w:basedOn w:val="2544"/>
    <w:qFormat/>
    <w:uiPriority w:val="9"/>
    <w:pPr>
      <w:outlineLvl w:val="0"/>
    </w:pPr>
    <w:rPr>
      <w:kern w:val="36"/>
      <w:sz w:val="48"/>
      <w:szCs w:val="48"/>
    </w:rPr>
  </w:style>
  <w:style w:type="paragraph" w:customStyle="1" w:styleId="2546">
    <w:name w:val="heading 2_file_1624"/>
    <w:basedOn w:val="2544"/>
    <w:qFormat/>
    <w:uiPriority w:val="9"/>
    <w:pPr>
      <w:outlineLvl w:val="1"/>
    </w:pPr>
    <w:rPr>
      <w:sz w:val="36"/>
      <w:szCs w:val="36"/>
    </w:rPr>
  </w:style>
  <w:style w:type="paragraph" w:customStyle="1" w:styleId="2547">
    <w:name w:val="heading 3_file_1624"/>
    <w:basedOn w:val="2544"/>
    <w:qFormat/>
    <w:uiPriority w:val="9"/>
    <w:pPr>
      <w:outlineLvl w:val="2"/>
    </w:pPr>
    <w:rPr>
      <w:sz w:val="27"/>
      <w:szCs w:val="27"/>
    </w:rPr>
  </w:style>
  <w:style w:type="paragraph" w:customStyle="1" w:styleId="2548">
    <w:name w:val="heading 4_file_1624"/>
    <w:basedOn w:val="2544"/>
    <w:qFormat/>
    <w:uiPriority w:val="9"/>
    <w:pPr>
      <w:outlineLvl w:val="3"/>
    </w:pPr>
  </w:style>
  <w:style w:type="paragraph" w:customStyle="1" w:styleId="2549">
    <w:name w:val="heading 5_file_1624"/>
    <w:basedOn w:val="2544"/>
    <w:qFormat/>
    <w:uiPriority w:val="9"/>
    <w:pPr>
      <w:outlineLvl w:val="4"/>
    </w:pPr>
    <w:rPr>
      <w:sz w:val="20"/>
      <w:szCs w:val="20"/>
    </w:rPr>
  </w:style>
  <w:style w:type="paragraph" w:customStyle="1" w:styleId="2550">
    <w:name w:val="heading 6_file_1624"/>
    <w:basedOn w:val="2544"/>
    <w:qFormat/>
    <w:uiPriority w:val="9"/>
    <w:pPr>
      <w:outlineLvl w:val="5"/>
    </w:pPr>
    <w:rPr>
      <w:sz w:val="15"/>
      <w:szCs w:val="15"/>
    </w:rPr>
  </w:style>
  <w:style w:type="character" w:customStyle="1" w:styleId="2551">
    <w:name w:val="Default Paragraph Font_file_1624"/>
    <w:semiHidden/>
    <w:unhideWhenUsed/>
    <w:qFormat/>
    <w:uiPriority w:val="1"/>
  </w:style>
  <w:style w:type="table" w:customStyle="1" w:styleId="2552">
    <w:name w:val="Normal Table_file_1624"/>
    <w:semiHidden/>
    <w:unhideWhenUsed/>
    <w:qFormat/>
    <w:uiPriority w:val="99"/>
    <w:tblPr>
      <w:tblCellMar>
        <w:top w:w="0" w:type="dxa"/>
        <w:left w:w="108" w:type="dxa"/>
        <w:bottom w:w="0" w:type="dxa"/>
        <w:right w:w="108" w:type="dxa"/>
      </w:tblCellMar>
    </w:tblPr>
  </w:style>
  <w:style w:type="character" w:customStyle="1" w:styleId="2553">
    <w:name w:val="Hyperlink_file_1624"/>
    <w:basedOn w:val="2551"/>
    <w:semiHidden/>
    <w:unhideWhenUsed/>
    <w:qFormat/>
    <w:uiPriority w:val="99"/>
    <w:rPr>
      <w:color w:val="0782C1"/>
      <w:u w:val="single"/>
    </w:rPr>
  </w:style>
  <w:style w:type="character" w:customStyle="1" w:styleId="2554">
    <w:name w:val="FollowedHyperlink_file_1624"/>
    <w:basedOn w:val="2551"/>
    <w:semiHidden/>
    <w:unhideWhenUsed/>
    <w:qFormat/>
    <w:uiPriority w:val="99"/>
    <w:rPr>
      <w:color w:val="0782C1"/>
      <w:u w:val="single"/>
    </w:rPr>
  </w:style>
  <w:style w:type="character" w:customStyle="1" w:styleId="2555">
    <w:name w:val="标题 1 Char_file_1624"/>
    <w:basedOn w:val="2551"/>
    <w:link w:val="4"/>
    <w:qFormat/>
    <w:uiPriority w:val="9"/>
    <w:rPr>
      <w:rFonts w:ascii="宋体" w:hAnsi="宋体" w:eastAsia="宋体" w:cs="宋体"/>
      <w:b/>
      <w:bCs/>
      <w:kern w:val="44"/>
      <w:sz w:val="44"/>
      <w:szCs w:val="44"/>
    </w:rPr>
  </w:style>
  <w:style w:type="character" w:customStyle="1" w:styleId="2556">
    <w:name w:val="标题 2 Char_file_1624"/>
    <w:basedOn w:val="2551"/>
    <w:link w:val="5"/>
    <w:semiHidden/>
    <w:qFormat/>
    <w:uiPriority w:val="9"/>
    <w:rPr>
      <w:rFonts w:asciiTheme="majorHAnsi" w:hAnsiTheme="majorHAnsi" w:eastAsiaTheme="majorEastAsia" w:cstheme="majorBidi"/>
      <w:b/>
      <w:bCs/>
      <w:sz w:val="32"/>
      <w:szCs w:val="32"/>
    </w:rPr>
  </w:style>
  <w:style w:type="character" w:customStyle="1" w:styleId="2557">
    <w:name w:val="标题 3 Char_file_1624"/>
    <w:basedOn w:val="2551"/>
    <w:link w:val="6"/>
    <w:semiHidden/>
    <w:qFormat/>
    <w:uiPriority w:val="9"/>
    <w:rPr>
      <w:rFonts w:ascii="宋体" w:hAnsi="宋体" w:eastAsia="宋体" w:cs="宋体"/>
      <w:b/>
      <w:bCs/>
      <w:sz w:val="32"/>
      <w:szCs w:val="32"/>
    </w:rPr>
  </w:style>
  <w:style w:type="character" w:customStyle="1" w:styleId="2558">
    <w:name w:val="标题 4 Char_file_1624"/>
    <w:basedOn w:val="2551"/>
    <w:link w:val="7"/>
    <w:semiHidden/>
    <w:qFormat/>
    <w:uiPriority w:val="9"/>
    <w:rPr>
      <w:rFonts w:asciiTheme="majorHAnsi" w:hAnsiTheme="majorHAnsi" w:eastAsiaTheme="majorEastAsia" w:cstheme="majorBidi"/>
      <w:b/>
      <w:bCs/>
      <w:sz w:val="28"/>
      <w:szCs w:val="28"/>
    </w:rPr>
  </w:style>
  <w:style w:type="character" w:customStyle="1" w:styleId="2559">
    <w:name w:val="标题 5 Char_file_1624"/>
    <w:basedOn w:val="2551"/>
    <w:link w:val="8"/>
    <w:semiHidden/>
    <w:qFormat/>
    <w:uiPriority w:val="9"/>
    <w:rPr>
      <w:rFonts w:ascii="宋体" w:hAnsi="宋体" w:eastAsia="宋体" w:cs="宋体"/>
      <w:b/>
      <w:bCs/>
      <w:sz w:val="28"/>
      <w:szCs w:val="28"/>
    </w:rPr>
  </w:style>
  <w:style w:type="character" w:customStyle="1" w:styleId="2560">
    <w:name w:val="标题 6 Char_file_1624"/>
    <w:basedOn w:val="2551"/>
    <w:link w:val="10"/>
    <w:semiHidden/>
    <w:qFormat/>
    <w:uiPriority w:val="9"/>
    <w:rPr>
      <w:rFonts w:asciiTheme="majorHAnsi" w:hAnsiTheme="majorHAnsi" w:eastAsiaTheme="majorEastAsia" w:cstheme="majorBidi"/>
      <w:b/>
      <w:bCs/>
      <w:sz w:val="24"/>
      <w:szCs w:val="24"/>
    </w:rPr>
  </w:style>
  <w:style w:type="paragraph" w:customStyle="1" w:styleId="2561">
    <w:name w:val="cke_editable_file_1624"/>
    <w:basedOn w:val="2544"/>
    <w:qFormat/>
    <w:uiPriority w:val="0"/>
    <w:rPr>
      <w:rFonts w:ascii="仿宋_GB2312" w:eastAsia="仿宋_GB2312"/>
    </w:rPr>
  </w:style>
  <w:style w:type="paragraph" w:customStyle="1" w:styleId="2562">
    <w:name w:val="marker_file_1624"/>
    <w:basedOn w:val="2544"/>
    <w:qFormat/>
    <w:uiPriority w:val="0"/>
    <w:pPr>
      <w:shd w:val="clear" w:color="auto" w:fill="FFFF00"/>
    </w:pPr>
  </w:style>
  <w:style w:type="paragraph" w:customStyle="1" w:styleId="2563">
    <w:name w:val="Normal (Web)_file_1624"/>
    <w:basedOn w:val="2544"/>
    <w:semiHidden/>
    <w:unhideWhenUsed/>
    <w:qFormat/>
    <w:uiPriority w:val="99"/>
  </w:style>
  <w:style w:type="paragraph" w:customStyle="1" w:styleId="2564">
    <w:name w:val="Normal_file_16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65">
    <w:name w:val="heading 1_file_1625"/>
    <w:basedOn w:val="2564"/>
    <w:qFormat/>
    <w:uiPriority w:val="9"/>
    <w:pPr>
      <w:outlineLvl w:val="0"/>
    </w:pPr>
    <w:rPr>
      <w:kern w:val="36"/>
      <w:sz w:val="48"/>
      <w:szCs w:val="48"/>
    </w:rPr>
  </w:style>
  <w:style w:type="paragraph" w:customStyle="1" w:styleId="2566">
    <w:name w:val="heading 2_file_1625"/>
    <w:basedOn w:val="2564"/>
    <w:qFormat/>
    <w:uiPriority w:val="9"/>
    <w:pPr>
      <w:outlineLvl w:val="1"/>
    </w:pPr>
    <w:rPr>
      <w:sz w:val="36"/>
      <w:szCs w:val="36"/>
    </w:rPr>
  </w:style>
  <w:style w:type="paragraph" w:customStyle="1" w:styleId="2567">
    <w:name w:val="heading 3_file_1625"/>
    <w:basedOn w:val="2564"/>
    <w:qFormat/>
    <w:uiPriority w:val="9"/>
    <w:pPr>
      <w:outlineLvl w:val="2"/>
    </w:pPr>
    <w:rPr>
      <w:sz w:val="27"/>
      <w:szCs w:val="27"/>
    </w:rPr>
  </w:style>
  <w:style w:type="paragraph" w:customStyle="1" w:styleId="2568">
    <w:name w:val="heading 4_file_1625"/>
    <w:basedOn w:val="2564"/>
    <w:qFormat/>
    <w:uiPriority w:val="9"/>
    <w:pPr>
      <w:outlineLvl w:val="3"/>
    </w:pPr>
  </w:style>
  <w:style w:type="paragraph" w:customStyle="1" w:styleId="2569">
    <w:name w:val="heading 5_file_1625"/>
    <w:basedOn w:val="2564"/>
    <w:qFormat/>
    <w:uiPriority w:val="9"/>
    <w:pPr>
      <w:outlineLvl w:val="4"/>
    </w:pPr>
    <w:rPr>
      <w:sz w:val="20"/>
      <w:szCs w:val="20"/>
    </w:rPr>
  </w:style>
  <w:style w:type="paragraph" w:customStyle="1" w:styleId="2570">
    <w:name w:val="heading 6_file_1625"/>
    <w:basedOn w:val="2564"/>
    <w:qFormat/>
    <w:uiPriority w:val="9"/>
    <w:pPr>
      <w:outlineLvl w:val="5"/>
    </w:pPr>
    <w:rPr>
      <w:sz w:val="15"/>
      <w:szCs w:val="15"/>
    </w:rPr>
  </w:style>
  <w:style w:type="character" w:customStyle="1" w:styleId="2571">
    <w:name w:val="Default Paragraph Font_file_1625"/>
    <w:semiHidden/>
    <w:unhideWhenUsed/>
    <w:qFormat/>
    <w:uiPriority w:val="1"/>
  </w:style>
  <w:style w:type="table" w:customStyle="1" w:styleId="2572">
    <w:name w:val="Normal Table_file_1625"/>
    <w:semiHidden/>
    <w:unhideWhenUsed/>
    <w:qFormat/>
    <w:uiPriority w:val="99"/>
    <w:tblPr>
      <w:tblCellMar>
        <w:top w:w="0" w:type="dxa"/>
        <w:left w:w="108" w:type="dxa"/>
        <w:bottom w:w="0" w:type="dxa"/>
        <w:right w:w="108" w:type="dxa"/>
      </w:tblCellMar>
    </w:tblPr>
  </w:style>
  <w:style w:type="character" w:customStyle="1" w:styleId="2573">
    <w:name w:val="Hyperlink_file_1625"/>
    <w:basedOn w:val="2571"/>
    <w:semiHidden/>
    <w:unhideWhenUsed/>
    <w:qFormat/>
    <w:uiPriority w:val="99"/>
    <w:rPr>
      <w:color w:val="0782C1"/>
      <w:u w:val="single"/>
    </w:rPr>
  </w:style>
  <w:style w:type="character" w:customStyle="1" w:styleId="2574">
    <w:name w:val="FollowedHyperlink_file_1625"/>
    <w:basedOn w:val="2571"/>
    <w:semiHidden/>
    <w:unhideWhenUsed/>
    <w:qFormat/>
    <w:uiPriority w:val="99"/>
    <w:rPr>
      <w:color w:val="0782C1"/>
      <w:u w:val="single"/>
    </w:rPr>
  </w:style>
  <w:style w:type="character" w:customStyle="1" w:styleId="2575">
    <w:name w:val="标题 1 Char_file_1625"/>
    <w:basedOn w:val="2571"/>
    <w:link w:val="4"/>
    <w:qFormat/>
    <w:uiPriority w:val="9"/>
    <w:rPr>
      <w:rFonts w:ascii="宋体" w:hAnsi="宋体" w:eastAsia="宋体" w:cs="宋体"/>
      <w:b/>
      <w:bCs/>
      <w:kern w:val="44"/>
      <w:sz w:val="44"/>
      <w:szCs w:val="44"/>
    </w:rPr>
  </w:style>
  <w:style w:type="character" w:customStyle="1" w:styleId="2576">
    <w:name w:val="标题 2 Char_file_1625"/>
    <w:basedOn w:val="2571"/>
    <w:link w:val="5"/>
    <w:semiHidden/>
    <w:qFormat/>
    <w:uiPriority w:val="9"/>
    <w:rPr>
      <w:rFonts w:asciiTheme="majorHAnsi" w:hAnsiTheme="majorHAnsi" w:eastAsiaTheme="majorEastAsia" w:cstheme="majorBidi"/>
      <w:b/>
      <w:bCs/>
      <w:sz w:val="32"/>
      <w:szCs w:val="32"/>
    </w:rPr>
  </w:style>
  <w:style w:type="character" w:customStyle="1" w:styleId="2577">
    <w:name w:val="标题 3 Char_file_1625"/>
    <w:basedOn w:val="2571"/>
    <w:link w:val="6"/>
    <w:semiHidden/>
    <w:qFormat/>
    <w:uiPriority w:val="9"/>
    <w:rPr>
      <w:rFonts w:ascii="宋体" w:hAnsi="宋体" w:eastAsia="宋体" w:cs="宋体"/>
      <w:b/>
      <w:bCs/>
      <w:sz w:val="32"/>
      <w:szCs w:val="32"/>
    </w:rPr>
  </w:style>
  <w:style w:type="character" w:customStyle="1" w:styleId="2578">
    <w:name w:val="标题 4 Char_file_1625"/>
    <w:basedOn w:val="2571"/>
    <w:link w:val="7"/>
    <w:semiHidden/>
    <w:qFormat/>
    <w:uiPriority w:val="9"/>
    <w:rPr>
      <w:rFonts w:asciiTheme="majorHAnsi" w:hAnsiTheme="majorHAnsi" w:eastAsiaTheme="majorEastAsia" w:cstheme="majorBidi"/>
      <w:b/>
      <w:bCs/>
      <w:sz w:val="28"/>
      <w:szCs w:val="28"/>
    </w:rPr>
  </w:style>
  <w:style w:type="character" w:customStyle="1" w:styleId="2579">
    <w:name w:val="标题 5 Char_file_1625"/>
    <w:basedOn w:val="2571"/>
    <w:link w:val="8"/>
    <w:semiHidden/>
    <w:qFormat/>
    <w:uiPriority w:val="9"/>
    <w:rPr>
      <w:rFonts w:ascii="宋体" w:hAnsi="宋体" w:eastAsia="宋体" w:cs="宋体"/>
      <w:b/>
      <w:bCs/>
      <w:sz w:val="28"/>
      <w:szCs w:val="28"/>
    </w:rPr>
  </w:style>
  <w:style w:type="character" w:customStyle="1" w:styleId="2580">
    <w:name w:val="标题 6 Char_file_1625"/>
    <w:basedOn w:val="2571"/>
    <w:link w:val="10"/>
    <w:semiHidden/>
    <w:qFormat/>
    <w:uiPriority w:val="9"/>
    <w:rPr>
      <w:rFonts w:asciiTheme="majorHAnsi" w:hAnsiTheme="majorHAnsi" w:eastAsiaTheme="majorEastAsia" w:cstheme="majorBidi"/>
      <w:b/>
      <w:bCs/>
      <w:sz w:val="24"/>
      <w:szCs w:val="24"/>
    </w:rPr>
  </w:style>
  <w:style w:type="paragraph" w:customStyle="1" w:styleId="2581">
    <w:name w:val="cke_editable_file_1625"/>
    <w:basedOn w:val="2564"/>
    <w:qFormat/>
    <w:uiPriority w:val="0"/>
    <w:rPr>
      <w:rFonts w:ascii="仿宋_GB2312" w:eastAsia="仿宋_GB2312"/>
    </w:rPr>
  </w:style>
  <w:style w:type="paragraph" w:customStyle="1" w:styleId="2582">
    <w:name w:val="marker_file_1625"/>
    <w:basedOn w:val="2564"/>
    <w:qFormat/>
    <w:uiPriority w:val="0"/>
    <w:pPr>
      <w:shd w:val="clear" w:color="auto" w:fill="FFFF00"/>
    </w:pPr>
  </w:style>
  <w:style w:type="paragraph" w:customStyle="1" w:styleId="2583">
    <w:name w:val="Normal (Web)_file_1625"/>
    <w:basedOn w:val="2564"/>
    <w:semiHidden/>
    <w:unhideWhenUsed/>
    <w:qFormat/>
    <w:uiPriority w:val="99"/>
  </w:style>
  <w:style w:type="paragraph" w:customStyle="1" w:styleId="2584">
    <w:name w:val="Normal_file_16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85">
    <w:name w:val="heading 1_file_1626"/>
    <w:basedOn w:val="2584"/>
    <w:qFormat/>
    <w:uiPriority w:val="9"/>
    <w:pPr>
      <w:outlineLvl w:val="0"/>
    </w:pPr>
    <w:rPr>
      <w:kern w:val="36"/>
      <w:sz w:val="48"/>
      <w:szCs w:val="48"/>
    </w:rPr>
  </w:style>
  <w:style w:type="paragraph" w:customStyle="1" w:styleId="2586">
    <w:name w:val="heading 2_file_1626"/>
    <w:basedOn w:val="2584"/>
    <w:qFormat/>
    <w:uiPriority w:val="9"/>
    <w:pPr>
      <w:outlineLvl w:val="1"/>
    </w:pPr>
    <w:rPr>
      <w:sz w:val="36"/>
      <w:szCs w:val="36"/>
    </w:rPr>
  </w:style>
  <w:style w:type="paragraph" w:customStyle="1" w:styleId="2587">
    <w:name w:val="heading 3_file_1626"/>
    <w:basedOn w:val="2584"/>
    <w:qFormat/>
    <w:uiPriority w:val="9"/>
    <w:pPr>
      <w:outlineLvl w:val="2"/>
    </w:pPr>
    <w:rPr>
      <w:sz w:val="27"/>
      <w:szCs w:val="27"/>
    </w:rPr>
  </w:style>
  <w:style w:type="paragraph" w:customStyle="1" w:styleId="2588">
    <w:name w:val="heading 4_file_1626"/>
    <w:basedOn w:val="2584"/>
    <w:qFormat/>
    <w:uiPriority w:val="9"/>
    <w:pPr>
      <w:outlineLvl w:val="3"/>
    </w:pPr>
  </w:style>
  <w:style w:type="paragraph" w:customStyle="1" w:styleId="2589">
    <w:name w:val="heading 5_file_1626"/>
    <w:basedOn w:val="2584"/>
    <w:qFormat/>
    <w:uiPriority w:val="9"/>
    <w:pPr>
      <w:outlineLvl w:val="4"/>
    </w:pPr>
    <w:rPr>
      <w:sz w:val="20"/>
      <w:szCs w:val="20"/>
    </w:rPr>
  </w:style>
  <w:style w:type="paragraph" w:customStyle="1" w:styleId="2590">
    <w:name w:val="heading 6_file_1626"/>
    <w:basedOn w:val="2584"/>
    <w:qFormat/>
    <w:uiPriority w:val="9"/>
    <w:pPr>
      <w:outlineLvl w:val="5"/>
    </w:pPr>
    <w:rPr>
      <w:sz w:val="15"/>
      <w:szCs w:val="15"/>
    </w:rPr>
  </w:style>
  <w:style w:type="character" w:customStyle="1" w:styleId="2591">
    <w:name w:val="Default Paragraph Font_file_1626"/>
    <w:semiHidden/>
    <w:unhideWhenUsed/>
    <w:qFormat/>
    <w:uiPriority w:val="1"/>
  </w:style>
  <w:style w:type="table" w:customStyle="1" w:styleId="2592">
    <w:name w:val="Normal Table_file_1626"/>
    <w:semiHidden/>
    <w:unhideWhenUsed/>
    <w:qFormat/>
    <w:uiPriority w:val="99"/>
    <w:tblPr>
      <w:tblCellMar>
        <w:top w:w="0" w:type="dxa"/>
        <w:left w:w="108" w:type="dxa"/>
        <w:bottom w:w="0" w:type="dxa"/>
        <w:right w:w="108" w:type="dxa"/>
      </w:tblCellMar>
    </w:tblPr>
  </w:style>
  <w:style w:type="character" w:customStyle="1" w:styleId="2593">
    <w:name w:val="Hyperlink_file_1626"/>
    <w:basedOn w:val="2591"/>
    <w:semiHidden/>
    <w:unhideWhenUsed/>
    <w:qFormat/>
    <w:uiPriority w:val="99"/>
    <w:rPr>
      <w:color w:val="0782C1"/>
      <w:u w:val="single"/>
    </w:rPr>
  </w:style>
  <w:style w:type="character" w:customStyle="1" w:styleId="2594">
    <w:name w:val="FollowedHyperlink_file_1626"/>
    <w:basedOn w:val="2591"/>
    <w:semiHidden/>
    <w:unhideWhenUsed/>
    <w:qFormat/>
    <w:uiPriority w:val="99"/>
    <w:rPr>
      <w:color w:val="0782C1"/>
      <w:u w:val="single"/>
    </w:rPr>
  </w:style>
  <w:style w:type="character" w:customStyle="1" w:styleId="2595">
    <w:name w:val="标题 1 Char_file_1626"/>
    <w:basedOn w:val="2591"/>
    <w:link w:val="4"/>
    <w:qFormat/>
    <w:uiPriority w:val="9"/>
    <w:rPr>
      <w:rFonts w:ascii="宋体" w:hAnsi="宋体" w:eastAsia="宋体" w:cs="宋体"/>
      <w:b/>
      <w:bCs/>
      <w:kern w:val="44"/>
      <w:sz w:val="44"/>
      <w:szCs w:val="44"/>
    </w:rPr>
  </w:style>
  <w:style w:type="character" w:customStyle="1" w:styleId="2596">
    <w:name w:val="标题 2 Char_file_1626"/>
    <w:basedOn w:val="2591"/>
    <w:link w:val="5"/>
    <w:semiHidden/>
    <w:qFormat/>
    <w:uiPriority w:val="9"/>
    <w:rPr>
      <w:rFonts w:asciiTheme="majorHAnsi" w:hAnsiTheme="majorHAnsi" w:eastAsiaTheme="majorEastAsia" w:cstheme="majorBidi"/>
      <w:b/>
      <w:bCs/>
      <w:sz w:val="32"/>
      <w:szCs w:val="32"/>
    </w:rPr>
  </w:style>
  <w:style w:type="character" w:customStyle="1" w:styleId="2597">
    <w:name w:val="标题 3 Char_file_1626"/>
    <w:basedOn w:val="2591"/>
    <w:link w:val="6"/>
    <w:semiHidden/>
    <w:qFormat/>
    <w:uiPriority w:val="9"/>
    <w:rPr>
      <w:rFonts w:ascii="宋体" w:hAnsi="宋体" w:eastAsia="宋体" w:cs="宋体"/>
      <w:b/>
      <w:bCs/>
      <w:sz w:val="32"/>
      <w:szCs w:val="32"/>
    </w:rPr>
  </w:style>
  <w:style w:type="character" w:customStyle="1" w:styleId="2598">
    <w:name w:val="标题 4 Char_file_1626"/>
    <w:basedOn w:val="2591"/>
    <w:link w:val="7"/>
    <w:semiHidden/>
    <w:qFormat/>
    <w:uiPriority w:val="9"/>
    <w:rPr>
      <w:rFonts w:asciiTheme="majorHAnsi" w:hAnsiTheme="majorHAnsi" w:eastAsiaTheme="majorEastAsia" w:cstheme="majorBidi"/>
      <w:b/>
      <w:bCs/>
      <w:sz w:val="28"/>
      <w:szCs w:val="28"/>
    </w:rPr>
  </w:style>
  <w:style w:type="character" w:customStyle="1" w:styleId="2599">
    <w:name w:val="标题 5 Char_file_1626"/>
    <w:basedOn w:val="2591"/>
    <w:link w:val="8"/>
    <w:semiHidden/>
    <w:qFormat/>
    <w:uiPriority w:val="9"/>
    <w:rPr>
      <w:rFonts w:ascii="宋体" w:hAnsi="宋体" w:eastAsia="宋体" w:cs="宋体"/>
      <w:b/>
      <w:bCs/>
      <w:sz w:val="28"/>
      <w:szCs w:val="28"/>
    </w:rPr>
  </w:style>
  <w:style w:type="character" w:customStyle="1" w:styleId="2600">
    <w:name w:val="标题 6 Char_file_1626"/>
    <w:basedOn w:val="2591"/>
    <w:link w:val="10"/>
    <w:semiHidden/>
    <w:qFormat/>
    <w:uiPriority w:val="9"/>
    <w:rPr>
      <w:rFonts w:asciiTheme="majorHAnsi" w:hAnsiTheme="majorHAnsi" w:eastAsiaTheme="majorEastAsia" w:cstheme="majorBidi"/>
      <w:b/>
      <w:bCs/>
      <w:sz w:val="24"/>
      <w:szCs w:val="24"/>
    </w:rPr>
  </w:style>
  <w:style w:type="paragraph" w:customStyle="1" w:styleId="2601">
    <w:name w:val="cke_editable_file_1626"/>
    <w:basedOn w:val="2584"/>
    <w:qFormat/>
    <w:uiPriority w:val="0"/>
    <w:rPr>
      <w:rFonts w:ascii="仿宋_GB2312" w:eastAsia="仿宋_GB2312"/>
    </w:rPr>
  </w:style>
  <w:style w:type="paragraph" w:customStyle="1" w:styleId="2602">
    <w:name w:val="marker_file_1626"/>
    <w:basedOn w:val="2584"/>
    <w:qFormat/>
    <w:uiPriority w:val="0"/>
    <w:pPr>
      <w:shd w:val="clear" w:color="auto" w:fill="FFFF00"/>
    </w:pPr>
  </w:style>
  <w:style w:type="paragraph" w:customStyle="1" w:styleId="2603">
    <w:name w:val="Normal (Web)_file_1626"/>
    <w:basedOn w:val="2584"/>
    <w:semiHidden/>
    <w:unhideWhenUsed/>
    <w:qFormat/>
    <w:uiPriority w:val="99"/>
  </w:style>
  <w:style w:type="paragraph" w:customStyle="1" w:styleId="2604">
    <w:name w:val="Normal_file_16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05">
    <w:name w:val="heading 1_file_1627"/>
    <w:basedOn w:val="2604"/>
    <w:qFormat/>
    <w:uiPriority w:val="9"/>
    <w:pPr>
      <w:outlineLvl w:val="0"/>
    </w:pPr>
    <w:rPr>
      <w:kern w:val="36"/>
      <w:sz w:val="48"/>
      <w:szCs w:val="48"/>
    </w:rPr>
  </w:style>
  <w:style w:type="paragraph" w:customStyle="1" w:styleId="2606">
    <w:name w:val="heading 2_file_1627"/>
    <w:basedOn w:val="2604"/>
    <w:qFormat/>
    <w:uiPriority w:val="9"/>
    <w:pPr>
      <w:outlineLvl w:val="1"/>
    </w:pPr>
    <w:rPr>
      <w:sz w:val="36"/>
      <w:szCs w:val="36"/>
    </w:rPr>
  </w:style>
  <w:style w:type="paragraph" w:customStyle="1" w:styleId="2607">
    <w:name w:val="heading 3_file_1627"/>
    <w:basedOn w:val="2604"/>
    <w:qFormat/>
    <w:uiPriority w:val="9"/>
    <w:pPr>
      <w:outlineLvl w:val="2"/>
    </w:pPr>
    <w:rPr>
      <w:sz w:val="27"/>
      <w:szCs w:val="27"/>
    </w:rPr>
  </w:style>
  <w:style w:type="paragraph" w:customStyle="1" w:styleId="2608">
    <w:name w:val="heading 4_file_1627"/>
    <w:basedOn w:val="2604"/>
    <w:qFormat/>
    <w:uiPriority w:val="9"/>
    <w:pPr>
      <w:outlineLvl w:val="3"/>
    </w:pPr>
  </w:style>
  <w:style w:type="paragraph" w:customStyle="1" w:styleId="2609">
    <w:name w:val="heading 5_file_1627"/>
    <w:basedOn w:val="2604"/>
    <w:qFormat/>
    <w:uiPriority w:val="9"/>
    <w:pPr>
      <w:outlineLvl w:val="4"/>
    </w:pPr>
    <w:rPr>
      <w:sz w:val="20"/>
      <w:szCs w:val="20"/>
    </w:rPr>
  </w:style>
  <w:style w:type="paragraph" w:customStyle="1" w:styleId="2610">
    <w:name w:val="heading 6_file_1627"/>
    <w:basedOn w:val="2604"/>
    <w:qFormat/>
    <w:uiPriority w:val="9"/>
    <w:pPr>
      <w:outlineLvl w:val="5"/>
    </w:pPr>
    <w:rPr>
      <w:sz w:val="15"/>
      <w:szCs w:val="15"/>
    </w:rPr>
  </w:style>
  <w:style w:type="character" w:customStyle="1" w:styleId="2611">
    <w:name w:val="Default Paragraph Font_file_1627"/>
    <w:semiHidden/>
    <w:unhideWhenUsed/>
    <w:qFormat/>
    <w:uiPriority w:val="1"/>
  </w:style>
  <w:style w:type="table" w:customStyle="1" w:styleId="2612">
    <w:name w:val="Normal Table_file_1627"/>
    <w:semiHidden/>
    <w:unhideWhenUsed/>
    <w:qFormat/>
    <w:uiPriority w:val="99"/>
    <w:tblPr>
      <w:tblCellMar>
        <w:top w:w="0" w:type="dxa"/>
        <w:left w:w="108" w:type="dxa"/>
        <w:bottom w:w="0" w:type="dxa"/>
        <w:right w:w="108" w:type="dxa"/>
      </w:tblCellMar>
    </w:tblPr>
  </w:style>
  <w:style w:type="character" w:customStyle="1" w:styleId="2613">
    <w:name w:val="Hyperlink_file_1627"/>
    <w:basedOn w:val="2611"/>
    <w:semiHidden/>
    <w:unhideWhenUsed/>
    <w:qFormat/>
    <w:uiPriority w:val="99"/>
    <w:rPr>
      <w:color w:val="0782C1"/>
      <w:u w:val="single"/>
    </w:rPr>
  </w:style>
  <w:style w:type="character" w:customStyle="1" w:styleId="2614">
    <w:name w:val="FollowedHyperlink_file_1627"/>
    <w:basedOn w:val="2611"/>
    <w:semiHidden/>
    <w:unhideWhenUsed/>
    <w:qFormat/>
    <w:uiPriority w:val="99"/>
    <w:rPr>
      <w:color w:val="0782C1"/>
      <w:u w:val="single"/>
    </w:rPr>
  </w:style>
  <w:style w:type="character" w:customStyle="1" w:styleId="2615">
    <w:name w:val="标题 1 Char_file_1627"/>
    <w:basedOn w:val="2611"/>
    <w:link w:val="4"/>
    <w:qFormat/>
    <w:uiPriority w:val="9"/>
    <w:rPr>
      <w:rFonts w:ascii="宋体" w:hAnsi="宋体" w:eastAsia="宋体" w:cs="宋体"/>
      <w:b/>
      <w:bCs/>
      <w:kern w:val="44"/>
      <w:sz w:val="44"/>
      <w:szCs w:val="44"/>
    </w:rPr>
  </w:style>
  <w:style w:type="character" w:customStyle="1" w:styleId="2616">
    <w:name w:val="标题 2 Char_file_1627"/>
    <w:basedOn w:val="2611"/>
    <w:link w:val="5"/>
    <w:semiHidden/>
    <w:qFormat/>
    <w:uiPriority w:val="9"/>
    <w:rPr>
      <w:rFonts w:asciiTheme="majorHAnsi" w:hAnsiTheme="majorHAnsi" w:eastAsiaTheme="majorEastAsia" w:cstheme="majorBidi"/>
      <w:b/>
      <w:bCs/>
      <w:sz w:val="32"/>
      <w:szCs w:val="32"/>
    </w:rPr>
  </w:style>
  <w:style w:type="character" w:customStyle="1" w:styleId="2617">
    <w:name w:val="标题 3 Char_file_1627"/>
    <w:basedOn w:val="2611"/>
    <w:link w:val="6"/>
    <w:semiHidden/>
    <w:qFormat/>
    <w:uiPriority w:val="9"/>
    <w:rPr>
      <w:rFonts w:ascii="宋体" w:hAnsi="宋体" w:eastAsia="宋体" w:cs="宋体"/>
      <w:b/>
      <w:bCs/>
      <w:sz w:val="32"/>
      <w:szCs w:val="32"/>
    </w:rPr>
  </w:style>
  <w:style w:type="character" w:customStyle="1" w:styleId="2618">
    <w:name w:val="标题 4 Char_file_1627"/>
    <w:basedOn w:val="2611"/>
    <w:link w:val="7"/>
    <w:semiHidden/>
    <w:qFormat/>
    <w:uiPriority w:val="9"/>
    <w:rPr>
      <w:rFonts w:asciiTheme="majorHAnsi" w:hAnsiTheme="majorHAnsi" w:eastAsiaTheme="majorEastAsia" w:cstheme="majorBidi"/>
      <w:b/>
      <w:bCs/>
      <w:sz w:val="28"/>
      <w:szCs w:val="28"/>
    </w:rPr>
  </w:style>
  <w:style w:type="character" w:customStyle="1" w:styleId="2619">
    <w:name w:val="标题 5 Char_file_1627"/>
    <w:basedOn w:val="2611"/>
    <w:link w:val="8"/>
    <w:semiHidden/>
    <w:qFormat/>
    <w:uiPriority w:val="9"/>
    <w:rPr>
      <w:rFonts w:ascii="宋体" w:hAnsi="宋体" w:eastAsia="宋体" w:cs="宋体"/>
      <w:b/>
      <w:bCs/>
      <w:sz w:val="28"/>
      <w:szCs w:val="28"/>
    </w:rPr>
  </w:style>
  <w:style w:type="character" w:customStyle="1" w:styleId="2620">
    <w:name w:val="标题 6 Char_file_1627"/>
    <w:basedOn w:val="2611"/>
    <w:link w:val="10"/>
    <w:semiHidden/>
    <w:qFormat/>
    <w:uiPriority w:val="9"/>
    <w:rPr>
      <w:rFonts w:asciiTheme="majorHAnsi" w:hAnsiTheme="majorHAnsi" w:eastAsiaTheme="majorEastAsia" w:cstheme="majorBidi"/>
      <w:b/>
      <w:bCs/>
      <w:sz w:val="24"/>
      <w:szCs w:val="24"/>
    </w:rPr>
  </w:style>
  <w:style w:type="paragraph" w:customStyle="1" w:styleId="2621">
    <w:name w:val="cke_editable_file_1627"/>
    <w:basedOn w:val="2604"/>
    <w:qFormat/>
    <w:uiPriority w:val="0"/>
    <w:rPr>
      <w:rFonts w:ascii="仿宋_GB2312" w:eastAsia="仿宋_GB2312"/>
    </w:rPr>
  </w:style>
  <w:style w:type="paragraph" w:customStyle="1" w:styleId="2622">
    <w:name w:val="marker_file_1627"/>
    <w:basedOn w:val="2604"/>
    <w:qFormat/>
    <w:uiPriority w:val="0"/>
    <w:pPr>
      <w:shd w:val="clear" w:color="auto" w:fill="FFFF00"/>
    </w:pPr>
  </w:style>
  <w:style w:type="paragraph" w:customStyle="1" w:styleId="2623">
    <w:name w:val="Normal (Web)_file_1627"/>
    <w:basedOn w:val="2604"/>
    <w:semiHidden/>
    <w:unhideWhenUsed/>
    <w:qFormat/>
    <w:uiPriority w:val="99"/>
  </w:style>
  <w:style w:type="paragraph" w:customStyle="1" w:styleId="2624">
    <w:name w:val="Normal_file_16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25">
    <w:name w:val="heading 1_file_1628"/>
    <w:basedOn w:val="2624"/>
    <w:qFormat/>
    <w:uiPriority w:val="9"/>
    <w:pPr>
      <w:outlineLvl w:val="0"/>
    </w:pPr>
    <w:rPr>
      <w:kern w:val="36"/>
      <w:sz w:val="48"/>
      <w:szCs w:val="48"/>
    </w:rPr>
  </w:style>
  <w:style w:type="paragraph" w:customStyle="1" w:styleId="2626">
    <w:name w:val="heading 2_file_1628"/>
    <w:basedOn w:val="2624"/>
    <w:qFormat/>
    <w:uiPriority w:val="9"/>
    <w:pPr>
      <w:outlineLvl w:val="1"/>
    </w:pPr>
    <w:rPr>
      <w:sz w:val="36"/>
      <w:szCs w:val="36"/>
    </w:rPr>
  </w:style>
  <w:style w:type="paragraph" w:customStyle="1" w:styleId="2627">
    <w:name w:val="heading 3_file_1628"/>
    <w:basedOn w:val="2624"/>
    <w:qFormat/>
    <w:uiPriority w:val="9"/>
    <w:pPr>
      <w:outlineLvl w:val="2"/>
    </w:pPr>
    <w:rPr>
      <w:sz w:val="27"/>
      <w:szCs w:val="27"/>
    </w:rPr>
  </w:style>
  <w:style w:type="paragraph" w:customStyle="1" w:styleId="2628">
    <w:name w:val="heading 4_file_1628"/>
    <w:basedOn w:val="2624"/>
    <w:qFormat/>
    <w:uiPriority w:val="9"/>
    <w:pPr>
      <w:outlineLvl w:val="3"/>
    </w:pPr>
  </w:style>
  <w:style w:type="paragraph" w:customStyle="1" w:styleId="2629">
    <w:name w:val="heading 5_file_1628"/>
    <w:basedOn w:val="2624"/>
    <w:qFormat/>
    <w:uiPriority w:val="9"/>
    <w:pPr>
      <w:outlineLvl w:val="4"/>
    </w:pPr>
    <w:rPr>
      <w:sz w:val="20"/>
      <w:szCs w:val="20"/>
    </w:rPr>
  </w:style>
  <w:style w:type="paragraph" w:customStyle="1" w:styleId="2630">
    <w:name w:val="heading 6_file_1628"/>
    <w:basedOn w:val="2624"/>
    <w:qFormat/>
    <w:uiPriority w:val="9"/>
    <w:pPr>
      <w:outlineLvl w:val="5"/>
    </w:pPr>
    <w:rPr>
      <w:sz w:val="15"/>
      <w:szCs w:val="15"/>
    </w:rPr>
  </w:style>
  <w:style w:type="character" w:customStyle="1" w:styleId="2631">
    <w:name w:val="Default Paragraph Font_file_1628"/>
    <w:semiHidden/>
    <w:unhideWhenUsed/>
    <w:qFormat/>
    <w:uiPriority w:val="1"/>
  </w:style>
  <w:style w:type="table" w:customStyle="1" w:styleId="2632">
    <w:name w:val="Normal Table_file_1628"/>
    <w:semiHidden/>
    <w:unhideWhenUsed/>
    <w:qFormat/>
    <w:uiPriority w:val="99"/>
    <w:tblPr>
      <w:tblCellMar>
        <w:top w:w="0" w:type="dxa"/>
        <w:left w:w="108" w:type="dxa"/>
        <w:bottom w:w="0" w:type="dxa"/>
        <w:right w:w="108" w:type="dxa"/>
      </w:tblCellMar>
    </w:tblPr>
  </w:style>
  <w:style w:type="character" w:customStyle="1" w:styleId="2633">
    <w:name w:val="Hyperlink_file_1628"/>
    <w:basedOn w:val="2631"/>
    <w:semiHidden/>
    <w:unhideWhenUsed/>
    <w:qFormat/>
    <w:uiPriority w:val="99"/>
    <w:rPr>
      <w:color w:val="0782C1"/>
      <w:u w:val="single"/>
    </w:rPr>
  </w:style>
  <w:style w:type="character" w:customStyle="1" w:styleId="2634">
    <w:name w:val="FollowedHyperlink_file_1628"/>
    <w:basedOn w:val="2631"/>
    <w:semiHidden/>
    <w:unhideWhenUsed/>
    <w:qFormat/>
    <w:uiPriority w:val="99"/>
    <w:rPr>
      <w:color w:val="0782C1"/>
      <w:u w:val="single"/>
    </w:rPr>
  </w:style>
  <w:style w:type="character" w:customStyle="1" w:styleId="2635">
    <w:name w:val="标题 1 Char_file_1628"/>
    <w:basedOn w:val="2631"/>
    <w:link w:val="4"/>
    <w:qFormat/>
    <w:uiPriority w:val="9"/>
    <w:rPr>
      <w:rFonts w:ascii="宋体" w:hAnsi="宋体" w:eastAsia="宋体" w:cs="宋体"/>
      <w:b/>
      <w:bCs/>
      <w:kern w:val="44"/>
      <w:sz w:val="44"/>
      <w:szCs w:val="44"/>
    </w:rPr>
  </w:style>
  <w:style w:type="character" w:customStyle="1" w:styleId="2636">
    <w:name w:val="标题 2 Char_file_1628"/>
    <w:basedOn w:val="2631"/>
    <w:link w:val="5"/>
    <w:semiHidden/>
    <w:qFormat/>
    <w:uiPriority w:val="9"/>
    <w:rPr>
      <w:rFonts w:asciiTheme="majorHAnsi" w:hAnsiTheme="majorHAnsi" w:eastAsiaTheme="majorEastAsia" w:cstheme="majorBidi"/>
      <w:b/>
      <w:bCs/>
      <w:sz w:val="32"/>
      <w:szCs w:val="32"/>
    </w:rPr>
  </w:style>
  <w:style w:type="character" w:customStyle="1" w:styleId="2637">
    <w:name w:val="标题 3 Char_file_1628"/>
    <w:basedOn w:val="2631"/>
    <w:link w:val="6"/>
    <w:semiHidden/>
    <w:qFormat/>
    <w:uiPriority w:val="9"/>
    <w:rPr>
      <w:rFonts w:ascii="宋体" w:hAnsi="宋体" w:eastAsia="宋体" w:cs="宋体"/>
      <w:b/>
      <w:bCs/>
      <w:sz w:val="32"/>
      <w:szCs w:val="32"/>
    </w:rPr>
  </w:style>
  <w:style w:type="character" w:customStyle="1" w:styleId="2638">
    <w:name w:val="标题 4 Char_file_1628"/>
    <w:basedOn w:val="2631"/>
    <w:link w:val="7"/>
    <w:semiHidden/>
    <w:qFormat/>
    <w:uiPriority w:val="9"/>
    <w:rPr>
      <w:rFonts w:asciiTheme="majorHAnsi" w:hAnsiTheme="majorHAnsi" w:eastAsiaTheme="majorEastAsia" w:cstheme="majorBidi"/>
      <w:b/>
      <w:bCs/>
      <w:sz w:val="28"/>
      <w:szCs w:val="28"/>
    </w:rPr>
  </w:style>
  <w:style w:type="character" w:customStyle="1" w:styleId="2639">
    <w:name w:val="标题 5 Char_file_1628"/>
    <w:basedOn w:val="2631"/>
    <w:link w:val="8"/>
    <w:semiHidden/>
    <w:qFormat/>
    <w:uiPriority w:val="9"/>
    <w:rPr>
      <w:rFonts w:ascii="宋体" w:hAnsi="宋体" w:eastAsia="宋体" w:cs="宋体"/>
      <w:b/>
      <w:bCs/>
      <w:sz w:val="28"/>
      <w:szCs w:val="28"/>
    </w:rPr>
  </w:style>
  <w:style w:type="character" w:customStyle="1" w:styleId="2640">
    <w:name w:val="标题 6 Char_file_1628"/>
    <w:basedOn w:val="2631"/>
    <w:link w:val="10"/>
    <w:semiHidden/>
    <w:qFormat/>
    <w:uiPriority w:val="9"/>
    <w:rPr>
      <w:rFonts w:asciiTheme="majorHAnsi" w:hAnsiTheme="majorHAnsi" w:eastAsiaTheme="majorEastAsia" w:cstheme="majorBidi"/>
      <w:b/>
      <w:bCs/>
      <w:sz w:val="24"/>
      <w:szCs w:val="24"/>
    </w:rPr>
  </w:style>
  <w:style w:type="paragraph" w:customStyle="1" w:styleId="2641">
    <w:name w:val="cke_editable_file_1628"/>
    <w:basedOn w:val="2624"/>
    <w:qFormat/>
    <w:uiPriority w:val="0"/>
    <w:rPr>
      <w:rFonts w:ascii="仿宋_GB2312" w:eastAsia="仿宋_GB2312"/>
    </w:rPr>
  </w:style>
  <w:style w:type="paragraph" w:customStyle="1" w:styleId="2642">
    <w:name w:val="marker_file_1628"/>
    <w:basedOn w:val="2624"/>
    <w:qFormat/>
    <w:uiPriority w:val="0"/>
    <w:pPr>
      <w:shd w:val="clear" w:color="auto" w:fill="FFFF00"/>
    </w:pPr>
  </w:style>
  <w:style w:type="paragraph" w:customStyle="1" w:styleId="2643">
    <w:name w:val="Normal (Web)_file_1628"/>
    <w:basedOn w:val="2624"/>
    <w:semiHidden/>
    <w:unhideWhenUsed/>
    <w:qFormat/>
    <w:uiPriority w:val="99"/>
  </w:style>
  <w:style w:type="character" w:customStyle="1" w:styleId="2644">
    <w:name w:val="Strong_file_1628"/>
    <w:basedOn w:val="2631"/>
    <w:qFormat/>
    <w:uiPriority w:val="22"/>
    <w:rPr>
      <w:b/>
      <w:bCs/>
    </w:rPr>
  </w:style>
  <w:style w:type="paragraph" w:customStyle="1" w:styleId="2645">
    <w:name w:val="Normal_file_16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46">
    <w:name w:val="heading 1_file_1629"/>
    <w:basedOn w:val="2645"/>
    <w:qFormat/>
    <w:uiPriority w:val="9"/>
    <w:pPr>
      <w:outlineLvl w:val="0"/>
    </w:pPr>
    <w:rPr>
      <w:kern w:val="36"/>
      <w:sz w:val="48"/>
      <w:szCs w:val="48"/>
    </w:rPr>
  </w:style>
  <w:style w:type="paragraph" w:customStyle="1" w:styleId="2647">
    <w:name w:val="heading 2_file_1629"/>
    <w:basedOn w:val="2645"/>
    <w:qFormat/>
    <w:uiPriority w:val="9"/>
    <w:pPr>
      <w:outlineLvl w:val="1"/>
    </w:pPr>
    <w:rPr>
      <w:sz w:val="36"/>
      <w:szCs w:val="36"/>
    </w:rPr>
  </w:style>
  <w:style w:type="paragraph" w:customStyle="1" w:styleId="2648">
    <w:name w:val="heading 3_file_1629"/>
    <w:basedOn w:val="2645"/>
    <w:qFormat/>
    <w:uiPriority w:val="9"/>
    <w:pPr>
      <w:outlineLvl w:val="2"/>
    </w:pPr>
    <w:rPr>
      <w:sz w:val="27"/>
      <w:szCs w:val="27"/>
    </w:rPr>
  </w:style>
  <w:style w:type="paragraph" w:customStyle="1" w:styleId="2649">
    <w:name w:val="heading 4_file_1629"/>
    <w:basedOn w:val="2645"/>
    <w:qFormat/>
    <w:uiPriority w:val="9"/>
    <w:pPr>
      <w:outlineLvl w:val="3"/>
    </w:pPr>
  </w:style>
  <w:style w:type="paragraph" w:customStyle="1" w:styleId="2650">
    <w:name w:val="heading 5_file_1629"/>
    <w:basedOn w:val="2645"/>
    <w:qFormat/>
    <w:uiPriority w:val="9"/>
    <w:pPr>
      <w:outlineLvl w:val="4"/>
    </w:pPr>
    <w:rPr>
      <w:sz w:val="20"/>
      <w:szCs w:val="20"/>
    </w:rPr>
  </w:style>
  <w:style w:type="paragraph" w:customStyle="1" w:styleId="2651">
    <w:name w:val="heading 6_file_1629"/>
    <w:basedOn w:val="2645"/>
    <w:qFormat/>
    <w:uiPriority w:val="9"/>
    <w:pPr>
      <w:outlineLvl w:val="5"/>
    </w:pPr>
    <w:rPr>
      <w:sz w:val="15"/>
      <w:szCs w:val="15"/>
    </w:rPr>
  </w:style>
  <w:style w:type="character" w:customStyle="1" w:styleId="2652">
    <w:name w:val="Default Paragraph Font_file_1629"/>
    <w:semiHidden/>
    <w:unhideWhenUsed/>
    <w:qFormat/>
    <w:uiPriority w:val="1"/>
  </w:style>
  <w:style w:type="table" w:customStyle="1" w:styleId="2653">
    <w:name w:val="Normal Table_file_1629"/>
    <w:semiHidden/>
    <w:unhideWhenUsed/>
    <w:qFormat/>
    <w:uiPriority w:val="99"/>
    <w:tblPr>
      <w:tblCellMar>
        <w:top w:w="0" w:type="dxa"/>
        <w:left w:w="108" w:type="dxa"/>
        <w:bottom w:w="0" w:type="dxa"/>
        <w:right w:w="108" w:type="dxa"/>
      </w:tblCellMar>
    </w:tblPr>
  </w:style>
  <w:style w:type="character" w:customStyle="1" w:styleId="2654">
    <w:name w:val="Hyperlink_file_1629"/>
    <w:basedOn w:val="2652"/>
    <w:semiHidden/>
    <w:unhideWhenUsed/>
    <w:qFormat/>
    <w:uiPriority w:val="99"/>
    <w:rPr>
      <w:color w:val="0782C1"/>
      <w:u w:val="single"/>
    </w:rPr>
  </w:style>
  <w:style w:type="character" w:customStyle="1" w:styleId="2655">
    <w:name w:val="FollowedHyperlink_file_1629"/>
    <w:basedOn w:val="2652"/>
    <w:semiHidden/>
    <w:unhideWhenUsed/>
    <w:qFormat/>
    <w:uiPriority w:val="99"/>
    <w:rPr>
      <w:color w:val="0782C1"/>
      <w:u w:val="single"/>
    </w:rPr>
  </w:style>
  <w:style w:type="character" w:customStyle="1" w:styleId="2656">
    <w:name w:val="标题 1 Char_file_1629"/>
    <w:basedOn w:val="2652"/>
    <w:link w:val="4"/>
    <w:qFormat/>
    <w:uiPriority w:val="9"/>
    <w:rPr>
      <w:rFonts w:ascii="宋体" w:hAnsi="宋体" w:eastAsia="宋体" w:cs="宋体"/>
      <w:b/>
      <w:bCs/>
      <w:kern w:val="44"/>
      <w:sz w:val="44"/>
      <w:szCs w:val="44"/>
    </w:rPr>
  </w:style>
  <w:style w:type="character" w:customStyle="1" w:styleId="2657">
    <w:name w:val="标题 2 Char_file_1629"/>
    <w:basedOn w:val="2652"/>
    <w:link w:val="5"/>
    <w:semiHidden/>
    <w:qFormat/>
    <w:uiPriority w:val="9"/>
    <w:rPr>
      <w:rFonts w:asciiTheme="majorHAnsi" w:hAnsiTheme="majorHAnsi" w:eastAsiaTheme="majorEastAsia" w:cstheme="majorBidi"/>
      <w:b/>
      <w:bCs/>
      <w:sz w:val="32"/>
      <w:szCs w:val="32"/>
    </w:rPr>
  </w:style>
  <w:style w:type="character" w:customStyle="1" w:styleId="2658">
    <w:name w:val="标题 3 Char_file_1629"/>
    <w:basedOn w:val="2652"/>
    <w:link w:val="6"/>
    <w:semiHidden/>
    <w:qFormat/>
    <w:uiPriority w:val="9"/>
    <w:rPr>
      <w:rFonts w:ascii="宋体" w:hAnsi="宋体" w:eastAsia="宋体" w:cs="宋体"/>
      <w:b/>
      <w:bCs/>
      <w:sz w:val="32"/>
      <w:szCs w:val="32"/>
    </w:rPr>
  </w:style>
  <w:style w:type="character" w:customStyle="1" w:styleId="2659">
    <w:name w:val="标题 4 Char_file_1629"/>
    <w:basedOn w:val="2652"/>
    <w:link w:val="7"/>
    <w:semiHidden/>
    <w:qFormat/>
    <w:uiPriority w:val="9"/>
    <w:rPr>
      <w:rFonts w:asciiTheme="majorHAnsi" w:hAnsiTheme="majorHAnsi" w:eastAsiaTheme="majorEastAsia" w:cstheme="majorBidi"/>
      <w:b/>
      <w:bCs/>
      <w:sz w:val="28"/>
      <w:szCs w:val="28"/>
    </w:rPr>
  </w:style>
  <w:style w:type="character" w:customStyle="1" w:styleId="2660">
    <w:name w:val="标题 5 Char_file_1629"/>
    <w:basedOn w:val="2652"/>
    <w:link w:val="8"/>
    <w:semiHidden/>
    <w:qFormat/>
    <w:uiPriority w:val="9"/>
    <w:rPr>
      <w:rFonts w:ascii="宋体" w:hAnsi="宋体" w:eastAsia="宋体" w:cs="宋体"/>
      <w:b/>
      <w:bCs/>
      <w:sz w:val="28"/>
      <w:szCs w:val="28"/>
    </w:rPr>
  </w:style>
  <w:style w:type="character" w:customStyle="1" w:styleId="2661">
    <w:name w:val="标题 6 Char_file_1629"/>
    <w:basedOn w:val="2652"/>
    <w:link w:val="10"/>
    <w:semiHidden/>
    <w:qFormat/>
    <w:uiPriority w:val="9"/>
    <w:rPr>
      <w:rFonts w:asciiTheme="majorHAnsi" w:hAnsiTheme="majorHAnsi" w:eastAsiaTheme="majorEastAsia" w:cstheme="majorBidi"/>
      <w:b/>
      <w:bCs/>
      <w:sz w:val="24"/>
      <w:szCs w:val="24"/>
    </w:rPr>
  </w:style>
  <w:style w:type="paragraph" w:customStyle="1" w:styleId="2662">
    <w:name w:val="cke_editable_file_1629"/>
    <w:basedOn w:val="2645"/>
    <w:qFormat/>
    <w:uiPriority w:val="0"/>
    <w:rPr>
      <w:rFonts w:ascii="仿宋_GB2312" w:eastAsia="仿宋_GB2312"/>
    </w:rPr>
  </w:style>
  <w:style w:type="paragraph" w:customStyle="1" w:styleId="2663">
    <w:name w:val="marker_file_1629"/>
    <w:basedOn w:val="2645"/>
    <w:qFormat/>
    <w:uiPriority w:val="0"/>
    <w:pPr>
      <w:shd w:val="clear" w:color="auto" w:fill="FFFF00"/>
    </w:pPr>
  </w:style>
  <w:style w:type="paragraph" w:customStyle="1" w:styleId="2664">
    <w:name w:val="Normal (Web)_file_1629"/>
    <w:basedOn w:val="2645"/>
    <w:semiHidden/>
    <w:unhideWhenUsed/>
    <w:qFormat/>
    <w:uiPriority w:val="99"/>
  </w:style>
  <w:style w:type="character" w:customStyle="1" w:styleId="2665">
    <w:name w:val="Strong_file_1629"/>
    <w:basedOn w:val="2652"/>
    <w:qFormat/>
    <w:uiPriority w:val="22"/>
    <w:rPr>
      <w:b/>
      <w:bCs/>
    </w:rPr>
  </w:style>
  <w:style w:type="paragraph" w:customStyle="1" w:styleId="2666">
    <w:name w:val="Normal_file_16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67">
    <w:name w:val="heading 1_file_1630"/>
    <w:basedOn w:val="2666"/>
    <w:qFormat/>
    <w:uiPriority w:val="9"/>
    <w:pPr>
      <w:outlineLvl w:val="0"/>
    </w:pPr>
    <w:rPr>
      <w:kern w:val="36"/>
      <w:sz w:val="48"/>
      <w:szCs w:val="48"/>
    </w:rPr>
  </w:style>
  <w:style w:type="paragraph" w:customStyle="1" w:styleId="2668">
    <w:name w:val="heading 2_file_1630"/>
    <w:basedOn w:val="2666"/>
    <w:qFormat/>
    <w:uiPriority w:val="9"/>
    <w:pPr>
      <w:outlineLvl w:val="1"/>
    </w:pPr>
    <w:rPr>
      <w:sz w:val="36"/>
      <w:szCs w:val="36"/>
    </w:rPr>
  </w:style>
  <w:style w:type="paragraph" w:customStyle="1" w:styleId="2669">
    <w:name w:val="heading 3_file_1630"/>
    <w:basedOn w:val="2666"/>
    <w:qFormat/>
    <w:uiPriority w:val="9"/>
    <w:pPr>
      <w:outlineLvl w:val="2"/>
    </w:pPr>
    <w:rPr>
      <w:sz w:val="27"/>
      <w:szCs w:val="27"/>
    </w:rPr>
  </w:style>
  <w:style w:type="paragraph" w:customStyle="1" w:styleId="2670">
    <w:name w:val="heading 4_file_1630"/>
    <w:basedOn w:val="2666"/>
    <w:qFormat/>
    <w:uiPriority w:val="9"/>
    <w:pPr>
      <w:outlineLvl w:val="3"/>
    </w:pPr>
  </w:style>
  <w:style w:type="paragraph" w:customStyle="1" w:styleId="2671">
    <w:name w:val="heading 5_file_1630"/>
    <w:basedOn w:val="2666"/>
    <w:qFormat/>
    <w:uiPriority w:val="9"/>
    <w:pPr>
      <w:outlineLvl w:val="4"/>
    </w:pPr>
    <w:rPr>
      <w:sz w:val="20"/>
      <w:szCs w:val="20"/>
    </w:rPr>
  </w:style>
  <w:style w:type="paragraph" w:customStyle="1" w:styleId="2672">
    <w:name w:val="heading 6_file_1630"/>
    <w:basedOn w:val="2666"/>
    <w:qFormat/>
    <w:uiPriority w:val="9"/>
    <w:pPr>
      <w:outlineLvl w:val="5"/>
    </w:pPr>
    <w:rPr>
      <w:sz w:val="15"/>
      <w:szCs w:val="15"/>
    </w:rPr>
  </w:style>
  <w:style w:type="character" w:customStyle="1" w:styleId="2673">
    <w:name w:val="Default Paragraph Font_file_1630"/>
    <w:semiHidden/>
    <w:unhideWhenUsed/>
    <w:qFormat/>
    <w:uiPriority w:val="1"/>
  </w:style>
  <w:style w:type="table" w:customStyle="1" w:styleId="2674">
    <w:name w:val="Normal Table_file_1630"/>
    <w:semiHidden/>
    <w:unhideWhenUsed/>
    <w:qFormat/>
    <w:uiPriority w:val="99"/>
    <w:tblPr>
      <w:tblCellMar>
        <w:top w:w="0" w:type="dxa"/>
        <w:left w:w="108" w:type="dxa"/>
        <w:bottom w:w="0" w:type="dxa"/>
        <w:right w:w="108" w:type="dxa"/>
      </w:tblCellMar>
    </w:tblPr>
  </w:style>
  <w:style w:type="character" w:customStyle="1" w:styleId="2675">
    <w:name w:val="Hyperlink_file_1630"/>
    <w:basedOn w:val="2673"/>
    <w:semiHidden/>
    <w:unhideWhenUsed/>
    <w:qFormat/>
    <w:uiPriority w:val="99"/>
    <w:rPr>
      <w:color w:val="0782C1"/>
      <w:u w:val="single"/>
    </w:rPr>
  </w:style>
  <w:style w:type="character" w:customStyle="1" w:styleId="2676">
    <w:name w:val="FollowedHyperlink_file_1630"/>
    <w:basedOn w:val="2673"/>
    <w:semiHidden/>
    <w:unhideWhenUsed/>
    <w:qFormat/>
    <w:uiPriority w:val="99"/>
    <w:rPr>
      <w:color w:val="0782C1"/>
      <w:u w:val="single"/>
    </w:rPr>
  </w:style>
  <w:style w:type="character" w:customStyle="1" w:styleId="2677">
    <w:name w:val="标题 1 Char_file_1630"/>
    <w:basedOn w:val="2673"/>
    <w:link w:val="4"/>
    <w:qFormat/>
    <w:uiPriority w:val="9"/>
    <w:rPr>
      <w:rFonts w:ascii="宋体" w:hAnsi="宋体" w:eastAsia="宋体" w:cs="宋体"/>
      <w:b/>
      <w:bCs/>
      <w:kern w:val="44"/>
      <w:sz w:val="44"/>
      <w:szCs w:val="44"/>
    </w:rPr>
  </w:style>
  <w:style w:type="character" w:customStyle="1" w:styleId="2678">
    <w:name w:val="标题 2 Char_file_1630"/>
    <w:basedOn w:val="2673"/>
    <w:link w:val="5"/>
    <w:semiHidden/>
    <w:qFormat/>
    <w:uiPriority w:val="9"/>
    <w:rPr>
      <w:rFonts w:asciiTheme="majorHAnsi" w:hAnsiTheme="majorHAnsi" w:eastAsiaTheme="majorEastAsia" w:cstheme="majorBidi"/>
      <w:b/>
      <w:bCs/>
      <w:sz w:val="32"/>
      <w:szCs w:val="32"/>
    </w:rPr>
  </w:style>
  <w:style w:type="character" w:customStyle="1" w:styleId="2679">
    <w:name w:val="标题 3 Char_file_1630"/>
    <w:basedOn w:val="2673"/>
    <w:link w:val="6"/>
    <w:semiHidden/>
    <w:qFormat/>
    <w:uiPriority w:val="9"/>
    <w:rPr>
      <w:rFonts w:ascii="宋体" w:hAnsi="宋体" w:eastAsia="宋体" w:cs="宋体"/>
      <w:b/>
      <w:bCs/>
      <w:sz w:val="32"/>
      <w:szCs w:val="32"/>
    </w:rPr>
  </w:style>
  <w:style w:type="character" w:customStyle="1" w:styleId="2680">
    <w:name w:val="标题 4 Char_file_1630"/>
    <w:basedOn w:val="2673"/>
    <w:link w:val="7"/>
    <w:semiHidden/>
    <w:qFormat/>
    <w:uiPriority w:val="9"/>
    <w:rPr>
      <w:rFonts w:asciiTheme="majorHAnsi" w:hAnsiTheme="majorHAnsi" w:eastAsiaTheme="majorEastAsia" w:cstheme="majorBidi"/>
      <w:b/>
      <w:bCs/>
      <w:sz w:val="28"/>
      <w:szCs w:val="28"/>
    </w:rPr>
  </w:style>
  <w:style w:type="character" w:customStyle="1" w:styleId="2681">
    <w:name w:val="标题 5 Char_file_1630"/>
    <w:basedOn w:val="2673"/>
    <w:link w:val="8"/>
    <w:semiHidden/>
    <w:qFormat/>
    <w:uiPriority w:val="9"/>
    <w:rPr>
      <w:rFonts w:ascii="宋体" w:hAnsi="宋体" w:eastAsia="宋体" w:cs="宋体"/>
      <w:b/>
      <w:bCs/>
      <w:sz w:val="28"/>
      <w:szCs w:val="28"/>
    </w:rPr>
  </w:style>
  <w:style w:type="character" w:customStyle="1" w:styleId="2682">
    <w:name w:val="标题 6 Char_file_1630"/>
    <w:basedOn w:val="2673"/>
    <w:link w:val="10"/>
    <w:semiHidden/>
    <w:qFormat/>
    <w:uiPriority w:val="9"/>
    <w:rPr>
      <w:rFonts w:asciiTheme="majorHAnsi" w:hAnsiTheme="majorHAnsi" w:eastAsiaTheme="majorEastAsia" w:cstheme="majorBidi"/>
      <w:b/>
      <w:bCs/>
      <w:sz w:val="24"/>
      <w:szCs w:val="24"/>
    </w:rPr>
  </w:style>
  <w:style w:type="paragraph" w:customStyle="1" w:styleId="2683">
    <w:name w:val="cke_editable_file_1630"/>
    <w:basedOn w:val="2666"/>
    <w:qFormat/>
    <w:uiPriority w:val="0"/>
    <w:rPr>
      <w:rFonts w:ascii="仿宋_GB2312" w:eastAsia="仿宋_GB2312"/>
    </w:rPr>
  </w:style>
  <w:style w:type="paragraph" w:customStyle="1" w:styleId="2684">
    <w:name w:val="marker_file_1630"/>
    <w:basedOn w:val="2666"/>
    <w:qFormat/>
    <w:uiPriority w:val="0"/>
    <w:pPr>
      <w:shd w:val="clear" w:color="auto" w:fill="FFFF00"/>
    </w:pPr>
  </w:style>
  <w:style w:type="paragraph" w:customStyle="1" w:styleId="2685">
    <w:name w:val="Normal (Web)_file_1630"/>
    <w:basedOn w:val="2666"/>
    <w:semiHidden/>
    <w:unhideWhenUsed/>
    <w:qFormat/>
    <w:uiPriority w:val="99"/>
  </w:style>
  <w:style w:type="character" w:customStyle="1" w:styleId="2686">
    <w:name w:val="Strong_file_1630"/>
    <w:basedOn w:val="2673"/>
    <w:qFormat/>
    <w:uiPriority w:val="22"/>
    <w:rPr>
      <w:b/>
      <w:bCs/>
    </w:rPr>
  </w:style>
  <w:style w:type="paragraph" w:customStyle="1" w:styleId="2687">
    <w:name w:val="Normal_file_16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88">
    <w:name w:val="heading 1_file_1631"/>
    <w:basedOn w:val="2687"/>
    <w:qFormat/>
    <w:uiPriority w:val="9"/>
    <w:pPr>
      <w:outlineLvl w:val="0"/>
    </w:pPr>
    <w:rPr>
      <w:kern w:val="36"/>
      <w:sz w:val="48"/>
      <w:szCs w:val="48"/>
    </w:rPr>
  </w:style>
  <w:style w:type="paragraph" w:customStyle="1" w:styleId="2689">
    <w:name w:val="heading 2_file_1631"/>
    <w:basedOn w:val="2687"/>
    <w:qFormat/>
    <w:uiPriority w:val="9"/>
    <w:pPr>
      <w:outlineLvl w:val="1"/>
    </w:pPr>
    <w:rPr>
      <w:sz w:val="36"/>
      <w:szCs w:val="36"/>
    </w:rPr>
  </w:style>
  <w:style w:type="paragraph" w:customStyle="1" w:styleId="2690">
    <w:name w:val="heading 3_file_1631"/>
    <w:basedOn w:val="2687"/>
    <w:qFormat/>
    <w:uiPriority w:val="9"/>
    <w:pPr>
      <w:outlineLvl w:val="2"/>
    </w:pPr>
    <w:rPr>
      <w:sz w:val="27"/>
      <w:szCs w:val="27"/>
    </w:rPr>
  </w:style>
  <w:style w:type="paragraph" w:customStyle="1" w:styleId="2691">
    <w:name w:val="heading 4_file_1631"/>
    <w:basedOn w:val="2687"/>
    <w:qFormat/>
    <w:uiPriority w:val="9"/>
    <w:pPr>
      <w:outlineLvl w:val="3"/>
    </w:pPr>
  </w:style>
  <w:style w:type="paragraph" w:customStyle="1" w:styleId="2692">
    <w:name w:val="heading 5_file_1631"/>
    <w:basedOn w:val="2687"/>
    <w:qFormat/>
    <w:uiPriority w:val="9"/>
    <w:pPr>
      <w:outlineLvl w:val="4"/>
    </w:pPr>
    <w:rPr>
      <w:sz w:val="20"/>
      <w:szCs w:val="20"/>
    </w:rPr>
  </w:style>
  <w:style w:type="paragraph" w:customStyle="1" w:styleId="2693">
    <w:name w:val="heading 6_file_1631"/>
    <w:basedOn w:val="2687"/>
    <w:qFormat/>
    <w:uiPriority w:val="9"/>
    <w:pPr>
      <w:outlineLvl w:val="5"/>
    </w:pPr>
    <w:rPr>
      <w:sz w:val="15"/>
      <w:szCs w:val="15"/>
    </w:rPr>
  </w:style>
  <w:style w:type="character" w:customStyle="1" w:styleId="2694">
    <w:name w:val="Default Paragraph Font_file_1631"/>
    <w:semiHidden/>
    <w:unhideWhenUsed/>
    <w:qFormat/>
    <w:uiPriority w:val="1"/>
  </w:style>
  <w:style w:type="table" w:customStyle="1" w:styleId="2695">
    <w:name w:val="Normal Table_file_1631"/>
    <w:semiHidden/>
    <w:unhideWhenUsed/>
    <w:qFormat/>
    <w:uiPriority w:val="99"/>
    <w:tblPr>
      <w:tblCellMar>
        <w:top w:w="0" w:type="dxa"/>
        <w:left w:w="108" w:type="dxa"/>
        <w:bottom w:w="0" w:type="dxa"/>
        <w:right w:w="108" w:type="dxa"/>
      </w:tblCellMar>
    </w:tblPr>
  </w:style>
  <w:style w:type="character" w:customStyle="1" w:styleId="2696">
    <w:name w:val="Hyperlink_file_1631"/>
    <w:basedOn w:val="2694"/>
    <w:semiHidden/>
    <w:unhideWhenUsed/>
    <w:qFormat/>
    <w:uiPriority w:val="99"/>
    <w:rPr>
      <w:color w:val="0782C1"/>
      <w:u w:val="single"/>
    </w:rPr>
  </w:style>
  <w:style w:type="character" w:customStyle="1" w:styleId="2697">
    <w:name w:val="FollowedHyperlink_file_1631"/>
    <w:basedOn w:val="2694"/>
    <w:semiHidden/>
    <w:unhideWhenUsed/>
    <w:qFormat/>
    <w:uiPriority w:val="99"/>
    <w:rPr>
      <w:color w:val="0782C1"/>
      <w:u w:val="single"/>
    </w:rPr>
  </w:style>
  <w:style w:type="character" w:customStyle="1" w:styleId="2698">
    <w:name w:val="标题 1 Char_file_1631"/>
    <w:basedOn w:val="2694"/>
    <w:link w:val="4"/>
    <w:qFormat/>
    <w:uiPriority w:val="9"/>
    <w:rPr>
      <w:rFonts w:ascii="宋体" w:hAnsi="宋体" w:eastAsia="宋体" w:cs="宋体"/>
      <w:b/>
      <w:bCs/>
      <w:kern w:val="44"/>
      <w:sz w:val="44"/>
      <w:szCs w:val="44"/>
    </w:rPr>
  </w:style>
  <w:style w:type="character" w:customStyle="1" w:styleId="2699">
    <w:name w:val="标题 2 Char_file_1631"/>
    <w:basedOn w:val="2694"/>
    <w:link w:val="5"/>
    <w:semiHidden/>
    <w:qFormat/>
    <w:uiPriority w:val="9"/>
    <w:rPr>
      <w:rFonts w:asciiTheme="majorHAnsi" w:hAnsiTheme="majorHAnsi" w:eastAsiaTheme="majorEastAsia" w:cstheme="majorBidi"/>
      <w:b/>
      <w:bCs/>
      <w:sz w:val="32"/>
      <w:szCs w:val="32"/>
    </w:rPr>
  </w:style>
  <w:style w:type="character" w:customStyle="1" w:styleId="2700">
    <w:name w:val="标题 3 Char_file_1631"/>
    <w:basedOn w:val="2694"/>
    <w:link w:val="6"/>
    <w:semiHidden/>
    <w:qFormat/>
    <w:uiPriority w:val="9"/>
    <w:rPr>
      <w:rFonts w:ascii="宋体" w:hAnsi="宋体" w:eastAsia="宋体" w:cs="宋体"/>
      <w:b/>
      <w:bCs/>
      <w:sz w:val="32"/>
      <w:szCs w:val="32"/>
    </w:rPr>
  </w:style>
  <w:style w:type="character" w:customStyle="1" w:styleId="2701">
    <w:name w:val="标题 4 Char_file_1631"/>
    <w:basedOn w:val="2694"/>
    <w:link w:val="7"/>
    <w:semiHidden/>
    <w:qFormat/>
    <w:uiPriority w:val="9"/>
    <w:rPr>
      <w:rFonts w:asciiTheme="majorHAnsi" w:hAnsiTheme="majorHAnsi" w:eastAsiaTheme="majorEastAsia" w:cstheme="majorBidi"/>
      <w:b/>
      <w:bCs/>
      <w:sz w:val="28"/>
      <w:szCs w:val="28"/>
    </w:rPr>
  </w:style>
  <w:style w:type="character" w:customStyle="1" w:styleId="2702">
    <w:name w:val="标题 5 Char_file_1631"/>
    <w:basedOn w:val="2694"/>
    <w:link w:val="8"/>
    <w:semiHidden/>
    <w:qFormat/>
    <w:uiPriority w:val="9"/>
    <w:rPr>
      <w:rFonts w:ascii="宋体" w:hAnsi="宋体" w:eastAsia="宋体" w:cs="宋体"/>
      <w:b/>
      <w:bCs/>
      <w:sz w:val="28"/>
      <w:szCs w:val="28"/>
    </w:rPr>
  </w:style>
  <w:style w:type="character" w:customStyle="1" w:styleId="2703">
    <w:name w:val="标题 6 Char_file_1631"/>
    <w:basedOn w:val="2694"/>
    <w:link w:val="10"/>
    <w:semiHidden/>
    <w:qFormat/>
    <w:uiPriority w:val="9"/>
    <w:rPr>
      <w:rFonts w:asciiTheme="majorHAnsi" w:hAnsiTheme="majorHAnsi" w:eastAsiaTheme="majorEastAsia" w:cstheme="majorBidi"/>
      <w:b/>
      <w:bCs/>
      <w:sz w:val="24"/>
      <w:szCs w:val="24"/>
    </w:rPr>
  </w:style>
  <w:style w:type="paragraph" w:customStyle="1" w:styleId="2704">
    <w:name w:val="cke_editable_file_1631"/>
    <w:basedOn w:val="2687"/>
    <w:qFormat/>
    <w:uiPriority w:val="0"/>
    <w:rPr>
      <w:rFonts w:ascii="仿宋_GB2312" w:eastAsia="仿宋_GB2312"/>
    </w:rPr>
  </w:style>
  <w:style w:type="paragraph" w:customStyle="1" w:styleId="2705">
    <w:name w:val="marker_file_1631"/>
    <w:basedOn w:val="2687"/>
    <w:qFormat/>
    <w:uiPriority w:val="0"/>
    <w:pPr>
      <w:shd w:val="clear" w:color="auto" w:fill="FFFF00"/>
    </w:pPr>
  </w:style>
  <w:style w:type="paragraph" w:customStyle="1" w:styleId="2706">
    <w:name w:val="Normal (Web)_file_1631"/>
    <w:basedOn w:val="2687"/>
    <w:semiHidden/>
    <w:unhideWhenUsed/>
    <w:qFormat/>
    <w:uiPriority w:val="99"/>
  </w:style>
  <w:style w:type="paragraph" w:customStyle="1" w:styleId="2707">
    <w:name w:val="Normal_file_16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08">
    <w:name w:val="heading 1_file_1632"/>
    <w:basedOn w:val="2707"/>
    <w:qFormat/>
    <w:uiPriority w:val="9"/>
    <w:pPr>
      <w:outlineLvl w:val="0"/>
    </w:pPr>
    <w:rPr>
      <w:kern w:val="36"/>
      <w:sz w:val="48"/>
      <w:szCs w:val="48"/>
    </w:rPr>
  </w:style>
  <w:style w:type="paragraph" w:customStyle="1" w:styleId="2709">
    <w:name w:val="heading 2_file_1632"/>
    <w:basedOn w:val="2707"/>
    <w:qFormat/>
    <w:uiPriority w:val="9"/>
    <w:pPr>
      <w:outlineLvl w:val="1"/>
    </w:pPr>
    <w:rPr>
      <w:sz w:val="36"/>
      <w:szCs w:val="36"/>
    </w:rPr>
  </w:style>
  <w:style w:type="paragraph" w:customStyle="1" w:styleId="2710">
    <w:name w:val="heading 3_file_1632"/>
    <w:basedOn w:val="2707"/>
    <w:qFormat/>
    <w:uiPriority w:val="9"/>
    <w:pPr>
      <w:outlineLvl w:val="2"/>
    </w:pPr>
    <w:rPr>
      <w:sz w:val="27"/>
      <w:szCs w:val="27"/>
    </w:rPr>
  </w:style>
  <w:style w:type="paragraph" w:customStyle="1" w:styleId="2711">
    <w:name w:val="heading 4_file_1632"/>
    <w:basedOn w:val="2707"/>
    <w:qFormat/>
    <w:uiPriority w:val="9"/>
    <w:pPr>
      <w:outlineLvl w:val="3"/>
    </w:pPr>
  </w:style>
  <w:style w:type="paragraph" w:customStyle="1" w:styleId="2712">
    <w:name w:val="heading 5_file_1632"/>
    <w:basedOn w:val="2707"/>
    <w:qFormat/>
    <w:uiPriority w:val="9"/>
    <w:pPr>
      <w:outlineLvl w:val="4"/>
    </w:pPr>
    <w:rPr>
      <w:sz w:val="20"/>
      <w:szCs w:val="20"/>
    </w:rPr>
  </w:style>
  <w:style w:type="paragraph" w:customStyle="1" w:styleId="2713">
    <w:name w:val="heading 6_file_1632"/>
    <w:basedOn w:val="2707"/>
    <w:qFormat/>
    <w:uiPriority w:val="9"/>
    <w:pPr>
      <w:outlineLvl w:val="5"/>
    </w:pPr>
    <w:rPr>
      <w:sz w:val="15"/>
      <w:szCs w:val="15"/>
    </w:rPr>
  </w:style>
  <w:style w:type="character" w:customStyle="1" w:styleId="2714">
    <w:name w:val="Default Paragraph Font_file_1632"/>
    <w:semiHidden/>
    <w:unhideWhenUsed/>
    <w:qFormat/>
    <w:uiPriority w:val="1"/>
  </w:style>
  <w:style w:type="table" w:customStyle="1" w:styleId="2715">
    <w:name w:val="Normal Table_file_1632"/>
    <w:semiHidden/>
    <w:unhideWhenUsed/>
    <w:qFormat/>
    <w:uiPriority w:val="99"/>
    <w:tblPr>
      <w:tblCellMar>
        <w:top w:w="0" w:type="dxa"/>
        <w:left w:w="108" w:type="dxa"/>
        <w:bottom w:w="0" w:type="dxa"/>
        <w:right w:w="108" w:type="dxa"/>
      </w:tblCellMar>
    </w:tblPr>
  </w:style>
  <w:style w:type="character" w:customStyle="1" w:styleId="2716">
    <w:name w:val="Hyperlink_file_1632"/>
    <w:basedOn w:val="2714"/>
    <w:semiHidden/>
    <w:unhideWhenUsed/>
    <w:qFormat/>
    <w:uiPriority w:val="99"/>
    <w:rPr>
      <w:color w:val="0782C1"/>
      <w:u w:val="single"/>
    </w:rPr>
  </w:style>
  <w:style w:type="character" w:customStyle="1" w:styleId="2717">
    <w:name w:val="FollowedHyperlink_file_1632"/>
    <w:basedOn w:val="2714"/>
    <w:semiHidden/>
    <w:unhideWhenUsed/>
    <w:qFormat/>
    <w:uiPriority w:val="99"/>
    <w:rPr>
      <w:color w:val="0782C1"/>
      <w:u w:val="single"/>
    </w:rPr>
  </w:style>
  <w:style w:type="character" w:customStyle="1" w:styleId="2718">
    <w:name w:val="标题 1 Char_file_1632"/>
    <w:basedOn w:val="2714"/>
    <w:link w:val="4"/>
    <w:qFormat/>
    <w:uiPriority w:val="9"/>
    <w:rPr>
      <w:rFonts w:ascii="宋体" w:hAnsi="宋体" w:eastAsia="宋体" w:cs="宋体"/>
      <w:b/>
      <w:bCs/>
      <w:kern w:val="44"/>
      <w:sz w:val="44"/>
      <w:szCs w:val="44"/>
    </w:rPr>
  </w:style>
  <w:style w:type="character" w:customStyle="1" w:styleId="2719">
    <w:name w:val="标题 2 Char_file_1632"/>
    <w:basedOn w:val="2714"/>
    <w:link w:val="5"/>
    <w:semiHidden/>
    <w:qFormat/>
    <w:uiPriority w:val="9"/>
    <w:rPr>
      <w:rFonts w:asciiTheme="majorHAnsi" w:hAnsiTheme="majorHAnsi" w:eastAsiaTheme="majorEastAsia" w:cstheme="majorBidi"/>
      <w:b/>
      <w:bCs/>
      <w:sz w:val="32"/>
      <w:szCs w:val="32"/>
    </w:rPr>
  </w:style>
  <w:style w:type="character" w:customStyle="1" w:styleId="2720">
    <w:name w:val="标题 3 Char_file_1632"/>
    <w:basedOn w:val="2714"/>
    <w:link w:val="6"/>
    <w:semiHidden/>
    <w:qFormat/>
    <w:uiPriority w:val="9"/>
    <w:rPr>
      <w:rFonts w:ascii="宋体" w:hAnsi="宋体" w:eastAsia="宋体" w:cs="宋体"/>
      <w:b/>
      <w:bCs/>
      <w:sz w:val="32"/>
      <w:szCs w:val="32"/>
    </w:rPr>
  </w:style>
  <w:style w:type="character" w:customStyle="1" w:styleId="2721">
    <w:name w:val="标题 4 Char_file_1632"/>
    <w:basedOn w:val="2714"/>
    <w:link w:val="7"/>
    <w:semiHidden/>
    <w:qFormat/>
    <w:uiPriority w:val="9"/>
    <w:rPr>
      <w:rFonts w:asciiTheme="majorHAnsi" w:hAnsiTheme="majorHAnsi" w:eastAsiaTheme="majorEastAsia" w:cstheme="majorBidi"/>
      <w:b/>
      <w:bCs/>
      <w:sz w:val="28"/>
      <w:szCs w:val="28"/>
    </w:rPr>
  </w:style>
  <w:style w:type="character" w:customStyle="1" w:styleId="2722">
    <w:name w:val="标题 5 Char_file_1632"/>
    <w:basedOn w:val="2714"/>
    <w:link w:val="8"/>
    <w:semiHidden/>
    <w:qFormat/>
    <w:uiPriority w:val="9"/>
    <w:rPr>
      <w:rFonts w:ascii="宋体" w:hAnsi="宋体" w:eastAsia="宋体" w:cs="宋体"/>
      <w:b/>
      <w:bCs/>
      <w:sz w:val="28"/>
      <w:szCs w:val="28"/>
    </w:rPr>
  </w:style>
  <w:style w:type="character" w:customStyle="1" w:styleId="2723">
    <w:name w:val="标题 6 Char_file_1632"/>
    <w:basedOn w:val="2714"/>
    <w:link w:val="10"/>
    <w:semiHidden/>
    <w:qFormat/>
    <w:uiPriority w:val="9"/>
    <w:rPr>
      <w:rFonts w:asciiTheme="majorHAnsi" w:hAnsiTheme="majorHAnsi" w:eastAsiaTheme="majorEastAsia" w:cstheme="majorBidi"/>
      <w:b/>
      <w:bCs/>
      <w:sz w:val="24"/>
      <w:szCs w:val="24"/>
    </w:rPr>
  </w:style>
  <w:style w:type="paragraph" w:customStyle="1" w:styleId="2724">
    <w:name w:val="cke_editable_file_1632"/>
    <w:basedOn w:val="2707"/>
    <w:qFormat/>
    <w:uiPriority w:val="0"/>
    <w:rPr>
      <w:rFonts w:ascii="仿宋_GB2312" w:eastAsia="仿宋_GB2312"/>
    </w:rPr>
  </w:style>
  <w:style w:type="paragraph" w:customStyle="1" w:styleId="2725">
    <w:name w:val="marker_file_1632"/>
    <w:basedOn w:val="2707"/>
    <w:qFormat/>
    <w:uiPriority w:val="0"/>
    <w:pPr>
      <w:shd w:val="clear" w:color="auto" w:fill="FFFF00"/>
    </w:pPr>
  </w:style>
  <w:style w:type="paragraph" w:customStyle="1" w:styleId="2726">
    <w:name w:val="Normal (Web)_file_1632"/>
    <w:basedOn w:val="2707"/>
    <w:semiHidden/>
    <w:unhideWhenUsed/>
    <w:qFormat/>
    <w:uiPriority w:val="99"/>
  </w:style>
  <w:style w:type="paragraph" w:customStyle="1" w:styleId="2727">
    <w:name w:val="Normal_file_16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28">
    <w:name w:val="heading 1_file_1633"/>
    <w:basedOn w:val="2727"/>
    <w:qFormat/>
    <w:uiPriority w:val="9"/>
    <w:pPr>
      <w:outlineLvl w:val="0"/>
    </w:pPr>
    <w:rPr>
      <w:kern w:val="36"/>
      <w:sz w:val="48"/>
      <w:szCs w:val="48"/>
    </w:rPr>
  </w:style>
  <w:style w:type="paragraph" w:customStyle="1" w:styleId="2729">
    <w:name w:val="heading 2_file_1633"/>
    <w:basedOn w:val="2727"/>
    <w:qFormat/>
    <w:uiPriority w:val="9"/>
    <w:pPr>
      <w:outlineLvl w:val="1"/>
    </w:pPr>
    <w:rPr>
      <w:sz w:val="36"/>
      <w:szCs w:val="36"/>
    </w:rPr>
  </w:style>
  <w:style w:type="paragraph" w:customStyle="1" w:styleId="2730">
    <w:name w:val="heading 3_file_1633"/>
    <w:basedOn w:val="2727"/>
    <w:qFormat/>
    <w:uiPriority w:val="9"/>
    <w:pPr>
      <w:outlineLvl w:val="2"/>
    </w:pPr>
    <w:rPr>
      <w:sz w:val="27"/>
      <w:szCs w:val="27"/>
    </w:rPr>
  </w:style>
  <w:style w:type="paragraph" w:customStyle="1" w:styleId="2731">
    <w:name w:val="heading 4_file_1633"/>
    <w:basedOn w:val="2727"/>
    <w:qFormat/>
    <w:uiPriority w:val="9"/>
    <w:pPr>
      <w:outlineLvl w:val="3"/>
    </w:pPr>
  </w:style>
  <w:style w:type="paragraph" w:customStyle="1" w:styleId="2732">
    <w:name w:val="heading 5_file_1633"/>
    <w:basedOn w:val="2727"/>
    <w:qFormat/>
    <w:uiPriority w:val="9"/>
    <w:pPr>
      <w:outlineLvl w:val="4"/>
    </w:pPr>
    <w:rPr>
      <w:sz w:val="20"/>
      <w:szCs w:val="20"/>
    </w:rPr>
  </w:style>
  <w:style w:type="paragraph" w:customStyle="1" w:styleId="2733">
    <w:name w:val="heading 6_file_1633"/>
    <w:basedOn w:val="2727"/>
    <w:qFormat/>
    <w:uiPriority w:val="9"/>
    <w:pPr>
      <w:outlineLvl w:val="5"/>
    </w:pPr>
    <w:rPr>
      <w:sz w:val="15"/>
      <w:szCs w:val="15"/>
    </w:rPr>
  </w:style>
  <w:style w:type="character" w:customStyle="1" w:styleId="2734">
    <w:name w:val="Default Paragraph Font_file_1633"/>
    <w:semiHidden/>
    <w:unhideWhenUsed/>
    <w:qFormat/>
    <w:uiPriority w:val="1"/>
  </w:style>
  <w:style w:type="table" w:customStyle="1" w:styleId="2735">
    <w:name w:val="Normal Table_file_1633"/>
    <w:semiHidden/>
    <w:unhideWhenUsed/>
    <w:qFormat/>
    <w:uiPriority w:val="99"/>
    <w:tblPr>
      <w:tblCellMar>
        <w:top w:w="0" w:type="dxa"/>
        <w:left w:w="108" w:type="dxa"/>
        <w:bottom w:w="0" w:type="dxa"/>
        <w:right w:w="108" w:type="dxa"/>
      </w:tblCellMar>
    </w:tblPr>
  </w:style>
  <w:style w:type="character" w:customStyle="1" w:styleId="2736">
    <w:name w:val="Hyperlink_file_1633"/>
    <w:basedOn w:val="2734"/>
    <w:semiHidden/>
    <w:unhideWhenUsed/>
    <w:qFormat/>
    <w:uiPriority w:val="99"/>
    <w:rPr>
      <w:color w:val="0782C1"/>
      <w:u w:val="single"/>
    </w:rPr>
  </w:style>
  <w:style w:type="character" w:customStyle="1" w:styleId="2737">
    <w:name w:val="FollowedHyperlink_file_1633"/>
    <w:basedOn w:val="2734"/>
    <w:semiHidden/>
    <w:unhideWhenUsed/>
    <w:qFormat/>
    <w:uiPriority w:val="99"/>
    <w:rPr>
      <w:color w:val="0782C1"/>
      <w:u w:val="single"/>
    </w:rPr>
  </w:style>
  <w:style w:type="character" w:customStyle="1" w:styleId="2738">
    <w:name w:val="标题 1 Char_file_1633"/>
    <w:basedOn w:val="2734"/>
    <w:link w:val="4"/>
    <w:qFormat/>
    <w:uiPriority w:val="9"/>
    <w:rPr>
      <w:rFonts w:ascii="宋体" w:hAnsi="宋体" w:eastAsia="宋体" w:cs="宋体"/>
      <w:b/>
      <w:bCs/>
      <w:kern w:val="44"/>
      <w:sz w:val="44"/>
      <w:szCs w:val="44"/>
    </w:rPr>
  </w:style>
  <w:style w:type="character" w:customStyle="1" w:styleId="2739">
    <w:name w:val="标题 2 Char_file_1633"/>
    <w:basedOn w:val="2734"/>
    <w:link w:val="5"/>
    <w:semiHidden/>
    <w:qFormat/>
    <w:uiPriority w:val="9"/>
    <w:rPr>
      <w:rFonts w:asciiTheme="majorHAnsi" w:hAnsiTheme="majorHAnsi" w:eastAsiaTheme="majorEastAsia" w:cstheme="majorBidi"/>
      <w:b/>
      <w:bCs/>
      <w:sz w:val="32"/>
      <w:szCs w:val="32"/>
    </w:rPr>
  </w:style>
  <w:style w:type="character" w:customStyle="1" w:styleId="2740">
    <w:name w:val="标题 3 Char_file_1633"/>
    <w:basedOn w:val="2734"/>
    <w:link w:val="6"/>
    <w:semiHidden/>
    <w:qFormat/>
    <w:uiPriority w:val="9"/>
    <w:rPr>
      <w:rFonts w:ascii="宋体" w:hAnsi="宋体" w:eastAsia="宋体" w:cs="宋体"/>
      <w:b/>
      <w:bCs/>
      <w:sz w:val="32"/>
      <w:szCs w:val="32"/>
    </w:rPr>
  </w:style>
  <w:style w:type="character" w:customStyle="1" w:styleId="2741">
    <w:name w:val="标题 4 Char_file_1633"/>
    <w:basedOn w:val="2734"/>
    <w:link w:val="7"/>
    <w:semiHidden/>
    <w:qFormat/>
    <w:uiPriority w:val="9"/>
    <w:rPr>
      <w:rFonts w:asciiTheme="majorHAnsi" w:hAnsiTheme="majorHAnsi" w:eastAsiaTheme="majorEastAsia" w:cstheme="majorBidi"/>
      <w:b/>
      <w:bCs/>
      <w:sz w:val="28"/>
      <w:szCs w:val="28"/>
    </w:rPr>
  </w:style>
  <w:style w:type="character" w:customStyle="1" w:styleId="2742">
    <w:name w:val="标题 5 Char_file_1633"/>
    <w:basedOn w:val="2734"/>
    <w:link w:val="8"/>
    <w:semiHidden/>
    <w:qFormat/>
    <w:uiPriority w:val="9"/>
    <w:rPr>
      <w:rFonts w:ascii="宋体" w:hAnsi="宋体" w:eastAsia="宋体" w:cs="宋体"/>
      <w:b/>
      <w:bCs/>
      <w:sz w:val="28"/>
      <w:szCs w:val="28"/>
    </w:rPr>
  </w:style>
  <w:style w:type="character" w:customStyle="1" w:styleId="2743">
    <w:name w:val="标题 6 Char_file_1633"/>
    <w:basedOn w:val="2734"/>
    <w:link w:val="10"/>
    <w:semiHidden/>
    <w:qFormat/>
    <w:uiPriority w:val="9"/>
    <w:rPr>
      <w:rFonts w:asciiTheme="majorHAnsi" w:hAnsiTheme="majorHAnsi" w:eastAsiaTheme="majorEastAsia" w:cstheme="majorBidi"/>
      <w:b/>
      <w:bCs/>
      <w:sz w:val="24"/>
      <w:szCs w:val="24"/>
    </w:rPr>
  </w:style>
  <w:style w:type="paragraph" w:customStyle="1" w:styleId="2744">
    <w:name w:val="cke_editable_file_1633"/>
    <w:basedOn w:val="2727"/>
    <w:qFormat/>
    <w:uiPriority w:val="0"/>
    <w:rPr>
      <w:rFonts w:ascii="仿宋_GB2312" w:eastAsia="仿宋_GB2312"/>
    </w:rPr>
  </w:style>
  <w:style w:type="paragraph" w:customStyle="1" w:styleId="2745">
    <w:name w:val="marker_file_1633"/>
    <w:basedOn w:val="2727"/>
    <w:qFormat/>
    <w:uiPriority w:val="0"/>
    <w:pPr>
      <w:shd w:val="clear" w:color="auto" w:fill="FFFF00"/>
    </w:pPr>
  </w:style>
  <w:style w:type="paragraph" w:customStyle="1" w:styleId="2746">
    <w:name w:val="Normal (Web)_file_1633"/>
    <w:basedOn w:val="2727"/>
    <w:semiHidden/>
    <w:unhideWhenUsed/>
    <w:qFormat/>
    <w:uiPriority w:val="99"/>
  </w:style>
  <w:style w:type="paragraph" w:customStyle="1" w:styleId="2747">
    <w:name w:val="Normal_file_16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48">
    <w:name w:val="heading 1_file_1634"/>
    <w:basedOn w:val="2747"/>
    <w:qFormat/>
    <w:uiPriority w:val="9"/>
    <w:pPr>
      <w:outlineLvl w:val="0"/>
    </w:pPr>
    <w:rPr>
      <w:kern w:val="36"/>
      <w:sz w:val="48"/>
      <w:szCs w:val="48"/>
    </w:rPr>
  </w:style>
  <w:style w:type="paragraph" w:customStyle="1" w:styleId="2749">
    <w:name w:val="heading 2_file_1634"/>
    <w:basedOn w:val="2747"/>
    <w:qFormat/>
    <w:uiPriority w:val="9"/>
    <w:pPr>
      <w:outlineLvl w:val="1"/>
    </w:pPr>
    <w:rPr>
      <w:sz w:val="36"/>
      <w:szCs w:val="36"/>
    </w:rPr>
  </w:style>
  <w:style w:type="paragraph" w:customStyle="1" w:styleId="2750">
    <w:name w:val="heading 3_file_1634"/>
    <w:basedOn w:val="2747"/>
    <w:qFormat/>
    <w:uiPriority w:val="9"/>
    <w:pPr>
      <w:outlineLvl w:val="2"/>
    </w:pPr>
    <w:rPr>
      <w:sz w:val="27"/>
      <w:szCs w:val="27"/>
    </w:rPr>
  </w:style>
  <w:style w:type="paragraph" w:customStyle="1" w:styleId="2751">
    <w:name w:val="heading 4_file_1634"/>
    <w:basedOn w:val="2747"/>
    <w:qFormat/>
    <w:uiPriority w:val="9"/>
    <w:pPr>
      <w:outlineLvl w:val="3"/>
    </w:pPr>
  </w:style>
  <w:style w:type="paragraph" w:customStyle="1" w:styleId="2752">
    <w:name w:val="heading 5_file_1634"/>
    <w:basedOn w:val="2747"/>
    <w:qFormat/>
    <w:uiPriority w:val="9"/>
    <w:pPr>
      <w:outlineLvl w:val="4"/>
    </w:pPr>
    <w:rPr>
      <w:sz w:val="20"/>
      <w:szCs w:val="20"/>
    </w:rPr>
  </w:style>
  <w:style w:type="paragraph" w:customStyle="1" w:styleId="2753">
    <w:name w:val="heading 6_file_1634"/>
    <w:basedOn w:val="2747"/>
    <w:qFormat/>
    <w:uiPriority w:val="9"/>
    <w:pPr>
      <w:outlineLvl w:val="5"/>
    </w:pPr>
    <w:rPr>
      <w:sz w:val="15"/>
      <w:szCs w:val="15"/>
    </w:rPr>
  </w:style>
  <w:style w:type="character" w:customStyle="1" w:styleId="2754">
    <w:name w:val="Default Paragraph Font_file_1634"/>
    <w:semiHidden/>
    <w:unhideWhenUsed/>
    <w:qFormat/>
    <w:uiPriority w:val="1"/>
  </w:style>
  <w:style w:type="table" w:customStyle="1" w:styleId="2755">
    <w:name w:val="Normal Table_file_1634"/>
    <w:semiHidden/>
    <w:unhideWhenUsed/>
    <w:qFormat/>
    <w:uiPriority w:val="99"/>
    <w:tblPr>
      <w:tblCellMar>
        <w:top w:w="0" w:type="dxa"/>
        <w:left w:w="108" w:type="dxa"/>
        <w:bottom w:w="0" w:type="dxa"/>
        <w:right w:w="108" w:type="dxa"/>
      </w:tblCellMar>
    </w:tblPr>
  </w:style>
  <w:style w:type="character" w:customStyle="1" w:styleId="2756">
    <w:name w:val="Hyperlink_file_1634"/>
    <w:basedOn w:val="2754"/>
    <w:semiHidden/>
    <w:unhideWhenUsed/>
    <w:qFormat/>
    <w:uiPriority w:val="99"/>
    <w:rPr>
      <w:color w:val="0782C1"/>
      <w:u w:val="single"/>
    </w:rPr>
  </w:style>
  <w:style w:type="character" w:customStyle="1" w:styleId="2757">
    <w:name w:val="FollowedHyperlink_file_1634"/>
    <w:basedOn w:val="2754"/>
    <w:semiHidden/>
    <w:unhideWhenUsed/>
    <w:qFormat/>
    <w:uiPriority w:val="99"/>
    <w:rPr>
      <w:color w:val="0782C1"/>
      <w:u w:val="single"/>
    </w:rPr>
  </w:style>
  <w:style w:type="character" w:customStyle="1" w:styleId="2758">
    <w:name w:val="标题 1 Char_file_1634"/>
    <w:basedOn w:val="2754"/>
    <w:link w:val="4"/>
    <w:qFormat/>
    <w:uiPriority w:val="9"/>
    <w:rPr>
      <w:rFonts w:ascii="宋体" w:hAnsi="宋体" w:eastAsia="宋体" w:cs="宋体"/>
      <w:b/>
      <w:bCs/>
      <w:kern w:val="44"/>
      <w:sz w:val="44"/>
      <w:szCs w:val="44"/>
    </w:rPr>
  </w:style>
  <w:style w:type="character" w:customStyle="1" w:styleId="2759">
    <w:name w:val="标题 2 Char_file_1634"/>
    <w:basedOn w:val="2754"/>
    <w:link w:val="5"/>
    <w:semiHidden/>
    <w:qFormat/>
    <w:uiPriority w:val="9"/>
    <w:rPr>
      <w:rFonts w:asciiTheme="majorHAnsi" w:hAnsiTheme="majorHAnsi" w:eastAsiaTheme="majorEastAsia" w:cstheme="majorBidi"/>
      <w:b/>
      <w:bCs/>
      <w:sz w:val="32"/>
      <w:szCs w:val="32"/>
    </w:rPr>
  </w:style>
  <w:style w:type="character" w:customStyle="1" w:styleId="2760">
    <w:name w:val="标题 3 Char_file_1634"/>
    <w:basedOn w:val="2754"/>
    <w:link w:val="6"/>
    <w:semiHidden/>
    <w:qFormat/>
    <w:uiPriority w:val="9"/>
    <w:rPr>
      <w:rFonts w:ascii="宋体" w:hAnsi="宋体" w:eastAsia="宋体" w:cs="宋体"/>
      <w:b/>
      <w:bCs/>
      <w:sz w:val="32"/>
      <w:szCs w:val="32"/>
    </w:rPr>
  </w:style>
  <w:style w:type="character" w:customStyle="1" w:styleId="2761">
    <w:name w:val="标题 4 Char_file_1634"/>
    <w:basedOn w:val="2754"/>
    <w:link w:val="7"/>
    <w:semiHidden/>
    <w:qFormat/>
    <w:uiPriority w:val="9"/>
    <w:rPr>
      <w:rFonts w:asciiTheme="majorHAnsi" w:hAnsiTheme="majorHAnsi" w:eastAsiaTheme="majorEastAsia" w:cstheme="majorBidi"/>
      <w:b/>
      <w:bCs/>
      <w:sz w:val="28"/>
      <w:szCs w:val="28"/>
    </w:rPr>
  </w:style>
  <w:style w:type="character" w:customStyle="1" w:styleId="2762">
    <w:name w:val="标题 5 Char_file_1634"/>
    <w:basedOn w:val="2754"/>
    <w:link w:val="8"/>
    <w:semiHidden/>
    <w:qFormat/>
    <w:uiPriority w:val="9"/>
    <w:rPr>
      <w:rFonts w:ascii="宋体" w:hAnsi="宋体" w:eastAsia="宋体" w:cs="宋体"/>
      <w:b/>
      <w:bCs/>
      <w:sz w:val="28"/>
      <w:szCs w:val="28"/>
    </w:rPr>
  </w:style>
  <w:style w:type="character" w:customStyle="1" w:styleId="2763">
    <w:name w:val="标题 6 Char_file_1634"/>
    <w:basedOn w:val="2754"/>
    <w:link w:val="10"/>
    <w:semiHidden/>
    <w:qFormat/>
    <w:uiPriority w:val="9"/>
    <w:rPr>
      <w:rFonts w:asciiTheme="majorHAnsi" w:hAnsiTheme="majorHAnsi" w:eastAsiaTheme="majorEastAsia" w:cstheme="majorBidi"/>
      <w:b/>
      <w:bCs/>
      <w:sz w:val="24"/>
      <w:szCs w:val="24"/>
    </w:rPr>
  </w:style>
  <w:style w:type="paragraph" w:customStyle="1" w:styleId="2764">
    <w:name w:val="cke_editable_file_1634"/>
    <w:basedOn w:val="2747"/>
    <w:qFormat/>
    <w:uiPriority w:val="0"/>
    <w:rPr>
      <w:rFonts w:ascii="仿宋_GB2312" w:eastAsia="仿宋_GB2312"/>
    </w:rPr>
  </w:style>
  <w:style w:type="paragraph" w:customStyle="1" w:styleId="2765">
    <w:name w:val="marker_file_1634"/>
    <w:basedOn w:val="2747"/>
    <w:qFormat/>
    <w:uiPriority w:val="0"/>
    <w:pPr>
      <w:shd w:val="clear" w:color="auto" w:fill="FFFF00"/>
    </w:pPr>
  </w:style>
  <w:style w:type="paragraph" w:customStyle="1" w:styleId="2766">
    <w:name w:val="Normal (Web)_file_1634"/>
    <w:basedOn w:val="2747"/>
    <w:semiHidden/>
    <w:unhideWhenUsed/>
    <w:qFormat/>
    <w:uiPriority w:val="99"/>
  </w:style>
  <w:style w:type="character" w:customStyle="1" w:styleId="2767">
    <w:name w:val="ca-21_file_218_file_225"/>
    <w:basedOn w:val="2768"/>
    <w:qFormat/>
    <w:uiPriority w:val="0"/>
    <w:rPr>
      <w:rFonts w:hint="eastAsia" w:ascii="宋体" w:hAnsi="宋体" w:eastAsia="宋体"/>
      <w:sz w:val="21"/>
      <w:szCs w:val="21"/>
    </w:rPr>
  </w:style>
  <w:style w:type="character" w:customStyle="1" w:styleId="2768">
    <w:name w:val="Default Paragraph Font_file_218_file_225"/>
    <w:qFormat/>
    <w:uiPriority w:val="1"/>
  </w:style>
  <w:style w:type="table" w:customStyle="1" w:styleId="2769">
    <w:name w:val="Normal Table_file_288_file_1695_file_572"/>
    <w:semiHidden/>
    <w:qFormat/>
    <w:uiPriority w:val="0"/>
    <w:tblPr>
      <w:tblCellMar>
        <w:top w:w="0" w:type="dxa"/>
        <w:left w:w="108" w:type="dxa"/>
        <w:bottom w:w="0" w:type="dxa"/>
        <w:right w:w="108" w:type="dxa"/>
      </w:tblCellMar>
    </w:tblPr>
  </w:style>
  <w:style w:type="paragraph" w:customStyle="1" w:styleId="2770">
    <w:name w:val="Normal (Web)_file_234"/>
    <w:basedOn w:val="2771"/>
    <w:qFormat/>
    <w:uiPriority w:val="99"/>
  </w:style>
  <w:style w:type="paragraph" w:customStyle="1" w:styleId="2771">
    <w:name w:val="Normal_file_2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72">
    <w:name w:val="Normal (Web)_file_1728_file_1737"/>
    <w:basedOn w:val="2773"/>
    <w:semiHidden/>
    <w:unhideWhenUsed/>
    <w:qFormat/>
    <w:uiPriority w:val="99"/>
  </w:style>
  <w:style w:type="paragraph" w:customStyle="1" w:styleId="2773">
    <w:name w:val="Normal_file_1728_file_17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74">
    <w:name w:val="Normal (Web)_file_561_file_570"/>
    <w:basedOn w:val="2775"/>
    <w:semiHidden/>
    <w:unhideWhenUsed/>
    <w:qFormat/>
    <w:uiPriority w:val="99"/>
  </w:style>
  <w:style w:type="paragraph" w:customStyle="1" w:styleId="2775">
    <w:name w:val="Normal_file_561_file_570"/>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2776">
    <w:name w:val="Normal Table_file_445_file_264"/>
    <w:semiHidden/>
    <w:qFormat/>
    <w:uiPriority w:val="0"/>
    <w:tblPr>
      <w:tblCellMar>
        <w:top w:w="0" w:type="dxa"/>
        <w:left w:w="108" w:type="dxa"/>
        <w:bottom w:w="0" w:type="dxa"/>
        <w:right w:w="108" w:type="dxa"/>
      </w:tblCellMar>
    </w:tblPr>
  </w:style>
  <w:style w:type="paragraph" w:customStyle="1" w:styleId="2777">
    <w:name w:val="pa-1"/>
    <w:basedOn w:val="1"/>
    <w:qFormat/>
    <w:uiPriority w:val="0"/>
    <w:pPr>
      <w:widowControl/>
      <w:spacing w:line="280" w:lineRule="atLeast"/>
    </w:pPr>
    <w:rPr>
      <w:rFonts w:ascii="宋体" w:hAnsi="宋体" w:cs="宋体"/>
      <w:kern w:val="0"/>
      <w:sz w:val="24"/>
    </w:rPr>
  </w:style>
  <w:style w:type="character" w:customStyle="1" w:styleId="2778">
    <w:name w:val="ca-21_file_3393_file_915"/>
    <w:basedOn w:val="2779"/>
    <w:qFormat/>
    <w:uiPriority w:val="0"/>
    <w:rPr>
      <w:rFonts w:ascii="宋体" w:hAnsi="宋体" w:eastAsia="宋体"/>
      <w:w w:val="100"/>
      <w:sz w:val="21"/>
      <w:szCs w:val="21"/>
      <w:shd w:val="clear" w:color="auto" w:fill="auto"/>
    </w:rPr>
  </w:style>
  <w:style w:type="character" w:customStyle="1" w:styleId="2779">
    <w:name w:val="Default Paragraph Font_file_3393_file_915"/>
    <w:semiHidden/>
    <w:qFormat/>
    <w:uiPriority w:val="0"/>
  </w:style>
  <w:style w:type="paragraph" w:customStyle="1" w:styleId="2780">
    <w:name w:val="pa-3_file_382"/>
    <w:basedOn w:val="2781"/>
    <w:autoRedefine/>
    <w:qFormat/>
    <w:uiPriority w:val="0"/>
    <w:pPr>
      <w:widowControl/>
      <w:spacing w:line="240" w:lineRule="atLeast"/>
    </w:pPr>
    <w:rPr>
      <w:rFonts w:ascii="宋体" w:hAnsi="宋体" w:cs="宋体"/>
      <w:kern w:val="0"/>
      <w:sz w:val="24"/>
    </w:rPr>
  </w:style>
  <w:style w:type="paragraph" w:customStyle="1" w:styleId="2781">
    <w:name w:val="Normal_file_382"/>
    <w:next w:val="5"/>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782">
    <w:name w:val="ca-21_file_3393_file_915_file_382"/>
    <w:basedOn w:val="2783"/>
    <w:autoRedefine/>
    <w:qFormat/>
    <w:uiPriority w:val="0"/>
    <w:rPr>
      <w:rFonts w:ascii="宋体" w:hAnsi="宋体" w:eastAsia="宋体"/>
      <w:w w:val="100"/>
      <w:sz w:val="21"/>
      <w:szCs w:val="21"/>
      <w:shd w:val="clear" w:color="auto" w:fill="auto"/>
    </w:rPr>
  </w:style>
  <w:style w:type="character" w:customStyle="1" w:styleId="2783">
    <w:name w:val="Default Paragraph Font_file_382"/>
    <w:autoRedefine/>
    <w:semiHidden/>
    <w:qFormat/>
    <w:uiPriority w:val="0"/>
  </w:style>
  <w:style w:type="table" w:customStyle="1" w:styleId="2784">
    <w:name w:val="Normal Table_file_382"/>
    <w:autoRedefine/>
    <w:semiHidden/>
    <w:qFormat/>
    <w:uiPriority w:val="0"/>
    <w:tblPr>
      <w:tblCellMar>
        <w:top w:w="0" w:type="dxa"/>
        <w:left w:w="108" w:type="dxa"/>
        <w:bottom w:w="0" w:type="dxa"/>
        <w:right w:w="108" w:type="dxa"/>
      </w:tblCellMar>
    </w:tblPr>
  </w:style>
  <w:style w:type="table" w:customStyle="1" w:styleId="2785">
    <w:name w:val="Table Normal"/>
    <w:semiHidden/>
    <w:unhideWhenUsed/>
    <w:qFormat/>
    <w:uiPriority w:val="0"/>
    <w:tblPr>
      <w:tblCellMar>
        <w:top w:w="0" w:type="dxa"/>
        <w:left w:w="0" w:type="dxa"/>
        <w:bottom w:w="0" w:type="dxa"/>
        <w:right w:w="0" w:type="dxa"/>
      </w:tblCellMar>
    </w:tblPr>
  </w:style>
  <w:style w:type="table" w:customStyle="1" w:styleId="2786">
    <w:name w:val="Normal Table_file_1391_file_170"/>
    <w:autoRedefine/>
    <w:semiHidden/>
    <w:qFormat/>
    <w:uiPriority w:val="0"/>
    <w:tblPr>
      <w:tblCellMar>
        <w:top w:w="0" w:type="dxa"/>
        <w:left w:w="108" w:type="dxa"/>
        <w:bottom w:w="0" w:type="dxa"/>
        <w:right w:w="108" w:type="dxa"/>
      </w:tblCellMar>
    </w:tblPr>
  </w:style>
  <w:style w:type="table" w:customStyle="1" w:styleId="2787">
    <w:name w:val="Normal Table_file_387"/>
    <w:autoRedefine/>
    <w:semiHidden/>
    <w:unhideWhenUsed/>
    <w:qFormat/>
    <w:uiPriority w:val="99"/>
    <w:tblPr>
      <w:tblCellMar>
        <w:top w:w="0" w:type="dxa"/>
        <w:left w:w="108" w:type="dxa"/>
        <w:bottom w:w="0" w:type="dxa"/>
        <w:right w:w="108" w:type="dxa"/>
      </w:tblCellMar>
    </w:tblPr>
  </w:style>
  <w:style w:type="paragraph" w:customStyle="1" w:styleId="2788">
    <w:name w:val="Plain Text_file_387"/>
    <w:basedOn w:val="2789"/>
    <w:autoRedefine/>
    <w:qFormat/>
    <w:uiPriority w:val="0"/>
    <w:rPr>
      <w:rFonts w:ascii="宋体" w:hAnsi="Courier New" w:cs="Courier New"/>
      <w:szCs w:val="21"/>
    </w:rPr>
  </w:style>
  <w:style w:type="paragraph" w:customStyle="1" w:styleId="2789">
    <w:name w:val="Normal_file_387"/>
    <w:next w:val="5"/>
    <w:autoRedefine/>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2790">
    <w:name w:val="ca-21_file_421"/>
    <w:basedOn w:val="2791"/>
    <w:qFormat/>
    <w:uiPriority w:val="0"/>
    <w:rPr>
      <w:rFonts w:ascii="宋体" w:hAnsi="宋体" w:eastAsia="宋体"/>
      <w:w w:val="100"/>
      <w:sz w:val="21"/>
      <w:szCs w:val="21"/>
      <w:shd w:val="clear" w:color="auto" w:fill="auto"/>
    </w:rPr>
  </w:style>
  <w:style w:type="character" w:customStyle="1" w:styleId="2791">
    <w:name w:val="Default Paragraph Font_file_421"/>
    <w:semiHidden/>
    <w:unhideWhenUsed/>
    <w:qFormat/>
    <w:uiPriority w:val="1"/>
  </w:style>
  <w:style w:type="paragraph" w:customStyle="1" w:styleId="2792">
    <w:name w:val="Normal (Web)_file_149_file_160"/>
    <w:basedOn w:val="2793"/>
    <w:unhideWhenUsed/>
    <w:qFormat/>
    <w:uiPriority w:val="99"/>
    <w:pPr>
      <w:spacing w:before="100" w:beforeAutospacing="1" w:after="100" w:afterAutospacing="1"/>
    </w:pPr>
  </w:style>
  <w:style w:type="paragraph" w:customStyle="1" w:styleId="2793">
    <w:name w:val="Normal_file_149_file_160"/>
    <w:qFormat/>
    <w:uiPriority w:val="0"/>
    <w:rPr>
      <w:rFonts w:ascii="宋体" w:hAnsi="宋体" w:eastAsia="宋体" w:cs="宋体"/>
      <w:sz w:val="24"/>
      <w:szCs w:val="24"/>
      <w:lang w:val="en-US" w:eastAsia="zh-CN" w:bidi="ar-SA"/>
    </w:rPr>
  </w:style>
  <w:style w:type="table" w:customStyle="1" w:styleId="2794">
    <w:name w:val="Normal Table_file_154_file_1076"/>
    <w:unhideWhenUsed/>
    <w:qFormat/>
    <w:uiPriority w:val="99"/>
    <w:tblPr>
      <w:tblCellMar>
        <w:top w:w="0" w:type="dxa"/>
        <w:left w:w="108" w:type="dxa"/>
        <w:bottom w:w="0" w:type="dxa"/>
        <w:right w:w="108" w:type="dxa"/>
      </w:tblCellMar>
    </w:tblPr>
  </w:style>
  <w:style w:type="paragraph" w:customStyle="1" w:styleId="2795">
    <w:name w:val="Normal (Web)_file_100_file_112"/>
    <w:basedOn w:val="2796"/>
    <w:autoRedefine/>
    <w:unhideWhenUsed/>
    <w:qFormat/>
    <w:uiPriority w:val="99"/>
    <w:pPr>
      <w:spacing w:before="100" w:beforeAutospacing="1" w:after="100" w:afterAutospacing="1"/>
    </w:pPr>
  </w:style>
  <w:style w:type="paragraph" w:customStyle="1" w:styleId="2796">
    <w:name w:val="Normal_file_100_file_112"/>
    <w:autoRedefine/>
    <w:qFormat/>
    <w:uiPriority w:val="0"/>
    <w:rPr>
      <w:rFonts w:ascii="宋体" w:hAnsi="宋体" w:eastAsia="宋体" w:cs="宋体"/>
      <w:sz w:val="24"/>
      <w:szCs w:val="24"/>
      <w:lang w:val="en-US" w:eastAsia="zh-CN" w:bidi="ar-SA"/>
    </w:rPr>
  </w:style>
  <w:style w:type="paragraph" w:customStyle="1" w:styleId="2797">
    <w:name w:val="Plain Text_file_901_file_154_file_1076"/>
    <w:basedOn w:val="2798"/>
    <w:qFormat/>
    <w:uiPriority w:val="0"/>
    <w:rPr>
      <w:rFonts w:ascii="宋体" w:hAnsi="Courier New" w:cs="Courier New"/>
      <w:szCs w:val="21"/>
    </w:rPr>
  </w:style>
  <w:style w:type="paragraph" w:customStyle="1" w:styleId="2798">
    <w:name w:val="Normal_file_901_file_154_file_1076"/>
    <w:next w:val="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99">
    <w:name w:val="Plain Text_file_1076"/>
    <w:basedOn w:val="2800"/>
    <w:qFormat/>
    <w:uiPriority w:val="0"/>
    <w:rPr>
      <w:rFonts w:ascii="宋体" w:hAnsi="Courier New" w:cs="Courier New"/>
      <w:szCs w:val="21"/>
    </w:rPr>
  </w:style>
  <w:style w:type="paragraph" w:customStyle="1" w:styleId="2800">
    <w:name w:val="Normal_file_1076"/>
    <w:next w:val="5"/>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801">
    <w:name w:val="Normal Table_file_498_file_382"/>
    <w:autoRedefine/>
    <w:unhideWhenUsed/>
    <w:qFormat/>
    <w:uiPriority w:val="99"/>
    <w:tblPr>
      <w:tblCellMar>
        <w:top w:w="0" w:type="dxa"/>
        <w:left w:w="108" w:type="dxa"/>
        <w:bottom w:w="0" w:type="dxa"/>
        <w:right w:w="108" w:type="dxa"/>
      </w:tblCellMar>
    </w:tblPr>
  </w:style>
  <w:style w:type="table" w:customStyle="1" w:styleId="2802">
    <w:name w:val="Normal Table_file_323_file_196_file_1909"/>
    <w:autoRedefine/>
    <w:qFormat/>
    <w:uiPriority w:val="0"/>
    <w:tblPr>
      <w:tblCellMar>
        <w:top w:w="0" w:type="dxa"/>
        <w:left w:w="108" w:type="dxa"/>
        <w:bottom w:w="0" w:type="dxa"/>
        <w:right w:w="108" w:type="dxa"/>
      </w:tblCellMar>
    </w:tblPr>
  </w:style>
  <w:style w:type="paragraph" w:customStyle="1" w:styleId="2803">
    <w:name w:val="Plain Text_file_323_file_196_file_1909"/>
    <w:basedOn w:val="2804"/>
    <w:autoRedefine/>
    <w:qFormat/>
    <w:uiPriority w:val="0"/>
    <w:rPr>
      <w:rFonts w:ascii="宋体" w:hAnsi="Courier New" w:cs="Courier New"/>
      <w:szCs w:val="21"/>
    </w:rPr>
  </w:style>
  <w:style w:type="paragraph" w:customStyle="1" w:styleId="2804">
    <w:name w:val="Normal_file_323_file_196_file_1909"/>
    <w:next w:val="5"/>
    <w:autoRedefine/>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777C31-4197-4646-84C6-9EB8048F2D98}">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92</Pages>
  <Words>12861</Words>
  <Characters>14339</Characters>
  <Lines>835</Lines>
  <Paragraphs>735</Paragraphs>
  <TotalTime>33</TotalTime>
  <ScaleCrop>false</ScaleCrop>
  <LinksUpToDate>false</LinksUpToDate>
  <CharactersWithSpaces>14414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2026-03-11T01:25:00Z</dcterms:created>
  <dc:creator>柳州市政府集中采购中心</dc:creator>
  <cp:lastModifiedBy>何可</cp:lastModifiedBy>
  <cp:lastPrinted>2018-11-29T07:27:00Z</cp:lastPrinted>
  <dcterms:modified xsi:type="dcterms:W3CDTF">2026-07-21T10:01:06Z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eyJoZGlkIjoiNzI5MzQ0MjFjYmIwODVmM2Y2ZTgzODAzZjE2NDU5Y2MiLCJ1c2VySWQiOiI2MjUxNjE2NzEifQ==</vt:lpwstr>
  </property>
  <property fmtid="{D5CDD505-2E9C-101B-9397-08002B2CF9AE}" pid="4" name="ICV">
    <vt:lpwstr>38A972880DCB4DF2917D8B8ED76C2271_13</vt:lpwstr>
  </property>
</Properties>
</file>