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48233">
      <w:pPr>
        <w:spacing w:line="360" w:lineRule="auto"/>
        <w:rPr>
          <w:rFonts w:ascii="仿宋_GB2312" w:eastAsia="仿宋_GB2312"/>
          <w:sz w:val="44"/>
          <w:szCs w:val="44"/>
        </w:rPr>
      </w:pPr>
      <w:r>
        <w:rPr>
          <w:rFonts w:hint="eastAsia" w:ascii="仿宋_GB2312" w:eastAsia="仿宋_GB2312"/>
          <w:sz w:val="44"/>
          <w:szCs w:val="44"/>
        </w:rPr>
        <w:t xml:space="preserve"> </w:t>
      </w:r>
    </w:p>
    <w:p w14:paraId="02F05D2A">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65F2A5CE">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73D88358">
      <w:pPr>
        <w:spacing w:line="800" w:lineRule="exact"/>
        <w:jc w:val="center"/>
        <w:rPr>
          <w:rFonts w:hint="eastAsia" w:ascii="华文中宋" w:hAnsi="华文中宋" w:eastAsia="华文中宋"/>
          <w:b/>
          <w:spacing w:val="200"/>
          <w:sz w:val="84"/>
          <w:szCs w:val="84"/>
        </w:rPr>
      </w:pPr>
    </w:p>
    <w:p w14:paraId="0A12214E">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6190F410">
      <w:pPr>
        <w:spacing w:line="600" w:lineRule="exact"/>
        <w:jc w:val="center"/>
        <w:rPr>
          <w:rFonts w:hint="eastAsia" w:ascii="宋体" w:hAnsi="宋体"/>
          <w:b/>
          <w:sz w:val="96"/>
          <w:szCs w:val="96"/>
        </w:rPr>
      </w:pPr>
    </w:p>
    <w:p w14:paraId="559F6D01">
      <w:pPr>
        <w:spacing w:line="600" w:lineRule="exact"/>
        <w:jc w:val="center"/>
        <w:rPr>
          <w:rFonts w:hint="eastAsia" w:ascii="宋体" w:hAnsi="宋体"/>
          <w:b/>
          <w:sz w:val="44"/>
          <w:szCs w:val="44"/>
        </w:rPr>
      </w:pPr>
    </w:p>
    <w:p w14:paraId="20380A5A">
      <w:pPr>
        <w:spacing w:line="800" w:lineRule="exact"/>
        <w:rPr>
          <w:rFonts w:hint="eastAsia" w:ascii="宋体" w:hAnsi="宋体"/>
          <w:b/>
          <w:sz w:val="44"/>
          <w:szCs w:val="44"/>
        </w:rPr>
      </w:pPr>
    </w:p>
    <w:p w14:paraId="407D4232">
      <w:pPr>
        <w:spacing w:line="800" w:lineRule="exact"/>
        <w:jc w:val="center"/>
        <w:rPr>
          <w:rFonts w:hint="eastAsia" w:ascii="楷体" w:hAnsi="楷体" w:eastAsia="楷体"/>
          <w:b/>
          <w:sz w:val="40"/>
          <w:szCs w:val="40"/>
        </w:rPr>
      </w:pPr>
      <w:r>
        <w:rPr>
          <w:rFonts w:hint="eastAsia" w:ascii="楷体" w:hAnsi="楷体" w:eastAsia="楷体"/>
          <w:b/>
          <w:sz w:val="40"/>
          <w:szCs w:val="40"/>
        </w:rPr>
        <w:t>项目名称：柳州市交通管理支队法制大队等四个部门物业管理服务</w:t>
      </w:r>
      <w:r>
        <w:rPr>
          <w:rFonts w:ascii="楷体" w:hAnsi="楷体" w:eastAsia="楷体"/>
          <w:b/>
          <w:sz w:val="40"/>
          <w:szCs w:val="40"/>
        </w:rPr>
        <w:t>采购</w:t>
      </w:r>
    </w:p>
    <w:p w14:paraId="2EDEBE00">
      <w:pPr>
        <w:spacing w:line="800" w:lineRule="exact"/>
        <w:jc w:val="center"/>
        <w:rPr>
          <w:rFonts w:hint="eastAsia" w:ascii="楷体" w:hAnsi="楷体" w:eastAsia="楷体"/>
          <w:b/>
          <w:sz w:val="36"/>
          <w:szCs w:val="36"/>
          <w:lang w:eastAsia="zh-CN"/>
        </w:rPr>
      </w:pPr>
      <w:r>
        <w:rPr>
          <w:rFonts w:hint="eastAsia" w:ascii="楷体" w:hAnsi="楷体" w:eastAsia="楷体"/>
          <w:b/>
          <w:sz w:val="40"/>
          <w:szCs w:val="40"/>
        </w:rPr>
        <w:t>项目编号：</w:t>
      </w:r>
      <w:r>
        <w:rPr>
          <w:rFonts w:hint="eastAsia" w:ascii="楷体" w:hAnsi="楷体" w:eastAsia="楷体"/>
          <w:b/>
          <w:sz w:val="40"/>
          <w:szCs w:val="40"/>
          <w:lang w:eastAsia="zh-CN"/>
        </w:rPr>
        <w:t>LZZC2026-C3-990482-LZSZ</w:t>
      </w:r>
    </w:p>
    <w:p w14:paraId="68DA0E57">
      <w:pPr>
        <w:spacing w:line="800" w:lineRule="exact"/>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2F964E8">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hint="eastAsia" w:ascii="楷体" w:hAnsi="楷体" w:eastAsia="楷体"/>
          <w:b/>
          <w:sz w:val="40"/>
          <w:szCs w:val="40"/>
          <w:lang w:eastAsia="zh-CN"/>
        </w:rPr>
        <w:t>柳州市公安局交通管理支队</w:t>
      </w:r>
    </w:p>
    <w:p w14:paraId="070C03C5">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4D071277">
      <w:pPr>
        <w:spacing w:line="600" w:lineRule="exact"/>
        <w:jc w:val="center"/>
        <w:rPr>
          <w:rFonts w:hint="eastAsia" w:ascii="楷体" w:hAnsi="楷体" w:eastAsia="楷体"/>
          <w:b/>
          <w:sz w:val="40"/>
          <w:szCs w:val="40"/>
        </w:rPr>
      </w:pPr>
    </w:p>
    <w:p w14:paraId="4989F73B">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29</w:t>
      </w:r>
      <w:r>
        <w:rPr>
          <w:rFonts w:ascii="楷体" w:hAnsi="楷体" w:eastAsia="楷体"/>
          <w:b/>
          <w:sz w:val="40"/>
          <w:szCs w:val="40"/>
        </w:rPr>
        <w:t>日</w:t>
      </w:r>
    </w:p>
    <w:p w14:paraId="707FA48D">
      <w:pPr>
        <w:widowControl/>
        <w:jc w:val="left"/>
        <w:rPr>
          <w:rFonts w:hint="eastAsia" w:ascii="楷体" w:hAnsi="楷体" w:eastAsia="楷体"/>
          <w:b/>
          <w:sz w:val="40"/>
          <w:szCs w:val="40"/>
        </w:rPr>
      </w:pPr>
    </w:p>
    <w:p w14:paraId="2CDB5229">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24CE695A">
      <w:pPr>
        <w:spacing w:line="360" w:lineRule="auto"/>
        <w:jc w:val="center"/>
        <w:rPr>
          <w:rFonts w:hint="eastAsia" w:ascii="宋体" w:hAnsi="宋体"/>
          <w:b/>
          <w:sz w:val="52"/>
          <w:szCs w:val="52"/>
        </w:rPr>
      </w:pPr>
    </w:p>
    <w:p w14:paraId="760FBA51">
      <w:pPr>
        <w:spacing w:line="360" w:lineRule="auto"/>
        <w:jc w:val="center"/>
        <w:rPr>
          <w:rFonts w:hint="eastAsia" w:ascii="宋体" w:hAnsi="宋体"/>
          <w:b/>
          <w:sz w:val="52"/>
          <w:szCs w:val="52"/>
        </w:rPr>
      </w:pPr>
      <w:r>
        <w:rPr>
          <w:rFonts w:hint="eastAsia" w:ascii="宋体" w:hAnsi="宋体"/>
          <w:b/>
          <w:sz w:val="52"/>
          <w:szCs w:val="52"/>
        </w:rPr>
        <w:t>目  录</w:t>
      </w:r>
    </w:p>
    <w:p w14:paraId="4E55CB4F">
      <w:pPr>
        <w:spacing w:line="360" w:lineRule="auto"/>
        <w:jc w:val="center"/>
        <w:rPr>
          <w:rFonts w:hint="eastAsia" w:ascii="仿宋_GB2312" w:hAnsi="仿宋_GB2312" w:eastAsia="仿宋_GB2312" w:cs="仿宋_GB2312"/>
          <w:b/>
          <w:sz w:val="32"/>
          <w:szCs w:val="32"/>
        </w:rPr>
      </w:pPr>
    </w:p>
    <w:p w14:paraId="4989DAA1">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61FEAC1">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F8D8E83">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FE6D07">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4B79BE3">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8</w:t>
      </w:r>
    </w:p>
    <w:p w14:paraId="2B9BB506">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FD0F2A3"/>
    <w:p w14:paraId="7B047857">
      <w:pPr>
        <w:widowControl/>
        <w:jc w:val="left"/>
      </w:pPr>
    </w:p>
    <w:p w14:paraId="6EBDB5A7"/>
    <w:p w14:paraId="20AAC13C">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522C9F82">
      <w:pPr>
        <w:pStyle w:val="3"/>
        <w:spacing w:line="440" w:lineRule="exact"/>
        <w:jc w:val="center"/>
        <w:rPr>
          <w:rFonts w:hint="eastAsia" w:ascii="宋体" w:hAnsi="宋体"/>
          <w:sz w:val="32"/>
          <w:szCs w:val="32"/>
        </w:rPr>
      </w:pPr>
      <w:bookmarkStart w:id="0" w:name="_Toc24429"/>
      <w:bookmarkStart w:id="1" w:name="_Toc301"/>
      <w:r>
        <w:rPr>
          <w:rFonts w:hint="eastAsia" w:ascii="宋体" w:hAnsi="宋体"/>
          <w:sz w:val="32"/>
          <w:szCs w:val="32"/>
        </w:rPr>
        <w:t>第一章 竞争性磋商公告</w:t>
      </w:r>
      <w:bookmarkEnd w:id="0"/>
      <w:bookmarkEnd w:id="1"/>
    </w:p>
    <w:p w14:paraId="755CD37E">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6B74D60C">
      <w:pPr>
        <w:spacing w:line="400" w:lineRule="exact"/>
        <w:ind w:firstLine="560" w:firstLineChars="200"/>
        <w:rPr>
          <w:rFonts w:ascii="仿宋_GB2312" w:eastAsia="仿宋_GB2312"/>
          <w:sz w:val="28"/>
          <w:szCs w:val="28"/>
        </w:rPr>
      </w:pPr>
      <w:r>
        <w:rPr>
          <w:rFonts w:hint="eastAsia" w:ascii="仿宋_GB2312" w:eastAsia="仿宋_GB2312"/>
          <w:sz w:val="28"/>
          <w:szCs w:val="28"/>
          <w:lang w:eastAsia="zh-CN"/>
        </w:rPr>
        <w:t>柳州市交通管理支队法制大队等四个部门物业管理服务采购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20</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2AEABD05">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2DA0FE03">
      <w:pPr>
        <w:pStyle w:val="188"/>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LZZC2026-C3-990482-LZSZ</w:t>
      </w:r>
    </w:p>
    <w:p w14:paraId="6FD1405B">
      <w:pPr>
        <w:pStyle w:val="188"/>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柳州市交通管理支队法制大队等四个部门物业管理服务采购</w:t>
      </w:r>
    </w:p>
    <w:p w14:paraId="07D5DE33">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201B90F4">
      <w:pPr>
        <w:pStyle w:val="188"/>
        <w:spacing w:line="400" w:lineRule="exact"/>
        <w:ind w:right="-330" w:rightChars="-157" w:firstLine="560"/>
        <w:rPr>
          <w:rFonts w:hint="eastAsia" w:ascii="仿宋_GB2312" w:eastAsia="仿宋_GB2312"/>
          <w:sz w:val="28"/>
          <w:szCs w:val="28"/>
          <w:lang w:val="en-US" w:eastAsia="zh-CN"/>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264388.4</w:t>
      </w:r>
      <w:r>
        <w:rPr>
          <w:rFonts w:hint="eastAsia" w:ascii="仿宋_GB2312" w:hAnsi="Times New Roman" w:eastAsia="仿宋_GB2312"/>
          <w:sz w:val="28"/>
          <w:szCs w:val="28"/>
          <w:lang w:val="en-US" w:eastAsia="zh-CN"/>
        </w:rPr>
        <w:t>0</w:t>
      </w:r>
    </w:p>
    <w:p w14:paraId="391E1B3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0FD01BC0">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rPr>
        <w:t>柳州市交通管理支队法制大队等四个部门物业管理服务采购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预算金额（元）：264388.40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柳州市交通管理支队法制大队等四个部门物业管理服务采购</w:t>
      </w:r>
      <w:r>
        <w:rPr>
          <w:rFonts w:ascii="仿宋" w:hAnsi="仿宋" w:eastAsia="仿宋"/>
          <w:bCs/>
          <w:sz w:val="24"/>
        </w:rPr>
        <w:t>（具体内容详见竞争性磋商文件第三章《采购需求》）
</w:t>
      </w:r>
      <w:r>
        <w:rPr>
          <w:rFonts w:ascii="仿宋" w:hAnsi="仿宋" w:eastAsia="仿宋"/>
          <w:bCs/>
          <w:sz w:val="24"/>
        </w:rPr>
        <w:cr/>
      </w:r>
      <w:r>
        <w:rPr>
          <w:rFonts w:ascii="仿宋" w:hAnsi="仿宋" w:eastAsia="仿宋"/>
          <w:bCs/>
          <w:sz w:val="24"/>
        </w:rPr>
        <w:t>最高限价（如有）：264388.40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23F48A8B">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991AB6B">
      <w:pPr>
        <w:pStyle w:val="188"/>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114F3318">
      <w:pPr>
        <w:pStyle w:val="188"/>
        <w:spacing w:line="400" w:lineRule="exact"/>
        <w:ind w:right="-330" w:rightChars="-157" w:firstLine="560"/>
        <w:rPr>
          <w:rFonts w:hint="eastAsia" w:ascii="仿宋_GB2312" w:eastAsia="仿宋_GB2312"/>
          <w:sz w:val="28"/>
          <w:szCs w:val="28"/>
          <w:lang w:eastAsia="zh-CN"/>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本项目属于专门面向小微企业采购的项目，监狱企业、残疾人福利单位视同小型、微型企业；小型、微型企业须符合本项目采购标的所属行业对应的小微企业划分标准</w:t>
      </w:r>
      <w:r>
        <w:rPr>
          <w:rFonts w:hint="eastAsia" w:ascii="微软雅黑" w:hAnsi="微软雅黑" w:eastAsia="微软雅黑" w:cs="微软雅黑"/>
          <w:i w:val="0"/>
          <w:iCs w:val="0"/>
          <w:caps w:val="0"/>
          <w:color w:val="232323"/>
          <w:spacing w:val="0"/>
          <w:sz w:val="21"/>
          <w:szCs w:val="21"/>
          <w:shd w:val="clear" w:fill="FFFFFF"/>
          <w:lang w:val="en-US" w:eastAsia="zh-CN"/>
        </w:rPr>
        <w:t>;</w:t>
      </w:r>
      <w:bookmarkStart w:id="62" w:name="_GoBack"/>
      <w:bookmarkEnd w:id="62"/>
    </w:p>
    <w:p w14:paraId="5217BFE2">
      <w:pPr>
        <w:pStyle w:val="188"/>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73BD7536">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567A1E10">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29</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5</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20278824">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AC7B1B1">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018120F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19904FC">
      <w:pPr>
        <w:pStyle w:val="4"/>
        <w:spacing w:line="400" w:lineRule="exact"/>
        <w:ind w:firstLine="562" w:firstLineChars="200"/>
        <w:jc w:val="both"/>
        <w:rPr>
          <w:rFonts w:hint="eastAsia" w:ascii="黑体" w:hAnsi="黑体" w:eastAsia="黑体" w:cs="黑体"/>
          <w:bCs/>
          <w:sz w:val="28"/>
          <w:szCs w:val="28"/>
        </w:rPr>
      </w:pPr>
      <w:bookmarkStart w:id="7" w:name="_Toc35393793"/>
      <w:bookmarkStart w:id="8" w:name="_Toc35393624"/>
      <w:bookmarkStart w:id="9" w:name="_Toc28359082"/>
      <w:bookmarkStart w:id="10" w:name="_Toc28359005"/>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44506EC9">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20</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25600A7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2DB43669">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20261A84">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20</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377203B1">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84"/>
      <w:bookmarkStart w:id="13" w:name="_Toc28359007"/>
      <w:bookmarkStart w:id="14" w:name="_Toc35393625"/>
      <w:r>
        <w:rPr>
          <w:rFonts w:hint="eastAsia" w:ascii="仿宋_GB2312" w:hAnsi="仿宋_GB2312" w:eastAsia="仿宋_GB2312" w:cs="仿宋_GB2312"/>
          <w:sz w:val="28"/>
          <w:szCs w:val="28"/>
        </w:rPr>
        <w:t>开标地点：广西政府采购云平台（https://www.gcy.zfcg.gxzf.gov.cn/）</w:t>
      </w:r>
    </w:p>
    <w:p w14:paraId="19B2A6A9">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27C97BE7">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61F58C6E">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795"/>
      <w:bookmarkStart w:id="16" w:name="_Toc35393626"/>
      <w:r>
        <w:rPr>
          <w:rFonts w:hint="eastAsia" w:ascii="黑体" w:hAnsi="黑体" w:eastAsia="黑体" w:cs="黑体"/>
          <w:bCs/>
          <w:sz w:val="28"/>
          <w:szCs w:val="28"/>
        </w:rPr>
        <w:t>七、其他补充事宜</w:t>
      </w:r>
      <w:bookmarkEnd w:id="15"/>
      <w:bookmarkEnd w:id="16"/>
    </w:p>
    <w:p w14:paraId="3F170D2F">
      <w:pPr>
        <w:pStyle w:val="188"/>
        <w:spacing w:line="420" w:lineRule="exact"/>
        <w:ind w:firstLine="562"/>
        <w:rPr>
          <w:rFonts w:hint="eastAsia" w:ascii="仿宋_GB2312" w:hAnsi="仿宋_GB2312" w:eastAsia="仿宋_GB2312" w:cs="仿宋_GB2312"/>
          <w:b/>
          <w:bCs/>
          <w:sz w:val="28"/>
          <w:szCs w:val="28"/>
        </w:rPr>
      </w:pPr>
      <w:bookmarkStart w:id="17" w:name="_Toc28359008"/>
      <w:bookmarkStart w:id="18" w:name="_Toc28359085"/>
      <w:bookmarkStart w:id="19" w:name="_Toc35393627"/>
      <w:bookmarkStart w:id="20" w:name="_Toc35393796"/>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3BBAE65B">
      <w:pPr>
        <w:pStyle w:val="278"/>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48C9A06F">
      <w:pPr>
        <w:pStyle w:val="2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45B09839">
      <w:pPr>
        <w:pStyle w:val="188"/>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064F7800">
      <w:pPr>
        <w:pStyle w:val="188"/>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23EB776C">
      <w:pPr>
        <w:pStyle w:val="188"/>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197CB291">
      <w:pPr>
        <w:pStyle w:val="2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0775F675">
      <w:pPr>
        <w:pStyle w:val="278"/>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56649E49">
      <w:pPr>
        <w:pStyle w:val="18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54D571F">
      <w:pPr>
        <w:pStyle w:val="18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64329BA1">
      <w:pPr>
        <w:pStyle w:val="18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48554B00">
      <w:pPr>
        <w:pStyle w:val="18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278129CF">
      <w:pPr>
        <w:pStyle w:val="188"/>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B1B8AB">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02718157">
      <w:pPr>
        <w:pStyle w:val="27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E13E77F">
      <w:pPr>
        <w:pStyle w:val="188"/>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78590ED3">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03EAD2CD">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2B20124C">
      <w:pPr>
        <w:tabs>
          <w:tab w:val="left" w:pos="851"/>
        </w:tabs>
        <w:spacing w:line="400" w:lineRule="exact"/>
        <w:ind w:right="-330" w:rightChars="-157" w:firstLine="560" w:firstLineChars="200"/>
        <w:rPr>
          <w:rFonts w:hint="eastAsia" w:ascii="仿宋_GB2312" w:eastAsia="仿宋_GB2312"/>
          <w:color w:val="FF0000"/>
          <w:sz w:val="28"/>
          <w:szCs w:val="28"/>
          <w:lang w:eastAsia="zh-CN"/>
        </w:rPr>
      </w:pPr>
      <w:r>
        <w:rPr>
          <w:rFonts w:hint="eastAsia" w:ascii="仿宋_GB2312" w:eastAsia="仿宋_GB2312"/>
          <w:sz w:val="28"/>
          <w:szCs w:val="28"/>
        </w:rPr>
        <w:t>名 称：</w:t>
      </w:r>
      <w:r>
        <w:rPr>
          <w:rFonts w:hint="eastAsia" w:ascii="仿宋_GB2312" w:eastAsia="仿宋_GB2312"/>
          <w:sz w:val="28"/>
          <w:szCs w:val="28"/>
          <w:lang w:eastAsia="zh-CN"/>
        </w:rPr>
        <w:t>柳州市公安局交通管理支队</w:t>
      </w:r>
    </w:p>
    <w:p w14:paraId="76A52661">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广西柳州市学院路9号</w:t>
      </w:r>
    </w:p>
    <w:p w14:paraId="1350F9F1">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韦斌</w:t>
      </w:r>
    </w:p>
    <w:p w14:paraId="05BA1EBD">
      <w:pPr>
        <w:spacing w:line="400" w:lineRule="exact"/>
        <w:ind w:right="-330" w:rightChars="-157"/>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hint="eastAsia" w:ascii="仿宋_GB2312" w:eastAsia="仿宋_GB2312"/>
          <w:sz w:val="28"/>
          <w:szCs w:val="28"/>
          <w:lang w:val="en-US" w:eastAsia="zh-CN"/>
        </w:rPr>
        <w:t>0772-2616034</w:t>
      </w:r>
    </w:p>
    <w:p w14:paraId="22EE0F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7EB8A3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6D484EA">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0D8DFCF">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何可</w:t>
      </w:r>
    </w:p>
    <w:p w14:paraId="4F9B2F59">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0772-2992106</w:t>
      </w:r>
      <w:bookmarkEnd w:id="21"/>
    </w:p>
    <w:p w14:paraId="075DC7D1">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20D7C49F">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14:paraId="7527D7A8">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48174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7A1BB84">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2BE44B34">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5C53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F7F0D0">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2EE6A227">
            <w:pPr>
              <w:spacing w:line="440" w:lineRule="exact"/>
              <w:rPr>
                <w:rFonts w:hint="eastAsia" w:ascii="仿宋_GB2312" w:hAnsi="宋体" w:eastAsia="仿宋_GB2312"/>
                <w:sz w:val="24"/>
                <w:lang w:eastAsia="zh-CN"/>
              </w:rPr>
            </w:pPr>
            <w:r>
              <w:rPr>
                <w:rFonts w:hint="eastAsia" w:ascii="仿宋_GB2312" w:hAnsi="宋体" w:eastAsia="仿宋_GB2312"/>
                <w:sz w:val="24"/>
              </w:rPr>
              <w:t>项目名称：</w:t>
            </w:r>
            <w:r>
              <w:rPr>
                <w:rFonts w:hint="eastAsia" w:ascii="仿宋_GB2312" w:hAnsi="宋体" w:eastAsia="仿宋_GB2312"/>
                <w:sz w:val="24"/>
                <w:lang w:eastAsia="zh-CN"/>
              </w:rPr>
              <w:t>柳州市交通管理支队法制大队等四个部门物业管理服务采购</w:t>
            </w:r>
          </w:p>
          <w:p w14:paraId="6AA2BCDC">
            <w:pPr>
              <w:spacing w:line="440" w:lineRule="exact"/>
              <w:rPr>
                <w:rFonts w:hint="eastAsia" w:ascii="仿宋_GB2312" w:hAnsi="宋体" w:eastAsia="仿宋_GB2312"/>
                <w:sz w:val="24"/>
                <w:lang w:eastAsia="zh-CN"/>
              </w:rPr>
            </w:pPr>
            <w:r>
              <w:rPr>
                <w:rFonts w:hint="eastAsia" w:ascii="仿宋_GB2312" w:hAnsi="宋体" w:eastAsia="仿宋_GB2312"/>
                <w:sz w:val="24"/>
              </w:rPr>
              <w:t>项目编号：</w:t>
            </w:r>
            <w:r>
              <w:rPr>
                <w:rFonts w:hint="eastAsia" w:ascii="仿宋_GB2312" w:hAnsi="宋体" w:eastAsia="仿宋_GB2312"/>
                <w:sz w:val="24"/>
                <w:lang w:eastAsia="zh-CN"/>
              </w:rPr>
              <w:t>LZZC2026-C3-990482-LZSZ</w:t>
            </w:r>
          </w:p>
        </w:tc>
      </w:tr>
      <w:tr w14:paraId="3BBF2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6A9CF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5C9587BB">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674E01A4">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贰拾陆万肆仟叁佰捌拾捌元肆角</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264</w:t>
            </w:r>
            <w:r>
              <w:rPr>
                <w:rFonts w:hint="eastAsia" w:ascii="仿宋_GB2312" w:hAnsi="宋体" w:eastAsia="仿宋_GB2312"/>
                <w:sz w:val="24"/>
                <w:lang w:val="en-US" w:eastAsia="zh-CN"/>
              </w:rPr>
              <w:t>,</w:t>
            </w:r>
            <w:r>
              <w:rPr>
                <w:rFonts w:ascii="仿宋_GB2312" w:hAnsi="宋体" w:eastAsia="仿宋_GB2312"/>
                <w:sz w:val="24"/>
              </w:rPr>
              <w:t>388.4</w:t>
            </w:r>
            <w:r>
              <w:rPr>
                <w:rFonts w:hint="eastAsia" w:ascii="仿宋_GB2312" w:hAnsi="宋体" w:eastAsia="仿宋_GB2312"/>
                <w:sz w:val="24"/>
                <w:lang w:val="en-US" w:eastAsia="zh-CN"/>
              </w:rPr>
              <w:t>0</w:t>
            </w:r>
            <w:r>
              <w:rPr>
                <w:rFonts w:hint="eastAsia" w:ascii="仿宋_GB2312" w:eastAsia="仿宋_GB2312"/>
                <w:sz w:val="24"/>
              </w:rPr>
              <w:t>）</w:t>
            </w:r>
            <w:r>
              <w:rPr>
                <w:rFonts w:hint="eastAsia" w:ascii="仿宋_GB2312" w:hAnsi="宋体" w:eastAsia="仿宋_GB2312"/>
                <w:sz w:val="24"/>
              </w:rPr>
              <w:t>。</w:t>
            </w:r>
          </w:p>
        </w:tc>
      </w:tr>
      <w:tr w14:paraId="064A3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AF59E6D">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07567D35">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2B51EE9B">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394B5255">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1C292B5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3A543ED2">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296F8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00259C2">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54031767">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5EEDB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D183CD9">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656AB9E2">
            <w:pPr>
              <w:pStyle w:val="492"/>
              <w:spacing w:before="0" w:beforeAutospacing="0" w:after="0" w:afterAutospacing="0" w:line="460" w:lineRule="atLeast"/>
              <w:rPr>
                <w:rFonts w:ascii="仿宋_GB2312" w:eastAsia="仿宋_GB2312"/>
                <w:color w:val="000000"/>
              </w:rPr>
            </w:pPr>
            <w:r>
              <w:rPr>
                <w:rStyle w:val="493"/>
                <w:rFonts w:hint="eastAsia" w:ascii="仿宋_GB2312" w:eastAsia="仿宋_GB2312"/>
                <w:color w:val="000000"/>
              </w:rPr>
              <w:t>本项目属于专门面向</w:t>
            </w:r>
            <w:r>
              <w:rPr>
                <w:rStyle w:val="493"/>
                <w:rFonts w:hint="eastAsia" w:ascii="仿宋_GB2312" w:eastAsia="仿宋_GB2312"/>
                <w:color w:val="000000"/>
                <w:lang w:eastAsia="zh-CN"/>
              </w:rPr>
              <w:t>小微</w:t>
            </w:r>
            <w:r>
              <w:rPr>
                <w:rStyle w:val="493"/>
                <w:rFonts w:hint="eastAsia" w:ascii="仿宋_GB2312" w:eastAsia="仿宋_GB2312"/>
                <w:color w:val="000000"/>
              </w:rPr>
              <w:t>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Fonts w:hint="eastAsia" w:ascii="仿宋_GB2312" w:eastAsia="仿宋_GB2312"/>
                <w:b/>
                <w:bCs/>
                <w:color w:val="000000"/>
                <w:lang w:eastAsia="zh-CN"/>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594CB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E2228FE">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6CDCE62B">
            <w:pPr>
              <w:pStyle w:val="511"/>
              <w:spacing w:before="0" w:beforeAutospacing="0" w:after="0" w:afterAutospacing="0" w:line="460" w:lineRule="atLeast"/>
              <w:rPr>
                <w:rFonts w:ascii="仿宋_GB2312" w:eastAsia="仿宋_GB2312"/>
                <w:color w:val="000000"/>
              </w:rPr>
            </w:pPr>
            <w:r>
              <w:rPr>
                <w:rStyle w:val="512"/>
                <w:rFonts w:hint="eastAsia" w:ascii="仿宋_GB2312" w:eastAsia="仿宋_GB2312"/>
                <w:color w:val="000000"/>
              </w:rPr>
              <w:t>电子响应文件（必须提供）：</w:t>
            </w:r>
            <w:r>
              <w:rPr>
                <w:rFonts w:hint="eastAsia" w:ascii="仿宋_GB2312" w:eastAsia="仿宋_GB2312"/>
                <w:b/>
                <w:bCs/>
                <w:color w:val="000000"/>
              </w:rPr>
              <w:br w:type="textWrapping"/>
            </w:r>
            <w:r>
              <w:rPr>
                <w:rStyle w:val="512"/>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12"/>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12"/>
                <w:rFonts w:hint="eastAsia" w:ascii="仿宋_GB2312" w:eastAsia="仿宋_GB2312"/>
                <w:color w:val="000000"/>
              </w:rPr>
              <w:t>3.电子响应文件成功提交后，供应商可自行打印响应文件接收回执。</w:t>
            </w:r>
          </w:p>
        </w:tc>
      </w:tr>
      <w:tr w14:paraId="7E505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307248">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0D6A4A21">
            <w:pPr>
              <w:pStyle w:val="53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3B2BA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1440E71">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3DF78D58">
            <w:pPr>
              <w:pStyle w:val="548"/>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1AAC8712">
            <w:pPr>
              <w:pStyle w:val="5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1F0E7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BBAFE8A">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5EF67A04">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4F73E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DB1078">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468D4A06">
            <w:pPr>
              <w:pStyle w:val="584"/>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2E3CA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792447">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1252BA39">
            <w:pPr>
              <w:pStyle w:val="60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5DD2D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77308C1">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646E3549">
            <w:pPr>
              <w:pStyle w:val="620"/>
              <w:spacing w:before="0" w:beforeAutospacing="0" w:after="0" w:afterAutospacing="0" w:line="460" w:lineRule="atLeast"/>
              <w:rPr>
                <w:rFonts w:ascii="仿宋_GB2312" w:eastAsia="仿宋_GB2312"/>
                <w:color w:val="000000"/>
              </w:rPr>
            </w:pPr>
            <w:r>
              <w:rPr>
                <w:rStyle w:val="621"/>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21"/>
                <w:rFonts w:hint="eastAsia" w:ascii="仿宋_GB2312" w:eastAsia="仿宋_GB2312"/>
                <w:color w:val="000000"/>
              </w:rPr>
              <w:t>二、甄别方式：</w:t>
            </w:r>
            <w:r>
              <w:rPr>
                <w:rFonts w:hint="eastAsia" w:ascii="仿宋_GB2312" w:eastAsia="仿宋_GB2312"/>
                <w:b/>
                <w:bCs/>
                <w:color w:val="000000"/>
              </w:rPr>
              <w:br w:type="textWrapping"/>
            </w:r>
            <w:r>
              <w:rPr>
                <w:rStyle w:val="621"/>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21"/>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21"/>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1D47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9C0832">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4B89523D">
            <w:pPr>
              <w:pStyle w:val="639"/>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40"/>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6FB4D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DB5E812">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50071E3C">
            <w:pPr>
              <w:pStyle w:val="658"/>
              <w:spacing w:before="0" w:beforeAutospacing="0" w:after="0" w:afterAutospacing="0" w:line="460" w:lineRule="atLeast"/>
              <w:rPr>
                <w:rFonts w:ascii="仿宋_GB2312" w:eastAsia="仿宋_GB2312"/>
                <w:color w:val="000000"/>
              </w:rPr>
            </w:pPr>
            <w:r>
              <w:rPr>
                <w:rStyle w:val="659"/>
                <w:rFonts w:hint="eastAsia" w:ascii="仿宋_GB2312" w:eastAsia="仿宋_GB2312"/>
                <w:color w:val="000000"/>
              </w:rPr>
              <w:t>签订合同时间：成交通知书发出后</w:t>
            </w:r>
            <w:r>
              <w:rPr>
                <w:rStyle w:val="659"/>
                <w:rFonts w:hint="eastAsia" w:ascii="仿宋_GB2312" w:eastAsia="仿宋_GB2312"/>
                <w:color w:val="000000"/>
                <w:u w:val="single"/>
              </w:rPr>
              <w:t>25</w:t>
            </w:r>
            <w:r>
              <w:rPr>
                <w:rStyle w:val="659"/>
                <w:rFonts w:hint="eastAsia" w:ascii="仿宋_GB2312" w:eastAsia="仿宋_GB2312"/>
                <w:color w:val="000000"/>
              </w:rPr>
              <w:t>日内。</w:t>
            </w:r>
          </w:p>
        </w:tc>
      </w:tr>
      <w:tr w14:paraId="68869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E1BB492">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4705AE65">
            <w:pPr>
              <w:pStyle w:val="677"/>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73D1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0C6BE8B">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4AD76716">
            <w:pPr>
              <w:pStyle w:val="695"/>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7CD70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44CCBCE">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5B2E4926">
            <w:pPr>
              <w:pStyle w:val="713"/>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6CDB4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ACC45F">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5E3AFE55">
            <w:pPr>
              <w:pStyle w:val="731"/>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40D9D87B">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16A5D136">
      <w:pPr>
        <w:spacing w:line="300" w:lineRule="exact"/>
        <w:jc w:val="center"/>
        <w:rPr>
          <w:rFonts w:hint="eastAsia" w:ascii="宋体" w:hAnsi="宋体"/>
          <w:b/>
          <w:sz w:val="32"/>
          <w:szCs w:val="32"/>
        </w:rPr>
      </w:pPr>
    </w:p>
    <w:p w14:paraId="617E2A6D">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33CBF23E">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54F6848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5E6FA45D">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686D154A">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lang w:eastAsia="zh-CN"/>
        </w:rPr>
        <w:t>柳州市公安局交通管理支队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6327D0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72B4A849">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5727961E">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7606217A">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0A0A810">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6FC6B557">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E0187E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0978CB74">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BDE3A4D">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14DD2E54">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69B5B0EB">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431C08F8">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14:paraId="1AA8CD4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0B994638">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14:paraId="2AA37AF8">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0F296665">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A811D87">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34D547E9">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7FBC583A">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44372693">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366BBEE">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73CE0B5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7D88E567">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3B3DADF1">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34245276">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3CD4192E">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17175E44">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0103B767">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0F2EE2AD">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692E5218">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3711EC6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4371156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6FAAB49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66BE34B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2334E8E1">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37797D07">
      <w:pPr>
        <w:snapToGrid w:val="0"/>
        <w:spacing w:line="420" w:lineRule="exact"/>
        <w:jc w:val="left"/>
        <w:rPr>
          <w:rFonts w:hint="eastAsia" w:ascii="仿宋_GB2312" w:hAnsi="宋体" w:eastAsia="仿宋_GB2312" w:cs="Courier New"/>
          <w:b/>
          <w:sz w:val="24"/>
        </w:rPr>
      </w:pPr>
      <w:bookmarkStart w:id="40" w:name="_Toc254970677"/>
      <w:bookmarkStart w:id="41" w:name="_Toc254970536"/>
      <w:r>
        <w:rPr>
          <w:rFonts w:hint="eastAsia" w:ascii="仿宋_GB2312" w:hAnsi="宋体" w:eastAsia="仿宋_GB2312" w:cs="Courier New"/>
          <w:b/>
          <w:sz w:val="24"/>
        </w:rPr>
        <w:t>10.供应商的风险</w:t>
      </w:r>
    </w:p>
    <w:p w14:paraId="5575E83C">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2EF4DB5">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3DC6D758">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31BE487E">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00C46B2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563289D8">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2102EC0C">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2F7AB2BD">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C7AF983">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9C0BAB8">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4C673481">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14:paraId="2E1A7E34">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5E57794B">
      <w:pPr>
        <w:pStyle w:val="30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3CDC0FC6">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3374B57E">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1D35C780">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3FCA0209">
      <w:pPr>
        <w:pStyle w:val="30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w:t>
      </w:r>
      <w:r>
        <w:rPr>
          <w:rFonts w:hint="eastAsia" w:ascii="仿宋_GB2312" w:eastAsia="仿宋_GB2312"/>
          <w:color w:val="000000"/>
          <w:lang w:eastAsia="zh-CN"/>
        </w:rPr>
        <w:t>小微</w:t>
      </w:r>
      <w:r>
        <w:rPr>
          <w:rFonts w:hint="eastAsia" w:ascii="仿宋_GB2312" w:eastAsia="仿宋_GB2312"/>
          <w:color w:val="000000"/>
        </w:rPr>
        <w:t>企业采购的项目，供应商</w:t>
      </w:r>
      <w:r>
        <w:rPr>
          <w:rFonts w:hint="eastAsia" w:ascii="仿宋_GB2312" w:eastAsia="仿宋_GB2312"/>
          <w:b/>
          <w:bCs/>
          <w:color w:val="000000"/>
        </w:rPr>
        <w:t>必须提供</w:t>
      </w:r>
      <w:r>
        <w:rPr>
          <w:rFonts w:hint="eastAsia" w:ascii="仿宋_GB2312" w:eastAsia="仿宋_GB2312"/>
          <w:color w:val="000000"/>
        </w:rPr>
        <w:t>以下</w:t>
      </w:r>
      <w:r>
        <w:rPr>
          <w:rFonts w:hint="eastAsia" w:ascii="仿宋_GB2312" w:eastAsia="仿宋_GB2312"/>
          <w:color w:val="000000"/>
          <w:lang w:eastAsia="zh-CN"/>
        </w:rPr>
        <w:t>小微</w:t>
      </w:r>
      <w:r>
        <w:rPr>
          <w:rFonts w:hint="eastAsia" w:ascii="仿宋_GB2312" w:eastAsia="仿宋_GB2312"/>
          <w:color w:val="000000"/>
        </w:rPr>
        <w:t>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w:t>
      </w:r>
      <w:r>
        <w:rPr>
          <w:rFonts w:hint="eastAsia" w:ascii="仿宋_GB2312" w:eastAsia="仿宋_GB2312"/>
          <w:color w:val="000000"/>
          <w:lang w:eastAsia="zh-CN"/>
        </w:rPr>
        <w:t>小微</w:t>
      </w:r>
      <w:r>
        <w:rPr>
          <w:rFonts w:hint="eastAsia" w:ascii="仿宋_GB2312" w:eastAsia="仿宋_GB2312"/>
          <w:color w:val="000000"/>
        </w:rPr>
        <w:t>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220DAFB3">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39C192A2">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5E19C20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3069CA02">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6D1624C3">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2AE7681">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3C423D3B">
      <w:pPr>
        <w:pStyle w:val="32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7EC7B716">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51170AA0">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3A696B38">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56876E60">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（如有，格式见第四章）；</w:t>
      </w:r>
    </w:p>
    <w:p w14:paraId="480341E4">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（如有，格式见第四章）；</w:t>
      </w:r>
    </w:p>
    <w:p w14:paraId="5C983F4A">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739CF887">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14:paraId="7B2CE65D">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6DE76C55">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（10）人员稳定性及管理方案（如有，格式见第四章）；</w:t>
      </w:r>
    </w:p>
    <w:p w14:paraId="134E83CA">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14:paraId="00897952">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0D1A7C06">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503E1CD4">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344E4192">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11865E3F">
      <w:pPr>
        <w:pStyle w:val="32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14:paraId="17AF3CA1">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675DF03F">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107AA558">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3DAC6DCA">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9138B19">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1A3A962E">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64AF2563">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147B4723">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7C1A22B1">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2E37C6E3">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712DC92">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342380A3">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9E62B3B">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072FA5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8FB7DC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1DC53BF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4AEB47C5">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28B3D03C">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2DFE6EB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4754D1A0">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01F6428F">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646A1B10">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5EC463C6">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05D1FC24">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70C765E1">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02E52052">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7C1A72F6">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6B8F7DC2">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139DC3A7">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5CD2542A">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42224E81">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01D0AA1D">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086405D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FB737DB">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37639ABE">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269BC27">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76D3D6AA">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467E1E0F">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774BB470">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37EF4C92">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7C9B65F8">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76AF7D66">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29319A50">
      <w:pPr>
        <w:spacing w:line="420" w:lineRule="exact"/>
        <w:rPr>
          <w:rFonts w:ascii="仿宋_GB2312" w:eastAsia="仿宋_GB2312"/>
          <w:sz w:val="24"/>
        </w:rPr>
      </w:pPr>
      <w:r>
        <w:rPr>
          <w:rFonts w:hint="eastAsia" w:ascii="仿宋_GB2312" w:hAnsi="宋体" w:eastAsia="仿宋_GB2312"/>
          <w:b/>
          <w:sz w:val="24"/>
        </w:rPr>
        <w:t>十、符合性审查</w:t>
      </w:r>
    </w:p>
    <w:p w14:paraId="3F558BF5">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2595185D">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6363D47D">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0289EB27">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25E2A293">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0597F9F0">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18CFC47">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3E5DF2AE">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1929EDB4">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2EAE2F88">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12F11A6C">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5DCD6B63">
      <w:pPr>
        <w:spacing w:line="420" w:lineRule="exact"/>
        <w:rPr>
          <w:rFonts w:ascii="仿宋_GB2312" w:eastAsia="仿宋_GB2312"/>
          <w:b/>
          <w:bCs/>
          <w:sz w:val="24"/>
        </w:rPr>
      </w:pPr>
      <w:r>
        <w:rPr>
          <w:rFonts w:hint="eastAsia" w:ascii="仿宋_GB2312" w:eastAsia="仿宋_GB2312"/>
          <w:b/>
          <w:bCs/>
          <w:sz w:val="24"/>
        </w:rPr>
        <w:t>十一、无效响应的情形</w:t>
      </w:r>
    </w:p>
    <w:p w14:paraId="08DBDFC5">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03144E38">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2CDC723C">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6C7DCFDD">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2AAA378">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741C85BD">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16345837">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48AA9423">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3C945379">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1183253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2448E41D">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24741F97">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1D27BEB3">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A9988A1">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1740B17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4C92774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04B54ABA">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054FF39C">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9FC3F6">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24F58714">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3AA9E0C7">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77930E68">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65A7FF05">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2B9AA005">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443A0178">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6D31A872">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5EBB9CDD">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01D39429">
      <w:pPr>
        <w:spacing w:line="420" w:lineRule="exact"/>
        <w:rPr>
          <w:rFonts w:ascii="仿宋_GB2312" w:eastAsia="仿宋_GB2312"/>
          <w:b/>
          <w:sz w:val="24"/>
        </w:rPr>
      </w:pPr>
      <w:r>
        <w:rPr>
          <w:rFonts w:hint="eastAsia" w:ascii="仿宋_GB2312" w:eastAsia="仿宋_GB2312"/>
          <w:b/>
          <w:sz w:val="24"/>
        </w:rPr>
        <w:t>十二、磋商的步骤</w:t>
      </w:r>
    </w:p>
    <w:p w14:paraId="3F62B666">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3539432D">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2B5B6225">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63C3309B">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16244AAD">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1B18C9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1CEC5F2F">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20E29C1C">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69A342C8">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64DC7F8B">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7C42F20E">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62E14374">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205C4039">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B33214">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75C2296F">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01E76709">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0AE492A5">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727C236B">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11C1FE0C">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4DB30127">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1F0438BD">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0539A499">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3770DD5">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4A42E446">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2A4C925E">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2F0B9390">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1ED6F67D">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2FA10AD4">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3DBB731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45CBCDF2">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091C19D8">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4512BA68">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6B415F76">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1B942B46">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5440E2D5">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07844F09">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19388763">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1E57747B">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4FD5EA18">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08DC2C95">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0AB7AD3B">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EFA4183">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5F47AE4">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4C5A1E7B">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FC1B828">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7E2C2031">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59E75FE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0967BB9D">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377C5B47">
      <w:pPr>
        <w:spacing w:line="420" w:lineRule="exact"/>
        <w:rPr>
          <w:rFonts w:ascii="仿宋_GB2312" w:eastAsia="仿宋_GB2312"/>
          <w:b/>
          <w:sz w:val="24"/>
        </w:rPr>
      </w:pPr>
      <w:r>
        <w:rPr>
          <w:rFonts w:hint="eastAsia" w:ascii="仿宋_GB2312" w:eastAsia="仿宋_GB2312"/>
          <w:b/>
          <w:sz w:val="24"/>
        </w:rPr>
        <w:t>十四、确定成交供应商办法</w:t>
      </w:r>
    </w:p>
    <w:p w14:paraId="7938A39B">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40559A4">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2EB68749">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5826E3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303738CE">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35CC10DA">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4A61A19B">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6B0F463A">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518E3BA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1272FE1E">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22DA5280">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2022D58D">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94A6C4F">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6B8429B">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3DBD374F">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1DB6031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35D1C627">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2917FF0D">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71F734EA">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1E204157">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3C83757E">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578DB3D8">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75BE118A">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0CAEE8FC">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7D4A0C0">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458C90ED">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43E5BD85">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5D4B70">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2930F6F2">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5A69A321">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034F0A6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50672F9A">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49E3A03B">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778B903D">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2AEF0D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328E65DF">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42A0F7">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1C2C7D9F">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50F36D59">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36925101">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220209DD">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242F775F">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A15C19C">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03D60EC7">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3830FB1C">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23"/>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849"/>
        <w:gridCol w:w="7328"/>
        <w:gridCol w:w="877"/>
      </w:tblGrid>
      <w:tr w14:paraId="07AA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738" w:type="dxa"/>
            <w:gridSpan w:val="4"/>
            <w:vAlign w:val="top"/>
          </w:tcPr>
          <w:p w14:paraId="6FCE8CC5">
            <w:pPr>
              <w:rPr>
                <w:rFonts w:ascii="仿宋_GB2312" w:hAnsi="仿宋_GB2312" w:eastAsia="仿宋_GB2312" w:cs="仿宋_GB2312"/>
                <w:b/>
                <w:bCs/>
                <w:color w:val="000000"/>
                <w:sz w:val="24"/>
              </w:rPr>
            </w:pPr>
            <w:r>
              <w:rPr>
                <w:rFonts w:ascii="仿宋_GB2312" w:hAnsi="仿宋_GB2312" w:eastAsia="仿宋_GB2312" w:cs="仿宋_GB2312"/>
                <w:b/>
                <w:bCs/>
                <w:color w:val="000000"/>
                <w:sz w:val="24"/>
              </w:rPr>
              <w:t>★</w:t>
            </w:r>
            <w:r>
              <w:rPr>
                <w:rFonts w:hint="eastAsia" w:ascii="仿宋_GB2312" w:hAnsi="仿宋_GB2312" w:eastAsia="仿宋_GB2312" w:cs="仿宋_GB2312"/>
                <w:b/>
                <w:bCs/>
                <w:color w:val="000000"/>
                <w:sz w:val="24"/>
              </w:rPr>
              <w:t>一、项目要求及服务需求</w:t>
            </w:r>
          </w:p>
        </w:tc>
      </w:tr>
      <w:tr w14:paraId="580F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vAlign w:val="center"/>
          </w:tcPr>
          <w:p w14:paraId="009892B4">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项号</w:t>
            </w:r>
          </w:p>
        </w:tc>
        <w:tc>
          <w:tcPr>
            <w:tcW w:w="849" w:type="dxa"/>
            <w:vAlign w:val="center"/>
          </w:tcPr>
          <w:p w14:paraId="55C90AEC">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标的名称</w:t>
            </w:r>
          </w:p>
        </w:tc>
        <w:tc>
          <w:tcPr>
            <w:tcW w:w="7328" w:type="dxa"/>
            <w:vAlign w:val="center"/>
          </w:tcPr>
          <w:p w14:paraId="0718BCDA">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服务内容要求</w:t>
            </w:r>
          </w:p>
        </w:tc>
        <w:tc>
          <w:tcPr>
            <w:tcW w:w="877" w:type="dxa"/>
            <w:vAlign w:val="center"/>
          </w:tcPr>
          <w:p w14:paraId="48314E07">
            <w:pPr>
              <w:jc w:val="center"/>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数量及单位</w:t>
            </w:r>
          </w:p>
        </w:tc>
      </w:tr>
      <w:tr w14:paraId="579D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84" w:type="dxa"/>
            <w:vAlign w:val="center"/>
          </w:tcPr>
          <w:p w14:paraId="0261BBA3">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tc>
        <w:tc>
          <w:tcPr>
            <w:tcW w:w="849" w:type="dxa"/>
            <w:vAlign w:val="center"/>
          </w:tcPr>
          <w:p w14:paraId="2A78CBFE">
            <w:pPr>
              <w:spacing w:line="440" w:lineRule="exact"/>
              <w:jc w:val="distribute"/>
              <w:rPr>
                <w:rFonts w:ascii="仿宋_GB2312" w:hAnsi="仿宋_GB2312" w:eastAsia="仿宋_GB2312" w:cs="仿宋_GB2312"/>
                <w:color w:val="000000"/>
                <w:sz w:val="24"/>
              </w:rPr>
            </w:pPr>
          </w:p>
          <w:p w14:paraId="2EA87CDB">
            <w:pPr>
              <w:spacing w:line="440" w:lineRule="exact"/>
              <w:jc w:val="distribute"/>
              <w:rPr>
                <w:rFonts w:ascii="仿宋_GB2312" w:hAnsi="仿宋_GB2312" w:eastAsia="仿宋_GB2312" w:cs="仿宋_GB2312"/>
                <w:color w:val="000000"/>
                <w:sz w:val="24"/>
              </w:rPr>
            </w:pPr>
          </w:p>
          <w:p w14:paraId="18C0EC37">
            <w:pPr>
              <w:spacing w:line="440" w:lineRule="exact"/>
              <w:jc w:val="distribute"/>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柳州市交通管理支队法制大队等四个部门物业管理服务采购</w:t>
            </w:r>
          </w:p>
        </w:tc>
        <w:tc>
          <w:tcPr>
            <w:tcW w:w="7328" w:type="dxa"/>
            <w:vAlign w:val="top"/>
          </w:tcPr>
          <w:p w14:paraId="3C71F45D">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一、项目概况</w:t>
            </w:r>
          </w:p>
          <w:p w14:paraId="4DF97727">
            <w:pPr>
              <w:spacing w:line="440" w:lineRule="exact"/>
              <w:ind w:firstLine="482" w:firstLineChars="200"/>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（一）服务地址：</w:t>
            </w:r>
            <w:r>
              <w:rPr>
                <w:rFonts w:hint="eastAsia" w:ascii="仿宋_GB2312" w:hAnsi="仿宋_GB2312" w:eastAsia="仿宋_GB2312" w:cs="仿宋_GB2312"/>
                <w:b w:val="0"/>
                <w:bCs w:val="0"/>
                <w:color w:val="000000"/>
                <w:sz w:val="24"/>
              </w:rPr>
              <w:t>柳州市柳长路1886号、柳州市柳江区柳石路新兴收费站出口右侧、柳州市城中区东环大道175号、柳州市城中区学院路12号</w:t>
            </w:r>
            <w:r>
              <w:rPr>
                <w:rFonts w:hint="eastAsia" w:ascii="仿宋_GB2312" w:hAnsi="仿宋_GB2312" w:eastAsia="仿宋_GB2312" w:cs="仿宋_GB2312"/>
                <w:color w:val="000000"/>
                <w:sz w:val="24"/>
              </w:rPr>
              <w:t>。</w:t>
            </w:r>
          </w:p>
          <w:p w14:paraId="37CACEC2">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（二）服务范围：</w:t>
            </w:r>
            <w:r>
              <w:rPr>
                <w:rFonts w:hint="eastAsia" w:ascii="仿宋_GB2312" w:hAnsi="仿宋_GB2312" w:eastAsia="仿宋_GB2312" w:cs="仿宋_GB2312"/>
                <w:b w:val="0"/>
                <w:bCs w:val="0"/>
                <w:color w:val="000000"/>
                <w:sz w:val="24"/>
              </w:rPr>
              <w:t>柳州市公安局车辆和驾驶人管理所驾驶人管理大队（柳州市考试中心机动车驾驶人考场）的保洁、绿化维护、水电工作服务，城中大队保洁、食堂工作，高速公路管理一大队大队保洁、食堂工作，法制大队机关食堂保洁工作</w:t>
            </w:r>
            <w:r>
              <w:rPr>
                <w:rFonts w:hint="eastAsia" w:ascii="仿宋_GB2312" w:hAnsi="仿宋_GB2312" w:eastAsia="仿宋_GB2312" w:cs="仿宋_GB2312"/>
                <w:color w:val="000000"/>
                <w:sz w:val="24"/>
              </w:rPr>
              <w:t>。</w:t>
            </w:r>
          </w:p>
          <w:p w14:paraId="2A1EEDC0">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二、项目内容</w:t>
            </w:r>
          </w:p>
          <w:p w14:paraId="593ECD6F">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柳州市公安局车辆和驾驶人管理所驾驶人管理大队（柳州市考试中心机动车驾驶人考场）的保洁、绿化维护、水电工作服务，城中大队保洁、食堂工作，高速公路管理一大队大队保洁、食堂工作，法制大队机关食堂保洁工作。</w:t>
            </w:r>
          </w:p>
          <w:p w14:paraId="462C1FD9">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三、岗位设置及人员素质要求</w:t>
            </w:r>
          </w:p>
          <w:p w14:paraId="6FFE7933">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（一）岗位设置</w:t>
            </w:r>
          </w:p>
          <w:tbl>
            <w:tblPr>
              <w:tblStyle w:val="323"/>
              <w:tblW w:w="7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939"/>
              <w:gridCol w:w="1488"/>
              <w:gridCol w:w="1481"/>
              <w:gridCol w:w="747"/>
            </w:tblGrid>
            <w:tr w14:paraId="71BE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359" w:type="dxa"/>
                  <w:vMerge w:val="restart"/>
                  <w:vAlign w:val="center"/>
                </w:tcPr>
                <w:p w14:paraId="6D0D22E8">
                  <w:pPr>
                    <w:spacing w:line="440" w:lineRule="exact"/>
                    <w:ind w:firstLine="480" w:firstLineChars="20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岗位</w:t>
                  </w:r>
                </w:p>
                <w:p w14:paraId="446C3421">
                  <w:pPr>
                    <w:spacing w:line="440" w:lineRule="exact"/>
                    <w:ind w:firstLine="480" w:firstLineChars="200"/>
                    <w:jc w:val="both"/>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w:t>
                  </w:r>
                </w:p>
              </w:tc>
              <w:tc>
                <w:tcPr>
                  <w:tcW w:w="3908" w:type="dxa"/>
                  <w:gridSpan w:val="3"/>
                  <w:vAlign w:val="center"/>
                </w:tcPr>
                <w:p w14:paraId="63CE04D7">
                  <w:pPr>
                    <w:spacing w:line="440" w:lineRule="exact"/>
                    <w:ind w:firstLine="480" w:firstLineChars="200"/>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工作岗位性质</w:t>
                  </w:r>
                </w:p>
              </w:tc>
              <w:tc>
                <w:tcPr>
                  <w:tcW w:w="747" w:type="dxa"/>
                  <w:vMerge w:val="restart"/>
                  <w:vAlign w:val="center"/>
                </w:tcPr>
                <w:p w14:paraId="59AA053B">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备注</w:t>
                  </w:r>
                </w:p>
              </w:tc>
            </w:tr>
            <w:tr w14:paraId="381D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359" w:type="dxa"/>
                  <w:vMerge w:val="continue"/>
                  <w:vAlign w:val="center"/>
                </w:tcPr>
                <w:p w14:paraId="38284C53">
                  <w:pPr>
                    <w:spacing w:line="440" w:lineRule="exact"/>
                    <w:ind w:firstLine="480" w:firstLineChars="200"/>
                    <w:jc w:val="left"/>
                    <w:rPr>
                      <w:rFonts w:ascii="仿宋_GB2312" w:hAnsi="仿宋_GB2312" w:eastAsia="仿宋_GB2312" w:cs="仿宋_GB2312"/>
                      <w:color w:val="000000"/>
                      <w:sz w:val="24"/>
                    </w:rPr>
                  </w:pPr>
                </w:p>
              </w:tc>
              <w:tc>
                <w:tcPr>
                  <w:tcW w:w="939" w:type="dxa"/>
                  <w:vAlign w:val="center"/>
                </w:tcPr>
                <w:p w14:paraId="50C0C3E7">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保洁员（人）</w:t>
                  </w:r>
                </w:p>
              </w:tc>
              <w:tc>
                <w:tcPr>
                  <w:tcW w:w="1488" w:type="dxa"/>
                  <w:vAlign w:val="center"/>
                </w:tcPr>
                <w:p w14:paraId="25E93328">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水电维修人员（人）</w:t>
                  </w:r>
                </w:p>
              </w:tc>
              <w:tc>
                <w:tcPr>
                  <w:tcW w:w="1481" w:type="dxa"/>
                  <w:vAlign w:val="center"/>
                </w:tcPr>
                <w:p w14:paraId="231A1AB2">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食堂工作人员（人）</w:t>
                  </w:r>
                </w:p>
              </w:tc>
              <w:tc>
                <w:tcPr>
                  <w:tcW w:w="747" w:type="dxa"/>
                  <w:vMerge w:val="continue"/>
                  <w:vAlign w:val="center"/>
                </w:tcPr>
                <w:p w14:paraId="525392B7">
                  <w:pPr>
                    <w:spacing w:line="440" w:lineRule="exact"/>
                    <w:ind w:firstLine="480" w:firstLineChars="200"/>
                    <w:jc w:val="left"/>
                    <w:rPr>
                      <w:rFonts w:ascii="仿宋_GB2312" w:hAnsi="仿宋_GB2312" w:eastAsia="仿宋_GB2312" w:cs="仿宋_GB2312"/>
                      <w:color w:val="000000"/>
                      <w:sz w:val="24"/>
                    </w:rPr>
                  </w:pPr>
                </w:p>
              </w:tc>
            </w:tr>
            <w:tr w14:paraId="0371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359" w:type="dxa"/>
                  <w:vAlign w:val="center"/>
                </w:tcPr>
                <w:p w14:paraId="4C3765E9">
                  <w:pPr>
                    <w:bidi w:val="0"/>
                    <w:spacing w:line="44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车辆和驾驶人管理所驾驶人管理大队（柳州市考试中心机动车驾驶人考场）</w:t>
                  </w:r>
                </w:p>
              </w:tc>
              <w:tc>
                <w:tcPr>
                  <w:tcW w:w="939" w:type="dxa"/>
                  <w:vAlign w:val="center"/>
                </w:tcPr>
                <w:p w14:paraId="562F96AB">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4</w:t>
                  </w:r>
                </w:p>
              </w:tc>
              <w:tc>
                <w:tcPr>
                  <w:tcW w:w="1488" w:type="dxa"/>
                  <w:vAlign w:val="center"/>
                </w:tcPr>
                <w:p w14:paraId="599B3791">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1481" w:type="dxa"/>
                  <w:vAlign w:val="center"/>
                </w:tcPr>
                <w:p w14:paraId="66B028E8">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0</w:t>
                  </w:r>
                </w:p>
              </w:tc>
              <w:tc>
                <w:tcPr>
                  <w:tcW w:w="747" w:type="dxa"/>
                  <w:vAlign w:val="center"/>
                </w:tcPr>
                <w:p w14:paraId="1153F7D0">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600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359" w:type="dxa"/>
                  <w:vAlign w:val="center"/>
                </w:tcPr>
                <w:p w14:paraId="656EC7DB">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城中大队</w:t>
                  </w:r>
                </w:p>
              </w:tc>
              <w:tc>
                <w:tcPr>
                  <w:tcW w:w="939" w:type="dxa"/>
                  <w:vAlign w:val="center"/>
                </w:tcPr>
                <w:p w14:paraId="5FA82F58">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1488" w:type="dxa"/>
                  <w:vAlign w:val="center"/>
                </w:tcPr>
                <w:p w14:paraId="0B5B7CA3">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0</w:t>
                  </w:r>
                </w:p>
              </w:tc>
              <w:tc>
                <w:tcPr>
                  <w:tcW w:w="1481" w:type="dxa"/>
                  <w:vAlign w:val="center"/>
                </w:tcPr>
                <w:p w14:paraId="246D6C54">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747" w:type="dxa"/>
                  <w:vAlign w:val="center"/>
                </w:tcPr>
                <w:p w14:paraId="312D01F1">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6712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2359" w:type="dxa"/>
                  <w:vAlign w:val="center"/>
                </w:tcPr>
                <w:p w14:paraId="24D07DA8">
                  <w:pPr>
                    <w:bidi w:val="0"/>
                    <w:spacing w:line="440" w:lineRule="exact"/>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高速公路管理一大队</w:t>
                  </w:r>
                </w:p>
              </w:tc>
              <w:tc>
                <w:tcPr>
                  <w:tcW w:w="939" w:type="dxa"/>
                  <w:vAlign w:val="center"/>
                </w:tcPr>
                <w:p w14:paraId="3F88CF97">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1488" w:type="dxa"/>
                  <w:vAlign w:val="center"/>
                </w:tcPr>
                <w:p w14:paraId="2AAC5321">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0</w:t>
                  </w:r>
                </w:p>
              </w:tc>
              <w:tc>
                <w:tcPr>
                  <w:tcW w:w="1481" w:type="dxa"/>
                  <w:vAlign w:val="center"/>
                </w:tcPr>
                <w:p w14:paraId="0643FDBC">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747" w:type="dxa"/>
                  <w:vAlign w:val="center"/>
                </w:tcPr>
                <w:p w14:paraId="07A3706E">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36A6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359" w:type="dxa"/>
                  <w:vAlign w:val="center"/>
                </w:tcPr>
                <w:p w14:paraId="361642D6">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法制大队</w:t>
                  </w:r>
                </w:p>
              </w:tc>
              <w:tc>
                <w:tcPr>
                  <w:tcW w:w="939" w:type="dxa"/>
                  <w:vAlign w:val="center"/>
                </w:tcPr>
                <w:p w14:paraId="5CA1681F">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1488" w:type="dxa"/>
                  <w:vAlign w:val="center"/>
                </w:tcPr>
                <w:p w14:paraId="06084FF5">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0</w:t>
                  </w:r>
                </w:p>
              </w:tc>
              <w:tc>
                <w:tcPr>
                  <w:tcW w:w="1481" w:type="dxa"/>
                  <w:vAlign w:val="center"/>
                </w:tcPr>
                <w:p w14:paraId="05E52264">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0</w:t>
                  </w:r>
                </w:p>
              </w:tc>
              <w:tc>
                <w:tcPr>
                  <w:tcW w:w="747" w:type="dxa"/>
                  <w:vAlign w:val="center"/>
                </w:tcPr>
                <w:p w14:paraId="7571AC27">
                  <w:pPr>
                    <w:spacing w:line="440" w:lineRule="exact"/>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兼职</w:t>
                  </w:r>
                </w:p>
              </w:tc>
            </w:tr>
            <w:tr w14:paraId="2015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359" w:type="dxa"/>
                  <w:vAlign w:val="center"/>
                </w:tcPr>
                <w:p w14:paraId="3F30C81E">
                  <w:pPr>
                    <w:spacing w:line="44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小计</w:t>
                  </w:r>
                </w:p>
              </w:tc>
              <w:tc>
                <w:tcPr>
                  <w:tcW w:w="939" w:type="dxa"/>
                  <w:vAlign w:val="center"/>
                </w:tcPr>
                <w:p w14:paraId="4CF6311A">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7</w:t>
                  </w:r>
                </w:p>
              </w:tc>
              <w:tc>
                <w:tcPr>
                  <w:tcW w:w="1488" w:type="dxa"/>
                  <w:vAlign w:val="center"/>
                </w:tcPr>
                <w:p w14:paraId="304B5651">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1</w:t>
                  </w:r>
                </w:p>
              </w:tc>
              <w:tc>
                <w:tcPr>
                  <w:tcW w:w="1481" w:type="dxa"/>
                  <w:vAlign w:val="center"/>
                </w:tcPr>
                <w:p w14:paraId="4075F8EA">
                  <w:pPr>
                    <w:bidi w:val="0"/>
                    <w:spacing w:line="440" w:lineRule="exact"/>
                    <w:ind w:firstLine="476" w:firstLineChars="200"/>
                    <w:jc w:val="left"/>
                    <w:rPr>
                      <w:rFonts w:hint="eastAsia" w:ascii="仿宋_GB2312" w:hAnsi="仿宋_GB2312" w:eastAsia="仿宋_GB2312" w:cs="仿宋_GB2312"/>
                      <w:color w:val="000000"/>
                      <w:sz w:val="24"/>
                      <w:szCs w:val="24"/>
                    </w:rPr>
                  </w:pPr>
                  <w:r>
                    <w:rPr>
                      <w:rFonts w:hint="eastAsia" w:ascii="仿宋_GB2312" w:hAnsi="仿宋_GB2312" w:eastAsia="仿宋_GB2312" w:cs="仿宋_GB2312"/>
                      <w:spacing w:val="-1"/>
                      <w:sz w:val="24"/>
                      <w:szCs w:val="24"/>
                      <w:lang w:val="en-US" w:eastAsia="zh-CN"/>
                    </w:rPr>
                    <w:t>2</w:t>
                  </w:r>
                </w:p>
              </w:tc>
              <w:tc>
                <w:tcPr>
                  <w:tcW w:w="747" w:type="dxa"/>
                  <w:vAlign w:val="center"/>
                </w:tcPr>
                <w:p w14:paraId="73A4C57D">
                  <w:pPr>
                    <w:spacing w:line="440" w:lineRule="exact"/>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兼职</w:t>
                  </w:r>
                </w:p>
              </w:tc>
            </w:tr>
            <w:tr w14:paraId="5E56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59" w:type="dxa"/>
                  <w:vAlign w:val="center"/>
                </w:tcPr>
                <w:p w14:paraId="2EBD1F68">
                  <w:pPr>
                    <w:spacing w:line="44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4655" w:type="dxa"/>
                  <w:gridSpan w:val="4"/>
                  <w:vAlign w:val="center"/>
                </w:tcPr>
                <w:p w14:paraId="000BDC53">
                  <w:pPr>
                    <w:spacing w:line="440" w:lineRule="exact"/>
                    <w:ind w:firstLine="480" w:firstLineChars="200"/>
                    <w:jc w:val="left"/>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0</w:t>
                  </w:r>
                </w:p>
              </w:tc>
            </w:tr>
          </w:tbl>
          <w:p w14:paraId="5CABFF9C">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（二）岗位人员工作时间</w:t>
            </w:r>
          </w:p>
          <w:p w14:paraId="107870A7">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1.保洁员工作时间：周一至周五，早上08：00-10：00 ；下午16：00-18：00（兼职）。</w:t>
            </w:r>
          </w:p>
          <w:p w14:paraId="15CD3479">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水电维修人员</w:t>
            </w:r>
            <w:r>
              <w:rPr>
                <w:rFonts w:hint="eastAsia" w:ascii="仿宋_GB2312" w:hAnsi="仿宋_GB2312" w:eastAsia="仿宋_GB2312" w:cs="仿宋_GB2312"/>
                <w:color w:val="000000"/>
                <w:sz w:val="24"/>
              </w:rPr>
              <w:t>工作时间：周一至周五，早上08：00-10：00 ；下午16：00-18：00（兼职）</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具体由使用部门确定</w:t>
            </w:r>
            <w:r>
              <w:rPr>
                <w:rFonts w:hint="eastAsia" w:ascii="仿宋_GB2312" w:hAnsi="仿宋_GB2312" w:eastAsia="仿宋_GB2312" w:cs="仿宋_GB2312"/>
                <w:color w:val="000000"/>
                <w:sz w:val="24"/>
              </w:rPr>
              <w:t>。</w:t>
            </w:r>
          </w:p>
          <w:p w14:paraId="16670CB5">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.食堂工作人员：周一至周五，早上08：00-10：00 ；下午16：00-18：00（兼职）。</w:t>
            </w:r>
          </w:p>
          <w:p w14:paraId="37EFDC7E">
            <w:pPr>
              <w:spacing w:line="440" w:lineRule="exact"/>
              <w:ind w:firstLine="522" w:firstLineChars="200"/>
              <w:jc w:val="left"/>
              <w:rPr>
                <w:rFonts w:ascii="仿宋_GB2312" w:hAnsi="仿宋_GB2312" w:eastAsia="仿宋_GB2312" w:cs="仿宋_GB2312"/>
                <w:b/>
                <w:color w:val="000000"/>
                <w:spacing w:val="10"/>
                <w:sz w:val="24"/>
              </w:rPr>
            </w:pPr>
            <w:r>
              <w:rPr>
                <w:rFonts w:hint="eastAsia" w:ascii="仿宋_GB2312" w:hAnsi="仿宋_GB2312" w:eastAsia="仿宋_GB2312" w:cs="仿宋_GB2312"/>
                <w:b/>
                <w:color w:val="000000"/>
                <w:spacing w:val="10"/>
                <w:sz w:val="24"/>
              </w:rPr>
              <w:t>注：以上工作时间可按各大队实际情况进行调整。</w:t>
            </w:r>
          </w:p>
          <w:p w14:paraId="604902DA">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（三）岗位人员素质要求</w:t>
            </w:r>
          </w:p>
          <w:p w14:paraId="61454728">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（1）保洁员：要求年龄55周岁以下，身体健康，无不良记录、文明礼貌、行为规范、认真负责、吃苦耐劳，服务意识强，工作态度好，遵纪守法、遵守岗位职责，熟悉保洁业务且具有相关工作经验。</w:t>
            </w:r>
          </w:p>
          <w:p w14:paraId="361E261D">
            <w:pPr>
              <w:spacing w:line="440" w:lineRule="exact"/>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（2）水电维修工作人员：身高不限，年龄55周岁以下，身体健康，无不良记录，具有相关工作经验，须具备有效的《特种作业操作证》（低压电工证），进场时须提供证件原件给采购人查验上岗。</w:t>
            </w:r>
          </w:p>
          <w:p w14:paraId="71738621">
            <w:pPr>
              <w:spacing w:line="440" w:lineRule="exact"/>
              <w:ind w:firstLine="480" w:firstLineChars="200"/>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食堂工作人员：年龄55周岁以下，身体健康，无传染疾病</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无不良记录、文明礼貌、行为规范、认真负责、吃苦耐劳，服务意识强，工作态度好，遵纪守法、遵守岗位职责</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有在食堂工作经验者优先，食堂工作人员须具备有效的《健康证》，进场时须提供证件原件给采购人查验上岗。</w:t>
            </w:r>
          </w:p>
          <w:p w14:paraId="2A74D254">
            <w:pPr>
              <w:spacing w:line="440" w:lineRule="exact"/>
              <w:ind w:firstLine="482" w:firstLineChars="200"/>
              <w:rPr>
                <w:rFonts w:ascii="仿宋_GB2312" w:hAnsi="仿宋_GB2312" w:eastAsia="仿宋_GB2312" w:cs="仿宋_GB2312"/>
                <w:b/>
                <w:bCs/>
                <w:color w:val="000000"/>
                <w:sz w:val="24"/>
              </w:rPr>
            </w:pPr>
            <w:r>
              <w:rPr>
                <w:rFonts w:hint="eastAsia" w:ascii="仿宋_GB2312" w:hAnsi="仿宋_GB2312" w:eastAsia="仿宋_GB2312" w:cs="仿宋_GB2312"/>
                <w:b/>
                <w:bCs/>
                <w:color w:val="000000"/>
                <w:sz w:val="24"/>
              </w:rPr>
              <w:t>注：进场时由采购人按采购需求和成交供应商响应文件对所有服务人员的相关证明材料原件(如工作证明材料、资格证书、身份证等)进行验证，达不到要求的将不予验收。</w:t>
            </w:r>
          </w:p>
          <w:p w14:paraId="57D1B916">
            <w:pPr>
              <w:spacing w:line="440" w:lineRule="exact"/>
              <w:ind w:firstLine="482" w:firstLineChars="200"/>
              <w:rPr>
                <w:rFonts w:ascii="仿宋_GB2312" w:hAnsi="仿宋_GB2312" w:eastAsia="仿宋_GB2312" w:cs="仿宋_GB2312"/>
                <w:color w:val="000000"/>
                <w:sz w:val="24"/>
              </w:rPr>
            </w:pPr>
            <w:r>
              <w:rPr>
                <w:rFonts w:hint="eastAsia" w:ascii="仿宋_GB2312" w:hAnsi="宋体" w:eastAsia="仿宋_GB2312" w:cs="仿宋_GB2312"/>
                <w:b/>
                <w:bCs/>
                <w:color w:val="000000"/>
                <w:sz w:val="24"/>
              </w:rPr>
              <w:t>四、</w:t>
            </w:r>
            <w:r>
              <w:rPr>
                <w:rFonts w:hint="eastAsia" w:ascii="仿宋_GB2312" w:hAnsi="仿宋_GB2312" w:eastAsia="仿宋_GB2312" w:cs="仿宋_GB2312"/>
                <w:b/>
                <w:bCs/>
                <w:color w:val="000000"/>
                <w:sz w:val="24"/>
              </w:rPr>
              <w:t>服务内容和标准</w:t>
            </w:r>
          </w:p>
          <w:p w14:paraId="6F8CCFD9">
            <w:pPr>
              <w:widowControl/>
              <w:spacing w:line="440" w:lineRule="exact"/>
              <w:ind w:firstLine="482" w:firstLineChars="200"/>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（一）保洁员</w:t>
            </w:r>
          </w:p>
          <w:p w14:paraId="198D2F49">
            <w:pPr>
              <w:spacing w:line="440" w:lineRule="exact"/>
              <w:ind w:firstLine="482"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bCs/>
                <w:color w:val="000000"/>
                <w:sz w:val="24"/>
                <w:lang w:val="en-US" w:eastAsia="zh-CN"/>
              </w:rPr>
              <w:t>工作职责及主要工作内容：</w:t>
            </w:r>
          </w:p>
          <w:p w14:paraId="1744DC0D">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（1）负责所有服务区域内的卫生清洁及绿化维护工作，除四害防治等工作。</w:t>
            </w:r>
          </w:p>
          <w:p w14:paraId="069EC35C">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（2）严格落实保洁相关工作规定；</w:t>
            </w:r>
          </w:p>
          <w:p w14:paraId="2884234F">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（3）结合采购人业务特点和办公时间，合理安排每日作业时间，减少对办公秩序的干扰；服务过程中不私自移动、翻阅服务区域内贵重物品、文件；</w:t>
            </w:r>
          </w:p>
          <w:p w14:paraId="30A82918">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（4）公共区域地面、墙面、门窗、玻璃、照明灯具等做到洁净、光亮，无尘土、污迹、烟头、纸屑、油迹及杂物；</w:t>
            </w:r>
          </w:p>
          <w:p w14:paraId="73C8F99F">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（5）卫生间、拖把间、茶水间的保洁做到无杂物、无灰尘、无异味、无蚊蝇现象（所有购买保洁用品费用由采购人承担），保持空气清鲜，工器具摆放整齐有序；</w:t>
            </w:r>
          </w:p>
          <w:p w14:paraId="2D4EF505">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（6）公共区域的垃圾日产日清，垃圾桶做到垃圾无明显露出桶外，外表光洁，无污垢，无异味散发；</w:t>
            </w:r>
          </w:p>
          <w:p w14:paraId="23589AC4">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（7）确保服务区域内楼道、走廊无杂物堆放、消防通道畅通；</w:t>
            </w:r>
          </w:p>
          <w:p w14:paraId="4E3DAF46">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（8）定期在服务区内消杀四害（春、夏两季每月一次，秋、冬两季每两月一次）（所需购买的消杀用品由采购人承担）；</w:t>
            </w:r>
          </w:p>
          <w:p w14:paraId="2344AD61">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（9）按生活垃圾分类工作相关要求做好垃圾分类工作；</w:t>
            </w:r>
          </w:p>
          <w:p w14:paraId="119BAACA">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（10）协助服务区域内的绿植维护；</w:t>
            </w:r>
          </w:p>
          <w:p w14:paraId="2850570A">
            <w:pPr>
              <w:spacing w:line="440" w:lineRule="exact"/>
              <w:ind w:firstLine="480"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val="0"/>
                <w:bCs w:val="0"/>
                <w:color w:val="000000"/>
                <w:sz w:val="24"/>
                <w:lang w:val="en-US" w:eastAsia="zh-CN"/>
              </w:rPr>
              <w:t>（11）配合采购人做好定期开展公共卫生安全消杀，符合卫生防控相关要求，做好消杀记录。</w:t>
            </w:r>
          </w:p>
          <w:p w14:paraId="22680E89">
            <w:pPr>
              <w:spacing w:line="440" w:lineRule="exact"/>
              <w:ind w:firstLine="482"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bCs/>
                <w:color w:val="000000"/>
                <w:sz w:val="24"/>
                <w:lang w:val="en-US" w:eastAsia="zh-CN"/>
              </w:rPr>
              <w:t>（二）水电维修工作人员</w:t>
            </w:r>
          </w:p>
          <w:p w14:paraId="0DB51217">
            <w:pPr>
              <w:spacing w:line="440" w:lineRule="exact"/>
              <w:ind w:firstLine="482"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bCs/>
                <w:color w:val="000000"/>
                <w:sz w:val="24"/>
                <w:lang w:val="en-US" w:eastAsia="zh-CN"/>
              </w:rPr>
              <w:t>工作职责及主要工作内容</w:t>
            </w:r>
          </w:p>
          <w:p w14:paraId="0AE31780">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（1）必须经验收合格后，持</w:t>
            </w:r>
            <w:r>
              <w:rPr>
                <w:rFonts w:hint="eastAsia" w:ascii="仿宋_GB2312" w:hAnsi="仿宋_GB2312" w:eastAsia="仿宋_GB2312" w:cs="仿宋_GB2312"/>
                <w:color w:val="000000"/>
                <w:sz w:val="24"/>
              </w:rPr>
              <w:t>《特种作业操作证》（低压电工证）</w:t>
            </w:r>
            <w:r>
              <w:rPr>
                <w:rFonts w:hint="eastAsia" w:ascii="仿宋_GB2312" w:hAnsi="仿宋_GB2312" w:eastAsia="仿宋_GB2312" w:cs="仿宋_GB2312"/>
                <w:b w:val="0"/>
                <w:bCs w:val="0"/>
                <w:color w:val="000000"/>
                <w:sz w:val="24"/>
                <w:lang w:val="en-US" w:eastAsia="zh-CN"/>
              </w:rPr>
              <w:t>方能上岗。</w:t>
            </w:r>
          </w:p>
          <w:p w14:paraId="61174A6F">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（2）负责服务区域的水电维修维护。</w:t>
            </w:r>
          </w:p>
          <w:p w14:paraId="533CD8DA">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（3）定期对服务区域的水、电等进行安全检查，严防安全事故发生。</w:t>
            </w:r>
          </w:p>
          <w:p w14:paraId="25107405">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（4）其他领导交办的事项。</w:t>
            </w:r>
          </w:p>
          <w:p w14:paraId="0CDABD5A">
            <w:pPr>
              <w:spacing w:line="440" w:lineRule="exact"/>
              <w:ind w:firstLine="480"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val="0"/>
                <w:bCs w:val="0"/>
                <w:color w:val="000000"/>
                <w:sz w:val="24"/>
                <w:lang w:val="en-US" w:eastAsia="zh-CN"/>
              </w:rPr>
              <w:t>（5）所需购买的工具及相关物料由采购人承担。</w:t>
            </w:r>
          </w:p>
          <w:p w14:paraId="01D57DCA">
            <w:pPr>
              <w:spacing w:line="440" w:lineRule="exact"/>
              <w:ind w:firstLine="482"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bCs/>
                <w:color w:val="000000"/>
                <w:sz w:val="24"/>
                <w:lang w:val="en-US" w:eastAsia="zh-CN"/>
              </w:rPr>
              <w:t>（三）食堂工作人员</w:t>
            </w:r>
          </w:p>
          <w:p w14:paraId="759C9D6F">
            <w:pPr>
              <w:spacing w:line="440" w:lineRule="exact"/>
              <w:ind w:firstLine="482" w:firstLineChars="200"/>
              <w:rPr>
                <w:rFonts w:hint="eastAsia" w:ascii="仿宋_GB2312" w:hAnsi="仿宋_GB2312" w:eastAsia="仿宋_GB2312" w:cs="仿宋_GB2312"/>
                <w:b/>
                <w:bCs/>
                <w:color w:val="000000"/>
                <w:sz w:val="24"/>
                <w:lang w:val="en-US" w:eastAsia="zh-CN"/>
              </w:rPr>
            </w:pPr>
            <w:r>
              <w:rPr>
                <w:rFonts w:hint="eastAsia" w:ascii="仿宋_GB2312" w:hAnsi="仿宋_GB2312" w:eastAsia="仿宋_GB2312" w:cs="仿宋_GB2312"/>
                <w:b/>
                <w:bCs/>
                <w:color w:val="000000"/>
                <w:sz w:val="24"/>
                <w:lang w:val="en-US" w:eastAsia="zh-CN"/>
              </w:rPr>
              <w:t>工作职责及主要工作内容</w:t>
            </w:r>
          </w:p>
          <w:p w14:paraId="4A95E4C0">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（1）打扫地面、桌椅、门窗、垃圾桶。定期消毒公共区域（如取餐区、洗手池）。协助处理餐厨垃圾，分类清理。</w:t>
            </w:r>
          </w:p>
          <w:p w14:paraId="16B56752">
            <w:pPr>
              <w:spacing w:line="440" w:lineRule="exact"/>
              <w:ind w:firstLine="480" w:firstLineChars="200"/>
              <w:rPr>
                <w:rFonts w:hint="eastAsia" w:ascii="仿宋_GB2312" w:hAnsi="仿宋_GB2312" w:eastAsia="仿宋_GB2312" w:cs="仿宋_GB2312"/>
                <w:b w:val="0"/>
                <w:bCs w:val="0"/>
                <w:color w:val="000000"/>
                <w:sz w:val="24"/>
                <w:lang w:val="en-US" w:eastAsia="zh-CN"/>
              </w:rPr>
            </w:pPr>
            <w:r>
              <w:rPr>
                <w:rFonts w:hint="eastAsia" w:ascii="仿宋_GB2312" w:hAnsi="仿宋_GB2312" w:eastAsia="仿宋_GB2312" w:cs="仿宋_GB2312"/>
                <w:b w:val="0"/>
                <w:bCs w:val="0"/>
                <w:color w:val="000000"/>
                <w:sz w:val="24"/>
                <w:lang w:val="en-US" w:eastAsia="zh-CN"/>
              </w:rPr>
              <w:t>（2）负责食材检查、清点、验收及仓储管理，按需统计采购需求量，报送采购部门相关负责人。</w:t>
            </w:r>
          </w:p>
          <w:p w14:paraId="3B8C7F82">
            <w:pPr>
              <w:spacing w:line="440" w:lineRule="exact"/>
              <w:ind w:firstLine="480" w:firstLineChars="200"/>
              <w:rPr>
                <w:rFonts w:ascii="仿宋_GB2312" w:hAnsi="仿宋_GB2312" w:eastAsia="仿宋_GB2312" w:cs="仿宋_GB2312"/>
                <w:b/>
                <w:bCs/>
                <w:color w:val="000000"/>
                <w:sz w:val="24"/>
              </w:rPr>
            </w:pPr>
            <w:r>
              <w:rPr>
                <w:rFonts w:hint="eastAsia" w:ascii="仿宋_GB2312" w:hAnsi="仿宋_GB2312" w:eastAsia="仿宋_GB2312" w:cs="仿宋_GB2312"/>
                <w:b w:val="0"/>
                <w:bCs w:val="0"/>
                <w:color w:val="000000"/>
                <w:sz w:val="24"/>
                <w:lang w:val="en-US" w:eastAsia="zh-CN"/>
              </w:rPr>
              <w:t>（3）按需采购食材，索证索票（确保供应商资质），将票据交给大队负责民警，统一报账。验收食材质量，记录入库/出库数据。定期盘点库存，避免积压或短缺。确保仓库通风、防鼠防潮。</w:t>
            </w:r>
          </w:p>
        </w:tc>
        <w:tc>
          <w:tcPr>
            <w:tcW w:w="877" w:type="dxa"/>
            <w:vAlign w:val="center"/>
          </w:tcPr>
          <w:p w14:paraId="1B0ACBDA">
            <w:pPr>
              <w:spacing w:line="440" w:lineRule="exact"/>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w:t>
            </w:r>
          </w:p>
          <w:p w14:paraId="63B7F698">
            <w:pPr>
              <w:spacing w:line="440" w:lineRule="exact"/>
              <w:jc w:val="center"/>
              <w:rPr>
                <w:rFonts w:ascii="仿宋_GB2312" w:hAnsi="仿宋_GB2312" w:eastAsia="仿宋_GB2312" w:cs="仿宋_GB2312"/>
                <w:b/>
                <w:bCs/>
                <w:color w:val="000000"/>
                <w:sz w:val="24"/>
              </w:rPr>
            </w:pPr>
            <w:r>
              <w:rPr>
                <w:rFonts w:hint="eastAsia" w:ascii="仿宋_GB2312" w:hAnsi="仿宋_GB2312" w:eastAsia="仿宋_GB2312" w:cs="仿宋_GB2312"/>
                <w:color w:val="000000"/>
                <w:sz w:val="24"/>
              </w:rPr>
              <w:t>项</w:t>
            </w:r>
          </w:p>
        </w:tc>
      </w:tr>
    </w:tbl>
    <w:p w14:paraId="03581877">
      <w:pPr>
        <w:jc w:val="center"/>
      </w:pPr>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5CFE2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46C00B4">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2B77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F13BB9B">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3CECF5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 按照《中华人民共和国劳动合同法》的规定与员工签订劳动合同并按照国家及省市的相关规定为投入本项目人员统一办理社会保险、意外险并承担相关费用；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4.其他相关费用由供应商自行承担。</w:t>
            </w:r>
          </w:p>
        </w:tc>
      </w:tr>
      <w:tr w14:paraId="3B56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240F89E">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119334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u w:val="single"/>
              </w:rPr>
              <w:t>1</w:t>
            </w:r>
            <w:r>
              <w:rPr>
                <w:rFonts w:hint="eastAsia" w:ascii="仿宋_GB2312" w:hAnsi="仿宋_GB2312" w:eastAsia="仿宋_GB2312" w:cs="仿宋_GB2312"/>
                <w:bCs/>
                <w:color w:val="000000"/>
                <w:sz w:val="24"/>
              </w:rPr>
              <w:t>年，具体服务起止时间以合同约定日期为准。</w:t>
            </w:r>
          </w:p>
        </w:tc>
      </w:tr>
      <w:tr w14:paraId="05A7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0DB1863">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17C8005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u w:val="single"/>
              </w:rPr>
              <w:t>30</w:t>
            </w:r>
            <w:r>
              <w:rPr>
                <w:rFonts w:hint="eastAsia" w:ascii="仿宋_GB2312" w:hAnsi="仿宋_GB2312" w:eastAsia="仿宋_GB2312" w:cs="仿宋_GB2312"/>
                <w:bCs/>
                <w:color w:val="000000"/>
                <w:sz w:val="24"/>
              </w:rPr>
              <w:t>分钟内到达采购人指定地点，一般问题在</w:t>
            </w:r>
            <w:r>
              <w:rPr>
                <w:rFonts w:hint="eastAsia" w:ascii="仿宋_GB2312" w:hAnsi="仿宋_GB2312" w:eastAsia="仿宋_GB2312" w:cs="仿宋_GB2312"/>
                <w:bCs/>
                <w:color w:val="000000"/>
                <w:sz w:val="24"/>
                <w:u w:val="single"/>
              </w:rPr>
              <w:t>24</w:t>
            </w:r>
            <w:r>
              <w:rPr>
                <w:rFonts w:hint="eastAsia" w:ascii="仿宋_GB2312" w:hAnsi="仿宋_GB2312" w:eastAsia="仿宋_GB2312" w:cs="仿宋_GB2312"/>
                <w:bCs/>
                <w:color w:val="000000"/>
                <w:sz w:val="24"/>
              </w:rPr>
              <w:t>小时内处理完毕。</w:t>
            </w:r>
          </w:p>
        </w:tc>
      </w:tr>
      <w:tr w14:paraId="26CA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1528C8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593760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1.服务交接时间：自合同约定提供服务之日起5日内办理完服务交接手续；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：柳州市柳长路1886号、柳州市柳江区柳石路新兴收费站出口右侧、柳州市城中区东环大道175号、柳州市城中区学院路12号。</w:t>
            </w:r>
          </w:p>
        </w:tc>
      </w:tr>
      <w:tr w14:paraId="7E0E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1602F08">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E6FAA7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 xml:space="preserve">    合同签订后采购人按季度向成交供应商支付，成交供应商应当于下季度首月开始后15个工作日内，将上季度合法、有效发票开具给采购人，采购人原则上在收到发票后10个工作日内向成交供应商支付上季度服务费（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6972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C22463E">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1883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5634D22">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480AB9B0">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1A17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084A2E8F">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660F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AF41572">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BA46124">
            <w:pPr>
              <w:pStyle w:val="749"/>
              <w:spacing w:before="0" w:beforeAutospacing="0" w:after="0" w:afterAutospacing="0" w:line="460" w:lineRule="atLeast"/>
              <w:rPr>
                <w:rFonts w:ascii="仿宋_GB2312" w:eastAsia="仿宋_GB2312"/>
                <w:color w:val="000000"/>
              </w:rPr>
            </w:pPr>
            <w:r>
              <w:rPr>
                <w:rStyle w:val="750"/>
                <w:rFonts w:hint="eastAsia" w:ascii="仿宋_GB2312" w:eastAsia="仿宋_GB2312"/>
                <w:color w:val="000000"/>
              </w:rPr>
              <w:t>1.根据《政府采购促进中小企业发展管理办法》（财库〔2020〕46号），本项目属于专门面向</w:t>
            </w:r>
            <w:r>
              <w:rPr>
                <w:rStyle w:val="750"/>
                <w:rFonts w:hint="eastAsia" w:ascii="仿宋_GB2312" w:eastAsia="仿宋_GB2312"/>
                <w:color w:val="000000"/>
                <w:lang w:eastAsia="zh-CN"/>
              </w:rPr>
              <w:t>小微</w:t>
            </w:r>
            <w:r>
              <w:rPr>
                <w:rStyle w:val="750"/>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0AEFBD06">
            <w:pPr>
              <w:pStyle w:val="74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w:t>
            </w:r>
            <w:r>
              <w:rPr>
                <w:rFonts w:hint="eastAsia" w:ascii="仿宋_GB2312" w:eastAsia="仿宋_GB2312"/>
                <w:color w:val="000000"/>
                <w:lang w:eastAsia="zh-CN"/>
              </w:rPr>
              <w:t>小微</w:t>
            </w:r>
            <w:r>
              <w:rPr>
                <w:rFonts w:hint="eastAsia" w:ascii="仿宋_GB2312" w:eastAsia="仿宋_GB2312"/>
                <w:color w:val="000000"/>
              </w:rPr>
              <w:t>企业须符合本项目采购标的所属行业对应的</w:t>
            </w:r>
            <w:r>
              <w:rPr>
                <w:rFonts w:hint="eastAsia" w:ascii="仿宋_GB2312" w:eastAsia="仿宋_GB2312"/>
                <w:color w:val="000000"/>
                <w:lang w:eastAsia="zh-CN"/>
              </w:rPr>
              <w:t>小微</w:t>
            </w:r>
            <w:r>
              <w:rPr>
                <w:rFonts w:hint="eastAsia" w:ascii="仿宋_GB2312" w:eastAsia="仿宋_GB2312"/>
                <w:color w:val="000000"/>
              </w:rPr>
              <w:t>企业划分标准：</w:t>
            </w:r>
          </w:p>
          <w:p w14:paraId="085E792D">
            <w:pPr>
              <w:pStyle w:val="749"/>
              <w:spacing w:before="0" w:beforeAutospacing="0" w:after="0" w:afterAutospacing="0" w:line="460" w:lineRule="atLeast"/>
              <w:rPr>
                <w:rFonts w:hint="eastAsia" w:ascii="仿宋_GB2312" w:eastAsia="仿宋_GB2312"/>
                <w:color w:val="000000"/>
              </w:rPr>
            </w:pPr>
            <w:r>
              <w:rPr>
                <w:rStyle w:val="750"/>
                <w:rFonts w:hint="eastAsia" w:ascii="仿宋_GB2312" w:eastAsia="仿宋_GB2312"/>
                <w:color w:val="000000"/>
              </w:rPr>
              <w:t>（1）采购标的对应的中小企业划分标准所属行业：</w:t>
            </w:r>
            <w:r>
              <w:rPr>
                <w:rStyle w:val="750"/>
                <w:rFonts w:hint="eastAsia" w:ascii="仿宋_GB2312" w:eastAsia="仿宋_GB2312"/>
                <w:color w:val="000000"/>
                <w:u w:val="single"/>
              </w:rPr>
              <w:t>物业管理；</w:t>
            </w:r>
          </w:p>
          <w:p w14:paraId="3356E5E8">
            <w:pPr>
              <w:pStyle w:val="749"/>
              <w:spacing w:before="0" w:beforeAutospacing="0" w:after="0" w:afterAutospacing="0" w:line="460" w:lineRule="atLeast"/>
              <w:rPr>
                <w:rFonts w:hint="eastAsia" w:ascii="仿宋_GB2312" w:eastAsia="仿宋_GB2312"/>
                <w:color w:val="000000"/>
              </w:rPr>
            </w:pPr>
            <w:r>
              <w:rPr>
                <w:rStyle w:val="750"/>
                <w:rFonts w:hint="eastAsia" w:ascii="仿宋_GB2312" w:eastAsia="仿宋_GB2312"/>
                <w:color w:val="000000"/>
              </w:rPr>
              <w:t>（2）中小企业划分有关标准根据工信部等部委发布的《关于印发中小企业划型标准规定的通知》（工信部联企业〔2011〕300号）确定；</w:t>
            </w:r>
          </w:p>
          <w:p w14:paraId="28172881">
            <w:pPr>
              <w:pStyle w:val="749"/>
              <w:spacing w:before="0" w:beforeAutospacing="0" w:after="0" w:afterAutospacing="0" w:line="460" w:lineRule="atLeast"/>
              <w:rPr>
                <w:rFonts w:hint="eastAsia" w:ascii="仿宋_GB2312" w:eastAsia="仿宋_GB2312"/>
                <w:color w:val="000000"/>
              </w:rPr>
            </w:pPr>
            <w:r>
              <w:rPr>
                <w:rStyle w:val="750"/>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73CDDA6E">
            <w:pPr>
              <w:pStyle w:val="749"/>
              <w:spacing w:before="0" w:beforeAutospacing="0" w:after="0" w:afterAutospacing="0" w:line="460" w:lineRule="atLeast"/>
              <w:rPr>
                <w:rFonts w:hint="eastAsia" w:ascii="仿宋_GB2312" w:eastAsia="仿宋_GB2312"/>
                <w:color w:val="000000"/>
              </w:rPr>
            </w:pPr>
            <w:r>
              <w:rPr>
                <w:rStyle w:val="750"/>
                <w:rFonts w:hint="eastAsia" w:ascii="仿宋_GB2312" w:eastAsia="仿宋_GB2312"/>
                <w:color w:val="000000"/>
              </w:rPr>
              <w:t>自测小程序链接：https://baosong.miit.gov.cn/ScaleTest</w:t>
            </w:r>
            <w:r>
              <w:rPr>
                <w:rFonts w:hint="eastAsia" w:ascii="仿宋_GB2312" w:eastAsia="仿宋_GB2312"/>
                <w:color w:val="000000"/>
              </w:rPr>
              <w:t>。</w:t>
            </w:r>
          </w:p>
        </w:tc>
      </w:tr>
      <w:tr w14:paraId="629E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C124747">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C3F82E8">
            <w:pPr>
              <w:pStyle w:val="768"/>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6130B280">
            <w:pPr>
              <w:pStyle w:val="7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1C31127C">
            <w:pPr>
              <w:pStyle w:val="76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14:paraId="67A8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AFB8EDC">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30365F0">
            <w:pPr>
              <w:pStyle w:val="786"/>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14:paraId="0BEF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5102F046">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FF275AB">
            <w:pPr>
              <w:pStyle w:val="804"/>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评审方法及评审标准中的“人员配置方案分”要求。</w:t>
            </w:r>
          </w:p>
        </w:tc>
      </w:tr>
      <w:tr w14:paraId="79F2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7899B0B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03BE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58C5A49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39BE1BDF">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98BE06E">
      <w:pPr>
        <w:ind w:right="241" w:rightChars="115" w:firstLine="240" w:firstLineChars="100"/>
        <w:rPr>
          <w:rFonts w:hint="eastAsia" w:ascii="宋体" w:hAnsi="宋体"/>
          <w:sz w:val="24"/>
        </w:rPr>
      </w:pPr>
      <w:bookmarkStart w:id="50" w:name="_Toc4344"/>
      <w:bookmarkStart w:id="51" w:name="_Toc504053343"/>
    </w:p>
    <w:p w14:paraId="66953803">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457FC5C4">
      <w:pPr>
        <w:tabs>
          <w:tab w:val="left" w:pos="742"/>
        </w:tabs>
        <w:rPr>
          <w:rFonts w:hint="eastAsia" w:ascii="宋体" w:hAnsi="宋体"/>
          <w:sz w:val="32"/>
        </w:rPr>
      </w:pPr>
    </w:p>
    <w:p w14:paraId="76B016E9">
      <w:pPr>
        <w:tabs>
          <w:tab w:val="left" w:pos="742"/>
        </w:tabs>
        <w:rPr>
          <w:rFonts w:hint="eastAsia" w:ascii="宋体" w:hAnsi="宋体"/>
          <w:sz w:val="32"/>
        </w:rPr>
      </w:pPr>
    </w:p>
    <w:p w14:paraId="03A41541">
      <w:pPr>
        <w:tabs>
          <w:tab w:val="left" w:pos="742"/>
        </w:tabs>
        <w:rPr>
          <w:rFonts w:hint="eastAsia" w:ascii="宋体" w:hAnsi="宋体"/>
          <w:sz w:val="32"/>
        </w:rPr>
      </w:pPr>
    </w:p>
    <w:p w14:paraId="27D4384F">
      <w:pPr>
        <w:tabs>
          <w:tab w:val="left" w:pos="742"/>
        </w:tabs>
        <w:rPr>
          <w:rFonts w:hint="eastAsia" w:ascii="宋体" w:hAnsi="宋体"/>
          <w:sz w:val="32"/>
        </w:rPr>
      </w:pPr>
    </w:p>
    <w:p w14:paraId="01B33CA6">
      <w:pPr>
        <w:tabs>
          <w:tab w:val="left" w:pos="742"/>
        </w:tabs>
        <w:rPr>
          <w:rFonts w:hint="eastAsia" w:ascii="宋体" w:hAnsi="宋体"/>
          <w:sz w:val="32"/>
        </w:rPr>
      </w:pPr>
    </w:p>
    <w:p w14:paraId="664F3EEB">
      <w:pPr>
        <w:tabs>
          <w:tab w:val="left" w:pos="742"/>
        </w:tabs>
        <w:rPr>
          <w:rFonts w:hint="eastAsia" w:ascii="宋体" w:hAnsi="宋体"/>
          <w:sz w:val="32"/>
        </w:rPr>
      </w:pPr>
    </w:p>
    <w:p w14:paraId="1A119D12">
      <w:pPr>
        <w:rPr>
          <w:rFonts w:hint="eastAsia" w:ascii="宋体" w:hAnsi="宋体"/>
          <w:sz w:val="32"/>
        </w:rPr>
      </w:pPr>
    </w:p>
    <w:p w14:paraId="21245BFC">
      <w:pPr>
        <w:pStyle w:val="3"/>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1A7EF4E0">
      <w:pPr>
        <w:spacing w:line="276" w:lineRule="auto"/>
        <w:jc w:val="center"/>
        <w:rPr>
          <w:rFonts w:ascii="仿宋_GB2312" w:eastAsia="仿宋_GB2312"/>
          <w:b/>
          <w:sz w:val="44"/>
          <w:szCs w:val="44"/>
        </w:rPr>
      </w:pPr>
    </w:p>
    <w:p w14:paraId="0D20CE51">
      <w:pPr>
        <w:spacing w:line="276" w:lineRule="auto"/>
        <w:jc w:val="center"/>
        <w:rPr>
          <w:rFonts w:ascii="仿宋_GB2312" w:eastAsia="仿宋_GB2312"/>
          <w:b/>
          <w:sz w:val="44"/>
          <w:szCs w:val="44"/>
        </w:rPr>
      </w:pPr>
    </w:p>
    <w:p w14:paraId="6B14DD7C">
      <w:pPr>
        <w:spacing w:line="276" w:lineRule="auto"/>
        <w:jc w:val="center"/>
        <w:rPr>
          <w:rFonts w:ascii="仿宋_GB2312" w:eastAsia="仿宋_GB2312"/>
          <w:b/>
          <w:sz w:val="44"/>
          <w:szCs w:val="44"/>
        </w:rPr>
      </w:pPr>
    </w:p>
    <w:p w14:paraId="4E230B3F">
      <w:pPr>
        <w:spacing w:line="276" w:lineRule="auto"/>
        <w:jc w:val="center"/>
        <w:rPr>
          <w:rFonts w:ascii="仿宋_GB2312" w:eastAsia="仿宋_GB2312"/>
          <w:b/>
          <w:sz w:val="44"/>
          <w:szCs w:val="44"/>
        </w:rPr>
      </w:pPr>
    </w:p>
    <w:p w14:paraId="6806B85D">
      <w:pPr>
        <w:spacing w:line="276" w:lineRule="auto"/>
        <w:jc w:val="center"/>
        <w:rPr>
          <w:rFonts w:ascii="仿宋_GB2312" w:eastAsia="仿宋_GB2312"/>
          <w:b/>
          <w:sz w:val="44"/>
          <w:szCs w:val="44"/>
        </w:rPr>
      </w:pPr>
    </w:p>
    <w:p w14:paraId="1799B6D3">
      <w:pPr>
        <w:spacing w:line="276" w:lineRule="auto"/>
        <w:jc w:val="center"/>
        <w:rPr>
          <w:rFonts w:ascii="仿宋_GB2312" w:eastAsia="仿宋_GB2312"/>
          <w:b/>
          <w:sz w:val="44"/>
          <w:szCs w:val="44"/>
        </w:rPr>
      </w:pPr>
    </w:p>
    <w:p w14:paraId="0E51E44F">
      <w:pPr>
        <w:spacing w:line="276" w:lineRule="auto"/>
        <w:jc w:val="center"/>
        <w:rPr>
          <w:rFonts w:ascii="仿宋_GB2312" w:eastAsia="仿宋_GB2312"/>
          <w:b/>
          <w:sz w:val="44"/>
          <w:szCs w:val="44"/>
        </w:rPr>
      </w:pPr>
    </w:p>
    <w:p w14:paraId="4DCBE220">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163DE772">
      <w:pPr>
        <w:adjustRightInd w:val="0"/>
        <w:snapToGrid w:val="0"/>
        <w:spacing w:line="460" w:lineRule="exact"/>
        <w:ind w:firstLine="480" w:firstLineChars="200"/>
        <w:jc w:val="left"/>
        <w:rPr>
          <w:rFonts w:hint="eastAsia" w:ascii="仿宋_GB2312" w:hAnsi="仿宋_GB2312" w:eastAsia="仿宋_GB2312" w:cs="仿宋_GB2312"/>
          <w:bCs/>
          <w:sz w:val="24"/>
        </w:rPr>
      </w:pPr>
    </w:p>
    <w:p w14:paraId="742781CF">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649866B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27489BA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7DAA9C0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7827AD2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308E031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0C4A1DD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06302EF6">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0331F8A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121E952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51E1AF9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1BA47F4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67FD2BC9">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5DF8A124">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21259746">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73089D18">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63291B37">
      <w:pPr>
        <w:jc w:val="center"/>
        <w:rPr>
          <w:rFonts w:hint="eastAsia" w:ascii="仿宋_GB2312" w:hAnsi="宋体" w:eastAsia="仿宋_GB2312"/>
          <w:b/>
          <w:bCs/>
          <w:sz w:val="72"/>
          <w:szCs w:val="72"/>
        </w:rPr>
      </w:pPr>
    </w:p>
    <w:p w14:paraId="6D938A2B">
      <w:pPr>
        <w:jc w:val="center"/>
        <w:rPr>
          <w:rFonts w:hint="eastAsia" w:ascii="仿宋_GB2312" w:hAnsi="宋体" w:eastAsia="仿宋_GB2312"/>
          <w:b/>
          <w:bCs/>
          <w:sz w:val="72"/>
          <w:szCs w:val="72"/>
        </w:rPr>
      </w:pPr>
    </w:p>
    <w:p w14:paraId="7472204B">
      <w:pPr>
        <w:jc w:val="center"/>
        <w:rPr>
          <w:rFonts w:hint="eastAsia" w:ascii="仿宋_GB2312" w:hAnsi="宋体" w:eastAsia="仿宋_GB2312"/>
          <w:b/>
          <w:bCs/>
          <w:sz w:val="72"/>
          <w:szCs w:val="72"/>
        </w:rPr>
      </w:pPr>
    </w:p>
    <w:p w14:paraId="246B009D">
      <w:pPr>
        <w:snapToGrid w:val="0"/>
        <w:spacing w:before="156" w:beforeLines="50" w:after="50" w:line="500" w:lineRule="exact"/>
        <w:jc w:val="center"/>
        <w:rPr>
          <w:rFonts w:hint="eastAsia" w:ascii="仿宋_GB2312" w:hAnsi="宋体" w:eastAsia="仿宋_GB2312"/>
          <w:b/>
          <w:bCs/>
          <w:sz w:val="56"/>
          <w:szCs w:val="56"/>
        </w:rPr>
      </w:pPr>
    </w:p>
    <w:p w14:paraId="13201853">
      <w:pPr>
        <w:snapToGrid w:val="0"/>
        <w:spacing w:before="156" w:beforeLines="50" w:after="50" w:line="500" w:lineRule="exact"/>
        <w:jc w:val="center"/>
        <w:rPr>
          <w:rFonts w:hint="eastAsia" w:ascii="仿宋_GB2312" w:hAnsi="宋体" w:eastAsia="仿宋_GB2312"/>
          <w:b/>
          <w:bCs/>
          <w:sz w:val="56"/>
          <w:szCs w:val="56"/>
        </w:rPr>
      </w:pPr>
    </w:p>
    <w:p w14:paraId="03B00D2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50198155">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731B6D5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58BF95D3">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5414996B">
      <w:pPr>
        <w:pStyle w:val="34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20BC6A86">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73A47C3F">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068C226C">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4517B3F">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w:t>
      </w:r>
      <w:r>
        <w:rPr>
          <w:rFonts w:hint="eastAsia" w:ascii="仿宋_GB2312" w:eastAsia="仿宋_GB2312"/>
          <w:color w:val="000000"/>
          <w:lang w:eastAsia="zh-CN"/>
        </w:rPr>
        <w:t>小微</w:t>
      </w:r>
      <w:r>
        <w:rPr>
          <w:rFonts w:hint="eastAsia" w:ascii="仿宋_GB2312" w:eastAsia="仿宋_GB2312"/>
          <w:color w:val="000000"/>
        </w:rPr>
        <w:t>企业采购的项目，供应商</w:t>
      </w:r>
      <w:r>
        <w:rPr>
          <w:rFonts w:hint="eastAsia" w:ascii="仿宋_GB2312" w:eastAsia="仿宋_GB2312"/>
          <w:b/>
          <w:bCs/>
          <w:color w:val="000000"/>
        </w:rPr>
        <w:t>必须提供</w:t>
      </w:r>
      <w:r>
        <w:rPr>
          <w:rFonts w:hint="eastAsia" w:ascii="仿宋_GB2312" w:eastAsia="仿宋_GB2312"/>
          <w:color w:val="000000"/>
        </w:rPr>
        <w:t>以下</w:t>
      </w:r>
      <w:r>
        <w:rPr>
          <w:rFonts w:hint="eastAsia" w:ascii="仿宋_GB2312" w:eastAsia="仿宋_GB2312"/>
          <w:color w:val="000000"/>
          <w:lang w:eastAsia="zh-CN"/>
        </w:rPr>
        <w:t>小微</w:t>
      </w:r>
      <w:r>
        <w:rPr>
          <w:rFonts w:hint="eastAsia" w:ascii="仿宋_GB2312" w:eastAsia="仿宋_GB2312"/>
          <w:color w:val="000000"/>
        </w:rPr>
        <w:t>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w:t>
      </w:r>
      <w:r>
        <w:rPr>
          <w:rFonts w:hint="eastAsia" w:ascii="仿宋_GB2312" w:eastAsia="仿宋_GB2312"/>
          <w:color w:val="000000"/>
          <w:lang w:eastAsia="zh-CN"/>
        </w:rPr>
        <w:t>小微</w:t>
      </w:r>
      <w:r>
        <w:rPr>
          <w:rFonts w:hint="eastAsia" w:ascii="仿宋_GB2312" w:eastAsia="仿宋_GB2312"/>
          <w:color w:val="000000"/>
        </w:rPr>
        <w:t>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26AFBB8">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4C5C5F45">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62A78A0D">
      <w:pPr>
        <w:snapToGrid w:val="0"/>
        <w:spacing w:before="50" w:after="50"/>
        <w:jc w:val="left"/>
        <w:rPr>
          <w:rFonts w:hint="eastAsia" w:ascii="仿宋_GB2312" w:hAnsi="宋体" w:eastAsia="仿宋_GB2312"/>
          <w:b/>
          <w:bCs/>
          <w:sz w:val="24"/>
        </w:rPr>
      </w:pPr>
    </w:p>
    <w:p w14:paraId="79647C0E">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49CA4893">
      <w:pPr>
        <w:pStyle w:val="26"/>
        <w:spacing w:line="276" w:lineRule="auto"/>
        <w:jc w:val="center"/>
        <w:rPr>
          <w:rFonts w:hint="eastAsia" w:ascii="仿宋_GB2312" w:hAnsi="宋体" w:eastAsia="仿宋_GB2312"/>
          <w:sz w:val="24"/>
          <w:szCs w:val="24"/>
        </w:rPr>
      </w:pPr>
    </w:p>
    <w:p w14:paraId="2F0D35C2">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7E13A0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511E7C1F">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473D7F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7705C5B2">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41C39DA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1A256E53">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7145554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715F3DD2">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254AE392">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425DA0A0">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05A19484"/>
                          <w:p w14:paraId="67BC4604"/>
                          <w:p w14:paraId="001C1929"/>
                          <w:p w14:paraId="4533AE13"/>
                          <w:p w14:paraId="3C8EBAC1">
                            <w:pPr>
                              <w:jc w:val="center"/>
                            </w:pPr>
                            <w:r>
                              <w:rPr>
                                <w:rFonts w:hint="eastAsia"/>
                              </w:rPr>
                              <w:t>法定代表人第二代居民身份证</w:t>
                            </w:r>
                          </w:p>
                          <w:p w14:paraId="0F9B8460">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05A19484"/>
                    <w:p w14:paraId="67BC4604"/>
                    <w:p w14:paraId="001C1929"/>
                    <w:p w14:paraId="4533AE13"/>
                    <w:p w14:paraId="3C8EBAC1">
                      <w:pPr>
                        <w:jc w:val="center"/>
                      </w:pPr>
                      <w:r>
                        <w:rPr>
                          <w:rFonts w:hint="eastAsia"/>
                        </w:rPr>
                        <w:t>法定代表人第二代居民身份证</w:t>
                      </w:r>
                    </w:p>
                    <w:p w14:paraId="0F9B8460">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3E005A8B">
      <w:pPr>
        <w:pStyle w:val="26"/>
        <w:spacing w:line="276" w:lineRule="auto"/>
        <w:rPr>
          <w:rFonts w:ascii="仿宋_GB2312" w:eastAsia="仿宋_GB2312"/>
          <w:sz w:val="24"/>
          <w:szCs w:val="24"/>
        </w:rPr>
      </w:pPr>
    </w:p>
    <w:p w14:paraId="6B982E6E">
      <w:pPr>
        <w:pStyle w:val="26"/>
        <w:spacing w:line="276" w:lineRule="auto"/>
        <w:rPr>
          <w:rFonts w:ascii="仿宋_GB2312" w:eastAsia="仿宋_GB2312"/>
          <w:sz w:val="24"/>
          <w:szCs w:val="24"/>
        </w:rPr>
      </w:pPr>
    </w:p>
    <w:p w14:paraId="56571CC5">
      <w:pPr>
        <w:pStyle w:val="26"/>
        <w:spacing w:line="276" w:lineRule="auto"/>
        <w:rPr>
          <w:rFonts w:ascii="仿宋_GB2312" w:eastAsia="仿宋_GB2312"/>
          <w:sz w:val="24"/>
          <w:szCs w:val="24"/>
        </w:rPr>
      </w:pPr>
    </w:p>
    <w:p w14:paraId="544DEBA3">
      <w:pPr>
        <w:pStyle w:val="26"/>
        <w:spacing w:line="276" w:lineRule="auto"/>
        <w:rPr>
          <w:rFonts w:ascii="仿宋_GB2312" w:eastAsia="仿宋_GB2312"/>
          <w:sz w:val="24"/>
          <w:szCs w:val="24"/>
        </w:rPr>
      </w:pPr>
    </w:p>
    <w:p w14:paraId="58640FEC">
      <w:pPr>
        <w:pStyle w:val="26"/>
        <w:spacing w:line="276" w:lineRule="auto"/>
        <w:rPr>
          <w:rFonts w:ascii="仿宋_GB2312" w:eastAsia="仿宋_GB2312"/>
          <w:sz w:val="24"/>
          <w:szCs w:val="24"/>
        </w:rPr>
      </w:pPr>
    </w:p>
    <w:p w14:paraId="3C7BC76C">
      <w:pPr>
        <w:pStyle w:val="26"/>
        <w:spacing w:line="276" w:lineRule="auto"/>
        <w:ind w:firstLine="7200" w:firstLineChars="3000"/>
        <w:rPr>
          <w:rFonts w:ascii="仿宋_GB2312" w:eastAsia="仿宋_GB2312"/>
          <w:sz w:val="24"/>
          <w:szCs w:val="24"/>
        </w:rPr>
      </w:pPr>
    </w:p>
    <w:p w14:paraId="62EB9DFE">
      <w:pPr>
        <w:pStyle w:val="26"/>
        <w:spacing w:line="276" w:lineRule="auto"/>
        <w:ind w:firstLine="7200" w:firstLineChars="3000"/>
        <w:rPr>
          <w:rFonts w:ascii="仿宋_GB2312" w:eastAsia="仿宋_GB2312"/>
          <w:sz w:val="24"/>
          <w:szCs w:val="24"/>
        </w:rPr>
      </w:pPr>
    </w:p>
    <w:p w14:paraId="20E0F364">
      <w:pPr>
        <w:pStyle w:val="26"/>
        <w:spacing w:line="276" w:lineRule="auto"/>
        <w:rPr>
          <w:rFonts w:ascii="仿宋_GB2312" w:eastAsia="仿宋_GB2312"/>
          <w:sz w:val="24"/>
          <w:szCs w:val="24"/>
        </w:rPr>
      </w:pPr>
    </w:p>
    <w:p w14:paraId="45C1FAAF">
      <w:pPr>
        <w:pStyle w:val="26"/>
        <w:spacing w:line="276" w:lineRule="auto"/>
        <w:rPr>
          <w:rFonts w:ascii="仿宋_GB2312" w:eastAsia="仿宋_GB2312"/>
          <w:sz w:val="24"/>
          <w:szCs w:val="24"/>
        </w:rPr>
      </w:pPr>
    </w:p>
    <w:p w14:paraId="004E93AE">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06EAAC62"/>
                          <w:p w14:paraId="68A399A1"/>
                          <w:p w14:paraId="0046308E"/>
                          <w:p w14:paraId="235B40BB"/>
                          <w:p w14:paraId="4B910188">
                            <w:pPr>
                              <w:jc w:val="center"/>
                            </w:pPr>
                            <w:r>
                              <w:rPr>
                                <w:rFonts w:hint="eastAsia"/>
                              </w:rPr>
                              <w:t>法定代表人第二代居民身份证</w:t>
                            </w:r>
                          </w:p>
                          <w:p w14:paraId="55E469C5">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06EAAC62"/>
                    <w:p w14:paraId="68A399A1"/>
                    <w:p w14:paraId="0046308E"/>
                    <w:p w14:paraId="235B40BB"/>
                    <w:p w14:paraId="4B910188">
                      <w:pPr>
                        <w:jc w:val="center"/>
                      </w:pPr>
                      <w:r>
                        <w:rPr>
                          <w:rFonts w:hint="eastAsia"/>
                        </w:rPr>
                        <w:t>法定代表人第二代居民身份证</w:t>
                      </w:r>
                    </w:p>
                    <w:p w14:paraId="55E469C5">
                      <w:pPr>
                        <w:jc w:val="center"/>
                        <w:rPr>
                          <w:b/>
                        </w:rPr>
                      </w:pPr>
                      <w:r>
                        <w:rPr>
                          <w:rFonts w:hint="eastAsia"/>
                          <w:b/>
                        </w:rPr>
                        <w:t>（反面）</w:t>
                      </w:r>
                    </w:p>
                  </w:txbxContent>
                </v:textbox>
              </v:rect>
            </w:pict>
          </mc:Fallback>
        </mc:AlternateContent>
      </w:r>
    </w:p>
    <w:p w14:paraId="2298D614">
      <w:pPr>
        <w:pStyle w:val="26"/>
        <w:spacing w:line="276" w:lineRule="auto"/>
        <w:rPr>
          <w:rFonts w:ascii="仿宋_GB2312" w:eastAsia="仿宋_GB2312"/>
          <w:sz w:val="24"/>
          <w:szCs w:val="24"/>
        </w:rPr>
      </w:pPr>
    </w:p>
    <w:p w14:paraId="621EA4B8">
      <w:pPr>
        <w:pStyle w:val="26"/>
        <w:spacing w:line="276" w:lineRule="auto"/>
        <w:rPr>
          <w:rFonts w:ascii="仿宋_GB2312" w:eastAsia="仿宋_GB2312"/>
          <w:sz w:val="24"/>
          <w:szCs w:val="24"/>
        </w:rPr>
      </w:pPr>
    </w:p>
    <w:p w14:paraId="0E603C70">
      <w:pPr>
        <w:pStyle w:val="26"/>
        <w:spacing w:line="276" w:lineRule="auto"/>
        <w:rPr>
          <w:rFonts w:ascii="仿宋_GB2312" w:eastAsia="仿宋_GB2312"/>
          <w:sz w:val="24"/>
          <w:szCs w:val="24"/>
        </w:rPr>
      </w:pPr>
    </w:p>
    <w:p w14:paraId="313FB3A6">
      <w:pPr>
        <w:pStyle w:val="26"/>
        <w:spacing w:line="276" w:lineRule="auto"/>
        <w:rPr>
          <w:rFonts w:ascii="仿宋_GB2312" w:eastAsia="仿宋_GB2312"/>
          <w:sz w:val="24"/>
          <w:szCs w:val="24"/>
        </w:rPr>
      </w:pPr>
    </w:p>
    <w:p w14:paraId="163F81E3">
      <w:pPr>
        <w:pStyle w:val="26"/>
        <w:spacing w:line="276" w:lineRule="auto"/>
        <w:rPr>
          <w:rFonts w:ascii="仿宋_GB2312" w:eastAsia="仿宋_GB2312"/>
          <w:sz w:val="24"/>
          <w:szCs w:val="24"/>
        </w:rPr>
      </w:pPr>
    </w:p>
    <w:p w14:paraId="166A1345">
      <w:pPr>
        <w:pStyle w:val="26"/>
        <w:spacing w:line="276" w:lineRule="auto"/>
        <w:rPr>
          <w:rFonts w:ascii="仿宋_GB2312" w:eastAsia="仿宋_GB2312"/>
          <w:sz w:val="24"/>
          <w:szCs w:val="24"/>
        </w:rPr>
      </w:pPr>
    </w:p>
    <w:p w14:paraId="13B00B51">
      <w:pPr>
        <w:pStyle w:val="26"/>
        <w:spacing w:line="276" w:lineRule="auto"/>
        <w:rPr>
          <w:rFonts w:ascii="仿宋_GB2312" w:eastAsia="仿宋_GB2312"/>
          <w:sz w:val="24"/>
          <w:szCs w:val="24"/>
        </w:rPr>
      </w:pPr>
    </w:p>
    <w:p w14:paraId="2D437D1A">
      <w:pPr>
        <w:spacing w:line="276" w:lineRule="auto"/>
        <w:jc w:val="center"/>
        <w:rPr>
          <w:rFonts w:ascii="仿宋_GB2312" w:eastAsia="仿宋_GB2312"/>
          <w:sz w:val="24"/>
        </w:rPr>
      </w:pPr>
    </w:p>
    <w:p w14:paraId="688A46E4">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7C0B52FF">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063F3E9">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191A3590">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6FEF5E1F">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szCs w:val="21"/>
          <w:u w:val="single"/>
          <w:lang w:eastAsia="zh-CN"/>
        </w:rPr>
        <w:t>柳州市公安局交通管理支队</w:t>
      </w:r>
      <w:r>
        <w:rPr>
          <w:rFonts w:hint="eastAsia" w:ascii="仿宋_GB2312" w:hAnsi="宋体" w:eastAsia="仿宋_GB2312"/>
          <w:szCs w:val="21"/>
          <w:u w:val="single"/>
        </w:rPr>
        <w:t>、柳州市政府集中采购中心：</w:t>
      </w:r>
    </w:p>
    <w:p w14:paraId="3D27C3BF">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06F7523C">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1502BE96">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85A7B86">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2DCE70E5">
      <w:pPr>
        <w:snapToGrid w:val="0"/>
        <w:spacing w:line="360" w:lineRule="exact"/>
        <w:rPr>
          <w:rFonts w:ascii="仿宋_GB2312" w:eastAsia="仿宋_GB2312"/>
          <w:szCs w:val="21"/>
        </w:rPr>
      </w:pPr>
    </w:p>
    <w:p w14:paraId="5E41B5F8">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7701AE7C">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1B4671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8FF3B90">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0223B779">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29A033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162F3800">
                            <w:pPr>
                              <w:jc w:val="center"/>
                              <w:rPr>
                                <w:rFonts w:hint="eastAsia" w:ascii="仿宋_GB2312" w:hAnsi="仿宋_GB2312" w:eastAsia="仿宋_GB2312" w:cs="仿宋_GB2312"/>
                              </w:rPr>
                            </w:pPr>
                          </w:p>
                          <w:p w14:paraId="4F0D610D">
                            <w:pPr>
                              <w:jc w:val="center"/>
                              <w:rPr>
                                <w:rFonts w:hint="eastAsia" w:ascii="仿宋_GB2312" w:hAnsi="仿宋_GB2312" w:eastAsia="仿宋_GB2312" w:cs="仿宋_GB2312"/>
                              </w:rPr>
                            </w:pPr>
                          </w:p>
                          <w:p w14:paraId="4E4937B6">
                            <w:pPr>
                              <w:jc w:val="center"/>
                              <w:rPr>
                                <w:rFonts w:hint="eastAsia" w:ascii="仿宋_GB2312" w:hAnsi="仿宋_GB2312" w:eastAsia="仿宋_GB2312" w:cs="仿宋_GB2312"/>
                              </w:rPr>
                            </w:pPr>
                          </w:p>
                          <w:p w14:paraId="7687C8A5">
                            <w:pPr>
                              <w:jc w:val="center"/>
                              <w:rPr>
                                <w:rFonts w:hint="eastAsia" w:ascii="仿宋_GB2312" w:hAnsi="仿宋_GB2312" w:eastAsia="仿宋_GB2312" w:cs="仿宋_GB2312"/>
                              </w:rPr>
                            </w:pPr>
                          </w:p>
                          <w:p w14:paraId="2923532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7ED63E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4F383582"/>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162F3800">
                      <w:pPr>
                        <w:jc w:val="center"/>
                        <w:rPr>
                          <w:rFonts w:hint="eastAsia" w:ascii="仿宋_GB2312" w:hAnsi="仿宋_GB2312" w:eastAsia="仿宋_GB2312" w:cs="仿宋_GB2312"/>
                        </w:rPr>
                      </w:pPr>
                    </w:p>
                    <w:p w14:paraId="4F0D610D">
                      <w:pPr>
                        <w:jc w:val="center"/>
                        <w:rPr>
                          <w:rFonts w:hint="eastAsia" w:ascii="仿宋_GB2312" w:hAnsi="仿宋_GB2312" w:eastAsia="仿宋_GB2312" w:cs="仿宋_GB2312"/>
                        </w:rPr>
                      </w:pPr>
                    </w:p>
                    <w:p w14:paraId="4E4937B6">
                      <w:pPr>
                        <w:jc w:val="center"/>
                        <w:rPr>
                          <w:rFonts w:hint="eastAsia" w:ascii="仿宋_GB2312" w:hAnsi="仿宋_GB2312" w:eastAsia="仿宋_GB2312" w:cs="仿宋_GB2312"/>
                        </w:rPr>
                      </w:pPr>
                    </w:p>
                    <w:p w14:paraId="7687C8A5">
                      <w:pPr>
                        <w:jc w:val="center"/>
                        <w:rPr>
                          <w:rFonts w:hint="eastAsia" w:ascii="仿宋_GB2312" w:hAnsi="仿宋_GB2312" w:eastAsia="仿宋_GB2312" w:cs="仿宋_GB2312"/>
                        </w:rPr>
                      </w:pPr>
                    </w:p>
                    <w:p w14:paraId="2923532E">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77ED63EF">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4F383582"/>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1B7FCD00">
      <w:pPr>
        <w:pStyle w:val="26"/>
        <w:spacing w:line="480" w:lineRule="exact"/>
        <w:rPr>
          <w:rFonts w:ascii="仿宋_GB2312" w:hAnsi="Times New Roman" w:eastAsia="仿宋_GB2312"/>
        </w:rPr>
      </w:pPr>
    </w:p>
    <w:p w14:paraId="2D86341E">
      <w:pPr>
        <w:pStyle w:val="26"/>
        <w:spacing w:line="480" w:lineRule="exact"/>
        <w:rPr>
          <w:rFonts w:ascii="仿宋_GB2312" w:hAnsi="Times New Roman" w:eastAsia="仿宋_GB2312"/>
        </w:rPr>
      </w:pPr>
    </w:p>
    <w:p w14:paraId="22E0B6F3">
      <w:pPr>
        <w:pStyle w:val="26"/>
        <w:spacing w:line="480" w:lineRule="exact"/>
        <w:rPr>
          <w:rFonts w:ascii="仿宋_GB2312" w:hAnsi="Times New Roman" w:eastAsia="仿宋_GB2312"/>
        </w:rPr>
      </w:pPr>
    </w:p>
    <w:p w14:paraId="3AA8E5CC">
      <w:pPr>
        <w:pStyle w:val="26"/>
        <w:spacing w:line="480" w:lineRule="exact"/>
        <w:rPr>
          <w:rFonts w:ascii="仿宋_GB2312" w:hAnsi="Times New Roman" w:eastAsia="仿宋_GB2312"/>
        </w:rPr>
      </w:pPr>
    </w:p>
    <w:p w14:paraId="3D144465">
      <w:pPr>
        <w:pStyle w:val="26"/>
        <w:spacing w:line="480" w:lineRule="exact"/>
        <w:rPr>
          <w:rFonts w:ascii="仿宋_GB2312" w:hAnsi="Times New Roman" w:eastAsia="仿宋_GB2312"/>
        </w:rPr>
      </w:pPr>
    </w:p>
    <w:p w14:paraId="077E81B1">
      <w:pPr>
        <w:pStyle w:val="26"/>
        <w:spacing w:line="240" w:lineRule="atLeast"/>
        <w:ind w:firstLine="5460" w:firstLineChars="2600"/>
        <w:rPr>
          <w:rFonts w:ascii="仿宋_GB2312" w:hAnsi="Times New Roman" w:eastAsia="仿宋_GB2312"/>
          <w:u w:val="single"/>
        </w:rPr>
      </w:pPr>
    </w:p>
    <w:p w14:paraId="7E9CE455">
      <w:pPr>
        <w:pStyle w:val="26"/>
        <w:spacing w:line="240" w:lineRule="atLeast"/>
        <w:ind w:firstLine="5460" w:firstLineChars="2600"/>
        <w:rPr>
          <w:rFonts w:ascii="仿宋_GB2312" w:hAnsi="Times New Roman" w:eastAsia="仿宋_GB2312"/>
          <w:u w:val="single"/>
        </w:rPr>
      </w:pPr>
    </w:p>
    <w:p w14:paraId="48A90751">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2073D57A">
                            <w:pPr>
                              <w:jc w:val="center"/>
                              <w:rPr>
                                <w:rFonts w:hint="eastAsia" w:ascii="仿宋_GB2312" w:hAnsi="仿宋_GB2312" w:eastAsia="仿宋_GB2312" w:cs="仿宋_GB2312"/>
                              </w:rPr>
                            </w:pPr>
                          </w:p>
                          <w:p w14:paraId="2D29E0D3">
                            <w:pPr>
                              <w:jc w:val="center"/>
                              <w:rPr>
                                <w:rFonts w:hint="eastAsia" w:ascii="仿宋_GB2312" w:hAnsi="仿宋_GB2312" w:eastAsia="仿宋_GB2312" w:cs="仿宋_GB2312"/>
                              </w:rPr>
                            </w:pPr>
                          </w:p>
                          <w:p w14:paraId="0A2B76AE">
                            <w:pPr>
                              <w:jc w:val="center"/>
                              <w:rPr>
                                <w:rFonts w:hint="eastAsia" w:ascii="仿宋_GB2312" w:hAnsi="仿宋_GB2312" w:eastAsia="仿宋_GB2312" w:cs="仿宋_GB2312"/>
                              </w:rPr>
                            </w:pPr>
                          </w:p>
                          <w:p w14:paraId="423995C9">
                            <w:pPr>
                              <w:jc w:val="center"/>
                              <w:rPr>
                                <w:rFonts w:hint="eastAsia" w:ascii="仿宋_GB2312" w:hAnsi="仿宋_GB2312" w:eastAsia="仿宋_GB2312" w:cs="仿宋_GB2312"/>
                              </w:rPr>
                            </w:pPr>
                          </w:p>
                          <w:p w14:paraId="197E43DF">
                            <w:pPr>
                              <w:jc w:val="center"/>
                              <w:rPr>
                                <w:rFonts w:hint="eastAsia" w:ascii="仿宋_GB2312" w:hAnsi="仿宋_GB2312" w:eastAsia="仿宋_GB2312" w:cs="仿宋_GB2312"/>
                              </w:rPr>
                            </w:pPr>
                          </w:p>
                          <w:p w14:paraId="01639817">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41BF267">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6B4F157"/>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2073D57A">
                      <w:pPr>
                        <w:jc w:val="center"/>
                        <w:rPr>
                          <w:rFonts w:hint="eastAsia" w:ascii="仿宋_GB2312" w:hAnsi="仿宋_GB2312" w:eastAsia="仿宋_GB2312" w:cs="仿宋_GB2312"/>
                        </w:rPr>
                      </w:pPr>
                    </w:p>
                    <w:p w14:paraId="2D29E0D3">
                      <w:pPr>
                        <w:jc w:val="center"/>
                        <w:rPr>
                          <w:rFonts w:hint="eastAsia" w:ascii="仿宋_GB2312" w:hAnsi="仿宋_GB2312" w:eastAsia="仿宋_GB2312" w:cs="仿宋_GB2312"/>
                        </w:rPr>
                      </w:pPr>
                    </w:p>
                    <w:p w14:paraId="0A2B76AE">
                      <w:pPr>
                        <w:jc w:val="center"/>
                        <w:rPr>
                          <w:rFonts w:hint="eastAsia" w:ascii="仿宋_GB2312" w:hAnsi="仿宋_GB2312" w:eastAsia="仿宋_GB2312" w:cs="仿宋_GB2312"/>
                        </w:rPr>
                      </w:pPr>
                    </w:p>
                    <w:p w14:paraId="423995C9">
                      <w:pPr>
                        <w:jc w:val="center"/>
                        <w:rPr>
                          <w:rFonts w:hint="eastAsia" w:ascii="仿宋_GB2312" w:hAnsi="仿宋_GB2312" w:eastAsia="仿宋_GB2312" w:cs="仿宋_GB2312"/>
                        </w:rPr>
                      </w:pPr>
                    </w:p>
                    <w:p w14:paraId="197E43DF">
                      <w:pPr>
                        <w:jc w:val="center"/>
                        <w:rPr>
                          <w:rFonts w:hint="eastAsia" w:ascii="仿宋_GB2312" w:hAnsi="仿宋_GB2312" w:eastAsia="仿宋_GB2312" w:cs="仿宋_GB2312"/>
                        </w:rPr>
                      </w:pPr>
                    </w:p>
                    <w:p w14:paraId="01639817">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241BF267">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6B4F157"/>
                  </w:txbxContent>
                </v:textbox>
              </v:rect>
            </w:pict>
          </mc:Fallback>
        </mc:AlternateContent>
      </w:r>
    </w:p>
    <w:p w14:paraId="506127A3">
      <w:pPr>
        <w:pStyle w:val="26"/>
        <w:spacing w:line="240" w:lineRule="exact"/>
        <w:rPr>
          <w:rFonts w:ascii="仿宋_GB2312" w:hAnsi="Times New Roman" w:eastAsia="仿宋_GB2312"/>
        </w:rPr>
      </w:pPr>
    </w:p>
    <w:p w14:paraId="518ED271">
      <w:pPr>
        <w:pStyle w:val="26"/>
        <w:spacing w:line="240" w:lineRule="exact"/>
        <w:rPr>
          <w:rFonts w:ascii="仿宋_GB2312" w:hAnsi="Times New Roman" w:eastAsia="仿宋_GB2312"/>
          <w:sz w:val="44"/>
        </w:rPr>
      </w:pPr>
    </w:p>
    <w:p w14:paraId="40F9D2FE">
      <w:pPr>
        <w:pStyle w:val="26"/>
        <w:spacing w:line="240" w:lineRule="exact"/>
        <w:rPr>
          <w:rFonts w:ascii="仿宋_GB2312" w:hAnsi="Times New Roman" w:eastAsia="仿宋_GB2312"/>
          <w:sz w:val="44"/>
        </w:rPr>
      </w:pPr>
    </w:p>
    <w:p w14:paraId="77BD82B8">
      <w:pPr>
        <w:pStyle w:val="26"/>
        <w:spacing w:line="240" w:lineRule="exact"/>
        <w:rPr>
          <w:rFonts w:ascii="仿宋_GB2312" w:hAnsi="Times New Roman" w:eastAsia="仿宋_GB2312"/>
          <w:sz w:val="44"/>
        </w:rPr>
      </w:pPr>
    </w:p>
    <w:p w14:paraId="1C21F43B">
      <w:pPr>
        <w:pStyle w:val="26"/>
        <w:spacing w:line="240" w:lineRule="exact"/>
        <w:rPr>
          <w:rFonts w:ascii="仿宋_GB2312" w:hAnsi="Times New Roman" w:eastAsia="仿宋_GB2312"/>
          <w:sz w:val="44"/>
        </w:rPr>
      </w:pPr>
    </w:p>
    <w:p w14:paraId="17B13F65">
      <w:pPr>
        <w:pStyle w:val="26"/>
        <w:spacing w:line="240" w:lineRule="exact"/>
        <w:rPr>
          <w:rFonts w:ascii="仿宋_GB2312" w:hAnsi="Times New Roman" w:eastAsia="仿宋_GB2312"/>
          <w:sz w:val="44"/>
        </w:rPr>
      </w:pPr>
    </w:p>
    <w:p w14:paraId="5EFA2CF0">
      <w:pPr>
        <w:pStyle w:val="26"/>
        <w:spacing w:line="240" w:lineRule="exact"/>
        <w:rPr>
          <w:rFonts w:ascii="仿宋_GB2312" w:hAnsi="Times New Roman" w:eastAsia="仿宋_GB2312"/>
          <w:sz w:val="44"/>
        </w:rPr>
      </w:pPr>
    </w:p>
    <w:p w14:paraId="6CAE850E">
      <w:pPr>
        <w:pStyle w:val="26"/>
        <w:spacing w:line="240" w:lineRule="exact"/>
        <w:rPr>
          <w:rFonts w:ascii="仿宋_GB2312" w:hAnsi="Times New Roman" w:eastAsia="仿宋_GB2312"/>
          <w:sz w:val="44"/>
        </w:rPr>
      </w:pPr>
    </w:p>
    <w:p w14:paraId="1CC6CAED">
      <w:pPr>
        <w:pStyle w:val="26"/>
        <w:spacing w:line="240" w:lineRule="exact"/>
        <w:rPr>
          <w:rFonts w:ascii="仿宋_GB2312" w:hAnsi="Times New Roman" w:eastAsia="仿宋_GB2312"/>
          <w:sz w:val="44"/>
        </w:rPr>
      </w:pPr>
    </w:p>
    <w:p w14:paraId="3B131200">
      <w:pPr>
        <w:pStyle w:val="26"/>
        <w:spacing w:line="240" w:lineRule="exact"/>
        <w:rPr>
          <w:rFonts w:ascii="仿宋_GB2312" w:hAnsi="Times New Roman" w:eastAsia="仿宋_GB2312"/>
          <w:sz w:val="44"/>
        </w:rPr>
      </w:pPr>
    </w:p>
    <w:p w14:paraId="5E88B5FF">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4D221FC2">
      <w:pPr>
        <w:spacing w:line="276" w:lineRule="auto"/>
        <w:jc w:val="left"/>
        <w:rPr>
          <w:rFonts w:ascii="仿宋_GB2312" w:eastAsia="仿宋_GB2312"/>
          <w:b/>
          <w:sz w:val="24"/>
        </w:rPr>
      </w:pPr>
    </w:p>
    <w:p w14:paraId="2A8D2169">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E0D7A00">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4A85BA7C">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5C42F3FA">
      <w:pPr>
        <w:snapToGrid w:val="0"/>
        <w:spacing w:before="50" w:after="156" w:afterLines="50" w:line="400" w:lineRule="exact"/>
        <w:jc w:val="center"/>
        <w:rPr>
          <w:rFonts w:ascii="仿宋_GB2312" w:eastAsia="仿宋_GB2312"/>
          <w:b/>
          <w:bCs/>
          <w:sz w:val="32"/>
          <w:szCs w:val="32"/>
        </w:rPr>
      </w:pPr>
    </w:p>
    <w:p w14:paraId="2AD71FC4">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030DCAE">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lang w:eastAsia="zh-CN"/>
        </w:rPr>
        <w:t>柳州市公安局交通管理支队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93831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7349232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02404E7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41C9FD2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5FA5383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1D6BB6B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1BA9D3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E8728A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47750DB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1B3204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6A1606B5">
      <w:pPr>
        <w:pStyle w:val="47"/>
        <w:spacing w:line="400" w:lineRule="exact"/>
        <w:ind w:firstLine="504"/>
        <w:rPr>
          <w:rFonts w:ascii="仿宋_GB2312" w:eastAsia="仿宋_GB2312"/>
          <w:spacing w:val="6"/>
          <w:sz w:val="24"/>
        </w:rPr>
      </w:pPr>
    </w:p>
    <w:p w14:paraId="68E6782A">
      <w:pPr>
        <w:spacing w:line="400" w:lineRule="exact"/>
        <w:rPr>
          <w:sz w:val="24"/>
        </w:rPr>
      </w:pPr>
    </w:p>
    <w:p w14:paraId="5CA2C9EF">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3365E0B">
      <w:pPr>
        <w:spacing w:line="400" w:lineRule="exact"/>
        <w:jc w:val="center"/>
        <w:rPr>
          <w:rFonts w:ascii="仿宋_GB2312" w:eastAsia="仿宋_GB2312"/>
          <w:sz w:val="24"/>
          <w:u w:val="single"/>
        </w:rPr>
      </w:pPr>
    </w:p>
    <w:p w14:paraId="3E071D49">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C4EE9F0">
      <w:pPr>
        <w:pStyle w:val="26"/>
        <w:spacing w:line="400" w:lineRule="exact"/>
        <w:rPr>
          <w:rFonts w:hint="eastAsia" w:ascii="仿宋_GB2312" w:hAnsi="宋体" w:eastAsia="仿宋_GB2312"/>
          <w:sz w:val="24"/>
          <w:szCs w:val="24"/>
        </w:rPr>
      </w:pPr>
    </w:p>
    <w:p w14:paraId="2FA47B29">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DBF4BD3">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8C0F19E">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4FE019AD">
      <w:pPr>
        <w:pStyle w:val="368"/>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652D0E6">
      <w:pPr>
        <w:jc w:val="left"/>
        <w:rPr>
          <w:rFonts w:ascii="仿宋_GB2312" w:eastAsia="仿宋_GB2312"/>
          <w:sz w:val="24"/>
          <w:highlight w:val="yellow"/>
        </w:rPr>
      </w:pPr>
    </w:p>
    <w:p w14:paraId="21F22EF4">
      <w:pPr>
        <w:jc w:val="left"/>
        <w:rPr>
          <w:rFonts w:ascii="仿宋_GB2312" w:eastAsia="仿宋_GB2312"/>
          <w:sz w:val="24"/>
          <w:highlight w:val="yellow"/>
        </w:rPr>
      </w:pPr>
    </w:p>
    <w:p w14:paraId="1FBDFF1E">
      <w:pPr>
        <w:jc w:val="left"/>
        <w:rPr>
          <w:rFonts w:ascii="仿宋_GB2312" w:eastAsia="仿宋_GB2312"/>
          <w:sz w:val="24"/>
          <w:highlight w:val="yellow"/>
        </w:rPr>
      </w:pPr>
    </w:p>
    <w:p w14:paraId="135F291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5F5C58F8">
      <w:pPr>
        <w:pStyle w:val="388"/>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hint="eastAsia" w:ascii="仿宋_GB2312" w:eastAsia="仿宋_GB2312"/>
          <w:b/>
          <w:bCs/>
          <w:color w:val="000000"/>
          <w:lang w:eastAsia="zh-CN"/>
        </w:rPr>
        <w:t>小微</w:t>
      </w:r>
      <w:r>
        <w:rPr>
          <w:rFonts w:hint="eastAsia" w:ascii="仿宋_GB2312" w:eastAsia="仿宋_GB2312"/>
          <w:b/>
          <w:bCs/>
          <w:color w:val="000000"/>
        </w:rPr>
        <w:t>企业证明材料，供应商必须提供以下材料之一：</w:t>
      </w:r>
    </w:p>
    <w:p w14:paraId="63604FDF">
      <w:pPr>
        <w:pStyle w:val="388"/>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w:t>
      </w:r>
      <w:r>
        <w:rPr>
          <w:rFonts w:hint="eastAsia" w:ascii="仿宋_GB2312" w:eastAsia="仿宋_GB2312"/>
          <w:b/>
          <w:bCs/>
          <w:color w:val="000000"/>
          <w:lang w:eastAsia="zh-CN"/>
        </w:rPr>
        <w:t>小微</w:t>
      </w:r>
      <w:r>
        <w:rPr>
          <w:rFonts w:hint="eastAsia" w:ascii="仿宋_GB2312" w:eastAsia="仿宋_GB2312"/>
          <w:b/>
          <w:bCs/>
          <w:color w:val="000000"/>
        </w:rPr>
        <w:t>企业承接的必须提供）：</w:t>
      </w:r>
    </w:p>
    <w:p w14:paraId="739C70B3">
      <w:pPr>
        <w:pStyle w:val="388"/>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3B4FB540">
      <w:pPr>
        <w:pStyle w:val="388"/>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lang w:eastAsia="zh-CN"/>
        </w:rPr>
        <w:t>柳州市公安局交通管理支队</w:t>
      </w:r>
      <w:r>
        <w:rPr>
          <w:rFonts w:hint="eastAsia" w:ascii="仿宋_GB2312" w:eastAsia="仿宋_GB2312"/>
          <w:color w:val="000000"/>
        </w:rPr>
        <w:t>的</w:t>
      </w:r>
      <w:r>
        <w:rPr>
          <w:rFonts w:hint="eastAsia" w:ascii="仿宋_GB2312" w:eastAsia="仿宋_GB2312"/>
          <w:color w:val="000000"/>
          <w:u w:val="single"/>
          <w:lang w:eastAsia="zh-CN"/>
        </w:rPr>
        <w:t>柳州市交通管理支队法制大队等四个部门物业管理服务采购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u w:val="single"/>
          <w:lang w:eastAsia="zh-CN"/>
        </w:rPr>
        <w:t>柳州市交通管理支队法制大队等四个部门物业管理服务采购</w:t>
      </w:r>
      <w:r>
        <w:rPr>
          <w:rFonts w:hint="eastAsia" w:ascii="仿宋_GB2312" w:eastAsia="仿宋_GB2312"/>
          <w:color w:val="000000"/>
        </w:rPr>
        <w:t>，属于</w:t>
      </w:r>
      <w:r>
        <w:rPr>
          <w:rFonts w:hint="eastAsia" w:ascii="仿宋_GB2312" w:eastAsia="仿宋_GB2312"/>
          <w:color w:val="000000"/>
          <w:u w:val="single"/>
          <w:lang w:val="en-US" w:eastAsia="zh-CN"/>
        </w:rPr>
        <w:t xml:space="preserve"> 物业管理 </w:t>
      </w:r>
      <w:r>
        <w:rPr>
          <w:rFonts w:hint="eastAsia" w:ascii="仿宋_GB2312" w:eastAsia="仿宋_GB2312"/>
          <w:color w:val="000000"/>
        </w:rPr>
        <w:t>；承接企业为</w:t>
      </w:r>
      <w:r>
        <w:rPr>
          <w:rFonts w:hint="eastAsia" w:ascii="仿宋_GB2312" w:eastAsia="仿宋_GB2312"/>
          <w:color w:val="000000"/>
          <w:u w:val="single"/>
          <w:lang w:val="en-US" w:eastAsia="zh-CN"/>
        </w:rPr>
        <w:t xml:space="preserve">          </w:t>
      </w:r>
      <w:r>
        <w:rPr>
          <w:rStyle w:val="38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89"/>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lang w:val="en-US" w:eastAsia="zh-CN"/>
        </w:rPr>
        <w:t xml:space="preserve">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438B3972">
      <w:pPr>
        <w:pStyle w:val="388"/>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1B714DE">
      <w:pPr>
        <w:pStyle w:val="388"/>
        <w:jc w:val="right"/>
        <w:rPr>
          <w:rFonts w:hint="eastAsia" w:ascii="仿宋_GB2312" w:eastAsia="仿宋_GB2312"/>
          <w:color w:val="000000"/>
        </w:rPr>
      </w:pPr>
      <w:r>
        <w:rPr>
          <w:rFonts w:hint="eastAsia" w:ascii="仿宋_GB2312" w:eastAsia="仿宋_GB2312"/>
          <w:color w:val="000000"/>
        </w:rPr>
        <w:t>    日  期：  年  月  日   </w:t>
      </w:r>
    </w:p>
    <w:p w14:paraId="6E46F548">
      <w:pPr>
        <w:pStyle w:val="388"/>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rPr>
        <w:t>(若附表有变动，按最新政策执行)</w:t>
      </w:r>
      <w:r>
        <w:rPr>
          <w:rFonts w:hint="eastAsia" w:ascii="仿宋_GB2312" w:eastAsia="仿宋_GB2312"/>
          <w:color w:val="000000"/>
        </w:rPr>
        <w:t>：</w:t>
      </w:r>
    </w:p>
    <w:p w14:paraId="4464171A">
      <w:pPr>
        <w:pStyle w:val="388"/>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14:paraId="42BB9C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83300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D44E4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F9F49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1FDD6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E67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6492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14F83C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3B40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D687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3C7F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D02F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8000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A0C3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9B171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086F9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D26D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248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F93A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EC31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A3B9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76E376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46A1D87">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362B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E15E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795F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DB64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05D8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8EDA8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715FA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A330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48C6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B58E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633C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D389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068D55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54C4963">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79D6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BA97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3C84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8B6D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F216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5B6180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8AB3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A77E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470A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49B4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C338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16BF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64A108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D15A955">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A262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6AB7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1414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D8E4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95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312884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0C430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941E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CCDC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12FD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B10B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4170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8B4FF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C128EB0">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A4BC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7F42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6B3032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ACF9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1E98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14CE3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AFDF9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0AB9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76DD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5CF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2E9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CEC32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8BDBD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38BECE9">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F9AD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D1B2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2550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AC4C7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5431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08D641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957EC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B313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CCF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F3A9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775A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9435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46FD6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6654B1F3">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B235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14D2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117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F637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18128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83355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7F7D6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118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0A5E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91DDE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32A9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4641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AD76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2D526DE">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EBA4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D2B0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D1D1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2342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C5BD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0DB62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F0BF7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C5F8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CFEB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E2CE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9CE1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C4BB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60F1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1F6A2212">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A697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A420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823E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E66B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9840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8D277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896A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7C930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0C7D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A6EC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4A07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AD9CD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95D3B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35E34119">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18D9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E515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76B0F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A9161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B32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5D67F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1DAD6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01C4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D6932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A6813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AD53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BE15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819C4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5F860D2">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8F15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7C8B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98C3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8463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C6EA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F25C3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9C519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1A0B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576B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E39B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002F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B6465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81F3A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2E2AE8BD">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B7672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A8B9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DA6C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71E1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FB85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49B48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38FF5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555F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6B58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6BE5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0763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7774C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6C9FF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FEF6901">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C876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F31A3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B59B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0021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93C6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6C68AEC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B4B26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CCAA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E930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A3D2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E90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F57D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52E0E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7564063E">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4C58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A0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EE1A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75FC8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B4CA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5AB66C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D929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1D4F8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104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A0D4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D647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0EF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63871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14:paraId="5812E2B4">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3B29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FFBD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C567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17E97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0CA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4EBBF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61F1A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17DA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A73A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2F8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B99A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CFF7D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410EA6F1">
      <w:pPr>
        <w:pStyle w:val="388"/>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22F4C238">
      <w:pPr>
        <w:pStyle w:val="38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313D0D3D">
      <w:pPr>
        <w:pStyle w:val="38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335966D5">
      <w:pPr>
        <w:pStyle w:val="388"/>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8FF5445">
      <w:pPr>
        <w:pStyle w:val="388"/>
        <w:spacing w:line="405" w:lineRule="atLeast"/>
        <w:rPr>
          <w:rFonts w:hint="eastAsia" w:ascii="仿宋_GB2312" w:eastAsia="仿宋_GB2312"/>
          <w:color w:val="000000"/>
        </w:rPr>
      </w:pPr>
      <w:r>
        <w:rPr>
          <w:rFonts w:hint="eastAsia" w:ascii="仿宋_GB2312" w:eastAsia="仿宋_GB2312"/>
          <w:color w:val="000000"/>
        </w:rPr>
        <w:t>                                    </w:t>
      </w:r>
    </w:p>
    <w:p w14:paraId="4D5BCB79">
      <w:pPr>
        <w:pStyle w:val="38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E44279E">
      <w:pPr>
        <w:pStyle w:val="388"/>
        <w:jc w:val="right"/>
        <w:rPr>
          <w:rFonts w:hint="eastAsia" w:ascii="仿宋_GB2312" w:eastAsia="仿宋_GB2312"/>
          <w:color w:val="000000"/>
        </w:rPr>
      </w:pPr>
      <w:r>
        <w:rPr>
          <w:rFonts w:hint="eastAsia" w:ascii="仿宋_GB2312" w:eastAsia="仿宋_GB2312"/>
          <w:color w:val="000000"/>
        </w:rPr>
        <w:t>                                   日  期：     </w:t>
      </w:r>
    </w:p>
    <w:p w14:paraId="140CC77E">
      <w:pPr>
        <w:pStyle w:val="388"/>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0DC66AA">
      <w:pPr>
        <w:pStyle w:val="38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4972E7C4">
      <w:pPr>
        <w:pStyle w:val="388"/>
        <w:spacing w:line="405" w:lineRule="atLeast"/>
        <w:rPr>
          <w:rFonts w:hint="eastAsia" w:ascii="仿宋_GB2312" w:eastAsia="仿宋_GB2312"/>
          <w:color w:val="000000"/>
        </w:rPr>
      </w:pPr>
      <w:r>
        <w:rPr>
          <w:rFonts w:hint="eastAsia" w:ascii="仿宋_GB2312" w:eastAsia="仿宋_GB2312"/>
          <w:color w:val="000000"/>
        </w:rPr>
        <w:t> </w:t>
      </w:r>
    </w:p>
    <w:p w14:paraId="7D2B742D">
      <w:pPr>
        <w:pStyle w:val="388"/>
        <w:spacing w:line="405" w:lineRule="atLeast"/>
        <w:rPr>
          <w:rFonts w:hint="eastAsia" w:ascii="仿宋_GB2312" w:eastAsia="仿宋_GB2312"/>
          <w:color w:val="000000"/>
        </w:rPr>
      </w:pPr>
      <w:r>
        <w:rPr>
          <w:rFonts w:hint="eastAsia" w:ascii="仿宋_GB2312" w:eastAsia="仿宋_GB2312"/>
          <w:color w:val="000000"/>
        </w:rPr>
        <w:t> </w:t>
      </w:r>
    </w:p>
    <w:p w14:paraId="6ACAB1B6">
      <w:pPr>
        <w:pStyle w:val="388"/>
        <w:spacing w:line="405" w:lineRule="atLeast"/>
        <w:rPr>
          <w:rFonts w:hint="eastAsia" w:ascii="仿宋_GB2312" w:eastAsia="仿宋_GB2312"/>
          <w:color w:val="000000"/>
        </w:rPr>
      </w:pPr>
      <w:r>
        <w:rPr>
          <w:rFonts w:hint="eastAsia" w:ascii="仿宋_GB2312" w:eastAsia="仿宋_GB2312"/>
          <w:color w:val="000000"/>
        </w:rPr>
        <w:t> </w:t>
      </w:r>
    </w:p>
    <w:p w14:paraId="4B488034">
      <w:pPr>
        <w:pStyle w:val="388"/>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10E301CD">
      <w:pPr>
        <w:pStyle w:val="388"/>
        <w:spacing w:line="405" w:lineRule="atLeast"/>
        <w:rPr>
          <w:rFonts w:hint="eastAsia" w:ascii="仿宋_GB2312" w:eastAsia="仿宋_GB2312"/>
          <w:color w:val="000000"/>
        </w:rPr>
      </w:pPr>
      <w:r>
        <w:rPr>
          <w:rFonts w:hint="eastAsia" w:ascii="仿宋_GB2312" w:eastAsia="仿宋_GB2312"/>
          <w:color w:val="000000"/>
        </w:rPr>
        <w:t> </w:t>
      </w:r>
    </w:p>
    <w:p w14:paraId="6E73D3C4">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3860B8B4">
      <w:pPr>
        <w:jc w:val="center"/>
        <w:rPr>
          <w:rFonts w:hint="eastAsia" w:ascii="仿宋_GB2312" w:hAnsi="宋体" w:eastAsia="仿宋_GB2312"/>
          <w:b/>
          <w:bCs/>
          <w:sz w:val="72"/>
          <w:szCs w:val="72"/>
        </w:rPr>
      </w:pPr>
    </w:p>
    <w:p w14:paraId="31927DA2">
      <w:pPr>
        <w:jc w:val="center"/>
        <w:rPr>
          <w:rFonts w:hint="eastAsia" w:ascii="仿宋_GB2312" w:hAnsi="宋体" w:eastAsia="仿宋_GB2312"/>
          <w:b/>
          <w:bCs/>
          <w:sz w:val="72"/>
          <w:szCs w:val="72"/>
        </w:rPr>
      </w:pPr>
    </w:p>
    <w:p w14:paraId="3D978692">
      <w:pPr>
        <w:jc w:val="center"/>
        <w:rPr>
          <w:rFonts w:hint="eastAsia" w:ascii="仿宋_GB2312" w:hAnsi="宋体" w:eastAsia="仿宋_GB2312"/>
          <w:b/>
          <w:bCs/>
          <w:sz w:val="72"/>
          <w:szCs w:val="72"/>
        </w:rPr>
      </w:pPr>
    </w:p>
    <w:p w14:paraId="1E10A70A">
      <w:pPr>
        <w:jc w:val="center"/>
        <w:rPr>
          <w:rFonts w:hint="eastAsia" w:ascii="仿宋_GB2312" w:hAnsi="宋体" w:eastAsia="仿宋_GB2312"/>
          <w:b/>
          <w:bCs/>
          <w:sz w:val="72"/>
          <w:szCs w:val="72"/>
        </w:rPr>
      </w:pPr>
    </w:p>
    <w:p w14:paraId="2073CBF4">
      <w:pPr>
        <w:jc w:val="center"/>
        <w:rPr>
          <w:rFonts w:hint="eastAsia" w:ascii="仿宋_GB2312" w:hAnsi="宋体" w:eastAsia="仿宋_GB2312"/>
          <w:b/>
          <w:bCs/>
          <w:sz w:val="72"/>
          <w:szCs w:val="72"/>
        </w:rPr>
      </w:pPr>
    </w:p>
    <w:p w14:paraId="1B23FCAA">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6569C712">
      <w:pPr>
        <w:jc w:val="left"/>
        <w:rPr>
          <w:rFonts w:hint="eastAsia" w:ascii="仿宋_GB2312" w:hAnsi="宋体" w:eastAsia="仿宋_GB2312"/>
          <w:b/>
          <w:bCs/>
          <w:sz w:val="44"/>
          <w:szCs w:val="44"/>
        </w:rPr>
      </w:pPr>
    </w:p>
    <w:p w14:paraId="273D1E6F">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21F2BEE3">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576E480">
      <w:pPr>
        <w:snapToGrid w:val="0"/>
        <w:spacing w:before="50" w:after="50" w:line="400" w:lineRule="exact"/>
        <w:rPr>
          <w:rFonts w:ascii="仿宋_GB2312" w:eastAsia="仿宋_GB2312"/>
          <w:b/>
          <w:bCs/>
          <w:szCs w:val="21"/>
        </w:rPr>
      </w:pPr>
    </w:p>
    <w:p w14:paraId="08D7D489">
      <w:pPr>
        <w:tabs>
          <w:tab w:val="left" w:pos="3870"/>
          <w:tab w:val="left" w:pos="4085"/>
        </w:tabs>
        <w:snapToGrid w:val="0"/>
        <w:jc w:val="center"/>
        <w:rPr>
          <w:rFonts w:ascii="仿宋_GB2312" w:eastAsia="仿宋_GB2312"/>
          <w:sz w:val="36"/>
          <w:szCs w:val="36"/>
        </w:rPr>
      </w:pPr>
    </w:p>
    <w:p w14:paraId="6F7D9AB7">
      <w:pPr>
        <w:spacing w:line="276" w:lineRule="auto"/>
        <w:jc w:val="center"/>
        <w:rPr>
          <w:rFonts w:ascii="仿宋_GB2312" w:eastAsia="仿宋_GB2312"/>
          <w:sz w:val="44"/>
          <w:szCs w:val="44"/>
        </w:rPr>
      </w:pPr>
      <w:r>
        <w:rPr>
          <w:rFonts w:hint="eastAsia" w:ascii="仿宋_GB2312" w:eastAsia="仿宋_GB2312"/>
          <w:sz w:val="44"/>
          <w:szCs w:val="44"/>
        </w:rPr>
        <w:t>目    录</w:t>
      </w:r>
    </w:p>
    <w:p w14:paraId="3B4070D3">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74590B03">
      <w:pPr>
        <w:spacing w:line="360" w:lineRule="auto"/>
        <w:ind w:firstLine="1080" w:firstLineChars="450"/>
        <w:rPr>
          <w:rFonts w:ascii="仿宋_GB2312" w:eastAsia="仿宋_GB2312" w:cs="Courier New"/>
          <w:sz w:val="24"/>
        </w:rPr>
      </w:pPr>
    </w:p>
    <w:p w14:paraId="293CCEDA">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98E70FE">
      <w:pPr>
        <w:spacing w:line="360" w:lineRule="auto"/>
        <w:ind w:firstLine="480" w:firstLineChars="200"/>
        <w:jc w:val="left"/>
        <w:rPr>
          <w:rFonts w:ascii="仿宋_GB2312" w:eastAsia="仿宋_GB2312" w:cs="Courier New"/>
          <w:sz w:val="24"/>
        </w:rPr>
      </w:pPr>
    </w:p>
    <w:p w14:paraId="3DD21C51">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0B73B4E7">
      <w:pPr>
        <w:snapToGrid w:val="0"/>
        <w:spacing w:before="50" w:after="50"/>
        <w:jc w:val="left"/>
        <w:rPr>
          <w:rFonts w:ascii="仿宋_GB2312" w:eastAsia="仿宋_GB2312"/>
          <w:b/>
          <w:sz w:val="24"/>
        </w:rPr>
      </w:pPr>
      <w:r>
        <w:rPr>
          <w:rFonts w:hint="eastAsia" w:ascii="仿宋_GB2312" w:eastAsia="仿宋_GB2312"/>
          <w:b/>
          <w:sz w:val="24"/>
        </w:rPr>
        <w:t>1.价格部分</w:t>
      </w:r>
    </w:p>
    <w:p w14:paraId="79E5D895">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7B9F2742">
      <w:pPr>
        <w:spacing w:line="276" w:lineRule="auto"/>
        <w:jc w:val="center"/>
        <w:rPr>
          <w:rFonts w:hint="eastAsia" w:ascii="宋体" w:hAnsi="宋体"/>
          <w:b/>
          <w:sz w:val="32"/>
          <w:szCs w:val="32"/>
        </w:rPr>
      </w:pPr>
      <w:r>
        <w:rPr>
          <w:rFonts w:hint="eastAsia" w:ascii="宋体" w:hAnsi="宋体"/>
          <w:b/>
          <w:sz w:val="32"/>
          <w:szCs w:val="32"/>
        </w:rPr>
        <w:t>报 价 表</w:t>
      </w:r>
    </w:p>
    <w:p w14:paraId="2A32E255">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5D04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05879546">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78EE6E53">
            <w:pPr>
              <w:spacing w:line="276" w:lineRule="auto"/>
              <w:jc w:val="center"/>
              <w:rPr>
                <w:rFonts w:hint="eastAsia" w:ascii="仿宋_GB2312" w:hAnsi="宋体" w:eastAsia="仿宋_GB2312"/>
                <w:sz w:val="24"/>
              </w:rPr>
            </w:pPr>
          </w:p>
        </w:tc>
      </w:tr>
      <w:tr w14:paraId="2844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B92CC">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045DD5EF">
            <w:pPr>
              <w:widowControl/>
              <w:spacing w:line="276" w:lineRule="auto"/>
              <w:jc w:val="left"/>
              <w:rPr>
                <w:rFonts w:hint="eastAsia" w:ascii="仿宋_GB2312" w:hAnsi="宋体" w:eastAsia="仿宋_GB2312" w:cs="宋体"/>
                <w:sz w:val="24"/>
              </w:rPr>
            </w:pPr>
          </w:p>
        </w:tc>
      </w:tr>
      <w:tr w14:paraId="482F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36737DE0">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16D9566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53ED73BD">
      <w:pPr>
        <w:spacing w:line="276" w:lineRule="auto"/>
        <w:rPr>
          <w:rFonts w:hint="eastAsia" w:ascii="仿宋_GB2312" w:hAnsi="宋体" w:eastAsia="仿宋_GB2312"/>
          <w:sz w:val="24"/>
        </w:rPr>
      </w:pPr>
    </w:p>
    <w:p w14:paraId="791E0EC6">
      <w:pPr>
        <w:spacing w:line="276" w:lineRule="auto"/>
        <w:rPr>
          <w:rFonts w:hint="eastAsia" w:ascii="仿宋_GB2312" w:hAnsi="宋体" w:eastAsia="仿宋_GB2312"/>
          <w:sz w:val="24"/>
        </w:rPr>
      </w:pPr>
    </w:p>
    <w:p w14:paraId="0BB9CFED">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369E1E03">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25AB3F0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2009F2A">
      <w:pPr>
        <w:snapToGrid w:val="0"/>
        <w:spacing w:before="50" w:after="50" w:line="400" w:lineRule="exact"/>
        <w:ind w:firstLine="723" w:firstLineChars="200"/>
        <w:jc w:val="left"/>
        <w:rPr>
          <w:rFonts w:ascii="仿宋_GB2312" w:eastAsia="仿宋_GB2312"/>
          <w:b/>
          <w:bCs/>
          <w:sz w:val="36"/>
          <w:szCs w:val="36"/>
        </w:rPr>
      </w:pPr>
    </w:p>
    <w:p w14:paraId="15DF76D6">
      <w:pPr>
        <w:snapToGrid w:val="0"/>
        <w:spacing w:before="50" w:after="50" w:line="400" w:lineRule="exact"/>
        <w:ind w:right="-817" w:rightChars="-389"/>
        <w:rPr>
          <w:rFonts w:ascii="仿宋_GB2312" w:eastAsia="仿宋_GB2312"/>
          <w:b/>
          <w:sz w:val="24"/>
        </w:rPr>
      </w:pPr>
    </w:p>
    <w:p w14:paraId="2EE508A9">
      <w:pPr>
        <w:snapToGrid w:val="0"/>
        <w:spacing w:before="50" w:after="50" w:line="400" w:lineRule="exact"/>
        <w:ind w:right="-817" w:rightChars="-389"/>
        <w:rPr>
          <w:rFonts w:ascii="仿宋_GB2312" w:eastAsia="仿宋_GB2312"/>
          <w:b/>
          <w:sz w:val="24"/>
        </w:rPr>
      </w:pPr>
    </w:p>
    <w:p w14:paraId="084ABFBA">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836833">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1299C81">
      <w:pPr>
        <w:snapToGrid w:val="0"/>
        <w:spacing w:before="50" w:after="50" w:line="400" w:lineRule="exact"/>
        <w:ind w:left="-2" w:leftChars="-1" w:right="-817" w:rightChars="-389" w:firstLine="480" w:firstLineChars="200"/>
        <w:jc w:val="right"/>
        <w:rPr>
          <w:rFonts w:ascii="仿宋_GB2312" w:eastAsia="仿宋_GB2312"/>
          <w:sz w:val="24"/>
        </w:rPr>
      </w:pPr>
    </w:p>
    <w:p w14:paraId="0240964C">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6CAB40F5">
      <w:pPr>
        <w:snapToGrid w:val="0"/>
        <w:spacing w:before="50" w:after="50" w:line="400" w:lineRule="exact"/>
        <w:ind w:right="-817" w:rightChars="-389" w:firstLine="480" w:firstLineChars="200"/>
        <w:rPr>
          <w:rFonts w:ascii="仿宋_GB2312" w:eastAsia="仿宋_GB2312"/>
          <w:sz w:val="24"/>
        </w:rPr>
      </w:pPr>
    </w:p>
    <w:p w14:paraId="3B547099">
      <w:pPr>
        <w:snapToGrid w:val="0"/>
        <w:spacing w:before="156" w:beforeLines="50" w:after="50" w:line="320" w:lineRule="exact"/>
        <w:rPr>
          <w:rFonts w:ascii="仿宋_GB2312" w:eastAsia="仿宋_GB2312"/>
          <w:sz w:val="24"/>
        </w:rPr>
      </w:pPr>
    </w:p>
    <w:p w14:paraId="1CDCF4B2">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654DF55">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9D20469">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67A40E2D">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32CCCE96">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25D85781">
      <w:pPr>
        <w:spacing w:line="500" w:lineRule="exact"/>
        <w:rPr>
          <w:rFonts w:hint="eastAsia" w:ascii="仿宋_GB2312" w:hAnsi="宋体" w:eastAsia="仿宋_GB2312"/>
          <w:color w:val="000000"/>
          <w:sz w:val="24"/>
        </w:rPr>
      </w:pPr>
    </w:p>
    <w:p w14:paraId="5B763B2F">
      <w:pPr>
        <w:snapToGrid w:val="0"/>
        <w:spacing w:before="50" w:after="156" w:afterLines="50" w:line="360" w:lineRule="exact"/>
        <w:ind w:firstLine="102" w:firstLineChars="49"/>
        <w:jc w:val="right"/>
        <w:rPr>
          <w:rFonts w:hint="eastAsia" w:ascii="仿宋_GB2312" w:eastAsia="仿宋_GB2312"/>
          <w:color w:val="000000"/>
        </w:rPr>
      </w:pPr>
      <w:r>
        <w:rPr>
          <w:rFonts w:hint="eastAsia" w:ascii="仿宋_GB2312" w:eastAsia="仿宋_GB2312"/>
          <w:color w:val="000000"/>
        </w:rPr>
        <w:t xml:space="preserve">   金额单位：人民币（元）</w:t>
      </w:r>
    </w:p>
    <w:tbl>
      <w:tblPr>
        <w:tblStyle w:val="48"/>
        <w:tblpPr w:leftFromText="180" w:rightFromText="180" w:vertAnchor="text" w:horzAnchor="page" w:tblpX="1256" w:tblpY="486"/>
        <w:tblOverlap w:val="never"/>
        <w:tblW w:w="9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5"/>
        <w:gridCol w:w="2661"/>
        <w:gridCol w:w="1276"/>
        <w:gridCol w:w="1701"/>
        <w:gridCol w:w="1926"/>
        <w:gridCol w:w="819"/>
      </w:tblGrid>
      <w:tr w14:paraId="0A5DF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185" w:type="dxa"/>
            <w:tcBorders>
              <w:top w:val="single" w:color="auto" w:sz="4" w:space="0"/>
              <w:left w:val="single" w:color="auto" w:sz="4" w:space="0"/>
              <w:bottom w:val="single" w:color="auto" w:sz="4" w:space="0"/>
              <w:right w:val="single" w:color="auto" w:sz="4" w:space="0"/>
            </w:tcBorders>
            <w:vAlign w:val="center"/>
          </w:tcPr>
          <w:p w14:paraId="22BF5568">
            <w:pPr>
              <w:snapToGrid w:val="0"/>
              <w:spacing w:before="50" w:after="50" w:line="360" w:lineRule="exact"/>
              <w:rPr>
                <w:rFonts w:ascii="仿宋_GB2312" w:hAnsi="宋体" w:eastAsia="仿宋_GB2312"/>
                <w:szCs w:val="21"/>
              </w:rPr>
            </w:pPr>
            <w:r>
              <w:rPr>
                <w:rFonts w:hint="eastAsia" w:ascii="仿宋_GB2312" w:hAnsi="宋体" w:eastAsia="仿宋_GB2312"/>
                <w:szCs w:val="21"/>
              </w:rPr>
              <w:t>序号</w:t>
            </w:r>
          </w:p>
        </w:tc>
        <w:tc>
          <w:tcPr>
            <w:tcW w:w="2661" w:type="dxa"/>
            <w:tcBorders>
              <w:top w:val="single" w:color="auto" w:sz="4" w:space="0"/>
              <w:left w:val="single" w:color="auto" w:sz="4" w:space="0"/>
              <w:bottom w:val="single" w:color="auto" w:sz="4" w:space="0"/>
              <w:right w:val="single" w:color="auto" w:sz="4" w:space="0"/>
            </w:tcBorders>
            <w:vAlign w:val="center"/>
          </w:tcPr>
          <w:p w14:paraId="0660ABAA">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内容明细</w:t>
            </w:r>
          </w:p>
        </w:tc>
        <w:tc>
          <w:tcPr>
            <w:tcW w:w="1276" w:type="dxa"/>
            <w:tcBorders>
              <w:top w:val="single" w:color="auto" w:sz="4" w:space="0"/>
              <w:left w:val="single" w:color="auto" w:sz="4" w:space="0"/>
              <w:bottom w:val="single" w:color="auto" w:sz="4" w:space="0"/>
              <w:right w:val="single" w:color="auto" w:sz="4" w:space="0"/>
            </w:tcBorders>
            <w:vAlign w:val="center"/>
          </w:tcPr>
          <w:p w14:paraId="35B6948A">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单位及数量</w:t>
            </w:r>
          </w:p>
        </w:tc>
        <w:tc>
          <w:tcPr>
            <w:tcW w:w="1701" w:type="dxa"/>
            <w:tcBorders>
              <w:top w:val="single" w:color="auto" w:sz="4" w:space="0"/>
              <w:left w:val="single" w:color="auto" w:sz="4" w:space="0"/>
              <w:bottom w:val="single" w:color="auto" w:sz="4" w:space="0"/>
              <w:right w:val="single" w:color="auto" w:sz="4" w:space="0"/>
            </w:tcBorders>
            <w:vAlign w:val="center"/>
          </w:tcPr>
          <w:p w14:paraId="0413EC47">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单项报价</w:t>
            </w:r>
          </w:p>
        </w:tc>
        <w:tc>
          <w:tcPr>
            <w:tcW w:w="1926" w:type="dxa"/>
            <w:tcBorders>
              <w:top w:val="single" w:color="auto" w:sz="4" w:space="0"/>
              <w:left w:val="single" w:color="auto" w:sz="4" w:space="0"/>
              <w:bottom w:val="single" w:color="auto" w:sz="4" w:space="0"/>
              <w:right w:val="single" w:color="auto" w:sz="4" w:space="0"/>
            </w:tcBorders>
            <w:vAlign w:val="center"/>
          </w:tcPr>
          <w:p w14:paraId="6435B685">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单项合价</w:t>
            </w:r>
          </w:p>
        </w:tc>
        <w:tc>
          <w:tcPr>
            <w:tcW w:w="819" w:type="dxa"/>
            <w:tcBorders>
              <w:top w:val="single" w:color="auto" w:sz="4" w:space="0"/>
              <w:left w:val="single" w:color="auto" w:sz="4" w:space="0"/>
              <w:bottom w:val="single" w:color="auto" w:sz="4" w:space="0"/>
              <w:right w:val="single" w:color="auto" w:sz="4" w:space="0"/>
            </w:tcBorders>
            <w:vAlign w:val="center"/>
          </w:tcPr>
          <w:p w14:paraId="5A75A050">
            <w:pPr>
              <w:snapToGrid w:val="0"/>
              <w:spacing w:before="50" w:after="50" w:line="360" w:lineRule="exact"/>
              <w:jc w:val="center"/>
              <w:rPr>
                <w:rFonts w:ascii="仿宋_GB2312" w:hAnsi="宋体" w:eastAsia="仿宋_GB2312"/>
                <w:szCs w:val="21"/>
              </w:rPr>
            </w:pPr>
            <w:r>
              <w:rPr>
                <w:rFonts w:hint="eastAsia" w:ascii="仿宋_GB2312" w:hAnsi="宋体" w:eastAsia="仿宋_GB2312"/>
                <w:szCs w:val="21"/>
              </w:rPr>
              <w:t>说明</w:t>
            </w:r>
          </w:p>
        </w:tc>
      </w:tr>
      <w:tr w14:paraId="450CC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0" w:hRule="atLeast"/>
        </w:trPr>
        <w:tc>
          <w:tcPr>
            <w:tcW w:w="1185" w:type="dxa"/>
            <w:tcBorders>
              <w:top w:val="single" w:color="auto" w:sz="4" w:space="0"/>
              <w:left w:val="single" w:color="auto" w:sz="4" w:space="0"/>
              <w:bottom w:val="single" w:color="auto" w:sz="4" w:space="0"/>
              <w:right w:val="single" w:color="auto" w:sz="4" w:space="0"/>
            </w:tcBorders>
            <w:vAlign w:val="center"/>
          </w:tcPr>
          <w:p w14:paraId="7220102F">
            <w:pPr>
              <w:snapToGrid w:val="0"/>
              <w:spacing w:before="50" w:after="50" w:line="360" w:lineRule="exact"/>
              <w:jc w:val="center"/>
              <w:rPr>
                <w:rFonts w:ascii="仿宋_GB2312" w:hAnsi="宋体" w:eastAsia="仿宋_GB2312"/>
                <w:szCs w:val="21"/>
              </w:rPr>
            </w:pPr>
          </w:p>
        </w:tc>
        <w:tc>
          <w:tcPr>
            <w:tcW w:w="2661" w:type="dxa"/>
            <w:tcBorders>
              <w:top w:val="single" w:color="auto" w:sz="4" w:space="0"/>
              <w:left w:val="single" w:color="auto" w:sz="4" w:space="0"/>
              <w:bottom w:val="single" w:color="auto" w:sz="4" w:space="0"/>
              <w:right w:val="single" w:color="auto" w:sz="4" w:space="0"/>
            </w:tcBorders>
            <w:vAlign w:val="center"/>
          </w:tcPr>
          <w:p w14:paraId="2F4B84B4">
            <w:pPr>
              <w:snapToGrid w:val="0"/>
              <w:spacing w:before="50" w:after="50" w:line="360" w:lineRule="exact"/>
              <w:jc w:val="center"/>
              <w:rPr>
                <w:rFonts w:ascii="仿宋_GB2312" w:hAnsi="宋体" w:eastAsia="仿宋_GB231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5D4384BF">
            <w:pPr>
              <w:snapToGrid w:val="0"/>
              <w:spacing w:before="50" w:after="50" w:line="360" w:lineRule="exact"/>
              <w:rPr>
                <w:rFonts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139FDDBB">
            <w:pPr>
              <w:snapToGrid w:val="0"/>
              <w:spacing w:before="50" w:after="50" w:line="360" w:lineRule="exact"/>
              <w:rPr>
                <w:rFonts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vAlign w:val="top"/>
          </w:tcPr>
          <w:p w14:paraId="6753844B">
            <w:pPr>
              <w:snapToGrid w:val="0"/>
              <w:spacing w:before="50" w:after="50" w:line="360" w:lineRule="exact"/>
              <w:rPr>
                <w:rFonts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6AD6DE2E">
            <w:pPr>
              <w:snapToGrid w:val="0"/>
              <w:spacing w:before="50" w:after="50" w:line="360" w:lineRule="exact"/>
              <w:rPr>
                <w:rFonts w:ascii="仿宋_GB2312" w:hAnsi="宋体" w:eastAsia="仿宋_GB2312"/>
                <w:szCs w:val="21"/>
              </w:rPr>
            </w:pPr>
          </w:p>
        </w:tc>
      </w:tr>
      <w:tr w14:paraId="15E1CE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1185" w:type="dxa"/>
            <w:tcBorders>
              <w:top w:val="single" w:color="auto" w:sz="4" w:space="0"/>
              <w:left w:val="single" w:color="auto" w:sz="4" w:space="0"/>
              <w:bottom w:val="single" w:color="auto" w:sz="4" w:space="0"/>
              <w:right w:val="single" w:color="auto" w:sz="4" w:space="0"/>
            </w:tcBorders>
            <w:vAlign w:val="center"/>
          </w:tcPr>
          <w:p w14:paraId="1A6E117E">
            <w:pPr>
              <w:widowControl/>
              <w:jc w:val="left"/>
              <w:rPr>
                <w:rFonts w:ascii="仿宋_GB2312" w:hAnsi="宋体" w:eastAsia="仿宋_GB2312"/>
                <w:szCs w:val="21"/>
              </w:rPr>
            </w:pPr>
          </w:p>
        </w:tc>
        <w:tc>
          <w:tcPr>
            <w:tcW w:w="2661" w:type="dxa"/>
            <w:tcBorders>
              <w:top w:val="single" w:color="auto" w:sz="4" w:space="0"/>
              <w:left w:val="single" w:color="auto" w:sz="4" w:space="0"/>
              <w:bottom w:val="single" w:color="auto" w:sz="4" w:space="0"/>
              <w:right w:val="single" w:color="auto" w:sz="4" w:space="0"/>
            </w:tcBorders>
            <w:vAlign w:val="center"/>
          </w:tcPr>
          <w:p w14:paraId="5E981C72">
            <w:pPr>
              <w:snapToGrid w:val="0"/>
              <w:spacing w:before="50" w:after="50" w:line="360" w:lineRule="exact"/>
              <w:jc w:val="center"/>
              <w:rPr>
                <w:rFonts w:ascii="仿宋_GB2312" w:hAnsi="宋体" w:eastAsia="仿宋_GB231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30A8F778">
            <w:pPr>
              <w:snapToGrid w:val="0"/>
              <w:spacing w:before="50" w:after="50" w:line="360" w:lineRule="exact"/>
              <w:rPr>
                <w:rFonts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5B22928A">
            <w:pPr>
              <w:snapToGrid w:val="0"/>
              <w:spacing w:before="50" w:after="50" w:line="360" w:lineRule="exact"/>
              <w:rPr>
                <w:rFonts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vAlign w:val="top"/>
          </w:tcPr>
          <w:p w14:paraId="47379D5C">
            <w:pPr>
              <w:snapToGrid w:val="0"/>
              <w:spacing w:before="50" w:after="50" w:line="360" w:lineRule="exact"/>
              <w:rPr>
                <w:rFonts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24D261E1">
            <w:pPr>
              <w:snapToGrid w:val="0"/>
              <w:spacing w:before="50" w:after="50" w:line="360" w:lineRule="exact"/>
              <w:rPr>
                <w:rFonts w:ascii="仿宋_GB2312" w:hAnsi="宋体" w:eastAsia="仿宋_GB2312"/>
                <w:szCs w:val="21"/>
              </w:rPr>
            </w:pPr>
          </w:p>
        </w:tc>
      </w:tr>
      <w:tr w14:paraId="7C2BFC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trPr>
        <w:tc>
          <w:tcPr>
            <w:tcW w:w="1185" w:type="dxa"/>
            <w:tcBorders>
              <w:top w:val="single" w:color="auto" w:sz="4" w:space="0"/>
              <w:left w:val="single" w:color="auto" w:sz="4" w:space="0"/>
              <w:bottom w:val="single" w:color="auto" w:sz="4" w:space="0"/>
              <w:right w:val="single" w:color="auto" w:sz="4" w:space="0"/>
            </w:tcBorders>
            <w:vAlign w:val="center"/>
          </w:tcPr>
          <w:p w14:paraId="556D3EC2">
            <w:pPr>
              <w:widowControl/>
              <w:jc w:val="left"/>
              <w:rPr>
                <w:rFonts w:ascii="仿宋_GB2312" w:hAnsi="宋体" w:eastAsia="仿宋_GB2312"/>
                <w:szCs w:val="21"/>
              </w:rPr>
            </w:pPr>
          </w:p>
        </w:tc>
        <w:tc>
          <w:tcPr>
            <w:tcW w:w="2661" w:type="dxa"/>
            <w:tcBorders>
              <w:top w:val="single" w:color="auto" w:sz="4" w:space="0"/>
              <w:left w:val="single" w:color="auto" w:sz="4" w:space="0"/>
              <w:bottom w:val="single" w:color="auto" w:sz="4" w:space="0"/>
              <w:right w:val="single" w:color="auto" w:sz="4" w:space="0"/>
            </w:tcBorders>
            <w:vAlign w:val="center"/>
          </w:tcPr>
          <w:p w14:paraId="568764DA">
            <w:pPr>
              <w:snapToGrid w:val="0"/>
              <w:spacing w:before="50" w:after="50" w:line="360" w:lineRule="exact"/>
              <w:jc w:val="center"/>
              <w:rPr>
                <w:rFonts w:ascii="仿宋_GB2312" w:hAnsi="宋体" w:eastAsia="仿宋_GB2312"/>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1EDDF810">
            <w:pPr>
              <w:snapToGrid w:val="0"/>
              <w:spacing w:before="50" w:after="50" w:line="360" w:lineRule="exact"/>
              <w:rPr>
                <w:rFonts w:ascii="仿宋_GB2312" w:hAnsi="宋体"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14:paraId="4B4C7BCC">
            <w:pPr>
              <w:snapToGrid w:val="0"/>
              <w:spacing w:before="50" w:after="50" w:line="360" w:lineRule="exact"/>
              <w:rPr>
                <w:rFonts w:ascii="仿宋_GB2312" w:hAnsi="宋体" w:eastAsia="仿宋_GB2312"/>
                <w:szCs w:val="21"/>
              </w:rPr>
            </w:pPr>
          </w:p>
        </w:tc>
        <w:tc>
          <w:tcPr>
            <w:tcW w:w="1926" w:type="dxa"/>
            <w:tcBorders>
              <w:top w:val="single" w:color="auto" w:sz="4" w:space="0"/>
              <w:left w:val="single" w:color="auto" w:sz="4" w:space="0"/>
              <w:bottom w:val="single" w:color="auto" w:sz="4" w:space="0"/>
              <w:right w:val="single" w:color="auto" w:sz="4" w:space="0"/>
            </w:tcBorders>
            <w:vAlign w:val="top"/>
          </w:tcPr>
          <w:p w14:paraId="2C826593">
            <w:pPr>
              <w:snapToGrid w:val="0"/>
              <w:spacing w:before="50" w:after="50" w:line="360" w:lineRule="exact"/>
              <w:rPr>
                <w:rFonts w:ascii="仿宋_GB2312" w:hAnsi="宋体" w:eastAsia="仿宋_GB2312"/>
                <w:szCs w:val="21"/>
              </w:rPr>
            </w:pPr>
          </w:p>
        </w:tc>
        <w:tc>
          <w:tcPr>
            <w:tcW w:w="819" w:type="dxa"/>
            <w:tcBorders>
              <w:top w:val="single" w:color="auto" w:sz="4" w:space="0"/>
              <w:left w:val="single" w:color="auto" w:sz="4" w:space="0"/>
              <w:bottom w:val="single" w:color="auto" w:sz="4" w:space="0"/>
              <w:right w:val="single" w:color="auto" w:sz="4" w:space="0"/>
            </w:tcBorders>
            <w:vAlign w:val="center"/>
          </w:tcPr>
          <w:p w14:paraId="1558C844">
            <w:pPr>
              <w:snapToGrid w:val="0"/>
              <w:spacing w:before="50" w:after="50" w:line="360" w:lineRule="exact"/>
              <w:rPr>
                <w:rFonts w:ascii="仿宋_GB2312" w:hAnsi="宋体" w:eastAsia="仿宋_GB2312"/>
                <w:szCs w:val="21"/>
              </w:rPr>
            </w:pPr>
          </w:p>
        </w:tc>
      </w:tr>
      <w:tr w14:paraId="3687E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9568" w:type="dxa"/>
            <w:gridSpan w:val="6"/>
            <w:tcBorders>
              <w:top w:val="single" w:color="auto" w:sz="4" w:space="0"/>
              <w:left w:val="single" w:color="auto" w:sz="4" w:space="0"/>
              <w:bottom w:val="single" w:color="auto" w:sz="4" w:space="0"/>
              <w:right w:val="single" w:color="auto" w:sz="4" w:space="0"/>
            </w:tcBorders>
            <w:vAlign w:val="top"/>
          </w:tcPr>
          <w:p w14:paraId="43F3E6CA">
            <w:pPr>
              <w:snapToGrid w:val="0"/>
              <w:spacing w:before="50" w:after="50" w:line="360" w:lineRule="exact"/>
              <w:rPr>
                <w:rFonts w:ascii="仿宋_GB2312" w:hAnsi="宋体" w:eastAsia="仿宋_GB2312"/>
                <w:szCs w:val="21"/>
                <w:u w:val="single"/>
              </w:rPr>
            </w:pPr>
            <w:r>
              <w:rPr>
                <w:rFonts w:hint="eastAsia" w:ascii="仿宋_GB2312" w:hAnsi="宋体" w:eastAsia="仿宋_GB2312"/>
                <w:b/>
              </w:rPr>
              <w:t>总报价</w:t>
            </w:r>
            <w:r>
              <w:rPr>
                <w:rFonts w:hint="eastAsia" w:ascii="仿宋_GB2312" w:hAnsi="宋体" w:eastAsia="仿宋_GB2312"/>
                <w:szCs w:val="21"/>
              </w:rPr>
              <w:t>（人民币大写）</w:t>
            </w:r>
            <w:r>
              <w:rPr>
                <w:rFonts w:hint="eastAsia" w:ascii="仿宋_GB2312" w:hAnsi="宋体" w:eastAsia="仿宋_GB2312"/>
                <w:szCs w:val="21"/>
                <w:u w:val="single"/>
              </w:rPr>
              <w:t>：                     （</w:t>
            </w:r>
            <w:r>
              <w:rPr>
                <w:rFonts w:hint="eastAsia" w:ascii="宋体" w:hAnsi="宋体" w:cs="宋体"/>
                <w:spacing w:val="-6"/>
                <w:sz w:val="24"/>
              </w:rPr>
              <w:t>¥</w:t>
            </w:r>
            <w:r>
              <w:rPr>
                <w:rFonts w:hint="eastAsia" w:ascii="仿宋_GB2312" w:hAnsi="宋体" w:eastAsia="仿宋_GB2312"/>
                <w:szCs w:val="21"/>
                <w:u w:val="single"/>
              </w:rPr>
              <w:t xml:space="preserve">                ） </w:t>
            </w:r>
          </w:p>
        </w:tc>
      </w:tr>
    </w:tbl>
    <w:p w14:paraId="6EDD2867">
      <w:pPr>
        <w:snapToGrid w:val="0"/>
        <w:spacing w:before="50" w:after="156" w:afterLines="50" w:line="360" w:lineRule="exact"/>
        <w:ind w:firstLine="102" w:firstLineChars="49"/>
        <w:jc w:val="right"/>
        <w:rPr>
          <w:rFonts w:hint="eastAsia" w:ascii="仿宋_GB2312" w:eastAsia="仿宋_GB2312"/>
          <w:color w:val="000000"/>
        </w:rPr>
      </w:pPr>
    </w:p>
    <w:p w14:paraId="276FA3A4">
      <w:pPr>
        <w:snapToGrid w:val="0"/>
        <w:spacing w:before="50" w:after="50" w:line="400" w:lineRule="exact"/>
        <w:ind w:firstLine="482" w:firstLineChars="200"/>
        <w:jc w:val="left"/>
        <w:rPr>
          <w:rFonts w:hint="eastAsia" w:ascii="仿宋_GB2312" w:eastAsia="仿宋_GB2312"/>
          <w:szCs w:val="21"/>
        </w:rPr>
      </w:pPr>
      <w:r>
        <w:rPr>
          <w:rFonts w:hint="eastAsia" w:ascii="仿宋_GB2312" w:hAnsi="宋体" w:eastAsia="仿宋_GB2312"/>
          <w:b/>
          <w:sz w:val="24"/>
        </w:rPr>
        <w:t>注：1.</w:t>
      </w:r>
      <w:r>
        <w:rPr>
          <w:rFonts w:hint="eastAsia" w:ascii="仿宋_GB2312" w:eastAsia="仿宋_GB2312"/>
          <w:szCs w:val="21"/>
        </w:rPr>
        <w:t>报价一经涂改，应在涂改处加盖</w:t>
      </w:r>
      <w:r>
        <w:rPr>
          <w:rFonts w:hint="eastAsia" w:ascii="仿宋_GB2312" w:eastAsia="仿宋_GB2312"/>
          <w:szCs w:val="21"/>
          <w:lang w:eastAsia="zh-CN"/>
        </w:rPr>
        <w:t>供应商</w:t>
      </w:r>
      <w:r>
        <w:rPr>
          <w:rFonts w:hint="eastAsia" w:ascii="仿宋_GB2312" w:eastAsia="仿宋_GB2312"/>
          <w:szCs w:val="21"/>
        </w:rPr>
        <w:t>CA电子签章或者由法定代表人或授权委托代理人签字或盖章，否则其</w:t>
      </w:r>
      <w:r>
        <w:rPr>
          <w:rFonts w:hint="eastAsia" w:ascii="仿宋_GB2312" w:eastAsia="仿宋_GB2312"/>
          <w:szCs w:val="21"/>
          <w:lang w:eastAsia="zh-CN"/>
        </w:rPr>
        <w:t>响应</w:t>
      </w:r>
      <w:r>
        <w:rPr>
          <w:rFonts w:hint="eastAsia" w:ascii="仿宋_GB2312" w:eastAsia="仿宋_GB2312"/>
          <w:szCs w:val="21"/>
        </w:rPr>
        <w:t>作无效标处理；</w:t>
      </w:r>
    </w:p>
    <w:p w14:paraId="2184372B">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lang w:val="en-US" w:eastAsia="zh-CN"/>
        </w:rPr>
        <w:t>2</w:t>
      </w:r>
      <w:r>
        <w:rPr>
          <w:rFonts w:hint="eastAsia" w:ascii="仿宋_GB2312" w:eastAsia="仿宋_GB2312"/>
          <w:szCs w:val="21"/>
        </w:rPr>
        <w:t>.本项目报价为完成项目需求所有内容的总报价；报价明细表的总报价必须与报价表一致；</w:t>
      </w:r>
    </w:p>
    <w:p w14:paraId="1665810D">
      <w:pPr>
        <w:adjustRightInd w:val="0"/>
        <w:snapToGrid w:val="0"/>
        <w:spacing w:line="300" w:lineRule="auto"/>
        <w:ind w:left="-88" w:leftChars="-42" w:firstLine="533" w:firstLineChars="254"/>
        <w:rPr>
          <w:rFonts w:hint="eastAsia" w:ascii="宋体" w:hAnsi="宋体"/>
          <w:szCs w:val="21"/>
          <w:u w:val="single"/>
        </w:rPr>
      </w:pPr>
      <w:r>
        <w:rPr>
          <w:rFonts w:hint="eastAsia" w:ascii="仿宋_GB2312" w:eastAsia="仿宋_GB2312"/>
          <w:szCs w:val="21"/>
          <w:lang w:val="en-US" w:eastAsia="zh-CN"/>
        </w:rPr>
        <w:t>3</w:t>
      </w:r>
      <w:r>
        <w:rPr>
          <w:rFonts w:hint="eastAsia" w:ascii="仿宋_GB2312" w:eastAsia="仿宋_GB2312"/>
          <w:szCs w:val="21"/>
        </w:rPr>
        <w:t>.</w:t>
      </w:r>
      <w:r>
        <w:rPr>
          <w:rFonts w:hint="eastAsia" w:ascii="仿宋_GB2312" w:eastAsia="仿宋_GB2312"/>
          <w:b/>
          <w:bCs/>
          <w:szCs w:val="21"/>
        </w:rPr>
        <w:t>在填写时，如本表格不适合</w:t>
      </w:r>
      <w:r>
        <w:rPr>
          <w:rFonts w:hint="eastAsia" w:ascii="仿宋_GB2312" w:eastAsia="仿宋_GB2312"/>
          <w:b/>
          <w:bCs/>
          <w:szCs w:val="21"/>
          <w:lang w:eastAsia="zh-CN"/>
        </w:rPr>
        <w:t>供应商</w:t>
      </w:r>
      <w:r>
        <w:rPr>
          <w:rFonts w:hint="eastAsia" w:ascii="仿宋_GB2312" w:eastAsia="仿宋_GB2312"/>
          <w:b/>
          <w:bCs/>
          <w:szCs w:val="21"/>
        </w:rPr>
        <w:t>的实际情况，可自行制表填写</w:t>
      </w:r>
      <w:r>
        <w:rPr>
          <w:rFonts w:hint="eastAsia" w:ascii="仿宋_GB2312" w:hAnsi="宋体" w:eastAsia="仿宋_GB2312"/>
          <w:b/>
          <w:sz w:val="24"/>
        </w:rPr>
        <w:t>。</w:t>
      </w:r>
    </w:p>
    <w:p w14:paraId="2FE1DC68">
      <w:pPr>
        <w:adjustRightInd w:val="0"/>
        <w:snapToGrid w:val="0"/>
        <w:spacing w:line="300" w:lineRule="auto"/>
        <w:rPr>
          <w:rFonts w:hint="eastAsia" w:ascii="仿宋_GB2312" w:hAnsi="宋体" w:eastAsia="仿宋_GB2312"/>
          <w:b/>
          <w:sz w:val="24"/>
        </w:rPr>
      </w:pPr>
    </w:p>
    <w:p w14:paraId="34A055F6">
      <w:pPr>
        <w:adjustRightInd w:val="0"/>
        <w:snapToGrid w:val="0"/>
        <w:spacing w:line="300" w:lineRule="auto"/>
        <w:rPr>
          <w:rFonts w:hint="eastAsia" w:ascii="仿宋_GB2312" w:hAnsi="宋体" w:eastAsia="仿宋_GB2312"/>
          <w:b/>
          <w:sz w:val="24"/>
        </w:rPr>
      </w:pPr>
    </w:p>
    <w:p w14:paraId="43EFC719">
      <w:pPr>
        <w:pStyle w:val="52"/>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1859007F">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5E254695">
      <w:pPr>
        <w:adjustRightInd w:val="0"/>
        <w:snapToGrid w:val="0"/>
        <w:spacing w:line="300" w:lineRule="auto"/>
        <w:ind w:right="240"/>
        <w:jc w:val="right"/>
        <w:rPr>
          <w:rFonts w:hint="eastAsia" w:ascii="仿宋_GB2312" w:hAnsi="宋体" w:eastAsia="仿宋_GB2312"/>
          <w:sz w:val="24"/>
        </w:rPr>
      </w:pPr>
    </w:p>
    <w:p w14:paraId="0565C42A">
      <w:pPr>
        <w:spacing w:line="276" w:lineRule="auto"/>
        <w:jc w:val="right"/>
        <w:rPr>
          <w:rFonts w:hint="eastAsia" w:ascii="仿宋_GB2312" w:hAnsi="宋体" w:eastAsia="仿宋_GB2312"/>
          <w:sz w:val="24"/>
        </w:rPr>
      </w:pPr>
      <w:r>
        <w:rPr>
          <w:rFonts w:hint="eastAsia" w:ascii="仿宋_GB2312" w:eastAsia="仿宋_GB2312"/>
          <w:sz w:val="24"/>
        </w:rPr>
        <w:t>日期：       年   月   日</w:t>
      </w:r>
    </w:p>
    <w:p w14:paraId="7631D5FA">
      <w:pPr>
        <w:spacing w:line="276" w:lineRule="auto"/>
        <w:jc w:val="right"/>
        <w:rPr>
          <w:rFonts w:hint="eastAsia" w:ascii="仿宋_GB2312" w:hAnsi="宋体" w:eastAsia="仿宋_GB2312"/>
          <w:sz w:val="24"/>
        </w:rPr>
      </w:pPr>
    </w:p>
    <w:p w14:paraId="42B0B059">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5C51EA3">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2E594513">
      <w:pPr>
        <w:jc w:val="center"/>
        <w:rPr>
          <w:rFonts w:hint="eastAsia" w:ascii="仿宋_GB2312" w:hAnsi="宋体" w:eastAsia="仿宋_GB2312"/>
          <w:b/>
          <w:bCs/>
          <w:color w:val="000000"/>
          <w:sz w:val="72"/>
          <w:szCs w:val="72"/>
        </w:rPr>
      </w:pPr>
    </w:p>
    <w:p w14:paraId="54AAFCC1">
      <w:pPr>
        <w:jc w:val="center"/>
        <w:rPr>
          <w:rFonts w:hint="eastAsia" w:ascii="仿宋_GB2312" w:hAnsi="宋体" w:eastAsia="仿宋_GB2312"/>
          <w:b/>
          <w:bCs/>
          <w:color w:val="000000"/>
          <w:sz w:val="72"/>
          <w:szCs w:val="72"/>
        </w:rPr>
      </w:pPr>
    </w:p>
    <w:p w14:paraId="17E233C6">
      <w:pPr>
        <w:jc w:val="center"/>
        <w:rPr>
          <w:rFonts w:hint="eastAsia" w:ascii="仿宋_GB2312" w:hAnsi="宋体" w:eastAsia="仿宋_GB2312"/>
          <w:b/>
          <w:bCs/>
          <w:color w:val="000000"/>
          <w:sz w:val="72"/>
          <w:szCs w:val="72"/>
        </w:rPr>
      </w:pPr>
    </w:p>
    <w:p w14:paraId="5E233074">
      <w:pPr>
        <w:jc w:val="center"/>
        <w:rPr>
          <w:rFonts w:hint="eastAsia" w:ascii="仿宋_GB2312" w:hAnsi="宋体" w:eastAsia="仿宋_GB2312"/>
          <w:b/>
          <w:bCs/>
          <w:color w:val="000000"/>
          <w:sz w:val="72"/>
          <w:szCs w:val="72"/>
        </w:rPr>
      </w:pPr>
    </w:p>
    <w:p w14:paraId="2700F356">
      <w:pPr>
        <w:jc w:val="center"/>
        <w:rPr>
          <w:rFonts w:hint="eastAsia" w:ascii="仿宋_GB2312" w:hAnsi="宋体" w:eastAsia="仿宋_GB2312"/>
          <w:b/>
          <w:bCs/>
          <w:color w:val="000000"/>
          <w:sz w:val="72"/>
          <w:szCs w:val="72"/>
        </w:rPr>
      </w:pPr>
    </w:p>
    <w:p w14:paraId="2FFF60A1">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08E440BD">
      <w:pPr>
        <w:snapToGrid w:val="0"/>
        <w:spacing w:before="156" w:beforeLines="50" w:after="50" w:line="360" w:lineRule="exact"/>
        <w:jc w:val="center"/>
        <w:rPr>
          <w:rFonts w:hint="eastAsia" w:ascii="仿宋_GB2312" w:hAnsi="宋体" w:eastAsia="仿宋_GB2312"/>
          <w:b/>
          <w:bCs/>
          <w:color w:val="000000"/>
          <w:sz w:val="44"/>
          <w:szCs w:val="44"/>
        </w:rPr>
      </w:pPr>
    </w:p>
    <w:p w14:paraId="17A757C8">
      <w:pPr>
        <w:snapToGrid w:val="0"/>
        <w:spacing w:before="156" w:beforeLines="50" w:after="50" w:line="360" w:lineRule="exact"/>
        <w:jc w:val="center"/>
        <w:rPr>
          <w:rFonts w:hint="eastAsia" w:ascii="仿宋_GB2312" w:hAnsi="宋体" w:eastAsia="仿宋_GB2312"/>
          <w:b/>
          <w:bCs/>
          <w:color w:val="000000"/>
          <w:sz w:val="44"/>
          <w:szCs w:val="44"/>
        </w:rPr>
      </w:pPr>
    </w:p>
    <w:p w14:paraId="1D9327BC">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4E8B9544">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13BFFA8">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0EC58D0C">
      <w:pPr>
        <w:pStyle w:val="420"/>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3579A6F4">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3F3E63E9">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63E01541">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3B69C34A">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14:paraId="347EA628">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思路</w:t>
      </w:r>
      <w:r>
        <w:rPr>
          <w:rFonts w:hint="eastAsia" w:ascii="仿宋_GB2312" w:eastAsia="仿宋_GB2312"/>
          <w:color w:val="000000"/>
        </w:rPr>
        <w:t>（如有）……………………………………</w:t>
      </w:r>
    </w:p>
    <w:p w14:paraId="2CE3370F">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443560E4">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14:paraId="2BC3C4C5">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4DC4E852">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（10）人员稳定性及管理方案（如有）…………………………………………………</w:t>
      </w:r>
    </w:p>
    <w:p w14:paraId="48AB15FF">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14:paraId="60DDB724">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5C78FEB9">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3EBD6D2A">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25BF46F4">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32B5D28F">
      <w:pPr>
        <w:pStyle w:val="420"/>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061BD07D">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AA8ADB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152C1BE1">
      <w:pPr>
        <w:snapToGrid w:val="0"/>
        <w:spacing w:before="50" w:after="50"/>
        <w:jc w:val="center"/>
        <w:rPr>
          <w:rFonts w:hint="eastAsia" w:ascii="宋体" w:hAnsi="宋体"/>
          <w:b/>
          <w:sz w:val="32"/>
          <w:szCs w:val="32"/>
        </w:rPr>
      </w:pPr>
      <w:r>
        <w:rPr>
          <w:rFonts w:hint="eastAsia" w:ascii="宋体" w:hAnsi="宋体"/>
          <w:b/>
          <w:sz w:val="32"/>
          <w:szCs w:val="32"/>
        </w:rPr>
        <w:t>磋商书</w:t>
      </w:r>
    </w:p>
    <w:p w14:paraId="4C5C6F33">
      <w:pPr>
        <w:snapToGrid w:val="0"/>
        <w:spacing w:before="50" w:after="50"/>
        <w:ind w:firstLine="148" w:firstLineChars="46"/>
        <w:jc w:val="left"/>
        <w:rPr>
          <w:rFonts w:ascii="仿宋_GB2312" w:eastAsia="仿宋_GB2312"/>
          <w:b/>
          <w:sz w:val="32"/>
          <w:szCs w:val="32"/>
          <w:u w:val="single"/>
        </w:rPr>
      </w:pPr>
    </w:p>
    <w:p w14:paraId="5E50F16B">
      <w:pPr>
        <w:jc w:val="left"/>
        <w:rPr>
          <w:rFonts w:ascii="仿宋_GB2312" w:eastAsia="仿宋_GB2312"/>
          <w:u w:val="single"/>
        </w:rPr>
      </w:pPr>
      <w:r>
        <w:rPr>
          <w:rFonts w:hint="eastAsia" w:ascii="仿宋_GB2312" w:eastAsia="仿宋_GB2312"/>
          <w:u w:val="single"/>
          <w:lang w:eastAsia="zh-CN"/>
        </w:rPr>
        <w:t>柳州市公安局交通管理支队</w:t>
      </w:r>
      <w:r>
        <w:rPr>
          <w:rFonts w:hint="eastAsia" w:ascii="仿宋_GB2312" w:eastAsia="仿宋_GB2312"/>
          <w:u w:val="single"/>
        </w:rPr>
        <w:t>、柳州市政府集中采购中心：</w:t>
      </w:r>
    </w:p>
    <w:p w14:paraId="6F245A16">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2D50AF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2E7825E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2A438197">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748B2706">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3F1886E7">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4F7CB5B1">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45BD2D76">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48C8FB4D">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4CAD433F">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4E16BFC2">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95BA20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26BF1EED">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BF8D514">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79BD5D38">
      <w:pPr>
        <w:snapToGrid w:val="0"/>
        <w:spacing w:line="400" w:lineRule="exact"/>
        <w:ind w:firstLine="420" w:firstLineChars="200"/>
        <w:rPr>
          <w:rFonts w:hint="eastAsia" w:ascii="仿宋_GB2312" w:hAnsi="宋体" w:eastAsia="仿宋_GB2312"/>
          <w:szCs w:val="21"/>
        </w:rPr>
      </w:pPr>
    </w:p>
    <w:p w14:paraId="2F8FF581">
      <w:pPr>
        <w:snapToGrid w:val="0"/>
        <w:spacing w:line="400" w:lineRule="exact"/>
        <w:ind w:firstLine="420" w:firstLineChars="200"/>
        <w:jc w:val="center"/>
        <w:rPr>
          <w:rFonts w:hint="eastAsia" w:ascii="仿宋_GB2312" w:hAnsi="宋体" w:eastAsia="仿宋_GB2312"/>
          <w:szCs w:val="21"/>
        </w:rPr>
      </w:pPr>
    </w:p>
    <w:p w14:paraId="01C9E069">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2720B19F">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6EF759EA">
      <w:pPr>
        <w:snapToGrid w:val="0"/>
        <w:spacing w:line="400" w:lineRule="exact"/>
        <w:ind w:firstLine="480" w:firstLineChars="200"/>
        <w:rPr>
          <w:rFonts w:hint="eastAsia" w:ascii="仿宋_GB2312" w:hAnsi="宋体" w:eastAsia="仿宋_GB2312"/>
          <w:sz w:val="24"/>
        </w:rPr>
      </w:pPr>
    </w:p>
    <w:p w14:paraId="43C078F0">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527E141A">
      <w:pPr>
        <w:snapToGrid w:val="0"/>
        <w:spacing w:before="50" w:after="50"/>
        <w:jc w:val="left"/>
        <w:rPr>
          <w:rFonts w:hint="eastAsia" w:ascii="仿宋_GB2312" w:hAnsi="宋体" w:eastAsia="仿宋_GB2312"/>
          <w:sz w:val="24"/>
        </w:rPr>
      </w:pPr>
    </w:p>
    <w:p w14:paraId="5B1C5B2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69F49EB">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47EFDA56">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8C11BB7">
      <w:pPr>
        <w:spacing w:line="276" w:lineRule="auto"/>
        <w:jc w:val="left"/>
        <w:rPr>
          <w:rFonts w:ascii="仿宋_GB2312" w:eastAsia="仿宋_GB2312"/>
          <w:sz w:val="24"/>
          <w:u w:val="single"/>
        </w:rPr>
      </w:pPr>
    </w:p>
    <w:p w14:paraId="21B5DE8B">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379CF4C6">
      <w:pPr>
        <w:snapToGrid w:val="0"/>
        <w:spacing w:before="50" w:after="50"/>
        <w:jc w:val="center"/>
        <w:rPr>
          <w:rFonts w:hint="eastAsia"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08BD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5EDD9B2E">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5AE3EE1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5249985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811FA2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75F9D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245E6BC6">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58F77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FA5B8C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339CE4F">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4DAEA847">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672046D">
            <w:pPr>
              <w:snapToGrid w:val="0"/>
              <w:spacing w:before="156" w:beforeLines="50"/>
              <w:jc w:val="left"/>
              <w:rPr>
                <w:rFonts w:hint="eastAsia" w:ascii="仿宋_GB2312" w:hAnsi="宋体" w:eastAsia="仿宋_GB2312"/>
                <w:sz w:val="24"/>
              </w:rPr>
            </w:pPr>
          </w:p>
        </w:tc>
      </w:tr>
      <w:tr w14:paraId="67624E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380BF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D703498">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CC44B72">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4643BF14">
            <w:pPr>
              <w:snapToGrid w:val="0"/>
              <w:spacing w:before="156" w:beforeLines="50"/>
              <w:jc w:val="left"/>
              <w:rPr>
                <w:rFonts w:hint="eastAsia" w:ascii="仿宋_GB2312" w:hAnsi="宋体" w:eastAsia="仿宋_GB2312"/>
                <w:sz w:val="24"/>
              </w:rPr>
            </w:pPr>
          </w:p>
        </w:tc>
      </w:tr>
      <w:tr w14:paraId="07E30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BCF63F5">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7D8AE591">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4815429">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AFD372E">
            <w:pPr>
              <w:snapToGrid w:val="0"/>
              <w:spacing w:before="156" w:beforeLines="50"/>
              <w:jc w:val="left"/>
              <w:rPr>
                <w:rFonts w:hint="eastAsia" w:ascii="仿宋_GB2312" w:hAnsi="宋体" w:eastAsia="仿宋_GB2312"/>
                <w:sz w:val="24"/>
              </w:rPr>
            </w:pPr>
          </w:p>
        </w:tc>
      </w:tr>
      <w:tr w14:paraId="099659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FE1F26B">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7EF99944">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410067F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D265493">
            <w:pPr>
              <w:snapToGrid w:val="0"/>
              <w:spacing w:before="156" w:beforeLines="50"/>
              <w:jc w:val="left"/>
              <w:rPr>
                <w:rFonts w:hint="eastAsia" w:ascii="仿宋_GB2312" w:hAnsi="宋体" w:eastAsia="仿宋_GB2312"/>
                <w:sz w:val="24"/>
              </w:rPr>
            </w:pPr>
          </w:p>
        </w:tc>
      </w:tr>
    </w:tbl>
    <w:p w14:paraId="3B9EC7FE">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55F54620">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44E83618">
      <w:pPr>
        <w:spacing w:after="120" w:line="300" w:lineRule="auto"/>
        <w:ind w:right="382" w:rightChars="182" w:firstLine="482" w:firstLineChars="200"/>
        <w:rPr>
          <w:rFonts w:hint="eastAsia" w:ascii="仿宋_GB2312" w:hAnsi="宋体" w:eastAsia="仿宋_GB2312"/>
          <w:b/>
          <w:sz w:val="24"/>
        </w:rPr>
      </w:pPr>
    </w:p>
    <w:p w14:paraId="381B5DA5">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56741458">
      <w:pPr>
        <w:ind w:firstLine="2160" w:firstLineChars="900"/>
        <w:rPr>
          <w:rFonts w:ascii="仿宋_GB2312" w:hAnsi="Courier New" w:eastAsia="仿宋_GB2312" w:cs="Courier New"/>
          <w:sz w:val="24"/>
        </w:rPr>
      </w:pPr>
    </w:p>
    <w:p w14:paraId="277049BD">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7EB7BA52">
      <w:pPr>
        <w:rPr>
          <w:rFonts w:ascii="仿宋_GB2312" w:hAnsi="Courier New" w:eastAsia="仿宋_GB2312" w:cs="Courier New"/>
          <w:sz w:val="24"/>
        </w:rPr>
      </w:pPr>
    </w:p>
    <w:p w14:paraId="10B4F6FC">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215293E1">
      <w:pPr>
        <w:jc w:val="right"/>
        <w:rPr>
          <w:rFonts w:hint="eastAsia" w:ascii="仿宋_GB2312" w:hAnsi="宋体" w:eastAsia="仿宋_GB2312"/>
          <w:sz w:val="24"/>
        </w:rPr>
      </w:pPr>
    </w:p>
    <w:p w14:paraId="037AA6B1">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CE86C99">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2A5BF5F2">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4ECF063E">
      <w:pPr>
        <w:pStyle w:val="26"/>
        <w:spacing w:line="276" w:lineRule="auto"/>
        <w:jc w:val="center"/>
        <w:rPr>
          <w:rFonts w:hint="eastAsia" w:hAnsi="宋体"/>
          <w:b/>
          <w:sz w:val="32"/>
          <w:szCs w:val="32"/>
        </w:rPr>
      </w:pPr>
      <w:r>
        <w:rPr>
          <w:rFonts w:hint="eastAsia" w:hAnsi="宋体"/>
          <w:b/>
          <w:sz w:val="32"/>
          <w:szCs w:val="32"/>
        </w:rPr>
        <w:t>商务响应表</w:t>
      </w:r>
    </w:p>
    <w:p w14:paraId="01B85721">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07CA6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1159496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15D5DF7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7B1EDC33">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60B3BFE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7DA46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55C94EDE">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2B4893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AEFBA92">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74A07F2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3431C1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EBC411F">
            <w:pPr>
              <w:snapToGrid w:val="0"/>
              <w:spacing w:before="156" w:beforeLines="50"/>
              <w:jc w:val="center"/>
              <w:rPr>
                <w:rFonts w:hint="eastAsia" w:ascii="仿宋_GB2312" w:hAnsi="宋体" w:eastAsia="仿宋_GB2312"/>
                <w:sz w:val="24"/>
              </w:rPr>
            </w:pPr>
          </w:p>
        </w:tc>
      </w:tr>
      <w:tr w14:paraId="5A1C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1E32FBE4">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492FE5E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362E24B">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E90789B">
            <w:pPr>
              <w:snapToGrid w:val="0"/>
              <w:spacing w:before="156" w:beforeLines="50"/>
              <w:jc w:val="center"/>
              <w:rPr>
                <w:rFonts w:hint="eastAsia" w:ascii="仿宋_GB2312" w:hAnsi="宋体" w:eastAsia="仿宋_GB2312"/>
                <w:sz w:val="24"/>
              </w:rPr>
            </w:pPr>
          </w:p>
        </w:tc>
      </w:tr>
      <w:tr w14:paraId="1205DD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14A4D2FF">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3F252D27">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8D191D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71000E2">
            <w:pPr>
              <w:snapToGrid w:val="0"/>
              <w:spacing w:before="156" w:beforeLines="50"/>
              <w:jc w:val="center"/>
              <w:rPr>
                <w:rFonts w:hint="eastAsia" w:ascii="仿宋_GB2312" w:hAnsi="宋体" w:eastAsia="仿宋_GB2312"/>
                <w:sz w:val="24"/>
              </w:rPr>
            </w:pPr>
          </w:p>
        </w:tc>
      </w:tr>
      <w:tr w14:paraId="66F12A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A9677B7">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1D1DF5B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1F13A1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CB68E9B">
            <w:pPr>
              <w:snapToGrid w:val="0"/>
              <w:spacing w:before="156" w:beforeLines="50"/>
              <w:jc w:val="center"/>
              <w:rPr>
                <w:rFonts w:hint="eastAsia" w:ascii="仿宋_GB2312" w:hAnsi="宋体" w:eastAsia="仿宋_GB2312"/>
                <w:sz w:val="24"/>
              </w:rPr>
            </w:pPr>
          </w:p>
        </w:tc>
      </w:tr>
      <w:tr w14:paraId="2EAE6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0F65D575">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362F7EF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86F5B7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57D1CF5">
            <w:pPr>
              <w:snapToGrid w:val="0"/>
              <w:spacing w:before="156" w:beforeLines="50"/>
              <w:jc w:val="center"/>
              <w:rPr>
                <w:rFonts w:hint="eastAsia" w:ascii="仿宋_GB2312" w:hAnsi="宋体" w:eastAsia="仿宋_GB2312"/>
                <w:sz w:val="24"/>
              </w:rPr>
            </w:pPr>
          </w:p>
        </w:tc>
      </w:tr>
      <w:tr w14:paraId="2046B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5A570E81">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4E316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7514AB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5F57BAF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2EEBD5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879DB41">
            <w:pPr>
              <w:snapToGrid w:val="0"/>
              <w:spacing w:before="156" w:beforeLines="50"/>
              <w:jc w:val="center"/>
              <w:rPr>
                <w:rFonts w:hint="eastAsia" w:ascii="仿宋_GB2312" w:hAnsi="宋体" w:eastAsia="仿宋_GB2312"/>
                <w:sz w:val="24"/>
              </w:rPr>
            </w:pPr>
          </w:p>
        </w:tc>
      </w:tr>
      <w:tr w14:paraId="70D3B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3A5B568">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5FEBF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ED5F18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5028337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468644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C70001B">
            <w:pPr>
              <w:snapToGrid w:val="0"/>
              <w:spacing w:before="156" w:beforeLines="50"/>
              <w:jc w:val="center"/>
              <w:rPr>
                <w:rFonts w:hint="eastAsia" w:ascii="仿宋_GB2312" w:hAnsi="宋体" w:eastAsia="仿宋_GB2312"/>
                <w:sz w:val="24"/>
              </w:rPr>
            </w:pPr>
          </w:p>
        </w:tc>
      </w:tr>
      <w:tr w14:paraId="775271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FDFBDF3">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39D0685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01366A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320D46A">
            <w:pPr>
              <w:snapToGrid w:val="0"/>
              <w:spacing w:before="156" w:beforeLines="50"/>
              <w:jc w:val="center"/>
              <w:rPr>
                <w:rFonts w:hint="eastAsia" w:ascii="仿宋_GB2312" w:hAnsi="宋体" w:eastAsia="仿宋_GB2312"/>
                <w:sz w:val="24"/>
              </w:rPr>
            </w:pPr>
          </w:p>
        </w:tc>
      </w:tr>
      <w:tr w14:paraId="64F15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BD7596C">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68B35A7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3D7498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D2EF686">
            <w:pPr>
              <w:snapToGrid w:val="0"/>
              <w:spacing w:before="156" w:beforeLines="50"/>
              <w:jc w:val="center"/>
              <w:rPr>
                <w:rFonts w:hint="eastAsia" w:ascii="仿宋_GB2312" w:hAnsi="宋体" w:eastAsia="仿宋_GB2312"/>
                <w:sz w:val="24"/>
              </w:rPr>
            </w:pPr>
          </w:p>
        </w:tc>
      </w:tr>
      <w:tr w14:paraId="65483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5C89ADF">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068970A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176AD56">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2BA507F">
            <w:pPr>
              <w:snapToGrid w:val="0"/>
              <w:spacing w:before="156" w:beforeLines="50"/>
              <w:jc w:val="center"/>
              <w:rPr>
                <w:rFonts w:hint="eastAsia" w:ascii="仿宋_GB2312" w:hAnsi="宋体" w:eastAsia="仿宋_GB2312"/>
                <w:sz w:val="24"/>
              </w:rPr>
            </w:pPr>
          </w:p>
        </w:tc>
      </w:tr>
      <w:tr w14:paraId="22814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316A6820">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38C300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46A81E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1E775F9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13AD3D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FFF8127">
            <w:pPr>
              <w:snapToGrid w:val="0"/>
              <w:spacing w:before="156" w:beforeLines="50"/>
              <w:jc w:val="center"/>
              <w:rPr>
                <w:rFonts w:hint="eastAsia" w:ascii="仿宋_GB2312" w:hAnsi="宋体" w:eastAsia="仿宋_GB2312"/>
                <w:sz w:val="24"/>
              </w:rPr>
            </w:pPr>
          </w:p>
        </w:tc>
      </w:tr>
    </w:tbl>
    <w:p w14:paraId="26A3F751">
      <w:pPr>
        <w:pStyle w:val="26"/>
        <w:ind w:firstLine="5180" w:firstLineChars="2150"/>
        <w:rPr>
          <w:rFonts w:ascii="仿宋_GB2312" w:eastAsia="仿宋_GB2312"/>
          <w:b/>
          <w:sz w:val="24"/>
        </w:rPr>
      </w:pPr>
    </w:p>
    <w:p w14:paraId="10823A38">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667AA0AD">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052DF4DC">
      <w:pPr>
        <w:pStyle w:val="26"/>
        <w:spacing w:line="300" w:lineRule="exact"/>
        <w:rPr>
          <w:rFonts w:ascii="仿宋_GB2312" w:eastAsia="仿宋_GB2312"/>
          <w:b/>
          <w:sz w:val="24"/>
        </w:rPr>
      </w:pPr>
    </w:p>
    <w:p w14:paraId="77352781">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0673B0C6">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7239C01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7867D15F">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F430532">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6E9774C">
      <w:pPr>
        <w:pStyle w:val="443"/>
        <w:rPr>
          <w:rFonts w:ascii="仿宋_GB2312" w:eastAsia="仿宋_GB2312"/>
          <w:b/>
          <w:bCs/>
          <w:color w:val="000000"/>
        </w:rPr>
      </w:pPr>
      <w:r>
        <w:rPr>
          <w:rFonts w:hint="eastAsia" w:ascii="仿宋_GB2312" w:eastAsia="仿宋_GB2312"/>
          <w:b/>
          <w:bCs/>
          <w:color w:val="000000"/>
        </w:rPr>
        <w:t>（4）拟投入服务团队承诺函格式（必须提供）：</w:t>
      </w:r>
    </w:p>
    <w:p w14:paraId="525131FA">
      <w:pPr>
        <w:pStyle w:val="443"/>
        <w:spacing w:line="405" w:lineRule="atLeast"/>
        <w:rPr>
          <w:rFonts w:hint="eastAsia" w:ascii="仿宋_GB2312" w:eastAsia="仿宋_GB2312"/>
          <w:color w:val="000000"/>
        </w:rPr>
      </w:pPr>
      <w:r>
        <w:rPr>
          <w:rFonts w:hint="eastAsia" w:ascii="仿宋_GB2312" w:eastAsia="仿宋_GB2312"/>
          <w:color w:val="000000"/>
        </w:rPr>
        <w:t> </w:t>
      </w:r>
    </w:p>
    <w:p w14:paraId="0E698A2A">
      <w:pPr>
        <w:pStyle w:val="443"/>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26D31835">
      <w:pPr>
        <w:pStyle w:val="443"/>
        <w:spacing w:line="405" w:lineRule="atLeast"/>
        <w:rPr>
          <w:rFonts w:hint="eastAsia" w:ascii="仿宋_GB2312" w:eastAsia="仿宋_GB2312"/>
          <w:color w:val="000000"/>
        </w:rPr>
      </w:pPr>
      <w:r>
        <w:rPr>
          <w:rFonts w:hint="eastAsia" w:ascii="仿宋_GB2312" w:eastAsia="仿宋_GB2312"/>
          <w:color w:val="000000"/>
        </w:rPr>
        <w:t> </w:t>
      </w:r>
    </w:p>
    <w:p w14:paraId="6A2C9C75">
      <w:pPr>
        <w:pStyle w:val="443"/>
        <w:spacing w:line="405" w:lineRule="atLeast"/>
        <w:rPr>
          <w:rFonts w:hint="eastAsia" w:ascii="仿宋_GB2312" w:eastAsia="仿宋_GB2312"/>
          <w:color w:val="000000"/>
        </w:rPr>
      </w:pPr>
      <w:r>
        <w:rPr>
          <w:rFonts w:hint="eastAsia" w:ascii="仿宋_GB2312" w:eastAsia="仿宋_GB2312"/>
          <w:u w:val="single"/>
          <w:lang w:eastAsia="zh-CN"/>
        </w:rPr>
        <w:t>柳州市公安局交通管理支队</w:t>
      </w:r>
      <w:r>
        <w:rPr>
          <w:rFonts w:hint="eastAsia" w:ascii="仿宋_GB2312" w:eastAsia="仿宋_GB2312"/>
          <w:color w:val="000000"/>
          <w:u w:val="single"/>
        </w:rPr>
        <w:t>、柳州市政府集中采购中心：</w:t>
      </w:r>
    </w:p>
    <w:p w14:paraId="711E38FA">
      <w:pPr>
        <w:pStyle w:val="443"/>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67C516C9">
      <w:pPr>
        <w:pStyle w:val="443"/>
        <w:spacing w:line="405" w:lineRule="atLeast"/>
        <w:rPr>
          <w:rFonts w:hint="eastAsia" w:ascii="仿宋_GB2312" w:eastAsia="仿宋_GB2312"/>
          <w:color w:val="000000"/>
        </w:rPr>
      </w:pPr>
      <w:r>
        <w:rPr>
          <w:rFonts w:hint="eastAsia" w:ascii="仿宋_GB2312" w:eastAsia="仿宋_GB2312"/>
          <w:color w:val="000000"/>
        </w:rPr>
        <w:t>  特此承诺！</w:t>
      </w:r>
    </w:p>
    <w:p w14:paraId="6F086EDA">
      <w:pPr>
        <w:pStyle w:val="443"/>
        <w:spacing w:line="405" w:lineRule="atLeast"/>
        <w:rPr>
          <w:rFonts w:hint="eastAsia" w:ascii="仿宋_GB2312" w:eastAsia="仿宋_GB2312"/>
          <w:color w:val="000000"/>
        </w:rPr>
      </w:pPr>
      <w:r>
        <w:rPr>
          <w:rFonts w:hint="eastAsia" w:ascii="仿宋_GB2312" w:eastAsia="仿宋_GB2312"/>
          <w:color w:val="000000"/>
        </w:rPr>
        <w:t> </w:t>
      </w:r>
    </w:p>
    <w:p w14:paraId="05C744D4">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042C802">
      <w:pPr>
        <w:pStyle w:val="443"/>
        <w:jc w:val="right"/>
        <w:rPr>
          <w:rFonts w:hint="eastAsia" w:ascii="仿宋_GB2312" w:eastAsia="仿宋_GB2312"/>
          <w:color w:val="000000"/>
        </w:rPr>
      </w:pPr>
      <w:r>
        <w:rPr>
          <w:rFonts w:hint="eastAsia" w:ascii="仿宋_GB2312" w:eastAsia="仿宋_GB2312"/>
          <w:color w:val="000000"/>
        </w:rPr>
        <w:t>日期：   年   月   日</w:t>
      </w:r>
    </w:p>
    <w:p w14:paraId="7DA33354">
      <w:pPr>
        <w:pStyle w:val="443"/>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0680ABF5">
      <w:pPr>
        <w:pStyle w:val="443"/>
        <w:jc w:val="right"/>
        <w:rPr>
          <w:rFonts w:hint="eastAsia" w:ascii="仿宋_GB2312" w:eastAsia="仿宋_GB2312"/>
          <w:color w:val="000000"/>
        </w:rPr>
      </w:pPr>
      <w:r>
        <w:rPr>
          <w:rFonts w:hint="eastAsia" w:ascii="仿宋_GB2312" w:eastAsia="仿宋_GB2312"/>
          <w:color w:val="000000"/>
        </w:rPr>
        <w:t>       </w:t>
      </w:r>
    </w:p>
    <w:p w14:paraId="7006F438">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49A4D60A">
      <w:pPr>
        <w:pStyle w:val="443"/>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7A3FEF38">
      <w:pPr>
        <w:pStyle w:val="443"/>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14:paraId="7873CD52">
      <w:pPr>
        <w:pStyle w:val="443"/>
        <w:jc w:val="center"/>
        <w:rPr>
          <w:rFonts w:hint="eastAsia" w:ascii="仿宋_GB2312" w:eastAsia="仿宋_GB2312"/>
          <w:color w:val="000000"/>
        </w:rPr>
      </w:pPr>
      <w:r>
        <w:rPr>
          <w:rFonts w:hint="eastAsia" w:ascii="仿宋_GB2312" w:eastAsia="仿宋_GB2312"/>
          <w:b/>
          <w:bCs/>
          <w:color w:val="000000"/>
          <w:sz w:val="27"/>
          <w:szCs w:val="27"/>
        </w:rPr>
        <w:t>服务人员素质结构表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242"/>
        <w:gridCol w:w="2929"/>
        <w:gridCol w:w="3458"/>
        <w:gridCol w:w="2556"/>
      </w:tblGrid>
      <w:tr w14:paraId="6FFA8F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F047585">
            <w:pPr>
              <w:pStyle w:val="805"/>
              <w:jc w:val="center"/>
              <w:rPr>
                <w:rFonts w:ascii="仿宋_GB2312" w:eastAsia="仿宋_GB2312"/>
                <w:color w:val="000000"/>
              </w:rPr>
            </w:pPr>
            <w:r>
              <w:rPr>
                <w:rFonts w:hint="eastAsia" w:ascii="仿宋_GB2312" w:eastAsia="仿宋_GB2312"/>
                <w:b/>
                <w:bCs/>
                <w:color w:val="000000"/>
              </w:rPr>
              <w:t>保洁员</w:t>
            </w:r>
          </w:p>
        </w:tc>
      </w:tr>
      <w:tr w14:paraId="172B6D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8D9819">
            <w:pPr>
              <w:pStyle w:val="805"/>
              <w:jc w:val="center"/>
              <w:rPr>
                <w:rFonts w:ascii="仿宋_GB2312" w:eastAsia="仿宋_GB2312"/>
                <w:color w:val="000000"/>
              </w:rPr>
            </w:pPr>
            <w:r>
              <w:rPr>
                <w:rFonts w:hint="eastAsia" w:ascii="仿宋_GB2312" w:eastAsia="仿宋_GB2312"/>
                <w:color w:val="000000"/>
              </w:rPr>
              <w:t>序号</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A03646">
            <w:pPr>
              <w:pStyle w:val="805"/>
              <w:jc w:val="center"/>
              <w:rPr>
                <w:rFonts w:ascii="仿宋_GB2312" w:eastAsia="仿宋_GB2312"/>
                <w:color w:val="000000"/>
              </w:rPr>
            </w:pPr>
            <w:r>
              <w:rPr>
                <w:rFonts w:hint="eastAsia" w:ascii="仿宋_GB2312" w:eastAsia="仿宋_GB2312"/>
                <w:color w:val="000000"/>
              </w:rPr>
              <w:t>相关工作经验</w:t>
            </w: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B5337C">
            <w:pPr>
              <w:pStyle w:val="805"/>
              <w:jc w:val="center"/>
              <w:rPr>
                <w:rFonts w:ascii="仿宋_GB2312" w:eastAsia="仿宋_GB2312"/>
                <w:color w:val="000000"/>
              </w:rPr>
            </w:pPr>
            <w:r>
              <w:rPr>
                <w:rFonts w:hint="eastAsia" w:ascii="仿宋_GB2312" w:eastAsia="仿宋_GB2312"/>
                <w:color w:val="000000"/>
              </w:rPr>
              <w:t>人数</w:t>
            </w: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D49602">
            <w:pPr>
              <w:jc w:val="center"/>
              <w:rPr>
                <w:rFonts w:ascii="仿宋_GB2312" w:eastAsia="仿宋_GB2312"/>
                <w:color w:val="000000"/>
              </w:rPr>
            </w:pPr>
            <w:r>
              <w:rPr>
                <w:rFonts w:hint="eastAsia" w:ascii="仿宋_GB2312" w:eastAsia="仿宋_GB2312"/>
                <w:color w:val="000000"/>
              </w:rPr>
              <w:t>……</w:t>
            </w:r>
          </w:p>
        </w:tc>
      </w:tr>
      <w:tr w14:paraId="57C2A4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78E99C">
            <w:pPr>
              <w:pStyle w:val="805"/>
              <w:jc w:val="center"/>
              <w:rPr>
                <w:rFonts w:ascii="仿宋_GB2312" w:eastAsia="仿宋_GB2312"/>
                <w:color w:val="000000"/>
              </w:rPr>
            </w:pPr>
            <w:r>
              <w:rPr>
                <w:rFonts w:hint="eastAsia" w:ascii="仿宋_GB2312" w:eastAsia="仿宋_GB2312"/>
                <w:color w:val="000000"/>
              </w:rPr>
              <w:t>1</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5C0F9E1">
            <w:pPr>
              <w:pStyle w:val="805"/>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BED5714">
            <w:pPr>
              <w:pStyle w:val="805"/>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37EC5D">
            <w:pPr>
              <w:jc w:val="center"/>
              <w:rPr>
                <w:rFonts w:ascii="仿宋_GB2312" w:eastAsia="仿宋_GB2312"/>
                <w:color w:val="000000"/>
              </w:rPr>
            </w:pPr>
          </w:p>
        </w:tc>
      </w:tr>
      <w:tr w14:paraId="72B80A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B1F0127">
            <w:pPr>
              <w:pStyle w:val="805"/>
              <w:jc w:val="center"/>
              <w:rPr>
                <w:rFonts w:ascii="仿宋_GB2312" w:eastAsia="仿宋_GB2312"/>
                <w:color w:val="000000"/>
              </w:rPr>
            </w:pPr>
            <w:r>
              <w:rPr>
                <w:rFonts w:hint="eastAsia" w:ascii="仿宋_GB2312" w:eastAsia="仿宋_GB2312"/>
                <w:color w:val="000000"/>
              </w:rPr>
              <w:t>2</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432E16">
            <w:pPr>
              <w:pStyle w:val="805"/>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FD9E5C">
            <w:pPr>
              <w:pStyle w:val="805"/>
              <w:jc w:val="both"/>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86EB6C">
            <w:pPr>
              <w:jc w:val="center"/>
              <w:rPr>
                <w:rFonts w:ascii="仿宋_GB2312" w:eastAsia="仿宋_GB2312"/>
                <w:color w:val="000000"/>
              </w:rPr>
            </w:pPr>
          </w:p>
        </w:tc>
      </w:tr>
      <w:tr w14:paraId="1EAC9D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1D0C3">
            <w:pPr>
              <w:pStyle w:val="805"/>
              <w:jc w:val="center"/>
              <w:rPr>
                <w:rFonts w:ascii="仿宋_GB2312" w:eastAsia="仿宋_GB2312"/>
                <w:color w:val="000000"/>
              </w:rPr>
            </w:pPr>
            <w:r>
              <w:rPr>
                <w:rFonts w:hint="eastAsia" w:ascii="仿宋_GB2312" w:eastAsia="仿宋_GB2312"/>
                <w:color w:val="000000"/>
              </w:rPr>
              <w:t>......</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A2A95C">
            <w:pPr>
              <w:pStyle w:val="805"/>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3DBBE4">
            <w:pPr>
              <w:pStyle w:val="805"/>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5E4F8D">
            <w:pPr>
              <w:jc w:val="center"/>
              <w:rPr>
                <w:rFonts w:ascii="仿宋_GB2312" w:eastAsia="仿宋_GB2312"/>
                <w:color w:val="000000"/>
              </w:rPr>
            </w:pPr>
          </w:p>
        </w:tc>
      </w:tr>
      <w:tr w14:paraId="64F9D6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5B5F23">
            <w:pPr>
              <w:pStyle w:val="805"/>
              <w:jc w:val="center"/>
              <w:rPr>
                <w:rFonts w:ascii="仿宋_GB2312" w:eastAsia="仿宋_GB2312"/>
                <w:color w:val="000000"/>
              </w:rPr>
            </w:pPr>
            <w:r>
              <w:rPr>
                <w:rFonts w:hint="eastAsia" w:ascii="仿宋_GB2312" w:eastAsia="仿宋_GB2312"/>
                <w:b/>
                <w:bCs/>
                <w:color w:val="000000"/>
                <w:lang w:val="en-US" w:eastAsia="zh-CN"/>
              </w:rPr>
              <w:t>水电维修</w:t>
            </w:r>
            <w:r>
              <w:rPr>
                <w:rFonts w:hint="eastAsia" w:ascii="仿宋_GB2312" w:eastAsia="仿宋_GB2312"/>
                <w:b/>
                <w:bCs/>
                <w:color w:val="000000"/>
              </w:rPr>
              <w:t>人员</w:t>
            </w:r>
          </w:p>
        </w:tc>
      </w:tr>
      <w:tr w14:paraId="2E14C1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00626E">
            <w:pPr>
              <w:pStyle w:val="805"/>
              <w:jc w:val="center"/>
              <w:rPr>
                <w:rFonts w:ascii="仿宋_GB2312" w:eastAsia="仿宋_GB2312"/>
                <w:color w:val="000000"/>
              </w:rPr>
            </w:pPr>
            <w:r>
              <w:rPr>
                <w:rFonts w:hint="eastAsia" w:ascii="仿宋_GB2312" w:eastAsia="仿宋_GB2312"/>
                <w:color w:val="000000"/>
              </w:rPr>
              <w:t>序号</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2007E6">
            <w:pPr>
              <w:pStyle w:val="805"/>
              <w:jc w:val="center"/>
              <w:rPr>
                <w:rFonts w:ascii="仿宋_GB2312" w:eastAsia="仿宋_GB2312"/>
                <w:color w:val="000000"/>
              </w:rPr>
            </w:pPr>
            <w:r>
              <w:rPr>
                <w:rFonts w:hint="eastAsia" w:ascii="仿宋_GB2312" w:eastAsia="仿宋_GB2312"/>
                <w:color w:val="000000"/>
              </w:rPr>
              <w:t>相关工作经验</w:t>
            </w: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383954">
            <w:pPr>
              <w:pStyle w:val="805"/>
              <w:jc w:val="center"/>
              <w:rPr>
                <w:rFonts w:ascii="仿宋_GB2312" w:eastAsia="仿宋_GB2312"/>
                <w:color w:val="000000"/>
              </w:rPr>
            </w:pPr>
            <w:r>
              <w:rPr>
                <w:rFonts w:hint="eastAsia" w:ascii="仿宋_GB2312" w:eastAsia="仿宋_GB2312"/>
                <w:color w:val="000000"/>
              </w:rPr>
              <w:t>人数</w:t>
            </w: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54FF5A">
            <w:pPr>
              <w:jc w:val="center"/>
              <w:rPr>
                <w:rFonts w:ascii="仿宋_GB2312" w:eastAsia="仿宋_GB2312"/>
                <w:color w:val="000000"/>
              </w:rPr>
            </w:pPr>
            <w:r>
              <w:rPr>
                <w:rFonts w:hint="eastAsia" w:ascii="仿宋_GB2312" w:eastAsia="仿宋_GB2312"/>
                <w:color w:val="000000"/>
              </w:rPr>
              <w:t>……</w:t>
            </w:r>
          </w:p>
        </w:tc>
      </w:tr>
      <w:tr w14:paraId="4472FB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2C9F2">
            <w:pPr>
              <w:pStyle w:val="805"/>
              <w:jc w:val="center"/>
              <w:rPr>
                <w:rFonts w:ascii="仿宋_GB2312" w:eastAsia="仿宋_GB2312"/>
                <w:color w:val="000000"/>
              </w:rPr>
            </w:pPr>
            <w:r>
              <w:rPr>
                <w:rFonts w:hint="eastAsia" w:ascii="仿宋_GB2312" w:eastAsia="仿宋_GB2312"/>
                <w:color w:val="000000"/>
              </w:rPr>
              <w:t>1</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2FB8A3E">
            <w:pPr>
              <w:pStyle w:val="805"/>
              <w:jc w:val="center"/>
              <w:rPr>
                <w:rFonts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952CD">
            <w:pPr>
              <w:pStyle w:val="805"/>
              <w:jc w:val="center"/>
              <w:rPr>
                <w:rFonts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0931C4">
            <w:pPr>
              <w:jc w:val="center"/>
              <w:rPr>
                <w:rFonts w:ascii="仿宋_GB2312" w:eastAsia="仿宋_GB2312"/>
                <w:color w:val="000000"/>
              </w:rPr>
            </w:pPr>
          </w:p>
        </w:tc>
      </w:tr>
      <w:tr w14:paraId="2C3850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BF026">
            <w:pPr>
              <w:pStyle w:val="805"/>
              <w:jc w:val="center"/>
              <w:rPr>
                <w:rFonts w:ascii="仿宋_GB2312" w:eastAsia="仿宋_GB2312"/>
                <w:color w:val="000000"/>
              </w:rPr>
            </w:pPr>
            <w:r>
              <w:rPr>
                <w:rFonts w:hint="eastAsia" w:ascii="仿宋_GB2312" w:eastAsia="仿宋_GB2312"/>
                <w:color w:val="000000"/>
              </w:rPr>
              <w:t>……</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C3E0CB">
            <w:pPr>
              <w:pStyle w:val="805"/>
              <w:spacing w:line="405" w:lineRule="atLeast"/>
              <w:rPr>
                <w:rFonts w:ascii="仿宋_GB2312" w:eastAsia="仿宋_GB2312"/>
                <w:color w:val="000000"/>
              </w:rPr>
            </w:pPr>
            <w:r>
              <w:rPr>
                <w:rFonts w:hint="eastAsia" w:ascii="仿宋_GB2312" w:eastAsia="仿宋_GB2312"/>
                <w:color w:val="000000"/>
              </w:rPr>
              <w:t> </w:t>
            </w: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9336E2">
            <w:pPr>
              <w:pStyle w:val="805"/>
              <w:spacing w:line="405" w:lineRule="atLeast"/>
              <w:rPr>
                <w:rFonts w:ascii="仿宋_GB2312" w:eastAsia="仿宋_GB2312"/>
                <w:color w:val="000000"/>
              </w:rPr>
            </w:pPr>
            <w:r>
              <w:rPr>
                <w:rFonts w:hint="eastAsia" w:ascii="仿宋_GB2312" w:eastAsia="仿宋_GB2312"/>
                <w:color w:val="000000"/>
              </w:rPr>
              <w:t> </w:t>
            </w: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7B116">
            <w:pPr>
              <w:rPr>
                <w:rFonts w:ascii="仿宋_GB2312" w:eastAsia="仿宋_GB2312"/>
                <w:color w:val="000000"/>
              </w:rPr>
            </w:pPr>
          </w:p>
        </w:tc>
      </w:tr>
      <w:tr w14:paraId="0C2F6D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C68F05">
            <w:pPr>
              <w:jc w:val="center"/>
              <w:rPr>
                <w:rFonts w:ascii="仿宋_GB2312" w:eastAsia="仿宋_GB2312"/>
                <w:color w:val="000000"/>
              </w:rPr>
            </w:pPr>
            <w:r>
              <w:rPr>
                <w:rFonts w:hint="eastAsia" w:ascii="仿宋_GB2312" w:eastAsia="仿宋_GB2312"/>
                <w:b/>
                <w:bCs/>
                <w:color w:val="000000"/>
                <w:sz w:val="24"/>
              </w:rPr>
              <w:t>食堂工作人员</w:t>
            </w:r>
          </w:p>
        </w:tc>
      </w:tr>
      <w:tr w14:paraId="48FDB7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8289B2">
            <w:pPr>
              <w:pStyle w:val="805"/>
              <w:jc w:val="center"/>
              <w:rPr>
                <w:rFonts w:hint="eastAsia" w:ascii="仿宋_GB2312" w:eastAsia="仿宋_GB2312"/>
                <w:color w:val="000000"/>
              </w:rPr>
            </w:pPr>
            <w:r>
              <w:rPr>
                <w:rFonts w:hint="eastAsia" w:ascii="仿宋_GB2312" w:eastAsia="仿宋_GB2312"/>
                <w:color w:val="000000"/>
              </w:rPr>
              <w:t>序号</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A35B44">
            <w:pPr>
              <w:pStyle w:val="805"/>
              <w:jc w:val="center"/>
              <w:rPr>
                <w:rFonts w:hint="eastAsia" w:ascii="仿宋_GB2312" w:eastAsia="仿宋_GB2312"/>
                <w:color w:val="000000"/>
              </w:rPr>
            </w:pPr>
            <w:r>
              <w:rPr>
                <w:rFonts w:hint="eastAsia" w:ascii="仿宋_GB2312" w:eastAsia="仿宋_GB2312"/>
                <w:color w:val="000000"/>
              </w:rPr>
              <w:t>相关工作经验</w:t>
            </w: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90D2B">
            <w:pPr>
              <w:pStyle w:val="805"/>
              <w:jc w:val="center"/>
              <w:rPr>
                <w:rFonts w:hint="eastAsia" w:ascii="仿宋_GB2312" w:eastAsia="仿宋_GB2312"/>
                <w:color w:val="000000"/>
              </w:rPr>
            </w:pPr>
            <w:r>
              <w:rPr>
                <w:rFonts w:hint="eastAsia" w:ascii="仿宋_GB2312" w:eastAsia="仿宋_GB2312"/>
                <w:color w:val="000000"/>
              </w:rPr>
              <w:t>人数</w:t>
            </w: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DA55B1">
            <w:pPr>
              <w:jc w:val="center"/>
              <w:rPr>
                <w:rFonts w:ascii="仿宋_GB2312" w:eastAsia="仿宋_GB2312"/>
                <w:color w:val="000000"/>
              </w:rPr>
            </w:pPr>
            <w:r>
              <w:rPr>
                <w:rFonts w:hint="eastAsia" w:ascii="仿宋_GB2312" w:eastAsia="仿宋_GB2312"/>
                <w:color w:val="000000"/>
              </w:rPr>
              <w:t>……</w:t>
            </w:r>
          </w:p>
        </w:tc>
      </w:tr>
      <w:tr w14:paraId="4F1A75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6FA90">
            <w:pPr>
              <w:pStyle w:val="805"/>
              <w:jc w:val="center"/>
              <w:rPr>
                <w:rFonts w:hint="eastAsia" w:ascii="仿宋_GB2312" w:eastAsia="仿宋_GB2312"/>
                <w:color w:val="000000"/>
              </w:rPr>
            </w:pPr>
            <w:r>
              <w:rPr>
                <w:rFonts w:hint="eastAsia" w:ascii="仿宋_GB2312" w:eastAsia="仿宋_GB2312"/>
                <w:color w:val="000000"/>
              </w:rPr>
              <w:t>1</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FB82FE">
            <w:pPr>
              <w:pStyle w:val="805"/>
              <w:jc w:val="center"/>
              <w:rPr>
                <w:rFonts w:hint="eastAsia"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A763E4">
            <w:pPr>
              <w:pStyle w:val="805"/>
              <w:jc w:val="center"/>
              <w:rPr>
                <w:rFonts w:hint="eastAsia"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FF5503">
            <w:pPr>
              <w:jc w:val="center"/>
              <w:rPr>
                <w:rFonts w:ascii="仿宋_GB2312" w:eastAsia="仿宋_GB2312"/>
                <w:color w:val="000000"/>
              </w:rPr>
            </w:pPr>
          </w:p>
        </w:tc>
      </w:tr>
      <w:tr w14:paraId="21CE32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4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553B31">
            <w:pPr>
              <w:pStyle w:val="805"/>
              <w:jc w:val="center"/>
              <w:rPr>
                <w:rFonts w:hint="eastAsia" w:ascii="仿宋_GB2312" w:eastAsia="仿宋_GB2312"/>
                <w:color w:val="000000"/>
              </w:rPr>
            </w:pPr>
            <w:r>
              <w:rPr>
                <w:rFonts w:hint="eastAsia" w:ascii="仿宋_GB2312" w:eastAsia="仿宋_GB2312"/>
                <w:color w:val="000000"/>
              </w:rPr>
              <w:t>……</w:t>
            </w:r>
          </w:p>
        </w:tc>
        <w:tc>
          <w:tcPr>
            <w:tcW w:w="29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C33EEA">
            <w:pPr>
              <w:pStyle w:val="805"/>
              <w:spacing w:line="405" w:lineRule="atLeast"/>
              <w:rPr>
                <w:rFonts w:hint="eastAsia" w:ascii="仿宋_GB2312" w:eastAsia="仿宋_GB2312"/>
                <w:color w:val="000000"/>
              </w:rPr>
            </w:pPr>
          </w:p>
        </w:tc>
        <w:tc>
          <w:tcPr>
            <w:tcW w:w="34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7998">
            <w:pPr>
              <w:pStyle w:val="805"/>
              <w:spacing w:line="405" w:lineRule="atLeast"/>
              <w:rPr>
                <w:rFonts w:hint="eastAsia" w:ascii="仿宋_GB2312" w:eastAsia="仿宋_GB2312"/>
                <w:color w:val="000000"/>
              </w:rPr>
            </w:pPr>
          </w:p>
        </w:tc>
        <w:tc>
          <w:tcPr>
            <w:tcW w:w="25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75B9D4A">
            <w:pPr>
              <w:rPr>
                <w:rFonts w:ascii="仿宋_GB2312" w:eastAsia="仿宋_GB2312"/>
                <w:color w:val="000000"/>
              </w:rPr>
            </w:pPr>
          </w:p>
        </w:tc>
      </w:tr>
    </w:tbl>
    <w:p w14:paraId="01FC11C6">
      <w:pPr>
        <w:pStyle w:val="443"/>
        <w:spacing w:line="405" w:lineRule="atLeast"/>
        <w:rPr>
          <w:rFonts w:hint="eastAsia" w:ascii="仿宋_GB2312" w:eastAsia="仿宋_GB2312"/>
          <w:color w:val="000000"/>
        </w:rPr>
      </w:pPr>
    </w:p>
    <w:p w14:paraId="74DF5315">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CBDF2F8">
      <w:pPr>
        <w:pStyle w:val="443"/>
        <w:jc w:val="right"/>
        <w:rPr>
          <w:rFonts w:hint="eastAsia" w:ascii="仿宋_GB2312" w:eastAsia="仿宋_GB2312"/>
          <w:color w:val="000000"/>
        </w:rPr>
      </w:pPr>
      <w:r>
        <w:rPr>
          <w:rFonts w:hint="eastAsia" w:ascii="仿宋_GB2312" w:eastAsia="仿宋_GB2312"/>
          <w:color w:val="000000"/>
        </w:rPr>
        <w:t>日期：   年   月   日</w:t>
      </w:r>
    </w:p>
    <w:p w14:paraId="52796E9E">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A66EF2F">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（6）针对本项目的理解分析和工作思路格式（如有）：</w:t>
      </w:r>
    </w:p>
    <w:p w14:paraId="54B24585">
      <w:pPr>
        <w:pStyle w:val="443"/>
        <w:jc w:val="center"/>
        <w:rPr>
          <w:rFonts w:hint="eastAsia" w:ascii="仿宋_GB2312" w:eastAsia="仿宋_GB2312"/>
          <w:color w:val="000000"/>
        </w:rPr>
      </w:pPr>
      <w:r>
        <w:rPr>
          <w:rFonts w:hint="eastAsia" w:ascii="仿宋_GB2312" w:eastAsia="仿宋_GB2312"/>
          <w:color w:val="000000"/>
        </w:rPr>
        <w:t> </w:t>
      </w:r>
    </w:p>
    <w:p w14:paraId="54A6AC90">
      <w:pPr>
        <w:pStyle w:val="443"/>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针对本项目的理解分析和工作思路</w:t>
      </w:r>
    </w:p>
    <w:p w14:paraId="367501A3">
      <w:pPr>
        <w:pStyle w:val="443"/>
        <w:spacing w:line="405" w:lineRule="atLeast"/>
        <w:rPr>
          <w:rFonts w:hint="eastAsia" w:ascii="仿宋_GB2312" w:eastAsia="仿宋_GB2312"/>
          <w:color w:val="000000"/>
        </w:rPr>
      </w:pPr>
      <w:r>
        <w:rPr>
          <w:rFonts w:hint="eastAsia" w:ascii="仿宋_GB2312" w:eastAsia="仿宋_GB2312"/>
          <w:color w:val="000000"/>
        </w:rPr>
        <w:t> </w:t>
      </w:r>
    </w:p>
    <w:p w14:paraId="43F83B97">
      <w:pPr>
        <w:pStyle w:val="443"/>
        <w:spacing w:line="405" w:lineRule="atLeast"/>
        <w:rPr>
          <w:rFonts w:hint="eastAsia" w:ascii="仿宋_GB2312" w:eastAsia="仿宋_GB2312"/>
          <w:color w:val="000000"/>
        </w:rPr>
      </w:pPr>
      <w:r>
        <w:rPr>
          <w:rFonts w:hint="eastAsia" w:ascii="仿宋_GB2312" w:eastAsia="仿宋_GB2312"/>
          <w:color w:val="000000"/>
        </w:rPr>
        <w:t xml:space="preserve">  </w:t>
      </w:r>
    </w:p>
    <w:p w14:paraId="31E5BF9A">
      <w:pPr>
        <w:pStyle w:val="44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650958B6">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E8C2EB9">
      <w:pPr>
        <w:pStyle w:val="443"/>
        <w:spacing w:line="405" w:lineRule="atLeast"/>
        <w:rPr>
          <w:rFonts w:hint="eastAsia" w:ascii="仿宋_GB2312" w:eastAsia="仿宋_GB2312"/>
          <w:color w:val="000000"/>
        </w:rPr>
      </w:pPr>
      <w:r>
        <w:rPr>
          <w:rFonts w:hint="eastAsia" w:ascii="仿宋_GB2312" w:eastAsia="仿宋_GB2312"/>
          <w:color w:val="000000"/>
        </w:rPr>
        <w:t> </w:t>
      </w:r>
    </w:p>
    <w:p w14:paraId="26417275">
      <w:pPr>
        <w:pStyle w:val="443"/>
        <w:spacing w:line="405" w:lineRule="atLeast"/>
        <w:rPr>
          <w:rFonts w:hint="eastAsia" w:ascii="仿宋_GB2312" w:eastAsia="仿宋_GB2312"/>
          <w:color w:val="000000"/>
        </w:rPr>
      </w:pPr>
      <w:r>
        <w:rPr>
          <w:rFonts w:hint="eastAsia" w:ascii="仿宋_GB2312" w:eastAsia="仿宋_GB2312"/>
          <w:color w:val="000000"/>
        </w:rPr>
        <w:t> </w:t>
      </w:r>
    </w:p>
    <w:p w14:paraId="37A9D158">
      <w:pPr>
        <w:pStyle w:val="443"/>
        <w:jc w:val="right"/>
        <w:rPr>
          <w:rFonts w:hint="eastAsia" w:ascii="仿宋_GB2312" w:eastAsia="仿宋_GB2312"/>
          <w:color w:val="000000"/>
        </w:rPr>
      </w:pPr>
      <w:r>
        <w:rPr>
          <w:rFonts w:hint="eastAsia" w:ascii="仿宋_GB2312" w:eastAsia="仿宋_GB2312"/>
          <w:color w:val="000000"/>
        </w:rPr>
        <w:t xml:space="preserve">                                   </w:t>
      </w:r>
    </w:p>
    <w:p w14:paraId="09D98178">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E2174F">
      <w:pPr>
        <w:pStyle w:val="443"/>
        <w:jc w:val="right"/>
        <w:rPr>
          <w:rFonts w:hint="eastAsia" w:ascii="仿宋_GB2312" w:eastAsia="仿宋_GB2312"/>
          <w:color w:val="000000"/>
        </w:rPr>
      </w:pPr>
      <w:r>
        <w:rPr>
          <w:rFonts w:hint="eastAsia" w:ascii="仿宋_GB2312" w:eastAsia="仿宋_GB2312"/>
          <w:color w:val="000000"/>
        </w:rPr>
        <w:t>日期：   年   月   日</w:t>
      </w:r>
    </w:p>
    <w:p w14:paraId="1B480F09">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843EFAE">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44375E53">
      <w:pPr>
        <w:pStyle w:val="443"/>
        <w:jc w:val="center"/>
        <w:rPr>
          <w:rFonts w:hint="eastAsia" w:ascii="仿宋_GB2312" w:eastAsia="仿宋_GB2312"/>
          <w:color w:val="000000"/>
        </w:rPr>
      </w:pPr>
      <w:r>
        <w:rPr>
          <w:rFonts w:hint="eastAsia" w:ascii="仿宋_GB2312" w:eastAsia="仿宋_GB2312"/>
          <w:color w:val="000000"/>
        </w:rPr>
        <w:t> </w:t>
      </w:r>
    </w:p>
    <w:p w14:paraId="5B2C4534">
      <w:pPr>
        <w:pStyle w:val="443"/>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55857181">
      <w:pPr>
        <w:pStyle w:val="443"/>
        <w:spacing w:line="405" w:lineRule="atLeast"/>
        <w:rPr>
          <w:rFonts w:hint="eastAsia" w:ascii="仿宋_GB2312" w:eastAsia="仿宋_GB2312"/>
          <w:color w:val="000000"/>
        </w:rPr>
      </w:pPr>
      <w:r>
        <w:rPr>
          <w:rFonts w:hint="eastAsia" w:ascii="仿宋_GB2312" w:eastAsia="仿宋_GB2312"/>
          <w:color w:val="000000"/>
        </w:rPr>
        <w:t xml:space="preserve">  </w:t>
      </w:r>
    </w:p>
    <w:p w14:paraId="22ACDB6A">
      <w:pPr>
        <w:pStyle w:val="443"/>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val="en-US" w:eastAsia="zh-CN"/>
        </w:rPr>
        <w:t>的管理模式和管理机制，</w:t>
      </w:r>
      <w:r>
        <w:rPr>
          <w:rFonts w:hint="eastAsia" w:ascii="仿宋_GB2312" w:eastAsia="仿宋_GB2312"/>
          <w:b/>
          <w:bCs/>
          <w:color w:val="000000"/>
        </w:rPr>
        <w:t>可以包括：（1）岗位责任制度；（2）服务沟通机制；（3）工作记录及管理（包括保洁清理及水电维护记录、食材出入记录、其它管理与服务活动记录等）。</w:t>
      </w:r>
    </w:p>
    <w:p w14:paraId="320560DB">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A9B7DD0">
      <w:pPr>
        <w:pStyle w:val="443"/>
        <w:spacing w:line="405" w:lineRule="atLeast"/>
        <w:rPr>
          <w:rFonts w:hint="eastAsia" w:ascii="仿宋_GB2312" w:eastAsia="仿宋_GB2312"/>
          <w:color w:val="000000"/>
        </w:rPr>
      </w:pPr>
      <w:r>
        <w:rPr>
          <w:rFonts w:hint="eastAsia" w:ascii="仿宋_GB2312" w:eastAsia="仿宋_GB2312"/>
          <w:color w:val="000000"/>
        </w:rPr>
        <w:t> </w:t>
      </w:r>
    </w:p>
    <w:p w14:paraId="02BDD81A">
      <w:pPr>
        <w:pStyle w:val="443"/>
        <w:jc w:val="right"/>
        <w:rPr>
          <w:rFonts w:hint="eastAsia" w:ascii="仿宋_GB2312" w:eastAsia="仿宋_GB2312"/>
          <w:color w:val="000000"/>
        </w:rPr>
      </w:pPr>
      <w:r>
        <w:rPr>
          <w:rFonts w:hint="eastAsia" w:ascii="仿宋_GB2312" w:eastAsia="仿宋_GB2312"/>
          <w:color w:val="000000"/>
        </w:rPr>
        <w:t>                                                </w:t>
      </w:r>
    </w:p>
    <w:p w14:paraId="5E07B0B5">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852041F">
      <w:pPr>
        <w:pStyle w:val="443"/>
        <w:jc w:val="right"/>
        <w:rPr>
          <w:rFonts w:hint="eastAsia" w:ascii="仿宋_GB2312" w:eastAsia="仿宋_GB2312"/>
          <w:color w:val="000000"/>
        </w:rPr>
      </w:pPr>
      <w:r>
        <w:rPr>
          <w:rFonts w:hint="eastAsia" w:ascii="仿宋_GB2312" w:eastAsia="仿宋_GB2312"/>
          <w:color w:val="000000"/>
        </w:rPr>
        <w:t>日期：   年   月   日</w:t>
      </w:r>
    </w:p>
    <w:p w14:paraId="1E420B9A">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CFBF935">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14:paraId="4194E6A7">
      <w:pPr>
        <w:pStyle w:val="443"/>
        <w:jc w:val="center"/>
        <w:rPr>
          <w:rFonts w:hint="eastAsia" w:ascii="仿宋_GB2312" w:eastAsia="仿宋_GB2312"/>
          <w:color w:val="000000"/>
        </w:rPr>
      </w:pPr>
      <w:r>
        <w:rPr>
          <w:rFonts w:hint="eastAsia" w:ascii="仿宋_GB2312" w:eastAsia="仿宋_GB2312"/>
          <w:color w:val="000000"/>
        </w:rPr>
        <w:t> </w:t>
      </w:r>
    </w:p>
    <w:p w14:paraId="19DD3E10">
      <w:pPr>
        <w:pStyle w:val="443"/>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4133F958">
      <w:pPr>
        <w:pStyle w:val="443"/>
        <w:spacing w:line="405" w:lineRule="atLeast"/>
        <w:rPr>
          <w:rFonts w:hint="eastAsia" w:ascii="仿宋_GB2312" w:eastAsia="仿宋_GB2312"/>
          <w:color w:val="000000"/>
        </w:rPr>
      </w:pPr>
      <w:r>
        <w:rPr>
          <w:rFonts w:hint="eastAsia" w:ascii="仿宋_GB2312" w:eastAsia="仿宋_GB2312"/>
          <w:color w:val="000000"/>
        </w:rPr>
        <w:t> </w:t>
      </w:r>
    </w:p>
    <w:p w14:paraId="02C62319">
      <w:pPr>
        <w:pStyle w:val="44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方案包括：（1）保洁方案；（2）水电维修方案；（3）食堂服务方案；（4）提供本项目的针对性服务方案等</w:t>
      </w:r>
      <w:r>
        <w:rPr>
          <w:rFonts w:hint="eastAsia" w:ascii="仿宋_GB2312" w:eastAsia="仿宋_GB2312"/>
          <w:color w:val="000000"/>
        </w:rPr>
        <w:t>。</w:t>
      </w:r>
    </w:p>
    <w:p w14:paraId="656D47AB">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4A78EFC">
      <w:pPr>
        <w:pStyle w:val="443"/>
        <w:spacing w:line="405" w:lineRule="atLeast"/>
        <w:rPr>
          <w:rFonts w:hint="eastAsia" w:ascii="仿宋_GB2312" w:eastAsia="仿宋_GB2312"/>
          <w:color w:val="000000"/>
        </w:rPr>
      </w:pPr>
      <w:r>
        <w:rPr>
          <w:rFonts w:hint="eastAsia" w:ascii="仿宋_GB2312" w:eastAsia="仿宋_GB2312"/>
          <w:color w:val="000000"/>
        </w:rPr>
        <w:t> </w:t>
      </w:r>
    </w:p>
    <w:p w14:paraId="432DC16D">
      <w:pPr>
        <w:pStyle w:val="443"/>
        <w:jc w:val="right"/>
        <w:rPr>
          <w:rFonts w:hint="eastAsia" w:ascii="仿宋_GB2312" w:eastAsia="仿宋_GB2312"/>
          <w:color w:val="000000"/>
        </w:rPr>
      </w:pPr>
      <w:r>
        <w:rPr>
          <w:rFonts w:hint="eastAsia" w:ascii="仿宋_GB2312" w:eastAsia="仿宋_GB2312"/>
          <w:color w:val="000000"/>
        </w:rPr>
        <w:t xml:space="preserve">                              </w:t>
      </w:r>
    </w:p>
    <w:p w14:paraId="302D6038">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2456CCA">
      <w:pPr>
        <w:pStyle w:val="443"/>
        <w:jc w:val="right"/>
        <w:rPr>
          <w:rFonts w:hint="eastAsia" w:ascii="仿宋_GB2312" w:eastAsia="仿宋_GB2312"/>
          <w:color w:val="000000"/>
        </w:rPr>
      </w:pPr>
      <w:r>
        <w:rPr>
          <w:rFonts w:hint="eastAsia" w:ascii="仿宋_GB2312" w:eastAsia="仿宋_GB2312"/>
          <w:color w:val="000000"/>
        </w:rPr>
        <w:t>日期：   年   月   日</w:t>
      </w:r>
    </w:p>
    <w:p w14:paraId="3B0DCA15">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CCBF689">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4AC7CBAB">
      <w:pPr>
        <w:pStyle w:val="443"/>
        <w:jc w:val="center"/>
        <w:rPr>
          <w:rFonts w:hint="eastAsia" w:ascii="仿宋_GB2312" w:eastAsia="仿宋_GB2312"/>
          <w:color w:val="000000"/>
        </w:rPr>
      </w:pPr>
      <w:r>
        <w:rPr>
          <w:rFonts w:hint="eastAsia" w:ascii="仿宋_GB2312" w:eastAsia="仿宋_GB2312"/>
          <w:color w:val="000000"/>
        </w:rPr>
        <w:t> </w:t>
      </w:r>
    </w:p>
    <w:p w14:paraId="16CAC01C">
      <w:pPr>
        <w:pStyle w:val="443"/>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052527ED">
      <w:pPr>
        <w:pStyle w:val="443"/>
        <w:spacing w:line="405" w:lineRule="atLeast"/>
        <w:rPr>
          <w:rFonts w:hint="eastAsia" w:ascii="仿宋_GB2312" w:eastAsia="仿宋_GB2312"/>
          <w:color w:val="000000"/>
        </w:rPr>
      </w:pPr>
      <w:r>
        <w:rPr>
          <w:rFonts w:hint="eastAsia" w:ascii="仿宋_GB2312" w:eastAsia="仿宋_GB2312"/>
          <w:color w:val="000000"/>
        </w:rPr>
        <w:t> </w:t>
      </w:r>
    </w:p>
    <w:p w14:paraId="42E2FC44">
      <w:pPr>
        <w:pStyle w:val="443"/>
        <w:spacing w:line="405" w:lineRule="atLeast"/>
        <w:rPr>
          <w:rFonts w:hint="eastAsia" w:ascii="仿宋_GB2312" w:eastAsia="仿宋_GB2312"/>
          <w:color w:val="000000"/>
          <w:lang w:eastAsia="zh-CN"/>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可以包括：（1）突发火灾及停水停电事件；（2）公共卫生方面；（3）食堂安全方面</w:t>
      </w:r>
      <w:r>
        <w:rPr>
          <w:rFonts w:hint="eastAsia" w:ascii="仿宋_GB2312" w:eastAsia="仿宋_GB2312"/>
          <w:b/>
          <w:bCs/>
          <w:color w:val="000000"/>
          <w:lang w:eastAsia="zh-CN"/>
        </w:rPr>
        <w:t>。</w:t>
      </w:r>
    </w:p>
    <w:p w14:paraId="5EB727B2">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3DD555B">
      <w:pPr>
        <w:pStyle w:val="443"/>
        <w:spacing w:line="405" w:lineRule="atLeast"/>
        <w:rPr>
          <w:rFonts w:hint="eastAsia" w:ascii="仿宋_GB2312" w:eastAsia="仿宋_GB2312"/>
          <w:color w:val="000000"/>
        </w:rPr>
      </w:pPr>
      <w:r>
        <w:rPr>
          <w:rFonts w:hint="eastAsia" w:ascii="仿宋_GB2312" w:eastAsia="仿宋_GB2312"/>
          <w:color w:val="000000"/>
        </w:rPr>
        <w:t> </w:t>
      </w:r>
    </w:p>
    <w:p w14:paraId="294C2B3D">
      <w:pPr>
        <w:pStyle w:val="443"/>
        <w:spacing w:line="405" w:lineRule="atLeast"/>
        <w:rPr>
          <w:rFonts w:hint="eastAsia" w:ascii="仿宋_GB2312" w:eastAsia="仿宋_GB2312"/>
          <w:color w:val="000000"/>
        </w:rPr>
      </w:pPr>
      <w:r>
        <w:rPr>
          <w:rFonts w:hint="eastAsia" w:ascii="仿宋_GB2312" w:eastAsia="仿宋_GB2312"/>
          <w:color w:val="000000"/>
        </w:rPr>
        <w:t> </w:t>
      </w:r>
    </w:p>
    <w:p w14:paraId="1F3BF929">
      <w:pPr>
        <w:pStyle w:val="443"/>
        <w:jc w:val="right"/>
        <w:rPr>
          <w:rFonts w:hint="eastAsia" w:ascii="仿宋_GB2312" w:eastAsia="仿宋_GB2312"/>
          <w:color w:val="000000"/>
        </w:rPr>
      </w:pPr>
      <w:r>
        <w:rPr>
          <w:rFonts w:hint="eastAsia" w:ascii="仿宋_GB2312" w:eastAsia="仿宋_GB2312"/>
          <w:color w:val="000000"/>
        </w:rPr>
        <w:t xml:space="preserve">                              </w:t>
      </w:r>
    </w:p>
    <w:p w14:paraId="2D915B9A">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C933B4B">
      <w:pPr>
        <w:pStyle w:val="443"/>
        <w:jc w:val="right"/>
        <w:rPr>
          <w:rFonts w:hint="eastAsia" w:ascii="仿宋_GB2312" w:eastAsia="仿宋_GB2312"/>
          <w:color w:val="000000"/>
        </w:rPr>
      </w:pPr>
      <w:r>
        <w:rPr>
          <w:rFonts w:hint="eastAsia" w:ascii="仿宋_GB2312" w:eastAsia="仿宋_GB2312"/>
          <w:color w:val="000000"/>
        </w:rPr>
        <w:t>日期：   年   月   日</w:t>
      </w:r>
    </w:p>
    <w:p w14:paraId="7F711483">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A98727C">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（10）人员稳定性及管理方案格式（如有）：</w:t>
      </w:r>
    </w:p>
    <w:p w14:paraId="5F87BB24">
      <w:pPr>
        <w:pStyle w:val="443"/>
        <w:spacing w:line="405" w:lineRule="atLeast"/>
        <w:rPr>
          <w:rFonts w:hint="eastAsia" w:ascii="仿宋_GB2312" w:eastAsia="仿宋_GB2312"/>
          <w:color w:val="000000"/>
        </w:rPr>
      </w:pPr>
      <w:r>
        <w:rPr>
          <w:rFonts w:hint="eastAsia" w:ascii="仿宋_GB2312" w:eastAsia="仿宋_GB2312"/>
          <w:color w:val="000000"/>
        </w:rPr>
        <w:t> </w:t>
      </w:r>
    </w:p>
    <w:p w14:paraId="59246322">
      <w:pPr>
        <w:pStyle w:val="443"/>
        <w:jc w:val="center"/>
        <w:rPr>
          <w:rFonts w:hint="eastAsia" w:ascii="仿宋_GB2312" w:eastAsia="仿宋_GB2312"/>
          <w:color w:val="000000"/>
        </w:rPr>
      </w:pPr>
      <w:r>
        <w:rPr>
          <w:rFonts w:hint="eastAsia" w:ascii="仿宋_GB2312" w:eastAsia="仿宋_GB2312"/>
          <w:b/>
          <w:bCs/>
          <w:color w:val="000000"/>
          <w:sz w:val="33"/>
          <w:szCs w:val="33"/>
        </w:rPr>
        <w:t>人员稳定性及管理方案</w:t>
      </w:r>
    </w:p>
    <w:p w14:paraId="0BB724DE">
      <w:pPr>
        <w:pStyle w:val="443"/>
        <w:spacing w:line="405" w:lineRule="atLeast"/>
        <w:rPr>
          <w:rFonts w:hint="eastAsia" w:ascii="仿宋_GB2312" w:eastAsia="仿宋_GB2312"/>
          <w:color w:val="000000"/>
        </w:rPr>
      </w:pPr>
      <w:r>
        <w:rPr>
          <w:rFonts w:hint="eastAsia" w:ascii="仿宋_GB2312" w:eastAsia="仿宋_GB2312"/>
          <w:color w:val="000000"/>
        </w:rPr>
        <w:t> </w:t>
      </w:r>
    </w:p>
    <w:p w14:paraId="60588F64">
      <w:pPr>
        <w:pStyle w:val="44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由供应商按第三章《采购需求》要求，自行编写本项目的人员稳定性及管理方案</w:t>
      </w:r>
      <w:r>
        <w:rPr>
          <w:rFonts w:hint="eastAsia" w:ascii="仿宋_GB2312" w:eastAsia="仿宋_GB2312"/>
          <w:color w:val="000000"/>
          <w:lang w:eastAsia="zh-CN"/>
        </w:rPr>
        <w:t>，</w:t>
      </w:r>
      <w:r>
        <w:rPr>
          <w:rFonts w:hint="eastAsia" w:ascii="仿宋_GB2312" w:eastAsia="仿宋_GB2312"/>
          <w:color w:val="000000"/>
          <w:lang w:val="en-US" w:eastAsia="zh-CN"/>
        </w:rPr>
        <w:t>可以包括</w:t>
      </w:r>
      <w:r>
        <w:rPr>
          <w:rFonts w:hint="eastAsia" w:ascii="仿宋_GB2312" w:eastAsia="仿宋_GB2312"/>
          <w:color w:val="000000"/>
        </w:rPr>
        <w:t>：</w:t>
      </w:r>
      <w:r>
        <w:rPr>
          <w:rFonts w:hint="eastAsia" w:ascii="仿宋_GB2312" w:eastAsia="仿宋_GB2312"/>
          <w:b/>
          <w:bCs/>
          <w:color w:val="000000"/>
        </w:rPr>
        <w:t>（1）提供服务团队组建方案；（2）人员稳定性方案及承诺；（3）人员考核制度；（4）培训制度；（5）奖惩制度</w:t>
      </w:r>
      <w:r>
        <w:rPr>
          <w:rFonts w:hint="eastAsia" w:ascii="仿宋_GB2312" w:eastAsia="仿宋_GB2312"/>
          <w:color w:val="000000"/>
        </w:rPr>
        <w:t>。</w:t>
      </w:r>
    </w:p>
    <w:p w14:paraId="1A445071">
      <w:pPr>
        <w:pStyle w:val="44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DC4D33D">
      <w:pPr>
        <w:pStyle w:val="443"/>
        <w:spacing w:line="405" w:lineRule="atLeast"/>
        <w:rPr>
          <w:rFonts w:hint="eastAsia" w:ascii="仿宋_GB2312" w:eastAsia="仿宋_GB2312"/>
          <w:color w:val="000000"/>
        </w:rPr>
      </w:pPr>
      <w:r>
        <w:rPr>
          <w:rFonts w:hint="eastAsia" w:ascii="仿宋_GB2312" w:eastAsia="仿宋_GB2312"/>
          <w:color w:val="000000"/>
        </w:rPr>
        <w:t> </w:t>
      </w:r>
    </w:p>
    <w:p w14:paraId="6B8752F2">
      <w:pPr>
        <w:pStyle w:val="443"/>
        <w:spacing w:line="405" w:lineRule="atLeast"/>
        <w:rPr>
          <w:rFonts w:hint="eastAsia" w:ascii="仿宋_GB2312" w:eastAsia="仿宋_GB2312"/>
          <w:color w:val="000000"/>
        </w:rPr>
      </w:pPr>
      <w:r>
        <w:rPr>
          <w:rFonts w:hint="eastAsia" w:ascii="仿宋_GB2312" w:eastAsia="仿宋_GB2312"/>
          <w:color w:val="000000"/>
        </w:rPr>
        <w:t> </w:t>
      </w:r>
    </w:p>
    <w:p w14:paraId="3975CB58">
      <w:pPr>
        <w:pStyle w:val="443"/>
        <w:jc w:val="right"/>
        <w:rPr>
          <w:rFonts w:hint="eastAsia" w:ascii="仿宋_GB2312" w:eastAsia="仿宋_GB2312"/>
          <w:color w:val="000000"/>
        </w:rPr>
      </w:pPr>
      <w:r>
        <w:rPr>
          <w:rFonts w:hint="eastAsia" w:ascii="仿宋_GB2312" w:eastAsia="仿宋_GB2312"/>
          <w:color w:val="000000"/>
        </w:rPr>
        <w:t xml:space="preserve">                               </w:t>
      </w:r>
    </w:p>
    <w:p w14:paraId="2FF63B9C">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EFAE5BD">
      <w:pPr>
        <w:pStyle w:val="443"/>
        <w:jc w:val="right"/>
        <w:rPr>
          <w:rFonts w:hint="eastAsia" w:ascii="仿宋_GB2312" w:eastAsia="仿宋_GB2312"/>
          <w:color w:val="000000"/>
        </w:rPr>
      </w:pPr>
      <w:r>
        <w:rPr>
          <w:rFonts w:hint="eastAsia" w:ascii="仿宋_GB2312" w:eastAsia="仿宋_GB2312"/>
          <w:color w:val="000000"/>
        </w:rPr>
        <w:t>日期：   年   月   日</w:t>
      </w:r>
    </w:p>
    <w:p w14:paraId="6BE927DE">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ED52669">
      <w:pPr>
        <w:pStyle w:val="44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（11）供应商同类项目经验一览表格式（如有）：</w:t>
      </w:r>
    </w:p>
    <w:p w14:paraId="611AA174">
      <w:pPr>
        <w:pStyle w:val="443"/>
        <w:spacing w:line="405" w:lineRule="atLeast"/>
        <w:rPr>
          <w:rFonts w:hint="eastAsia" w:ascii="仿宋_GB2312" w:eastAsia="仿宋_GB2312"/>
          <w:color w:val="000000"/>
        </w:rPr>
      </w:pPr>
      <w:r>
        <w:rPr>
          <w:rFonts w:hint="eastAsia" w:ascii="仿宋_GB2312" w:eastAsia="仿宋_GB2312"/>
          <w:color w:val="000000"/>
        </w:rPr>
        <w:t> </w:t>
      </w:r>
    </w:p>
    <w:p w14:paraId="6CFFDAB3">
      <w:pPr>
        <w:pStyle w:val="443"/>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0B8206FB">
      <w:pPr>
        <w:pStyle w:val="443"/>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14:paraId="7DB2B4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F91B56B">
            <w:pPr>
              <w:pStyle w:val="443"/>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40292">
            <w:pPr>
              <w:pStyle w:val="443"/>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C75B3FD">
            <w:pPr>
              <w:pStyle w:val="443"/>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F407C1">
            <w:pPr>
              <w:pStyle w:val="443"/>
              <w:jc w:val="center"/>
              <w:rPr>
                <w:rFonts w:hint="eastAsia" w:ascii="仿宋_GB2312" w:eastAsia="仿宋_GB2312"/>
                <w:color w:val="000000"/>
              </w:rPr>
            </w:pPr>
            <w:r>
              <w:rPr>
                <w:rFonts w:hint="eastAsia" w:ascii="仿宋_GB2312" w:eastAsia="仿宋_GB2312"/>
                <w:color w:val="000000"/>
              </w:rPr>
              <w:t>合同金额</w:t>
            </w:r>
          </w:p>
          <w:p w14:paraId="5BB890B5">
            <w:pPr>
              <w:pStyle w:val="443"/>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C96316">
            <w:pPr>
              <w:pStyle w:val="443"/>
              <w:jc w:val="center"/>
              <w:rPr>
                <w:rFonts w:hint="eastAsia" w:ascii="仿宋_GB2312" w:eastAsia="仿宋_GB2312"/>
                <w:color w:val="000000"/>
              </w:rPr>
            </w:pPr>
            <w:r>
              <w:rPr>
                <w:rFonts w:hint="eastAsia" w:ascii="仿宋_GB2312" w:eastAsia="仿宋_GB2312"/>
                <w:color w:val="000000"/>
              </w:rPr>
              <w:t>合同附件页码</w:t>
            </w:r>
          </w:p>
        </w:tc>
      </w:tr>
      <w:tr w14:paraId="7EA549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A9A600">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436481">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AC8F0">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E64884">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C50A31">
            <w:pPr>
              <w:pStyle w:val="443"/>
              <w:spacing w:line="405" w:lineRule="atLeast"/>
              <w:rPr>
                <w:rFonts w:hint="eastAsia" w:ascii="仿宋_GB2312" w:eastAsia="仿宋_GB2312"/>
                <w:color w:val="000000"/>
              </w:rPr>
            </w:pPr>
            <w:r>
              <w:rPr>
                <w:rFonts w:hint="eastAsia" w:ascii="仿宋_GB2312" w:eastAsia="仿宋_GB2312"/>
                <w:color w:val="000000"/>
              </w:rPr>
              <w:t> </w:t>
            </w:r>
          </w:p>
        </w:tc>
      </w:tr>
      <w:tr w14:paraId="2EC8D7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0C13AF">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65F774">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5D96FF">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860286">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90AFC1B">
            <w:pPr>
              <w:pStyle w:val="443"/>
              <w:spacing w:line="405" w:lineRule="atLeast"/>
              <w:rPr>
                <w:rFonts w:hint="eastAsia" w:ascii="仿宋_GB2312" w:eastAsia="仿宋_GB2312"/>
                <w:color w:val="000000"/>
              </w:rPr>
            </w:pPr>
            <w:r>
              <w:rPr>
                <w:rFonts w:hint="eastAsia" w:ascii="仿宋_GB2312" w:eastAsia="仿宋_GB2312"/>
                <w:color w:val="000000"/>
              </w:rPr>
              <w:t> </w:t>
            </w:r>
          </w:p>
        </w:tc>
      </w:tr>
      <w:tr w14:paraId="2453FE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35AFF4">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060C866">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311ED9">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2F1419">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E33630">
            <w:pPr>
              <w:pStyle w:val="443"/>
              <w:spacing w:line="405" w:lineRule="atLeast"/>
              <w:rPr>
                <w:rFonts w:hint="eastAsia" w:ascii="仿宋_GB2312" w:eastAsia="仿宋_GB2312"/>
                <w:color w:val="000000"/>
              </w:rPr>
            </w:pPr>
            <w:r>
              <w:rPr>
                <w:rFonts w:hint="eastAsia" w:ascii="仿宋_GB2312" w:eastAsia="仿宋_GB2312"/>
                <w:color w:val="000000"/>
              </w:rPr>
              <w:t> </w:t>
            </w:r>
          </w:p>
        </w:tc>
      </w:tr>
      <w:tr w14:paraId="2484B4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A50F69C">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3F422F">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B4E42">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E0A330">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24A0C5F">
            <w:pPr>
              <w:pStyle w:val="443"/>
              <w:spacing w:line="405" w:lineRule="atLeast"/>
              <w:rPr>
                <w:rFonts w:hint="eastAsia" w:ascii="仿宋_GB2312" w:eastAsia="仿宋_GB2312"/>
                <w:color w:val="000000"/>
              </w:rPr>
            </w:pPr>
            <w:r>
              <w:rPr>
                <w:rFonts w:hint="eastAsia" w:ascii="仿宋_GB2312" w:eastAsia="仿宋_GB2312"/>
                <w:color w:val="000000"/>
              </w:rPr>
              <w:t> </w:t>
            </w:r>
          </w:p>
        </w:tc>
      </w:tr>
      <w:tr w14:paraId="263E9C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4F0FB8">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B26D80">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EC8016">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EE8A00">
            <w:pPr>
              <w:pStyle w:val="44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DC610D1">
            <w:pPr>
              <w:pStyle w:val="443"/>
              <w:spacing w:line="405" w:lineRule="atLeast"/>
              <w:rPr>
                <w:rFonts w:hint="eastAsia" w:ascii="仿宋_GB2312" w:eastAsia="仿宋_GB2312"/>
                <w:color w:val="000000"/>
              </w:rPr>
            </w:pPr>
            <w:r>
              <w:rPr>
                <w:rFonts w:hint="eastAsia" w:ascii="仿宋_GB2312" w:eastAsia="仿宋_GB2312"/>
                <w:color w:val="000000"/>
              </w:rPr>
              <w:t> </w:t>
            </w:r>
          </w:p>
        </w:tc>
      </w:tr>
    </w:tbl>
    <w:p w14:paraId="3E65646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08F54CD">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2A5A9CA3">
      <w:pPr>
        <w:pStyle w:val="443"/>
        <w:jc w:val="right"/>
        <w:rPr>
          <w:rFonts w:hint="eastAsia" w:ascii="仿宋_GB2312" w:eastAsia="仿宋_GB2312"/>
          <w:color w:val="000000"/>
        </w:rPr>
      </w:pPr>
      <w:r>
        <w:rPr>
          <w:rFonts w:hint="eastAsia" w:ascii="仿宋_GB2312" w:eastAsia="仿宋_GB2312"/>
          <w:color w:val="000000"/>
        </w:rPr>
        <w:t> </w:t>
      </w:r>
    </w:p>
    <w:p w14:paraId="08A7B7FE">
      <w:pPr>
        <w:pStyle w:val="44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E51729C">
      <w:pPr>
        <w:pStyle w:val="443"/>
        <w:jc w:val="right"/>
        <w:rPr>
          <w:rFonts w:hint="eastAsia" w:ascii="仿宋_GB2312" w:eastAsia="仿宋_GB2312"/>
          <w:color w:val="000000"/>
        </w:rPr>
      </w:pPr>
      <w:r>
        <w:rPr>
          <w:rFonts w:hint="eastAsia" w:ascii="仿宋_GB2312" w:eastAsia="仿宋_GB2312"/>
          <w:color w:val="000000"/>
        </w:rPr>
        <w:t>日期：   年   月   日</w:t>
      </w:r>
    </w:p>
    <w:p w14:paraId="1B02394C">
      <w:pPr>
        <w:pStyle w:val="44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1004FA9">
      <w:pPr>
        <w:rPr>
          <w:rFonts w:hint="eastAsia"/>
        </w:rPr>
      </w:pPr>
    </w:p>
    <w:p w14:paraId="4231E3DE">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5965C15B">
      <w:pPr>
        <w:pStyle w:val="461"/>
        <w:spacing w:before="0" w:beforeAutospacing="0" w:after="0" w:afterAutospacing="0" w:line="460" w:lineRule="atLeast"/>
        <w:rPr>
          <w:rFonts w:ascii="仿宋_GB2312" w:eastAsia="仿宋_GB2312"/>
          <w:color w:val="000000"/>
        </w:rPr>
      </w:pPr>
      <w:r>
        <w:rPr>
          <w:rFonts w:hint="eastAsia" w:ascii="仿宋_GB2312" w:eastAsia="仿宋_GB2312"/>
          <w:color w:val="000000"/>
        </w:rPr>
        <w:t>  （12）供应商具备有效的质量管理体系认证证书（如有）</w:t>
      </w:r>
    </w:p>
    <w:p w14:paraId="1F4A062C">
      <w:pPr>
        <w:pStyle w:val="4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24414B3C">
      <w:pPr>
        <w:pStyle w:val="4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332A163C">
      <w:pPr>
        <w:pStyle w:val="4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16090C7B">
      <w:pPr>
        <w:pStyle w:val="4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1C87E528">
      <w:pPr>
        <w:jc w:val="left"/>
        <w:rPr>
          <w:rFonts w:ascii="仿宋_GB2312" w:eastAsia="仿宋_GB2312"/>
          <w:sz w:val="24"/>
          <w:highlight w:val="yellow"/>
        </w:rPr>
      </w:pPr>
    </w:p>
    <w:p w14:paraId="6DD8F5DE">
      <w:pPr>
        <w:jc w:val="left"/>
        <w:rPr>
          <w:rFonts w:ascii="仿宋_GB2312" w:eastAsia="仿宋_GB2312"/>
          <w:sz w:val="24"/>
          <w:highlight w:val="yellow"/>
        </w:rPr>
      </w:pPr>
    </w:p>
    <w:p w14:paraId="08391275">
      <w:pPr>
        <w:jc w:val="left"/>
        <w:rPr>
          <w:rFonts w:ascii="仿宋_GB2312" w:eastAsia="仿宋_GB2312"/>
          <w:sz w:val="24"/>
          <w:highlight w:val="yellow"/>
        </w:rPr>
      </w:pPr>
    </w:p>
    <w:p w14:paraId="7EBA0A85">
      <w:pPr>
        <w:jc w:val="left"/>
        <w:rPr>
          <w:rFonts w:ascii="仿宋_GB2312" w:eastAsia="仿宋_GB2312"/>
          <w:sz w:val="24"/>
          <w:highlight w:val="yellow"/>
        </w:rPr>
      </w:pPr>
    </w:p>
    <w:p w14:paraId="076176D6">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12</w:t>
      </w:r>
      <w:bookmarkEnd w:id="53"/>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3AAFEBD">
      <w:pPr>
        <w:spacing w:line="300" w:lineRule="auto"/>
        <w:jc w:val="center"/>
        <w:rPr>
          <w:rFonts w:hint="eastAsia" w:ascii="仿宋_GB2312" w:hAnsi="华文中宋" w:eastAsia="仿宋_GB2312"/>
          <w:bCs/>
          <w:sz w:val="32"/>
          <w:szCs w:val="32"/>
        </w:rPr>
      </w:pPr>
    </w:p>
    <w:p w14:paraId="3DD57B1A">
      <w:pPr>
        <w:spacing w:line="300" w:lineRule="auto"/>
        <w:jc w:val="center"/>
        <w:rPr>
          <w:rFonts w:hint="eastAsia" w:ascii="仿宋_GB2312" w:hAnsi="华文中宋" w:eastAsia="仿宋_GB2312"/>
          <w:bCs/>
          <w:sz w:val="32"/>
          <w:szCs w:val="32"/>
        </w:rPr>
      </w:pPr>
    </w:p>
    <w:p w14:paraId="740CD5EE">
      <w:pPr>
        <w:spacing w:line="300" w:lineRule="auto"/>
        <w:jc w:val="center"/>
        <w:rPr>
          <w:rFonts w:hint="eastAsia" w:ascii="仿宋_GB2312" w:hAnsi="华文中宋" w:eastAsia="仿宋_GB2312"/>
          <w:bCs/>
          <w:sz w:val="32"/>
          <w:szCs w:val="32"/>
        </w:rPr>
      </w:pPr>
    </w:p>
    <w:p w14:paraId="6B7470F7">
      <w:pPr>
        <w:spacing w:line="300" w:lineRule="auto"/>
        <w:jc w:val="center"/>
        <w:rPr>
          <w:rFonts w:hint="eastAsia" w:ascii="仿宋_GB2312" w:hAnsi="华文中宋" w:eastAsia="仿宋_GB2312"/>
          <w:bCs/>
          <w:sz w:val="32"/>
          <w:szCs w:val="32"/>
        </w:rPr>
      </w:pPr>
    </w:p>
    <w:p w14:paraId="69A3E802">
      <w:pPr>
        <w:spacing w:line="300" w:lineRule="auto"/>
        <w:jc w:val="center"/>
        <w:rPr>
          <w:rFonts w:hint="eastAsia" w:ascii="仿宋_GB2312" w:hAnsi="华文中宋" w:eastAsia="仿宋_GB2312"/>
          <w:bCs/>
          <w:sz w:val="32"/>
          <w:szCs w:val="32"/>
        </w:rPr>
      </w:pPr>
    </w:p>
    <w:p w14:paraId="6427AB0E">
      <w:pPr>
        <w:spacing w:line="300" w:lineRule="auto"/>
        <w:jc w:val="center"/>
        <w:rPr>
          <w:rFonts w:hint="eastAsia" w:ascii="仿宋_GB2312" w:hAnsi="华文中宋" w:eastAsia="仿宋_GB2312"/>
          <w:bCs/>
          <w:sz w:val="32"/>
          <w:szCs w:val="32"/>
        </w:rPr>
      </w:pPr>
    </w:p>
    <w:p w14:paraId="5E2A7232">
      <w:pPr>
        <w:spacing w:line="300" w:lineRule="auto"/>
        <w:jc w:val="center"/>
        <w:rPr>
          <w:rFonts w:hint="eastAsia" w:ascii="仿宋_GB2312" w:hAnsi="华文中宋" w:eastAsia="仿宋_GB2312"/>
          <w:bCs/>
          <w:sz w:val="32"/>
          <w:szCs w:val="32"/>
        </w:rPr>
      </w:pPr>
    </w:p>
    <w:p w14:paraId="439902FB">
      <w:pPr>
        <w:rPr>
          <w:rFonts w:hint="eastAsia" w:ascii="宋体" w:hAnsi="宋体"/>
          <w:sz w:val="30"/>
          <w:szCs w:val="30"/>
        </w:rPr>
      </w:pPr>
      <w:bookmarkStart w:id="54" w:name="_Toc497578453"/>
    </w:p>
    <w:bookmarkEnd w:id="54"/>
    <w:p w14:paraId="72F4E0F0">
      <w:pPr>
        <w:pStyle w:val="3"/>
        <w:spacing w:line="400" w:lineRule="exact"/>
        <w:jc w:val="center"/>
        <w:rPr>
          <w:rFonts w:hint="eastAsia" w:ascii="仿宋_GB2312" w:hAnsi="宋体" w:eastAsia="仿宋_GB2312"/>
          <w:b w:val="0"/>
          <w:bCs w:val="0"/>
          <w:sz w:val="32"/>
          <w:szCs w:val="32"/>
        </w:rPr>
      </w:pPr>
      <w:bookmarkStart w:id="55" w:name="_Toc9030"/>
      <w:bookmarkStart w:id="56" w:name="_Toc31562"/>
      <w:bookmarkStart w:id="57" w:name="_Toc9833"/>
      <w:bookmarkStart w:id="58" w:name="_Toc2794"/>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014A2BB6">
      <w:pPr>
        <w:snapToGrid w:val="0"/>
        <w:jc w:val="center"/>
        <w:rPr>
          <w:rFonts w:hint="eastAsia" w:ascii="仿宋_GB2312" w:hAnsi="华文中宋" w:eastAsia="仿宋_GB2312"/>
          <w:bCs/>
          <w:sz w:val="32"/>
          <w:szCs w:val="32"/>
        </w:rPr>
      </w:pPr>
    </w:p>
    <w:p w14:paraId="2AD1FEAC">
      <w:pPr>
        <w:snapToGrid w:val="0"/>
        <w:jc w:val="center"/>
        <w:rPr>
          <w:rFonts w:hint="eastAsia" w:ascii="仿宋_GB2312" w:hAnsi="华文中宋" w:eastAsia="仿宋_GB2312"/>
          <w:bCs/>
          <w:sz w:val="32"/>
          <w:szCs w:val="32"/>
        </w:rPr>
      </w:pPr>
    </w:p>
    <w:p w14:paraId="25E3EE1E">
      <w:pPr>
        <w:snapToGrid w:val="0"/>
        <w:jc w:val="center"/>
        <w:rPr>
          <w:rFonts w:hint="eastAsia" w:ascii="仿宋_GB2312" w:hAnsi="华文中宋" w:eastAsia="仿宋_GB2312"/>
          <w:bCs/>
          <w:sz w:val="32"/>
          <w:szCs w:val="32"/>
        </w:rPr>
      </w:pPr>
    </w:p>
    <w:p w14:paraId="7DDA9F64">
      <w:pPr>
        <w:snapToGrid w:val="0"/>
        <w:jc w:val="center"/>
        <w:rPr>
          <w:rFonts w:hint="eastAsia" w:ascii="仿宋_GB2312" w:hAnsi="华文中宋" w:eastAsia="仿宋_GB2312"/>
          <w:bCs/>
          <w:sz w:val="32"/>
          <w:szCs w:val="32"/>
        </w:rPr>
      </w:pPr>
    </w:p>
    <w:p w14:paraId="5F3D8949">
      <w:pPr>
        <w:snapToGrid w:val="0"/>
        <w:jc w:val="center"/>
        <w:rPr>
          <w:rFonts w:hint="eastAsia" w:ascii="仿宋_GB2312" w:hAnsi="华文中宋" w:eastAsia="仿宋_GB2312"/>
          <w:bCs/>
          <w:sz w:val="32"/>
          <w:szCs w:val="32"/>
        </w:rPr>
      </w:pPr>
    </w:p>
    <w:p w14:paraId="45773880">
      <w:pPr>
        <w:snapToGrid w:val="0"/>
        <w:jc w:val="center"/>
        <w:rPr>
          <w:rFonts w:hint="eastAsia" w:ascii="仿宋_GB2312" w:hAnsi="华文中宋" w:eastAsia="仿宋_GB2312"/>
          <w:bCs/>
          <w:sz w:val="32"/>
          <w:szCs w:val="32"/>
        </w:rPr>
      </w:pPr>
    </w:p>
    <w:p w14:paraId="06D6549E">
      <w:pPr>
        <w:snapToGrid w:val="0"/>
        <w:jc w:val="center"/>
        <w:rPr>
          <w:rFonts w:hint="eastAsia" w:ascii="仿宋_GB2312" w:hAnsi="华文中宋" w:eastAsia="仿宋_GB2312"/>
          <w:bCs/>
          <w:sz w:val="32"/>
          <w:szCs w:val="32"/>
        </w:rPr>
      </w:pPr>
    </w:p>
    <w:p w14:paraId="2B259AF5">
      <w:pPr>
        <w:snapToGrid w:val="0"/>
        <w:jc w:val="center"/>
        <w:rPr>
          <w:rFonts w:hint="eastAsia" w:ascii="仿宋_GB2312" w:hAnsi="华文中宋" w:eastAsia="仿宋_GB2312"/>
          <w:bCs/>
          <w:sz w:val="32"/>
          <w:szCs w:val="32"/>
        </w:rPr>
      </w:pPr>
    </w:p>
    <w:p w14:paraId="245C4005">
      <w:pPr>
        <w:snapToGrid w:val="0"/>
        <w:jc w:val="center"/>
        <w:rPr>
          <w:rFonts w:hint="eastAsia" w:ascii="仿宋_GB2312" w:hAnsi="华文中宋" w:eastAsia="仿宋_GB2312"/>
          <w:bCs/>
          <w:sz w:val="32"/>
          <w:szCs w:val="32"/>
        </w:rPr>
      </w:pPr>
    </w:p>
    <w:p w14:paraId="2CE17295">
      <w:pPr>
        <w:snapToGrid w:val="0"/>
        <w:jc w:val="center"/>
        <w:rPr>
          <w:rFonts w:hint="eastAsia" w:ascii="仿宋_GB2312" w:hAnsi="华文中宋" w:eastAsia="仿宋_GB2312"/>
          <w:bCs/>
          <w:sz w:val="32"/>
          <w:szCs w:val="32"/>
        </w:rPr>
      </w:pPr>
    </w:p>
    <w:p w14:paraId="28E44CCE">
      <w:pPr>
        <w:snapToGrid w:val="0"/>
        <w:jc w:val="center"/>
        <w:rPr>
          <w:rFonts w:hint="eastAsia" w:ascii="仿宋_GB2312" w:hAnsi="华文中宋" w:eastAsia="仿宋_GB2312"/>
          <w:bCs/>
          <w:sz w:val="32"/>
          <w:szCs w:val="32"/>
        </w:rPr>
      </w:pPr>
    </w:p>
    <w:p w14:paraId="0F47DBC7">
      <w:pPr>
        <w:snapToGrid w:val="0"/>
        <w:jc w:val="center"/>
        <w:rPr>
          <w:rFonts w:hint="eastAsia" w:ascii="仿宋_GB2312" w:hAnsi="华文中宋" w:eastAsia="仿宋_GB2312"/>
          <w:bCs/>
          <w:sz w:val="32"/>
          <w:szCs w:val="32"/>
        </w:rPr>
      </w:pPr>
    </w:p>
    <w:p w14:paraId="3996D75F">
      <w:pPr>
        <w:snapToGrid w:val="0"/>
        <w:jc w:val="center"/>
        <w:rPr>
          <w:rFonts w:hint="eastAsia" w:ascii="仿宋_GB2312" w:hAnsi="华文中宋" w:eastAsia="仿宋_GB2312"/>
          <w:bCs/>
          <w:sz w:val="32"/>
          <w:szCs w:val="32"/>
        </w:rPr>
      </w:pPr>
    </w:p>
    <w:p w14:paraId="76B314C5">
      <w:pPr>
        <w:snapToGrid w:val="0"/>
        <w:jc w:val="center"/>
        <w:rPr>
          <w:rFonts w:hint="eastAsia" w:ascii="仿宋_GB2312" w:hAnsi="华文中宋" w:eastAsia="仿宋_GB2312"/>
          <w:bCs/>
          <w:sz w:val="32"/>
          <w:szCs w:val="32"/>
        </w:rPr>
      </w:pPr>
    </w:p>
    <w:p w14:paraId="44F5407D">
      <w:pPr>
        <w:snapToGrid w:val="0"/>
        <w:jc w:val="center"/>
        <w:rPr>
          <w:rFonts w:hint="eastAsia" w:ascii="仿宋_GB2312" w:hAnsi="华文中宋" w:eastAsia="仿宋_GB2312"/>
          <w:bCs/>
          <w:sz w:val="32"/>
          <w:szCs w:val="32"/>
        </w:rPr>
      </w:pPr>
    </w:p>
    <w:p w14:paraId="3E0D7464">
      <w:pPr>
        <w:snapToGrid w:val="0"/>
        <w:rPr>
          <w:rFonts w:hint="eastAsia" w:ascii="仿宋_GB2312" w:hAnsi="华文中宋" w:eastAsia="仿宋_GB2312"/>
          <w:bCs/>
          <w:sz w:val="32"/>
          <w:szCs w:val="32"/>
        </w:rPr>
      </w:pPr>
    </w:p>
    <w:p w14:paraId="2FAFD1BB">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20961A6A">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7C70A07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w:t>
      </w:r>
      <w:r>
        <w:rPr>
          <w:rFonts w:hint="eastAsia" w:ascii="仿宋_GB2312" w:eastAsia="仿宋_GB2312"/>
          <w:b/>
          <w:sz w:val="24"/>
          <w:lang w:eastAsia="zh-CN"/>
        </w:rPr>
        <w:t>小微</w:t>
      </w:r>
      <w:r>
        <w:rPr>
          <w:rFonts w:ascii="仿宋_GB2312" w:eastAsia="仿宋_GB2312"/>
          <w:b/>
          <w:sz w:val="24"/>
        </w:rPr>
        <w:t>企业</w:t>
      </w:r>
      <w:r>
        <w:rPr>
          <w:rFonts w:hint="eastAsia" w:ascii="仿宋_GB2312" w:eastAsia="仿宋_GB2312"/>
          <w:b/>
          <w:sz w:val="24"/>
        </w:rPr>
        <w:t>预留合同。</w:t>
      </w:r>
    </w:p>
    <w:p w14:paraId="75FFBCD1">
      <w:pPr>
        <w:snapToGrid w:val="0"/>
        <w:jc w:val="left"/>
        <w:rPr>
          <w:rFonts w:ascii="仿宋_GB2312" w:eastAsia="仿宋_GB2312"/>
          <w:b/>
          <w:sz w:val="24"/>
        </w:rPr>
      </w:pPr>
    </w:p>
    <w:p w14:paraId="71FBAAF9">
      <w:pPr>
        <w:snapToGrid w:val="0"/>
        <w:jc w:val="center"/>
        <w:rPr>
          <w:rFonts w:hint="eastAsia" w:ascii="仿宋_GB2312" w:hAnsi="宋体" w:eastAsia="仿宋_GB2312"/>
          <w:b/>
          <w:bCs/>
          <w:sz w:val="44"/>
          <w:szCs w:val="44"/>
        </w:rPr>
      </w:pPr>
    </w:p>
    <w:p w14:paraId="63C5D738">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5393D9C2">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7CA12F7A">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0850F850">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3390ACE0">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5B048B18">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hint="eastAsia" w:ascii="仿宋_GB2312" w:hAnsi="宋体" w:eastAsia="仿宋_GB2312"/>
          <w:sz w:val="24"/>
          <w:lang w:eastAsia="zh-CN"/>
        </w:rPr>
        <w:t>柳州市交通管理支队法制大队等四个部门物业管理服务采购</w:t>
      </w:r>
      <w:r>
        <w:rPr>
          <w:rFonts w:hint="eastAsia" w:ascii="仿宋_GB2312" w:hAnsi="宋体" w:eastAsia="仿宋_GB2312"/>
          <w:sz w:val="24"/>
        </w:rPr>
        <w:t>之相关事宜，达成以下协议，并承诺共同遵守。</w:t>
      </w:r>
    </w:p>
    <w:p w14:paraId="61F77A25">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1C29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6A5C7D9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44B678A5">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C46FD5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BDE7E50">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5C266ABA">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25B7B18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2C2D155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60A2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7267327A">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64CC7243">
            <w:pPr>
              <w:snapToGrid w:val="0"/>
              <w:spacing w:line="360" w:lineRule="exact"/>
              <w:jc w:val="center"/>
              <w:rPr>
                <w:rFonts w:hint="eastAsia" w:ascii="仿宋_GB2312" w:hAnsi="宋体" w:eastAsia="仿宋_GB2312"/>
                <w:sz w:val="24"/>
              </w:rPr>
            </w:pPr>
          </w:p>
        </w:tc>
        <w:tc>
          <w:tcPr>
            <w:tcW w:w="3803" w:type="dxa"/>
            <w:vAlign w:val="center"/>
          </w:tcPr>
          <w:p w14:paraId="732E3AD8">
            <w:pPr>
              <w:snapToGrid w:val="0"/>
              <w:spacing w:line="360" w:lineRule="exact"/>
              <w:jc w:val="center"/>
              <w:rPr>
                <w:rFonts w:hint="eastAsia" w:ascii="仿宋_GB2312" w:hAnsi="宋体" w:eastAsia="仿宋_GB2312" w:cs="宋体"/>
                <w:kern w:val="0"/>
                <w:sz w:val="24"/>
              </w:rPr>
            </w:pPr>
          </w:p>
        </w:tc>
        <w:tc>
          <w:tcPr>
            <w:tcW w:w="589" w:type="dxa"/>
            <w:vAlign w:val="center"/>
          </w:tcPr>
          <w:p w14:paraId="7B45CBC8">
            <w:pPr>
              <w:snapToGrid w:val="0"/>
              <w:spacing w:line="360" w:lineRule="exact"/>
              <w:jc w:val="center"/>
              <w:rPr>
                <w:rFonts w:hint="eastAsia" w:ascii="仿宋_GB2312" w:hAnsi="宋体" w:eastAsia="仿宋_GB2312"/>
                <w:sz w:val="24"/>
              </w:rPr>
            </w:pPr>
          </w:p>
        </w:tc>
        <w:tc>
          <w:tcPr>
            <w:tcW w:w="648" w:type="dxa"/>
            <w:vAlign w:val="center"/>
          </w:tcPr>
          <w:p w14:paraId="4D7F65BA">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122FC60E">
            <w:pPr>
              <w:snapToGrid w:val="0"/>
              <w:spacing w:line="360" w:lineRule="exact"/>
              <w:jc w:val="center"/>
              <w:rPr>
                <w:rFonts w:hint="eastAsia" w:ascii="仿宋_GB2312" w:hAnsi="宋体" w:eastAsia="仿宋_GB2312"/>
                <w:sz w:val="24"/>
              </w:rPr>
            </w:pPr>
          </w:p>
        </w:tc>
        <w:tc>
          <w:tcPr>
            <w:tcW w:w="1407" w:type="dxa"/>
            <w:vAlign w:val="center"/>
          </w:tcPr>
          <w:p w14:paraId="0CF546C0">
            <w:pPr>
              <w:snapToGrid w:val="0"/>
              <w:spacing w:line="360" w:lineRule="exact"/>
              <w:jc w:val="center"/>
              <w:rPr>
                <w:rFonts w:hint="eastAsia" w:ascii="仿宋_GB2312" w:hAnsi="宋体" w:eastAsia="仿宋_GB2312"/>
                <w:sz w:val="24"/>
              </w:rPr>
            </w:pPr>
          </w:p>
        </w:tc>
      </w:tr>
      <w:tr w14:paraId="4C11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770E150D">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29EA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74593098">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3525DC1">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0C2B90F3">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387BDBDA">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46A6E62E">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3C59412">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6B7E2D93">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CD0EA2">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C9C7C8C">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21450387">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3CEE4219">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4AABDDD0">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06610644">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05A11A66">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5D48DEC1">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3D9141F3">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4BA6F710">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5EF60686">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val="en-US"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132C9425">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0B84D407">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07E0529">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366237E4">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1C4D9BE5">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798701A0">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5E6A7215">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460DB40C">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3F5204C6">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3958E9ED">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E7AAB6E">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8F7D6EA">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11A9A48F">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4DE6EC91">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193480A8">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D7A1CC">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766EFBC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79319E47">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294B22FB">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393881B2">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547FDC6">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5AB0AEA6">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191BDE5C">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3F92066B">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72EF3BC8">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337BE1A3">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6B990560">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1AB10DEE">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0B847598">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3B4D4D69">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6604BA18">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0E87FB0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75349D5A">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14:paraId="73E63789">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7A293139">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398B1F81">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474CCE73">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19F979EB">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1E141D72">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078D871A">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24D8D7C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0F18003A">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2B66B80F">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68A9360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11869AB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0CE20BA6">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401D7A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3522827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639B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6928CF0C">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6A97EE93">
            <w:pPr>
              <w:snapToGrid w:val="0"/>
              <w:spacing w:line="320" w:lineRule="exact"/>
              <w:ind w:firstLine="480" w:firstLineChars="200"/>
              <w:rPr>
                <w:rFonts w:hint="eastAsia" w:ascii="仿宋_GB2312" w:hAnsi="宋体" w:eastAsia="仿宋_GB2312"/>
                <w:sz w:val="24"/>
              </w:rPr>
            </w:pPr>
          </w:p>
          <w:p w14:paraId="52B635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61F916E6">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1BC70784">
            <w:pPr>
              <w:snapToGrid w:val="0"/>
              <w:spacing w:line="320" w:lineRule="exact"/>
              <w:ind w:firstLine="480" w:firstLineChars="200"/>
              <w:rPr>
                <w:rFonts w:hint="eastAsia" w:ascii="仿宋_GB2312" w:hAnsi="宋体" w:eastAsia="仿宋_GB2312"/>
                <w:sz w:val="24"/>
              </w:rPr>
            </w:pPr>
          </w:p>
          <w:p w14:paraId="44AC860A">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4B87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67B0AECF">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645006D0">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B43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74A2ED29">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7B846AF8">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05B2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38779615">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7EC3FFE8">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5990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04E8EA86">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4A7B9EC3">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583E7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48F118A7">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32883CCF">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4DB6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281B21A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1CDBBA5F">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6BDC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60A63B69">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2E54BD01">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027B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00639667">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4B19E402">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555D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262BB32D">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33E14D8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57203B4F">
      <w:pPr>
        <w:spacing w:line="360" w:lineRule="exact"/>
        <w:ind w:left="420" w:leftChars="200" w:firstLine="360" w:firstLineChars="150"/>
        <w:jc w:val="left"/>
        <w:rPr>
          <w:rFonts w:hint="eastAsia" w:ascii="仿宋_GB2312" w:hAnsi="宋体" w:eastAsia="仿宋_GB2312"/>
          <w:sz w:val="24"/>
        </w:rPr>
      </w:pPr>
    </w:p>
    <w:p w14:paraId="1BF3EA10">
      <w:pPr>
        <w:rPr>
          <w:rFonts w:hint="eastAsia" w:ascii="仿宋_GB2312" w:hAnsi="宋体" w:eastAsia="仿宋_GB2312"/>
          <w:szCs w:val="21"/>
        </w:rPr>
      </w:pPr>
    </w:p>
    <w:p w14:paraId="52FC36EE">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75391E40">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14CA02DD">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62F3DF0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2B03892C">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7F42B39A">
            <w:pPr>
              <w:snapToGrid w:val="0"/>
              <w:spacing w:line="276" w:lineRule="auto"/>
              <w:rPr>
                <w:rFonts w:ascii="仿宋_GB2312" w:eastAsia="仿宋_GB2312"/>
                <w:sz w:val="24"/>
              </w:rPr>
            </w:pPr>
            <w:r>
              <w:rPr>
                <w:rFonts w:hint="eastAsia" w:ascii="仿宋_GB2312" w:eastAsia="仿宋_GB2312"/>
                <w:sz w:val="24"/>
              </w:rPr>
              <w:t xml:space="preserve">    </w:t>
            </w:r>
          </w:p>
        </w:tc>
      </w:tr>
      <w:tr w14:paraId="4034FAB9">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1753C5F7">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2B35A8A2">
            <w:pPr>
              <w:snapToGrid w:val="0"/>
              <w:spacing w:line="276" w:lineRule="auto"/>
              <w:rPr>
                <w:rFonts w:ascii="仿宋_GB2312" w:eastAsia="仿宋_GB2312"/>
                <w:sz w:val="24"/>
              </w:rPr>
            </w:pPr>
            <w:r>
              <w:rPr>
                <w:rFonts w:hint="eastAsia" w:ascii="仿宋_GB2312" w:eastAsia="仿宋_GB2312"/>
                <w:sz w:val="24"/>
              </w:rPr>
              <w:t xml:space="preserve">    </w:t>
            </w:r>
          </w:p>
        </w:tc>
      </w:tr>
      <w:tr w14:paraId="10FF1021">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75230702">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7F46C49">
            <w:pPr>
              <w:snapToGrid w:val="0"/>
              <w:spacing w:line="276" w:lineRule="auto"/>
              <w:rPr>
                <w:rFonts w:ascii="仿宋_GB2312" w:eastAsia="仿宋_GB2312"/>
                <w:sz w:val="24"/>
              </w:rPr>
            </w:pPr>
            <w:r>
              <w:rPr>
                <w:rFonts w:hint="eastAsia" w:ascii="仿宋_GB2312" w:eastAsia="仿宋_GB2312"/>
                <w:sz w:val="24"/>
              </w:rPr>
              <w:t xml:space="preserve">    </w:t>
            </w:r>
          </w:p>
        </w:tc>
      </w:tr>
      <w:tr w14:paraId="64253433">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21E343A">
            <w:pPr>
              <w:snapToGrid w:val="0"/>
              <w:spacing w:line="276" w:lineRule="auto"/>
              <w:rPr>
                <w:rFonts w:ascii="仿宋_GB2312" w:eastAsia="仿宋_GB2312"/>
                <w:sz w:val="24"/>
              </w:rPr>
            </w:pPr>
            <w:r>
              <w:rPr>
                <w:rFonts w:hint="eastAsia" w:ascii="仿宋_GB2312" w:eastAsia="仿宋_GB2312"/>
                <w:sz w:val="24"/>
              </w:rPr>
              <w:t>甲方（章）</w:t>
            </w:r>
          </w:p>
          <w:p w14:paraId="3B86735A">
            <w:pPr>
              <w:snapToGrid w:val="0"/>
              <w:spacing w:line="276" w:lineRule="auto"/>
              <w:ind w:firstLine="480" w:firstLineChars="200"/>
              <w:rPr>
                <w:rFonts w:ascii="仿宋_GB2312" w:eastAsia="仿宋_GB2312"/>
                <w:sz w:val="24"/>
              </w:rPr>
            </w:pPr>
          </w:p>
          <w:p w14:paraId="65F5B5E8">
            <w:pPr>
              <w:snapToGrid w:val="0"/>
              <w:spacing w:line="276" w:lineRule="auto"/>
              <w:ind w:firstLine="480" w:firstLineChars="200"/>
              <w:rPr>
                <w:rFonts w:ascii="仿宋_GB2312" w:eastAsia="仿宋_GB2312"/>
                <w:sz w:val="24"/>
              </w:rPr>
            </w:pPr>
          </w:p>
          <w:p w14:paraId="04405465">
            <w:pPr>
              <w:snapToGrid w:val="0"/>
              <w:spacing w:line="276" w:lineRule="auto"/>
              <w:ind w:firstLine="480" w:firstLineChars="200"/>
              <w:rPr>
                <w:rFonts w:ascii="仿宋_GB2312" w:eastAsia="仿宋_GB2312"/>
                <w:sz w:val="24"/>
              </w:rPr>
            </w:pPr>
          </w:p>
          <w:p w14:paraId="6C1D5FEE">
            <w:pPr>
              <w:snapToGrid w:val="0"/>
              <w:spacing w:line="276" w:lineRule="auto"/>
              <w:ind w:firstLine="480" w:firstLineChars="200"/>
              <w:rPr>
                <w:rFonts w:ascii="仿宋_GB2312" w:eastAsia="仿宋_GB2312"/>
                <w:sz w:val="24"/>
              </w:rPr>
            </w:pPr>
          </w:p>
          <w:p w14:paraId="3F575C9E">
            <w:pPr>
              <w:snapToGrid w:val="0"/>
              <w:spacing w:line="276" w:lineRule="auto"/>
              <w:ind w:firstLine="480" w:firstLineChars="200"/>
              <w:rPr>
                <w:rFonts w:ascii="仿宋_GB2312" w:eastAsia="仿宋_GB2312"/>
                <w:sz w:val="24"/>
              </w:rPr>
            </w:pPr>
          </w:p>
          <w:p w14:paraId="290EE49E">
            <w:pPr>
              <w:snapToGrid w:val="0"/>
              <w:spacing w:line="276" w:lineRule="auto"/>
              <w:ind w:firstLine="480" w:firstLineChars="200"/>
              <w:rPr>
                <w:rFonts w:ascii="仿宋_GB2312" w:eastAsia="仿宋_GB2312"/>
                <w:sz w:val="24"/>
              </w:rPr>
            </w:pPr>
          </w:p>
          <w:p w14:paraId="6EA51705">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5C8D49FA">
            <w:pPr>
              <w:snapToGrid w:val="0"/>
              <w:spacing w:line="276" w:lineRule="auto"/>
              <w:rPr>
                <w:rFonts w:ascii="仿宋_GB2312" w:eastAsia="仿宋_GB2312"/>
                <w:sz w:val="24"/>
              </w:rPr>
            </w:pPr>
            <w:r>
              <w:rPr>
                <w:rFonts w:hint="eastAsia" w:ascii="仿宋_GB2312" w:eastAsia="仿宋_GB2312"/>
                <w:sz w:val="24"/>
              </w:rPr>
              <w:t>乙方（章）</w:t>
            </w:r>
          </w:p>
          <w:p w14:paraId="733E5019">
            <w:pPr>
              <w:snapToGrid w:val="0"/>
              <w:spacing w:line="276" w:lineRule="auto"/>
              <w:ind w:firstLine="480" w:firstLineChars="200"/>
              <w:rPr>
                <w:rFonts w:ascii="仿宋_GB2312" w:eastAsia="仿宋_GB2312"/>
                <w:sz w:val="24"/>
              </w:rPr>
            </w:pPr>
          </w:p>
          <w:p w14:paraId="1615A4ED">
            <w:pPr>
              <w:snapToGrid w:val="0"/>
              <w:spacing w:line="276" w:lineRule="auto"/>
              <w:ind w:firstLine="480" w:firstLineChars="200"/>
              <w:rPr>
                <w:rFonts w:ascii="仿宋_GB2312" w:eastAsia="仿宋_GB2312"/>
                <w:sz w:val="24"/>
              </w:rPr>
            </w:pPr>
          </w:p>
          <w:p w14:paraId="2FAEDE74">
            <w:pPr>
              <w:snapToGrid w:val="0"/>
              <w:spacing w:line="276" w:lineRule="auto"/>
              <w:ind w:firstLine="480" w:firstLineChars="200"/>
              <w:rPr>
                <w:rFonts w:ascii="仿宋_GB2312" w:eastAsia="仿宋_GB2312"/>
                <w:sz w:val="24"/>
              </w:rPr>
            </w:pPr>
          </w:p>
          <w:p w14:paraId="730B808E">
            <w:pPr>
              <w:snapToGrid w:val="0"/>
              <w:spacing w:line="276" w:lineRule="auto"/>
              <w:ind w:firstLine="480" w:firstLineChars="200"/>
              <w:rPr>
                <w:rFonts w:ascii="仿宋_GB2312" w:eastAsia="仿宋_GB2312"/>
                <w:sz w:val="24"/>
              </w:rPr>
            </w:pPr>
          </w:p>
          <w:p w14:paraId="5CCC5912">
            <w:pPr>
              <w:snapToGrid w:val="0"/>
              <w:spacing w:line="276" w:lineRule="auto"/>
              <w:ind w:firstLine="480" w:firstLineChars="200"/>
              <w:rPr>
                <w:rFonts w:ascii="仿宋_GB2312" w:eastAsia="仿宋_GB2312"/>
                <w:sz w:val="24"/>
              </w:rPr>
            </w:pPr>
          </w:p>
          <w:p w14:paraId="45BD6C32">
            <w:pPr>
              <w:snapToGrid w:val="0"/>
              <w:spacing w:line="276" w:lineRule="auto"/>
              <w:ind w:firstLine="480" w:firstLineChars="200"/>
              <w:rPr>
                <w:rFonts w:ascii="仿宋_GB2312" w:eastAsia="仿宋_GB2312"/>
                <w:sz w:val="24"/>
              </w:rPr>
            </w:pPr>
          </w:p>
          <w:p w14:paraId="039E2350">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1A44D00A">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60019C2F">
      <w:pPr>
        <w:widowControl/>
        <w:jc w:val="left"/>
        <w:rPr>
          <w:rFonts w:hint="eastAsia" w:ascii="宋体" w:hAnsi="宋体" w:cs="宋体"/>
          <w:b/>
          <w:bCs/>
          <w:kern w:val="0"/>
          <w:sz w:val="32"/>
          <w:szCs w:val="32"/>
        </w:rPr>
      </w:pPr>
    </w:p>
    <w:p w14:paraId="3DCB46C3">
      <w:pPr>
        <w:snapToGrid w:val="0"/>
        <w:rPr>
          <w:rFonts w:ascii="仿宋_GB2312" w:eastAsia="仿宋_GB2312"/>
          <w:sz w:val="24"/>
        </w:rPr>
      </w:pPr>
    </w:p>
    <w:p w14:paraId="273BADD9">
      <w:pPr>
        <w:snapToGrid w:val="0"/>
        <w:rPr>
          <w:rFonts w:ascii="仿宋_GB2312" w:eastAsia="仿宋_GB2312"/>
          <w:sz w:val="24"/>
        </w:rPr>
      </w:pPr>
    </w:p>
    <w:p w14:paraId="6BAFB76B">
      <w:pPr>
        <w:snapToGrid w:val="0"/>
        <w:rPr>
          <w:rFonts w:ascii="仿宋_GB2312" w:eastAsia="仿宋_GB2312"/>
          <w:sz w:val="24"/>
        </w:rPr>
      </w:pPr>
    </w:p>
    <w:p w14:paraId="253F6481">
      <w:pPr>
        <w:snapToGrid w:val="0"/>
        <w:rPr>
          <w:rFonts w:ascii="仿宋_GB2312" w:eastAsia="仿宋_GB2312"/>
          <w:sz w:val="24"/>
        </w:rPr>
      </w:pPr>
    </w:p>
    <w:p w14:paraId="4C951B0E">
      <w:pPr>
        <w:snapToGrid w:val="0"/>
        <w:rPr>
          <w:rFonts w:ascii="仿宋_GB2312" w:eastAsia="仿宋_GB2312"/>
          <w:sz w:val="24"/>
        </w:rPr>
      </w:pPr>
    </w:p>
    <w:p w14:paraId="127B24E4">
      <w:pPr>
        <w:snapToGrid w:val="0"/>
        <w:rPr>
          <w:rFonts w:ascii="仿宋_GB2312" w:eastAsia="仿宋_GB2312"/>
          <w:sz w:val="24"/>
        </w:rPr>
      </w:pPr>
    </w:p>
    <w:p w14:paraId="69649C3D">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53681B0B">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710F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5A0AB6A7">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9D3318C">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A80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15D8842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5C19488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1DD037B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2BA6685E">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76C8CE9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0DE7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1A9A911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308B875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64CBC56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BA1348A">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68DCB4A">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7E1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B2F66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2CEEFC0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511B038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279854E5">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7762BE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242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C9E12E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1FBB7E3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5F22E7A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0F17ABF7">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5129C97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99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31D98B8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67D7FC4C">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45D6082A">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587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45C1BC1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450D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E7E61E0">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8BB431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54AB496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05E472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489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5294891A">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5477E884">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07FB86DE">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44C1121D">
            <w:pPr>
              <w:widowControl/>
              <w:snapToGrid w:val="0"/>
              <w:spacing w:before="100" w:beforeAutospacing="1" w:after="100" w:afterAutospacing="1" w:line="320" w:lineRule="atLeast"/>
              <w:ind w:firstLine="2"/>
              <w:jc w:val="left"/>
              <w:rPr>
                <w:rFonts w:ascii="仿宋_GB2312" w:eastAsia="仿宋_GB2312"/>
                <w:kern w:val="0"/>
                <w:szCs w:val="21"/>
              </w:rPr>
            </w:pPr>
          </w:p>
        </w:tc>
      </w:tr>
      <w:tr w14:paraId="0AE5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0155235A">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70A886B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110E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3A0C812F">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5F2674A7">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0B423F67">
            <w:pPr>
              <w:widowControl/>
              <w:snapToGrid w:val="0"/>
              <w:spacing w:before="100" w:beforeAutospacing="1" w:after="100" w:afterAutospacing="1" w:line="320" w:lineRule="atLeast"/>
              <w:jc w:val="left"/>
              <w:rPr>
                <w:rFonts w:ascii="仿宋_GB2312" w:eastAsia="仿宋_GB2312"/>
                <w:kern w:val="0"/>
                <w:szCs w:val="21"/>
              </w:rPr>
            </w:pPr>
          </w:p>
        </w:tc>
      </w:tr>
      <w:tr w14:paraId="70C0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501D16CF">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02C872C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467B9E4B">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3DB1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2BBB0C5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FB3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31CBEA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0812D53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63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3D3BFAF">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C85F55C">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5B14FE75">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C69D80A">
      <w:pPr>
        <w:pStyle w:val="3"/>
        <w:jc w:val="center"/>
        <w:rPr>
          <w:sz w:val="32"/>
          <w:szCs w:val="32"/>
        </w:rPr>
      </w:pPr>
      <w:r>
        <w:rPr>
          <w:sz w:val="32"/>
          <w:szCs w:val="32"/>
        </w:rPr>
        <w:br w:type="page"/>
      </w:r>
    </w:p>
    <w:p w14:paraId="4AEAEA95">
      <w:pPr>
        <w:rPr>
          <w:sz w:val="32"/>
          <w:szCs w:val="32"/>
        </w:rPr>
      </w:pPr>
    </w:p>
    <w:p w14:paraId="6F552AAD"/>
    <w:p w14:paraId="6C7F022D"/>
    <w:p w14:paraId="69FFA238"/>
    <w:p w14:paraId="1C15FC61"/>
    <w:p w14:paraId="49EBBFB7"/>
    <w:p w14:paraId="00F91DAA"/>
    <w:p w14:paraId="69C021DC"/>
    <w:p w14:paraId="14E2A395"/>
    <w:p w14:paraId="3754A68E"/>
    <w:p w14:paraId="48B923D7"/>
    <w:p w14:paraId="24A29062"/>
    <w:p w14:paraId="362148DE">
      <w:pPr>
        <w:rPr>
          <w:sz w:val="32"/>
          <w:szCs w:val="32"/>
        </w:rPr>
      </w:pPr>
    </w:p>
    <w:p w14:paraId="1E522214"/>
    <w:p w14:paraId="1365FDD8">
      <w:pPr>
        <w:pStyle w:val="3"/>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14:paraId="0A3EC9C2">
      <w:pPr>
        <w:rPr>
          <w:sz w:val="32"/>
          <w:szCs w:val="32"/>
        </w:rPr>
      </w:pPr>
    </w:p>
    <w:p w14:paraId="4F0F768A">
      <w:pPr>
        <w:rPr>
          <w:sz w:val="32"/>
          <w:szCs w:val="32"/>
        </w:rPr>
      </w:pPr>
    </w:p>
    <w:p w14:paraId="29FF83BB">
      <w:pPr>
        <w:rPr>
          <w:sz w:val="32"/>
          <w:szCs w:val="32"/>
        </w:rPr>
      </w:pPr>
    </w:p>
    <w:p w14:paraId="7D43A93F">
      <w:pPr>
        <w:rPr>
          <w:sz w:val="32"/>
          <w:szCs w:val="32"/>
        </w:rPr>
      </w:pPr>
    </w:p>
    <w:p w14:paraId="31770B59">
      <w:pPr>
        <w:rPr>
          <w:sz w:val="32"/>
          <w:szCs w:val="32"/>
        </w:rPr>
      </w:pPr>
    </w:p>
    <w:p w14:paraId="58D1E553">
      <w:pPr>
        <w:rPr>
          <w:sz w:val="32"/>
          <w:szCs w:val="32"/>
        </w:rPr>
      </w:pPr>
    </w:p>
    <w:p w14:paraId="18ADF78F">
      <w:pPr>
        <w:spacing w:line="440" w:lineRule="exact"/>
        <w:jc w:val="center"/>
        <w:rPr>
          <w:b/>
          <w:sz w:val="32"/>
          <w:szCs w:val="32"/>
        </w:rPr>
      </w:pPr>
      <w:r>
        <w:rPr>
          <w:sz w:val="32"/>
          <w:szCs w:val="32"/>
        </w:rPr>
        <w:br w:type="page"/>
      </w:r>
      <w:r>
        <w:rPr>
          <w:rFonts w:hint="eastAsia"/>
          <w:b/>
          <w:sz w:val="32"/>
          <w:szCs w:val="32"/>
        </w:rPr>
        <w:t>评审方法及评审标准</w:t>
      </w:r>
    </w:p>
    <w:p w14:paraId="436718BF">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31B3F5C2">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0E655A80">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B5D535D">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0CB7E4C4">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263D9378">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7BD9DBC6">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35FF4241">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81FD575">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1017E7FD">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40CAE60">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18E48925">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39AD2DB3">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248FE29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70"/>
        <w:tblW w:w="87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9"/>
        <w:gridCol w:w="953"/>
        <w:gridCol w:w="4567"/>
        <w:gridCol w:w="1033"/>
        <w:gridCol w:w="1096"/>
      </w:tblGrid>
      <w:tr w14:paraId="34C3A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8738" w:type="dxa"/>
            <w:gridSpan w:val="5"/>
            <w:shd w:val="clear" w:color="auto" w:fill="D7D7D7"/>
            <w:vAlign w:val="center"/>
          </w:tcPr>
          <w:p w14:paraId="0FFD779E">
            <w:pPr>
              <w:jc w:val="center"/>
              <w:rPr>
                <w:rFonts w:ascii="仿宋_GB2312" w:eastAsia="仿宋_GB2312"/>
                <w:b/>
                <w:sz w:val="32"/>
                <w:szCs w:val="32"/>
              </w:rPr>
            </w:pPr>
            <w:r>
              <w:rPr>
                <w:rFonts w:hint="eastAsia" w:ascii="仿宋_GB2312" w:eastAsia="仿宋_GB2312"/>
                <w:b/>
                <w:sz w:val="32"/>
                <w:szCs w:val="32"/>
              </w:rPr>
              <w:t>客观分</w:t>
            </w:r>
          </w:p>
        </w:tc>
      </w:tr>
      <w:tr w14:paraId="242AD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vAlign w:val="center"/>
          </w:tcPr>
          <w:p w14:paraId="3C213D1E">
            <w:pPr>
              <w:jc w:val="center"/>
              <w:rPr>
                <w:rFonts w:ascii="仿宋_GB2312" w:eastAsia="仿宋_GB2312"/>
                <w:b/>
                <w:szCs w:val="21"/>
              </w:rPr>
            </w:pPr>
            <w:r>
              <w:rPr>
                <w:rFonts w:hint="eastAsia" w:ascii="仿宋_GB2312" w:eastAsia="仿宋_GB2312"/>
                <w:b/>
                <w:szCs w:val="21"/>
              </w:rPr>
              <w:t>评分项</w:t>
            </w:r>
          </w:p>
        </w:tc>
        <w:tc>
          <w:tcPr>
            <w:tcW w:w="953" w:type="dxa"/>
            <w:vAlign w:val="center"/>
          </w:tcPr>
          <w:p w14:paraId="45648D81">
            <w:pPr>
              <w:jc w:val="center"/>
              <w:rPr>
                <w:rFonts w:ascii="仿宋_GB2312" w:eastAsia="仿宋_GB2312"/>
                <w:b/>
                <w:szCs w:val="21"/>
              </w:rPr>
            </w:pPr>
            <w:r>
              <w:rPr>
                <w:rFonts w:hint="eastAsia" w:ascii="仿宋_GB2312" w:eastAsia="仿宋_GB2312"/>
                <w:b/>
                <w:szCs w:val="21"/>
              </w:rPr>
              <w:t>评审因素</w:t>
            </w:r>
          </w:p>
        </w:tc>
        <w:tc>
          <w:tcPr>
            <w:tcW w:w="4567" w:type="dxa"/>
            <w:vAlign w:val="center"/>
          </w:tcPr>
          <w:p w14:paraId="17FBA7CA">
            <w:pPr>
              <w:jc w:val="center"/>
              <w:rPr>
                <w:rFonts w:ascii="仿宋_GB2312" w:eastAsia="仿宋_GB2312"/>
                <w:b/>
                <w:szCs w:val="21"/>
              </w:rPr>
            </w:pPr>
            <w:r>
              <w:rPr>
                <w:rFonts w:hint="eastAsia" w:ascii="仿宋_GB2312" w:eastAsia="仿宋_GB2312"/>
                <w:b/>
                <w:szCs w:val="21"/>
              </w:rPr>
              <w:t>评分标准说明</w:t>
            </w:r>
          </w:p>
        </w:tc>
        <w:tc>
          <w:tcPr>
            <w:tcW w:w="1033" w:type="dxa"/>
            <w:vAlign w:val="center"/>
          </w:tcPr>
          <w:p w14:paraId="038E6747">
            <w:pPr>
              <w:jc w:val="center"/>
              <w:rPr>
                <w:rFonts w:ascii="仿宋_GB2312" w:eastAsia="仿宋_GB2312"/>
                <w:b/>
                <w:szCs w:val="21"/>
              </w:rPr>
            </w:pPr>
            <w:r>
              <w:rPr>
                <w:rFonts w:hint="eastAsia" w:ascii="仿宋_GB2312" w:eastAsia="仿宋_GB2312"/>
                <w:b/>
                <w:szCs w:val="21"/>
              </w:rPr>
              <w:t>分值</w:t>
            </w:r>
          </w:p>
        </w:tc>
        <w:tc>
          <w:tcPr>
            <w:tcW w:w="1096" w:type="dxa"/>
            <w:vAlign w:val="center"/>
          </w:tcPr>
          <w:p w14:paraId="0FCF1D2C">
            <w:pPr>
              <w:jc w:val="center"/>
              <w:rPr>
                <w:rFonts w:ascii="仿宋_GB2312" w:eastAsia="仿宋_GB2312"/>
                <w:b/>
                <w:szCs w:val="21"/>
              </w:rPr>
            </w:pPr>
            <w:r>
              <w:rPr>
                <w:rFonts w:hint="eastAsia" w:ascii="仿宋_GB2312" w:eastAsia="仿宋_GB2312"/>
                <w:b/>
                <w:szCs w:val="21"/>
              </w:rPr>
              <w:t>对应的响应文件格式</w:t>
            </w:r>
          </w:p>
        </w:tc>
      </w:tr>
      <w:tr w14:paraId="141A8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vAlign w:val="center"/>
          </w:tcPr>
          <w:p w14:paraId="3D75D30E">
            <w:pPr>
              <w:spacing w:line="380" w:lineRule="exact"/>
              <w:jc w:val="center"/>
              <w:rPr>
                <w:rFonts w:ascii="仿宋_GB2312" w:eastAsia="仿宋_GB2312"/>
                <w:b/>
                <w:szCs w:val="21"/>
              </w:rPr>
            </w:pPr>
            <w:r>
              <w:rPr>
                <w:rFonts w:hint="eastAsia" w:ascii="仿宋_GB2312" w:eastAsia="仿宋_GB2312"/>
                <w:b/>
                <w:szCs w:val="21"/>
              </w:rPr>
              <w:t>价格分</w:t>
            </w:r>
          </w:p>
        </w:tc>
        <w:tc>
          <w:tcPr>
            <w:tcW w:w="953" w:type="dxa"/>
            <w:vAlign w:val="center"/>
          </w:tcPr>
          <w:p w14:paraId="5FC3F495">
            <w:pPr>
              <w:spacing w:line="380" w:lineRule="exact"/>
              <w:jc w:val="center"/>
              <w:rPr>
                <w:rFonts w:ascii="仿宋_GB2312" w:eastAsia="仿宋_GB2312"/>
                <w:b/>
                <w:szCs w:val="21"/>
              </w:rPr>
            </w:pPr>
            <w:r>
              <w:rPr>
                <w:rFonts w:hint="eastAsia" w:ascii="仿宋_GB2312" w:eastAsia="仿宋_GB2312"/>
                <w:b/>
                <w:szCs w:val="21"/>
              </w:rPr>
              <w:t>价格</w:t>
            </w:r>
          </w:p>
        </w:tc>
        <w:tc>
          <w:tcPr>
            <w:tcW w:w="4567" w:type="dxa"/>
            <w:vAlign w:val="center"/>
          </w:tcPr>
          <w:p w14:paraId="2057AD7F">
            <w:pPr>
              <w:spacing w:line="380" w:lineRule="exact"/>
              <w:ind w:firstLine="420" w:firstLineChars="200"/>
              <w:rPr>
                <w:rFonts w:ascii="仿宋_GB2312" w:eastAsia="仿宋_GB2312"/>
                <w:szCs w:val="21"/>
              </w:rPr>
            </w:pPr>
            <w:r>
              <w:rPr>
                <w:rFonts w:hint="eastAsia" w:ascii="仿宋_GB2312" w:eastAsia="仿宋_GB2312"/>
                <w:szCs w:val="21"/>
              </w:rPr>
              <w:t>1.以满足磋商文件要求且最后报价最低的供应商的价格为磋商基准价，其供应商的报价分为最高分1</w:t>
            </w:r>
            <w:r>
              <w:rPr>
                <w:rFonts w:hint="eastAsia" w:ascii="仿宋_GB2312" w:eastAsia="仿宋_GB2312"/>
                <w:szCs w:val="21"/>
                <w:lang w:val="en-US" w:eastAsia="zh-CN"/>
              </w:rPr>
              <w:t>6</w:t>
            </w:r>
            <w:r>
              <w:rPr>
                <w:rFonts w:hint="eastAsia" w:ascii="仿宋_GB2312" w:eastAsia="仿宋_GB2312"/>
                <w:szCs w:val="21"/>
              </w:rPr>
              <w:t>分；</w:t>
            </w:r>
          </w:p>
          <w:p w14:paraId="76B6B323">
            <w:pPr>
              <w:spacing w:line="380" w:lineRule="exact"/>
              <w:ind w:firstLine="420" w:firstLineChars="200"/>
              <w:rPr>
                <w:rFonts w:ascii="仿宋_GB2312" w:eastAsia="仿宋_GB2312"/>
                <w:szCs w:val="21"/>
              </w:rPr>
            </w:pPr>
            <w:r>
              <w:rPr>
                <w:rFonts w:hint="eastAsia" w:ascii="仿宋_GB2312" w:eastAsia="仿宋_GB2312"/>
                <w:szCs w:val="21"/>
              </w:rPr>
              <w:t>2.其他供应商的报价得分按以下公式计算：</w:t>
            </w:r>
          </w:p>
          <w:p w14:paraId="60D60D22">
            <w:pPr>
              <w:spacing w:line="380" w:lineRule="exact"/>
              <w:ind w:firstLine="420" w:firstLineChars="200"/>
              <w:rPr>
                <w:rFonts w:ascii="仿宋_GB2312" w:eastAsia="仿宋_GB2312"/>
                <w:szCs w:val="21"/>
              </w:rPr>
            </w:pPr>
            <w:r>
              <w:rPr>
                <w:rFonts w:hint="eastAsia" w:ascii="仿宋_GB2312" w:eastAsia="仿宋_GB2312"/>
                <w:szCs w:val="21"/>
              </w:rPr>
              <w:t>某供应商磋商报价得分=（磋商基准价／某供应商最后磋商报价）×1</w:t>
            </w:r>
            <w:r>
              <w:rPr>
                <w:rFonts w:hint="eastAsia" w:ascii="仿宋_GB2312" w:eastAsia="仿宋_GB2312"/>
                <w:szCs w:val="21"/>
                <w:lang w:val="en-US" w:eastAsia="zh-CN"/>
              </w:rPr>
              <w:t>6</w:t>
            </w:r>
            <w:r>
              <w:rPr>
                <w:rFonts w:hint="eastAsia" w:ascii="仿宋_GB2312" w:eastAsia="仿宋_GB2312"/>
                <w:szCs w:val="21"/>
              </w:rPr>
              <w:t>分；</w:t>
            </w:r>
          </w:p>
          <w:p w14:paraId="37D2F864">
            <w:pPr>
              <w:spacing w:line="380" w:lineRule="exact"/>
              <w:ind w:firstLine="422" w:firstLineChars="200"/>
              <w:rPr>
                <w:rFonts w:ascii="仿宋_GB2312" w:eastAsia="仿宋_GB2312"/>
                <w:b/>
                <w:szCs w:val="21"/>
              </w:rPr>
            </w:pPr>
            <w:r>
              <w:rPr>
                <w:rFonts w:hint="eastAsia" w:ascii="仿宋_GB2312" w:eastAsia="仿宋_GB2312"/>
                <w:b/>
                <w:bCs/>
                <w:szCs w:val="21"/>
              </w:rPr>
              <w:t>注：专门面向</w:t>
            </w:r>
            <w:r>
              <w:rPr>
                <w:rFonts w:hint="eastAsia" w:ascii="仿宋_GB2312" w:eastAsia="仿宋_GB2312"/>
                <w:b/>
                <w:bCs/>
                <w:szCs w:val="21"/>
                <w:lang w:eastAsia="zh-CN"/>
              </w:rPr>
              <w:t>小微</w:t>
            </w:r>
            <w:r>
              <w:rPr>
                <w:rFonts w:hint="eastAsia" w:ascii="仿宋_GB2312" w:eastAsia="仿宋_GB2312"/>
                <w:b/>
                <w:bCs/>
                <w:szCs w:val="21"/>
              </w:rPr>
              <w:t>企业采购的项目或者采购包，不再执行价格评审优惠的扶持政策。</w:t>
            </w:r>
          </w:p>
        </w:tc>
        <w:tc>
          <w:tcPr>
            <w:tcW w:w="1033" w:type="dxa"/>
            <w:vAlign w:val="center"/>
          </w:tcPr>
          <w:p w14:paraId="18AC1A90">
            <w:pPr>
              <w:spacing w:line="380" w:lineRule="exact"/>
              <w:jc w:val="center"/>
              <w:rPr>
                <w:rFonts w:hint="eastAsia" w:ascii="仿宋_GB2312" w:eastAsia="仿宋_GB2312"/>
                <w:b/>
                <w:szCs w:val="21"/>
                <w:lang w:eastAsia="zh-CN"/>
              </w:rPr>
            </w:pPr>
            <w:r>
              <w:rPr>
                <w:rFonts w:hint="eastAsia" w:ascii="仿宋_GB2312" w:eastAsia="仿宋_GB2312"/>
                <w:b/>
                <w:szCs w:val="21"/>
              </w:rPr>
              <w:t>1</w:t>
            </w:r>
            <w:r>
              <w:rPr>
                <w:rFonts w:hint="eastAsia" w:ascii="仿宋_GB2312" w:eastAsia="仿宋_GB2312"/>
                <w:b/>
                <w:szCs w:val="21"/>
                <w:lang w:val="en-US" w:eastAsia="zh-CN"/>
              </w:rPr>
              <w:t>6</w:t>
            </w:r>
          </w:p>
        </w:tc>
        <w:tc>
          <w:tcPr>
            <w:tcW w:w="1096" w:type="dxa"/>
            <w:vAlign w:val="center"/>
          </w:tcPr>
          <w:p w14:paraId="422C4B5D">
            <w:pPr>
              <w:spacing w:line="380" w:lineRule="exact"/>
              <w:jc w:val="center"/>
              <w:rPr>
                <w:rFonts w:ascii="仿宋_GB2312" w:eastAsia="仿宋_GB2312"/>
                <w:b/>
                <w:bCs/>
                <w:szCs w:val="21"/>
              </w:rPr>
            </w:pPr>
          </w:p>
        </w:tc>
      </w:tr>
      <w:tr w14:paraId="0E5FC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1089" w:type="dxa"/>
            <w:tcBorders>
              <w:bottom w:val="single" w:color="auto" w:sz="4" w:space="0"/>
            </w:tcBorders>
            <w:vAlign w:val="center"/>
          </w:tcPr>
          <w:p w14:paraId="464307E7">
            <w:pPr>
              <w:spacing w:line="380" w:lineRule="exact"/>
              <w:jc w:val="center"/>
              <w:rPr>
                <w:rFonts w:ascii="仿宋_GB2312" w:eastAsia="仿宋_GB2312"/>
                <w:b/>
                <w:szCs w:val="21"/>
              </w:rPr>
            </w:pPr>
            <w:r>
              <w:rPr>
                <w:rFonts w:hint="eastAsia" w:ascii="仿宋_GB2312" w:eastAsia="仿宋_GB2312"/>
                <w:b/>
                <w:szCs w:val="21"/>
              </w:rPr>
              <w:t>人员配置方案分</w:t>
            </w:r>
          </w:p>
        </w:tc>
        <w:tc>
          <w:tcPr>
            <w:tcW w:w="953" w:type="dxa"/>
            <w:vAlign w:val="center"/>
          </w:tcPr>
          <w:p w14:paraId="3E604FB2">
            <w:pPr>
              <w:spacing w:line="380" w:lineRule="exact"/>
              <w:jc w:val="center"/>
              <w:rPr>
                <w:rFonts w:hint="default" w:ascii="仿宋_GB2312" w:eastAsia="仿宋_GB2312"/>
                <w:b/>
                <w:szCs w:val="21"/>
                <w:lang w:val="en-US" w:eastAsia="zh-CN"/>
              </w:rPr>
            </w:pPr>
            <w:r>
              <w:rPr>
                <w:rFonts w:hint="eastAsia" w:ascii="仿宋_GB2312" w:eastAsia="仿宋_GB2312"/>
                <w:b/>
                <w:szCs w:val="21"/>
                <w:lang w:val="en-US" w:eastAsia="zh-CN"/>
              </w:rPr>
              <w:t>人员配置方案</w:t>
            </w:r>
          </w:p>
        </w:tc>
        <w:tc>
          <w:tcPr>
            <w:tcW w:w="4567" w:type="dxa"/>
            <w:vAlign w:val="center"/>
          </w:tcPr>
          <w:p w14:paraId="5F491C57">
            <w:pPr>
              <w:spacing w:line="380" w:lineRule="exact"/>
              <w:ind w:firstLine="422" w:firstLineChars="200"/>
              <w:rPr>
                <w:rFonts w:ascii="仿宋_GB2312" w:eastAsia="仿宋_GB2312"/>
                <w:b/>
                <w:szCs w:val="21"/>
              </w:rPr>
            </w:pPr>
            <w:r>
              <w:rPr>
                <w:rFonts w:hint="eastAsia" w:ascii="仿宋_GB2312" w:eastAsia="仿宋_GB2312"/>
                <w:b/>
                <w:szCs w:val="21"/>
              </w:rPr>
              <w:t>1.保洁员（</w:t>
            </w:r>
            <w:r>
              <w:rPr>
                <w:rFonts w:hint="eastAsia" w:ascii="仿宋_GB2312" w:eastAsia="仿宋_GB2312"/>
                <w:b/>
                <w:szCs w:val="21"/>
                <w:lang w:val="en-US" w:eastAsia="zh-CN"/>
              </w:rPr>
              <w:t>7</w:t>
            </w:r>
            <w:r>
              <w:rPr>
                <w:rFonts w:hint="eastAsia" w:ascii="仿宋_GB2312" w:eastAsia="仿宋_GB2312"/>
                <w:b/>
                <w:szCs w:val="21"/>
              </w:rPr>
              <w:t>分）：</w:t>
            </w:r>
          </w:p>
          <w:p w14:paraId="545C2A85">
            <w:pPr>
              <w:spacing w:line="380" w:lineRule="exact"/>
              <w:ind w:firstLine="422" w:firstLineChars="200"/>
              <w:rPr>
                <w:rFonts w:ascii="仿宋_GB2312" w:eastAsia="仿宋_GB2312"/>
                <w:szCs w:val="21"/>
              </w:rPr>
            </w:pPr>
            <w:r>
              <w:rPr>
                <w:rFonts w:hint="eastAsia" w:ascii="仿宋_GB2312" w:eastAsia="仿宋_GB2312"/>
                <w:b/>
                <w:szCs w:val="21"/>
              </w:rPr>
              <w:t>承诺</w:t>
            </w:r>
            <w:r>
              <w:rPr>
                <w:rFonts w:hint="eastAsia" w:ascii="仿宋_GB2312" w:eastAsia="仿宋_GB2312"/>
                <w:szCs w:val="21"/>
              </w:rPr>
              <w:t>每有1人从事</w:t>
            </w:r>
            <w:r>
              <w:rPr>
                <w:rFonts w:hint="eastAsia" w:ascii="仿宋_GB2312" w:eastAsia="仿宋_GB2312"/>
                <w:szCs w:val="21"/>
                <w:lang w:val="en-US" w:eastAsia="zh-CN"/>
              </w:rPr>
              <w:t>保洁</w:t>
            </w:r>
            <w:r>
              <w:rPr>
                <w:rFonts w:hint="eastAsia" w:ascii="仿宋_GB2312" w:eastAsia="仿宋_GB2312"/>
                <w:szCs w:val="21"/>
              </w:rPr>
              <w:t>相关工作累计2年以上得1分</w:t>
            </w:r>
            <w:r>
              <w:rPr>
                <w:rFonts w:hint="eastAsia" w:ascii="仿宋_GB2312" w:eastAsia="仿宋_GB2312"/>
                <w:bCs/>
                <w:szCs w:val="21"/>
              </w:rPr>
              <w:t>，满分</w:t>
            </w:r>
            <w:r>
              <w:rPr>
                <w:rFonts w:hint="eastAsia" w:ascii="仿宋_GB2312" w:eastAsia="仿宋_GB2312"/>
                <w:bCs/>
                <w:szCs w:val="21"/>
                <w:lang w:val="en-US" w:eastAsia="zh-CN"/>
              </w:rPr>
              <w:t>7</w:t>
            </w:r>
            <w:r>
              <w:rPr>
                <w:rFonts w:hint="eastAsia" w:ascii="仿宋_GB2312" w:eastAsia="仿宋_GB2312"/>
                <w:bCs/>
                <w:szCs w:val="21"/>
              </w:rPr>
              <w:t>分</w:t>
            </w:r>
            <w:r>
              <w:rPr>
                <w:rFonts w:hint="eastAsia" w:ascii="仿宋_GB2312" w:eastAsia="仿宋_GB2312"/>
                <w:szCs w:val="21"/>
              </w:rPr>
              <w:t>；</w:t>
            </w:r>
          </w:p>
          <w:p w14:paraId="373C11D0">
            <w:pPr>
              <w:spacing w:line="380" w:lineRule="exact"/>
              <w:ind w:firstLine="422" w:firstLineChars="200"/>
              <w:rPr>
                <w:rFonts w:ascii="仿宋_GB2312" w:eastAsia="仿宋_GB2312"/>
                <w:b/>
                <w:szCs w:val="21"/>
              </w:rPr>
            </w:pPr>
            <w:r>
              <w:rPr>
                <w:rFonts w:hint="eastAsia" w:ascii="仿宋_GB2312" w:eastAsia="仿宋_GB2312"/>
                <w:b/>
                <w:bCs/>
                <w:szCs w:val="21"/>
              </w:rPr>
              <w:t>2.</w:t>
            </w:r>
            <w:r>
              <w:rPr>
                <w:rFonts w:hint="eastAsia" w:ascii="仿宋_GB2312" w:eastAsia="仿宋_GB2312"/>
                <w:b/>
                <w:szCs w:val="21"/>
                <w:lang w:val="en-US" w:eastAsia="zh-CN"/>
              </w:rPr>
              <w:t>水电维修人员</w:t>
            </w:r>
            <w:r>
              <w:rPr>
                <w:rFonts w:hint="eastAsia" w:ascii="仿宋_GB2312" w:eastAsia="仿宋_GB2312"/>
                <w:b/>
                <w:szCs w:val="21"/>
              </w:rPr>
              <w:t>（</w:t>
            </w:r>
            <w:r>
              <w:rPr>
                <w:rFonts w:hint="eastAsia" w:ascii="仿宋_GB2312" w:eastAsia="仿宋_GB2312"/>
                <w:b/>
                <w:szCs w:val="21"/>
                <w:lang w:val="en-US" w:eastAsia="zh-CN"/>
              </w:rPr>
              <w:t>1</w:t>
            </w:r>
            <w:r>
              <w:rPr>
                <w:rFonts w:hint="eastAsia" w:ascii="仿宋_GB2312" w:eastAsia="仿宋_GB2312"/>
                <w:b/>
                <w:szCs w:val="21"/>
              </w:rPr>
              <w:t>分）：</w:t>
            </w:r>
          </w:p>
          <w:p w14:paraId="5D2E478C">
            <w:pPr>
              <w:spacing w:line="380" w:lineRule="exact"/>
              <w:ind w:firstLine="422" w:firstLineChars="200"/>
              <w:rPr>
                <w:rFonts w:ascii="仿宋_GB2312" w:eastAsia="仿宋_GB2312"/>
                <w:szCs w:val="21"/>
              </w:rPr>
            </w:pPr>
            <w:r>
              <w:rPr>
                <w:rFonts w:hint="eastAsia" w:ascii="仿宋_GB2312" w:eastAsia="仿宋_GB2312"/>
                <w:b/>
                <w:szCs w:val="21"/>
              </w:rPr>
              <w:t>承诺</w:t>
            </w:r>
            <w:r>
              <w:rPr>
                <w:rFonts w:hint="eastAsia" w:ascii="仿宋_GB2312" w:eastAsia="仿宋_GB2312"/>
                <w:szCs w:val="21"/>
              </w:rPr>
              <w:t>有从事</w:t>
            </w:r>
            <w:r>
              <w:rPr>
                <w:rFonts w:hint="eastAsia" w:ascii="仿宋_GB2312" w:eastAsia="仿宋_GB2312"/>
                <w:szCs w:val="21"/>
                <w:lang w:val="en-US" w:eastAsia="zh-CN"/>
              </w:rPr>
              <w:t>水电维修</w:t>
            </w:r>
            <w:r>
              <w:rPr>
                <w:rFonts w:hint="eastAsia" w:ascii="仿宋_GB2312" w:eastAsia="仿宋_GB2312"/>
                <w:szCs w:val="21"/>
              </w:rPr>
              <w:t>相关工作累计2年以上得1分</w:t>
            </w:r>
            <w:r>
              <w:rPr>
                <w:rFonts w:hint="eastAsia" w:ascii="仿宋_GB2312" w:eastAsia="仿宋_GB2312"/>
                <w:bCs/>
                <w:szCs w:val="21"/>
              </w:rPr>
              <w:t>，满分</w:t>
            </w:r>
            <w:r>
              <w:rPr>
                <w:rFonts w:hint="eastAsia" w:ascii="仿宋_GB2312" w:eastAsia="仿宋_GB2312"/>
                <w:bCs/>
                <w:szCs w:val="21"/>
                <w:lang w:val="en-US" w:eastAsia="zh-CN"/>
              </w:rPr>
              <w:t>1</w:t>
            </w:r>
            <w:r>
              <w:rPr>
                <w:rFonts w:hint="eastAsia" w:ascii="仿宋_GB2312" w:eastAsia="仿宋_GB2312"/>
                <w:bCs/>
                <w:szCs w:val="21"/>
              </w:rPr>
              <w:t>分</w:t>
            </w:r>
            <w:r>
              <w:rPr>
                <w:rFonts w:hint="eastAsia" w:ascii="仿宋_GB2312" w:eastAsia="仿宋_GB2312"/>
                <w:szCs w:val="21"/>
              </w:rPr>
              <w:t>；</w:t>
            </w:r>
          </w:p>
          <w:p w14:paraId="1AB4A465">
            <w:pPr>
              <w:spacing w:line="380" w:lineRule="exact"/>
              <w:ind w:firstLine="422" w:firstLineChars="200"/>
              <w:rPr>
                <w:rFonts w:ascii="仿宋_GB2312" w:eastAsia="仿宋_GB2312"/>
                <w:b/>
                <w:bCs/>
                <w:szCs w:val="21"/>
              </w:rPr>
            </w:pPr>
            <w:r>
              <w:rPr>
                <w:rFonts w:hint="eastAsia" w:ascii="仿宋_GB2312" w:eastAsia="仿宋_GB2312"/>
                <w:b/>
                <w:bCs/>
                <w:szCs w:val="21"/>
                <w:lang w:val="en-US" w:eastAsia="zh-CN"/>
              </w:rPr>
              <w:t>3.</w:t>
            </w:r>
            <w:r>
              <w:rPr>
                <w:rFonts w:hint="eastAsia" w:ascii="仿宋_GB2312" w:eastAsia="仿宋_GB2312"/>
                <w:b/>
                <w:bCs/>
                <w:szCs w:val="21"/>
              </w:rPr>
              <w:t>食堂工作人员（4分）：</w:t>
            </w:r>
          </w:p>
          <w:p w14:paraId="10A0C26D">
            <w:pPr>
              <w:spacing w:line="380" w:lineRule="exact"/>
              <w:ind w:firstLine="422" w:firstLineChars="200"/>
              <w:rPr>
                <w:rFonts w:hint="eastAsia" w:ascii="仿宋_GB2312" w:eastAsia="仿宋_GB2312"/>
                <w:szCs w:val="21"/>
              </w:rPr>
            </w:pPr>
            <w:r>
              <w:rPr>
                <w:rFonts w:hint="eastAsia" w:ascii="仿宋_GB2312" w:eastAsia="仿宋_GB2312"/>
                <w:b/>
                <w:szCs w:val="21"/>
              </w:rPr>
              <w:t>承诺</w:t>
            </w:r>
            <w:r>
              <w:rPr>
                <w:rFonts w:hint="eastAsia" w:ascii="仿宋_GB2312" w:eastAsia="仿宋_GB2312"/>
                <w:szCs w:val="21"/>
              </w:rPr>
              <w:t>每有1人有累计2年以上</w:t>
            </w:r>
            <w:r>
              <w:rPr>
                <w:rFonts w:hint="eastAsia" w:ascii="仿宋_GB2312" w:eastAsia="仿宋_GB2312"/>
                <w:szCs w:val="21"/>
                <w:lang w:val="en-US" w:eastAsia="zh-CN"/>
              </w:rPr>
              <w:t>食堂</w:t>
            </w:r>
            <w:r>
              <w:rPr>
                <w:rFonts w:hint="eastAsia" w:ascii="仿宋_GB2312" w:eastAsia="仿宋_GB2312"/>
                <w:szCs w:val="21"/>
              </w:rPr>
              <w:t>相关工作经验得2分，满分4分。</w:t>
            </w:r>
          </w:p>
          <w:p w14:paraId="3B681CFF">
            <w:pPr>
              <w:spacing w:line="380" w:lineRule="exact"/>
              <w:ind w:firstLine="422" w:firstLineChars="200"/>
              <w:rPr>
                <w:rFonts w:hint="eastAsia" w:ascii="仿宋_GB2312" w:eastAsia="仿宋_GB2312"/>
                <w:szCs w:val="21"/>
              </w:rPr>
            </w:pPr>
            <w:r>
              <w:rPr>
                <w:rFonts w:hint="eastAsia" w:ascii="仿宋_GB2312" w:eastAsia="仿宋_GB2312"/>
                <w:b/>
                <w:bCs/>
                <w:color w:val="000000"/>
                <w:szCs w:val="21"/>
              </w:rPr>
              <w:t>注:承诺是指供应商在《</w:t>
            </w:r>
            <w:r>
              <w:rPr>
                <w:rFonts w:hint="eastAsia" w:ascii="仿宋_GB2312" w:eastAsia="仿宋_GB2312"/>
                <w:b/>
                <w:bCs/>
                <w:color w:val="000000"/>
                <w:szCs w:val="21"/>
                <w:lang w:val="en-US" w:eastAsia="zh-CN"/>
              </w:rPr>
              <w:t>人员配置方案</w:t>
            </w:r>
            <w:r>
              <w:rPr>
                <w:rFonts w:hint="eastAsia" w:ascii="仿宋_GB2312" w:eastAsia="仿宋_GB2312"/>
                <w:b/>
                <w:bCs/>
                <w:color w:val="000000"/>
                <w:szCs w:val="21"/>
              </w:rPr>
              <w:t>》中响应人员素质信息，无需提供相关证明材料。</w:t>
            </w:r>
          </w:p>
        </w:tc>
        <w:tc>
          <w:tcPr>
            <w:tcW w:w="1033" w:type="dxa"/>
            <w:vAlign w:val="center"/>
          </w:tcPr>
          <w:p w14:paraId="0DC587E5">
            <w:pPr>
              <w:spacing w:line="380" w:lineRule="exact"/>
              <w:jc w:val="center"/>
              <w:rPr>
                <w:rFonts w:hint="eastAsia" w:ascii="仿宋_GB2312" w:eastAsia="仿宋_GB2312"/>
                <w:b/>
                <w:szCs w:val="21"/>
                <w:lang w:eastAsia="zh-CN"/>
              </w:rPr>
            </w:pPr>
            <w:r>
              <w:rPr>
                <w:rFonts w:hint="eastAsia" w:ascii="仿宋_GB2312" w:eastAsia="仿宋_GB2312"/>
                <w:b/>
                <w:szCs w:val="21"/>
              </w:rPr>
              <w:t>1</w:t>
            </w:r>
            <w:r>
              <w:rPr>
                <w:rFonts w:hint="eastAsia" w:ascii="仿宋_GB2312" w:eastAsia="仿宋_GB2312"/>
                <w:b/>
                <w:szCs w:val="21"/>
                <w:lang w:val="en-US" w:eastAsia="zh-CN"/>
              </w:rPr>
              <w:t>2</w:t>
            </w:r>
          </w:p>
        </w:tc>
        <w:tc>
          <w:tcPr>
            <w:tcW w:w="1096" w:type="dxa"/>
            <w:vAlign w:val="center"/>
          </w:tcPr>
          <w:p w14:paraId="67BAEDB0">
            <w:pPr>
              <w:spacing w:line="380" w:lineRule="exact"/>
              <w:jc w:val="center"/>
              <w:rPr>
                <w:rFonts w:ascii="仿宋_GB2312" w:eastAsia="仿宋_GB2312"/>
                <w:szCs w:val="21"/>
              </w:rPr>
            </w:pPr>
            <w:r>
              <w:rPr>
                <w:rFonts w:hint="eastAsia" w:ascii="仿宋_GB2312" w:eastAsia="仿宋_GB2312"/>
                <w:b w:val="0"/>
                <w:bCs/>
                <w:szCs w:val="21"/>
                <w:lang w:val="en-US" w:eastAsia="zh-CN"/>
              </w:rPr>
              <w:t>人员配置方案</w:t>
            </w:r>
          </w:p>
        </w:tc>
      </w:tr>
      <w:tr w14:paraId="56E6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tcBorders>
              <w:top w:val="single" w:color="auto" w:sz="4" w:space="0"/>
            </w:tcBorders>
            <w:vAlign w:val="center"/>
          </w:tcPr>
          <w:p w14:paraId="1B0BE79E">
            <w:pPr>
              <w:spacing w:line="380" w:lineRule="exact"/>
              <w:jc w:val="center"/>
              <w:rPr>
                <w:rFonts w:ascii="仿宋_GB2312" w:eastAsia="仿宋_GB2312"/>
                <w:b/>
                <w:szCs w:val="21"/>
              </w:rPr>
            </w:pPr>
            <w:r>
              <w:rPr>
                <w:rFonts w:hint="eastAsia" w:ascii="仿宋_GB2312" w:eastAsia="仿宋_GB2312"/>
                <w:b/>
                <w:szCs w:val="21"/>
              </w:rPr>
              <w:t>信誉分</w:t>
            </w:r>
          </w:p>
        </w:tc>
        <w:tc>
          <w:tcPr>
            <w:tcW w:w="953" w:type="dxa"/>
            <w:vAlign w:val="center"/>
          </w:tcPr>
          <w:p w14:paraId="5749EB4A">
            <w:pPr>
              <w:spacing w:line="380" w:lineRule="exact"/>
              <w:jc w:val="center"/>
              <w:rPr>
                <w:rFonts w:ascii="仿宋_GB2312" w:eastAsia="仿宋_GB2312"/>
                <w:b/>
                <w:szCs w:val="21"/>
              </w:rPr>
            </w:pPr>
            <w:r>
              <w:rPr>
                <w:rFonts w:hint="eastAsia" w:ascii="仿宋_GB2312" w:eastAsia="仿宋_GB2312"/>
                <w:b/>
                <w:szCs w:val="21"/>
              </w:rPr>
              <w:t>体系认证</w:t>
            </w:r>
          </w:p>
        </w:tc>
        <w:tc>
          <w:tcPr>
            <w:tcW w:w="4567" w:type="dxa"/>
            <w:vAlign w:val="center"/>
          </w:tcPr>
          <w:p w14:paraId="1F6EDF60">
            <w:pPr>
              <w:spacing w:line="380" w:lineRule="exact"/>
              <w:ind w:firstLine="420" w:firstLineChars="200"/>
              <w:rPr>
                <w:rFonts w:ascii="仿宋_GB2312" w:eastAsia="仿宋_GB2312"/>
                <w:szCs w:val="21"/>
              </w:rPr>
            </w:pPr>
            <w:r>
              <w:rPr>
                <w:rFonts w:hint="eastAsia" w:ascii="仿宋_GB2312" w:eastAsia="仿宋_GB2312"/>
                <w:szCs w:val="21"/>
              </w:rPr>
              <w:t>1.供应商具备有效的质量管理体系认证证书得</w:t>
            </w:r>
            <w:r>
              <w:rPr>
                <w:rFonts w:hint="eastAsia" w:ascii="仿宋_GB2312" w:eastAsia="仿宋_GB2312"/>
                <w:szCs w:val="21"/>
                <w:lang w:val="en-US" w:eastAsia="zh-CN"/>
              </w:rPr>
              <w:t>1</w:t>
            </w:r>
            <w:r>
              <w:rPr>
                <w:rFonts w:hint="eastAsia" w:ascii="仿宋_GB2312" w:eastAsia="仿宋_GB2312"/>
                <w:szCs w:val="21"/>
              </w:rPr>
              <w:t>分，满分</w:t>
            </w:r>
            <w:r>
              <w:rPr>
                <w:rFonts w:hint="eastAsia" w:ascii="仿宋_GB2312" w:eastAsia="仿宋_GB2312"/>
                <w:szCs w:val="21"/>
                <w:lang w:val="en-US" w:eastAsia="zh-CN"/>
              </w:rPr>
              <w:t>1</w:t>
            </w:r>
            <w:r>
              <w:rPr>
                <w:rFonts w:hint="eastAsia" w:ascii="仿宋_GB2312" w:eastAsia="仿宋_GB2312"/>
                <w:szCs w:val="21"/>
              </w:rPr>
              <w:t>分；</w:t>
            </w:r>
          </w:p>
          <w:p w14:paraId="6C66B8AA">
            <w:pPr>
              <w:spacing w:line="380" w:lineRule="exact"/>
              <w:ind w:firstLine="420" w:firstLineChars="200"/>
              <w:rPr>
                <w:rFonts w:ascii="仿宋_GB2312" w:eastAsia="仿宋_GB2312"/>
                <w:szCs w:val="21"/>
              </w:rPr>
            </w:pPr>
            <w:r>
              <w:rPr>
                <w:rFonts w:hint="eastAsia" w:ascii="仿宋_GB2312" w:eastAsia="仿宋_GB2312"/>
                <w:szCs w:val="21"/>
              </w:rPr>
              <w:t>2.供应商具备有效的职业健康安全管理体系认证证书得</w:t>
            </w:r>
            <w:r>
              <w:rPr>
                <w:rFonts w:hint="eastAsia" w:ascii="仿宋_GB2312" w:eastAsia="仿宋_GB2312"/>
                <w:szCs w:val="21"/>
                <w:lang w:val="en-US" w:eastAsia="zh-CN"/>
              </w:rPr>
              <w:t>1</w:t>
            </w:r>
            <w:r>
              <w:rPr>
                <w:rFonts w:hint="eastAsia" w:ascii="仿宋_GB2312" w:eastAsia="仿宋_GB2312"/>
                <w:szCs w:val="21"/>
              </w:rPr>
              <w:t>分，满分</w:t>
            </w:r>
            <w:r>
              <w:rPr>
                <w:rFonts w:hint="eastAsia" w:ascii="仿宋_GB2312" w:eastAsia="仿宋_GB2312"/>
                <w:szCs w:val="21"/>
                <w:lang w:val="en-US" w:eastAsia="zh-CN"/>
              </w:rPr>
              <w:t>1</w:t>
            </w:r>
            <w:r>
              <w:rPr>
                <w:rFonts w:hint="eastAsia" w:ascii="仿宋_GB2312" w:eastAsia="仿宋_GB2312"/>
                <w:szCs w:val="21"/>
              </w:rPr>
              <w:t>分；</w:t>
            </w:r>
          </w:p>
          <w:p w14:paraId="5A8DCEB4">
            <w:pPr>
              <w:spacing w:line="380" w:lineRule="exact"/>
              <w:ind w:firstLine="420" w:firstLineChars="200"/>
              <w:rPr>
                <w:rFonts w:ascii="仿宋_GB2312" w:eastAsia="仿宋_GB2312"/>
                <w:szCs w:val="21"/>
              </w:rPr>
            </w:pPr>
            <w:r>
              <w:rPr>
                <w:rFonts w:hint="eastAsia" w:ascii="仿宋_GB2312" w:eastAsia="仿宋_GB2312"/>
                <w:szCs w:val="21"/>
              </w:rPr>
              <w:t>3.供应商具备有效的环境管理体系认证证书得</w:t>
            </w:r>
            <w:r>
              <w:rPr>
                <w:rFonts w:hint="eastAsia" w:ascii="仿宋_GB2312" w:eastAsia="仿宋_GB2312"/>
                <w:szCs w:val="21"/>
                <w:lang w:val="en-US" w:eastAsia="zh-CN"/>
              </w:rPr>
              <w:t>1</w:t>
            </w:r>
            <w:r>
              <w:rPr>
                <w:rFonts w:hint="eastAsia" w:ascii="仿宋_GB2312" w:eastAsia="仿宋_GB2312"/>
                <w:szCs w:val="21"/>
              </w:rPr>
              <w:t>分，满分</w:t>
            </w:r>
            <w:r>
              <w:rPr>
                <w:rFonts w:hint="eastAsia" w:ascii="仿宋_GB2312" w:eastAsia="仿宋_GB2312"/>
                <w:szCs w:val="21"/>
                <w:lang w:val="en-US" w:eastAsia="zh-CN"/>
              </w:rPr>
              <w:t>1</w:t>
            </w:r>
            <w:r>
              <w:rPr>
                <w:rFonts w:hint="eastAsia" w:ascii="仿宋_GB2312" w:eastAsia="仿宋_GB2312"/>
                <w:szCs w:val="21"/>
              </w:rPr>
              <w:t>分。</w:t>
            </w:r>
          </w:p>
          <w:p w14:paraId="429EA75E">
            <w:pPr>
              <w:spacing w:line="380" w:lineRule="exact"/>
              <w:ind w:firstLine="422" w:firstLineChars="200"/>
              <w:rPr>
                <w:rFonts w:ascii="仿宋_GB2312" w:eastAsia="仿宋_GB2312"/>
                <w:szCs w:val="21"/>
              </w:rPr>
            </w:pPr>
            <w:r>
              <w:rPr>
                <w:rFonts w:hint="eastAsia" w:ascii="仿宋_GB2312" w:eastAsia="仿宋_GB2312"/>
                <w:b/>
                <w:bCs/>
                <w:szCs w:val="21"/>
              </w:rPr>
              <w:t>注：供应商提供上述证书材料并加盖供应商CA电子签章，否则不予计分。</w:t>
            </w:r>
          </w:p>
        </w:tc>
        <w:tc>
          <w:tcPr>
            <w:tcW w:w="1033" w:type="dxa"/>
            <w:vAlign w:val="center"/>
          </w:tcPr>
          <w:p w14:paraId="3327E544">
            <w:pPr>
              <w:spacing w:line="380" w:lineRule="exact"/>
              <w:jc w:val="center"/>
              <w:rPr>
                <w:rFonts w:hint="eastAsia" w:ascii="仿宋_GB2312" w:eastAsia="仿宋_GB2312"/>
                <w:b/>
                <w:bCs/>
                <w:szCs w:val="21"/>
                <w:lang w:eastAsia="zh-CN"/>
              </w:rPr>
            </w:pPr>
            <w:r>
              <w:rPr>
                <w:rFonts w:hint="eastAsia" w:ascii="仿宋_GB2312" w:eastAsia="仿宋_GB2312"/>
                <w:b/>
                <w:bCs/>
                <w:szCs w:val="21"/>
                <w:lang w:val="en-US" w:eastAsia="zh-CN"/>
              </w:rPr>
              <w:t>3</w:t>
            </w:r>
          </w:p>
        </w:tc>
        <w:tc>
          <w:tcPr>
            <w:tcW w:w="1096" w:type="dxa"/>
            <w:vAlign w:val="center"/>
          </w:tcPr>
          <w:p w14:paraId="5AB30456">
            <w:pPr>
              <w:spacing w:line="380" w:lineRule="exact"/>
              <w:jc w:val="center"/>
              <w:rPr>
                <w:rFonts w:ascii="仿宋_GB2312" w:eastAsia="仿宋_GB2312"/>
                <w:b/>
                <w:bCs/>
                <w:szCs w:val="21"/>
              </w:rPr>
            </w:pPr>
            <w:r>
              <w:rPr>
                <w:rFonts w:hint="eastAsia" w:ascii="仿宋_GB2312" w:eastAsia="仿宋_GB2312"/>
                <w:szCs w:val="21"/>
              </w:rPr>
              <w:t>相关认证证书材料</w:t>
            </w:r>
          </w:p>
        </w:tc>
      </w:tr>
      <w:tr w14:paraId="65D51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89" w:type="dxa"/>
            <w:vAlign w:val="center"/>
          </w:tcPr>
          <w:p w14:paraId="01E12562">
            <w:pPr>
              <w:spacing w:line="380" w:lineRule="exact"/>
              <w:jc w:val="center"/>
              <w:rPr>
                <w:rFonts w:ascii="仿宋_GB2312" w:eastAsia="仿宋_GB2312"/>
                <w:b/>
                <w:szCs w:val="21"/>
              </w:rPr>
            </w:pPr>
            <w:r>
              <w:rPr>
                <w:rFonts w:hint="eastAsia" w:ascii="仿宋_GB2312" w:eastAsia="仿宋_GB2312"/>
                <w:b/>
                <w:bCs/>
                <w:szCs w:val="21"/>
              </w:rPr>
              <w:t>业绩分</w:t>
            </w:r>
          </w:p>
        </w:tc>
        <w:tc>
          <w:tcPr>
            <w:tcW w:w="953" w:type="dxa"/>
            <w:vAlign w:val="center"/>
          </w:tcPr>
          <w:p w14:paraId="3BF1CF52">
            <w:pPr>
              <w:spacing w:line="380" w:lineRule="exact"/>
              <w:jc w:val="center"/>
              <w:rPr>
                <w:rFonts w:ascii="仿宋_GB2312" w:eastAsia="仿宋_GB2312"/>
                <w:b/>
                <w:szCs w:val="21"/>
              </w:rPr>
            </w:pPr>
            <w:r>
              <w:rPr>
                <w:rFonts w:hint="eastAsia" w:ascii="仿宋_GB2312" w:eastAsia="仿宋_GB2312"/>
                <w:b/>
                <w:bCs/>
                <w:szCs w:val="21"/>
              </w:rPr>
              <w:t>同类项目经验</w:t>
            </w:r>
          </w:p>
        </w:tc>
        <w:tc>
          <w:tcPr>
            <w:tcW w:w="4567" w:type="dxa"/>
            <w:vAlign w:val="center"/>
          </w:tcPr>
          <w:p w14:paraId="48953112">
            <w:pPr>
              <w:spacing w:line="380" w:lineRule="exact"/>
              <w:ind w:firstLine="420" w:firstLineChars="200"/>
              <w:rPr>
                <w:rFonts w:ascii="仿宋_GB2312" w:eastAsia="仿宋_GB2312"/>
                <w:szCs w:val="21"/>
              </w:rPr>
            </w:pPr>
            <w:r>
              <w:rPr>
                <w:rFonts w:hint="eastAsia" w:ascii="仿宋_GB2312" w:eastAsia="仿宋_GB2312"/>
                <w:szCs w:val="21"/>
              </w:rPr>
              <w:t>供应商20</w:t>
            </w:r>
            <w:r>
              <w:rPr>
                <w:rFonts w:ascii="仿宋_GB2312" w:eastAsia="仿宋_GB2312"/>
                <w:szCs w:val="21"/>
              </w:rPr>
              <w:t>2</w:t>
            </w:r>
            <w:r>
              <w:rPr>
                <w:rFonts w:hint="eastAsia" w:ascii="仿宋_GB2312" w:eastAsia="仿宋_GB2312"/>
                <w:szCs w:val="21"/>
                <w:lang w:val="en-US" w:eastAsia="zh-CN"/>
              </w:rPr>
              <w:t>3</w:t>
            </w:r>
            <w:r>
              <w:rPr>
                <w:rFonts w:hint="eastAsia" w:ascii="仿宋_GB2312" w:eastAsia="仿宋_GB2312"/>
                <w:szCs w:val="21"/>
              </w:rPr>
              <w:t>年1月1日起至今承接的同类服务项目，每有</w:t>
            </w:r>
            <w:r>
              <w:rPr>
                <w:rFonts w:hint="eastAsia" w:ascii="仿宋_GB2312" w:eastAsia="仿宋_GB2312"/>
                <w:szCs w:val="21"/>
                <w:lang w:eastAsia="zh-CN"/>
              </w:rPr>
              <w:t>一个项目</w:t>
            </w:r>
            <w:r>
              <w:rPr>
                <w:rFonts w:hint="eastAsia" w:ascii="仿宋_GB2312" w:eastAsia="仿宋_GB2312"/>
                <w:szCs w:val="21"/>
              </w:rPr>
              <w:t>得1分，满分3分。</w:t>
            </w:r>
          </w:p>
          <w:p w14:paraId="4DBB1ADA">
            <w:pPr>
              <w:spacing w:line="380" w:lineRule="exact"/>
              <w:ind w:firstLine="422" w:firstLineChars="200"/>
              <w:rPr>
                <w:rFonts w:ascii="仿宋_GB2312" w:eastAsia="仿宋_GB2312"/>
                <w:szCs w:val="21"/>
              </w:rPr>
            </w:pPr>
            <w:r>
              <w:rPr>
                <w:rFonts w:hint="eastAsia" w:ascii="仿宋_GB2312" w:eastAsia="仿宋_GB2312"/>
                <w:b/>
                <w:bCs/>
                <w:szCs w:val="21"/>
              </w:rPr>
              <w:t>注：1.同类服务项目是指至少含保洁内容的项目。</w:t>
            </w:r>
          </w:p>
          <w:p w14:paraId="7C741B69">
            <w:pPr>
              <w:spacing w:line="380" w:lineRule="exact"/>
              <w:ind w:firstLine="422" w:firstLineChars="200"/>
              <w:rPr>
                <w:rFonts w:ascii="仿宋_GB2312" w:eastAsia="仿宋_GB2312"/>
                <w:szCs w:val="21"/>
              </w:rPr>
            </w:pPr>
            <w:r>
              <w:rPr>
                <w:rFonts w:hint="eastAsia" w:ascii="仿宋_GB2312" w:eastAsia="仿宋_GB2312"/>
                <w:b/>
                <w:bCs/>
                <w:szCs w:val="21"/>
              </w:rPr>
              <w:t>2.承接时间以合同签订时间为准。</w:t>
            </w:r>
          </w:p>
          <w:p w14:paraId="5A66BC8B">
            <w:pPr>
              <w:spacing w:line="380" w:lineRule="exact"/>
              <w:ind w:firstLine="422" w:firstLineChars="200"/>
              <w:rPr>
                <w:rFonts w:ascii="仿宋_GB2312" w:eastAsia="仿宋_GB2312"/>
                <w:b/>
                <w:bCs/>
                <w:szCs w:val="21"/>
              </w:rPr>
            </w:pPr>
            <w:r>
              <w:rPr>
                <w:rFonts w:hint="eastAsia" w:ascii="仿宋_GB2312" w:eastAsia="仿宋_GB2312"/>
                <w:b/>
                <w:bCs/>
                <w:szCs w:val="21"/>
              </w:rPr>
              <w:t>3.供应商提供上述合同材料并加盖供应商CA电子签章，否则不予计分。</w:t>
            </w:r>
          </w:p>
        </w:tc>
        <w:tc>
          <w:tcPr>
            <w:tcW w:w="1033" w:type="dxa"/>
            <w:vAlign w:val="center"/>
          </w:tcPr>
          <w:p w14:paraId="429BE3CC">
            <w:pPr>
              <w:spacing w:line="380" w:lineRule="exact"/>
              <w:jc w:val="center"/>
              <w:rPr>
                <w:rFonts w:ascii="仿宋_GB2312" w:eastAsia="仿宋_GB2312"/>
                <w:b/>
                <w:bCs/>
                <w:szCs w:val="21"/>
              </w:rPr>
            </w:pPr>
            <w:r>
              <w:rPr>
                <w:rFonts w:hint="eastAsia" w:ascii="仿宋_GB2312" w:eastAsia="仿宋_GB2312"/>
                <w:b/>
                <w:bCs/>
                <w:szCs w:val="21"/>
              </w:rPr>
              <w:t>3</w:t>
            </w:r>
          </w:p>
        </w:tc>
        <w:tc>
          <w:tcPr>
            <w:tcW w:w="1096" w:type="dxa"/>
            <w:vAlign w:val="center"/>
          </w:tcPr>
          <w:p w14:paraId="1BCD861C">
            <w:pPr>
              <w:spacing w:line="380" w:lineRule="exact"/>
              <w:jc w:val="center"/>
              <w:rPr>
                <w:rFonts w:ascii="仿宋_GB2312" w:eastAsia="仿宋_GB2312"/>
                <w:szCs w:val="21"/>
              </w:rPr>
            </w:pPr>
            <w:r>
              <w:rPr>
                <w:rFonts w:hint="eastAsia" w:ascii="仿宋_GB2312" w:eastAsia="仿宋_GB2312"/>
                <w:szCs w:val="21"/>
              </w:rPr>
              <w:t>供应商同类项目经验一览表</w:t>
            </w:r>
          </w:p>
        </w:tc>
      </w:tr>
      <w:tr w14:paraId="0135A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09" w:type="dxa"/>
            <w:gridSpan w:val="3"/>
            <w:vAlign w:val="center"/>
          </w:tcPr>
          <w:p w14:paraId="31864F7C">
            <w:pPr>
              <w:spacing w:line="380" w:lineRule="exact"/>
              <w:jc w:val="center"/>
              <w:rPr>
                <w:rFonts w:ascii="仿宋_GB2312" w:eastAsia="仿宋_GB2312"/>
                <w:b/>
                <w:bCs/>
                <w:szCs w:val="21"/>
              </w:rPr>
            </w:pPr>
            <w:r>
              <w:rPr>
                <w:rFonts w:hint="eastAsia" w:ascii="仿宋_GB2312" w:eastAsia="仿宋_GB2312"/>
                <w:b/>
                <w:bCs/>
                <w:szCs w:val="21"/>
              </w:rPr>
              <w:t>客观分总分</w:t>
            </w:r>
          </w:p>
        </w:tc>
        <w:tc>
          <w:tcPr>
            <w:tcW w:w="1033" w:type="dxa"/>
            <w:vAlign w:val="center"/>
          </w:tcPr>
          <w:p w14:paraId="23CA8AF3">
            <w:pPr>
              <w:spacing w:line="380" w:lineRule="exact"/>
              <w:jc w:val="center"/>
              <w:rPr>
                <w:rFonts w:hint="eastAsia" w:ascii="仿宋_GB2312" w:eastAsia="仿宋_GB2312"/>
                <w:b/>
                <w:bCs/>
                <w:szCs w:val="21"/>
                <w:lang w:eastAsia="zh-CN"/>
              </w:rPr>
            </w:pPr>
            <w:r>
              <w:rPr>
                <w:rFonts w:hint="eastAsia" w:ascii="仿宋_GB2312" w:eastAsia="仿宋_GB2312"/>
                <w:b/>
                <w:bCs/>
                <w:szCs w:val="21"/>
              </w:rPr>
              <w:t>3</w:t>
            </w:r>
            <w:r>
              <w:rPr>
                <w:rFonts w:hint="eastAsia" w:ascii="仿宋_GB2312" w:eastAsia="仿宋_GB2312"/>
                <w:b/>
                <w:bCs/>
                <w:szCs w:val="21"/>
                <w:lang w:val="en-US" w:eastAsia="zh-CN"/>
              </w:rPr>
              <w:t>4</w:t>
            </w:r>
          </w:p>
        </w:tc>
        <w:tc>
          <w:tcPr>
            <w:tcW w:w="1096" w:type="dxa"/>
            <w:vAlign w:val="center"/>
          </w:tcPr>
          <w:p w14:paraId="01AC4781">
            <w:pPr>
              <w:spacing w:line="380" w:lineRule="exact"/>
              <w:jc w:val="center"/>
              <w:rPr>
                <w:rFonts w:ascii="仿宋_GB2312" w:eastAsia="仿宋_GB2312"/>
                <w:b/>
                <w:bCs/>
                <w:szCs w:val="21"/>
              </w:rPr>
            </w:pPr>
          </w:p>
        </w:tc>
      </w:tr>
    </w:tbl>
    <w:p w14:paraId="6D0E4B49">
      <w:pPr>
        <w:rPr>
          <w:rFonts w:ascii="仿宋_GB2312" w:eastAsia="仿宋_GB2312"/>
          <w:sz w:val="24"/>
        </w:rPr>
      </w:pPr>
    </w:p>
    <w:tbl>
      <w:tblPr>
        <w:tblStyle w:val="470"/>
        <w:tblW w:w="94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0"/>
        <w:gridCol w:w="1134"/>
        <w:gridCol w:w="5387"/>
        <w:gridCol w:w="709"/>
        <w:gridCol w:w="1417"/>
      </w:tblGrid>
      <w:tr w14:paraId="197BC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497" w:type="dxa"/>
            <w:gridSpan w:val="5"/>
            <w:shd w:val="clear" w:color="auto" w:fill="D7D7D7"/>
            <w:vAlign w:val="center"/>
          </w:tcPr>
          <w:p w14:paraId="71814403">
            <w:pPr>
              <w:jc w:val="center"/>
              <w:rPr>
                <w:rFonts w:ascii="仿宋_GB2312" w:eastAsia="仿宋_GB2312"/>
                <w:b/>
                <w:sz w:val="32"/>
                <w:szCs w:val="32"/>
              </w:rPr>
            </w:pPr>
            <w:r>
              <w:rPr>
                <w:rFonts w:hint="eastAsia" w:ascii="仿宋_GB2312" w:eastAsia="仿宋_GB2312"/>
                <w:b/>
                <w:sz w:val="32"/>
                <w:szCs w:val="32"/>
              </w:rPr>
              <w:t>主观分</w:t>
            </w:r>
          </w:p>
        </w:tc>
      </w:tr>
      <w:tr w14:paraId="7E47D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00781CEC">
            <w:pPr>
              <w:spacing w:line="380" w:lineRule="exact"/>
              <w:jc w:val="center"/>
              <w:rPr>
                <w:rFonts w:ascii="仿宋_GB2312" w:eastAsia="仿宋_GB2312"/>
                <w:b/>
                <w:szCs w:val="21"/>
              </w:rPr>
            </w:pPr>
            <w:r>
              <w:rPr>
                <w:rFonts w:hint="eastAsia" w:ascii="仿宋_GB2312" w:eastAsia="仿宋_GB2312"/>
                <w:b/>
                <w:szCs w:val="21"/>
              </w:rPr>
              <w:t>评分项</w:t>
            </w:r>
          </w:p>
        </w:tc>
        <w:tc>
          <w:tcPr>
            <w:tcW w:w="1134" w:type="dxa"/>
            <w:vAlign w:val="center"/>
          </w:tcPr>
          <w:p w14:paraId="3A7F4094">
            <w:pPr>
              <w:spacing w:line="380" w:lineRule="exact"/>
              <w:jc w:val="center"/>
              <w:rPr>
                <w:rFonts w:ascii="仿宋_GB2312" w:eastAsia="仿宋_GB2312"/>
                <w:b/>
                <w:szCs w:val="21"/>
              </w:rPr>
            </w:pPr>
            <w:r>
              <w:rPr>
                <w:rFonts w:hint="eastAsia" w:ascii="仿宋_GB2312" w:eastAsia="仿宋_GB2312"/>
                <w:b/>
                <w:szCs w:val="21"/>
              </w:rPr>
              <w:t>评审</w:t>
            </w:r>
          </w:p>
          <w:p w14:paraId="6AF24E0F">
            <w:pPr>
              <w:spacing w:line="380" w:lineRule="exact"/>
              <w:jc w:val="center"/>
              <w:rPr>
                <w:rFonts w:ascii="仿宋_GB2312" w:eastAsia="仿宋_GB2312"/>
                <w:b/>
                <w:szCs w:val="21"/>
              </w:rPr>
            </w:pPr>
            <w:r>
              <w:rPr>
                <w:rFonts w:hint="eastAsia" w:ascii="仿宋_GB2312" w:eastAsia="仿宋_GB2312"/>
                <w:b/>
                <w:szCs w:val="21"/>
              </w:rPr>
              <w:t>因素</w:t>
            </w:r>
          </w:p>
        </w:tc>
        <w:tc>
          <w:tcPr>
            <w:tcW w:w="5387" w:type="dxa"/>
            <w:vAlign w:val="center"/>
          </w:tcPr>
          <w:p w14:paraId="10CEEC03">
            <w:pPr>
              <w:spacing w:line="380" w:lineRule="exact"/>
              <w:jc w:val="center"/>
              <w:rPr>
                <w:rFonts w:ascii="仿宋_GB2312" w:eastAsia="仿宋_GB2312"/>
                <w:b/>
                <w:szCs w:val="21"/>
              </w:rPr>
            </w:pPr>
            <w:r>
              <w:rPr>
                <w:rFonts w:hint="eastAsia" w:ascii="仿宋_GB2312" w:eastAsia="仿宋_GB2312"/>
                <w:b/>
                <w:szCs w:val="21"/>
              </w:rPr>
              <w:t>评分标准说明</w:t>
            </w:r>
          </w:p>
        </w:tc>
        <w:tc>
          <w:tcPr>
            <w:tcW w:w="709" w:type="dxa"/>
            <w:vAlign w:val="center"/>
          </w:tcPr>
          <w:p w14:paraId="361637F7">
            <w:pPr>
              <w:spacing w:line="380" w:lineRule="exact"/>
              <w:jc w:val="center"/>
              <w:rPr>
                <w:rFonts w:ascii="仿宋_GB2312" w:eastAsia="仿宋_GB2312"/>
                <w:b/>
                <w:szCs w:val="21"/>
              </w:rPr>
            </w:pPr>
            <w:r>
              <w:rPr>
                <w:rFonts w:hint="eastAsia" w:ascii="仿宋_GB2312" w:eastAsia="仿宋_GB2312"/>
                <w:b/>
                <w:szCs w:val="21"/>
              </w:rPr>
              <w:t>分值</w:t>
            </w:r>
          </w:p>
        </w:tc>
        <w:tc>
          <w:tcPr>
            <w:tcW w:w="1417" w:type="dxa"/>
            <w:vAlign w:val="center"/>
          </w:tcPr>
          <w:p w14:paraId="253EEE21">
            <w:pPr>
              <w:spacing w:line="380" w:lineRule="exact"/>
              <w:jc w:val="center"/>
              <w:rPr>
                <w:rFonts w:ascii="仿宋_GB2312" w:eastAsia="仿宋_GB2312"/>
                <w:b/>
                <w:szCs w:val="21"/>
              </w:rPr>
            </w:pPr>
            <w:r>
              <w:rPr>
                <w:rFonts w:hint="eastAsia" w:ascii="仿宋_GB2312" w:eastAsia="仿宋_GB2312"/>
                <w:b/>
                <w:szCs w:val="21"/>
              </w:rPr>
              <w:t>对应的响应文件格式</w:t>
            </w:r>
          </w:p>
        </w:tc>
      </w:tr>
      <w:tr w14:paraId="4BF99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0" w:type="dxa"/>
            <w:vAlign w:val="center"/>
          </w:tcPr>
          <w:p w14:paraId="2B50034C">
            <w:pPr>
              <w:spacing w:line="380" w:lineRule="exact"/>
              <w:jc w:val="center"/>
              <w:rPr>
                <w:rFonts w:ascii="仿宋_GB2312" w:eastAsia="仿宋_GB2312"/>
                <w:b/>
                <w:szCs w:val="21"/>
              </w:rPr>
            </w:pPr>
            <w:r>
              <w:rPr>
                <w:rFonts w:hint="eastAsia" w:ascii="仿宋_GB2312" w:eastAsia="仿宋_GB2312"/>
                <w:b/>
                <w:szCs w:val="21"/>
              </w:rPr>
              <w:t>服务</w:t>
            </w:r>
          </w:p>
          <w:p w14:paraId="3B17F8F9">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vAlign w:val="center"/>
          </w:tcPr>
          <w:p w14:paraId="48833B10">
            <w:pPr>
              <w:spacing w:line="380" w:lineRule="exact"/>
              <w:jc w:val="center"/>
              <w:rPr>
                <w:rFonts w:hint="eastAsia" w:ascii="仿宋_GB2312" w:eastAsia="仿宋_GB2312"/>
                <w:b/>
                <w:szCs w:val="21"/>
                <w:lang w:eastAsia="zh-CN"/>
              </w:rPr>
            </w:pPr>
            <w:r>
              <w:rPr>
                <w:rFonts w:hint="eastAsia" w:ascii="仿宋_GB2312" w:eastAsia="仿宋_GB2312"/>
                <w:b/>
                <w:szCs w:val="21"/>
              </w:rPr>
              <w:t>针对本项目的理解分析和工作</w:t>
            </w:r>
            <w:r>
              <w:rPr>
                <w:rFonts w:hint="eastAsia" w:ascii="仿宋_GB2312" w:eastAsia="仿宋_GB2312"/>
                <w:b/>
                <w:szCs w:val="21"/>
                <w:lang w:val="en-US" w:eastAsia="zh-CN"/>
              </w:rPr>
              <w:t>思路</w:t>
            </w:r>
          </w:p>
        </w:tc>
        <w:tc>
          <w:tcPr>
            <w:tcW w:w="5387" w:type="dxa"/>
            <w:vAlign w:val="center"/>
          </w:tcPr>
          <w:p w14:paraId="077FF25A">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方案在二档内容基础上，对</w:t>
            </w:r>
            <w:r>
              <w:rPr>
                <w:rFonts w:hint="eastAsia" w:ascii="仿宋_GB2312" w:eastAsia="仿宋_GB2312"/>
                <w:szCs w:val="21"/>
                <w:lang w:val="en-US" w:eastAsia="zh-CN"/>
              </w:rPr>
              <w:t>保洁服务中的四害防治及协助绿化维护、水电维修服务、食堂工作服务中的食堂卫生安全的</w:t>
            </w:r>
            <w:r>
              <w:rPr>
                <w:rFonts w:hint="eastAsia" w:ascii="仿宋_GB2312" w:eastAsia="仿宋_GB2312"/>
                <w:szCs w:val="21"/>
              </w:rPr>
              <w:t>理解透彻贴合项目，方案针对需求且符合实际，难点定位准确、分析合理，措施高效得力，内容严谨、详细、有明显优势；</w:t>
            </w:r>
          </w:p>
          <w:p w14:paraId="4B17A88E">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需求理解到位，方案满足采购需求，有</w:t>
            </w:r>
            <w:r>
              <w:rPr>
                <w:rFonts w:hint="eastAsia" w:ascii="仿宋_GB2312" w:eastAsia="仿宋_GB2312"/>
                <w:szCs w:val="21"/>
                <w:lang w:val="en-US" w:eastAsia="zh-CN"/>
              </w:rPr>
              <w:t>保洁服务、水电维修服务、食堂工作服务</w:t>
            </w:r>
            <w:r>
              <w:rPr>
                <w:rFonts w:hint="eastAsia" w:ascii="仿宋_GB2312" w:eastAsia="仿宋_GB2312"/>
                <w:szCs w:val="21"/>
              </w:rPr>
              <w:t>较具体的服务重点和难点，重点和难点分析较合理；解决措施可行、较详细；</w:t>
            </w:r>
          </w:p>
          <w:p w14:paraId="168B219A">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需求理解不够到位，方案和解决措施基本可行、合理。</w:t>
            </w:r>
          </w:p>
          <w:p w14:paraId="44D203F5">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注：1.该方案内容可以包括：（1）针对本项目服务内容进行理解分析；（2）针对项目特点提出工作思路及方案；（3）分析工作中可能出现的服务重点和难点；（4）提出服务重点和难点相应解决措施。</w:t>
            </w:r>
          </w:p>
          <w:p w14:paraId="050A9102">
            <w:pPr>
              <w:spacing w:line="380" w:lineRule="exact"/>
              <w:ind w:firstLine="422" w:firstLineChars="200"/>
              <w:rPr>
                <w:rFonts w:ascii="仿宋_GB2312" w:eastAsia="仿宋_GB2312"/>
                <w:b/>
                <w:szCs w:val="21"/>
              </w:rPr>
            </w:pPr>
            <w:r>
              <w:rPr>
                <w:rFonts w:hint="eastAsia" w:ascii="仿宋_GB2312" w:eastAsia="仿宋_GB2312"/>
                <w:b/>
                <w:bCs/>
                <w:szCs w:val="21"/>
              </w:rPr>
              <w:t>2.未提供方案或提供的内容与本项目无关的得0分。</w:t>
            </w:r>
          </w:p>
        </w:tc>
        <w:tc>
          <w:tcPr>
            <w:tcW w:w="709" w:type="dxa"/>
            <w:vAlign w:val="center"/>
          </w:tcPr>
          <w:p w14:paraId="104723EF">
            <w:pPr>
              <w:spacing w:line="380" w:lineRule="exact"/>
              <w:jc w:val="center"/>
              <w:rPr>
                <w:rFonts w:ascii="仿宋_GB2312" w:eastAsia="仿宋_GB2312"/>
                <w:b/>
                <w:szCs w:val="21"/>
              </w:rPr>
            </w:pPr>
            <w:r>
              <w:rPr>
                <w:rFonts w:hint="eastAsia" w:ascii="仿宋_GB2312" w:eastAsia="仿宋_GB2312"/>
                <w:b/>
                <w:bCs/>
                <w:szCs w:val="21"/>
              </w:rPr>
              <w:t>12</w:t>
            </w:r>
          </w:p>
        </w:tc>
        <w:tc>
          <w:tcPr>
            <w:tcW w:w="1417" w:type="dxa"/>
            <w:vAlign w:val="center"/>
          </w:tcPr>
          <w:p w14:paraId="648B444D">
            <w:pPr>
              <w:spacing w:line="380" w:lineRule="exact"/>
              <w:jc w:val="center"/>
              <w:rPr>
                <w:rFonts w:hint="eastAsia" w:ascii="仿宋_GB2312" w:eastAsia="仿宋_GB2312"/>
                <w:b/>
                <w:szCs w:val="21"/>
                <w:lang w:eastAsia="zh-CN"/>
              </w:rPr>
            </w:pPr>
            <w:r>
              <w:rPr>
                <w:rFonts w:hint="eastAsia" w:ascii="仿宋_GB2312" w:eastAsia="仿宋_GB2312"/>
                <w:szCs w:val="21"/>
              </w:rPr>
              <w:t>针对本项目的理解分析和工作</w:t>
            </w:r>
            <w:r>
              <w:rPr>
                <w:rFonts w:hint="eastAsia" w:ascii="仿宋_GB2312" w:eastAsia="仿宋_GB2312"/>
                <w:bCs/>
                <w:szCs w:val="21"/>
                <w:lang w:val="en-US" w:eastAsia="zh-CN"/>
              </w:rPr>
              <w:t>思路</w:t>
            </w:r>
          </w:p>
        </w:tc>
      </w:tr>
      <w:tr w14:paraId="61B2D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50" w:type="dxa"/>
            <w:vAlign w:val="center"/>
          </w:tcPr>
          <w:p w14:paraId="01B40D24">
            <w:pPr>
              <w:spacing w:line="380" w:lineRule="exact"/>
              <w:jc w:val="center"/>
              <w:rPr>
                <w:rFonts w:ascii="仿宋_GB2312" w:eastAsia="仿宋_GB2312"/>
                <w:b/>
                <w:szCs w:val="21"/>
              </w:rPr>
            </w:pPr>
            <w:r>
              <w:rPr>
                <w:rFonts w:hint="eastAsia" w:ascii="仿宋_GB2312" w:eastAsia="仿宋_GB2312"/>
                <w:b/>
                <w:szCs w:val="21"/>
              </w:rPr>
              <w:t>服务</w:t>
            </w:r>
          </w:p>
          <w:p w14:paraId="1A2F5A03">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vAlign w:val="center"/>
          </w:tcPr>
          <w:p w14:paraId="45B0FF06">
            <w:pPr>
              <w:spacing w:line="380" w:lineRule="exact"/>
              <w:jc w:val="center"/>
              <w:rPr>
                <w:rFonts w:ascii="仿宋_GB2312" w:eastAsia="仿宋_GB2312"/>
                <w:szCs w:val="21"/>
              </w:rPr>
            </w:pPr>
            <w:r>
              <w:rPr>
                <w:rFonts w:hint="eastAsia" w:ascii="仿宋_GB2312" w:eastAsia="仿宋_GB2312"/>
                <w:b/>
                <w:szCs w:val="21"/>
              </w:rPr>
              <w:t>针对本项目的管理模式和管理机制</w:t>
            </w:r>
          </w:p>
        </w:tc>
        <w:tc>
          <w:tcPr>
            <w:tcW w:w="5387" w:type="dxa"/>
            <w:vAlign w:val="center"/>
          </w:tcPr>
          <w:p w14:paraId="11BA5694">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方案针对需求，切合实际，科学合理，岗位责任制度</w:t>
            </w:r>
            <w:r>
              <w:rPr>
                <w:rFonts w:hint="eastAsia" w:ascii="仿宋_GB2312" w:eastAsia="仿宋_GB2312"/>
                <w:szCs w:val="21"/>
                <w:lang w:eastAsia="zh-CN"/>
              </w:rPr>
              <w:t>、</w:t>
            </w:r>
            <w:r>
              <w:rPr>
                <w:rFonts w:hint="eastAsia" w:ascii="仿宋_GB2312" w:eastAsia="仿宋_GB2312"/>
                <w:szCs w:val="21"/>
                <w:lang w:val="en-US" w:eastAsia="zh-CN"/>
              </w:rPr>
              <w:t>食材仓储管理制度</w:t>
            </w:r>
            <w:r>
              <w:rPr>
                <w:rFonts w:hint="eastAsia" w:ascii="仿宋_GB2312" w:eastAsia="仿宋_GB2312"/>
                <w:szCs w:val="21"/>
              </w:rPr>
              <w:t>在采购需求的基础上进一步细化，各项</w:t>
            </w:r>
            <w:r>
              <w:rPr>
                <w:rFonts w:hint="eastAsia" w:ascii="仿宋_GB2312" w:eastAsia="仿宋_GB2312"/>
                <w:szCs w:val="21"/>
                <w:lang w:val="en-US" w:eastAsia="zh-CN"/>
              </w:rPr>
              <w:t>工作记录及</w:t>
            </w:r>
            <w:r>
              <w:rPr>
                <w:rFonts w:hint="eastAsia" w:ascii="仿宋_GB2312" w:eastAsia="仿宋_GB2312"/>
                <w:szCs w:val="21"/>
              </w:rPr>
              <w:t>管理制度完善、详细、可行，针对项目特点做出的</w:t>
            </w:r>
            <w:r>
              <w:rPr>
                <w:rFonts w:hint="eastAsia" w:ascii="仿宋_GB2312" w:eastAsia="仿宋_GB2312"/>
                <w:szCs w:val="21"/>
                <w:lang w:val="en-US" w:eastAsia="zh-CN"/>
              </w:rPr>
              <w:t>食材仓储管理制度、食品安全</w:t>
            </w:r>
            <w:r>
              <w:rPr>
                <w:rFonts w:hint="eastAsia" w:ascii="仿宋_GB2312" w:eastAsia="仿宋_GB2312"/>
                <w:szCs w:val="21"/>
              </w:rPr>
              <w:t>管理机制标准高、执行力强、效果好；</w:t>
            </w:r>
          </w:p>
          <w:p w14:paraId="3F460F3F">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方案能较好满足采购需求，具有一定的科学合理性，各项管理制度较完善、详细，服务沟通机制能及时发现并解决问题，针对项目特点做出的管理机制执行力较强；</w:t>
            </w:r>
          </w:p>
          <w:p w14:paraId="668C2FCF">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满足采购需求，管理制度内容简单，操作可行。</w:t>
            </w:r>
          </w:p>
          <w:p w14:paraId="5FD35D9F">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注：1.该方案内容可以包括：（1）岗位责任制度；（2）服务沟通机制</w:t>
            </w:r>
            <w:r>
              <w:rPr>
                <w:rFonts w:hint="eastAsia" w:ascii="仿宋_GB2312" w:eastAsia="仿宋_GB2312"/>
                <w:b/>
                <w:bCs/>
                <w:szCs w:val="21"/>
                <w:lang w:eastAsia="zh-CN"/>
              </w:rPr>
              <w:t>；（</w:t>
            </w:r>
            <w:r>
              <w:rPr>
                <w:rFonts w:hint="eastAsia" w:ascii="仿宋_GB2312" w:eastAsia="仿宋_GB2312"/>
                <w:b/>
                <w:bCs/>
                <w:szCs w:val="21"/>
                <w:lang w:val="en-US" w:eastAsia="zh-CN"/>
              </w:rPr>
              <w:t>3</w:t>
            </w:r>
            <w:r>
              <w:rPr>
                <w:rFonts w:hint="eastAsia" w:ascii="仿宋_GB2312" w:eastAsia="仿宋_GB2312"/>
                <w:b/>
                <w:bCs/>
                <w:szCs w:val="21"/>
                <w:lang w:eastAsia="zh-CN"/>
              </w:rPr>
              <w:t>）工作记录及管理（包括</w:t>
            </w:r>
            <w:r>
              <w:rPr>
                <w:rFonts w:hint="eastAsia" w:ascii="仿宋_GB2312" w:eastAsia="仿宋_GB2312"/>
                <w:b/>
                <w:bCs/>
                <w:szCs w:val="21"/>
                <w:lang w:val="en-US" w:eastAsia="zh-CN"/>
              </w:rPr>
              <w:t>保洁清理及水电维护记录、食材出入</w:t>
            </w:r>
            <w:r>
              <w:rPr>
                <w:rFonts w:hint="eastAsia" w:ascii="仿宋_GB2312" w:eastAsia="仿宋_GB2312"/>
                <w:b/>
                <w:bCs/>
                <w:szCs w:val="21"/>
                <w:lang w:eastAsia="zh-CN"/>
              </w:rPr>
              <w:t>记录、其它管理与服务活动记录等）</w:t>
            </w:r>
            <w:r>
              <w:rPr>
                <w:rFonts w:hint="eastAsia" w:ascii="仿宋_GB2312" w:eastAsia="仿宋_GB2312"/>
                <w:b/>
                <w:bCs/>
                <w:szCs w:val="21"/>
              </w:rPr>
              <w:t>。</w:t>
            </w:r>
          </w:p>
          <w:p w14:paraId="303A2BEE">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vAlign w:val="center"/>
          </w:tcPr>
          <w:p w14:paraId="04B656A3">
            <w:pPr>
              <w:spacing w:line="380" w:lineRule="exact"/>
              <w:jc w:val="center"/>
              <w:rPr>
                <w:rFonts w:ascii="仿宋_GB2312" w:eastAsia="仿宋_GB2312"/>
                <w:b/>
                <w:bCs/>
                <w:szCs w:val="21"/>
              </w:rPr>
            </w:pPr>
            <w:r>
              <w:rPr>
                <w:rFonts w:hint="eastAsia" w:ascii="仿宋_GB2312" w:eastAsia="仿宋_GB2312"/>
                <w:b/>
                <w:bCs/>
                <w:szCs w:val="21"/>
              </w:rPr>
              <w:t>12</w:t>
            </w:r>
          </w:p>
        </w:tc>
        <w:tc>
          <w:tcPr>
            <w:tcW w:w="1417" w:type="dxa"/>
            <w:vAlign w:val="center"/>
          </w:tcPr>
          <w:p w14:paraId="4756DD8A">
            <w:pPr>
              <w:spacing w:line="380" w:lineRule="exact"/>
              <w:jc w:val="center"/>
              <w:rPr>
                <w:rFonts w:ascii="仿宋_GB2312" w:eastAsia="仿宋_GB2312"/>
                <w:b/>
                <w:bCs/>
                <w:szCs w:val="21"/>
              </w:rPr>
            </w:pPr>
            <w:r>
              <w:rPr>
                <w:rFonts w:hint="eastAsia" w:ascii="仿宋_GB2312" w:eastAsia="仿宋_GB2312"/>
                <w:szCs w:val="21"/>
              </w:rPr>
              <w:t>针对本项目的管理模式和管理机制</w:t>
            </w:r>
          </w:p>
        </w:tc>
      </w:tr>
      <w:tr w14:paraId="0AF7D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3" w:hRule="atLeast"/>
          <w:jc w:val="center"/>
        </w:trPr>
        <w:tc>
          <w:tcPr>
            <w:tcW w:w="850" w:type="dxa"/>
            <w:vAlign w:val="center"/>
          </w:tcPr>
          <w:p w14:paraId="07884403">
            <w:pPr>
              <w:spacing w:line="380" w:lineRule="exact"/>
              <w:jc w:val="center"/>
              <w:rPr>
                <w:rFonts w:ascii="仿宋_GB2312" w:eastAsia="仿宋_GB2312"/>
                <w:b/>
                <w:szCs w:val="21"/>
              </w:rPr>
            </w:pPr>
            <w:r>
              <w:rPr>
                <w:rFonts w:hint="eastAsia" w:ascii="仿宋_GB2312" w:eastAsia="仿宋_GB2312"/>
                <w:b/>
                <w:szCs w:val="21"/>
              </w:rPr>
              <w:t>服务</w:t>
            </w:r>
          </w:p>
          <w:p w14:paraId="795B7A3C">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vAlign w:val="center"/>
          </w:tcPr>
          <w:p w14:paraId="40B92729">
            <w:pPr>
              <w:spacing w:line="380" w:lineRule="exact"/>
              <w:jc w:val="center"/>
              <w:rPr>
                <w:rFonts w:ascii="仿宋_GB2312" w:eastAsia="仿宋_GB2312"/>
                <w:b/>
                <w:szCs w:val="21"/>
              </w:rPr>
            </w:pPr>
            <w:r>
              <w:rPr>
                <w:rFonts w:hint="eastAsia" w:ascii="仿宋_GB2312" w:eastAsia="仿宋_GB2312"/>
                <w:b/>
                <w:szCs w:val="21"/>
              </w:rPr>
              <w:t>物业服务方案</w:t>
            </w:r>
          </w:p>
        </w:tc>
        <w:tc>
          <w:tcPr>
            <w:tcW w:w="5387" w:type="dxa"/>
            <w:vAlign w:val="center"/>
          </w:tcPr>
          <w:p w14:paraId="33F7CD14">
            <w:pPr>
              <w:spacing w:line="380" w:lineRule="exact"/>
              <w:ind w:firstLine="422" w:firstLineChars="200"/>
              <w:rPr>
                <w:rFonts w:ascii="仿宋_GB2312" w:eastAsia="仿宋_GB2312"/>
                <w:szCs w:val="21"/>
              </w:rPr>
            </w:pPr>
            <w:r>
              <w:rPr>
                <w:rFonts w:hint="eastAsia" w:ascii="仿宋_GB2312" w:eastAsia="仿宋_GB2312"/>
                <w:b/>
                <w:bCs/>
                <w:szCs w:val="21"/>
              </w:rPr>
              <w:t>一档（15分）：</w:t>
            </w:r>
            <w:r>
              <w:rPr>
                <w:rFonts w:hint="eastAsia" w:ascii="仿宋_GB2312" w:eastAsia="仿宋_GB2312"/>
                <w:szCs w:val="21"/>
              </w:rPr>
              <w:t>方案完全符合采购需求，对需求中所涉及各项服务内容即保洁</w:t>
            </w:r>
            <w:r>
              <w:rPr>
                <w:rFonts w:hint="eastAsia" w:ascii="仿宋_GB2312" w:eastAsia="仿宋_GB2312"/>
                <w:szCs w:val="21"/>
                <w:lang w:val="en-US" w:eastAsia="zh-CN"/>
              </w:rPr>
              <w:t>中的节约节能、垃圾分类及四害防治、水电维修服务中的日常巡视及维护、</w:t>
            </w:r>
            <w:r>
              <w:rPr>
                <w:rFonts w:hint="eastAsia" w:ascii="仿宋_GB2312" w:eastAsia="仿宋_GB2312"/>
                <w:szCs w:val="21"/>
              </w:rPr>
              <w:t>食堂工作</w:t>
            </w:r>
            <w:r>
              <w:rPr>
                <w:rFonts w:hint="eastAsia" w:ascii="仿宋_GB2312" w:eastAsia="仿宋_GB2312"/>
                <w:szCs w:val="21"/>
                <w:lang w:val="en-US" w:eastAsia="zh-CN"/>
              </w:rPr>
              <w:t>中的食材清点验收及仓储环节</w:t>
            </w:r>
            <w:r>
              <w:rPr>
                <w:rFonts w:hint="eastAsia" w:ascii="仿宋_GB2312" w:eastAsia="仿宋_GB2312"/>
                <w:szCs w:val="21"/>
              </w:rPr>
              <w:t>等内容描述丰富详细，切合实际，科学合理，描述准确,内容完善可行、针对性强；有日常保洁、</w:t>
            </w:r>
            <w:r>
              <w:rPr>
                <w:rFonts w:hint="eastAsia" w:ascii="仿宋_GB2312" w:eastAsia="仿宋_GB2312"/>
                <w:szCs w:val="21"/>
                <w:lang w:val="en-US" w:eastAsia="zh-CN"/>
              </w:rPr>
              <w:t>食堂</w:t>
            </w:r>
            <w:r>
              <w:rPr>
                <w:rFonts w:hint="eastAsia" w:ascii="仿宋_GB2312" w:eastAsia="仿宋_GB2312"/>
                <w:szCs w:val="21"/>
              </w:rPr>
              <w:t>服务标准，保障措施详细具体，各方案均优于二档；</w:t>
            </w:r>
          </w:p>
          <w:p w14:paraId="7AFA21DB">
            <w:pPr>
              <w:spacing w:line="380" w:lineRule="exact"/>
              <w:ind w:firstLine="422" w:firstLineChars="200"/>
              <w:rPr>
                <w:rFonts w:ascii="仿宋_GB2312" w:eastAsia="仿宋_GB2312"/>
                <w:szCs w:val="21"/>
              </w:rPr>
            </w:pPr>
            <w:r>
              <w:rPr>
                <w:rFonts w:hint="eastAsia" w:ascii="仿宋_GB2312" w:eastAsia="仿宋_GB2312"/>
                <w:b/>
                <w:bCs/>
                <w:szCs w:val="21"/>
              </w:rPr>
              <w:t>二档（10分）：</w:t>
            </w:r>
            <w:r>
              <w:rPr>
                <w:rFonts w:hint="eastAsia" w:ascii="仿宋_GB2312" w:eastAsia="仿宋_GB2312"/>
                <w:szCs w:val="21"/>
              </w:rPr>
              <w:t>方案在三档内容基础上，对采购需各项服务内容即食堂</w:t>
            </w:r>
            <w:r>
              <w:rPr>
                <w:rFonts w:hint="eastAsia" w:ascii="仿宋_GB2312" w:eastAsia="仿宋_GB2312"/>
                <w:szCs w:val="21"/>
                <w:lang w:val="en-US" w:eastAsia="zh-CN"/>
              </w:rPr>
              <w:t>服务</w:t>
            </w:r>
            <w:r>
              <w:rPr>
                <w:rFonts w:hint="eastAsia" w:ascii="仿宋_GB2312" w:eastAsia="仿宋_GB2312"/>
                <w:szCs w:val="21"/>
              </w:rPr>
              <w:t>工作、保洁</w:t>
            </w:r>
            <w:r>
              <w:rPr>
                <w:rFonts w:hint="eastAsia" w:ascii="仿宋_GB2312" w:eastAsia="仿宋_GB2312"/>
                <w:szCs w:val="21"/>
                <w:lang w:val="en-US" w:eastAsia="zh-CN"/>
              </w:rPr>
              <w:t>服务、水电维修服务</w:t>
            </w:r>
            <w:r>
              <w:rPr>
                <w:rFonts w:hint="eastAsia" w:ascii="仿宋_GB2312" w:eastAsia="仿宋_GB2312"/>
                <w:szCs w:val="21"/>
              </w:rPr>
              <w:t>等内容均有较为具体的描述,能很好地满足采购需求,具有较强的合理性，内容针对性、可操作性较强;</w:t>
            </w:r>
          </w:p>
          <w:p w14:paraId="5AA5B207">
            <w:pPr>
              <w:spacing w:line="380" w:lineRule="exact"/>
              <w:ind w:firstLine="422" w:firstLineChars="200"/>
              <w:rPr>
                <w:rFonts w:ascii="仿宋_GB2312" w:eastAsia="仿宋_GB2312"/>
                <w:szCs w:val="21"/>
              </w:rPr>
            </w:pPr>
            <w:r>
              <w:rPr>
                <w:rFonts w:hint="eastAsia" w:ascii="仿宋_GB2312" w:eastAsia="仿宋_GB2312"/>
                <w:b/>
                <w:bCs/>
                <w:szCs w:val="21"/>
              </w:rPr>
              <w:t>三档（5分）：</w:t>
            </w:r>
            <w:r>
              <w:rPr>
                <w:rFonts w:hint="eastAsia" w:ascii="仿宋_GB2312" w:eastAsia="仿宋_GB2312"/>
                <w:szCs w:val="21"/>
              </w:rPr>
              <w:t>方案满足采购需求，科学合理性较弱，方案一般、简单，能操作。</w:t>
            </w:r>
          </w:p>
          <w:p w14:paraId="1EFAB200">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注：1.该方案内容可以包括：（1）保洁方案；</w:t>
            </w:r>
            <w:r>
              <w:rPr>
                <w:rFonts w:hint="eastAsia" w:ascii="仿宋_GB2312" w:eastAsia="仿宋_GB2312"/>
                <w:b/>
                <w:bCs/>
                <w:szCs w:val="21"/>
                <w:lang w:eastAsia="zh-CN"/>
              </w:rPr>
              <w:t>（</w:t>
            </w:r>
            <w:r>
              <w:rPr>
                <w:rFonts w:hint="eastAsia" w:ascii="仿宋_GB2312" w:eastAsia="仿宋_GB2312"/>
                <w:b/>
                <w:bCs/>
                <w:szCs w:val="21"/>
                <w:lang w:val="en-US" w:eastAsia="zh-CN"/>
              </w:rPr>
              <w:t>2</w:t>
            </w:r>
            <w:r>
              <w:rPr>
                <w:rFonts w:hint="eastAsia" w:ascii="仿宋_GB2312" w:eastAsia="仿宋_GB2312"/>
                <w:b/>
                <w:bCs/>
                <w:szCs w:val="21"/>
                <w:lang w:eastAsia="zh-CN"/>
              </w:rPr>
              <w:t>）</w:t>
            </w:r>
            <w:r>
              <w:rPr>
                <w:rFonts w:hint="eastAsia" w:ascii="仿宋_GB2312" w:eastAsia="仿宋_GB2312"/>
                <w:b/>
                <w:bCs/>
                <w:szCs w:val="21"/>
                <w:lang w:val="en-US" w:eastAsia="zh-CN"/>
              </w:rPr>
              <w:t>水电维修方案；</w:t>
            </w:r>
            <w:r>
              <w:rPr>
                <w:rFonts w:hint="eastAsia" w:ascii="仿宋_GB2312" w:eastAsia="仿宋_GB2312"/>
                <w:b/>
                <w:bCs/>
                <w:szCs w:val="21"/>
              </w:rPr>
              <w:t>（</w:t>
            </w:r>
            <w:r>
              <w:rPr>
                <w:rFonts w:hint="eastAsia" w:ascii="仿宋_GB2312" w:eastAsia="仿宋_GB2312"/>
                <w:b/>
                <w:bCs/>
                <w:szCs w:val="21"/>
                <w:lang w:val="en-US" w:eastAsia="zh-CN"/>
              </w:rPr>
              <w:t>3</w:t>
            </w:r>
            <w:r>
              <w:rPr>
                <w:rFonts w:hint="eastAsia" w:ascii="仿宋_GB2312" w:eastAsia="仿宋_GB2312"/>
                <w:b/>
                <w:bCs/>
                <w:szCs w:val="21"/>
              </w:rPr>
              <w:t>）食堂服务方案；（</w:t>
            </w:r>
            <w:r>
              <w:rPr>
                <w:rFonts w:hint="eastAsia" w:ascii="仿宋_GB2312" w:eastAsia="仿宋_GB2312"/>
                <w:b/>
                <w:bCs/>
                <w:szCs w:val="21"/>
                <w:lang w:val="en-US" w:eastAsia="zh-CN"/>
              </w:rPr>
              <w:t>4</w:t>
            </w:r>
            <w:r>
              <w:rPr>
                <w:rFonts w:hint="eastAsia" w:ascii="仿宋_GB2312" w:eastAsia="仿宋_GB2312"/>
                <w:b/>
                <w:bCs/>
                <w:szCs w:val="21"/>
              </w:rPr>
              <w:t xml:space="preserve">）提供本项目的针对性服务方案。 </w:t>
            </w:r>
          </w:p>
          <w:p w14:paraId="369A6FC9">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vAlign w:val="center"/>
          </w:tcPr>
          <w:p w14:paraId="00A25282">
            <w:pPr>
              <w:spacing w:line="380" w:lineRule="exact"/>
              <w:jc w:val="center"/>
              <w:rPr>
                <w:rFonts w:ascii="仿宋_GB2312" w:eastAsia="仿宋_GB2312"/>
                <w:b/>
                <w:bCs/>
                <w:szCs w:val="21"/>
              </w:rPr>
            </w:pPr>
            <w:r>
              <w:rPr>
                <w:rFonts w:hint="eastAsia" w:ascii="仿宋_GB2312" w:eastAsia="仿宋_GB2312"/>
                <w:b/>
                <w:bCs/>
                <w:szCs w:val="21"/>
              </w:rPr>
              <w:t>15</w:t>
            </w:r>
          </w:p>
        </w:tc>
        <w:tc>
          <w:tcPr>
            <w:tcW w:w="1417" w:type="dxa"/>
            <w:vAlign w:val="center"/>
          </w:tcPr>
          <w:p w14:paraId="773A6D33">
            <w:pPr>
              <w:spacing w:line="380" w:lineRule="exact"/>
              <w:jc w:val="center"/>
              <w:rPr>
                <w:rFonts w:ascii="仿宋_GB2312" w:eastAsia="仿宋_GB2312"/>
                <w:szCs w:val="21"/>
              </w:rPr>
            </w:pPr>
            <w:r>
              <w:rPr>
                <w:rFonts w:hint="eastAsia" w:ascii="仿宋_GB2312" w:eastAsia="仿宋_GB2312"/>
                <w:bCs/>
                <w:szCs w:val="21"/>
              </w:rPr>
              <w:t>物业服务方案</w:t>
            </w:r>
          </w:p>
        </w:tc>
      </w:tr>
      <w:tr w14:paraId="6940F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jc w:val="center"/>
        </w:trPr>
        <w:tc>
          <w:tcPr>
            <w:tcW w:w="850" w:type="dxa"/>
            <w:vAlign w:val="center"/>
          </w:tcPr>
          <w:p w14:paraId="134FC9B2">
            <w:pPr>
              <w:spacing w:line="380" w:lineRule="exact"/>
              <w:jc w:val="center"/>
              <w:rPr>
                <w:rFonts w:ascii="仿宋_GB2312" w:eastAsia="仿宋_GB2312"/>
                <w:b/>
                <w:szCs w:val="21"/>
              </w:rPr>
            </w:pPr>
            <w:r>
              <w:rPr>
                <w:rFonts w:hint="eastAsia" w:ascii="仿宋_GB2312" w:eastAsia="仿宋_GB2312"/>
                <w:b/>
                <w:szCs w:val="21"/>
              </w:rPr>
              <w:t>服务</w:t>
            </w:r>
          </w:p>
          <w:p w14:paraId="6D7013B7">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vAlign w:val="center"/>
          </w:tcPr>
          <w:p w14:paraId="3DCF14AA">
            <w:pPr>
              <w:spacing w:line="380" w:lineRule="exact"/>
              <w:jc w:val="center"/>
              <w:rPr>
                <w:rFonts w:ascii="仿宋_GB2312" w:eastAsia="仿宋_GB2312"/>
                <w:b/>
                <w:bCs/>
                <w:szCs w:val="21"/>
              </w:rPr>
            </w:pPr>
            <w:r>
              <w:rPr>
                <w:rFonts w:hint="eastAsia" w:ascii="仿宋_GB2312" w:eastAsia="仿宋_GB2312"/>
                <w:b/>
                <w:szCs w:val="21"/>
              </w:rPr>
              <w:t>应急预案和应急配合方案</w:t>
            </w:r>
          </w:p>
        </w:tc>
        <w:tc>
          <w:tcPr>
            <w:tcW w:w="5387" w:type="dxa"/>
            <w:vAlign w:val="center"/>
          </w:tcPr>
          <w:p w14:paraId="2E0F56C8">
            <w:pPr>
              <w:spacing w:line="380" w:lineRule="exact"/>
              <w:ind w:firstLine="422" w:firstLineChars="200"/>
              <w:rPr>
                <w:rFonts w:ascii="仿宋_GB2312" w:eastAsia="仿宋_GB2312"/>
                <w:szCs w:val="21"/>
              </w:rPr>
            </w:pPr>
            <w:r>
              <w:rPr>
                <w:rFonts w:hint="eastAsia" w:ascii="仿宋_GB2312" w:eastAsia="仿宋_GB2312"/>
                <w:b/>
                <w:bCs/>
                <w:szCs w:val="21"/>
              </w:rPr>
              <w:t>一档（12分）：</w:t>
            </w:r>
            <w:r>
              <w:rPr>
                <w:rFonts w:hint="eastAsia" w:ascii="仿宋_GB2312" w:eastAsia="仿宋_GB2312"/>
                <w:szCs w:val="21"/>
              </w:rPr>
              <w:t>方案在二档内容基础上，根据</w:t>
            </w:r>
            <w:r>
              <w:rPr>
                <w:rFonts w:hint="eastAsia" w:ascii="仿宋_GB2312" w:eastAsia="仿宋_GB2312"/>
                <w:szCs w:val="21"/>
                <w:lang w:val="en-US" w:eastAsia="zh-CN"/>
              </w:rPr>
              <w:t>采购人业务特点及办公时间</w:t>
            </w:r>
            <w:r>
              <w:rPr>
                <w:rFonts w:hint="eastAsia" w:ascii="仿宋_GB2312" w:eastAsia="仿宋_GB2312"/>
                <w:szCs w:val="21"/>
              </w:rPr>
              <w:t>，有针对性地作出符合实际的</w:t>
            </w:r>
            <w:r>
              <w:rPr>
                <w:rFonts w:hint="eastAsia" w:ascii="仿宋_GB2312" w:eastAsia="仿宋_GB2312"/>
                <w:szCs w:val="21"/>
                <w:lang w:val="en-US" w:eastAsia="zh-CN"/>
              </w:rPr>
              <w:t>食堂安全事故方面的</w:t>
            </w:r>
            <w:r>
              <w:rPr>
                <w:rFonts w:hint="eastAsia" w:ascii="仿宋_GB2312" w:eastAsia="仿宋_GB2312"/>
                <w:szCs w:val="21"/>
              </w:rPr>
              <w:t>应急预案制度、应急预案内容、应急事故处理流程等方面能高效高质地应对措施，且各方案均优于二档并实际贴合项目、可操作性强；</w:t>
            </w:r>
          </w:p>
          <w:p w14:paraId="68854C1F">
            <w:pPr>
              <w:spacing w:line="380" w:lineRule="exact"/>
              <w:ind w:firstLine="422" w:firstLineChars="200"/>
              <w:rPr>
                <w:rFonts w:ascii="仿宋_GB2312" w:eastAsia="仿宋_GB2312"/>
                <w:szCs w:val="21"/>
              </w:rPr>
            </w:pPr>
            <w:r>
              <w:rPr>
                <w:rFonts w:hint="eastAsia" w:ascii="仿宋_GB2312" w:eastAsia="仿宋_GB2312"/>
                <w:b/>
                <w:bCs/>
                <w:szCs w:val="21"/>
              </w:rPr>
              <w:t>二档（8分）：</w:t>
            </w:r>
            <w:r>
              <w:rPr>
                <w:rFonts w:hint="eastAsia" w:ascii="仿宋_GB2312" w:eastAsia="仿宋_GB2312"/>
                <w:szCs w:val="21"/>
              </w:rPr>
              <w:t>应急预案和配合方案具有一定的科学性、可操作性较强；</w:t>
            </w:r>
            <w:r>
              <w:rPr>
                <w:rFonts w:hint="eastAsia" w:ascii="仿宋_GB2312" w:eastAsia="仿宋_GB2312"/>
                <w:szCs w:val="21"/>
                <w:lang w:val="en-US" w:eastAsia="zh-CN"/>
              </w:rPr>
              <w:t>在突发火灾及停水停电事件方面</w:t>
            </w:r>
            <w:r>
              <w:rPr>
                <w:rFonts w:hint="eastAsia" w:ascii="仿宋_GB2312" w:eastAsia="仿宋_GB2312"/>
                <w:szCs w:val="21"/>
              </w:rPr>
              <w:t>具有应急装备，响应时间等方面能较好的应对；</w:t>
            </w:r>
          </w:p>
          <w:p w14:paraId="67D5F1D8">
            <w:pPr>
              <w:spacing w:line="380" w:lineRule="exact"/>
              <w:ind w:firstLine="422" w:firstLineChars="200"/>
              <w:rPr>
                <w:rFonts w:ascii="仿宋_GB2312" w:eastAsia="仿宋_GB2312"/>
                <w:szCs w:val="21"/>
              </w:rPr>
            </w:pPr>
            <w:r>
              <w:rPr>
                <w:rFonts w:hint="eastAsia" w:ascii="仿宋_GB2312" w:eastAsia="仿宋_GB2312"/>
                <w:b/>
                <w:bCs/>
                <w:szCs w:val="21"/>
              </w:rPr>
              <w:t>三档（4分）：</w:t>
            </w:r>
            <w:r>
              <w:rPr>
                <w:rFonts w:hint="eastAsia" w:ascii="仿宋_GB2312" w:eastAsia="仿宋_GB2312"/>
                <w:szCs w:val="21"/>
              </w:rPr>
              <w:t>应急预案和配合方案科学性、可操作性一般。</w:t>
            </w:r>
          </w:p>
          <w:p w14:paraId="580A5AA8">
            <w:pPr>
              <w:spacing w:line="380" w:lineRule="exact"/>
              <w:ind w:firstLine="422" w:firstLineChars="200"/>
              <w:rPr>
                <w:rFonts w:ascii="仿宋_GB2312" w:eastAsia="仿宋_GB2312"/>
                <w:szCs w:val="21"/>
              </w:rPr>
            </w:pPr>
            <w:r>
              <w:rPr>
                <w:rFonts w:hint="eastAsia" w:ascii="仿宋_GB2312" w:eastAsia="仿宋_GB2312"/>
                <w:b/>
                <w:bCs/>
                <w:szCs w:val="21"/>
              </w:rPr>
              <w:t>注：1.该方案内容可以包括：（1）突发火灾及</w:t>
            </w:r>
            <w:r>
              <w:rPr>
                <w:rFonts w:hint="eastAsia" w:ascii="仿宋_GB2312" w:eastAsia="仿宋_GB2312"/>
                <w:b/>
                <w:bCs/>
                <w:szCs w:val="21"/>
                <w:lang w:val="en-US" w:eastAsia="zh-CN"/>
              </w:rPr>
              <w:t>停水</w:t>
            </w:r>
            <w:r>
              <w:rPr>
                <w:rFonts w:hint="eastAsia" w:ascii="仿宋_GB2312" w:eastAsia="仿宋_GB2312"/>
                <w:b/>
                <w:bCs/>
                <w:szCs w:val="21"/>
              </w:rPr>
              <w:t>停电事件；（</w:t>
            </w:r>
            <w:r>
              <w:rPr>
                <w:rFonts w:hint="eastAsia" w:ascii="仿宋_GB2312" w:eastAsia="仿宋_GB2312"/>
                <w:b/>
                <w:bCs/>
                <w:szCs w:val="21"/>
                <w:lang w:val="en-US" w:eastAsia="zh-CN"/>
              </w:rPr>
              <w:t>2</w:t>
            </w:r>
            <w:r>
              <w:rPr>
                <w:rFonts w:hint="eastAsia" w:ascii="仿宋_GB2312" w:eastAsia="仿宋_GB2312"/>
                <w:b/>
                <w:bCs/>
                <w:szCs w:val="21"/>
              </w:rPr>
              <w:t>）公共卫生方面；（</w:t>
            </w:r>
            <w:r>
              <w:rPr>
                <w:rFonts w:hint="eastAsia" w:ascii="仿宋_GB2312" w:eastAsia="仿宋_GB2312"/>
                <w:b/>
                <w:bCs/>
                <w:szCs w:val="21"/>
                <w:lang w:val="en-US" w:eastAsia="zh-CN"/>
              </w:rPr>
              <w:t>3</w:t>
            </w:r>
            <w:r>
              <w:rPr>
                <w:rFonts w:hint="eastAsia" w:ascii="仿宋_GB2312" w:eastAsia="仿宋_GB2312"/>
                <w:b/>
                <w:bCs/>
                <w:szCs w:val="21"/>
              </w:rPr>
              <w:t>）</w:t>
            </w:r>
            <w:r>
              <w:rPr>
                <w:rFonts w:hint="eastAsia" w:ascii="仿宋_GB2312" w:eastAsia="仿宋_GB2312"/>
                <w:b/>
                <w:bCs/>
                <w:szCs w:val="21"/>
                <w:lang w:val="en-US" w:eastAsia="zh-CN"/>
              </w:rPr>
              <w:t>食堂安全</w:t>
            </w:r>
            <w:r>
              <w:rPr>
                <w:rFonts w:hint="eastAsia" w:ascii="仿宋_GB2312" w:eastAsia="仿宋_GB2312"/>
                <w:b/>
                <w:bCs/>
                <w:szCs w:val="21"/>
              </w:rPr>
              <w:t>方面。</w:t>
            </w:r>
          </w:p>
          <w:p w14:paraId="00EA77FC">
            <w:pPr>
              <w:spacing w:line="380" w:lineRule="exact"/>
              <w:ind w:firstLine="422" w:firstLineChars="200"/>
              <w:rPr>
                <w:rFonts w:ascii="仿宋_GB2312" w:eastAsia="仿宋_GB2312"/>
                <w:szCs w:val="21"/>
              </w:rPr>
            </w:pPr>
            <w:r>
              <w:rPr>
                <w:rFonts w:hint="eastAsia" w:ascii="仿宋_GB2312" w:eastAsia="仿宋_GB2312"/>
                <w:b/>
                <w:bCs/>
                <w:szCs w:val="21"/>
              </w:rPr>
              <w:t>2.未提供方案或提供的内容与本项目无关的得0分。</w:t>
            </w:r>
          </w:p>
        </w:tc>
        <w:tc>
          <w:tcPr>
            <w:tcW w:w="709" w:type="dxa"/>
            <w:vAlign w:val="center"/>
          </w:tcPr>
          <w:p w14:paraId="4BE9FF1B">
            <w:pPr>
              <w:spacing w:line="380" w:lineRule="exact"/>
              <w:jc w:val="center"/>
              <w:rPr>
                <w:rFonts w:ascii="仿宋_GB2312" w:eastAsia="仿宋_GB2312"/>
                <w:b/>
                <w:bCs/>
                <w:szCs w:val="21"/>
              </w:rPr>
            </w:pPr>
            <w:r>
              <w:rPr>
                <w:rFonts w:hint="eastAsia" w:ascii="仿宋_GB2312" w:eastAsia="仿宋_GB2312"/>
                <w:b/>
                <w:bCs/>
                <w:szCs w:val="21"/>
              </w:rPr>
              <w:t>12</w:t>
            </w:r>
          </w:p>
        </w:tc>
        <w:tc>
          <w:tcPr>
            <w:tcW w:w="1417" w:type="dxa"/>
            <w:vAlign w:val="center"/>
          </w:tcPr>
          <w:p w14:paraId="37C5D160">
            <w:pPr>
              <w:spacing w:line="380" w:lineRule="exact"/>
              <w:jc w:val="center"/>
              <w:rPr>
                <w:rFonts w:ascii="仿宋_GB2312" w:eastAsia="仿宋_GB2312"/>
                <w:b/>
                <w:bCs/>
                <w:szCs w:val="21"/>
              </w:rPr>
            </w:pPr>
            <w:r>
              <w:rPr>
                <w:rFonts w:hint="eastAsia" w:ascii="仿宋_GB2312" w:eastAsia="仿宋_GB2312"/>
                <w:szCs w:val="21"/>
              </w:rPr>
              <w:t>应急预案和应急配合方案</w:t>
            </w:r>
          </w:p>
        </w:tc>
      </w:tr>
      <w:tr w14:paraId="79B05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850" w:type="dxa"/>
            <w:vAlign w:val="center"/>
          </w:tcPr>
          <w:p w14:paraId="08B3C8B9">
            <w:pPr>
              <w:spacing w:line="380" w:lineRule="exact"/>
              <w:jc w:val="center"/>
              <w:rPr>
                <w:rFonts w:ascii="仿宋_GB2312" w:eastAsia="仿宋_GB2312"/>
                <w:b/>
                <w:szCs w:val="21"/>
              </w:rPr>
            </w:pPr>
            <w:r>
              <w:rPr>
                <w:rFonts w:hint="eastAsia" w:ascii="仿宋_GB2312" w:eastAsia="仿宋_GB2312"/>
                <w:b/>
                <w:szCs w:val="21"/>
              </w:rPr>
              <w:t>服务</w:t>
            </w:r>
          </w:p>
          <w:p w14:paraId="6795BFA6">
            <w:pPr>
              <w:spacing w:line="380" w:lineRule="exact"/>
              <w:jc w:val="center"/>
              <w:rPr>
                <w:rFonts w:ascii="仿宋_GB2312" w:eastAsia="仿宋_GB2312"/>
                <w:b/>
                <w:szCs w:val="21"/>
              </w:rPr>
            </w:pPr>
            <w:r>
              <w:rPr>
                <w:rFonts w:hint="eastAsia" w:ascii="仿宋_GB2312" w:eastAsia="仿宋_GB2312"/>
                <w:b/>
                <w:szCs w:val="21"/>
              </w:rPr>
              <w:t>方案</w:t>
            </w:r>
          </w:p>
        </w:tc>
        <w:tc>
          <w:tcPr>
            <w:tcW w:w="1134" w:type="dxa"/>
            <w:vAlign w:val="center"/>
          </w:tcPr>
          <w:p w14:paraId="10019B89">
            <w:pPr>
              <w:spacing w:line="380" w:lineRule="exact"/>
              <w:jc w:val="center"/>
              <w:rPr>
                <w:rFonts w:ascii="仿宋_GB2312" w:eastAsia="仿宋_GB2312"/>
                <w:b/>
                <w:szCs w:val="21"/>
              </w:rPr>
            </w:pPr>
            <w:r>
              <w:rPr>
                <w:rFonts w:hint="eastAsia" w:ascii="仿宋_GB2312" w:eastAsia="仿宋_GB2312"/>
                <w:b/>
                <w:bCs/>
                <w:szCs w:val="21"/>
              </w:rPr>
              <w:t>人员稳定性及管理方案</w:t>
            </w:r>
          </w:p>
        </w:tc>
        <w:tc>
          <w:tcPr>
            <w:tcW w:w="5387" w:type="dxa"/>
            <w:vAlign w:val="center"/>
          </w:tcPr>
          <w:p w14:paraId="77FBEB92">
            <w:pPr>
              <w:pStyle w:val="471"/>
              <w:tabs>
                <w:tab w:val="left" w:pos="312"/>
              </w:tabs>
              <w:spacing w:line="400" w:lineRule="exact"/>
              <w:ind w:firstLine="422" w:firstLineChars="20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一档（1</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二挡的基础上，有建立人员档案信息管理；有安排专人执行培训且培训内容丰富（包括但不限于节约节能、垃圾分类、食堂安全操作规范等方面内容）；有排班管理制度、运作流程、服务质量保证措施，确保服务人员不会出现因人数变动导致整体服务质量下降；</w:t>
            </w:r>
            <w:r>
              <w:rPr>
                <w:rFonts w:hint="eastAsia" w:ascii="仿宋_GB2312" w:eastAsia="仿宋_GB2312"/>
                <w:color w:val="auto"/>
                <w:highlight w:val="none"/>
              </w:rPr>
              <w:t>服务人员实力突出，工作人员能迅速熟悉工作内容</w:t>
            </w:r>
            <w:r>
              <w:rPr>
                <w:rFonts w:hint="eastAsia" w:ascii="仿宋_GB2312" w:eastAsia="仿宋_GB2312"/>
                <w:color w:val="auto"/>
                <w:highlight w:val="none"/>
                <w:lang w:eastAsia="zh-CN"/>
              </w:rPr>
              <w:t>，</w:t>
            </w:r>
            <w:r>
              <w:rPr>
                <w:rFonts w:hint="eastAsia" w:ascii="仿宋_GB2312" w:eastAsia="仿宋_GB2312"/>
                <w:color w:val="auto"/>
                <w:highlight w:val="none"/>
              </w:rPr>
              <w:t>人员方案中能提出详细的工作快速开展的保证措施</w:t>
            </w:r>
            <w:r>
              <w:rPr>
                <w:rFonts w:hint="eastAsia" w:ascii="仿宋_GB2312" w:hAnsi="仿宋_GB2312" w:eastAsia="仿宋_GB2312" w:cs="仿宋_GB2312"/>
                <w:color w:val="auto"/>
                <w:highlight w:val="none"/>
                <w:lang w:eastAsia="zh-CN"/>
              </w:rPr>
              <w:t>；</w:t>
            </w:r>
          </w:p>
          <w:p w14:paraId="403B7A8A">
            <w:pPr>
              <w:pStyle w:val="473"/>
              <w:spacing w:line="40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在满足三档的基础上，人员分工明确、职责清晰；有服务人员录用及考核机制、奖惩机制、培训计划、培训目标等内容</w:t>
            </w:r>
            <w:r>
              <w:rPr>
                <w:rFonts w:hint="eastAsia" w:ascii="仿宋_GB2312" w:hAnsi="仿宋_GB2312" w:eastAsia="仿宋_GB2312" w:cs="仿宋_GB2312"/>
                <w:color w:val="auto"/>
                <w:highlight w:val="none"/>
              </w:rPr>
              <w:t>；</w:t>
            </w:r>
          </w:p>
          <w:p w14:paraId="32402181">
            <w:pPr>
              <w:spacing w:line="380" w:lineRule="exact"/>
              <w:ind w:firstLine="422" w:firstLineChars="200"/>
              <w:rPr>
                <w:rFonts w:ascii="仿宋_GB2312" w:eastAsia="仿宋_GB2312"/>
                <w:szCs w:val="21"/>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分）：</w:t>
            </w:r>
            <w:bookmarkStart w:id="60" w:name="OLE_LINK19"/>
            <w:r>
              <w:rPr>
                <w:rFonts w:hint="eastAsia" w:ascii="仿宋_GB2312" w:hAnsi="仿宋_GB2312" w:eastAsia="仿宋_GB2312" w:cs="仿宋_GB2312"/>
                <w:color w:val="auto"/>
                <w:highlight w:val="none"/>
              </w:rPr>
              <w:t>方案</w:t>
            </w:r>
            <w:r>
              <w:rPr>
                <w:rFonts w:hint="eastAsia" w:ascii="仿宋_GB2312" w:hAnsi="仿宋_GB2312" w:eastAsia="仿宋_GB2312" w:cs="仿宋_GB2312"/>
                <w:color w:val="auto"/>
                <w:szCs w:val="24"/>
                <w:highlight w:val="none"/>
              </w:rPr>
              <w:t>满足采购</w:t>
            </w:r>
            <w:r>
              <w:rPr>
                <w:rFonts w:hint="eastAsia" w:ascii="仿宋_GB2312" w:hAnsi="仿宋_GB2312" w:eastAsia="仿宋_GB2312" w:cs="仿宋_GB2312"/>
                <w:color w:val="auto"/>
                <w:highlight w:val="none"/>
              </w:rPr>
              <w:t>需求，管理制度内容简单，操作可行</w:t>
            </w:r>
            <w:bookmarkEnd w:id="60"/>
            <w:r>
              <w:rPr>
                <w:rFonts w:hint="eastAsia" w:ascii="仿宋_GB2312" w:eastAsia="仿宋_GB2312"/>
                <w:szCs w:val="21"/>
              </w:rPr>
              <w:t>。</w:t>
            </w:r>
          </w:p>
          <w:p w14:paraId="52DD6B1A">
            <w:pPr>
              <w:spacing w:line="380" w:lineRule="exact"/>
              <w:ind w:firstLine="422" w:firstLineChars="200"/>
              <w:rPr>
                <w:rFonts w:ascii="仿宋_GB2312" w:eastAsia="仿宋_GB2312"/>
                <w:b/>
                <w:bCs/>
                <w:szCs w:val="21"/>
              </w:rPr>
            </w:pPr>
            <w:r>
              <w:rPr>
                <w:rFonts w:hint="eastAsia" w:ascii="仿宋_GB2312" w:eastAsia="仿宋_GB2312"/>
                <w:b/>
                <w:bCs/>
                <w:szCs w:val="21"/>
              </w:rPr>
              <w:t>注：1.该方案内容可以包括：（1）提供服务团队组建方案；（2）人员稳定性方案及承诺；（3）</w:t>
            </w:r>
            <w:r>
              <w:rPr>
                <w:rFonts w:ascii="仿宋_GB2312" w:eastAsia="仿宋_GB2312"/>
                <w:b/>
                <w:bCs/>
                <w:szCs w:val="21"/>
              </w:rPr>
              <w:t>人员考核制度；（</w:t>
            </w:r>
            <w:r>
              <w:rPr>
                <w:rFonts w:hint="eastAsia" w:ascii="仿宋_GB2312" w:eastAsia="仿宋_GB2312"/>
                <w:b/>
                <w:bCs/>
                <w:szCs w:val="21"/>
              </w:rPr>
              <w:t>4</w:t>
            </w:r>
            <w:r>
              <w:rPr>
                <w:rFonts w:ascii="仿宋_GB2312" w:eastAsia="仿宋_GB2312"/>
                <w:b/>
                <w:bCs/>
                <w:szCs w:val="21"/>
              </w:rPr>
              <w:t>）培训制度；（</w:t>
            </w:r>
            <w:r>
              <w:rPr>
                <w:rFonts w:hint="eastAsia" w:ascii="仿宋_GB2312" w:eastAsia="仿宋_GB2312"/>
                <w:b/>
                <w:bCs/>
                <w:szCs w:val="21"/>
              </w:rPr>
              <w:t>5</w:t>
            </w:r>
            <w:r>
              <w:rPr>
                <w:rFonts w:ascii="仿宋_GB2312" w:eastAsia="仿宋_GB2312"/>
                <w:b/>
                <w:bCs/>
                <w:szCs w:val="21"/>
              </w:rPr>
              <w:t>）奖惩制度；</w:t>
            </w:r>
          </w:p>
          <w:p w14:paraId="125EC231">
            <w:pPr>
              <w:spacing w:line="380" w:lineRule="exact"/>
              <w:rPr>
                <w:rFonts w:ascii="仿宋_GB2312" w:eastAsia="仿宋_GB2312"/>
                <w:b/>
                <w:bCs/>
                <w:szCs w:val="21"/>
              </w:rPr>
            </w:pPr>
            <w:r>
              <w:rPr>
                <w:rFonts w:hint="eastAsia" w:ascii="仿宋_GB2312" w:eastAsia="仿宋_GB2312"/>
                <w:b/>
                <w:bCs/>
                <w:szCs w:val="21"/>
              </w:rPr>
              <w:t>2.未提供方案或提供的内容与本项目无关的得0分。</w:t>
            </w:r>
          </w:p>
        </w:tc>
        <w:tc>
          <w:tcPr>
            <w:tcW w:w="709" w:type="dxa"/>
            <w:vAlign w:val="center"/>
          </w:tcPr>
          <w:p w14:paraId="17221BAD">
            <w:pPr>
              <w:spacing w:line="380" w:lineRule="exact"/>
              <w:jc w:val="center"/>
              <w:rPr>
                <w:rFonts w:hint="eastAsia" w:ascii="仿宋_GB2312" w:eastAsia="仿宋_GB2312"/>
                <w:b/>
                <w:bCs/>
                <w:szCs w:val="21"/>
                <w:lang w:eastAsia="zh-CN"/>
              </w:rPr>
            </w:pPr>
            <w:r>
              <w:rPr>
                <w:rFonts w:hint="eastAsia" w:ascii="仿宋_GB2312" w:eastAsia="仿宋_GB2312"/>
                <w:b/>
                <w:bCs/>
                <w:szCs w:val="21"/>
              </w:rPr>
              <w:t>1</w:t>
            </w:r>
            <w:r>
              <w:rPr>
                <w:rFonts w:hint="eastAsia" w:ascii="仿宋_GB2312" w:eastAsia="仿宋_GB2312"/>
                <w:b/>
                <w:bCs/>
                <w:szCs w:val="21"/>
                <w:lang w:val="en-US" w:eastAsia="zh-CN"/>
              </w:rPr>
              <w:t>5</w:t>
            </w:r>
          </w:p>
        </w:tc>
        <w:tc>
          <w:tcPr>
            <w:tcW w:w="1417" w:type="dxa"/>
            <w:vAlign w:val="center"/>
          </w:tcPr>
          <w:p w14:paraId="5ECD216A">
            <w:pPr>
              <w:spacing w:line="380" w:lineRule="exact"/>
              <w:jc w:val="center"/>
              <w:rPr>
                <w:rFonts w:ascii="仿宋_GB2312" w:eastAsia="仿宋_GB2312"/>
                <w:szCs w:val="21"/>
              </w:rPr>
            </w:pPr>
            <w:r>
              <w:rPr>
                <w:rFonts w:hint="eastAsia" w:ascii="仿宋_GB2312" w:eastAsia="仿宋_GB2312"/>
                <w:szCs w:val="21"/>
              </w:rPr>
              <w:t>人员稳定性及管理方案</w:t>
            </w:r>
          </w:p>
        </w:tc>
      </w:tr>
      <w:tr w14:paraId="37D44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371" w:type="dxa"/>
            <w:gridSpan w:val="3"/>
            <w:vAlign w:val="top"/>
          </w:tcPr>
          <w:p w14:paraId="72B371D2">
            <w:pPr>
              <w:spacing w:line="380" w:lineRule="exact"/>
              <w:jc w:val="center"/>
              <w:rPr>
                <w:rFonts w:ascii="仿宋_GB2312" w:eastAsia="仿宋_GB2312"/>
                <w:b/>
                <w:szCs w:val="21"/>
              </w:rPr>
            </w:pPr>
            <w:r>
              <w:rPr>
                <w:rFonts w:hint="eastAsia" w:ascii="仿宋_GB2312" w:eastAsia="仿宋_GB2312"/>
                <w:b/>
                <w:szCs w:val="21"/>
              </w:rPr>
              <w:t>主观分总分</w:t>
            </w:r>
          </w:p>
        </w:tc>
        <w:tc>
          <w:tcPr>
            <w:tcW w:w="709" w:type="dxa"/>
            <w:vAlign w:val="center"/>
          </w:tcPr>
          <w:p w14:paraId="49AF7A75">
            <w:pPr>
              <w:spacing w:line="380" w:lineRule="exact"/>
              <w:jc w:val="center"/>
              <w:rPr>
                <w:rFonts w:hint="eastAsia" w:ascii="仿宋_GB2312" w:eastAsia="仿宋_GB2312"/>
                <w:b/>
                <w:bCs/>
                <w:szCs w:val="21"/>
                <w:lang w:eastAsia="zh-CN"/>
              </w:rPr>
            </w:pPr>
            <w:r>
              <w:rPr>
                <w:rFonts w:hint="eastAsia" w:ascii="仿宋_GB2312" w:eastAsia="仿宋_GB2312"/>
                <w:b/>
                <w:bCs/>
                <w:szCs w:val="21"/>
              </w:rPr>
              <w:t>6</w:t>
            </w:r>
            <w:r>
              <w:rPr>
                <w:rFonts w:hint="eastAsia" w:ascii="仿宋_GB2312" w:eastAsia="仿宋_GB2312"/>
                <w:b/>
                <w:bCs/>
                <w:szCs w:val="21"/>
                <w:lang w:val="en-US" w:eastAsia="zh-CN"/>
              </w:rPr>
              <w:t>6</w:t>
            </w:r>
          </w:p>
        </w:tc>
        <w:tc>
          <w:tcPr>
            <w:tcW w:w="1417" w:type="dxa"/>
            <w:vAlign w:val="center"/>
          </w:tcPr>
          <w:p w14:paraId="06CF1D17">
            <w:pPr>
              <w:spacing w:line="380" w:lineRule="exact"/>
              <w:rPr>
                <w:rFonts w:ascii="仿宋_GB2312" w:eastAsia="仿宋_GB2312"/>
                <w:szCs w:val="21"/>
              </w:rPr>
            </w:pPr>
          </w:p>
        </w:tc>
      </w:tr>
    </w:tbl>
    <w:p w14:paraId="6E37B575"/>
    <w:p w14:paraId="2372E817">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06C97CE4">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4A2A4C2">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0ADA1F7D">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104CD29B"/>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8458E">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0ED45A72">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45907">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3871C">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3A9F">
    <w:pPr>
      <w:pStyle w:val="32"/>
      <w:jc w:val="right"/>
      <w:rPr>
        <w:rFonts w:hint="eastAsia" w:ascii="宋体" w:hAnsi="宋体"/>
        <w:b/>
        <w:color w:val="000000"/>
      </w:rPr>
    </w:pPr>
    <w:bookmarkStart w:id="61" w:name="_Hlk45233189"/>
    <w:r>
      <w:rPr>
        <w:rFonts w:hint="eastAsia"/>
        <w:b/>
      </w:rPr>
      <w:t>柳州市交通管理支队法制大队等四个部门物业管理服务</w:t>
    </w:r>
    <w:r>
      <w:rPr>
        <w:b/>
      </w:rPr>
      <w:t>采购</w:t>
    </w:r>
    <w:r>
      <w:rPr>
        <w:rFonts w:hint="eastAsia"/>
        <w:b/>
      </w:rPr>
      <w:t>（</w:t>
    </w:r>
    <w:r>
      <w:rPr>
        <w:rFonts w:hint="eastAsia"/>
        <w:b/>
        <w:lang w:eastAsia="zh-CN"/>
      </w:rPr>
      <w:t>LZZC2026-C3-990482-LZSZ</w:t>
    </w:r>
    <w:r>
      <w:rPr>
        <w:rFonts w:hint="eastAsia"/>
        <w:b/>
      </w:rPr>
      <w:t>）</w:t>
    </w:r>
    <w:bookmarkEnd w:id="6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E6AAC">
    <w:pPr>
      <w:pStyle w:val="32"/>
      <w:jc w:val="right"/>
      <w:rPr>
        <w:rFonts w:hint="eastAsia" w:ascii="宋体" w:hAnsi="宋体"/>
        <w:b/>
        <w:color w:val="000000"/>
      </w:rPr>
    </w:pPr>
    <w:r>
      <w:rPr>
        <w:rFonts w:hint="eastAsia"/>
        <w:b/>
      </w:rPr>
      <w:t>柳州市交通管理支队法制大队等四个部门物业管理服务</w:t>
    </w:r>
    <w:r>
      <w:rPr>
        <w:b/>
      </w:rPr>
      <w:t>采购</w:t>
    </w:r>
    <w:r>
      <w:rPr>
        <w:rFonts w:hint="eastAsia"/>
        <w:b/>
      </w:rPr>
      <w:t>（</w:t>
    </w:r>
    <w:r>
      <w:rPr>
        <w:rFonts w:hint="eastAsia"/>
        <w:b/>
        <w:lang w:eastAsia="zh-CN"/>
      </w:rPr>
      <w:t>LZZC2026-C3-990482-LZSZ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06"/>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1F64D0F"/>
    <w:rsid w:val="021B537F"/>
    <w:rsid w:val="02496743"/>
    <w:rsid w:val="029B50A7"/>
    <w:rsid w:val="02BE3A7E"/>
    <w:rsid w:val="030B2A3C"/>
    <w:rsid w:val="035507B1"/>
    <w:rsid w:val="03580288"/>
    <w:rsid w:val="03671929"/>
    <w:rsid w:val="03830824"/>
    <w:rsid w:val="03A71D33"/>
    <w:rsid w:val="03B83BD5"/>
    <w:rsid w:val="03F34837"/>
    <w:rsid w:val="03FC1928"/>
    <w:rsid w:val="04754611"/>
    <w:rsid w:val="04B10B72"/>
    <w:rsid w:val="04E65979"/>
    <w:rsid w:val="04EE6171"/>
    <w:rsid w:val="05452DC7"/>
    <w:rsid w:val="054C25C5"/>
    <w:rsid w:val="05762289"/>
    <w:rsid w:val="05A255EB"/>
    <w:rsid w:val="05AF5900"/>
    <w:rsid w:val="05EF4577"/>
    <w:rsid w:val="061A44C2"/>
    <w:rsid w:val="064352B8"/>
    <w:rsid w:val="065B729C"/>
    <w:rsid w:val="069C3E58"/>
    <w:rsid w:val="070F32FA"/>
    <w:rsid w:val="07165A8F"/>
    <w:rsid w:val="07417974"/>
    <w:rsid w:val="0752517E"/>
    <w:rsid w:val="07734F5C"/>
    <w:rsid w:val="07F15DEB"/>
    <w:rsid w:val="07F8656B"/>
    <w:rsid w:val="085625C5"/>
    <w:rsid w:val="087A5BD2"/>
    <w:rsid w:val="08A2799E"/>
    <w:rsid w:val="08BD74FF"/>
    <w:rsid w:val="08E724AE"/>
    <w:rsid w:val="09401A4D"/>
    <w:rsid w:val="095C75BE"/>
    <w:rsid w:val="09A0401A"/>
    <w:rsid w:val="09D369CA"/>
    <w:rsid w:val="09EE2615"/>
    <w:rsid w:val="0A050E20"/>
    <w:rsid w:val="0A061ACA"/>
    <w:rsid w:val="0A621EA9"/>
    <w:rsid w:val="0A73361F"/>
    <w:rsid w:val="0AAE5FE5"/>
    <w:rsid w:val="0B365C18"/>
    <w:rsid w:val="0B48482D"/>
    <w:rsid w:val="0B574A70"/>
    <w:rsid w:val="0BC22150"/>
    <w:rsid w:val="0BCB1BA7"/>
    <w:rsid w:val="0BE55CDF"/>
    <w:rsid w:val="0C27749A"/>
    <w:rsid w:val="0C281469"/>
    <w:rsid w:val="0C604AA1"/>
    <w:rsid w:val="0C7F0949"/>
    <w:rsid w:val="0CFA49F0"/>
    <w:rsid w:val="0D314552"/>
    <w:rsid w:val="0D337466"/>
    <w:rsid w:val="0D9243C7"/>
    <w:rsid w:val="0DA31FA3"/>
    <w:rsid w:val="0DBB149D"/>
    <w:rsid w:val="0DD37279"/>
    <w:rsid w:val="0DFE6571"/>
    <w:rsid w:val="0E023815"/>
    <w:rsid w:val="0E25260D"/>
    <w:rsid w:val="0E39581D"/>
    <w:rsid w:val="0EA855E3"/>
    <w:rsid w:val="0F746542"/>
    <w:rsid w:val="0F906C6E"/>
    <w:rsid w:val="0FE80C3F"/>
    <w:rsid w:val="10254BDE"/>
    <w:rsid w:val="103E64F7"/>
    <w:rsid w:val="10763E36"/>
    <w:rsid w:val="11115102"/>
    <w:rsid w:val="11177911"/>
    <w:rsid w:val="11362E20"/>
    <w:rsid w:val="11402012"/>
    <w:rsid w:val="11722AE7"/>
    <w:rsid w:val="1181336F"/>
    <w:rsid w:val="11AA638B"/>
    <w:rsid w:val="11C60425"/>
    <w:rsid w:val="11EA0F3D"/>
    <w:rsid w:val="11FD55C9"/>
    <w:rsid w:val="122D106B"/>
    <w:rsid w:val="12421015"/>
    <w:rsid w:val="125170F1"/>
    <w:rsid w:val="1289491A"/>
    <w:rsid w:val="12AC472B"/>
    <w:rsid w:val="12C66F5D"/>
    <w:rsid w:val="12CD60EF"/>
    <w:rsid w:val="12DC0B00"/>
    <w:rsid w:val="12F57F6D"/>
    <w:rsid w:val="130F5C30"/>
    <w:rsid w:val="132A3917"/>
    <w:rsid w:val="13503E01"/>
    <w:rsid w:val="135A47AA"/>
    <w:rsid w:val="137E4945"/>
    <w:rsid w:val="138D6E2C"/>
    <w:rsid w:val="139C6827"/>
    <w:rsid w:val="13A64327"/>
    <w:rsid w:val="13BE1365"/>
    <w:rsid w:val="13C75906"/>
    <w:rsid w:val="13E057EA"/>
    <w:rsid w:val="14284228"/>
    <w:rsid w:val="144C45A0"/>
    <w:rsid w:val="145928FF"/>
    <w:rsid w:val="148A27F8"/>
    <w:rsid w:val="1565422D"/>
    <w:rsid w:val="15A30C99"/>
    <w:rsid w:val="15F17C93"/>
    <w:rsid w:val="164F339D"/>
    <w:rsid w:val="16511E87"/>
    <w:rsid w:val="16980FA6"/>
    <w:rsid w:val="16BD1435"/>
    <w:rsid w:val="16BE3CFB"/>
    <w:rsid w:val="17110603"/>
    <w:rsid w:val="173F41DD"/>
    <w:rsid w:val="17BE3C50"/>
    <w:rsid w:val="17D07D3D"/>
    <w:rsid w:val="17DD569E"/>
    <w:rsid w:val="18030978"/>
    <w:rsid w:val="184110C4"/>
    <w:rsid w:val="1876541E"/>
    <w:rsid w:val="18D64DC3"/>
    <w:rsid w:val="18FD5FE6"/>
    <w:rsid w:val="19821F76"/>
    <w:rsid w:val="19A67675"/>
    <w:rsid w:val="1A0E6B91"/>
    <w:rsid w:val="1A58610F"/>
    <w:rsid w:val="1A627DB8"/>
    <w:rsid w:val="1A6F4D8F"/>
    <w:rsid w:val="1A795F37"/>
    <w:rsid w:val="1ADF071D"/>
    <w:rsid w:val="1B104881"/>
    <w:rsid w:val="1B1E3CBA"/>
    <w:rsid w:val="1BEB6A3F"/>
    <w:rsid w:val="1C4B7ECC"/>
    <w:rsid w:val="1C705071"/>
    <w:rsid w:val="1CB96F5F"/>
    <w:rsid w:val="1CD81789"/>
    <w:rsid w:val="1CE05B1F"/>
    <w:rsid w:val="1CE56A41"/>
    <w:rsid w:val="1CE84BD7"/>
    <w:rsid w:val="1D0C61D8"/>
    <w:rsid w:val="1D1906A1"/>
    <w:rsid w:val="1D2600AB"/>
    <w:rsid w:val="1D346DBD"/>
    <w:rsid w:val="1D52231B"/>
    <w:rsid w:val="1D5B1DB8"/>
    <w:rsid w:val="1D5D731E"/>
    <w:rsid w:val="1DD647FE"/>
    <w:rsid w:val="1DE22139"/>
    <w:rsid w:val="1E646A9E"/>
    <w:rsid w:val="1E6C6AF8"/>
    <w:rsid w:val="1F36725E"/>
    <w:rsid w:val="1F437789"/>
    <w:rsid w:val="1F7769CC"/>
    <w:rsid w:val="1F784188"/>
    <w:rsid w:val="1FEF45EB"/>
    <w:rsid w:val="1FF50379"/>
    <w:rsid w:val="202D04E1"/>
    <w:rsid w:val="203200E0"/>
    <w:rsid w:val="214555A7"/>
    <w:rsid w:val="21675D85"/>
    <w:rsid w:val="21C916F0"/>
    <w:rsid w:val="21D4524E"/>
    <w:rsid w:val="21FF43D6"/>
    <w:rsid w:val="221E396E"/>
    <w:rsid w:val="22350848"/>
    <w:rsid w:val="22FA7092"/>
    <w:rsid w:val="23BE6089"/>
    <w:rsid w:val="23FE4FD5"/>
    <w:rsid w:val="24090C6F"/>
    <w:rsid w:val="24480FA2"/>
    <w:rsid w:val="24DB18BA"/>
    <w:rsid w:val="24F54711"/>
    <w:rsid w:val="2558643B"/>
    <w:rsid w:val="256D3D07"/>
    <w:rsid w:val="259374D7"/>
    <w:rsid w:val="25985157"/>
    <w:rsid w:val="25A20C3F"/>
    <w:rsid w:val="25C825F3"/>
    <w:rsid w:val="25F04386"/>
    <w:rsid w:val="260C58BA"/>
    <w:rsid w:val="26BE6B39"/>
    <w:rsid w:val="27035291"/>
    <w:rsid w:val="270D763E"/>
    <w:rsid w:val="273F2ED2"/>
    <w:rsid w:val="274B58B3"/>
    <w:rsid w:val="27534889"/>
    <w:rsid w:val="27CD1188"/>
    <w:rsid w:val="27EC51C2"/>
    <w:rsid w:val="281A4A20"/>
    <w:rsid w:val="28341A36"/>
    <w:rsid w:val="28622602"/>
    <w:rsid w:val="28EC45F2"/>
    <w:rsid w:val="29116785"/>
    <w:rsid w:val="29151B13"/>
    <w:rsid w:val="296A432B"/>
    <w:rsid w:val="296F5EA9"/>
    <w:rsid w:val="29CD7E86"/>
    <w:rsid w:val="29E706F1"/>
    <w:rsid w:val="2A5D6F79"/>
    <w:rsid w:val="2A624BA6"/>
    <w:rsid w:val="2AB71C86"/>
    <w:rsid w:val="2AED27DC"/>
    <w:rsid w:val="2B1A4667"/>
    <w:rsid w:val="2B22718F"/>
    <w:rsid w:val="2B4962D3"/>
    <w:rsid w:val="2BB2558B"/>
    <w:rsid w:val="2BD35259"/>
    <w:rsid w:val="2BE87ED5"/>
    <w:rsid w:val="2C1F4808"/>
    <w:rsid w:val="2C35784E"/>
    <w:rsid w:val="2C4E05F2"/>
    <w:rsid w:val="2C5A6FD4"/>
    <w:rsid w:val="2D2D1AA8"/>
    <w:rsid w:val="2D5B7F98"/>
    <w:rsid w:val="2DDF76ED"/>
    <w:rsid w:val="2E1374DE"/>
    <w:rsid w:val="2EA37B0F"/>
    <w:rsid w:val="2EA60A0B"/>
    <w:rsid w:val="2EE97AEF"/>
    <w:rsid w:val="2F132E0F"/>
    <w:rsid w:val="2F452E8A"/>
    <w:rsid w:val="2F5F5F83"/>
    <w:rsid w:val="2F851C0A"/>
    <w:rsid w:val="2FB01243"/>
    <w:rsid w:val="300F55E6"/>
    <w:rsid w:val="30295422"/>
    <w:rsid w:val="308D5CE3"/>
    <w:rsid w:val="30A22774"/>
    <w:rsid w:val="30DB3C69"/>
    <w:rsid w:val="310A1B9E"/>
    <w:rsid w:val="310C267A"/>
    <w:rsid w:val="31D67DE3"/>
    <w:rsid w:val="31E132FF"/>
    <w:rsid w:val="31E22F9C"/>
    <w:rsid w:val="3207453C"/>
    <w:rsid w:val="32226B02"/>
    <w:rsid w:val="32314B41"/>
    <w:rsid w:val="325365D7"/>
    <w:rsid w:val="328A5338"/>
    <w:rsid w:val="330917FC"/>
    <w:rsid w:val="330C6AD3"/>
    <w:rsid w:val="3319531B"/>
    <w:rsid w:val="33784399"/>
    <w:rsid w:val="338D69D1"/>
    <w:rsid w:val="33963B48"/>
    <w:rsid w:val="33B07AA5"/>
    <w:rsid w:val="3402116D"/>
    <w:rsid w:val="341C3404"/>
    <w:rsid w:val="34332ACB"/>
    <w:rsid w:val="344D6720"/>
    <w:rsid w:val="346F6B55"/>
    <w:rsid w:val="34D10B40"/>
    <w:rsid w:val="35051928"/>
    <w:rsid w:val="35480B8D"/>
    <w:rsid w:val="354F1498"/>
    <w:rsid w:val="35683252"/>
    <w:rsid w:val="358E3119"/>
    <w:rsid w:val="35B17296"/>
    <w:rsid w:val="360E0FB2"/>
    <w:rsid w:val="364F67F2"/>
    <w:rsid w:val="369A15FD"/>
    <w:rsid w:val="37540578"/>
    <w:rsid w:val="376F305B"/>
    <w:rsid w:val="379577DD"/>
    <w:rsid w:val="37C84A35"/>
    <w:rsid w:val="38501133"/>
    <w:rsid w:val="38965221"/>
    <w:rsid w:val="389C366B"/>
    <w:rsid w:val="38DB4987"/>
    <w:rsid w:val="38E14758"/>
    <w:rsid w:val="390F7185"/>
    <w:rsid w:val="39243934"/>
    <w:rsid w:val="39A51F8C"/>
    <w:rsid w:val="39CC09D4"/>
    <w:rsid w:val="39E44487"/>
    <w:rsid w:val="3A0551F6"/>
    <w:rsid w:val="3A1B0A0B"/>
    <w:rsid w:val="3A255BB6"/>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1026D9"/>
    <w:rsid w:val="3E1D2FA7"/>
    <w:rsid w:val="3E271B46"/>
    <w:rsid w:val="3E4651C8"/>
    <w:rsid w:val="3E7A3F16"/>
    <w:rsid w:val="3EB92D70"/>
    <w:rsid w:val="3EC2618C"/>
    <w:rsid w:val="3ED813D3"/>
    <w:rsid w:val="3F8367E2"/>
    <w:rsid w:val="3F8A5C41"/>
    <w:rsid w:val="3FC01EDD"/>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952AF1"/>
    <w:rsid w:val="42997634"/>
    <w:rsid w:val="42AA1B2A"/>
    <w:rsid w:val="43210EE4"/>
    <w:rsid w:val="43234B6A"/>
    <w:rsid w:val="436255FD"/>
    <w:rsid w:val="436555F6"/>
    <w:rsid w:val="437716E0"/>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67E5FB0"/>
    <w:rsid w:val="473F5DDD"/>
    <w:rsid w:val="4741474A"/>
    <w:rsid w:val="47672382"/>
    <w:rsid w:val="476F66C2"/>
    <w:rsid w:val="47883445"/>
    <w:rsid w:val="47FF6C76"/>
    <w:rsid w:val="480F2088"/>
    <w:rsid w:val="48223FA5"/>
    <w:rsid w:val="483B4ADC"/>
    <w:rsid w:val="484F0B37"/>
    <w:rsid w:val="48F46286"/>
    <w:rsid w:val="490561F0"/>
    <w:rsid w:val="493C093D"/>
    <w:rsid w:val="49E13ED4"/>
    <w:rsid w:val="49F21A4F"/>
    <w:rsid w:val="4A2319E6"/>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125FF9"/>
    <w:rsid w:val="4E4C77C8"/>
    <w:rsid w:val="4E4D2309"/>
    <w:rsid w:val="4E9D1BA8"/>
    <w:rsid w:val="4EA34087"/>
    <w:rsid w:val="4EDB2766"/>
    <w:rsid w:val="4EE32412"/>
    <w:rsid w:val="4EEF5EDC"/>
    <w:rsid w:val="4EF133C1"/>
    <w:rsid w:val="4EF56A00"/>
    <w:rsid w:val="4F4607F4"/>
    <w:rsid w:val="4F542389"/>
    <w:rsid w:val="4F736BF0"/>
    <w:rsid w:val="4FA070A0"/>
    <w:rsid w:val="4FA55ACC"/>
    <w:rsid w:val="4FB035A7"/>
    <w:rsid w:val="4FBA6378"/>
    <w:rsid w:val="4FED4628"/>
    <w:rsid w:val="50572D90"/>
    <w:rsid w:val="50A8391E"/>
    <w:rsid w:val="50CA3751"/>
    <w:rsid w:val="50F97014"/>
    <w:rsid w:val="511D25C0"/>
    <w:rsid w:val="512630B0"/>
    <w:rsid w:val="51382055"/>
    <w:rsid w:val="513A72A2"/>
    <w:rsid w:val="51961154"/>
    <w:rsid w:val="51992FCE"/>
    <w:rsid w:val="51CF438D"/>
    <w:rsid w:val="5235276F"/>
    <w:rsid w:val="52762D97"/>
    <w:rsid w:val="527E77AD"/>
    <w:rsid w:val="52BA6CE6"/>
    <w:rsid w:val="52DA676D"/>
    <w:rsid w:val="52EC7E87"/>
    <w:rsid w:val="530E02D4"/>
    <w:rsid w:val="5339357A"/>
    <w:rsid w:val="5344057A"/>
    <w:rsid w:val="53554B5D"/>
    <w:rsid w:val="536D782E"/>
    <w:rsid w:val="53850FA0"/>
    <w:rsid w:val="53A7700C"/>
    <w:rsid w:val="53BE2E82"/>
    <w:rsid w:val="53D944ED"/>
    <w:rsid w:val="54111F61"/>
    <w:rsid w:val="54680B21"/>
    <w:rsid w:val="54684BC5"/>
    <w:rsid w:val="54D55AB3"/>
    <w:rsid w:val="54ED7D2A"/>
    <w:rsid w:val="55182AB5"/>
    <w:rsid w:val="55F71EA2"/>
    <w:rsid w:val="55FF3307"/>
    <w:rsid w:val="563A37EF"/>
    <w:rsid w:val="56E03FD6"/>
    <w:rsid w:val="570805F7"/>
    <w:rsid w:val="57513ECB"/>
    <w:rsid w:val="576D5916"/>
    <w:rsid w:val="57B3422A"/>
    <w:rsid w:val="580852C7"/>
    <w:rsid w:val="5898031E"/>
    <w:rsid w:val="58C45472"/>
    <w:rsid w:val="59126D46"/>
    <w:rsid w:val="59154DEF"/>
    <w:rsid w:val="592207F9"/>
    <w:rsid w:val="5932600E"/>
    <w:rsid w:val="594A4899"/>
    <w:rsid w:val="594D7127"/>
    <w:rsid w:val="596A7975"/>
    <w:rsid w:val="59D83A5B"/>
    <w:rsid w:val="59E7087A"/>
    <w:rsid w:val="59E93F03"/>
    <w:rsid w:val="59F9006D"/>
    <w:rsid w:val="5A042649"/>
    <w:rsid w:val="5A082249"/>
    <w:rsid w:val="5A244949"/>
    <w:rsid w:val="5A2548FC"/>
    <w:rsid w:val="5A597C10"/>
    <w:rsid w:val="5A67147B"/>
    <w:rsid w:val="5A893563"/>
    <w:rsid w:val="5ADA5066"/>
    <w:rsid w:val="5AF11096"/>
    <w:rsid w:val="5AF739A4"/>
    <w:rsid w:val="5AFC5E46"/>
    <w:rsid w:val="5B012CA3"/>
    <w:rsid w:val="5B026F23"/>
    <w:rsid w:val="5B34195F"/>
    <w:rsid w:val="5B660D66"/>
    <w:rsid w:val="5B8147BE"/>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8E4122"/>
    <w:rsid w:val="609150B4"/>
    <w:rsid w:val="60B04C34"/>
    <w:rsid w:val="60CB5E0D"/>
    <w:rsid w:val="614B6C44"/>
    <w:rsid w:val="614E0764"/>
    <w:rsid w:val="61A924B3"/>
    <w:rsid w:val="61BF2B97"/>
    <w:rsid w:val="61CD355C"/>
    <w:rsid w:val="62386C93"/>
    <w:rsid w:val="623F7E8B"/>
    <w:rsid w:val="625F47C7"/>
    <w:rsid w:val="62646BB1"/>
    <w:rsid w:val="631A445D"/>
    <w:rsid w:val="63416863"/>
    <w:rsid w:val="635051A2"/>
    <w:rsid w:val="637F4A5E"/>
    <w:rsid w:val="63D434F9"/>
    <w:rsid w:val="63EE2E1F"/>
    <w:rsid w:val="645362EC"/>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92787F"/>
    <w:rsid w:val="66DB7F55"/>
    <w:rsid w:val="66DD57B5"/>
    <w:rsid w:val="66FA0DA9"/>
    <w:rsid w:val="67125B26"/>
    <w:rsid w:val="67814616"/>
    <w:rsid w:val="67CA0BFE"/>
    <w:rsid w:val="67DD120B"/>
    <w:rsid w:val="682C6D27"/>
    <w:rsid w:val="682E314F"/>
    <w:rsid w:val="683F1CEE"/>
    <w:rsid w:val="687832EE"/>
    <w:rsid w:val="68C048E3"/>
    <w:rsid w:val="68DE7078"/>
    <w:rsid w:val="69187A87"/>
    <w:rsid w:val="69207523"/>
    <w:rsid w:val="69292082"/>
    <w:rsid w:val="6990578B"/>
    <w:rsid w:val="6A062568"/>
    <w:rsid w:val="6A51658B"/>
    <w:rsid w:val="6A75732D"/>
    <w:rsid w:val="6AED1F8F"/>
    <w:rsid w:val="6B767479"/>
    <w:rsid w:val="6C5B1843"/>
    <w:rsid w:val="6C8D159D"/>
    <w:rsid w:val="6CD0637D"/>
    <w:rsid w:val="6CF541B1"/>
    <w:rsid w:val="6CFF0A62"/>
    <w:rsid w:val="6D211C5C"/>
    <w:rsid w:val="6D9F2BF8"/>
    <w:rsid w:val="6DAE3308"/>
    <w:rsid w:val="6DC2562A"/>
    <w:rsid w:val="6E712470"/>
    <w:rsid w:val="6E8229A1"/>
    <w:rsid w:val="6E8368DD"/>
    <w:rsid w:val="6E8D4ADD"/>
    <w:rsid w:val="6EE4389B"/>
    <w:rsid w:val="6EFA5544"/>
    <w:rsid w:val="6F033B32"/>
    <w:rsid w:val="6F3736D3"/>
    <w:rsid w:val="6F623DB2"/>
    <w:rsid w:val="6F81482B"/>
    <w:rsid w:val="6FD809F9"/>
    <w:rsid w:val="6FF00F28"/>
    <w:rsid w:val="70300DDC"/>
    <w:rsid w:val="703172D5"/>
    <w:rsid w:val="70362089"/>
    <w:rsid w:val="704E449C"/>
    <w:rsid w:val="709020A1"/>
    <w:rsid w:val="70AE29D6"/>
    <w:rsid w:val="70E12580"/>
    <w:rsid w:val="711B223D"/>
    <w:rsid w:val="711B7083"/>
    <w:rsid w:val="711E0555"/>
    <w:rsid w:val="712D436E"/>
    <w:rsid w:val="714C1C7B"/>
    <w:rsid w:val="71666764"/>
    <w:rsid w:val="71C01745"/>
    <w:rsid w:val="71E469FB"/>
    <w:rsid w:val="72281C8F"/>
    <w:rsid w:val="7278653E"/>
    <w:rsid w:val="7293150A"/>
    <w:rsid w:val="72960CFA"/>
    <w:rsid w:val="72B56DCF"/>
    <w:rsid w:val="7314447D"/>
    <w:rsid w:val="733977C9"/>
    <w:rsid w:val="735E5447"/>
    <w:rsid w:val="74282515"/>
    <w:rsid w:val="743524BF"/>
    <w:rsid w:val="74A11F8C"/>
    <w:rsid w:val="74A271EF"/>
    <w:rsid w:val="74E2629B"/>
    <w:rsid w:val="751B2458"/>
    <w:rsid w:val="75530B37"/>
    <w:rsid w:val="7596500B"/>
    <w:rsid w:val="76A719FE"/>
    <w:rsid w:val="76EC328B"/>
    <w:rsid w:val="77036918"/>
    <w:rsid w:val="77486480"/>
    <w:rsid w:val="782E4559"/>
    <w:rsid w:val="78595EBE"/>
    <w:rsid w:val="78827754"/>
    <w:rsid w:val="78A858B1"/>
    <w:rsid w:val="78C665CC"/>
    <w:rsid w:val="78F24AF8"/>
    <w:rsid w:val="78FF6FF6"/>
    <w:rsid w:val="795F37FC"/>
    <w:rsid w:val="79633332"/>
    <w:rsid w:val="799A4031"/>
    <w:rsid w:val="79DE12CA"/>
    <w:rsid w:val="7A776449"/>
    <w:rsid w:val="7A7C2A04"/>
    <w:rsid w:val="7A977085"/>
    <w:rsid w:val="7AE75A69"/>
    <w:rsid w:val="7AF8387E"/>
    <w:rsid w:val="7BC360EC"/>
    <w:rsid w:val="7C604B68"/>
    <w:rsid w:val="7CE961B2"/>
    <w:rsid w:val="7D5E506A"/>
    <w:rsid w:val="7D7E6CD0"/>
    <w:rsid w:val="7D924B98"/>
    <w:rsid w:val="7DAE3297"/>
    <w:rsid w:val="7DBC4E1E"/>
    <w:rsid w:val="7DDA769F"/>
    <w:rsid w:val="7E180CF6"/>
    <w:rsid w:val="7E1F5A45"/>
    <w:rsid w:val="7E4E5F3E"/>
    <w:rsid w:val="7E5232ED"/>
    <w:rsid w:val="7E5B33F6"/>
    <w:rsid w:val="7E7E1C81"/>
    <w:rsid w:val="7EA557DA"/>
    <w:rsid w:val="7EBB4162"/>
    <w:rsid w:val="7ED1109C"/>
    <w:rsid w:val="7ED5013C"/>
    <w:rsid w:val="7F0437D0"/>
    <w:rsid w:val="7F267E2A"/>
    <w:rsid w:val="7F7E5A9E"/>
    <w:rsid w:val="7F83718F"/>
    <w:rsid w:val="FDBBB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9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98"/>
    <w:qFormat/>
    <w:uiPriority w:val="0"/>
    <w:pPr>
      <w:keepNext/>
      <w:keepLines/>
      <w:spacing w:before="260" w:after="260" w:line="416" w:lineRule="auto"/>
      <w:outlineLvl w:val="2"/>
    </w:pPr>
    <w:rPr>
      <w:b/>
      <w:bCs/>
      <w:sz w:val="32"/>
      <w:szCs w:val="32"/>
    </w:rPr>
  </w:style>
  <w:style w:type="paragraph" w:styleId="6">
    <w:name w:val="heading 4"/>
    <w:basedOn w:val="1"/>
    <w:next w:val="1"/>
    <w:link w:val="7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0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0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89"/>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195"/>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04"/>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81"/>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80"/>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586"/>
    <w:basedOn w:val="53"/>
    <w:link w:val="51"/>
    <w:qFormat/>
    <w:uiPriority w:val="0"/>
    <w:rPr>
      <w:rFonts w:ascii="宋体" w:hAnsi="Courier New" w:eastAsia="宋体" w:cs="Courier New"/>
      <w:szCs w:val="21"/>
    </w:rPr>
  </w:style>
  <w:style w:type="paragraph" w:customStyle="1" w:styleId="53">
    <w:name w:val="Normal_file_3586"/>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586"/>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586"/>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589"/>
    <w:basedOn w:val="143"/>
    <w:link w:val="141"/>
    <w:qFormat/>
    <w:uiPriority w:val="9"/>
    <w:pPr>
      <w:outlineLvl w:val="0"/>
    </w:pPr>
    <w:rPr>
      <w:kern w:val="36"/>
      <w:sz w:val="48"/>
      <w:szCs w:val="48"/>
    </w:rPr>
  </w:style>
  <w:style w:type="paragraph" w:customStyle="1" w:styleId="143">
    <w:name w:val="Normal_file_35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591"/>
    <w:basedOn w:val="145"/>
    <w:link w:val="141"/>
    <w:qFormat/>
    <w:uiPriority w:val="9"/>
    <w:pPr>
      <w:outlineLvl w:val="0"/>
    </w:pPr>
    <w:rPr>
      <w:kern w:val="36"/>
      <w:sz w:val="48"/>
      <w:szCs w:val="48"/>
    </w:rPr>
  </w:style>
  <w:style w:type="paragraph" w:customStyle="1" w:styleId="145">
    <w:name w:val="Normal_file_35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592"/>
    <w:basedOn w:val="147"/>
    <w:link w:val="141"/>
    <w:qFormat/>
    <w:uiPriority w:val="9"/>
    <w:pPr>
      <w:outlineLvl w:val="0"/>
    </w:pPr>
    <w:rPr>
      <w:kern w:val="36"/>
      <w:sz w:val="48"/>
      <w:szCs w:val="48"/>
    </w:rPr>
  </w:style>
  <w:style w:type="paragraph" w:customStyle="1" w:styleId="147">
    <w:name w:val="Normal_file_35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593"/>
    <w:basedOn w:val="149"/>
    <w:link w:val="141"/>
    <w:qFormat/>
    <w:uiPriority w:val="9"/>
    <w:pPr>
      <w:outlineLvl w:val="0"/>
    </w:pPr>
    <w:rPr>
      <w:kern w:val="36"/>
      <w:sz w:val="48"/>
      <w:szCs w:val="48"/>
    </w:rPr>
  </w:style>
  <w:style w:type="paragraph" w:customStyle="1" w:styleId="149">
    <w:name w:val="Normal_file_35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594"/>
    <w:basedOn w:val="151"/>
    <w:link w:val="141"/>
    <w:qFormat/>
    <w:uiPriority w:val="9"/>
    <w:pPr>
      <w:outlineLvl w:val="0"/>
    </w:pPr>
    <w:rPr>
      <w:kern w:val="36"/>
      <w:sz w:val="48"/>
      <w:szCs w:val="48"/>
    </w:rPr>
  </w:style>
  <w:style w:type="paragraph" w:customStyle="1" w:styleId="151">
    <w:name w:val="Normal_file_35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595"/>
    <w:basedOn w:val="153"/>
    <w:link w:val="141"/>
    <w:qFormat/>
    <w:uiPriority w:val="9"/>
    <w:pPr>
      <w:outlineLvl w:val="0"/>
    </w:pPr>
    <w:rPr>
      <w:kern w:val="36"/>
      <w:sz w:val="48"/>
      <w:szCs w:val="48"/>
    </w:rPr>
  </w:style>
  <w:style w:type="paragraph" w:customStyle="1" w:styleId="153">
    <w:name w:val="Normal_file_35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596"/>
    <w:basedOn w:val="155"/>
    <w:link w:val="141"/>
    <w:qFormat/>
    <w:uiPriority w:val="9"/>
    <w:pPr>
      <w:outlineLvl w:val="0"/>
    </w:pPr>
    <w:rPr>
      <w:kern w:val="36"/>
      <w:sz w:val="48"/>
      <w:szCs w:val="48"/>
    </w:rPr>
  </w:style>
  <w:style w:type="paragraph" w:customStyle="1" w:styleId="155">
    <w:name w:val="Normal_file_35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597"/>
    <w:basedOn w:val="157"/>
    <w:link w:val="141"/>
    <w:qFormat/>
    <w:uiPriority w:val="9"/>
    <w:pPr>
      <w:outlineLvl w:val="0"/>
    </w:pPr>
    <w:rPr>
      <w:kern w:val="36"/>
      <w:sz w:val="48"/>
      <w:szCs w:val="48"/>
    </w:rPr>
  </w:style>
  <w:style w:type="paragraph" w:customStyle="1" w:styleId="157">
    <w:name w:val="Normal_file_35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598"/>
    <w:basedOn w:val="159"/>
    <w:link w:val="141"/>
    <w:qFormat/>
    <w:uiPriority w:val="9"/>
    <w:pPr>
      <w:outlineLvl w:val="0"/>
    </w:pPr>
    <w:rPr>
      <w:kern w:val="36"/>
      <w:sz w:val="48"/>
      <w:szCs w:val="48"/>
    </w:rPr>
  </w:style>
  <w:style w:type="paragraph" w:customStyle="1" w:styleId="159">
    <w:name w:val="Normal_file_35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599"/>
    <w:basedOn w:val="161"/>
    <w:link w:val="141"/>
    <w:qFormat/>
    <w:uiPriority w:val="9"/>
    <w:pPr>
      <w:outlineLvl w:val="0"/>
    </w:pPr>
    <w:rPr>
      <w:kern w:val="36"/>
      <w:sz w:val="48"/>
      <w:szCs w:val="48"/>
    </w:rPr>
  </w:style>
  <w:style w:type="paragraph" w:customStyle="1" w:styleId="161">
    <w:name w:val="Normal_file_35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600"/>
    <w:basedOn w:val="163"/>
    <w:link w:val="141"/>
    <w:qFormat/>
    <w:uiPriority w:val="9"/>
    <w:pPr>
      <w:outlineLvl w:val="0"/>
    </w:pPr>
    <w:rPr>
      <w:kern w:val="36"/>
      <w:sz w:val="48"/>
      <w:szCs w:val="48"/>
    </w:rPr>
  </w:style>
  <w:style w:type="paragraph" w:customStyle="1" w:styleId="163">
    <w:name w:val="Normal_file_36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601"/>
    <w:basedOn w:val="165"/>
    <w:link w:val="141"/>
    <w:qFormat/>
    <w:uiPriority w:val="9"/>
    <w:pPr>
      <w:outlineLvl w:val="0"/>
    </w:pPr>
    <w:rPr>
      <w:kern w:val="36"/>
      <w:sz w:val="48"/>
      <w:szCs w:val="48"/>
    </w:rPr>
  </w:style>
  <w:style w:type="paragraph" w:customStyle="1" w:styleId="165">
    <w:name w:val="Normal_file_36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602"/>
    <w:basedOn w:val="167"/>
    <w:link w:val="141"/>
    <w:qFormat/>
    <w:uiPriority w:val="9"/>
    <w:pPr>
      <w:outlineLvl w:val="0"/>
    </w:pPr>
    <w:rPr>
      <w:kern w:val="36"/>
      <w:sz w:val="48"/>
      <w:szCs w:val="48"/>
    </w:rPr>
  </w:style>
  <w:style w:type="paragraph" w:customStyle="1" w:styleId="167">
    <w:name w:val="Normal_file_36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603"/>
    <w:basedOn w:val="169"/>
    <w:link w:val="141"/>
    <w:qFormat/>
    <w:uiPriority w:val="9"/>
    <w:pPr>
      <w:outlineLvl w:val="0"/>
    </w:pPr>
    <w:rPr>
      <w:kern w:val="36"/>
      <w:sz w:val="48"/>
      <w:szCs w:val="48"/>
    </w:rPr>
  </w:style>
  <w:style w:type="paragraph" w:customStyle="1" w:styleId="169">
    <w:name w:val="Normal_file_36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604"/>
    <w:basedOn w:val="171"/>
    <w:link w:val="141"/>
    <w:qFormat/>
    <w:uiPriority w:val="9"/>
    <w:pPr>
      <w:outlineLvl w:val="0"/>
    </w:pPr>
    <w:rPr>
      <w:kern w:val="36"/>
      <w:sz w:val="48"/>
      <w:szCs w:val="48"/>
    </w:rPr>
  </w:style>
  <w:style w:type="paragraph" w:customStyle="1" w:styleId="171">
    <w:name w:val="Normal_file_3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605"/>
    <w:basedOn w:val="173"/>
    <w:link w:val="141"/>
    <w:qFormat/>
    <w:uiPriority w:val="9"/>
    <w:pPr>
      <w:outlineLvl w:val="0"/>
    </w:pPr>
    <w:rPr>
      <w:kern w:val="36"/>
      <w:sz w:val="48"/>
      <w:szCs w:val="48"/>
    </w:rPr>
  </w:style>
  <w:style w:type="paragraph" w:customStyle="1" w:styleId="173">
    <w:name w:val="Normal_file_36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3606"/>
    <w:basedOn w:val="175"/>
    <w:link w:val="141"/>
    <w:qFormat/>
    <w:uiPriority w:val="9"/>
    <w:pPr>
      <w:outlineLvl w:val="0"/>
    </w:pPr>
    <w:rPr>
      <w:kern w:val="36"/>
      <w:sz w:val="48"/>
      <w:szCs w:val="48"/>
    </w:rPr>
  </w:style>
  <w:style w:type="paragraph" w:customStyle="1" w:styleId="175">
    <w:name w:val="Normal_file_36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3607"/>
    <w:basedOn w:val="177"/>
    <w:link w:val="141"/>
    <w:qFormat/>
    <w:uiPriority w:val="9"/>
    <w:pPr>
      <w:outlineLvl w:val="0"/>
    </w:pPr>
    <w:rPr>
      <w:kern w:val="36"/>
      <w:sz w:val="48"/>
      <w:szCs w:val="48"/>
    </w:rPr>
  </w:style>
  <w:style w:type="paragraph" w:customStyle="1" w:styleId="177">
    <w:name w:val="Normal_file_36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3608"/>
    <w:basedOn w:val="179"/>
    <w:link w:val="141"/>
    <w:qFormat/>
    <w:uiPriority w:val="9"/>
    <w:pPr>
      <w:outlineLvl w:val="0"/>
    </w:pPr>
    <w:rPr>
      <w:kern w:val="36"/>
      <w:sz w:val="48"/>
      <w:szCs w:val="48"/>
    </w:rPr>
  </w:style>
  <w:style w:type="paragraph" w:customStyle="1" w:styleId="179">
    <w:name w:val="Normal_file_360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80">
    <w:name w:val="Char Char11"/>
    <w:qFormat/>
    <w:uiPriority w:val="0"/>
    <w:rPr>
      <w:rFonts w:ascii="宋体" w:hAnsi="Courier New" w:eastAsia="宋体" w:cs="Courier New"/>
      <w:szCs w:val="21"/>
    </w:rPr>
  </w:style>
  <w:style w:type="character" w:customStyle="1" w:styleId="181">
    <w:name w:val="页脚 字符"/>
    <w:link w:val="31"/>
    <w:qFormat/>
    <w:uiPriority w:val="99"/>
    <w:rPr>
      <w:kern w:val="2"/>
      <w:sz w:val="18"/>
      <w:szCs w:val="18"/>
    </w:rPr>
  </w:style>
  <w:style w:type="character" w:customStyle="1" w:styleId="182">
    <w:name w:val="font91"/>
    <w:qFormat/>
    <w:uiPriority w:val="0"/>
    <w:rPr>
      <w:rFonts w:hint="default" w:ascii="Times New Roman" w:hAnsi="Times New Roman" w:cs="Times New Roman"/>
      <w:color w:val="000000"/>
      <w:sz w:val="20"/>
      <w:szCs w:val="20"/>
      <w:u w:val="none"/>
    </w:rPr>
  </w:style>
  <w:style w:type="character" w:customStyle="1" w:styleId="183">
    <w:name w:val="纯文本 Char1"/>
    <w:qFormat/>
    <w:uiPriority w:val="0"/>
    <w:rPr>
      <w:rFonts w:ascii="宋体" w:hAnsi="Courier New" w:eastAsia="宋体" w:cs="Courier New"/>
      <w:szCs w:val="21"/>
    </w:rPr>
  </w:style>
  <w:style w:type="character" w:customStyle="1" w:styleId="184">
    <w:name w:val="正文文本缩进 3 Char2"/>
    <w:semiHidden/>
    <w:qFormat/>
    <w:uiPriority w:val="99"/>
    <w:rPr>
      <w:kern w:val="2"/>
      <w:sz w:val="16"/>
      <w:szCs w:val="16"/>
    </w:rPr>
  </w:style>
  <w:style w:type="character" w:customStyle="1" w:styleId="185">
    <w:name w:val="A4"/>
    <w:qFormat/>
    <w:uiPriority w:val="0"/>
    <w:rPr>
      <w:rFonts w:ascii="新宋体" w:eastAsia="新宋体" w:cs="新宋体"/>
      <w:color w:val="000000"/>
      <w:lang w:bidi="ar-SA"/>
    </w:rPr>
  </w:style>
  <w:style w:type="character" w:customStyle="1" w:styleId="186">
    <w:name w:val="style21"/>
    <w:qFormat/>
    <w:uiPriority w:val="0"/>
    <w:rPr>
      <w:sz w:val="22"/>
      <w:szCs w:val="22"/>
    </w:rPr>
  </w:style>
  <w:style w:type="character" w:customStyle="1" w:styleId="187">
    <w:name w:val="列表段落 字符"/>
    <w:link w:val="188"/>
    <w:qFormat/>
    <w:locked/>
    <w:uiPriority w:val="34"/>
    <w:rPr>
      <w:rFonts w:ascii="Calibri" w:hAnsi="Calibri"/>
      <w:kern w:val="2"/>
      <w:sz w:val="21"/>
      <w:szCs w:val="22"/>
    </w:rPr>
  </w:style>
  <w:style w:type="paragraph" w:styleId="188">
    <w:name w:val="List Paragraph"/>
    <w:basedOn w:val="1"/>
    <w:link w:val="187"/>
    <w:qFormat/>
    <w:uiPriority w:val="34"/>
    <w:pPr>
      <w:ind w:firstLine="420" w:firstLineChars="200"/>
    </w:pPr>
    <w:rPr>
      <w:rFonts w:ascii="Calibri" w:hAnsi="Calibri"/>
      <w:szCs w:val="22"/>
    </w:rPr>
  </w:style>
  <w:style w:type="character" w:customStyle="1" w:styleId="189">
    <w:name w:val="标题 7 字符"/>
    <w:link w:val="10"/>
    <w:qFormat/>
    <w:uiPriority w:val="0"/>
    <w:rPr>
      <w:b/>
      <w:kern w:val="2"/>
      <w:sz w:val="24"/>
      <w:szCs w:val="24"/>
    </w:rPr>
  </w:style>
  <w:style w:type="character" w:customStyle="1" w:styleId="190">
    <w:name w:val="无间隔 字符"/>
    <w:link w:val="191"/>
    <w:qFormat/>
    <w:uiPriority w:val="1"/>
    <w:rPr>
      <w:rFonts w:ascii="宋体" w:hAnsi="Courier New"/>
      <w:kern w:val="2"/>
      <w:sz w:val="21"/>
      <w:lang w:val="en-US" w:eastAsia="zh-CN" w:bidi="ar-SA"/>
    </w:rPr>
  </w:style>
  <w:style w:type="paragraph" w:styleId="191">
    <w:name w:val="No Spacing"/>
    <w:link w:val="190"/>
    <w:qFormat/>
    <w:uiPriority w:val="1"/>
    <w:pPr>
      <w:widowControl w:val="0"/>
      <w:jc w:val="both"/>
    </w:pPr>
    <w:rPr>
      <w:rFonts w:ascii="宋体" w:hAnsi="Courier New" w:eastAsia="宋体" w:cs="Times New Roman"/>
      <w:kern w:val="2"/>
      <w:sz w:val="21"/>
      <w:lang w:val="en-US" w:eastAsia="zh-CN" w:bidi="ar-SA"/>
    </w:rPr>
  </w:style>
  <w:style w:type="character" w:customStyle="1" w:styleId="192">
    <w:name w:val="Subtle Emphasis"/>
    <w:qFormat/>
    <w:uiPriority w:val="19"/>
    <w:rPr>
      <w:i/>
      <w:iCs/>
      <w:color w:val="808080"/>
    </w:rPr>
  </w:style>
  <w:style w:type="character" w:customStyle="1" w:styleId="193">
    <w:name w:val="表正文 Char2"/>
    <w:qFormat/>
    <w:uiPriority w:val="0"/>
    <w:rPr>
      <w:rFonts w:ascii="Times New Roman" w:hAnsi="Times New Roman"/>
      <w:kern w:val="2"/>
      <w:sz w:val="21"/>
    </w:rPr>
  </w:style>
  <w:style w:type="character" w:customStyle="1" w:styleId="194">
    <w:name w:val="日期 Char1"/>
    <w:semiHidden/>
    <w:qFormat/>
    <w:uiPriority w:val="99"/>
    <w:rPr>
      <w:rFonts w:ascii="Times New Roman" w:hAnsi="Times New Roman" w:eastAsia="宋体" w:cs="Times New Roman"/>
      <w:szCs w:val="24"/>
    </w:rPr>
  </w:style>
  <w:style w:type="character" w:customStyle="1" w:styleId="195">
    <w:name w:val="批注文字 字符"/>
    <w:link w:val="17"/>
    <w:qFormat/>
    <w:uiPriority w:val="99"/>
    <w:rPr>
      <w:kern w:val="2"/>
      <w:sz w:val="21"/>
      <w:szCs w:val="24"/>
    </w:rPr>
  </w:style>
  <w:style w:type="character" w:customStyle="1" w:styleId="196">
    <w:name w:val="ca-21"/>
    <w:qFormat/>
    <w:uiPriority w:val="0"/>
    <w:rPr>
      <w:rFonts w:ascii="宋体" w:hAnsi="宋体" w:eastAsia="宋体"/>
      <w:w w:val="100"/>
      <w:sz w:val="21"/>
      <w:szCs w:val="21"/>
      <w:shd w:val="clear" w:color="auto" w:fill="auto"/>
    </w:rPr>
  </w:style>
  <w:style w:type="character" w:customStyle="1" w:styleId="197">
    <w:name w:val="Body Text Indent 3 Char"/>
    <w:qFormat/>
    <w:locked/>
    <w:uiPriority w:val="99"/>
    <w:rPr>
      <w:rFonts w:eastAsia="宋体"/>
      <w:sz w:val="16"/>
    </w:rPr>
  </w:style>
  <w:style w:type="character" w:customStyle="1" w:styleId="198">
    <w:name w:val="批注主题 Char1"/>
    <w:qFormat/>
    <w:uiPriority w:val="99"/>
    <w:rPr>
      <w:b/>
      <w:bCs/>
      <w:kern w:val="2"/>
      <w:sz w:val="21"/>
      <w:szCs w:val="24"/>
    </w:rPr>
  </w:style>
  <w:style w:type="character" w:customStyle="1" w:styleId="199">
    <w:name w:val="页眉 Char1"/>
    <w:semiHidden/>
    <w:qFormat/>
    <w:uiPriority w:val="99"/>
    <w:rPr>
      <w:kern w:val="2"/>
      <w:sz w:val="18"/>
      <w:szCs w:val="18"/>
    </w:rPr>
  </w:style>
  <w:style w:type="character" w:customStyle="1" w:styleId="200">
    <w:name w:val="正文文本 2 Char1"/>
    <w:semiHidden/>
    <w:qFormat/>
    <w:uiPriority w:val="99"/>
    <w:rPr>
      <w:rFonts w:ascii="Times New Roman" w:hAnsi="Times New Roman" w:eastAsia="宋体" w:cs="Times New Roman"/>
      <w:szCs w:val="24"/>
    </w:rPr>
  </w:style>
  <w:style w:type="character" w:customStyle="1" w:styleId="201">
    <w:name w:val="bold1"/>
    <w:qFormat/>
    <w:uiPriority w:val="0"/>
    <w:rPr>
      <w:rFonts w:hint="default"/>
      <w:b/>
      <w:bCs/>
      <w:color w:val="000000"/>
      <w:sz w:val="18"/>
      <w:szCs w:val="18"/>
    </w:rPr>
  </w:style>
  <w:style w:type="character" w:customStyle="1" w:styleId="202">
    <w:name w:val="正文文本缩进 Char1"/>
    <w:semiHidden/>
    <w:qFormat/>
    <w:uiPriority w:val="99"/>
    <w:rPr>
      <w:kern w:val="2"/>
      <w:sz w:val="21"/>
      <w:szCs w:val="24"/>
    </w:rPr>
  </w:style>
  <w:style w:type="character" w:customStyle="1" w:styleId="203">
    <w:name w:val="纯文本 Char"/>
    <w:qFormat/>
    <w:uiPriority w:val="0"/>
    <w:rPr>
      <w:rFonts w:ascii="宋体" w:hAnsi="Courier New" w:eastAsia="宋体" w:cs="Courier New"/>
      <w:kern w:val="2"/>
      <w:sz w:val="21"/>
      <w:szCs w:val="21"/>
      <w:lang w:val="en-US" w:eastAsia="zh-CN" w:bidi="ar-SA"/>
    </w:rPr>
  </w:style>
  <w:style w:type="character" w:customStyle="1" w:styleId="204">
    <w:name w:val="正文文本 字符"/>
    <w:link w:val="19"/>
    <w:qFormat/>
    <w:uiPriority w:val="0"/>
    <w:rPr>
      <w:kern w:val="2"/>
      <w:sz w:val="24"/>
      <w:szCs w:val="24"/>
    </w:rPr>
  </w:style>
  <w:style w:type="character" w:customStyle="1" w:styleId="205">
    <w:name w:val="项目排列 Char Char"/>
    <w:link w:val="206"/>
    <w:qFormat/>
    <w:uiPriority w:val="0"/>
    <w:rPr>
      <w:kern w:val="2"/>
      <w:sz w:val="24"/>
      <w:szCs w:val="24"/>
    </w:rPr>
  </w:style>
  <w:style w:type="paragraph" w:customStyle="1" w:styleId="206">
    <w:name w:val="项目排列"/>
    <w:basedOn w:val="1"/>
    <w:link w:val="205"/>
    <w:qFormat/>
    <w:uiPriority w:val="0"/>
    <w:pPr>
      <w:numPr>
        <w:ilvl w:val="0"/>
        <w:numId w:val="1"/>
      </w:numPr>
      <w:tabs>
        <w:tab w:val="left" w:pos="1200"/>
      </w:tabs>
      <w:spacing w:beforeLines="50" w:afterLines="50" w:line="300" w:lineRule="auto"/>
    </w:pPr>
    <w:rPr>
      <w:sz w:val="24"/>
    </w:rPr>
  </w:style>
  <w:style w:type="character" w:customStyle="1" w:styleId="207">
    <w:name w:val="ca-2"/>
    <w:basedOn w:val="50"/>
    <w:qFormat/>
    <w:uiPriority w:val="0"/>
  </w:style>
  <w:style w:type="character" w:customStyle="1" w:styleId="208">
    <w:name w:val="标题 6 字符"/>
    <w:link w:val="9"/>
    <w:qFormat/>
    <w:uiPriority w:val="0"/>
    <w:rPr>
      <w:rFonts w:ascii="Arial" w:hAnsi="Arial" w:eastAsia="黑体"/>
      <w:b/>
      <w:kern w:val="2"/>
      <w:sz w:val="24"/>
      <w:szCs w:val="24"/>
    </w:rPr>
  </w:style>
  <w:style w:type="paragraph" w:customStyle="1" w:styleId="209">
    <w:name w:val="列表段落1"/>
    <w:basedOn w:val="1"/>
    <w:qFormat/>
    <w:uiPriority w:val="0"/>
    <w:pPr>
      <w:ind w:firstLine="420" w:firstLineChars="200"/>
    </w:pPr>
    <w:rPr>
      <w:rFonts w:ascii="Calibri" w:hAnsi="Calibri"/>
      <w:szCs w:val="22"/>
    </w:rPr>
  </w:style>
  <w:style w:type="paragraph" w:customStyle="1" w:styleId="210">
    <w:name w:val="三级条标题"/>
    <w:basedOn w:val="211"/>
    <w:next w:val="212"/>
    <w:qFormat/>
    <w:uiPriority w:val="0"/>
    <w:pPr>
      <w:outlineLvl w:val="4"/>
    </w:pPr>
  </w:style>
  <w:style w:type="paragraph" w:customStyle="1" w:styleId="211">
    <w:name w:val="二级条标题"/>
    <w:basedOn w:val="1"/>
    <w:next w:val="1"/>
    <w:qFormat/>
    <w:uiPriority w:val="0"/>
    <w:pPr>
      <w:widowControl/>
      <w:jc w:val="left"/>
      <w:outlineLvl w:val="3"/>
    </w:pPr>
    <w:rPr>
      <w:rFonts w:ascii="宋体" w:hAnsi="宋体"/>
      <w:color w:val="000000"/>
      <w:kern w:val="0"/>
      <w:szCs w:val="20"/>
    </w:rPr>
  </w:style>
  <w:style w:type="paragraph" w:customStyle="1" w:styleId="21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13">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14">
    <w:name w:val="pa-2"/>
    <w:basedOn w:val="1"/>
    <w:qFormat/>
    <w:uiPriority w:val="0"/>
    <w:pPr>
      <w:widowControl/>
      <w:ind w:firstLine="420"/>
    </w:pPr>
    <w:rPr>
      <w:rFonts w:ascii="宋体" w:hAnsi="宋体"/>
      <w:kern w:val="0"/>
      <w:sz w:val="24"/>
    </w:rPr>
  </w:style>
  <w:style w:type="paragraph" w:customStyle="1" w:styleId="215">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16">
    <w:name w:val="Char Char Char"/>
    <w:basedOn w:val="1"/>
    <w:qFormat/>
    <w:uiPriority w:val="0"/>
    <w:rPr>
      <w:rFonts w:ascii="Tahoma" w:hAnsi="Tahoma"/>
      <w:sz w:val="24"/>
      <w:szCs w:val="20"/>
    </w:rPr>
  </w:style>
  <w:style w:type="paragraph" w:customStyle="1" w:styleId="217">
    <w:name w:val="1."/>
    <w:basedOn w:val="1"/>
    <w:qFormat/>
    <w:uiPriority w:val="0"/>
    <w:pPr>
      <w:spacing w:line="360" w:lineRule="auto"/>
      <w:ind w:firstLine="480" w:firstLineChars="200"/>
    </w:pPr>
    <w:rPr>
      <w:rFonts w:ascii="宋体" w:hAnsi="宋体"/>
      <w:sz w:val="24"/>
    </w:rPr>
  </w:style>
  <w:style w:type="paragraph" w:customStyle="1" w:styleId="218">
    <w:name w:val="样式 首行缩进:  2 字符"/>
    <w:basedOn w:val="1"/>
    <w:qFormat/>
    <w:uiPriority w:val="0"/>
    <w:pPr>
      <w:spacing w:line="400" w:lineRule="exact"/>
      <w:ind w:firstLine="200" w:firstLineChars="200"/>
    </w:pPr>
    <w:rPr>
      <w:rFonts w:cs="宋体"/>
      <w:sz w:val="24"/>
    </w:rPr>
  </w:style>
  <w:style w:type="paragraph" w:customStyle="1" w:styleId="219">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2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1">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2">
    <w:name w:val="Char1"/>
    <w:basedOn w:val="1"/>
    <w:qFormat/>
    <w:uiPriority w:val="0"/>
    <w:rPr>
      <w:szCs w:val="21"/>
    </w:rPr>
  </w:style>
  <w:style w:type="paragraph" w:customStyle="1" w:styleId="223">
    <w:name w:val="2-2ji"/>
    <w:basedOn w:val="4"/>
    <w:qFormat/>
    <w:uiPriority w:val="0"/>
    <w:pPr>
      <w:keepLines/>
      <w:spacing w:before="0"/>
      <w:textAlignment w:val="baseline"/>
    </w:pPr>
    <w:rPr>
      <w:rFonts w:ascii="宋体" w:hAnsi="宋体" w:eastAsia="宋体"/>
      <w:sz w:val="36"/>
      <w:szCs w:val="32"/>
    </w:rPr>
  </w:style>
  <w:style w:type="paragraph" w:customStyle="1" w:styleId="224">
    <w:name w:val="正文首行缩进两字符"/>
    <w:basedOn w:val="1"/>
    <w:qFormat/>
    <w:uiPriority w:val="0"/>
    <w:pPr>
      <w:spacing w:line="360" w:lineRule="auto"/>
      <w:ind w:firstLine="200" w:firstLineChars="200"/>
    </w:pPr>
  </w:style>
  <w:style w:type="paragraph" w:customStyle="1" w:styleId="225">
    <w:name w:val="列表1"/>
    <w:basedOn w:val="226"/>
    <w:qFormat/>
    <w:uiPriority w:val="0"/>
    <w:pPr>
      <w:tabs>
        <w:tab w:val="left" w:pos="900"/>
      </w:tabs>
      <w:ind w:left="900" w:hanging="420"/>
    </w:pPr>
    <w:rPr>
      <w:rFonts w:ascii="Times New Roman" w:hAnsi="Times New Roman"/>
      <w:szCs w:val="20"/>
    </w:rPr>
  </w:style>
  <w:style w:type="paragraph" w:customStyle="1" w:styleId="226">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27">
    <w:name w:val="正文1"/>
    <w:basedOn w:val="1"/>
    <w:qFormat/>
    <w:uiPriority w:val="0"/>
    <w:pPr>
      <w:widowControl/>
      <w:overflowPunct w:val="0"/>
      <w:autoSpaceDE w:val="0"/>
      <w:autoSpaceDN w:val="0"/>
      <w:adjustRightInd w:val="0"/>
    </w:pPr>
    <w:rPr>
      <w:rFonts w:ascii="宋体"/>
      <w:kern w:val="0"/>
      <w:szCs w:val="20"/>
    </w:rPr>
  </w:style>
  <w:style w:type="paragraph" w:customStyle="1" w:styleId="228">
    <w:name w:val="列出段落1"/>
    <w:basedOn w:val="1"/>
    <w:qFormat/>
    <w:uiPriority w:val="0"/>
    <w:pPr>
      <w:ind w:firstLine="420" w:firstLineChars="200"/>
    </w:pPr>
    <w:rPr>
      <w:rFonts w:ascii="Calibri" w:hAnsi="Calibri"/>
      <w:szCs w:val="22"/>
    </w:rPr>
  </w:style>
  <w:style w:type="paragraph" w:customStyle="1" w:styleId="229">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3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2">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33">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34">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36">
    <w:name w:val="Char1 Char Char Char Char Char Char Char Char Char Char Char Char"/>
    <w:basedOn w:val="1"/>
    <w:qFormat/>
    <w:uiPriority w:val="0"/>
    <w:rPr>
      <w:rFonts w:ascii="Tahoma" w:hAnsi="Tahoma"/>
      <w:sz w:val="24"/>
      <w:szCs w:val="20"/>
    </w:rPr>
  </w:style>
  <w:style w:type="paragraph" w:customStyle="1" w:styleId="23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规范正文"/>
    <w:basedOn w:val="1"/>
    <w:qFormat/>
    <w:uiPriority w:val="0"/>
    <w:pPr>
      <w:adjustRightInd w:val="0"/>
      <w:spacing w:line="360" w:lineRule="auto"/>
      <w:ind w:left="480"/>
      <w:textAlignment w:val="baseline"/>
    </w:pPr>
    <w:rPr>
      <w:kern w:val="0"/>
      <w:sz w:val="24"/>
      <w:szCs w:val="20"/>
    </w:rPr>
  </w:style>
  <w:style w:type="paragraph" w:customStyle="1" w:styleId="239">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4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1">
    <w:name w:val="Char Char3 Char Char"/>
    <w:basedOn w:val="1"/>
    <w:qFormat/>
    <w:uiPriority w:val="0"/>
  </w:style>
  <w:style w:type="paragraph" w:customStyle="1" w:styleId="242">
    <w:name w:val="Char Char Char Char"/>
    <w:basedOn w:val="1"/>
    <w:qFormat/>
    <w:uiPriority w:val="0"/>
  </w:style>
  <w:style w:type="paragraph" w:customStyle="1" w:styleId="243">
    <w:name w:val="样式6"/>
    <w:basedOn w:val="7"/>
    <w:qFormat/>
    <w:uiPriority w:val="0"/>
    <w:pPr>
      <w:numPr>
        <w:numId w:val="0"/>
      </w:numPr>
      <w:spacing w:line="360" w:lineRule="auto"/>
      <w:ind w:left="210" w:leftChars="100"/>
    </w:pPr>
    <w:rPr>
      <w:rFonts w:ascii="宋体" w:hAnsi="宋体" w:cs="Arial"/>
      <w:bCs/>
      <w:sz w:val="24"/>
    </w:rPr>
  </w:style>
  <w:style w:type="paragraph" w:customStyle="1" w:styleId="244">
    <w:name w:val="Char11"/>
    <w:basedOn w:val="1"/>
    <w:qFormat/>
    <w:uiPriority w:val="0"/>
    <w:rPr>
      <w:szCs w:val="21"/>
    </w:rPr>
  </w:style>
  <w:style w:type="paragraph" w:customStyle="1" w:styleId="245">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4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47">
    <w:name w:val="2ji"/>
    <w:basedOn w:val="4"/>
    <w:qFormat/>
    <w:uiPriority w:val="0"/>
    <w:pPr>
      <w:keepLines/>
      <w:spacing w:before="0"/>
      <w:jc w:val="both"/>
      <w:textAlignment w:val="baseline"/>
    </w:pPr>
    <w:rPr>
      <w:rFonts w:ascii="宋体" w:hAnsi="宋体" w:eastAsia="宋体"/>
      <w:bCs/>
      <w:sz w:val="21"/>
      <w:szCs w:val="21"/>
    </w:rPr>
  </w:style>
  <w:style w:type="paragraph" w:customStyle="1" w:styleId="248">
    <w:name w:val="1"/>
    <w:basedOn w:val="1"/>
    <w:next w:val="26"/>
    <w:qFormat/>
    <w:uiPriority w:val="0"/>
    <w:rPr>
      <w:rFonts w:ascii="宋体" w:hAnsi="Courier New"/>
      <w:szCs w:val="20"/>
    </w:rPr>
  </w:style>
  <w:style w:type="paragraph" w:customStyle="1" w:styleId="24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50">
    <w:name w:val="pa-1"/>
    <w:basedOn w:val="1"/>
    <w:qFormat/>
    <w:uiPriority w:val="0"/>
    <w:pPr>
      <w:widowControl/>
      <w:spacing w:line="280" w:lineRule="atLeast"/>
    </w:pPr>
    <w:rPr>
      <w:rFonts w:ascii="宋体" w:hAnsi="宋体" w:cs="宋体"/>
      <w:kern w:val="0"/>
      <w:sz w:val="24"/>
    </w:rPr>
  </w:style>
  <w:style w:type="paragraph" w:customStyle="1" w:styleId="25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52">
    <w:name w:val="四级条标题"/>
    <w:basedOn w:val="210"/>
    <w:next w:val="212"/>
    <w:qFormat/>
    <w:uiPriority w:val="0"/>
    <w:pPr>
      <w:outlineLvl w:val="5"/>
    </w:pPr>
  </w:style>
  <w:style w:type="paragraph" w:customStyle="1" w:styleId="253">
    <w:name w:val="444"/>
    <w:basedOn w:val="1"/>
    <w:qFormat/>
    <w:uiPriority w:val="0"/>
    <w:pPr>
      <w:adjustRightInd w:val="0"/>
      <w:spacing w:line="312" w:lineRule="atLeast"/>
      <w:jc w:val="center"/>
      <w:textAlignment w:val="baseline"/>
    </w:pPr>
    <w:rPr>
      <w:b/>
      <w:kern w:val="0"/>
      <w:sz w:val="36"/>
      <w:szCs w:val="36"/>
    </w:rPr>
  </w:style>
  <w:style w:type="paragraph" w:customStyle="1" w:styleId="254">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5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56">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7">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58">
    <w:name w:val="默认段落字体 Para Char Char Char Char Char Char Char Char Char1 Char Char Char Char"/>
    <w:basedOn w:val="1"/>
    <w:qFormat/>
    <w:uiPriority w:val="0"/>
    <w:rPr>
      <w:rFonts w:ascii="Tahoma" w:hAnsi="Tahoma"/>
      <w:sz w:val="24"/>
      <w:szCs w:val="20"/>
    </w:rPr>
  </w:style>
  <w:style w:type="paragraph" w:customStyle="1" w:styleId="25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60">
    <w:name w:val="表格"/>
    <w:basedOn w:val="1"/>
    <w:qFormat/>
    <w:uiPriority w:val="0"/>
    <w:pPr>
      <w:spacing w:line="400" w:lineRule="exact"/>
    </w:pPr>
    <w:rPr>
      <w:sz w:val="24"/>
    </w:rPr>
  </w:style>
  <w:style w:type="paragraph" w:customStyle="1" w:styleId="261">
    <w:name w:val="样式 Verdana 首行缩进:  0.74 厘米"/>
    <w:basedOn w:val="1"/>
    <w:qFormat/>
    <w:uiPriority w:val="0"/>
    <w:pPr>
      <w:spacing w:line="360" w:lineRule="auto"/>
      <w:ind w:firstLine="420"/>
    </w:pPr>
    <w:rPr>
      <w:rFonts w:ascii="Verdana" w:hAnsi="Verdana"/>
      <w:sz w:val="24"/>
      <w:szCs w:val="20"/>
    </w:rPr>
  </w:style>
  <w:style w:type="paragraph" w:customStyle="1" w:styleId="262">
    <w:name w:val="Char3"/>
    <w:basedOn w:val="1"/>
    <w:qFormat/>
    <w:uiPriority w:val="0"/>
  </w:style>
  <w:style w:type="paragraph" w:customStyle="1" w:styleId="263">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64">
    <w:name w:val="五级条标题"/>
    <w:basedOn w:val="252"/>
    <w:next w:val="212"/>
    <w:qFormat/>
    <w:uiPriority w:val="0"/>
    <w:pPr>
      <w:outlineLvl w:val="6"/>
    </w:pPr>
  </w:style>
  <w:style w:type="paragraph" w:customStyle="1" w:styleId="265">
    <w:name w:val="p0"/>
    <w:basedOn w:val="1"/>
    <w:qFormat/>
    <w:uiPriority w:val="0"/>
    <w:pPr>
      <w:widowControl/>
    </w:pPr>
    <w:rPr>
      <w:kern w:val="0"/>
      <w:szCs w:val="21"/>
    </w:rPr>
  </w:style>
  <w:style w:type="paragraph" w:customStyle="1" w:styleId="26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Char12"/>
    <w:basedOn w:val="16"/>
    <w:qFormat/>
    <w:uiPriority w:val="0"/>
    <w:pPr>
      <w:widowControl/>
      <w:ind w:firstLine="454"/>
      <w:jc w:val="left"/>
    </w:pPr>
    <w:rPr>
      <w:rFonts w:ascii="Tahoma" w:hAnsi="Tahoma" w:cs="宋体"/>
      <w:kern w:val="0"/>
      <w:sz w:val="24"/>
      <w:szCs w:val="20"/>
    </w:rPr>
  </w:style>
  <w:style w:type="paragraph" w:customStyle="1" w:styleId="268">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6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70">
    <w:name w:val="默认段落字体 Para Char Char Char1 Char"/>
    <w:basedOn w:val="1"/>
    <w:qFormat/>
    <w:uiPriority w:val="0"/>
    <w:rPr>
      <w:rFonts w:ascii="Tahoma" w:hAnsi="Tahoma"/>
      <w:sz w:val="24"/>
      <w:szCs w:val="20"/>
    </w:rPr>
  </w:style>
  <w:style w:type="paragraph" w:customStyle="1" w:styleId="271">
    <w:name w:val="正文段"/>
    <w:basedOn w:val="1"/>
    <w:qFormat/>
    <w:uiPriority w:val="0"/>
    <w:pPr>
      <w:widowControl/>
      <w:snapToGrid w:val="0"/>
      <w:spacing w:afterLines="50"/>
      <w:ind w:firstLine="200" w:firstLineChars="200"/>
    </w:pPr>
    <w:rPr>
      <w:kern w:val="0"/>
      <w:sz w:val="24"/>
      <w:szCs w:val="20"/>
    </w:rPr>
  </w:style>
  <w:style w:type="paragraph" w:customStyle="1" w:styleId="272">
    <w:name w:val="一级条标题"/>
    <w:next w:val="212"/>
    <w:qFormat/>
    <w:uiPriority w:val="0"/>
    <w:pPr>
      <w:ind w:left="284"/>
      <w:outlineLvl w:val="2"/>
    </w:pPr>
    <w:rPr>
      <w:rFonts w:ascii="Times New Roman" w:hAnsi="Times New Roman" w:eastAsia="黑体" w:cs="Times New Roman"/>
      <w:sz w:val="21"/>
      <w:lang w:val="en-US" w:eastAsia="zh-CN" w:bidi="ar-SA"/>
    </w:rPr>
  </w:style>
  <w:style w:type="paragraph" w:customStyle="1" w:styleId="273">
    <w:name w:val="F2"/>
    <w:basedOn w:val="1"/>
    <w:qFormat/>
    <w:uiPriority w:val="0"/>
    <w:pPr>
      <w:autoSpaceDE w:val="0"/>
      <w:autoSpaceDN w:val="0"/>
      <w:adjustRightInd w:val="0"/>
      <w:ind w:firstLine="601"/>
      <w:textAlignment w:val="baseline"/>
    </w:pPr>
    <w:rPr>
      <w:kern w:val="0"/>
      <w:sz w:val="24"/>
      <w:szCs w:val="20"/>
    </w:rPr>
  </w:style>
  <w:style w:type="paragraph" w:customStyle="1" w:styleId="274">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75">
    <w:name w:val="pa-3"/>
    <w:basedOn w:val="1"/>
    <w:qFormat/>
    <w:uiPriority w:val="0"/>
    <w:pPr>
      <w:widowControl/>
      <w:spacing w:line="240" w:lineRule="atLeast"/>
    </w:pPr>
    <w:rPr>
      <w:rFonts w:ascii="宋体" w:hAnsi="宋体" w:cs="宋体"/>
      <w:kern w:val="0"/>
      <w:sz w:val="24"/>
    </w:rPr>
  </w:style>
  <w:style w:type="paragraph" w:customStyle="1" w:styleId="276">
    <w:name w:val="Char Char Char Char1"/>
    <w:basedOn w:val="1"/>
    <w:qFormat/>
    <w:uiPriority w:val="0"/>
  </w:style>
  <w:style w:type="paragraph" w:customStyle="1" w:styleId="277">
    <w:name w:val="表格文字"/>
    <w:basedOn w:val="1"/>
    <w:qFormat/>
    <w:uiPriority w:val="99"/>
    <w:pPr>
      <w:spacing w:before="25" w:after="25"/>
      <w:jc w:val="left"/>
    </w:pPr>
    <w:rPr>
      <w:bCs/>
      <w:spacing w:val="10"/>
      <w:kern w:val="0"/>
      <w:sz w:val="24"/>
    </w:rPr>
  </w:style>
  <w:style w:type="paragraph" w:customStyle="1" w:styleId="278">
    <w:name w:val="_Style 124"/>
    <w:basedOn w:val="1"/>
    <w:next w:val="188"/>
    <w:qFormat/>
    <w:uiPriority w:val="34"/>
    <w:pPr>
      <w:ind w:firstLine="420" w:firstLineChars="200"/>
    </w:pPr>
    <w:rPr>
      <w:rFonts w:ascii="Calibri" w:hAnsi="Calibri"/>
      <w:szCs w:val="22"/>
    </w:rPr>
  </w:style>
  <w:style w:type="character" w:customStyle="1" w:styleId="279">
    <w:name w:val="列表段落 字符1"/>
    <w:qFormat/>
    <w:locked/>
    <w:uiPriority w:val="34"/>
    <w:rPr>
      <w:rFonts w:ascii="Calibri" w:hAnsi="Calibri"/>
      <w:kern w:val="2"/>
      <w:sz w:val="21"/>
      <w:szCs w:val="22"/>
    </w:rPr>
  </w:style>
  <w:style w:type="character" w:customStyle="1" w:styleId="280">
    <w:name w:val="正文文本首行缩进 2 字符"/>
    <w:basedOn w:val="108"/>
    <w:link w:val="47"/>
    <w:semiHidden/>
    <w:qFormat/>
    <w:uiPriority w:val="0"/>
    <w:rPr>
      <w:kern w:val="2"/>
      <w:sz w:val="21"/>
      <w:szCs w:val="24"/>
    </w:rPr>
  </w:style>
  <w:style w:type="paragraph" w:customStyle="1" w:styleId="281">
    <w:name w:val="Normal_file_35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2">
    <w:name w:val="heading 1_file_3580"/>
    <w:basedOn w:val="281"/>
    <w:link w:val="141"/>
    <w:qFormat/>
    <w:uiPriority w:val="9"/>
    <w:pPr>
      <w:outlineLvl w:val="0"/>
    </w:pPr>
    <w:rPr>
      <w:kern w:val="36"/>
      <w:sz w:val="48"/>
      <w:szCs w:val="48"/>
    </w:rPr>
  </w:style>
  <w:style w:type="paragraph" w:customStyle="1" w:styleId="283">
    <w:name w:val="heading 2_file_3580"/>
    <w:basedOn w:val="281"/>
    <w:qFormat/>
    <w:uiPriority w:val="9"/>
    <w:pPr>
      <w:outlineLvl w:val="1"/>
    </w:pPr>
    <w:rPr>
      <w:sz w:val="36"/>
      <w:szCs w:val="36"/>
    </w:rPr>
  </w:style>
  <w:style w:type="paragraph" w:customStyle="1" w:styleId="284">
    <w:name w:val="heading 3_file_3580"/>
    <w:basedOn w:val="281"/>
    <w:qFormat/>
    <w:uiPriority w:val="9"/>
    <w:pPr>
      <w:outlineLvl w:val="2"/>
    </w:pPr>
    <w:rPr>
      <w:sz w:val="27"/>
      <w:szCs w:val="27"/>
    </w:rPr>
  </w:style>
  <w:style w:type="paragraph" w:customStyle="1" w:styleId="285">
    <w:name w:val="heading 4_file_3580"/>
    <w:basedOn w:val="281"/>
    <w:qFormat/>
    <w:uiPriority w:val="9"/>
    <w:pPr>
      <w:outlineLvl w:val="3"/>
    </w:pPr>
  </w:style>
  <w:style w:type="paragraph" w:customStyle="1" w:styleId="286">
    <w:name w:val="heading 5_file_3580"/>
    <w:basedOn w:val="281"/>
    <w:qFormat/>
    <w:uiPriority w:val="9"/>
    <w:pPr>
      <w:outlineLvl w:val="4"/>
    </w:pPr>
    <w:rPr>
      <w:sz w:val="20"/>
      <w:szCs w:val="20"/>
    </w:rPr>
  </w:style>
  <w:style w:type="paragraph" w:customStyle="1" w:styleId="287">
    <w:name w:val="heading 6_file_3580"/>
    <w:basedOn w:val="281"/>
    <w:qFormat/>
    <w:uiPriority w:val="9"/>
    <w:pPr>
      <w:outlineLvl w:val="5"/>
    </w:pPr>
    <w:rPr>
      <w:sz w:val="15"/>
      <w:szCs w:val="15"/>
    </w:rPr>
  </w:style>
  <w:style w:type="character" w:customStyle="1" w:styleId="288">
    <w:name w:val="Default Paragraph Font_file_3580"/>
    <w:semiHidden/>
    <w:unhideWhenUsed/>
    <w:qFormat/>
    <w:uiPriority w:val="1"/>
  </w:style>
  <w:style w:type="table" w:customStyle="1" w:styleId="289">
    <w:name w:val="Normal Table_file_3580"/>
    <w:semiHidden/>
    <w:unhideWhenUsed/>
    <w:qFormat/>
    <w:uiPriority w:val="99"/>
    <w:tblPr>
      <w:tblCellMar>
        <w:top w:w="0" w:type="dxa"/>
        <w:left w:w="108" w:type="dxa"/>
        <w:bottom w:w="0" w:type="dxa"/>
        <w:right w:w="108" w:type="dxa"/>
      </w:tblCellMar>
    </w:tblPr>
  </w:style>
  <w:style w:type="character" w:customStyle="1" w:styleId="290">
    <w:name w:val="Hyperlink_file_3580"/>
    <w:basedOn w:val="288"/>
    <w:semiHidden/>
    <w:unhideWhenUsed/>
    <w:qFormat/>
    <w:uiPriority w:val="99"/>
    <w:rPr>
      <w:color w:val="0782C1"/>
      <w:u w:val="single"/>
    </w:rPr>
  </w:style>
  <w:style w:type="character" w:customStyle="1" w:styleId="291">
    <w:name w:val="FollowedHyperlink_file_3580"/>
    <w:basedOn w:val="288"/>
    <w:semiHidden/>
    <w:unhideWhenUsed/>
    <w:qFormat/>
    <w:uiPriority w:val="99"/>
    <w:rPr>
      <w:color w:val="0782C1"/>
      <w:u w:val="single"/>
    </w:rPr>
  </w:style>
  <w:style w:type="character" w:customStyle="1" w:styleId="292">
    <w:name w:val="标题 1 Char_file_3580"/>
    <w:basedOn w:val="288"/>
    <w:link w:val="3"/>
    <w:qFormat/>
    <w:uiPriority w:val="9"/>
    <w:rPr>
      <w:rFonts w:ascii="宋体" w:hAnsi="宋体" w:eastAsia="宋体" w:cs="宋体"/>
      <w:b/>
      <w:bCs/>
      <w:kern w:val="44"/>
      <w:sz w:val="44"/>
      <w:szCs w:val="44"/>
    </w:rPr>
  </w:style>
  <w:style w:type="character" w:customStyle="1" w:styleId="293">
    <w:name w:val="标题 2 Char_file_3580"/>
    <w:basedOn w:val="288"/>
    <w:link w:val="4"/>
    <w:semiHidden/>
    <w:qFormat/>
    <w:uiPriority w:val="9"/>
    <w:rPr>
      <w:rFonts w:asciiTheme="majorHAnsi" w:hAnsiTheme="majorHAnsi" w:eastAsiaTheme="majorEastAsia" w:cstheme="majorBidi"/>
      <w:b/>
      <w:bCs/>
      <w:sz w:val="32"/>
      <w:szCs w:val="32"/>
    </w:rPr>
  </w:style>
  <w:style w:type="character" w:customStyle="1" w:styleId="294">
    <w:name w:val="标题 3 Char_file_3580"/>
    <w:basedOn w:val="288"/>
    <w:link w:val="5"/>
    <w:semiHidden/>
    <w:qFormat/>
    <w:uiPriority w:val="9"/>
    <w:rPr>
      <w:rFonts w:ascii="宋体" w:hAnsi="宋体" w:eastAsia="宋体" w:cs="宋体"/>
      <w:b/>
      <w:bCs/>
      <w:sz w:val="32"/>
      <w:szCs w:val="32"/>
    </w:rPr>
  </w:style>
  <w:style w:type="character" w:customStyle="1" w:styleId="295">
    <w:name w:val="标题 4 Char_file_3580"/>
    <w:basedOn w:val="288"/>
    <w:link w:val="6"/>
    <w:semiHidden/>
    <w:qFormat/>
    <w:uiPriority w:val="9"/>
    <w:rPr>
      <w:rFonts w:asciiTheme="majorHAnsi" w:hAnsiTheme="majorHAnsi" w:eastAsiaTheme="majorEastAsia" w:cstheme="majorBidi"/>
      <w:b/>
      <w:bCs/>
      <w:sz w:val="28"/>
      <w:szCs w:val="28"/>
    </w:rPr>
  </w:style>
  <w:style w:type="character" w:customStyle="1" w:styleId="296">
    <w:name w:val="标题 5 Char_file_3580"/>
    <w:basedOn w:val="288"/>
    <w:link w:val="7"/>
    <w:semiHidden/>
    <w:qFormat/>
    <w:uiPriority w:val="9"/>
    <w:rPr>
      <w:rFonts w:ascii="宋体" w:hAnsi="宋体" w:eastAsia="宋体" w:cs="宋体"/>
      <w:b/>
      <w:bCs/>
      <w:sz w:val="28"/>
      <w:szCs w:val="28"/>
    </w:rPr>
  </w:style>
  <w:style w:type="character" w:customStyle="1" w:styleId="297">
    <w:name w:val="标题 6 Char_file_3580"/>
    <w:basedOn w:val="288"/>
    <w:link w:val="9"/>
    <w:semiHidden/>
    <w:qFormat/>
    <w:uiPriority w:val="9"/>
    <w:rPr>
      <w:rFonts w:asciiTheme="majorHAnsi" w:hAnsiTheme="majorHAnsi" w:eastAsiaTheme="majorEastAsia" w:cstheme="majorBidi"/>
      <w:b/>
      <w:bCs/>
      <w:sz w:val="24"/>
      <w:szCs w:val="24"/>
    </w:rPr>
  </w:style>
  <w:style w:type="paragraph" w:customStyle="1" w:styleId="298">
    <w:name w:val="cke_editable_file_3580"/>
    <w:basedOn w:val="281"/>
    <w:qFormat/>
    <w:uiPriority w:val="0"/>
    <w:rPr>
      <w:rFonts w:ascii="仿宋_GB2312" w:eastAsia="仿宋_GB2312"/>
    </w:rPr>
  </w:style>
  <w:style w:type="paragraph" w:customStyle="1" w:styleId="299">
    <w:name w:val="marker_file_3580"/>
    <w:basedOn w:val="281"/>
    <w:qFormat/>
    <w:uiPriority w:val="0"/>
    <w:pPr>
      <w:shd w:val="clear" w:color="auto" w:fill="FFFF00"/>
    </w:pPr>
  </w:style>
  <w:style w:type="paragraph" w:customStyle="1" w:styleId="300">
    <w:name w:val="Normal (Web)_file_3580"/>
    <w:basedOn w:val="281"/>
    <w:semiHidden/>
    <w:unhideWhenUsed/>
    <w:qFormat/>
    <w:uiPriority w:val="99"/>
  </w:style>
  <w:style w:type="paragraph" w:customStyle="1" w:styleId="301">
    <w:name w:val="Normal_file_35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3581"/>
    <w:basedOn w:val="301"/>
    <w:link w:val="141"/>
    <w:qFormat/>
    <w:uiPriority w:val="9"/>
    <w:pPr>
      <w:outlineLvl w:val="0"/>
    </w:pPr>
    <w:rPr>
      <w:kern w:val="36"/>
      <w:sz w:val="48"/>
      <w:szCs w:val="48"/>
    </w:rPr>
  </w:style>
  <w:style w:type="paragraph" w:customStyle="1" w:styleId="303">
    <w:name w:val="heading 2_file_3581"/>
    <w:basedOn w:val="301"/>
    <w:qFormat/>
    <w:uiPriority w:val="9"/>
    <w:pPr>
      <w:outlineLvl w:val="1"/>
    </w:pPr>
    <w:rPr>
      <w:sz w:val="36"/>
      <w:szCs w:val="36"/>
    </w:rPr>
  </w:style>
  <w:style w:type="paragraph" w:customStyle="1" w:styleId="304">
    <w:name w:val="heading 3_file_3581"/>
    <w:basedOn w:val="301"/>
    <w:qFormat/>
    <w:uiPriority w:val="9"/>
    <w:pPr>
      <w:outlineLvl w:val="2"/>
    </w:pPr>
    <w:rPr>
      <w:sz w:val="27"/>
      <w:szCs w:val="27"/>
    </w:rPr>
  </w:style>
  <w:style w:type="paragraph" w:customStyle="1" w:styleId="305">
    <w:name w:val="heading 4_file_3581"/>
    <w:basedOn w:val="301"/>
    <w:qFormat/>
    <w:uiPriority w:val="9"/>
    <w:pPr>
      <w:outlineLvl w:val="3"/>
    </w:pPr>
  </w:style>
  <w:style w:type="paragraph" w:customStyle="1" w:styleId="306">
    <w:name w:val="heading 5_file_3581"/>
    <w:basedOn w:val="301"/>
    <w:qFormat/>
    <w:uiPriority w:val="9"/>
    <w:pPr>
      <w:outlineLvl w:val="4"/>
    </w:pPr>
    <w:rPr>
      <w:sz w:val="20"/>
      <w:szCs w:val="20"/>
    </w:rPr>
  </w:style>
  <w:style w:type="paragraph" w:customStyle="1" w:styleId="307">
    <w:name w:val="heading 6_file_3581"/>
    <w:basedOn w:val="301"/>
    <w:qFormat/>
    <w:uiPriority w:val="9"/>
    <w:pPr>
      <w:outlineLvl w:val="5"/>
    </w:pPr>
    <w:rPr>
      <w:sz w:val="15"/>
      <w:szCs w:val="15"/>
    </w:rPr>
  </w:style>
  <w:style w:type="character" w:customStyle="1" w:styleId="308">
    <w:name w:val="Default Paragraph Font_file_3581"/>
    <w:semiHidden/>
    <w:unhideWhenUsed/>
    <w:qFormat/>
    <w:uiPriority w:val="1"/>
  </w:style>
  <w:style w:type="table" w:customStyle="1" w:styleId="309">
    <w:name w:val="Normal Table_file_3581"/>
    <w:semiHidden/>
    <w:unhideWhenUsed/>
    <w:qFormat/>
    <w:uiPriority w:val="99"/>
    <w:tblPr>
      <w:tblCellMar>
        <w:top w:w="0" w:type="dxa"/>
        <w:left w:w="108" w:type="dxa"/>
        <w:bottom w:w="0" w:type="dxa"/>
        <w:right w:w="108" w:type="dxa"/>
      </w:tblCellMar>
    </w:tblPr>
  </w:style>
  <w:style w:type="character" w:customStyle="1" w:styleId="310">
    <w:name w:val="Hyperlink_file_3581"/>
    <w:basedOn w:val="308"/>
    <w:semiHidden/>
    <w:unhideWhenUsed/>
    <w:qFormat/>
    <w:uiPriority w:val="99"/>
    <w:rPr>
      <w:color w:val="0782C1"/>
      <w:u w:val="single"/>
    </w:rPr>
  </w:style>
  <w:style w:type="character" w:customStyle="1" w:styleId="311">
    <w:name w:val="FollowedHyperlink_file_3581"/>
    <w:basedOn w:val="308"/>
    <w:semiHidden/>
    <w:unhideWhenUsed/>
    <w:qFormat/>
    <w:uiPriority w:val="99"/>
    <w:rPr>
      <w:color w:val="0782C1"/>
      <w:u w:val="single"/>
    </w:rPr>
  </w:style>
  <w:style w:type="character" w:customStyle="1" w:styleId="312">
    <w:name w:val="标题 1 Char_file_3581"/>
    <w:basedOn w:val="308"/>
    <w:link w:val="3"/>
    <w:qFormat/>
    <w:uiPriority w:val="9"/>
    <w:rPr>
      <w:rFonts w:ascii="宋体" w:hAnsi="宋体" w:eastAsia="宋体" w:cs="宋体"/>
      <w:b/>
      <w:bCs/>
      <w:kern w:val="44"/>
      <w:sz w:val="44"/>
      <w:szCs w:val="44"/>
    </w:rPr>
  </w:style>
  <w:style w:type="character" w:customStyle="1" w:styleId="313">
    <w:name w:val="标题 2 Char_file_3581"/>
    <w:basedOn w:val="308"/>
    <w:link w:val="4"/>
    <w:semiHidden/>
    <w:qFormat/>
    <w:uiPriority w:val="9"/>
    <w:rPr>
      <w:rFonts w:asciiTheme="majorHAnsi" w:hAnsiTheme="majorHAnsi" w:eastAsiaTheme="majorEastAsia" w:cstheme="majorBidi"/>
      <w:b/>
      <w:bCs/>
      <w:sz w:val="32"/>
      <w:szCs w:val="32"/>
    </w:rPr>
  </w:style>
  <w:style w:type="character" w:customStyle="1" w:styleId="314">
    <w:name w:val="标题 3 Char_file_3581"/>
    <w:basedOn w:val="308"/>
    <w:link w:val="5"/>
    <w:semiHidden/>
    <w:qFormat/>
    <w:uiPriority w:val="9"/>
    <w:rPr>
      <w:rFonts w:ascii="宋体" w:hAnsi="宋体" w:eastAsia="宋体" w:cs="宋体"/>
      <w:b/>
      <w:bCs/>
      <w:sz w:val="32"/>
      <w:szCs w:val="32"/>
    </w:rPr>
  </w:style>
  <w:style w:type="character" w:customStyle="1" w:styleId="315">
    <w:name w:val="标题 4 Char_file_3581"/>
    <w:basedOn w:val="308"/>
    <w:link w:val="6"/>
    <w:semiHidden/>
    <w:qFormat/>
    <w:uiPriority w:val="9"/>
    <w:rPr>
      <w:rFonts w:asciiTheme="majorHAnsi" w:hAnsiTheme="majorHAnsi" w:eastAsiaTheme="majorEastAsia" w:cstheme="majorBidi"/>
      <w:b/>
      <w:bCs/>
      <w:sz w:val="28"/>
      <w:szCs w:val="28"/>
    </w:rPr>
  </w:style>
  <w:style w:type="character" w:customStyle="1" w:styleId="316">
    <w:name w:val="标题 5 Char_file_3581"/>
    <w:basedOn w:val="308"/>
    <w:link w:val="7"/>
    <w:semiHidden/>
    <w:qFormat/>
    <w:uiPriority w:val="9"/>
    <w:rPr>
      <w:rFonts w:ascii="宋体" w:hAnsi="宋体" w:eastAsia="宋体" w:cs="宋体"/>
      <w:b/>
      <w:bCs/>
      <w:sz w:val="28"/>
      <w:szCs w:val="28"/>
    </w:rPr>
  </w:style>
  <w:style w:type="character" w:customStyle="1" w:styleId="317">
    <w:name w:val="标题 6 Char_file_3581"/>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3581"/>
    <w:basedOn w:val="301"/>
    <w:qFormat/>
    <w:uiPriority w:val="0"/>
    <w:rPr>
      <w:rFonts w:ascii="仿宋_GB2312" w:eastAsia="仿宋_GB2312"/>
    </w:rPr>
  </w:style>
  <w:style w:type="paragraph" w:customStyle="1" w:styleId="319">
    <w:name w:val="marker_file_3581"/>
    <w:basedOn w:val="301"/>
    <w:qFormat/>
    <w:uiPriority w:val="0"/>
    <w:pPr>
      <w:shd w:val="clear" w:color="auto" w:fill="FFFF00"/>
    </w:pPr>
  </w:style>
  <w:style w:type="paragraph" w:customStyle="1" w:styleId="320">
    <w:name w:val="Normal (Web)_file_3581"/>
    <w:basedOn w:val="301"/>
    <w:semiHidden/>
    <w:unhideWhenUsed/>
    <w:qFormat/>
    <w:uiPriority w:val="99"/>
  </w:style>
  <w:style w:type="paragraph" w:customStyle="1" w:styleId="321">
    <w:name w:val="Normal_file_3582"/>
    <w:next w:val="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2">
    <w:name w:val="Default Paragraph Font_file_3582"/>
    <w:semiHidden/>
    <w:qFormat/>
    <w:uiPriority w:val="0"/>
  </w:style>
  <w:style w:type="table" w:customStyle="1" w:styleId="323">
    <w:name w:val="Normal Table_file_3582"/>
    <w:semiHidden/>
    <w:qFormat/>
    <w:uiPriority w:val="0"/>
    <w:tblPr>
      <w:tblCellMar>
        <w:top w:w="0" w:type="dxa"/>
        <w:left w:w="108" w:type="dxa"/>
        <w:bottom w:w="0" w:type="dxa"/>
        <w:right w:w="108" w:type="dxa"/>
      </w:tblCellMar>
    </w:tblPr>
  </w:style>
  <w:style w:type="paragraph" w:customStyle="1" w:styleId="324">
    <w:name w:val="Body Text_file_3582"/>
    <w:basedOn w:val="321"/>
    <w:next w:val="3"/>
    <w:semiHidden/>
    <w:qFormat/>
    <w:uiPriority w:val="0"/>
    <w:rPr>
      <w:rFonts w:ascii="Arial" w:hAnsi="Arial" w:eastAsia="Arial" w:cs="Arial"/>
      <w:sz w:val="21"/>
      <w:szCs w:val="21"/>
      <w:lang w:val="en-US" w:eastAsia="en-US" w:bidi="ar-SA"/>
    </w:rPr>
  </w:style>
  <w:style w:type="paragraph" w:customStyle="1" w:styleId="325">
    <w:name w:val="Normal Indent_file_3582"/>
    <w:basedOn w:val="321"/>
    <w:qFormat/>
    <w:uiPriority w:val="0"/>
    <w:pPr>
      <w:spacing w:line="240" w:lineRule="atLeast"/>
      <w:ind w:left="900" w:hanging="900"/>
      <w:jc w:val="left"/>
    </w:pPr>
    <w:rPr>
      <w:rFonts w:ascii="宋体"/>
      <w:snapToGrid w:val="0"/>
      <w:kern w:val="0"/>
      <w:sz w:val="20"/>
      <w:szCs w:val="20"/>
    </w:rPr>
  </w:style>
  <w:style w:type="paragraph" w:customStyle="1" w:styleId="326">
    <w:name w:val="annotation text_file_3582"/>
    <w:basedOn w:val="321"/>
    <w:qFormat/>
    <w:uiPriority w:val="0"/>
    <w:pPr>
      <w:jc w:val="left"/>
    </w:pPr>
  </w:style>
  <w:style w:type="table" w:customStyle="1" w:styleId="327">
    <w:name w:val="Table Grid_file_3582"/>
    <w:basedOn w:val="3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8">
    <w:name w:val="pa-3_file_3582"/>
    <w:basedOn w:val="321"/>
    <w:qFormat/>
    <w:uiPriority w:val="0"/>
    <w:pPr>
      <w:widowControl/>
      <w:spacing w:line="240" w:lineRule="atLeast"/>
    </w:pPr>
    <w:rPr>
      <w:rFonts w:ascii="宋体" w:hAnsi="宋体" w:cs="宋体"/>
      <w:kern w:val="0"/>
      <w:sz w:val="24"/>
    </w:rPr>
  </w:style>
  <w:style w:type="paragraph" w:customStyle="1" w:styleId="329">
    <w:name w:val="Normal_file_35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0">
    <w:name w:val="heading 1_file_3583"/>
    <w:basedOn w:val="329"/>
    <w:link w:val="141"/>
    <w:qFormat/>
    <w:uiPriority w:val="9"/>
    <w:pPr>
      <w:outlineLvl w:val="0"/>
    </w:pPr>
    <w:rPr>
      <w:kern w:val="36"/>
      <w:sz w:val="48"/>
      <w:szCs w:val="48"/>
    </w:rPr>
  </w:style>
  <w:style w:type="paragraph" w:customStyle="1" w:styleId="331">
    <w:name w:val="heading 2_file_3583"/>
    <w:basedOn w:val="329"/>
    <w:qFormat/>
    <w:uiPriority w:val="9"/>
    <w:pPr>
      <w:outlineLvl w:val="1"/>
    </w:pPr>
    <w:rPr>
      <w:sz w:val="36"/>
      <w:szCs w:val="36"/>
    </w:rPr>
  </w:style>
  <w:style w:type="paragraph" w:customStyle="1" w:styleId="332">
    <w:name w:val="heading 3_file_3583"/>
    <w:basedOn w:val="329"/>
    <w:qFormat/>
    <w:uiPriority w:val="9"/>
    <w:pPr>
      <w:outlineLvl w:val="2"/>
    </w:pPr>
    <w:rPr>
      <w:sz w:val="27"/>
      <w:szCs w:val="27"/>
    </w:rPr>
  </w:style>
  <w:style w:type="paragraph" w:customStyle="1" w:styleId="333">
    <w:name w:val="heading 4_file_3583"/>
    <w:basedOn w:val="329"/>
    <w:qFormat/>
    <w:uiPriority w:val="9"/>
    <w:pPr>
      <w:outlineLvl w:val="3"/>
    </w:pPr>
  </w:style>
  <w:style w:type="paragraph" w:customStyle="1" w:styleId="334">
    <w:name w:val="heading 5_file_3583"/>
    <w:basedOn w:val="329"/>
    <w:qFormat/>
    <w:uiPriority w:val="9"/>
    <w:pPr>
      <w:outlineLvl w:val="4"/>
    </w:pPr>
    <w:rPr>
      <w:sz w:val="20"/>
      <w:szCs w:val="20"/>
    </w:rPr>
  </w:style>
  <w:style w:type="paragraph" w:customStyle="1" w:styleId="335">
    <w:name w:val="heading 6_file_3583"/>
    <w:basedOn w:val="329"/>
    <w:qFormat/>
    <w:uiPriority w:val="9"/>
    <w:pPr>
      <w:outlineLvl w:val="5"/>
    </w:pPr>
    <w:rPr>
      <w:sz w:val="15"/>
      <w:szCs w:val="15"/>
    </w:rPr>
  </w:style>
  <w:style w:type="character" w:customStyle="1" w:styleId="336">
    <w:name w:val="Default Paragraph Font_file_3583"/>
    <w:semiHidden/>
    <w:unhideWhenUsed/>
    <w:qFormat/>
    <w:uiPriority w:val="1"/>
  </w:style>
  <w:style w:type="table" w:customStyle="1" w:styleId="337">
    <w:name w:val="Normal Table_file_3583"/>
    <w:semiHidden/>
    <w:unhideWhenUsed/>
    <w:qFormat/>
    <w:uiPriority w:val="99"/>
    <w:tblPr>
      <w:tblCellMar>
        <w:top w:w="0" w:type="dxa"/>
        <w:left w:w="108" w:type="dxa"/>
        <w:bottom w:w="0" w:type="dxa"/>
        <w:right w:w="108" w:type="dxa"/>
      </w:tblCellMar>
    </w:tblPr>
  </w:style>
  <w:style w:type="character" w:customStyle="1" w:styleId="338">
    <w:name w:val="Hyperlink_file_3583"/>
    <w:basedOn w:val="336"/>
    <w:semiHidden/>
    <w:unhideWhenUsed/>
    <w:qFormat/>
    <w:uiPriority w:val="99"/>
    <w:rPr>
      <w:color w:val="0782C1"/>
      <w:u w:val="single"/>
    </w:rPr>
  </w:style>
  <w:style w:type="character" w:customStyle="1" w:styleId="339">
    <w:name w:val="FollowedHyperlink_file_3583"/>
    <w:basedOn w:val="336"/>
    <w:semiHidden/>
    <w:unhideWhenUsed/>
    <w:qFormat/>
    <w:uiPriority w:val="99"/>
    <w:rPr>
      <w:color w:val="0782C1"/>
      <w:u w:val="single"/>
    </w:rPr>
  </w:style>
  <w:style w:type="character" w:customStyle="1" w:styleId="340">
    <w:name w:val="标题 1 Char_file_3583"/>
    <w:basedOn w:val="336"/>
    <w:link w:val="3"/>
    <w:qFormat/>
    <w:uiPriority w:val="9"/>
    <w:rPr>
      <w:rFonts w:ascii="宋体" w:hAnsi="宋体" w:eastAsia="宋体" w:cs="宋体"/>
      <w:b/>
      <w:bCs/>
      <w:kern w:val="44"/>
      <w:sz w:val="44"/>
      <w:szCs w:val="44"/>
    </w:rPr>
  </w:style>
  <w:style w:type="character" w:customStyle="1" w:styleId="341">
    <w:name w:val="标题 2 Char_file_3583"/>
    <w:basedOn w:val="336"/>
    <w:link w:val="4"/>
    <w:semiHidden/>
    <w:qFormat/>
    <w:uiPriority w:val="9"/>
    <w:rPr>
      <w:rFonts w:asciiTheme="majorHAnsi" w:hAnsiTheme="majorHAnsi" w:eastAsiaTheme="majorEastAsia" w:cstheme="majorBidi"/>
      <w:b/>
      <w:bCs/>
      <w:sz w:val="32"/>
      <w:szCs w:val="32"/>
    </w:rPr>
  </w:style>
  <w:style w:type="character" w:customStyle="1" w:styleId="342">
    <w:name w:val="标题 3 Char_file_3583"/>
    <w:basedOn w:val="336"/>
    <w:link w:val="5"/>
    <w:semiHidden/>
    <w:qFormat/>
    <w:uiPriority w:val="9"/>
    <w:rPr>
      <w:rFonts w:ascii="宋体" w:hAnsi="宋体" w:eastAsia="宋体" w:cs="宋体"/>
      <w:b/>
      <w:bCs/>
      <w:sz w:val="32"/>
      <w:szCs w:val="32"/>
    </w:rPr>
  </w:style>
  <w:style w:type="character" w:customStyle="1" w:styleId="343">
    <w:name w:val="标题 4 Char_file_3583"/>
    <w:basedOn w:val="336"/>
    <w:link w:val="6"/>
    <w:semiHidden/>
    <w:qFormat/>
    <w:uiPriority w:val="9"/>
    <w:rPr>
      <w:rFonts w:asciiTheme="majorHAnsi" w:hAnsiTheme="majorHAnsi" w:eastAsiaTheme="majorEastAsia" w:cstheme="majorBidi"/>
      <w:b/>
      <w:bCs/>
      <w:sz w:val="28"/>
      <w:szCs w:val="28"/>
    </w:rPr>
  </w:style>
  <w:style w:type="character" w:customStyle="1" w:styleId="344">
    <w:name w:val="标题 5 Char_file_3583"/>
    <w:basedOn w:val="336"/>
    <w:link w:val="7"/>
    <w:semiHidden/>
    <w:qFormat/>
    <w:uiPriority w:val="9"/>
    <w:rPr>
      <w:rFonts w:ascii="宋体" w:hAnsi="宋体" w:eastAsia="宋体" w:cs="宋体"/>
      <w:b/>
      <w:bCs/>
      <w:sz w:val="28"/>
      <w:szCs w:val="28"/>
    </w:rPr>
  </w:style>
  <w:style w:type="character" w:customStyle="1" w:styleId="345">
    <w:name w:val="标题 6 Char_file_3583"/>
    <w:basedOn w:val="336"/>
    <w:link w:val="9"/>
    <w:semiHidden/>
    <w:qFormat/>
    <w:uiPriority w:val="9"/>
    <w:rPr>
      <w:rFonts w:asciiTheme="majorHAnsi" w:hAnsiTheme="majorHAnsi" w:eastAsiaTheme="majorEastAsia" w:cstheme="majorBidi"/>
      <w:b/>
      <w:bCs/>
      <w:sz w:val="24"/>
      <w:szCs w:val="24"/>
    </w:rPr>
  </w:style>
  <w:style w:type="paragraph" w:customStyle="1" w:styleId="346">
    <w:name w:val="cke_editable_file_3583"/>
    <w:basedOn w:val="329"/>
    <w:qFormat/>
    <w:uiPriority w:val="0"/>
    <w:rPr>
      <w:rFonts w:ascii="仿宋_GB2312" w:eastAsia="仿宋_GB2312"/>
    </w:rPr>
  </w:style>
  <w:style w:type="paragraph" w:customStyle="1" w:styleId="347">
    <w:name w:val="marker_file_3583"/>
    <w:basedOn w:val="329"/>
    <w:qFormat/>
    <w:uiPriority w:val="0"/>
    <w:pPr>
      <w:shd w:val="clear" w:color="auto" w:fill="FFFF00"/>
    </w:pPr>
  </w:style>
  <w:style w:type="paragraph" w:customStyle="1" w:styleId="348">
    <w:name w:val="Normal (Web)_file_3583"/>
    <w:basedOn w:val="329"/>
    <w:semiHidden/>
    <w:unhideWhenUsed/>
    <w:qFormat/>
    <w:uiPriority w:val="99"/>
  </w:style>
  <w:style w:type="paragraph" w:customStyle="1" w:styleId="349">
    <w:name w:val="Normal_file_35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0">
    <w:name w:val="heading 1_file_3584"/>
    <w:basedOn w:val="349"/>
    <w:link w:val="141"/>
    <w:qFormat/>
    <w:uiPriority w:val="9"/>
    <w:pPr>
      <w:outlineLvl w:val="0"/>
    </w:pPr>
    <w:rPr>
      <w:kern w:val="36"/>
      <w:sz w:val="48"/>
      <w:szCs w:val="48"/>
    </w:rPr>
  </w:style>
  <w:style w:type="paragraph" w:customStyle="1" w:styleId="351">
    <w:name w:val="heading 2_file_3584"/>
    <w:basedOn w:val="349"/>
    <w:qFormat/>
    <w:uiPriority w:val="9"/>
    <w:pPr>
      <w:outlineLvl w:val="1"/>
    </w:pPr>
    <w:rPr>
      <w:sz w:val="36"/>
      <w:szCs w:val="36"/>
    </w:rPr>
  </w:style>
  <w:style w:type="paragraph" w:customStyle="1" w:styleId="352">
    <w:name w:val="heading 3_file_3584"/>
    <w:basedOn w:val="349"/>
    <w:qFormat/>
    <w:uiPriority w:val="9"/>
    <w:pPr>
      <w:outlineLvl w:val="2"/>
    </w:pPr>
    <w:rPr>
      <w:sz w:val="27"/>
      <w:szCs w:val="27"/>
    </w:rPr>
  </w:style>
  <w:style w:type="paragraph" w:customStyle="1" w:styleId="353">
    <w:name w:val="heading 4_file_3584"/>
    <w:basedOn w:val="349"/>
    <w:qFormat/>
    <w:uiPriority w:val="9"/>
    <w:pPr>
      <w:outlineLvl w:val="3"/>
    </w:pPr>
  </w:style>
  <w:style w:type="paragraph" w:customStyle="1" w:styleId="354">
    <w:name w:val="heading 5_file_3584"/>
    <w:basedOn w:val="349"/>
    <w:qFormat/>
    <w:uiPriority w:val="9"/>
    <w:pPr>
      <w:outlineLvl w:val="4"/>
    </w:pPr>
    <w:rPr>
      <w:sz w:val="20"/>
      <w:szCs w:val="20"/>
    </w:rPr>
  </w:style>
  <w:style w:type="paragraph" w:customStyle="1" w:styleId="355">
    <w:name w:val="heading 6_file_3584"/>
    <w:basedOn w:val="349"/>
    <w:qFormat/>
    <w:uiPriority w:val="9"/>
    <w:pPr>
      <w:outlineLvl w:val="5"/>
    </w:pPr>
    <w:rPr>
      <w:sz w:val="15"/>
      <w:szCs w:val="15"/>
    </w:rPr>
  </w:style>
  <w:style w:type="character" w:customStyle="1" w:styleId="356">
    <w:name w:val="Default Paragraph Font_file_3584"/>
    <w:semiHidden/>
    <w:unhideWhenUsed/>
    <w:qFormat/>
    <w:uiPriority w:val="1"/>
  </w:style>
  <w:style w:type="table" w:customStyle="1" w:styleId="357">
    <w:name w:val="Normal Table_file_3584"/>
    <w:semiHidden/>
    <w:unhideWhenUsed/>
    <w:qFormat/>
    <w:uiPriority w:val="99"/>
    <w:tblPr>
      <w:tblCellMar>
        <w:top w:w="0" w:type="dxa"/>
        <w:left w:w="108" w:type="dxa"/>
        <w:bottom w:w="0" w:type="dxa"/>
        <w:right w:w="108" w:type="dxa"/>
      </w:tblCellMar>
    </w:tblPr>
  </w:style>
  <w:style w:type="character" w:customStyle="1" w:styleId="358">
    <w:name w:val="Hyperlink_file_3584"/>
    <w:basedOn w:val="356"/>
    <w:semiHidden/>
    <w:unhideWhenUsed/>
    <w:qFormat/>
    <w:uiPriority w:val="99"/>
    <w:rPr>
      <w:color w:val="0782C1"/>
      <w:u w:val="single"/>
    </w:rPr>
  </w:style>
  <w:style w:type="character" w:customStyle="1" w:styleId="359">
    <w:name w:val="FollowedHyperlink_file_3584"/>
    <w:basedOn w:val="356"/>
    <w:semiHidden/>
    <w:unhideWhenUsed/>
    <w:qFormat/>
    <w:uiPriority w:val="99"/>
    <w:rPr>
      <w:color w:val="0782C1"/>
      <w:u w:val="single"/>
    </w:rPr>
  </w:style>
  <w:style w:type="character" w:customStyle="1" w:styleId="360">
    <w:name w:val="标题 1 Char_file_3584"/>
    <w:basedOn w:val="356"/>
    <w:link w:val="3"/>
    <w:qFormat/>
    <w:uiPriority w:val="9"/>
    <w:rPr>
      <w:rFonts w:ascii="宋体" w:hAnsi="宋体" w:eastAsia="宋体" w:cs="宋体"/>
      <w:b/>
      <w:bCs/>
      <w:kern w:val="44"/>
      <w:sz w:val="44"/>
      <w:szCs w:val="44"/>
    </w:rPr>
  </w:style>
  <w:style w:type="character" w:customStyle="1" w:styleId="361">
    <w:name w:val="标题 2 Char_file_3584"/>
    <w:basedOn w:val="356"/>
    <w:link w:val="4"/>
    <w:semiHidden/>
    <w:qFormat/>
    <w:uiPriority w:val="9"/>
    <w:rPr>
      <w:rFonts w:asciiTheme="majorHAnsi" w:hAnsiTheme="majorHAnsi" w:eastAsiaTheme="majorEastAsia" w:cstheme="majorBidi"/>
      <w:b/>
      <w:bCs/>
      <w:sz w:val="32"/>
      <w:szCs w:val="32"/>
    </w:rPr>
  </w:style>
  <w:style w:type="character" w:customStyle="1" w:styleId="362">
    <w:name w:val="标题 3 Char_file_3584"/>
    <w:basedOn w:val="356"/>
    <w:link w:val="5"/>
    <w:semiHidden/>
    <w:qFormat/>
    <w:uiPriority w:val="9"/>
    <w:rPr>
      <w:rFonts w:ascii="宋体" w:hAnsi="宋体" w:eastAsia="宋体" w:cs="宋体"/>
      <w:b/>
      <w:bCs/>
      <w:sz w:val="32"/>
      <w:szCs w:val="32"/>
    </w:rPr>
  </w:style>
  <w:style w:type="character" w:customStyle="1" w:styleId="363">
    <w:name w:val="标题 4 Char_file_3584"/>
    <w:basedOn w:val="356"/>
    <w:link w:val="6"/>
    <w:semiHidden/>
    <w:qFormat/>
    <w:uiPriority w:val="9"/>
    <w:rPr>
      <w:rFonts w:asciiTheme="majorHAnsi" w:hAnsiTheme="majorHAnsi" w:eastAsiaTheme="majorEastAsia" w:cstheme="majorBidi"/>
      <w:b/>
      <w:bCs/>
      <w:sz w:val="28"/>
      <w:szCs w:val="28"/>
    </w:rPr>
  </w:style>
  <w:style w:type="character" w:customStyle="1" w:styleId="364">
    <w:name w:val="标题 5 Char_file_3584"/>
    <w:basedOn w:val="356"/>
    <w:link w:val="7"/>
    <w:semiHidden/>
    <w:qFormat/>
    <w:uiPriority w:val="9"/>
    <w:rPr>
      <w:rFonts w:ascii="宋体" w:hAnsi="宋体" w:eastAsia="宋体" w:cs="宋体"/>
      <w:b/>
      <w:bCs/>
      <w:sz w:val="28"/>
      <w:szCs w:val="28"/>
    </w:rPr>
  </w:style>
  <w:style w:type="character" w:customStyle="1" w:styleId="365">
    <w:name w:val="标题 6 Char_file_3584"/>
    <w:basedOn w:val="356"/>
    <w:link w:val="9"/>
    <w:semiHidden/>
    <w:qFormat/>
    <w:uiPriority w:val="9"/>
    <w:rPr>
      <w:rFonts w:asciiTheme="majorHAnsi" w:hAnsiTheme="majorHAnsi" w:eastAsiaTheme="majorEastAsia" w:cstheme="majorBidi"/>
      <w:b/>
      <w:bCs/>
      <w:sz w:val="24"/>
      <w:szCs w:val="24"/>
    </w:rPr>
  </w:style>
  <w:style w:type="paragraph" w:customStyle="1" w:styleId="366">
    <w:name w:val="cke_editable_file_3584"/>
    <w:basedOn w:val="349"/>
    <w:qFormat/>
    <w:uiPriority w:val="0"/>
    <w:rPr>
      <w:rFonts w:ascii="仿宋_GB2312" w:eastAsia="仿宋_GB2312"/>
    </w:rPr>
  </w:style>
  <w:style w:type="paragraph" w:customStyle="1" w:styleId="367">
    <w:name w:val="marker_file_3584"/>
    <w:basedOn w:val="349"/>
    <w:qFormat/>
    <w:uiPriority w:val="0"/>
    <w:pPr>
      <w:shd w:val="clear" w:color="auto" w:fill="FFFF00"/>
    </w:pPr>
  </w:style>
  <w:style w:type="paragraph" w:customStyle="1" w:styleId="368">
    <w:name w:val="Normal (Web)_file_3584"/>
    <w:basedOn w:val="349"/>
    <w:semiHidden/>
    <w:unhideWhenUsed/>
    <w:qFormat/>
    <w:uiPriority w:val="99"/>
  </w:style>
  <w:style w:type="paragraph" w:customStyle="1" w:styleId="369">
    <w:name w:val="Normal_file_35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0">
    <w:name w:val="heading 1_file_3585"/>
    <w:basedOn w:val="369"/>
    <w:link w:val="141"/>
    <w:qFormat/>
    <w:uiPriority w:val="9"/>
    <w:pPr>
      <w:outlineLvl w:val="0"/>
    </w:pPr>
    <w:rPr>
      <w:kern w:val="36"/>
      <w:sz w:val="48"/>
      <w:szCs w:val="48"/>
    </w:rPr>
  </w:style>
  <w:style w:type="paragraph" w:customStyle="1" w:styleId="371">
    <w:name w:val="heading 2_file_3585"/>
    <w:basedOn w:val="369"/>
    <w:qFormat/>
    <w:uiPriority w:val="9"/>
    <w:pPr>
      <w:outlineLvl w:val="1"/>
    </w:pPr>
    <w:rPr>
      <w:sz w:val="36"/>
      <w:szCs w:val="36"/>
    </w:rPr>
  </w:style>
  <w:style w:type="paragraph" w:customStyle="1" w:styleId="372">
    <w:name w:val="heading 3_file_3585"/>
    <w:basedOn w:val="369"/>
    <w:qFormat/>
    <w:uiPriority w:val="9"/>
    <w:pPr>
      <w:outlineLvl w:val="2"/>
    </w:pPr>
    <w:rPr>
      <w:sz w:val="27"/>
      <w:szCs w:val="27"/>
    </w:rPr>
  </w:style>
  <w:style w:type="paragraph" w:customStyle="1" w:styleId="373">
    <w:name w:val="heading 4_file_3585"/>
    <w:basedOn w:val="369"/>
    <w:qFormat/>
    <w:uiPriority w:val="9"/>
    <w:pPr>
      <w:outlineLvl w:val="3"/>
    </w:pPr>
  </w:style>
  <w:style w:type="paragraph" w:customStyle="1" w:styleId="374">
    <w:name w:val="heading 5_file_3585"/>
    <w:basedOn w:val="369"/>
    <w:qFormat/>
    <w:uiPriority w:val="9"/>
    <w:pPr>
      <w:outlineLvl w:val="4"/>
    </w:pPr>
    <w:rPr>
      <w:sz w:val="20"/>
      <w:szCs w:val="20"/>
    </w:rPr>
  </w:style>
  <w:style w:type="paragraph" w:customStyle="1" w:styleId="375">
    <w:name w:val="heading 6_file_3585"/>
    <w:basedOn w:val="369"/>
    <w:qFormat/>
    <w:uiPriority w:val="9"/>
    <w:pPr>
      <w:outlineLvl w:val="5"/>
    </w:pPr>
    <w:rPr>
      <w:sz w:val="15"/>
      <w:szCs w:val="15"/>
    </w:rPr>
  </w:style>
  <w:style w:type="character" w:customStyle="1" w:styleId="376">
    <w:name w:val="Default Paragraph Font_file_3585"/>
    <w:semiHidden/>
    <w:unhideWhenUsed/>
    <w:qFormat/>
    <w:uiPriority w:val="1"/>
  </w:style>
  <w:style w:type="table" w:customStyle="1" w:styleId="377">
    <w:name w:val="Normal Table_file_3585"/>
    <w:semiHidden/>
    <w:unhideWhenUsed/>
    <w:qFormat/>
    <w:uiPriority w:val="99"/>
    <w:tblPr>
      <w:tblCellMar>
        <w:top w:w="0" w:type="dxa"/>
        <w:left w:w="108" w:type="dxa"/>
        <w:bottom w:w="0" w:type="dxa"/>
        <w:right w:w="108" w:type="dxa"/>
      </w:tblCellMar>
    </w:tblPr>
  </w:style>
  <w:style w:type="character" w:customStyle="1" w:styleId="378">
    <w:name w:val="Hyperlink_file_3585"/>
    <w:basedOn w:val="376"/>
    <w:semiHidden/>
    <w:unhideWhenUsed/>
    <w:qFormat/>
    <w:uiPriority w:val="99"/>
    <w:rPr>
      <w:color w:val="0782C1"/>
      <w:u w:val="single"/>
    </w:rPr>
  </w:style>
  <w:style w:type="character" w:customStyle="1" w:styleId="379">
    <w:name w:val="FollowedHyperlink_file_3585"/>
    <w:basedOn w:val="376"/>
    <w:semiHidden/>
    <w:unhideWhenUsed/>
    <w:qFormat/>
    <w:uiPriority w:val="99"/>
    <w:rPr>
      <w:color w:val="0782C1"/>
      <w:u w:val="single"/>
    </w:rPr>
  </w:style>
  <w:style w:type="character" w:customStyle="1" w:styleId="380">
    <w:name w:val="标题 1 Char_file_3585"/>
    <w:basedOn w:val="376"/>
    <w:link w:val="3"/>
    <w:qFormat/>
    <w:uiPriority w:val="9"/>
    <w:rPr>
      <w:rFonts w:ascii="宋体" w:hAnsi="宋体" w:eastAsia="宋体" w:cs="宋体"/>
      <w:b/>
      <w:bCs/>
      <w:kern w:val="44"/>
      <w:sz w:val="44"/>
      <w:szCs w:val="44"/>
    </w:rPr>
  </w:style>
  <w:style w:type="character" w:customStyle="1" w:styleId="381">
    <w:name w:val="标题 2 Char_file_3585"/>
    <w:basedOn w:val="376"/>
    <w:link w:val="4"/>
    <w:semiHidden/>
    <w:qFormat/>
    <w:uiPriority w:val="9"/>
    <w:rPr>
      <w:rFonts w:asciiTheme="majorHAnsi" w:hAnsiTheme="majorHAnsi" w:eastAsiaTheme="majorEastAsia" w:cstheme="majorBidi"/>
      <w:b/>
      <w:bCs/>
      <w:sz w:val="32"/>
      <w:szCs w:val="32"/>
    </w:rPr>
  </w:style>
  <w:style w:type="character" w:customStyle="1" w:styleId="382">
    <w:name w:val="标题 3 Char_file_3585"/>
    <w:basedOn w:val="376"/>
    <w:link w:val="5"/>
    <w:semiHidden/>
    <w:qFormat/>
    <w:uiPriority w:val="9"/>
    <w:rPr>
      <w:rFonts w:ascii="宋体" w:hAnsi="宋体" w:eastAsia="宋体" w:cs="宋体"/>
      <w:b/>
      <w:bCs/>
      <w:sz w:val="32"/>
      <w:szCs w:val="32"/>
    </w:rPr>
  </w:style>
  <w:style w:type="character" w:customStyle="1" w:styleId="383">
    <w:name w:val="标题 4 Char_file_3585"/>
    <w:basedOn w:val="376"/>
    <w:link w:val="6"/>
    <w:semiHidden/>
    <w:qFormat/>
    <w:uiPriority w:val="9"/>
    <w:rPr>
      <w:rFonts w:asciiTheme="majorHAnsi" w:hAnsiTheme="majorHAnsi" w:eastAsiaTheme="majorEastAsia" w:cstheme="majorBidi"/>
      <w:b/>
      <w:bCs/>
      <w:sz w:val="28"/>
      <w:szCs w:val="28"/>
    </w:rPr>
  </w:style>
  <w:style w:type="character" w:customStyle="1" w:styleId="384">
    <w:name w:val="标题 5 Char_file_3585"/>
    <w:basedOn w:val="376"/>
    <w:link w:val="7"/>
    <w:semiHidden/>
    <w:qFormat/>
    <w:uiPriority w:val="9"/>
    <w:rPr>
      <w:rFonts w:ascii="宋体" w:hAnsi="宋体" w:eastAsia="宋体" w:cs="宋体"/>
      <w:b/>
      <w:bCs/>
      <w:sz w:val="28"/>
      <w:szCs w:val="28"/>
    </w:rPr>
  </w:style>
  <w:style w:type="character" w:customStyle="1" w:styleId="385">
    <w:name w:val="标题 6 Char_file_3585"/>
    <w:basedOn w:val="376"/>
    <w:link w:val="9"/>
    <w:semiHidden/>
    <w:qFormat/>
    <w:uiPriority w:val="9"/>
    <w:rPr>
      <w:rFonts w:asciiTheme="majorHAnsi" w:hAnsiTheme="majorHAnsi" w:eastAsiaTheme="majorEastAsia" w:cstheme="majorBidi"/>
      <w:b/>
      <w:bCs/>
      <w:sz w:val="24"/>
      <w:szCs w:val="24"/>
    </w:rPr>
  </w:style>
  <w:style w:type="paragraph" w:customStyle="1" w:styleId="386">
    <w:name w:val="cke_editable_file_3585"/>
    <w:basedOn w:val="369"/>
    <w:qFormat/>
    <w:uiPriority w:val="0"/>
    <w:rPr>
      <w:rFonts w:ascii="仿宋_GB2312" w:eastAsia="仿宋_GB2312"/>
    </w:rPr>
  </w:style>
  <w:style w:type="paragraph" w:customStyle="1" w:styleId="387">
    <w:name w:val="marker_file_3585"/>
    <w:basedOn w:val="369"/>
    <w:qFormat/>
    <w:uiPriority w:val="0"/>
    <w:pPr>
      <w:shd w:val="clear" w:color="auto" w:fill="FFFF00"/>
    </w:pPr>
  </w:style>
  <w:style w:type="paragraph" w:customStyle="1" w:styleId="388">
    <w:name w:val="Normal (Web)_file_3585"/>
    <w:basedOn w:val="369"/>
    <w:semiHidden/>
    <w:unhideWhenUsed/>
    <w:qFormat/>
    <w:uiPriority w:val="99"/>
  </w:style>
  <w:style w:type="character" w:customStyle="1" w:styleId="389">
    <w:name w:val="Emphasis_file_3585"/>
    <w:basedOn w:val="376"/>
    <w:qFormat/>
    <w:uiPriority w:val="20"/>
    <w:rPr>
      <w:i/>
      <w:iCs/>
    </w:rPr>
  </w:style>
  <w:style w:type="character" w:customStyle="1" w:styleId="390">
    <w:name w:val="Default Paragraph Font_file_3586"/>
    <w:semiHidden/>
    <w:unhideWhenUsed/>
    <w:qFormat/>
    <w:uiPriority w:val="1"/>
  </w:style>
  <w:style w:type="table" w:customStyle="1" w:styleId="391">
    <w:name w:val="Normal Table_file_3586"/>
    <w:semiHidden/>
    <w:unhideWhenUsed/>
    <w:qFormat/>
    <w:uiPriority w:val="99"/>
    <w:tblPr>
      <w:tblCellMar>
        <w:top w:w="0" w:type="dxa"/>
        <w:left w:w="108" w:type="dxa"/>
        <w:bottom w:w="0" w:type="dxa"/>
        <w:right w:w="108" w:type="dxa"/>
      </w:tblCellMar>
    </w:tblPr>
  </w:style>
  <w:style w:type="character" w:customStyle="1" w:styleId="392">
    <w:name w:val="批注文字 字符_file_3586"/>
    <w:qFormat/>
    <w:uiPriority w:val="99"/>
    <w:rPr>
      <w:szCs w:val="24"/>
    </w:rPr>
  </w:style>
  <w:style w:type="character" w:customStyle="1" w:styleId="393">
    <w:name w:val="纯文本 字符_file_3586"/>
    <w:qFormat/>
    <w:uiPriority w:val="0"/>
    <w:rPr>
      <w:rFonts w:ascii="宋体" w:hAnsi="Courier New" w:eastAsia="宋体" w:cs="Courier New"/>
      <w:szCs w:val="21"/>
    </w:rPr>
  </w:style>
  <w:style w:type="paragraph" w:customStyle="1" w:styleId="394">
    <w:name w:val="annotation text_file_3586"/>
    <w:basedOn w:val="53"/>
    <w:unhideWhenUsed/>
    <w:qFormat/>
    <w:uiPriority w:val="99"/>
    <w:pPr>
      <w:jc w:val="left"/>
    </w:pPr>
    <w:rPr>
      <w:szCs w:val="24"/>
    </w:rPr>
  </w:style>
  <w:style w:type="character" w:customStyle="1" w:styleId="395">
    <w:name w:val="批注文字 字符1_file_3586"/>
    <w:basedOn w:val="390"/>
    <w:semiHidden/>
    <w:qFormat/>
    <w:uiPriority w:val="99"/>
  </w:style>
  <w:style w:type="character" w:customStyle="1" w:styleId="396">
    <w:name w:val="纯文本 字符1_file_3586"/>
    <w:basedOn w:val="390"/>
    <w:semiHidden/>
    <w:qFormat/>
    <w:uiPriority w:val="99"/>
    <w:rPr>
      <w:rFonts w:hAnsi="Courier New" w:cs="Courier New" w:asciiTheme="minorEastAsia"/>
    </w:rPr>
  </w:style>
  <w:style w:type="character" w:customStyle="1" w:styleId="397">
    <w:name w:val="批注框文本 字符_file_3586"/>
    <w:basedOn w:val="390"/>
    <w:semiHidden/>
    <w:qFormat/>
    <w:uiPriority w:val="99"/>
    <w:rPr>
      <w:sz w:val="18"/>
      <w:szCs w:val="18"/>
    </w:rPr>
  </w:style>
  <w:style w:type="character" w:customStyle="1" w:styleId="398">
    <w:name w:val="页眉 字符_file_3586"/>
    <w:basedOn w:val="390"/>
    <w:qFormat/>
    <w:uiPriority w:val="99"/>
    <w:rPr>
      <w:sz w:val="18"/>
      <w:szCs w:val="18"/>
    </w:rPr>
  </w:style>
  <w:style w:type="paragraph" w:customStyle="1" w:styleId="399">
    <w:name w:val="footer_file_3586"/>
    <w:basedOn w:val="53"/>
    <w:unhideWhenUsed/>
    <w:qFormat/>
    <w:uiPriority w:val="99"/>
    <w:pPr>
      <w:tabs>
        <w:tab w:val="center" w:pos="4153"/>
        <w:tab w:val="right" w:pos="8306"/>
      </w:tabs>
      <w:snapToGrid w:val="0"/>
      <w:jc w:val="left"/>
    </w:pPr>
    <w:rPr>
      <w:sz w:val="18"/>
      <w:szCs w:val="18"/>
    </w:rPr>
  </w:style>
  <w:style w:type="character" w:customStyle="1" w:styleId="400">
    <w:name w:val="页脚 字符_file_3586"/>
    <w:basedOn w:val="390"/>
    <w:qFormat/>
    <w:uiPriority w:val="99"/>
    <w:rPr>
      <w:sz w:val="18"/>
      <w:szCs w:val="18"/>
    </w:rPr>
  </w:style>
  <w:style w:type="paragraph" w:customStyle="1" w:styleId="401">
    <w:name w:val="Normal_file_35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2">
    <w:name w:val="heading 1_file_3587"/>
    <w:basedOn w:val="401"/>
    <w:link w:val="141"/>
    <w:qFormat/>
    <w:uiPriority w:val="9"/>
    <w:pPr>
      <w:outlineLvl w:val="0"/>
    </w:pPr>
    <w:rPr>
      <w:kern w:val="36"/>
      <w:sz w:val="48"/>
      <w:szCs w:val="48"/>
    </w:rPr>
  </w:style>
  <w:style w:type="paragraph" w:customStyle="1" w:styleId="403">
    <w:name w:val="heading 2_file_3587"/>
    <w:basedOn w:val="401"/>
    <w:qFormat/>
    <w:uiPriority w:val="9"/>
    <w:pPr>
      <w:outlineLvl w:val="1"/>
    </w:pPr>
    <w:rPr>
      <w:sz w:val="36"/>
      <w:szCs w:val="36"/>
    </w:rPr>
  </w:style>
  <w:style w:type="paragraph" w:customStyle="1" w:styleId="404">
    <w:name w:val="heading 3_file_3587"/>
    <w:basedOn w:val="401"/>
    <w:qFormat/>
    <w:uiPriority w:val="9"/>
    <w:pPr>
      <w:outlineLvl w:val="2"/>
    </w:pPr>
    <w:rPr>
      <w:sz w:val="27"/>
      <w:szCs w:val="27"/>
    </w:rPr>
  </w:style>
  <w:style w:type="paragraph" w:customStyle="1" w:styleId="405">
    <w:name w:val="heading 4_file_3587"/>
    <w:basedOn w:val="401"/>
    <w:qFormat/>
    <w:uiPriority w:val="9"/>
    <w:pPr>
      <w:outlineLvl w:val="3"/>
    </w:pPr>
  </w:style>
  <w:style w:type="paragraph" w:customStyle="1" w:styleId="406">
    <w:name w:val="heading 5_file_3587"/>
    <w:basedOn w:val="401"/>
    <w:qFormat/>
    <w:uiPriority w:val="9"/>
    <w:pPr>
      <w:outlineLvl w:val="4"/>
    </w:pPr>
    <w:rPr>
      <w:sz w:val="20"/>
      <w:szCs w:val="20"/>
    </w:rPr>
  </w:style>
  <w:style w:type="paragraph" w:customStyle="1" w:styleId="407">
    <w:name w:val="heading 6_file_3587"/>
    <w:basedOn w:val="401"/>
    <w:qFormat/>
    <w:uiPriority w:val="9"/>
    <w:pPr>
      <w:outlineLvl w:val="5"/>
    </w:pPr>
    <w:rPr>
      <w:sz w:val="15"/>
      <w:szCs w:val="15"/>
    </w:rPr>
  </w:style>
  <w:style w:type="character" w:customStyle="1" w:styleId="408">
    <w:name w:val="Default Paragraph Font_file_3587"/>
    <w:semiHidden/>
    <w:unhideWhenUsed/>
    <w:qFormat/>
    <w:uiPriority w:val="1"/>
  </w:style>
  <w:style w:type="table" w:customStyle="1" w:styleId="409">
    <w:name w:val="Normal Table_file_3587"/>
    <w:semiHidden/>
    <w:unhideWhenUsed/>
    <w:qFormat/>
    <w:uiPriority w:val="99"/>
    <w:tblPr>
      <w:tblCellMar>
        <w:top w:w="0" w:type="dxa"/>
        <w:left w:w="108" w:type="dxa"/>
        <w:bottom w:w="0" w:type="dxa"/>
        <w:right w:w="108" w:type="dxa"/>
      </w:tblCellMar>
    </w:tblPr>
  </w:style>
  <w:style w:type="character" w:customStyle="1" w:styleId="410">
    <w:name w:val="Hyperlink_file_3587"/>
    <w:basedOn w:val="408"/>
    <w:semiHidden/>
    <w:unhideWhenUsed/>
    <w:qFormat/>
    <w:uiPriority w:val="99"/>
    <w:rPr>
      <w:color w:val="0782C1"/>
      <w:u w:val="single"/>
    </w:rPr>
  </w:style>
  <w:style w:type="character" w:customStyle="1" w:styleId="411">
    <w:name w:val="FollowedHyperlink_file_3587"/>
    <w:basedOn w:val="408"/>
    <w:semiHidden/>
    <w:unhideWhenUsed/>
    <w:qFormat/>
    <w:uiPriority w:val="99"/>
    <w:rPr>
      <w:color w:val="0782C1"/>
      <w:u w:val="single"/>
    </w:rPr>
  </w:style>
  <w:style w:type="character" w:customStyle="1" w:styleId="412">
    <w:name w:val="标题 1 Char_file_3587"/>
    <w:basedOn w:val="408"/>
    <w:link w:val="3"/>
    <w:qFormat/>
    <w:uiPriority w:val="9"/>
    <w:rPr>
      <w:rFonts w:ascii="宋体" w:hAnsi="宋体" w:eastAsia="宋体" w:cs="宋体"/>
      <w:b/>
      <w:bCs/>
      <w:kern w:val="44"/>
      <w:sz w:val="44"/>
      <w:szCs w:val="44"/>
    </w:rPr>
  </w:style>
  <w:style w:type="character" w:customStyle="1" w:styleId="413">
    <w:name w:val="标题 2 Char_file_3587"/>
    <w:basedOn w:val="408"/>
    <w:link w:val="4"/>
    <w:semiHidden/>
    <w:qFormat/>
    <w:uiPriority w:val="9"/>
    <w:rPr>
      <w:rFonts w:asciiTheme="majorHAnsi" w:hAnsiTheme="majorHAnsi" w:eastAsiaTheme="majorEastAsia" w:cstheme="majorBidi"/>
      <w:b/>
      <w:bCs/>
      <w:sz w:val="32"/>
      <w:szCs w:val="32"/>
    </w:rPr>
  </w:style>
  <w:style w:type="character" w:customStyle="1" w:styleId="414">
    <w:name w:val="标题 3 Char_file_3587"/>
    <w:basedOn w:val="408"/>
    <w:link w:val="5"/>
    <w:semiHidden/>
    <w:qFormat/>
    <w:uiPriority w:val="9"/>
    <w:rPr>
      <w:rFonts w:ascii="宋体" w:hAnsi="宋体" w:eastAsia="宋体" w:cs="宋体"/>
      <w:b/>
      <w:bCs/>
      <w:sz w:val="32"/>
      <w:szCs w:val="32"/>
    </w:rPr>
  </w:style>
  <w:style w:type="character" w:customStyle="1" w:styleId="415">
    <w:name w:val="标题 4 Char_file_3587"/>
    <w:basedOn w:val="408"/>
    <w:link w:val="6"/>
    <w:semiHidden/>
    <w:qFormat/>
    <w:uiPriority w:val="9"/>
    <w:rPr>
      <w:rFonts w:asciiTheme="majorHAnsi" w:hAnsiTheme="majorHAnsi" w:eastAsiaTheme="majorEastAsia" w:cstheme="majorBidi"/>
      <w:b/>
      <w:bCs/>
      <w:sz w:val="28"/>
      <w:szCs w:val="28"/>
    </w:rPr>
  </w:style>
  <w:style w:type="character" w:customStyle="1" w:styleId="416">
    <w:name w:val="标题 5 Char_file_3587"/>
    <w:basedOn w:val="408"/>
    <w:link w:val="7"/>
    <w:semiHidden/>
    <w:qFormat/>
    <w:uiPriority w:val="9"/>
    <w:rPr>
      <w:rFonts w:ascii="宋体" w:hAnsi="宋体" w:eastAsia="宋体" w:cs="宋体"/>
      <w:b/>
      <w:bCs/>
      <w:sz w:val="28"/>
      <w:szCs w:val="28"/>
    </w:rPr>
  </w:style>
  <w:style w:type="character" w:customStyle="1" w:styleId="417">
    <w:name w:val="标题 6 Char_file_3587"/>
    <w:basedOn w:val="408"/>
    <w:link w:val="9"/>
    <w:semiHidden/>
    <w:qFormat/>
    <w:uiPriority w:val="9"/>
    <w:rPr>
      <w:rFonts w:asciiTheme="majorHAnsi" w:hAnsiTheme="majorHAnsi" w:eastAsiaTheme="majorEastAsia" w:cstheme="majorBidi"/>
      <w:b/>
      <w:bCs/>
      <w:sz w:val="24"/>
      <w:szCs w:val="24"/>
    </w:rPr>
  </w:style>
  <w:style w:type="paragraph" w:customStyle="1" w:styleId="418">
    <w:name w:val="cke_editable_file_3587"/>
    <w:basedOn w:val="401"/>
    <w:qFormat/>
    <w:uiPriority w:val="0"/>
    <w:rPr>
      <w:rFonts w:ascii="仿宋_GB2312" w:eastAsia="仿宋_GB2312"/>
    </w:rPr>
  </w:style>
  <w:style w:type="paragraph" w:customStyle="1" w:styleId="419">
    <w:name w:val="marker_file_3587"/>
    <w:basedOn w:val="401"/>
    <w:qFormat/>
    <w:uiPriority w:val="0"/>
    <w:pPr>
      <w:shd w:val="clear" w:color="auto" w:fill="FFFF00"/>
    </w:pPr>
  </w:style>
  <w:style w:type="paragraph" w:customStyle="1" w:styleId="420">
    <w:name w:val="Normal (Web)_file_3587"/>
    <w:basedOn w:val="401"/>
    <w:semiHidden/>
    <w:unhideWhenUsed/>
    <w:qFormat/>
    <w:uiPriority w:val="99"/>
  </w:style>
  <w:style w:type="paragraph" w:customStyle="1" w:styleId="421">
    <w:name w:val="Normal_file_3588"/>
    <w:qFormat/>
    <w:uiPriority w:val="0"/>
    <w:pPr>
      <w:widowControl w:val="0"/>
      <w:jc w:val="both"/>
    </w:pPr>
    <w:rPr>
      <w:rFonts w:ascii="Times New Roman" w:hAnsi="Times New Roman" w:eastAsia="宋体" w:cs="Times New Roman"/>
      <w:szCs w:val="24"/>
      <w:lang w:val="en-US" w:eastAsia="zh-CN" w:bidi="ar-SA"/>
    </w:rPr>
  </w:style>
  <w:style w:type="character" w:customStyle="1" w:styleId="422">
    <w:name w:val="Default Paragraph Font_file_3588"/>
    <w:semiHidden/>
    <w:unhideWhenUsed/>
    <w:qFormat/>
    <w:uiPriority w:val="1"/>
  </w:style>
  <w:style w:type="table" w:customStyle="1" w:styleId="423">
    <w:name w:val="Normal Table_file_3588"/>
    <w:semiHidden/>
    <w:unhideWhenUsed/>
    <w:qFormat/>
    <w:uiPriority w:val="99"/>
    <w:tblPr>
      <w:tblCellMar>
        <w:top w:w="0" w:type="dxa"/>
        <w:left w:w="108" w:type="dxa"/>
        <w:bottom w:w="0" w:type="dxa"/>
        <w:right w:w="108" w:type="dxa"/>
      </w:tblCellMar>
    </w:tblPr>
  </w:style>
  <w:style w:type="paragraph" w:customStyle="1" w:styleId="424">
    <w:name w:val="Normal_file_3579_file_35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5">
    <w:name w:val="heading 1_file_3579_file_3588"/>
    <w:basedOn w:val="424"/>
    <w:link w:val="141"/>
    <w:qFormat/>
    <w:uiPriority w:val="9"/>
    <w:pPr>
      <w:outlineLvl w:val="0"/>
    </w:pPr>
    <w:rPr>
      <w:kern w:val="36"/>
      <w:sz w:val="48"/>
      <w:szCs w:val="48"/>
    </w:rPr>
  </w:style>
  <w:style w:type="paragraph" w:customStyle="1" w:styleId="426">
    <w:name w:val="heading 2_file_3579_file_3588"/>
    <w:basedOn w:val="424"/>
    <w:qFormat/>
    <w:uiPriority w:val="9"/>
    <w:pPr>
      <w:outlineLvl w:val="1"/>
    </w:pPr>
    <w:rPr>
      <w:sz w:val="36"/>
      <w:szCs w:val="36"/>
    </w:rPr>
  </w:style>
  <w:style w:type="paragraph" w:customStyle="1" w:styleId="427">
    <w:name w:val="heading 3_file_3579_file_3588"/>
    <w:basedOn w:val="424"/>
    <w:qFormat/>
    <w:uiPriority w:val="9"/>
    <w:pPr>
      <w:outlineLvl w:val="2"/>
    </w:pPr>
    <w:rPr>
      <w:sz w:val="27"/>
      <w:szCs w:val="27"/>
    </w:rPr>
  </w:style>
  <w:style w:type="paragraph" w:customStyle="1" w:styleId="428">
    <w:name w:val="heading 4_file_3579_file_3588"/>
    <w:basedOn w:val="424"/>
    <w:qFormat/>
    <w:uiPriority w:val="9"/>
    <w:pPr>
      <w:outlineLvl w:val="3"/>
    </w:pPr>
  </w:style>
  <w:style w:type="paragraph" w:customStyle="1" w:styleId="429">
    <w:name w:val="heading 5_file_3579_file_3588"/>
    <w:basedOn w:val="424"/>
    <w:qFormat/>
    <w:uiPriority w:val="9"/>
    <w:pPr>
      <w:outlineLvl w:val="4"/>
    </w:pPr>
    <w:rPr>
      <w:sz w:val="20"/>
      <w:szCs w:val="20"/>
    </w:rPr>
  </w:style>
  <w:style w:type="paragraph" w:customStyle="1" w:styleId="430">
    <w:name w:val="heading 6_file_3579_file_3588"/>
    <w:basedOn w:val="424"/>
    <w:qFormat/>
    <w:uiPriority w:val="9"/>
    <w:pPr>
      <w:outlineLvl w:val="5"/>
    </w:pPr>
    <w:rPr>
      <w:sz w:val="15"/>
      <w:szCs w:val="15"/>
    </w:rPr>
  </w:style>
  <w:style w:type="character" w:customStyle="1" w:styleId="431">
    <w:name w:val="Default Paragraph Font_file_3579_file_3588"/>
    <w:semiHidden/>
    <w:unhideWhenUsed/>
    <w:qFormat/>
    <w:uiPriority w:val="1"/>
  </w:style>
  <w:style w:type="table" w:customStyle="1" w:styleId="432">
    <w:name w:val="Normal Table_file_3579_file_3588"/>
    <w:semiHidden/>
    <w:unhideWhenUsed/>
    <w:qFormat/>
    <w:uiPriority w:val="99"/>
    <w:tblPr>
      <w:tblCellMar>
        <w:top w:w="0" w:type="dxa"/>
        <w:left w:w="108" w:type="dxa"/>
        <w:bottom w:w="0" w:type="dxa"/>
        <w:right w:w="108" w:type="dxa"/>
      </w:tblCellMar>
    </w:tblPr>
  </w:style>
  <w:style w:type="character" w:customStyle="1" w:styleId="433">
    <w:name w:val="Hyperlink_file_3579_file_3588"/>
    <w:basedOn w:val="431"/>
    <w:semiHidden/>
    <w:unhideWhenUsed/>
    <w:qFormat/>
    <w:uiPriority w:val="99"/>
    <w:rPr>
      <w:color w:val="0782C1"/>
      <w:u w:val="single"/>
    </w:rPr>
  </w:style>
  <w:style w:type="character" w:customStyle="1" w:styleId="434">
    <w:name w:val="FollowedHyperlink_file_3579_file_3588"/>
    <w:basedOn w:val="431"/>
    <w:semiHidden/>
    <w:unhideWhenUsed/>
    <w:qFormat/>
    <w:uiPriority w:val="99"/>
    <w:rPr>
      <w:color w:val="0782C1"/>
      <w:u w:val="single"/>
    </w:rPr>
  </w:style>
  <w:style w:type="character" w:customStyle="1" w:styleId="435">
    <w:name w:val="标题 1 Char_file_3579_file_3588"/>
    <w:basedOn w:val="431"/>
    <w:link w:val="3"/>
    <w:qFormat/>
    <w:uiPriority w:val="9"/>
    <w:rPr>
      <w:rFonts w:ascii="宋体" w:hAnsi="宋体" w:eastAsia="宋体" w:cs="宋体"/>
      <w:b/>
      <w:bCs/>
      <w:kern w:val="44"/>
      <w:sz w:val="44"/>
      <w:szCs w:val="44"/>
    </w:rPr>
  </w:style>
  <w:style w:type="character" w:customStyle="1" w:styleId="436">
    <w:name w:val="标题 2 Char_file_3579_file_3588"/>
    <w:basedOn w:val="431"/>
    <w:link w:val="4"/>
    <w:semiHidden/>
    <w:qFormat/>
    <w:uiPriority w:val="9"/>
    <w:rPr>
      <w:rFonts w:asciiTheme="majorHAnsi" w:hAnsiTheme="majorHAnsi" w:eastAsiaTheme="majorEastAsia" w:cstheme="majorBidi"/>
      <w:b/>
      <w:bCs/>
      <w:sz w:val="32"/>
      <w:szCs w:val="32"/>
    </w:rPr>
  </w:style>
  <w:style w:type="character" w:customStyle="1" w:styleId="437">
    <w:name w:val="标题 3 Char_file_3579_file_3588"/>
    <w:basedOn w:val="431"/>
    <w:link w:val="5"/>
    <w:semiHidden/>
    <w:qFormat/>
    <w:uiPriority w:val="9"/>
    <w:rPr>
      <w:rFonts w:ascii="宋体" w:hAnsi="宋体" w:eastAsia="宋体" w:cs="宋体"/>
      <w:b/>
      <w:bCs/>
      <w:sz w:val="32"/>
      <w:szCs w:val="32"/>
    </w:rPr>
  </w:style>
  <w:style w:type="character" w:customStyle="1" w:styleId="438">
    <w:name w:val="标题 4 Char_file_3579_file_3588"/>
    <w:basedOn w:val="431"/>
    <w:link w:val="6"/>
    <w:semiHidden/>
    <w:qFormat/>
    <w:uiPriority w:val="9"/>
    <w:rPr>
      <w:rFonts w:asciiTheme="majorHAnsi" w:hAnsiTheme="majorHAnsi" w:eastAsiaTheme="majorEastAsia" w:cstheme="majorBidi"/>
      <w:b/>
      <w:bCs/>
      <w:sz w:val="28"/>
      <w:szCs w:val="28"/>
    </w:rPr>
  </w:style>
  <w:style w:type="character" w:customStyle="1" w:styleId="439">
    <w:name w:val="标题 5 Char_file_3579_file_3588"/>
    <w:basedOn w:val="431"/>
    <w:link w:val="7"/>
    <w:semiHidden/>
    <w:qFormat/>
    <w:uiPriority w:val="9"/>
    <w:rPr>
      <w:rFonts w:ascii="宋体" w:hAnsi="宋体" w:eastAsia="宋体" w:cs="宋体"/>
      <w:b/>
      <w:bCs/>
      <w:sz w:val="28"/>
      <w:szCs w:val="28"/>
    </w:rPr>
  </w:style>
  <w:style w:type="character" w:customStyle="1" w:styleId="440">
    <w:name w:val="标题 6 Char_file_3579_file_3588"/>
    <w:basedOn w:val="431"/>
    <w:link w:val="9"/>
    <w:semiHidden/>
    <w:qFormat/>
    <w:uiPriority w:val="9"/>
    <w:rPr>
      <w:rFonts w:asciiTheme="majorHAnsi" w:hAnsiTheme="majorHAnsi" w:eastAsiaTheme="majorEastAsia" w:cstheme="majorBidi"/>
      <w:b/>
      <w:bCs/>
      <w:sz w:val="24"/>
      <w:szCs w:val="24"/>
    </w:rPr>
  </w:style>
  <w:style w:type="paragraph" w:customStyle="1" w:styleId="441">
    <w:name w:val="cke_editable_file_3579_file_3588"/>
    <w:basedOn w:val="424"/>
    <w:qFormat/>
    <w:uiPriority w:val="0"/>
    <w:rPr>
      <w:rFonts w:ascii="仿宋_GB2312" w:eastAsia="仿宋_GB2312"/>
    </w:rPr>
  </w:style>
  <w:style w:type="paragraph" w:customStyle="1" w:styleId="442">
    <w:name w:val="marker_file_3579_file_3588"/>
    <w:basedOn w:val="424"/>
    <w:qFormat/>
    <w:uiPriority w:val="0"/>
    <w:pPr>
      <w:shd w:val="clear" w:color="auto" w:fill="FFFF00"/>
    </w:pPr>
  </w:style>
  <w:style w:type="paragraph" w:customStyle="1" w:styleId="443">
    <w:name w:val="Normal (Web)_file_3579_file_3588"/>
    <w:basedOn w:val="424"/>
    <w:semiHidden/>
    <w:unhideWhenUsed/>
    <w:qFormat/>
    <w:uiPriority w:val="99"/>
  </w:style>
  <w:style w:type="paragraph" w:customStyle="1" w:styleId="444">
    <w:name w:val="heading 2_file_3589"/>
    <w:basedOn w:val="143"/>
    <w:qFormat/>
    <w:uiPriority w:val="9"/>
    <w:pPr>
      <w:outlineLvl w:val="1"/>
    </w:pPr>
    <w:rPr>
      <w:sz w:val="36"/>
      <w:szCs w:val="36"/>
    </w:rPr>
  </w:style>
  <w:style w:type="paragraph" w:customStyle="1" w:styleId="445">
    <w:name w:val="heading 3_file_3589"/>
    <w:basedOn w:val="143"/>
    <w:qFormat/>
    <w:uiPriority w:val="9"/>
    <w:pPr>
      <w:outlineLvl w:val="2"/>
    </w:pPr>
    <w:rPr>
      <w:sz w:val="27"/>
      <w:szCs w:val="27"/>
    </w:rPr>
  </w:style>
  <w:style w:type="paragraph" w:customStyle="1" w:styleId="446">
    <w:name w:val="heading 4_file_3589"/>
    <w:basedOn w:val="143"/>
    <w:qFormat/>
    <w:uiPriority w:val="9"/>
    <w:pPr>
      <w:outlineLvl w:val="3"/>
    </w:pPr>
  </w:style>
  <w:style w:type="paragraph" w:customStyle="1" w:styleId="447">
    <w:name w:val="heading 5_file_3589"/>
    <w:basedOn w:val="143"/>
    <w:qFormat/>
    <w:uiPriority w:val="9"/>
    <w:pPr>
      <w:outlineLvl w:val="4"/>
    </w:pPr>
    <w:rPr>
      <w:sz w:val="20"/>
      <w:szCs w:val="20"/>
    </w:rPr>
  </w:style>
  <w:style w:type="paragraph" w:customStyle="1" w:styleId="448">
    <w:name w:val="heading 6_file_3589"/>
    <w:basedOn w:val="143"/>
    <w:qFormat/>
    <w:uiPriority w:val="9"/>
    <w:pPr>
      <w:outlineLvl w:val="5"/>
    </w:pPr>
    <w:rPr>
      <w:sz w:val="15"/>
      <w:szCs w:val="15"/>
    </w:rPr>
  </w:style>
  <w:style w:type="character" w:customStyle="1" w:styleId="449">
    <w:name w:val="Default Paragraph Font_file_3589"/>
    <w:semiHidden/>
    <w:unhideWhenUsed/>
    <w:qFormat/>
    <w:uiPriority w:val="1"/>
  </w:style>
  <w:style w:type="table" w:customStyle="1" w:styleId="450">
    <w:name w:val="Normal Table_file_3589"/>
    <w:semiHidden/>
    <w:unhideWhenUsed/>
    <w:qFormat/>
    <w:uiPriority w:val="99"/>
    <w:tblPr>
      <w:tblCellMar>
        <w:top w:w="0" w:type="dxa"/>
        <w:left w:w="108" w:type="dxa"/>
        <w:bottom w:w="0" w:type="dxa"/>
        <w:right w:w="108" w:type="dxa"/>
      </w:tblCellMar>
    </w:tblPr>
  </w:style>
  <w:style w:type="character" w:customStyle="1" w:styleId="451">
    <w:name w:val="Hyperlink_file_3589"/>
    <w:basedOn w:val="449"/>
    <w:semiHidden/>
    <w:unhideWhenUsed/>
    <w:qFormat/>
    <w:uiPriority w:val="99"/>
    <w:rPr>
      <w:color w:val="0782C1"/>
      <w:u w:val="single"/>
    </w:rPr>
  </w:style>
  <w:style w:type="character" w:customStyle="1" w:styleId="452">
    <w:name w:val="FollowedHyperlink_file_3589"/>
    <w:basedOn w:val="449"/>
    <w:semiHidden/>
    <w:unhideWhenUsed/>
    <w:qFormat/>
    <w:uiPriority w:val="99"/>
    <w:rPr>
      <w:color w:val="0782C1"/>
      <w:u w:val="single"/>
    </w:rPr>
  </w:style>
  <w:style w:type="character" w:customStyle="1" w:styleId="453">
    <w:name w:val="标题 1 Char_file_3589"/>
    <w:basedOn w:val="449"/>
    <w:link w:val="3"/>
    <w:qFormat/>
    <w:uiPriority w:val="9"/>
    <w:rPr>
      <w:rFonts w:ascii="宋体" w:hAnsi="宋体" w:eastAsia="宋体" w:cs="宋体"/>
      <w:b/>
      <w:bCs/>
      <w:kern w:val="44"/>
      <w:sz w:val="44"/>
      <w:szCs w:val="44"/>
    </w:rPr>
  </w:style>
  <w:style w:type="character" w:customStyle="1" w:styleId="454">
    <w:name w:val="标题 2 Char_file_3589"/>
    <w:basedOn w:val="449"/>
    <w:link w:val="4"/>
    <w:semiHidden/>
    <w:qFormat/>
    <w:uiPriority w:val="9"/>
    <w:rPr>
      <w:rFonts w:asciiTheme="majorHAnsi" w:hAnsiTheme="majorHAnsi" w:eastAsiaTheme="majorEastAsia" w:cstheme="majorBidi"/>
      <w:b/>
      <w:bCs/>
      <w:sz w:val="32"/>
      <w:szCs w:val="32"/>
    </w:rPr>
  </w:style>
  <w:style w:type="character" w:customStyle="1" w:styleId="455">
    <w:name w:val="标题 3 Char_file_3589"/>
    <w:basedOn w:val="449"/>
    <w:link w:val="5"/>
    <w:semiHidden/>
    <w:qFormat/>
    <w:uiPriority w:val="9"/>
    <w:rPr>
      <w:rFonts w:ascii="宋体" w:hAnsi="宋体" w:eastAsia="宋体" w:cs="宋体"/>
      <w:b/>
      <w:bCs/>
      <w:sz w:val="32"/>
      <w:szCs w:val="32"/>
    </w:rPr>
  </w:style>
  <w:style w:type="character" w:customStyle="1" w:styleId="456">
    <w:name w:val="标题 4 Char_file_3589"/>
    <w:basedOn w:val="449"/>
    <w:link w:val="6"/>
    <w:semiHidden/>
    <w:qFormat/>
    <w:uiPriority w:val="9"/>
    <w:rPr>
      <w:rFonts w:asciiTheme="majorHAnsi" w:hAnsiTheme="majorHAnsi" w:eastAsiaTheme="majorEastAsia" w:cstheme="majorBidi"/>
      <w:b/>
      <w:bCs/>
      <w:sz w:val="28"/>
      <w:szCs w:val="28"/>
    </w:rPr>
  </w:style>
  <w:style w:type="character" w:customStyle="1" w:styleId="457">
    <w:name w:val="标题 5 Char_file_3589"/>
    <w:basedOn w:val="449"/>
    <w:link w:val="7"/>
    <w:semiHidden/>
    <w:qFormat/>
    <w:uiPriority w:val="9"/>
    <w:rPr>
      <w:rFonts w:ascii="宋体" w:hAnsi="宋体" w:eastAsia="宋体" w:cs="宋体"/>
      <w:b/>
      <w:bCs/>
      <w:sz w:val="28"/>
      <w:szCs w:val="28"/>
    </w:rPr>
  </w:style>
  <w:style w:type="character" w:customStyle="1" w:styleId="458">
    <w:name w:val="标题 6 Char_file_3589"/>
    <w:basedOn w:val="449"/>
    <w:link w:val="9"/>
    <w:semiHidden/>
    <w:qFormat/>
    <w:uiPriority w:val="9"/>
    <w:rPr>
      <w:rFonts w:asciiTheme="majorHAnsi" w:hAnsiTheme="majorHAnsi" w:eastAsiaTheme="majorEastAsia" w:cstheme="majorBidi"/>
      <w:b/>
      <w:bCs/>
      <w:sz w:val="24"/>
      <w:szCs w:val="24"/>
    </w:rPr>
  </w:style>
  <w:style w:type="paragraph" w:customStyle="1" w:styleId="459">
    <w:name w:val="cke_editable_file_3589"/>
    <w:basedOn w:val="143"/>
    <w:qFormat/>
    <w:uiPriority w:val="0"/>
    <w:rPr>
      <w:rFonts w:ascii="仿宋_GB2312" w:eastAsia="仿宋_GB2312"/>
    </w:rPr>
  </w:style>
  <w:style w:type="paragraph" w:customStyle="1" w:styleId="460">
    <w:name w:val="marker_file_3589"/>
    <w:basedOn w:val="143"/>
    <w:qFormat/>
    <w:uiPriority w:val="0"/>
    <w:pPr>
      <w:shd w:val="clear" w:color="auto" w:fill="FFFF00"/>
    </w:pPr>
  </w:style>
  <w:style w:type="paragraph" w:customStyle="1" w:styleId="461">
    <w:name w:val="Normal (Web)_file_3589"/>
    <w:basedOn w:val="143"/>
    <w:semiHidden/>
    <w:unhideWhenUsed/>
    <w:qFormat/>
    <w:uiPriority w:val="99"/>
  </w:style>
  <w:style w:type="paragraph" w:customStyle="1" w:styleId="462">
    <w:name w:val="Normal_file_3590"/>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3">
    <w:name w:val="heading 2_file_3590"/>
    <w:basedOn w:val="462"/>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464">
    <w:name w:val="heading 3_file_3590"/>
    <w:basedOn w:val="462"/>
    <w:next w:val="3"/>
    <w:qFormat/>
    <w:uiPriority w:val="0"/>
    <w:pPr>
      <w:keepNext/>
      <w:keepLines/>
      <w:spacing w:before="260" w:after="260" w:line="416" w:lineRule="auto"/>
      <w:outlineLvl w:val="2"/>
    </w:pPr>
    <w:rPr>
      <w:b/>
      <w:bCs/>
      <w:sz w:val="32"/>
      <w:szCs w:val="32"/>
    </w:rPr>
  </w:style>
  <w:style w:type="character" w:customStyle="1" w:styleId="465">
    <w:name w:val="Default Paragraph Font_file_3590"/>
    <w:semiHidden/>
    <w:qFormat/>
    <w:uiPriority w:val="0"/>
  </w:style>
  <w:style w:type="table" w:customStyle="1" w:styleId="466">
    <w:name w:val="Normal Table_file_3590"/>
    <w:semiHidden/>
    <w:qFormat/>
    <w:uiPriority w:val="0"/>
    <w:tblPr>
      <w:tblCellMar>
        <w:top w:w="0" w:type="dxa"/>
        <w:left w:w="108" w:type="dxa"/>
        <w:bottom w:w="0" w:type="dxa"/>
        <w:right w:w="108" w:type="dxa"/>
      </w:tblCellMar>
    </w:tblPr>
  </w:style>
  <w:style w:type="paragraph" w:customStyle="1" w:styleId="467">
    <w:name w:val="Body Text First Indent 2_file_3590"/>
    <w:basedOn w:val="468"/>
    <w:semiHidden/>
    <w:unhideWhenUsed/>
    <w:qFormat/>
    <w:uiPriority w:val="0"/>
    <w:pPr>
      <w:ind w:firstLine="420" w:firstLineChars="200"/>
    </w:pPr>
  </w:style>
  <w:style w:type="paragraph" w:customStyle="1" w:styleId="468">
    <w:name w:val="Body Text Indent_file_3590"/>
    <w:basedOn w:val="462"/>
    <w:qFormat/>
    <w:uiPriority w:val="0"/>
    <w:pPr>
      <w:spacing w:after="120"/>
      <w:ind w:left="420" w:leftChars="200"/>
    </w:pPr>
  </w:style>
  <w:style w:type="paragraph" w:customStyle="1" w:styleId="469">
    <w:name w:val="annotation text_file_3590"/>
    <w:basedOn w:val="462"/>
    <w:unhideWhenUsed/>
    <w:qFormat/>
    <w:uiPriority w:val="99"/>
    <w:pPr>
      <w:jc w:val="left"/>
    </w:pPr>
  </w:style>
  <w:style w:type="table" w:customStyle="1" w:styleId="470">
    <w:name w:val="Normal Table_file_2413_file_3590"/>
    <w:semiHidden/>
    <w:qFormat/>
    <w:uiPriority w:val="0"/>
    <w:tblPr>
      <w:tblCellMar>
        <w:top w:w="0" w:type="dxa"/>
        <w:left w:w="108" w:type="dxa"/>
        <w:bottom w:w="0" w:type="dxa"/>
        <w:right w:w="108" w:type="dxa"/>
      </w:tblCellMar>
    </w:tblPr>
  </w:style>
  <w:style w:type="paragraph" w:customStyle="1" w:styleId="471">
    <w:name w:val="Plain Text_file_213_file_1614_file_429_file_3590"/>
    <w:basedOn w:val="472"/>
    <w:qFormat/>
    <w:uiPriority w:val="0"/>
    <w:rPr>
      <w:rFonts w:ascii="宋体" w:hAnsi="Courier New" w:cs="Courier New"/>
      <w:szCs w:val="21"/>
    </w:rPr>
  </w:style>
  <w:style w:type="paragraph" w:customStyle="1" w:styleId="472">
    <w:name w:val="Normal_file_213_file_1614_file_429_file_359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3">
    <w:name w:val="Plain Text_file_1614_file_429_file_3590"/>
    <w:basedOn w:val="474"/>
    <w:qFormat/>
    <w:uiPriority w:val="99"/>
    <w:rPr>
      <w:rFonts w:ascii="宋体" w:hAnsi="Courier New" w:cs="Courier New"/>
      <w:szCs w:val="21"/>
    </w:rPr>
  </w:style>
  <w:style w:type="paragraph" w:customStyle="1" w:styleId="474">
    <w:name w:val="Normal_file_1614_file_429_file_3590"/>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5">
    <w:name w:val="heading 2_file_3591"/>
    <w:basedOn w:val="145"/>
    <w:qFormat/>
    <w:uiPriority w:val="9"/>
    <w:pPr>
      <w:outlineLvl w:val="1"/>
    </w:pPr>
    <w:rPr>
      <w:sz w:val="36"/>
      <w:szCs w:val="36"/>
    </w:rPr>
  </w:style>
  <w:style w:type="paragraph" w:customStyle="1" w:styleId="476">
    <w:name w:val="heading 3_file_3591"/>
    <w:basedOn w:val="145"/>
    <w:qFormat/>
    <w:uiPriority w:val="9"/>
    <w:pPr>
      <w:outlineLvl w:val="2"/>
    </w:pPr>
    <w:rPr>
      <w:sz w:val="27"/>
      <w:szCs w:val="27"/>
    </w:rPr>
  </w:style>
  <w:style w:type="paragraph" w:customStyle="1" w:styleId="477">
    <w:name w:val="heading 4_file_3591"/>
    <w:basedOn w:val="145"/>
    <w:qFormat/>
    <w:uiPriority w:val="9"/>
    <w:pPr>
      <w:outlineLvl w:val="3"/>
    </w:pPr>
  </w:style>
  <w:style w:type="paragraph" w:customStyle="1" w:styleId="478">
    <w:name w:val="heading 5_file_3591"/>
    <w:basedOn w:val="145"/>
    <w:qFormat/>
    <w:uiPriority w:val="9"/>
    <w:pPr>
      <w:outlineLvl w:val="4"/>
    </w:pPr>
    <w:rPr>
      <w:sz w:val="20"/>
      <w:szCs w:val="20"/>
    </w:rPr>
  </w:style>
  <w:style w:type="paragraph" w:customStyle="1" w:styleId="479">
    <w:name w:val="heading 6_file_3591"/>
    <w:basedOn w:val="145"/>
    <w:qFormat/>
    <w:uiPriority w:val="9"/>
    <w:pPr>
      <w:outlineLvl w:val="5"/>
    </w:pPr>
    <w:rPr>
      <w:sz w:val="15"/>
      <w:szCs w:val="15"/>
    </w:rPr>
  </w:style>
  <w:style w:type="character" w:customStyle="1" w:styleId="480">
    <w:name w:val="Default Paragraph Font_file_3591"/>
    <w:semiHidden/>
    <w:unhideWhenUsed/>
    <w:qFormat/>
    <w:uiPriority w:val="1"/>
  </w:style>
  <w:style w:type="table" w:customStyle="1" w:styleId="481">
    <w:name w:val="Normal Table_file_3591"/>
    <w:semiHidden/>
    <w:unhideWhenUsed/>
    <w:qFormat/>
    <w:uiPriority w:val="99"/>
    <w:tblPr>
      <w:tblCellMar>
        <w:top w:w="0" w:type="dxa"/>
        <w:left w:w="108" w:type="dxa"/>
        <w:bottom w:w="0" w:type="dxa"/>
        <w:right w:w="108" w:type="dxa"/>
      </w:tblCellMar>
    </w:tblPr>
  </w:style>
  <w:style w:type="character" w:customStyle="1" w:styleId="482">
    <w:name w:val="Hyperlink_file_3591"/>
    <w:basedOn w:val="480"/>
    <w:semiHidden/>
    <w:unhideWhenUsed/>
    <w:qFormat/>
    <w:uiPriority w:val="99"/>
    <w:rPr>
      <w:color w:val="0782C1"/>
      <w:u w:val="single"/>
    </w:rPr>
  </w:style>
  <w:style w:type="character" w:customStyle="1" w:styleId="483">
    <w:name w:val="FollowedHyperlink_file_3591"/>
    <w:basedOn w:val="480"/>
    <w:semiHidden/>
    <w:unhideWhenUsed/>
    <w:qFormat/>
    <w:uiPriority w:val="99"/>
    <w:rPr>
      <w:color w:val="0782C1"/>
      <w:u w:val="single"/>
    </w:rPr>
  </w:style>
  <w:style w:type="character" w:customStyle="1" w:styleId="484">
    <w:name w:val="标题 1 Char_file_3591"/>
    <w:basedOn w:val="480"/>
    <w:link w:val="3"/>
    <w:qFormat/>
    <w:uiPriority w:val="9"/>
    <w:rPr>
      <w:rFonts w:ascii="宋体" w:hAnsi="宋体" w:eastAsia="宋体" w:cs="宋体"/>
      <w:b/>
      <w:bCs/>
      <w:kern w:val="44"/>
      <w:sz w:val="44"/>
      <w:szCs w:val="44"/>
    </w:rPr>
  </w:style>
  <w:style w:type="character" w:customStyle="1" w:styleId="485">
    <w:name w:val="标题 2 Char_file_3591"/>
    <w:basedOn w:val="480"/>
    <w:link w:val="4"/>
    <w:semiHidden/>
    <w:qFormat/>
    <w:uiPriority w:val="9"/>
    <w:rPr>
      <w:rFonts w:asciiTheme="majorHAnsi" w:hAnsiTheme="majorHAnsi" w:eastAsiaTheme="majorEastAsia" w:cstheme="majorBidi"/>
      <w:b/>
      <w:bCs/>
      <w:sz w:val="32"/>
      <w:szCs w:val="32"/>
    </w:rPr>
  </w:style>
  <w:style w:type="character" w:customStyle="1" w:styleId="486">
    <w:name w:val="标题 3 Char_file_3591"/>
    <w:basedOn w:val="480"/>
    <w:link w:val="5"/>
    <w:semiHidden/>
    <w:qFormat/>
    <w:uiPriority w:val="9"/>
    <w:rPr>
      <w:rFonts w:ascii="宋体" w:hAnsi="宋体" w:eastAsia="宋体" w:cs="宋体"/>
      <w:b/>
      <w:bCs/>
      <w:sz w:val="32"/>
      <w:szCs w:val="32"/>
    </w:rPr>
  </w:style>
  <w:style w:type="character" w:customStyle="1" w:styleId="487">
    <w:name w:val="标题 4 Char_file_3591"/>
    <w:basedOn w:val="480"/>
    <w:link w:val="6"/>
    <w:semiHidden/>
    <w:qFormat/>
    <w:uiPriority w:val="9"/>
    <w:rPr>
      <w:rFonts w:asciiTheme="majorHAnsi" w:hAnsiTheme="majorHAnsi" w:eastAsiaTheme="majorEastAsia" w:cstheme="majorBidi"/>
      <w:b/>
      <w:bCs/>
      <w:sz w:val="28"/>
      <w:szCs w:val="28"/>
    </w:rPr>
  </w:style>
  <w:style w:type="character" w:customStyle="1" w:styleId="488">
    <w:name w:val="标题 5 Char_file_3591"/>
    <w:basedOn w:val="480"/>
    <w:link w:val="7"/>
    <w:semiHidden/>
    <w:qFormat/>
    <w:uiPriority w:val="9"/>
    <w:rPr>
      <w:rFonts w:ascii="宋体" w:hAnsi="宋体" w:eastAsia="宋体" w:cs="宋体"/>
      <w:b/>
      <w:bCs/>
      <w:sz w:val="28"/>
      <w:szCs w:val="28"/>
    </w:rPr>
  </w:style>
  <w:style w:type="character" w:customStyle="1" w:styleId="489">
    <w:name w:val="标题 6 Char_file_3591"/>
    <w:basedOn w:val="480"/>
    <w:link w:val="9"/>
    <w:semiHidden/>
    <w:qFormat/>
    <w:uiPriority w:val="9"/>
    <w:rPr>
      <w:rFonts w:asciiTheme="majorHAnsi" w:hAnsiTheme="majorHAnsi" w:eastAsiaTheme="majorEastAsia" w:cstheme="majorBidi"/>
      <w:b/>
      <w:bCs/>
      <w:sz w:val="24"/>
      <w:szCs w:val="24"/>
    </w:rPr>
  </w:style>
  <w:style w:type="paragraph" w:customStyle="1" w:styleId="490">
    <w:name w:val="cke_editable_file_3591"/>
    <w:basedOn w:val="145"/>
    <w:qFormat/>
    <w:uiPriority w:val="0"/>
    <w:rPr>
      <w:rFonts w:ascii="仿宋_GB2312" w:eastAsia="仿宋_GB2312"/>
    </w:rPr>
  </w:style>
  <w:style w:type="paragraph" w:customStyle="1" w:styleId="491">
    <w:name w:val="marker_file_3591"/>
    <w:basedOn w:val="145"/>
    <w:qFormat/>
    <w:uiPriority w:val="0"/>
    <w:pPr>
      <w:shd w:val="clear" w:color="auto" w:fill="FFFF00"/>
    </w:pPr>
  </w:style>
  <w:style w:type="paragraph" w:customStyle="1" w:styleId="492">
    <w:name w:val="Normal (Web)_file_3591"/>
    <w:basedOn w:val="145"/>
    <w:semiHidden/>
    <w:unhideWhenUsed/>
    <w:qFormat/>
    <w:uiPriority w:val="99"/>
  </w:style>
  <w:style w:type="character" w:customStyle="1" w:styleId="493">
    <w:name w:val="Strong_file_3591"/>
    <w:basedOn w:val="480"/>
    <w:qFormat/>
    <w:uiPriority w:val="22"/>
    <w:rPr>
      <w:b/>
      <w:bCs/>
    </w:rPr>
  </w:style>
  <w:style w:type="paragraph" w:customStyle="1" w:styleId="494">
    <w:name w:val="heading 2_file_3592"/>
    <w:basedOn w:val="147"/>
    <w:qFormat/>
    <w:uiPriority w:val="9"/>
    <w:pPr>
      <w:outlineLvl w:val="1"/>
    </w:pPr>
    <w:rPr>
      <w:sz w:val="36"/>
      <w:szCs w:val="36"/>
    </w:rPr>
  </w:style>
  <w:style w:type="paragraph" w:customStyle="1" w:styleId="495">
    <w:name w:val="heading 3_file_3592"/>
    <w:basedOn w:val="147"/>
    <w:qFormat/>
    <w:uiPriority w:val="9"/>
    <w:pPr>
      <w:outlineLvl w:val="2"/>
    </w:pPr>
    <w:rPr>
      <w:sz w:val="27"/>
      <w:szCs w:val="27"/>
    </w:rPr>
  </w:style>
  <w:style w:type="paragraph" w:customStyle="1" w:styleId="496">
    <w:name w:val="heading 4_file_3592"/>
    <w:basedOn w:val="147"/>
    <w:qFormat/>
    <w:uiPriority w:val="9"/>
    <w:pPr>
      <w:outlineLvl w:val="3"/>
    </w:pPr>
  </w:style>
  <w:style w:type="paragraph" w:customStyle="1" w:styleId="497">
    <w:name w:val="heading 5_file_3592"/>
    <w:basedOn w:val="147"/>
    <w:qFormat/>
    <w:uiPriority w:val="9"/>
    <w:pPr>
      <w:outlineLvl w:val="4"/>
    </w:pPr>
    <w:rPr>
      <w:sz w:val="20"/>
      <w:szCs w:val="20"/>
    </w:rPr>
  </w:style>
  <w:style w:type="paragraph" w:customStyle="1" w:styleId="498">
    <w:name w:val="heading 6_file_3592"/>
    <w:basedOn w:val="147"/>
    <w:qFormat/>
    <w:uiPriority w:val="9"/>
    <w:pPr>
      <w:outlineLvl w:val="5"/>
    </w:pPr>
    <w:rPr>
      <w:sz w:val="15"/>
      <w:szCs w:val="15"/>
    </w:rPr>
  </w:style>
  <w:style w:type="character" w:customStyle="1" w:styleId="499">
    <w:name w:val="Default Paragraph Font_file_3592"/>
    <w:semiHidden/>
    <w:unhideWhenUsed/>
    <w:qFormat/>
    <w:uiPriority w:val="1"/>
  </w:style>
  <w:style w:type="table" w:customStyle="1" w:styleId="500">
    <w:name w:val="Normal Table_file_3592"/>
    <w:semiHidden/>
    <w:unhideWhenUsed/>
    <w:qFormat/>
    <w:uiPriority w:val="99"/>
    <w:tblPr>
      <w:tblCellMar>
        <w:top w:w="0" w:type="dxa"/>
        <w:left w:w="108" w:type="dxa"/>
        <w:bottom w:w="0" w:type="dxa"/>
        <w:right w:w="108" w:type="dxa"/>
      </w:tblCellMar>
    </w:tblPr>
  </w:style>
  <w:style w:type="character" w:customStyle="1" w:styleId="501">
    <w:name w:val="Hyperlink_file_3592"/>
    <w:basedOn w:val="499"/>
    <w:semiHidden/>
    <w:unhideWhenUsed/>
    <w:qFormat/>
    <w:uiPriority w:val="99"/>
    <w:rPr>
      <w:color w:val="0782C1"/>
      <w:u w:val="single"/>
    </w:rPr>
  </w:style>
  <w:style w:type="character" w:customStyle="1" w:styleId="502">
    <w:name w:val="FollowedHyperlink_file_3592"/>
    <w:basedOn w:val="499"/>
    <w:semiHidden/>
    <w:unhideWhenUsed/>
    <w:qFormat/>
    <w:uiPriority w:val="99"/>
    <w:rPr>
      <w:color w:val="0782C1"/>
      <w:u w:val="single"/>
    </w:rPr>
  </w:style>
  <w:style w:type="character" w:customStyle="1" w:styleId="503">
    <w:name w:val="标题 1 Char_file_3592"/>
    <w:basedOn w:val="499"/>
    <w:link w:val="3"/>
    <w:qFormat/>
    <w:uiPriority w:val="9"/>
    <w:rPr>
      <w:rFonts w:ascii="宋体" w:hAnsi="宋体" w:eastAsia="宋体" w:cs="宋体"/>
      <w:b/>
      <w:bCs/>
      <w:kern w:val="44"/>
      <w:sz w:val="44"/>
      <w:szCs w:val="44"/>
    </w:rPr>
  </w:style>
  <w:style w:type="character" w:customStyle="1" w:styleId="504">
    <w:name w:val="标题 2 Char_file_3592"/>
    <w:basedOn w:val="499"/>
    <w:link w:val="4"/>
    <w:semiHidden/>
    <w:qFormat/>
    <w:uiPriority w:val="9"/>
    <w:rPr>
      <w:rFonts w:asciiTheme="majorHAnsi" w:hAnsiTheme="majorHAnsi" w:eastAsiaTheme="majorEastAsia" w:cstheme="majorBidi"/>
      <w:b/>
      <w:bCs/>
      <w:sz w:val="32"/>
      <w:szCs w:val="32"/>
    </w:rPr>
  </w:style>
  <w:style w:type="character" w:customStyle="1" w:styleId="505">
    <w:name w:val="标题 3 Char_file_3592"/>
    <w:basedOn w:val="499"/>
    <w:link w:val="5"/>
    <w:semiHidden/>
    <w:qFormat/>
    <w:uiPriority w:val="9"/>
    <w:rPr>
      <w:rFonts w:ascii="宋体" w:hAnsi="宋体" w:eastAsia="宋体" w:cs="宋体"/>
      <w:b/>
      <w:bCs/>
      <w:sz w:val="32"/>
      <w:szCs w:val="32"/>
    </w:rPr>
  </w:style>
  <w:style w:type="character" w:customStyle="1" w:styleId="506">
    <w:name w:val="标题 4 Char_file_3592"/>
    <w:basedOn w:val="499"/>
    <w:link w:val="6"/>
    <w:semiHidden/>
    <w:qFormat/>
    <w:uiPriority w:val="9"/>
    <w:rPr>
      <w:rFonts w:asciiTheme="majorHAnsi" w:hAnsiTheme="majorHAnsi" w:eastAsiaTheme="majorEastAsia" w:cstheme="majorBidi"/>
      <w:b/>
      <w:bCs/>
      <w:sz w:val="28"/>
      <w:szCs w:val="28"/>
    </w:rPr>
  </w:style>
  <w:style w:type="character" w:customStyle="1" w:styleId="507">
    <w:name w:val="标题 5 Char_file_3592"/>
    <w:basedOn w:val="499"/>
    <w:link w:val="7"/>
    <w:semiHidden/>
    <w:qFormat/>
    <w:uiPriority w:val="9"/>
    <w:rPr>
      <w:rFonts w:ascii="宋体" w:hAnsi="宋体" w:eastAsia="宋体" w:cs="宋体"/>
      <w:b/>
      <w:bCs/>
      <w:sz w:val="28"/>
      <w:szCs w:val="28"/>
    </w:rPr>
  </w:style>
  <w:style w:type="character" w:customStyle="1" w:styleId="508">
    <w:name w:val="标题 6 Char_file_3592"/>
    <w:basedOn w:val="499"/>
    <w:link w:val="9"/>
    <w:semiHidden/>
    <w:qFormat/>
    <w:uiPriority w:val="9"/>
    <w:rPr>
      <w:rFonts w:asciiTheme="majorHAnsi" w:hAnsiTheme="majorHAnsi" w:eastAsiaTheme="majorEastAsia" w:cstheme="majorBidi"/>
      <w:b/>
      <w:bCs/>
      <w:sz w:val="24"/>
      <w:szCs w:val="24"/>
    </w:rPr>
  </w:style>
  <w:style w:type="paragraph" w:customStyle="1" w:styleId="509">
    <w:name w:val="cke_editable_file_3592"/>
    <w:basedOn w:val="147"/>
    <w:qFormat/>
    <w:uiPriority w:val="0"/>
    <w:rPr>
      <w:rFonts w:ascii="仿宋_GB2312" w:eastAsia="仿宋_GB2312"/>
    </w:rPr>
  </w:style>
  <w:style w:type="paragraph" w:customStyle="1" w:styleId="510">
    <w:name w:val="marker_file_3592"/>
    <w:basedOn w:val="147"/>
    <w:qFormat/>
    <w:uiPriority w:val="0"/>
    <w:pPr>
      <w:shd w:val="clear" w:color="auto" w:fill="FFFF00"/>
    </w:pPr>
  </w:style>
  <w:style w:type="paragraph" w:customStyle="1" w:styleId="511">
    <w:name w:val="Normal (Web)_file_3592"/>
    <w:basedOn w:val="147"/>
    <w:semiHidden/>
    <w:unhideWhenUsed/>
    <w:qFormat/>
    <w:uiPriority w:val="99"/>
  </w:style>
  <w:style w:type="character" w:customStyle="1" w:styleId="512">
    <w:name w:val="Strong_file_3592"/>
    <w:basedOn w:val="499"/>
    <w:qFormat/>
    <w:uiPriority w:val="22"/>
    <w:rPr>
      <w:b/>
      <w:bCs/>
    </w:rPr>
  </w:style>
  <w:style w:type="paragraph" w:customStyle="1" w:styleId="513">
    <w:name w:val="heading 2_file_3593"/>
    <w:basedOn w:val="149"/>
    <w:qFormat/>
    <w:uiPriority w:val="9"/>
    <w:pPr>
      <w:outlineLvl w:val="1"/>
    </w:pPr>
    <w:rPr>
      <w:sz w:val="36"/>
      <w:szCs w:val="36"/>
    </w:rPr>
  </w:style>
  <w:style w:type="paragraph" w:customStyle="1" w:styleId="514">
    <w:name w:val="heading 3_file_3593"/>
    <w:basedOn w:val="149"/>
    <w:qFormat/>
    <w:uiPriority w:val="9"/>
    <w:pPr>
      <w:outlineLvl w:val="2"/>
    </w:pPr>
    <w:rPr>
      <w:sz w:val="27"/>
      <w:szCs w:val="27"/>
    </w:rPr>
  </w:style>
  <w:style w:type="paragraph" w:customStyle="1" w:styleId="515">
    <w:name w:val="heading 4_file_3593"/>
    <w:basedOn w:val="149"/>
    <w:qFormat/>
    <w:uiPriority w:val="9"/>
    <w:pPr>
      <w:outlineLvl w:val="3"/>
    </w:pPr>
  </w:style>
  <w:style w:type="paragraph" w:customStyle="1" w:styleId="516">
    <w:name w:val="heading 5_file_3593"/>
    <w:basedOn w:val="149"/>
    <w:qFormat/>
    <w:uiPriority w:val="9"/>
    <w:pPr>
      <w:outlineLvl w:val="4"/>
    </w:pPr>
    <w:rPr>
      <w:sz w:val="20"/>
      <w:szCs w:val="20"/>
    </w:rPr>
  </w:style>
  <w:style w:type="paragraph" w:customStyle="1" w:styleId="517">
    <w:name w:val="heading 6_file_3593"/>
    <w:basedOn w:val="149"/>
    <w:qFormat/>
    <w:uiPriority w:val="9"/>
    <w:pPr>
      <w:outlineLvl w:val="5"/>
    </w:pPr>
    <w:rPr>
      <w:sz w:val="15"/>
      <w:szCs w:val="15"/>
    </w:rPr>
  </w:style>
  <w:style w:type="character" w:customStyle="1" w:styleId="518">
    <w:name w:val="Default Paragraph Font_file_3593"/>
    <w:semiHidden/>
    <w:unhideWhenUsed/>
    <w:qFormat/>
    <w:uiPriority w:val="1"/>
  </w:style>
  <w:style w:type="table" w:customStyle="1" w:styleId="519">
    <w:name w:val="Normal Table_file_3593"/>
    <w:semiHidden/>
    <w:unhideWhenUsed/>
    <w:qFormat/>
    <w:uiPriority w:val="99"/>
    <w:tblPr>
      <w:tblCellMar>
        <w:top w:w="0" w:type="dxa"/>
        <w:left w:w="108" w:type="dxa"/>
        <w:bottom w:w="0" w:type="dxa"/>
        <w:right w:w="108" w:type="dxa"/>
      </w:tblCellMar>
    </w:tblPr>
  </w:style>
  <w:style w:type="character" w:customStyle="1" w:styleId="520">
    <w:name w:val="Hyperlink_file_3593"/>
    <w:basedOn w:val="518"/>
    <w:semiHidden/>
    <w:unhideWhenUsed/>
    <w:qFormat/>
    <w:uiPriority w:val="99"/>
    <w:rPr>
      <w:color w:val="0782C1"/>
      <w:u w:val="single"/>
    </w:rPr>
  </w:style>
  <w:style w:type="character" w:customStyle="1" w:styleId="521">
    <w:name w:val="FollowedHyperlink_file_3593"/>
    <w:basedOn w:val="518"/>
    <w:semiHidden/>
    <w:unhideWhenUsed/>
    <w:qFormat/>
    <w:uiPriority w:val="99"/>
    <w:rPr>
      <w:color w:val="0782C1"/>
      <w:u w:val="single"/>
    </w:rPr>
  </w:style>
  <w:style w:type="character" w:customStyle="1" w:styleId="522">
    <w:name w:val="标题 1 Char_file_3593"/>
    <w:basedOn w:val="518"/>
    <w:link w:val="3"/>
    <w:qFormat/>
    <w:uiPriority w:val="9"/>
    <w:rPr>
      <w:rFonts w:ascii="宋体" w:hAnsi="宋体" w:eastAsia="宋体" w:cs="宋体"/>
      <w:b/>
      <w:bCs/>
      <w:kern w:val="44"/>
      <w:sz w:val="44"/>
      <w:szCs w:val="44"/>
    </w:rPr>
  </w:style>
  <w:style w:type="character" w:customStyle="1" w:styleId="523">
    <w:name w:val="标题 2 Char_file_3593"/>
    <w:basedOn w:val="518"/>
    <w:link w:val="4"/>
    <w:semiHidden/>
    <w:qFormat/>
    <w:uiPriority w:val="9"/>
    <w:rPr>
      <w:rFonts w:asciiTheme="majorHAnsi" w:hAnsiTheme="majorHAnsi" w:eastAsiaTheme="majorEastAsia" w:cstheme="majorBidi"/>
      <w:b/>
      <w:bCs/>
      <w:sz w:val="32"/>
      <w:szCs w:val="32"/>
    </w:rPr>
  </w:style>
  <w:style w:type="character" w:customStyle="1" w:styleId="524">
    <w:name w:val="标题 3 Char_file_3593"/>
    <w:basedOn w:val="518"/>
    <w:link w:val="5"/>
    <w:semiHidden/>
    <w:qFormat/>
    <w:uiPriority w:val="9"/>
    <w:rPr>
      <w:rFonts w:ascii="宋体" w:hAnsi="宋体" w:eastAsia="宋体" w:cs="宋体"/>
      <w:b/>
      <w:bCs/>
      <w:sz w:val="32"/>
      <w:szCs w:val="32"/>
    </w:rPr>
  </w:style>
  <w:style w:type="character" w:customStyle="1" w:styleId="525">
    <w:name w:val="标题 4 Char_file_3593"/>
    <w:basedOn w:val="518"/>
    <w:link w:val="6"/>
    <w:semiHidden/>
    <w:qFormat/>
    <w:uiPriority w:val="9"/>
    <w:rPr>
      <w:rFonts w:asciiTheme="majorHAnsi" w:hAnsiTheme="majorHAnsi" w:eastAsiaTheme="majorEastAsia" w:cstheme="majorBidi"/>
      <w:b/>
      <w:bCs/>
      <w:sz w:val="28"/>
      <w:szCs w:val="28"/>
    </w:rPr>
  </w:style>
  <w:style w:type="character" w:customStyle="1" w:styleId="526">
    <w:name w:val="标题 5 Char_file_3593"/>
    <w:basedOn w:val="518"/>
    <w:link w:val="7"/>
    <w:semiHidden/>
    <w:qFormat/>
    <w:uiPriority w:val="9"/>
    <w:rPr>
      <w:rFonts w:ascii="宋体" w:hAnsi="宋体" w:eastAsia="宋体" w:cs="宋体"/>
      <w:b/>
      <w:bCs/>
      <w:sz w:val="28"/>
      <w:szCs w:val="28"/>
    </w:rPr>
  </w:style>
  <w:style w:type="character" w:customStyle="1" w:styleId="527">
    <w:name w:val="标题 6 Char_file_3593"/>
    <w:basedOn w:val="518"/>
    <w:link w:val="9"/>
    <w:semiHidden/>
    <w:qFormat/>
    <w:uiPriority w:val="9"/>
    <w:rPr>
      <w:rFonts w:asciiTheme="majorHAnsi" w:hAnsiTheme="majorHAnsi" w:eastAsiaTheme="majorEastAsia" w:cstheme="majorBidi"/>
      <w:b/>
      <w:bCs/>
      <w:sz w:val="24"/>
      <w:szCs w:val="24"/>
    </w:rPr>
  </w:style>
  <w:style w:type="paragraph" w:customStyle="1" w:styleId="528">
    <w:name w:val="cke_editable_file_3593"/>
    <w:basedOn w:val="149"/>
    <w:qFormat/>
    <w:uiPriority w:val="0"/>
    <w:rPr>
      <w:rFonts w:ascii="仿宋_GB2312" w:eastAsia="仿宋_GB2312"/>
    </w:rPr>
  </w:style>
  <w:style w:type="paragraph" w:customStyle="1" w:styleId="529">
    <w:name w:val="marker_file_3593"/>
    <w:basedOn w:val="149"/>
    <w:qFormat/>
    <w:uiPriority w:val="0"/>
    <w:pPr>
      <w:shd w:val="clear" w:color="auto" w:fill="FFFF00"/>
    </w:pPr>
  </w:style>
  <w:style w:type="paragraph" w:customStyle="1" w:styleId="530">
    <w:name w:val="Normal (Web)_file_3593"/>
    <w:basedOn w:val="149"/>
    <w:semiHidden/>
    <w:unhideWhenUsed/>
    <w:qFormat/>
    <w:uiPriority w:val="99"/>
  </w:style>
  <w:style w:type="paragraph" w:customStyle="1" w:styleId="531">
    <w:name w:val="heading 2_file_3594"/>
    <w:basedOn w:val="151"/>
    <w:qFormat/>
    <w:uiPriority w:val="9"/>
    <w:pPr>
      <w:outlineLvl w:val="1"/>
    </w:pPr>
    <w:rPr>
      <w:sz w:val="36"/>
      <w:szCs w:val="36"/>
    </w:rPr>
  </w:style>
  <w:style w:type="paragraph" w:customStyle="1" w:styleId="532">
    <w:name w:val="heading 3_file_3594"/>
    <w:basedOn w:val="151"/>
    <w:qFormat/>
    <w:uiPriority w:val="9"/>
    <w:pPr>
      <w:outlineLvl w:val="2"/>
    </w:pPr>
    <w:rPr>
      <w:sz w:val="27"/>
      <w:szCs w:val="27"/>
    </w:rPr>
  </w:style>
  <w:style w:type="paragraph" w:customStyle="1" w:styleId="533">
    <w:name w:val="heading 4_file_3594"/>
    <w:basedOn w:val="151"/>
    <w:qFormat/>
    <w:uiPriority w:val="9"/>
    <w:pPr>
      <w:outlineLvl w:val="3"/>
    </w:pPr>
  </w:style>
  <w:style w:type="paragraph" w:customStyle="1" w:styleId="534">
    <w:name w:val="heading 5_file_3594"/>
    <w:basedOn w:val="151"/>
    <w:qFormat/>
    <w:uiPriority w:val="9"/>
    <w:pPr>
      <w:outlineLvl w:val="4"/>
    </w:pPr>
    <w:rPr>
      <w:sz w:val="20"/>
      <w:szCs w:val="20"/>
    </w:rPr>
  </w:style>
  <w:style w:type="paragraph" w:customStyle="1" w:styleId="535">
    <w:name w:val="heading 6_file_3594"/>
    <w:basedOn w:val="151"/>
    <w:qFormat/>
    <w:uiPriority w:val="9"/>
    <w:pPr>
      <w:outlineLvl w:val="5"/>
    </w:pPr>
    <w:rPr>
      <w:sz w:val="15"/>
      <w:szCs w:val="15"/>
    </w:rPr>
  </w:style>
  <w:style w:type="character" w:customStyle="1" w:styleId="536">
    <w:name w:val="Default Paragraph Font_file_3594"/>
    <w:semiHidden/>
    <w:unhideWhenUsed/>
    <w:qFormat/>
    <w:uiPriority w:val="1"/>
  </w:style>
  <w:style w:type="table" w:customStyle="1" w:styleId="537">
    <w:name w:val="Normal Table_file_3594"/>
    <w:semiHidden/>
    <w:unhideWhenUsed/>
    <w:qFormat/>
    <w:uiPriority w:val="99"/>
    <w:tblPr>
      <w:tblCellMar>
        <w:top w:w="0" w:type="dxa"/>
        <w:left w:w="108" w:type="dxa"/>
        <w:bottom w:w="0" w:type="dxa"/>
        <w:right w:w="108" w:type="dxa"/>
      </w:tblCellMar>
    </w:tblPr>
  </w:style>
  <w:style w:type="character" w:customStyle="1" w:styleId="538">
    <w:name w:val="Hyperlink_file_3594"/>
    <w:basedOn w:val="536"/>
    <w:semiHidden/>
    <w:unhideWhenUsed/>
    <w:qFormat/>
    <w:uiPriority w:val="99"/>
    <w:rPr>
      <w:color w:val="0782C1"/>
      <w:u w:val="single"/>
    </w:rPr>
  </w:style>
  <w:style w:type="character" w:customStyle="1" w:styleId="539">
    <w:name w:val="FollowedHyperlink_file_3594"/>
    <w:basedOn w:val="536"/>
    <w:semiHidden/>
    <w:unhideWhenUsed/>
    <w:qFormat/>
    <w:uiPriority w:val="99"/>
    <w:rPr>
      <w:color w:val="0782C1"/>
      <w:u w:val="single"/>
    </w:rPr>
  </w:style>
  <w:style w:type="character" w:customStyle="1" w:styleId="540">
    <w:name w:val="标题 1 Char_file_3594"/>
    <w:basedOn w:val="536"/>
    <w:link w:val="3"/>
    <w:qFormat/>
    <w:uiPriority w:val="9"/>
    <w:rPr>
      <w:rFonts w:ascii="宋体" w:hAnsi="宋体" w:eastAsia="宋体" w:cs="宋体"/>
      <w:b/>
      <w:bCs/>
      <w:kern w:val="44"/>
      <w:sz w:val="44"/>
      <w:szCs w:val="44"/>
    </w:rPr>
  </w:style>
  <w:style w:type="character" w:customStyle="1" w:styleId="541">
    <w:name w:val="标题 2 Char_file_3594"/>
    <w:basedOn w:val="536"/>
    <w:link w:val="4"/>
    <w:semiHidden/>
    <w:qFormat/>
    <w:uiPriority w:val="9"/>
    <w:rPr>
      <w:rFonts w:asciiTheme="majorHAnsi" w:hAnsiTheme="majorHAnsi" w:eastAsiaTheme="majorEastAsia" w:cstheme="majorBidi"/>
      <w:b/>
      <w:bCs/>
      <w:sz w:val="32"/>
      <w:szCs w:val="32"/>
    </w:rPr>
  </w:style>
  <w:style w:type="character" w:customStyle="1" w:styleId="542">
    <w:name w:val="标题 3 Char_file_3594"/>
    <w:basedOn w:val="536"/>
    <w:link w:val="5"/>
    <w:semiHidden/>
    <w:qFormat/>
    <w:uiPriority w:val="9"/>
    <w:rPr>
      <w:rFonts w:ascii="宋体" w:hAnsi="宋体" w:eastAsia="宋体" w:cs="宋体"/>
      <w:b/>
      <w:bCs/>
      <w:sz w:val="32"/>
      <w:szCs w:val="32"/>
    </w:rPr>
  </w:style>
  <w:style w:type="character" w:customStyle="1" w:styleId="543">
    <w:name w:val="标题 4 Char_file_3594"/>
    <w:basedOn w:val="536"/>
    <w:link w:val="6"/>
    <w:semiHidden/>
    <w:qFormat/>
    <w:uiPriority w:val="9"/>
    <w:rPr>
      <w:rFonts w:asciiTheme="majorHAnsi" w:hAnsiTheme="majorHAnsi" w:eastAsiaTheme="majorEastAsia" w:cstheme="majorBidi"/>
      <w:b/>
      <w:bCs/>
      <w:sz w:val="28"/>
      <w:szCs w:val="28"/>
    </w:rPr>
  </w:style>
  <w:style w:type="character" w:customStyle="1" w:styleId="544">
    <w:name w:val="标题 5 Char_file_3594"/>
    <w:basedOn w:val="536"/>
    <w:link w:val="7"/>
    <w:semiHidden/>
    <w:qFormat/>
    <w:uiPriority w:val="9"/>
    <w:rPr>
      <w:rFonts w:ascii="宋体" w:hAnsi="宋体" w:eastAsia="宋体" w:cs="宋体"/>
      <w:b/>
      <w:bCs/>
      <w:sz w:val="28"/>
      <w:szCs w:val="28"/>
    </w:rPr>
  </w:style>
  <w:style w:type="character" w:customStyle="1" w:styleId="545">
    <w:name w:val="标题 6 Char_file_3594"/>
    <w:basedOn w:val="536"/>
    <w:link w:val="9"/>
    <w:semiHidden/>
    <w:qFormat/>
    <w:uiPriority w:val="9"/>
    <w:rPr>
      <w:rFonts w:asciiTheme="majorHAnsi" w:hAnsiTheme="majorHAnsi" w:eastAsiaTheme="majorEastAsia" w:cstheme="majorBidi"/>
      <w:b/>
      <w:bCs/>
      <w:sz w:val="24"/>
      <w:szCs w:val="24"/>
    </w:rPr>
  </w:style>
  <w:style w:type="paragraph" w:customStyle="1" w:styleId="546">
    <w:name w:val="cke_editable_file_3594"/>
    <w:basedOn w:val="151"/>
    <w:qFormat/>
    <w:uiPriority w:val="0"/>
    <w:rPr>
      <w:rFonts w:ascii="仿宋_GB2312" w:eastAsia="仿宋_GB2312"/>
    </w:rPr>
  </w:style>
  <w:style w:type="paragraph" w:customStyle="1" w:styleId="547">
    <w:name w:val="marker_file_3594"/>
    <w:basedOn w:val="151"/>
    <w:qFormat/>
    <w:uiPriority w:val="0"/>
    <w:pPr>
      <w:shd w:val="clear" w:color="auto" w:fill="FFFF00"/>
    </w:pPr>
  </w:style>
  <w:style w:type="paragraph" w:customStyle="1" w:styleId="548">
    <w:name w:val="Normal (Web)_file_3594"/>
    <w:basedOn w:val="151"/>
    <w:semiHidden/>
    <w:unhideWhenUsed/>
    <w:qFormat/>
    <w:uiPriority w:val="99"/>
  </w:style>
  <w:style w:type="paragraph" w:customStyle="1" w:styleId="549">
    <w:name w:val="heading 2_file_3595"/>
    <w:basedOn w:val="153"/>
    <w:qFormat/>
    <w:uiPriority w:val="9"/>
    <w:pPr>
      <w:outlineLvl w:val="1"/>
    </w:pPr>
    <w:rPr>
      <w:sz w:val="36"/>
      <w:szCs w:val="36"/>
    </w:rPr>
  </w:style>
  <w:style w:type="paragraph" w:customStyle="1" w:styleId="550">
    <w:name w:val="heading 3_file_3595"/>
    <w:basedOn w:val="153"/>
    <w:qFormat/>
    <w:uiPriority w:val="9"/>
    <w:pPr>
      <w:outlineLvl w:val="2"/>
    </w:pPr>
    <w:rPr>
      <w:sz w:val="27"/>
      <w:szCs w:val="27"/>
    </w:rPr>
  </w:style>
  <w:style w:type="paragraph" w:customStyle="1" w:styleId="551">
    <w:name w:val="heading 4_file_3595"/>
    <w:basedOn w:val="153"/>
    <w:qFormat/>
    <w:uiPriority w:val="9"/>
    <w:pPr>
      <w:outlineLvl w:val="3"/>
    </w:pPr>
  </w:style>
  <w:style w:type="paragraph" w:customStyle="1" w:styleId="552">
    <w:name w:val="heading 5_file_3595"/>
    <w:basedOn w:val="153"/>
    <w:qFormat/>
    <w:uiPriority w:val="9"/>
    <w:pPr>
      <w:outlineLvl w:val="4"/>
    </w:pPr>
    <w:rPr>
      <w:sz w:val="20"/>
      <w:szCs w:val="20"/>
    </w:rPr>
  </w:style>
  <w:style w:type="paragraph" w:customStyle="1" w:styleId="553">
    <w:name w:val="heading 6_file_3595"/>
    <w:basedOn w:val="153"/>
    <w:qFormat/>
    <w:uiPriority w:val="9"/>
    <w:pPr>
      <w:outlineLvl w:val="5"/>
    </w:pPr>
    <w:rPr>
      <w:sz w:val="15"/>
      <w:szCs w:val="15"/>
    </w:rPr>
  </w:style>
  <w:style w:type="character" w:customStyle="1" w:styleId="554">
    <w:name w:val="Default Paragraph Font_file_3595"/>
    <w:semiHidden/>
    <w:unhideWhenUsed/>
    <w:qFormat/>
    <w:uiPriority w:val="1"/>
  </w:style>
  <w:style w:type="table" w:customStyle="1" w:styleId="555">
    <w:name w:val="Normal Table_file_3595"/>
    <w:semiHidden/>
    <w:unhideWhenUsed/>
    <w:qFormat/>
    <w:uiPriority w:val="99"/>
    <w:tblPr>
      <w:tblCellMar>
        <w:top w:w="0" w:type="dxa"/>
        <w:left w:w="108" w:type="dxa"/>
        <w:bottom w:w="0" w:type="dxa"/>
        <w:right w:w="108" w:type="dxa"/>
      </w:tblCellMar>
    </w:tblPr>
  </w:style>
  <w:style w:type="character" w:customStyle="1" w:styleId="556">
    <w:name w:val="Hyperlink_file_3595"/>
    <w:basedOn w:val="554"/>
    <w:semiHidden/>
    <w:unhideWhenUsed/>
    <w:qFormat/>
    <w:uiPriority w:val="99"/>
    <w:rPr>
      <w:color w:val="0782C1"/>
      <w:u w:val="single"/>
    </w:rPr>
  </w:style>
  <w:style w:type="character" w:customStyle="1" w:styleId="557">
    <w:name w:val="FollowedHyperlink_file_3595"/>
    <w:basedOn w:val="554"/>
    <w:semiHidden/>
    <w:unhideWhenUsed/>
    <w:qFormat/>
    <w:uiPriority w:val="99"/>
    <w:rPr>
      <w:color w:val="0782C1"/>
      <w:u w:val="single"/>
    </w:rPr>
  </w:style>
  <w:style w:type="character" w:customStyle="1" w:styleId="558">
    <w:name w:val="标题 1 Char_file_3595"/>
    <w:basedOn w:val="554"/>
    <w:link w:val="3"/>
    <w:qFormat/>
    <w:uiPriority w:val="9"/>
    <w:rPr>
      <w:rFonts w:ascii="宋体" w:hAnsi="宋体" w:eastAsia="宋体" w:cs="宋体"/>
      <w:b/>
      <w:bCs/>
      <w:kern w:val="44"/>
      <w:sz w:val="44"/>
      <w:szCs w:val="44"/>
    </w:rPr>
  </w:style>
  <w:style w:type="character" w:customStyle="1" w:styleId="559">
    <w:name w:val="标题 2 Char_file_3595"/>
    <w:basedOn w:val="554"/>
    <w:link w:val="4"/>
    <w:semiHidden/>
    <w:qFormat/>
    <w:uiPriority w:val="9"/>
    <w:rPr>
      <w:rFonts w:asciiTheme="majorHAnsi" w:hAnsiTheme="majorHAnsi" w:eastAsiaTheme="majorEastAsia" w:cstheme="majorBidi"/>
      <w:b/>
      <w:bCs/>
      <w:sz w:val="32"/>
      <w:szCs w:val="32"/>
    </w:rPr>
  </w:style>
  <w:style w:type="character" w:customStyle="1" w:styleId="560">
    <w:name w:val="标题 3 Char_file_3595"/>
    <w:basedOn w:val="554"/>
    <w:link w:val="5"/>
    <w:semiHidden/>
    <w:qFormat/>
    <w:uiPriority w:val="9"/>
    <w:rPr>
      <w:rFonts w:ascii="宋体" w:hAnsi="宋体" w:eastAsia="宋体" w:cs="宋体"/>
      <w:b/>
      <w:bCs/>
      <w:sz w:val="32"/>
      <w:szCs w:val="32"/>
    </w:rPr>
  </w:style>
  <w:style w:type="character" w:customStyle="1" w:styleId="561">
    <w:name w:val="标题 4 Char_file_3595"/>
    <w:basedOn w:val="554"/>
    <w:link w:val="6"/>
    <w:semiHidden/>
    <w:qFormat/>
    <w:uiPriority w:val="9"/>
    <w:rPr>
      <w:rFonts w:asciiTheme="majorHAnsi" w:hAnsiTheme="majorHAnsi" w:eastAsiaTheme="majorEastAsia" w:cstheme="majorBidi"/>
      <w:b/>
      <w:bCs/>
      <w:sz w:val="28"/>
      <w:szCs w:val="28"/>
    </w:rPr>
  </w:style>
  <w:style w:type="character" w:customStyle="1" w:styleId="562">
    <w:name w:val="标题 5 Char_file_3595"/>
    <w:basedOn w:val="554"/>
    <w:link w:val="7"/>
    <w:semiHidden/>
    <w:qFormat/>
    <w:uiPriority w:val="9"/>
    <w:rPr>
      <w:rFonts w:ascii="宋体" w:hAnsi="宋体" w:eastAsia="宋体" w:cs="宋体"/>
      <w:b/>
      <w:bCs/>
      <w:sz w:val="28"/>
      <w:szCs w:val="28"/>
    </w:rPr>
  </w:style>
  <w:style w:type="character" w:customStyle="1" w:styleId="563">
    <w:name w:val="标题 6 Char_file_3595"/>
    <w:basedOn w:val="554"/>
    <w:link w:val="9"/>
    <w:semiHidden/>
    <w:qFormat/>
    <w:uiPriority w:val="9"/>
    <w:rPr>
      <w:rFonts w:asciiTheme="majorHAnsi" w:hAnsiTheme="majorHAnsi" w:eastAsiaTheme="majorEastAsia" w:cstheme="majorBidi"/>
      <w:b/>
      <w:bCs/>
      <w:sz w:val="24"/>
      <w:szCs w:val="24"/>
    </w:rPr>
  </w:style>
  <w:style w:type="paragraph" w:customStyle="1" w:styleId="564">
    <w:name w:val="cke_editable_file_3595"/>
    <w:basedOn w:val="153"/>
    <w:qFormat/>
    <w:uiPriority w:val="0"/>
    <w:rPr>
      <w:rFonts w:ascii="仿宋_GB2312" w:eastAsia="仿宋_GB2312"/>
    </w:rPr>
  </w:style>
  <w:style w:type="paragraph" w:customStyle="1" w:styleId="565">
    <w:name w:val="marker_file_3595"/>
    <w:basedOn w:val="153"/>
    <w:qFormat/>
    <w:uiPriority w:val="0"/>
    <w:pPr>
      <w:shd w:val="clear" w:color="auto" w:fill="FFFF00"/>
    </w:pPr>
  </w:style>
  <w:style w:type="paragraph" w:customStyle="1" w:styleId="566">
    <w:name w:val="Normal (Web)_file_3595"/>
    <w:basedOn w:val="153"/>
    <w:semiHidden/>
    <w:unhideWhenUsed/>
    <w:qFormat/>
    <w:uiPriority w:val="99"/>
  </w:style>
  <w:style w:type="paragraph" w:customStyle="1" w:styleId="567">
    <w:name w:val="heading 2_file_3596"/>
    <w:basedOn w:val="155"/>
    <w:qFormat/>
    <w:uiPriority w:val="9"/>
    <w:pPr>
      <w:outlineLvl w:val="1"/>
    </w:pPr>
    <w:rPr>
      <w:sz w:val="36"/>
      <w:szCs w:val="36"/>
    </w:rPr>
  </w:style>
  <w:style w:type="paragraph" w:customStyle="1" w:styleId="568">
    <w:name w:val="heading 3_file_3596"/>
    <w:basedOn w:val="155"/>
    <w:qFormat/>
    <w:uiPriority w:val="9"/>
    <w:pPr>
      <w:outlineLvl w:val="2"/>
    </w:pPr>
    <w:rPr>
      <w:sz w:val="27"/>
      <w:szCs w:val="27"/>
    </w:rPr>
  </w:style>
  <w:style w:type="paragraph" w:customStyle="1" w:styleId="569">
    <w:name w:val="heading 4_file_3596"/>
    <w:basedOn w:val="155"/>
    <w:qFormat/>
    <w:uiPriority w:val="9"/>
    <w:pPr>
      <w:outlineLvl w:val="3"/>
    </w:pPr>
  </w:style>
  <w:style w:type="paragraph" w:customStyle="1" w:styleId="570">
    <w:name w:val="heading 5_file_3596"/>
    <w:basedOn w:val="155"/>
    <w:qFormat/>
    <w:uiPriority w:val="9"/>
    <w:pPr>
      <w:outlineLvl w:val="4"/>
    </w:pPr>
    <w:rPr>
      <w:sz w:val="20"/>
      <w:szCs w:val="20"/>
    </w:rPr>
  </w:style>
  <w:style w:type="paragraph" w:customStyle="1" w:styleId="571">
    <w:name w:val="heading 6_file_3596"/>
    <w:basedOn w:val="155"/>
    <w:qFormat/>
    <w:uiPriority w:val="9"/>
    <w:pPr>
      <w:outlineLvl w:val="5"/>
    </w:pPr>
    <w:rPr>
      <w:sz w:val="15"/>
      <w:szCs w:val="15"/>
    </w:rPr>
  </w:style>
  <w:style w:type="character" w:customStyle="1" w:styleId="572">
    <w:name w:val="Default Paragraph Font_file_3596"/>
    <w:semiHidden/>
    <w:unhideWhenUsed/>
    <w:qFormat/>
    <w:uiPriority w:val="1"/>
  </w:style>
  <w:style w:type="table" w:customStyle="1" w:styleId="573">
    <w:name w:val="Normal Table_file_3596"/>
    <w:semiHidden/>
    <w:unhideWhenUsed/>
    <w:qFormat/>
    <w:uiPriority w:val="99"/>
    <w:tblPr>
      <w:tblCellMar>
        <w:top w:w="0" w:type="dxa"/>
        <w:left w:w="108" w:type="dxa"/>
        <w:bottom w:w="0" w:type="dxa"/>
        <w:right w:w="108" w:type="dxa"/>
      </w:tblCellMar>
    </w:tblPr>
  </w:style>
  <w:style w:type="character" w:customStyle="1" w:styleId="574">
    <w:name w:val="Hyperlink_file_3596"/>
    <w:basedOn w:val="572"/>
    <w:semiHidden/>
    <w:unhideWhenUsed/>
    <w:qFormat/>
    <w:uiPriority w:val="99"/>
    <w:rPr>
      <w:color w:val="0782C1"/>
      <w:u w:val="single"/>
    </w:rPr>
  </w:style>
  <w:style w:type="character" w:customStyle="1" w:styleId="575">
    <w:name w:val="FollowedHyperlink_file_3596"/>
    <w:basedOn w:val="572"/>
    <w:semiHidden/>
    <w:unhideWhenUsed/>
    <w:qFormat/>
    <w:uiPriority w:val="99"/>
    <w:rPr>
      <w:color w:val="0782C1"/>
      <w:u w:val="single"/>
    </w:rPr>
  </w:style>
  <w:style w:type="character" w:customStyle="1" w:styleId="576">
    <w:name w:val="标题 1 Char_file_3596"/>
    <w:basedOn w:val="572"/>
    <w:link w:val="3"/>
    <w:qFormat/>
    <w:uiPriority w:val="9"/>
    <w:rPr>
      <w:rFonts w:ascii="宋体" w:hAnsi="宋体" w:eastAsia="宋体" w:cs="宋体"/>
      <w:b/>
      <w:bCs/>
      <w:kern w:val="44"/>
      <w:sz w:val="44"/>
      <w:szCs w:val="44"/>
    </w:rPr>
  </w:style>
  <w:style w:type="character" w:customStyle="1" w:styleId="577">
    <w:name w:val="标题 2 Char_file_3596"/>
    <w:basedOn w:val="572"/>
    <w:link w:val="4"/>
    <w:semiHidden/>
    <w:qFormat/>
    <w:uiPriority w:val="9"/>
    <w:rPr>
      <w:rFonts w:asciiTheme="majorHAnsi" w:hAnsiTheme="majorHAnsi" w:eastAsiaTheme="majorEastAsia" w:cstheme="majorBidi"/>
      <w:b/>
      <w:bCs/>
      <w:sz w:val="32"/>
      <w:szCs w:val="32"/>
    </w:rPr>
  </w:style>
  <w:style w:type="character" w:customStyle="1" w:styleId="578">
    <w:name w:val="标题 3 Char_file_3596"/>
    <w:basedOn w:val="572"/>
    <w:link w:val="5"/>
    <w:semiHidden/>
    <w:qFormat/>
    <w:uiPriority w:val="9"/>
    <w:rPr>
      <w:rFonts w:ascii="宋体" w:hAnsi="宋体" w:eastAsia="宋体" w:cs="宋体"/>
      <w:b/>
      <w:bCs/>
      <w:sz w:val="32"/>
      <w:szCs w:val="32"/>
    </w:rPr>
  </w:style>
  <w:style w:type="character" w:customStyle="1" w:styleId="579">
    <w:name w:val="标题 4 Char_file_3596"/>
    <w:basedOn w:val="572"/>
    <w:link w:val="6"/>
    <w:semiHidden/>
    <w:qFormat/>
    <w:uiPriority w:val="9"/>
    <w:rPr>
      <w:rFonts w:asciiTheme="majorHAnsi" w:hAnsiTheme="majorHAnsi" w:eastAsiaTheme="majorEastAsia" w:cstheme="majorBidi"/>
      <w:b/>
      <w:bCs/>
      <w:sz w:val="28"/>
      <w:szCs w:val="28"/>
    </w:rPr>
  </w:style>
  <w:style w:type="character" w:customStyle="1" w:styleId="580">
    <w:name w:val="标题 5 Char_file_3596"/>
    <w:basedOn w:val="572"/>
    <w:link w:val="7"/>
    <w:semiHidden/>
    <w:qFormat/>
    <w:uiPriority w:val="9"/>
    <w:rPr>
      <w:rFonts w:ascii="宋体" w:hAnsi="宋体" w:eastAsia="宋体" w:cs="宋体"/>
      <w:b/>
      <w:bCs/>
      <w:sz w:val="28"/>
      <w:szCs w:val="28"/>
    </w:rPr>
  </w:style>
  <w:style w:type="character" w:customStyle="1" w:styleId="581">
    <w:name w:val="标题 6 Char_file_3596"/>
    <w:basedOn w:val="572"/>
    <w:link w:val="9"/>
    <w:semiHidden/>
    <w:qFormat/>
    <w:uiPriority w:val="9"/>
    <w:rPr>
      <w:rFonts w:asciiTheme="majorHAnsi" w:hAnsiTheme="majorHAnsi" w:eastAsiaTheme="majorEastAsia" w:cstheme="majorBidi"/>
      <w:b/>
      <w:bCs/>
      <w:sz w:val="24"/>
      <w:szCs w:val="24"/>
    </w:rPr>
  </w:style>
  <w:style w:type="paragraph" w:customStyle="1" w:styleId="582">
    <w:name w:val="cke_editable_file_3596"/>
    <w:basedOn w:val="155"/>
    <w:qFormat/>
    <w:uiPriority w:val="0"/>
    <w:rPr>
      <w:rFonts w:ascii="仿宋_GB2312" w:eastAsia="仿宋_GB2312"/>
    </w:rPr>
  </w:style>
  <w:style w:type="paragraph" w:customStyle="1" w:styleId="583">
    <w:name w:val="marker_file_3596"/>
    <w:basedOn w:val="155"/>
    <w:qFormat/>
    <w:uiPriority w:val="0"/>
    <w:pPr>
      <w:shd w:val="clear" w:color="auto" w:fill="FFFF00"/>
    </w:pPr>
  </w:style>
  <w:style w:type="paragraph" w:customStyle="1" w:styleId="584">
    <w:name w:val="Normal (Web)_file_3596"/>
    <w:basedOn w:val="155"/>
    <w:semiHidden/>
    <w:unhideWhenUsed/>
    <w:qFormat/>
    <w:uiPriority w:val="99"/>
  </w:style>
  <w:style w:type="paragraph" w:customStyle="1" w:styleId="585">
    <w:name w:val="heading 2_file_3597"/>
    <w:basedOn w:val="157"/>
    <w:qFormat/>
    <w:uiPriority w:val="9"/>
    <w:pPr>
      <w:outlineLvl w:val="1"/>
    </w:pPr>
    <w:rPr>
      <w:sz w:val="36"/>
      <w:szCs w:val="36"/>
    </w:rPr>
  </w:style>
  <w:style w:type="paragraph" w:customStyle="1" w:styleId="586">
    <w:name w:val="heading 3_file_3597"/>
    <w:basedOn w:val="157"/>
    <w:qFormat/>
    <w:uiPriority w:val="9"/>
    <w:pPr>
      <w:outlineLvl w:val="2"/>
    </w:pPr>
    <w:rPr>
      <w:sz w:val="27"/>
      <w:szCs w:val="27"/>
    </w:rPr>
  </w:style>
  <w:style w:type="paragraph" w:customStyle="1" w:styleId="587">
    <w:name w:val="heading 4_file_3597"/>
    <w:basedOn w:val="157"/>
    <w:qFormat/>
    <w:uiPriority w:val="9"/>
    <w:pPr>
      <w:outlineLvl w:val="3"/>
    </w:pPr>
  </w:style>
  <w:style w:type="paragraph" w:customStyle="1" w:styleId="588">
    <w:name w:val="heading 5_file_3597"/>
    <w:basedOn w:val="157"/>
    <w:qFormat/>
    <w:uiPriority w:val="9"/>
    <w:pPr>
      <w:outlineLvl w:val="4"/>
    </w:pPr>
    <w:rPr>
      <w:sz w:val="20"/>
      <w:szCs w:val="20"/>
    </w:rPr>
  </w:style>
  <w:style w:type="paragraph" w:customStyle="1" w:styleId="589">
    <w:name w:val="heading 6_file_3597"/>
    <w:basedOn w:val="157"/>
    <w:qFormat/>
    <w:uiPriority w:val="9"/>
    <w:pPr>
      <w:outlineLvl w:val="5"/>
    </w:pPr>
    <w:rPr>
      <w:sz w:val="15"/>
      <w:szCs w:val="15"/>
    </w:rPr>
  </w:style>
  <w:style w:type="character" w:customStyle="1" w:styleId="590">
    <w:name w:val="Default Paragraph Font_file_3597"/>
    <w:semiHidden/>
    <w:unhideWhenUsed/>
    <w:qFormat/>
    <w:uiPriority w:val="1"/>
  </w:style>
  <w:style w:type="table" w:customStyle="1" w:styleId="591">
    <w:name w:val="Normal Table_file_3597"/>
    <w:semiHidden/>
    <w:unhideWhenUsed/>
    <w:qFormat/>
    <w:uiPriority w:val="99"/>
    <w:tblPr>
      <w:tblCellMar>
        <w:top w:w="0" w:type="dxa"/>
        <w:left w:w="108" w:type="dxa"/>
        <w:bottom w:w="0" w:type="dxa"/>
        <w:right w:w="108" w:type="dxa"/>
      </w:tblCellMar>
    </w:tblPr>
  </w:style>
  <w:style w:type="character" w:customStyle="1" w:styleId="592">
    <w:name w:val="Hyperlink_file_3597"/>
    <w:basedOn w:val="590"/>
    <w:semiHidden/>
    <w:unhideWhenUsed/>
    <w:uiPriority w:val="99"/>
    <w:rPr>
      <w:color w:val="0782C1"/>
      <w:u w:val="single"/>
    </w:rPr>
  </w:style>
  <w:style w:type="character" w:customStyle="1" w:styleId="593">
    <w:name w:val="FollowedHyperlink_file_3597"/>
    <w:basedOn w:val="590"/>
    <w:semiHidden/>
    <w:unhideWhenUsed/>
    <w:qFormat/>
    <w:uiPriority w:val="99"/>
    <w:rPr>
      <w:color w:val="0782C1"/>
      <w:u w:val="single"/>
    </w:rPr>
  </w:style>
  <w:style w:type="character" w:customStyle="1" w:styleId="594">
    <w:name w:val="标题 1 Char_file_3597"/>
    <w:basedOn w:val="590"/>
    <w:link w:val="3"/>
    <w:qFormat/>
    <w:uiPriority w:val="9"/>
    <w:rPr>
      <w:rFonts w:ascii="宋体" w:hAnsi="宋体" w:eastAsia="宋体" w:cs="宋体"/>
      <w:b/>
      <w:bCs/>
      <w:kern w:val="44"/>
      <w:sz w:val="44"/>
      <w:szCs w:val="44"/>
    </w:rPr>
  </w:style>
  <w:style w:type="character" w:customStyle="1" w:styleId="595">
    <w:name w:val="标题 2 Char_file_3597"/>
    <w:basedOn w:val="590"/>
    <w:link w:val="4"/>
    <w:semiHidden/>
    <w:qFormat/>
    <w:uiPriority w:val="9"/>
    <w:rPr>
      <w:rFonts w:asciiTheme="majorHAnsi" w:hAnsiTheme="majorHAnsi" w:eastAsiaTheme="majorEastAsia" w:cstheme="majorBidi"/>
      <w:b/>
      <w:bCs/>
      <w:sz w:val="32"/>
      <w:szCs w:val="32"/>
    </w:rPr>
  </w:style>
  <w:style w:type="character" w:customStyle="1" w:styleId="596">
    <w:name w:val="标题 3 Char_file_3597"/>
    <w:basedOn w:val="590"/>
    <w:link w:val="5"/>
    <w:semiHidden/>
    <w:qFormat/>
    <w:uiPriority w:val="9"/>
    <w:rPr>
      <w:rFonts w:ascii="宋体" w:hAnsi="宋体" w:eastAsia="宋体" w:cs="宋体"/>
      <w:b/>
      <w:bCs/>
      <w:sz w:val="32"/>
      <w:szCs w:val="32"/>
    </w:rPr>
  </w:style>
  <w:style w:type="character" w:customStyle="1" w:styleId="597">
    <w:name w:val="标题 4 Char_file_3597"/>
    <w:basedOn w:val="590"/>
    <w:link w:val="6"/>
    <w:semiHidden/>
    <w:qFormat/>
    <w:uiPriority w:val="9"/>
    <w:rPr>
      <w:rFonts w:asciiTheme="majorHAnsi" w:hAnsiTheme="majorHAnsi" w:eastAsiaTheme="majorEastAsia" w:cstheme="majorBidi"/>
      <w:b/>
      <w:bCs/>
      <w:sz w:val="28"/>
      <w:szCs w:val="28"/>
    </w:rPr>
  </w:style>
  <w:style w:type="character" w:customStyle="1" w:styleId="598">
    <w:name w:val="标题 5 Char_file_3597"/>
    <w:basedOn w:val="590"/>
    <w:link w:val="7"/>
    <w:semiHidden/>
    <w:qFormat/>
    <w:uiPriority w:val="9"/>
    <w:rPr>
      <w:rFonts w:ascii="宋体" w:hAnsi="宋体" w:eastAsia="宋体" w:cs="宋体"/>
      <w:b/>
      <w:bCs/>
      <w:sz w:val="28"/>
      <w:szCs w:val="28"/>
    </w:rPr>
  </w:style>
  <w:style w:type="character" w:customStyle="1" w:styleId="599">
    <w:name w:val="标题 6 Char_file_3597"/>
    <w:basedOn w:val="590"/>
    <w:link w:val="9"/>
    <w:semiHidden/>
    <w:qFormat/>
    <w:uiPriority w:val="9"/>
    <w:rPr>
      <w:rFonts w:asciiTheme="majorHAnsi" w:hAnsiTheme="majorHAnsi" w:eastAsiaTheme="majorEastAsia" w:cstheme="majorBidi"/>
      <w:b/>
      <w:bCs/>
      <w:sz w:val="24"/>
      <w:szCs w:val="24"/>
    </w:rPr>
  </w:style>
  <w:style w:type="paragraph" w:customStyle="1" w:styleId="600">
    <w:name w:val="cke_editable_file_3597"/>
    <w:basedOn w:val="157"/>
    <w:qFormat/>
    <w:uiPriority w:val="0"/>
    <w:rPr>
      <w:rFonts w:ascii="仿宋_GB2312" w:eastAsia="仿宋_GB2312"/>
    </w:rPr>
  </w:style>
  <w:style w:type="paragraph" w:customStyle="1" w:styleId="601">
    <w:name w:val="marker_file_3597"/>
    <w:basedOn w:val="157"/>
    <w:qFormat/>
    <w:uiPriority w:val="0"/>
    <w:pPr>
      <w:shd w:val="clear" w:color="auto" w:fill="FFFF00"/>
    </w:pPr>
  </w:style>
  <w:style w:type="paragraph" w:customStyle="1" w:styleId="602">
    <w:name w:val="Normal (Web)_file_3597"/>
    <w:basedOn w:val="157"/>
    <w:semiHidden/>
    <w:unhideWhenUsed/>
    <w:qFormat/>
    <w:uiPriority w:val="99"/>
  </w:style>
  <w:style w:type="paragraph" w:customStyle="1" w:styleId="603">
    <w:name w:val="heading 2_file_3598"/>
    <w:basedOn w:val="159"/>
    <w:qFormat/>
    <w:uiPriority w:val="9"/>
    <w:pPr>
      <w:outlineLvl w:val="1"/>
    </w:pPr>
    <w:rPr>
      <w:sz w:val="36"/>
      <w:szCs w:val="36"/>
    </w:rPr>
  </w:style>
  <w:style w:type="paragraph" w:customStyle="1" w:styleId="604">
    <w:name w:val="heading 3_file_3598"/>
    <w:basedOn w:val="159"/>
    <w:qFormat/>
    <w:uiPriority w:val="9"/>
    <w:pPr>
      <w:outlineLvl w:val="2"/>
    </w:pPr>
    <w:rPr>
      <w:sz w:val="27"/>
      <w:szCs w:val="27"/>
    </w:rPr>
  </w:style>
  <w:style w:type="paragraph" w:customStyle="1" w:styleId="605">
    <w:name w:val="heading 4_file_3598"/>
    <w:basedOn w:val="159"/>
    <w:qFormat/>
    <w:uiPriority w:val="9"/>
    <w:pPr>
      <w:outlineLvl w:val="3"/>
    </w:pPr>
  </w:style>
  <w:style w:type="paragraph" w:customStyle="1" w:styleId="606">
    <w:name w:val="heading 5_file_3598"/>
    <w:basedOn w:val="159"/>
    <w:qFormat/>
    <w:uiPriority w:val="9"/>
    <w:pPr>
      <w:outlineLvl w:val="4"/>
    </w:pPr>
    <w:rPr>
      <w:sz w:val="20"/>
      <w:szCs w:val="20"/>
    </w:rPr>
  </w:style>
  <w:style w:type="paragraph" w:customStyle="1" w:styleId="607">
    <w:name w:val="heading 6_file_3598"/>
    <w:basedOn w:val="159"/>
    <w:qFormat/>
    <w:uiPriority w:val="9"/>
    <w:pPr>
      <w:outlineLvl w:val="5"/>
    </w:pPr>
    <w:rPr>
      <w:sz w:val="15"/>
      <w:szCs w:val="15"/>
    </w:rPr>
  </w:style>
  <w:style w:type="character" w:customStyle="1" w:styleId="608">
    <w:name w:val="Default Paragraph Font_file_3598"/>
    <w:semiHidden/>
    <w:unhideWhenUsed/>
    <w:qFormat/>
    <w:uiPriority w:val="1"/>
  </w:style>
  <w:style w:type="table" w:customStyle="1" w:styleId="609">
    <w:name w:val="Normal Table_file_3598"/>
    <w:semiHidden/>
    <w:unhideWhenUsed/>
    <w:qFormat/>
    <w:uiPriority w:val="99"/>
    <w:tblPr>
      <w:tblCellMar>
        <w:top w:w="0" w:type="dxa"/>
        <w:left w:w="108" w:type="dxa"/>
        <w:bottom w:w="0" w:type="dxa"/>
        <w:right w:w="108" w:type="dxa"/>
      </w:tblCellMar>
    </w:tblPr>
  </w:style>
  <w:style w:type="character" w:customStyle="1" w:styleId="610">
    <w:name w:val="Hyperlink_file_3598"/>
    <w:basedOn w:val="608"/>
    <w:semiHidden/>
    <w:unhideWhenUsed/>
    <w:qFormat/>
    <w:uiPriority w:val="99"/>
    <w:rPr>
      <w:color w:val="0782C1"/>
      <w:u w:val="single"/>
    </w:rPr>
  </w:style>
  <w:style w:type="character" w:customStyle="1" w:styleId="611">
    <w:name w:val="FollowedHyperlink_file_3598"/>
    <w:basedOn w:val="608"/>
    <w:semiHidden/>
    <w:unhideWhenUsed/>
    <w:qFormat/>
    <w:uiPriority w:val="99"/>
    <w:rPr>
      <w:color w:val="0782C1"/>
      <w:u w:val="single"/>
    </w:rPr>
  </w:style>
  <w:style w:type="character" w:customStyle="1" w:styleId="612">
    <w:name w:val="标题 1 Char_file_3598"/>
    <w:basedOn w:val="608"/>
    <w:link w:val="3"/>
    <w:qFormat/>
    <w:uiPriority w:val="9"/>
    <w:rPr>
      <w:rFonts w:ascii="宋体" w:hAnsi="宋体" w:eastAsia="宋体" w:cs="宋体"/>
      <w:b/>
      <w:bCs/>
      <w:kern w:val="44"/>
      <w:sz w:val="44"/>
      <w:szCs w:val="44"/>
    </w:rPr>
  </w:style>
  <w:style w:type="character" w:customStyle="1" w:styleId="613">
    <w:name w:val="标题 2 Char_file_3598"/>
    <w:basedOn w:val="608"/>
    <w:link w:val="4"/>
    <w:semiHidden/>
    <w:qFormat/>
    <w:uiPriority w:val="9"/>
    <w:rPr>
      <w:rFonts w:asciiTheme="majorHAnsi" w:hAnsiTheme="majorHAnsi" w:eastAsiaTheme="majorEastAsia" w:cstheme="majorBidi"/>
      <w:b/>
      <w:bCs/>
      <w:sz w:val="32"/>
      <w:szCs w:val="32"/>
    </w:rPr>
  </w:style>
  <w:style w:type="character" w:customStyle="1" w:styleId="614">
    <w:name w:val="标题 3 Char_file_3598"/>
    <w:basedOn w:val="608"/>
    <w:link w:val="5"/>
    <w:semiHidden/>
    <w:qFormat/>
    <w:uiPriority w:val="9"/>
    <w:rPr>
      <w:rFonts w:ascii="宋体" w:hAnsi="宋体" w:eastAsia="宋体" w:cs="宋体"/>
      <w:b/>
      <w:bCs/>
      <w:sz w:val="32"/>
      <w:szCs w:val="32"/>
    </w:rPr>
  </w:style>
  <w:style w:type="character" w:customStyle="1" w:styleId="615">
    <w:name w:val="标题 4 Char_file_3598"/>
    <w:basedOn w:val="608"/>
    <w:link w:val="6"/>
    <w:semiHidden/>
    <w:qFormat/>
    <w:uiPriority w:val="9"/>
    <w:rPr>
      <w:rFonts w:asciiTheme="majorHAnsi" w:hAnsiTheme="majorHAnsi" w:eastAsiaTheme="majorEastAsia" w:cstheme="majorBidi"/>
      <w:b/>
      <w:bCs/>
      <w:sz w:val="28"/>
      <w:szCs w:val="28"/>
    </w:rPr>
  </w:style>
  <w:style w:type="character" w:customStyle="1" w:styleId="616">
    <w:name w:val="标题 5 Char_file_3598"/>
    <w:basedOn w:val="608"/>
    <w:link w:val="7"/>
    <w:semiHidden/>
    <w:qFormat/>
    <w:uiPriority w:val="9"/>
    <w:rPr>
      <w:rFonts w:ascii="宋体" w:hAnsi="宋体" w:eastAsia="宋体" w:cs="宋体"/>
      <w:b/>
      <w:bCs/>
      <w:sz w:val="28"/>
      <w:szCs w:val="28"/>
    </w:rPr>
  </w:style>
  <w:style w:type="character" w:customStyle="1" w:styleId="617">
    <w:name w:val="标题 6 Char_file_3598"/>
    <w:basedOn w:val="608"/>
    <w:link w:val="9"/>
    <w:semiHidden/>
    <w:qFormat/>
    <w:uiPriority w:val="9"/>
    <w:rPr>
      <w:rFonts w:asciiTheme="majorHAnsi" w:hAnsiTheme="majorHAnsi" w:eastAsiaTheme="majorEastAsia" w:cstheme="majorBidi"/>
      <w:b/>
      <w:bCs/>
      <w:sz w:val="24"/>
      <w:szCs w:val="24"/>
    </w:rPr>
  </w:style>
  <w:style w:type="paragraph" w:customStyle="1" w:styleId="618">
    <w:name w:val="cke_editable_file_3598"/>
    <w:basedOn w:val="159"/>
    <w:qFormat/>
    <w:uiPriority w:val="0"/>
    <w:rPr>
      <w:rFonts w:ascii="仿宋_GB2312" w:eastAsia="仿宋_GB2312"/>
    </w:rPr>
  </w:style>
  <w:style w:type="paragraph" w:customStyle="1" w:styleId="619">
    <w:name w:val="marker_file_3598"/>
    <w:basedOn w:val="159"/>
    <w:uiPriority w:val="0"/>
    <w:pPr>
      <w:shd w:val="clear" w:color="auto" w:fill="FFFF00"/>
    </w:pPr>
  </w:style>
  <w:style w:type="paragraph" w:customStyle="1" w:styleId="620">
    <w:name w:val="Normal (Web)_file_3598"/>
    <w:basedOn w:val="159"/>
    <w:semiHidden/>
    <w:unhideWhenUsed/>
    <w:qFormat/>
    <w:uiPriority w:val="99"/>
  </w:style>
  <w:style w:type="character" w:customStyle="1" w:styleId="621">
    <w:name w:val="Strong_file_3598"/>
    <w:basedOn w:val="608"/>
    <w:qFormat/>
    <w:uiPriority w:val="22"/>
    <w:rPr>
      <w:b/>
      <w:bCs/>
    </w:rPr>
  </w:style>
  <w:style w:type="paragraph" w:customStyle="1" w:styleId="622">
    <w:name w:val="heading 2_file_3599"/>
    <w:basedOn w:val="161"/>
    <w:qFormat/>
    <w:uiPriority w:val="9"/>
    <w:pPr>
      <w:outlineLvl w:val="1"/>
    </w:pPr>
    <w:rPr>
      <w:sz w:val="36"/>
      <w:szCs w:val="36"/>
    </w:rPr>
  </w:style>
  <w:style w:type="paragraph" w:customStyle="1" w:styleId="623">
    <w:name w:val="heading 3_file_3599"/>
    <w:basedOn w:val="161"/>
    <w:qFormat/>
    <w:uiPriority w:val="9"/>
    <w:pPr>
      <w:outlineLvl w:val="2"/>
    </w:pPr>
    <w:rPr>
      <w:sz w:val="27"/>
      <w:szCs w:val="27"/>
    </w:rPr>
  </w:style>
  <w:style w:type="paragraph" w:customStyle="1" w:styleId="624">
    <w:name w:val="heading 4_file_3599"/>
    <w:basedOn w:val="161"/>
    <w:qFormat/>
    <w:uiPriority w:val="9"/>
    <w:pPr>
      <w:outlineLvl w:val="3"/>
    </w:pPr>
  </w:style>
  <w:style w:type="paragraph" w:customStyle="1" w:styleId="625">
    <w:name w:val="heading 5_file_3599"/>
    <w:basedOn w:val="161"/>
    <w:qFormat/>
    <w:uiPriority w:val="9"/>
    <w:pPr>
      <w:outlineLvl w:val="4"/>
    </w:pPr>
    <w:rPr>
      <w:sz w:val="20"/>
      <w:szCs w:val="20"/>
    </w:rPr>
  </w:style>
  <w:style w:type="paragraph" w:customStyle="1" w:styleId="626">
    <w:name w:val="heading 6_file_3599"/>
    <w:basedOn w:val="161"/>
    <w:qFormat/>
    <w:uiPriority w:val="9"/>
    <w:pPr>
      <w:outlineLvl w:val="5"/>
    </w:pPr>
    <w:rPr>
      <w:sz w:val="15"/>
      <w:szCs w:val="15"/>
    </w:rPr>
  </w:style>
  <w:style w:type="character" w:customStyle="1" w:styleId="627">
    <w:name w:val="Default Paragraph Font_file_3599"/>
    <w:semiHidden/>
    <w:unhideWhenUsed/>
    <w:qFormat/>
    <w:uiPriority w:val="1"/>
  </w:style>
  <w:style w:type="table" w:customStyle="1" w:styleId="628">
    <w:name w:val="Normal Table_file_3599"/>
    <w:semiHidden/>
    <w:unhideWhenUsed/>
    <w:qFormat/>
    <w:uiPriority w:val="99"/>
    <w:tblPr>
      <w:tblCellMar>
        <w:top w:w="0" w:type="dxa"/>
        <w:left w:w="108" w:type="dxa"/>
        <w:bottom w:w="0" w:type="dxa"/>
        <w:right w:w="108" w:type="dxa"/>
      </w:tblCellMar>
    </w:tblPr>
  </w:style>
  <w:style w:type="character" w:customStyle="1" w:styleId="629">
    <w:name w:val="Hyperlink_file_3599"/>
    <w:basedOn w:val="627"/>
    <w:semiHidden/>
    <w:unhideWhenUsed/>
    <w:qFormat/>
    <w:uiPriority w:val="99"/>
    <w:rPr>
      <w:color w:val="0782C1"/>
      <w:u w:val="single"/>
    </w:rPr>
  </w:style>
  <w:style w:type="character" w:customStyle="1" w:styleId="630">
    <w:name w:val="FollowedHyperlink_file_3599"/>
    <w:basedOn w:val="627"/>
    <w:semiHidden/>
    <w:unhideWhenUsed/>
    <w:qFormat/>
    <w:uiPriority w:val="99"/>
    <w:rPr>
      <w:color w:val="0782C1"/>
      <w:u w:val="single"/>
    </w:rPr>
  </w:style>
  <w:style w:type="character" w:customStyle="1" w:styleId="631">
    <w:name w:val="标题 1 Char_file_3599"/>
    <w:basedOn w:val="627"/>
    <w:link w:val="3"/>
    <w:qFormat/>
    <w:uiPriority w:val="9"/>
    <w:rPr>
      <w:rFonts w:ascii="宋体" w:hAnsi="宋体" w:eastAsia="宋体" w:cs="宋体"/>
      <w:b/>
      <w:bCs/>
      <w:kern w:val="44"/>
      <w:sz w:val="44"/>
      <w:szCs w:val="44"/>
    </w:rPr>
  </w:style>
  <w:style w:type="character" w:customStyle="1" w:styleId="632">
    <w:name w:val="标题 2 Char_file_3599"/>
    <w:basedOn w:val="627"/>
    <w:link w:val="4"/>
    <w:semiHidden/>
    <w:qFormat/>
    <w:uiPriority w:val="9"/>
    <w:rPr>
      <w:rFonts w:asciiTheme="majorHAnsi" w:hAnsiTheme="majorHAnsi" w:eastAsiaTheme="majorEastAsia" w:cstheme="majorBidi"/>
      <w:b/>
      <w:bCs/>
      <w:sz w:val="32"/>
      <w:szCs w:val="32"/>
    </w:rPr>
  </w:style>
  <w:style w:type="character" w:customStyle="1" w:styleId="633">
    <w:name w:val="标题 3 Char_file_3599"/>
    <w:basedOn w:val="627"/>
    <w:link w:val="5"/>
    <w:semiHidden/>
    <w:qFormat/>
    <w:uiPriority w:val="9"/>
    <w:rPr>
      <w:rFonts w:ascii="宋体" w:hAnsi="宋体" w:eastAsia="宋体" w:cs="宋体"/>
      <w:b/>
      <w:bCs/>
      <w:sz w:val="32"/>
      <w:szCs w:val="32"/>
    </w:rPr>
  </w:style>
  <w:style w:type="character" w:customStyle="1" w:styleId="634">
    <w:name w:val="标题 4 Char_file_3599"/>
    <w:basedOn w:val="627"/>
    <w:link w:val="6"/>
    <w:semiHidden/>
    <w:uiPriority w:val="9"/>
    <w:rPr>
      <w:rFonts w:asciiTheme="majorHAnsi" w:hAnsiTheme="majorHAnsi" w:eastAsiaTheme="majorEastAsia" w:cstheme="majorBidi"/>
      <w:b/>
      <w:bCs/>
      <w:sz w:val="28"/>
      <w:szCs w:val="28"/>
    </w:rPr>
  </w:style>
  <w:style w:type="character" w:customStyle="1" w:styleId="635">
    <w:name w:val="标题 5 Char_file_3599"/>
    <w:basedOn w:val="627"/>
    <w:link w:val="7"/>
    <w:semiHidden/>
    <w:qFormat/>
    <w:uiPriority w:val="9"/>
    <w:rPr>
      <w:rFonts w:ascii="宋体" w:hAnsi="宋体" w:eastAsia="宋体" w:cs="宋体"/>
      <w:b/>
      <w:bCs/>
      <w:sz w:val="28"/>
      <w:szCs w:val="28"/>
    </w:rPr>
  </w:style>
  <w:style w:type="character" w:customStyle="1" w:styleId="636">
    <w:name w:val="标题 6 Char_file_3599"/>
    <w:basedOn w:val="627"/>
    <w:link w:val="9"/>
    <w:semiHidden/>
    <w:qFormat/>
    <w:uiPriority w:val="9"/>
    <w:rPr>
      <w:rFonts w:asciiTheme="majorHAnsi" w:hAnsiTheme="majorHAnsi" w:eastAsiaTheme="majorEastAsia" w:cstheme="majorBidi"/>
      <w:b/>
      <w:bCs/>
      <w:sz w:val="24"/>
      <w:szCs w:val="24"/>
    </w:rPr>
  </w:style>
  <w:style w:type="paragraph" w:customStyle="1" w:styleId="637">
    <w:name w:val="cke_editable_file_3599"/>
    <w:basedOn w:val="161"/>
    <w:qFormat/>
    <w:uiPriority w:val="0"/>
    <w:rPr>
      <w:rFonts w:ascii="仿宋_GB2312" w:eastAsia="仿宋_GB2312"/>
    </w:rPr>
  </w:style>
  <w:style w:type="paragraph" w:customStyle="1" w:styleId="638">
    <w:name w:val="marker_file_3599"/>
    <w:basedOn w:val="161"/>
    <w:qFormat/>
    <w:uiPriority w:val="0"/>
    <w:pPr>
      <w:shd w:val="clear" w:color="auto" w:fill="FFFF00"/>
    </w:pPr>
  </w:style>
  <w:style w:type="paragraph" w:customStyle="1" w:styleId="639">
    <w:name w:val="Normal (Web)_file_3599"/>
    <w:basedOn w:val="161"/>
    <w:semiHidden/>
    <w:unhideWhenUsed/>
    <w:qFormat/>
    <w:uiPriority w:val="99"/>
  </w:style>
  <w:style w:type="character" w:customStyle="1" w:styleId="640">
    <w:name w:val="Strong_file_3599"/>
    <w:basedOn w:val="627"/>
    <w:qFormat/>
    <w:uiPriority w:val="22"/>
    <w:rPr>
      <w:b/>
      <w:bCs/>
    </w:rPr>
  </w:style>
  <w:style w:type="paragraph" w:customStyle="1" w:styleId="641">
    <w:name w:val="heading 2_file_3600"/>
    <w:basedOn w:val="163"/>
    <w:qFormat/>
    <w:uiPriority w:val="9"/>
    <w:pPr>
      <w:outlineLvl w:val="1"/>
    </w:pPr>
    <w:rPr>
      <w:sz w:val="36"/>
      <w:szCs w:val="36"/>
    </w:rPr>
  </w:style>
  <w:style w:type="paragraph" w:customStyle="1" w:styleId="642">
    <w:name w:val="heading 3_file_3600"/>
    <w:basedOn w:val="163"/>
    <w:qFormat/>
    <w:uiPriority w:val="9"/>
    <w:pPr>
      <w:outlineLvl w:val="2"/>
    </w:pPr>
    <w:rPr>
      <w:sz w:val="27"/>
      <w:szCs w:val="27"/>
    </w:rPr>
  </w:style>
  <w:style w:type="paragraph" w:customStyle="1" w:styleId="643">
    <w:name w:val="heading 4_file_3600"/>
    <w:basedOn w:val="163"/>
    <w:qFormat/>
    <w:uiPriority w:val="9"/>
    <w:pPr>
      <w:outlineLvl w:val="3"/>
    </w:pPr>
  </w:style>
  <w:style w:type="paragraph" w:customStyle="1" w:styleId="644">
    <w:name w:val="heading 5_file_3600"/>
    <w:basedOn w:val="163"/>
    <w:qFormat/>
    <w:uiPriority w:val="9"/>
    <w:pPr>
      <w:outlineLvl w:val="4"/>
    </w:pPr>
    <w:rPr>
      <w:sz w:val="20"/>
      <w:szCs w:val="20"/>
    </w:rPr>
  </w:style>
  <w:style w:type="paragraph" w:customStyle="1" w:styleId="645">
    <w:name w:val="heading 6_file_3600"/>
    <w:basedOn w:val="163"/>
    <w:qFormat/>
    <w:uiPriority w:val="9"/>
    <w:pPr>
      <w:outlineLvl w:val="5"/>
    </w:pPr>
    <w:rPr>
      <w:sz w:val="15"/>
      <w:szCs w:val="15"/>
    </w:rPr>
  </w:style>
  <w:style w:type="character" w:customStyle="1" w:styleId="646">
    <w:name w:val="Default Paragraph Font_file_3600"/>
    <w:semiHidden/>
    <w:unhideWhenUsed/>
    <w:qFormat/>
    <w:uiPriority w:val="1"/>
  </w:style>
  <w:style w:type="table" w:customStyle="1" w:styleId="647">
    <w:name w:val="Normal Table_file_3600"/>
    <w:semiHidden/>
    <w:unhideWhenUsed/>
    <w:qFormat/>
    <w:uiPriority w:val="99"/>
    <w:tblPr>
      <w:tblCellMar>
        <w:top w:w="0" w:type="dxa"/>
        <w:left w:w="108" w:type="dxa"/>
        <w:bottom w:w="0" w:type="dxa"/>
        <w:right w:w="108" w:type="dxa"/>
      </w:tblCellMar>
    </w:tblPr>
  </w:style>
  <w:style w:type="character" w:customStyle="1" w:styleId="648">
    <w:name w:val="Hyperlink_file_3600"/>
    <w:basedOn w:val="646"/>
    <w:semiHidden/>
    <w:unhideWhenUsed/>
    <w:qFormat/>
    <w:uiPriority w:val="99"/>
    <w:rPr>
      <w:color w:val="0782C1"/>
      <w:u w:val="single"/>
    </w:rPr>
  </w:style>
  <w:style w:type="character" w:customStyle="1" w:styleId="649">
    <w:name w:val="FollowedHyperlink_file_3600"/>
    <w:basedOn w:val="646"/>
    <w:semiHidden/>
    <w:unhideWhenUsed/>
    <w:qFormat/>
    <w:uiPriority w:val="99"/>
    <w:rPr>
      <w:color w:val="0782C1"/>
      <w:u w:val="single"/>
    </w:rPr>
  </w:style>
  <w:style w:type="character" w:customStyle="1" w:styleId="650">
    <w:name w:val="标题 1 Char_file_3600"/>
    <w:basedOn w:val="646"/>
    <w:link w:val="3"/>
    <w:qFormat/>
    <w:uiPriority w:val="9"/>
    <w:rPr>
      <w:rFonts w:ascii="宋体" w:hAnsi="宋体" w:eastAsia="宋体" w:cs="宋体"/>
      <w:b/>
      <w:bCs/>
      <w:kern w:val="44"/>
      <w:sz w:val="44"/>
      <w:szCs w:val="44"/>
    </w:rPr>
  </w:style>
  <w:style w:type="character" w:customStyle="1" w:styleId="651">
    <w:name w:val="标题 2 Char_file_3600"/>
    <w:basedOn w:val="646"/>
    <w:link w:val="4"/>
    <w:semiHidden/>
    <w:qFormat/>
    <w:uiPriority w:val="9"/>
    <w:rPr>
      <w:rFonts w:asciiTheme="majorHAnsi" w:hAnsiTheme="majorHAnsi" w:eastAsiaTheme="majorEastAsia" w:cstheme="majorBidi"/>
      <w:b/>
      <w:bCs/>
      <w:sz w:val="32"/>
      <w:szCs w:val="32"/>
    </w:rPr>
  </w:style>
  <w:style w:type="character" w:customStyle="1" w:styleId="652">
    <w:name w:val="标题 3 Char_file_3600"/>
    <w:basedOn w:val="646"/>
    <w:link w:val="5"/>
    <w:semiHidden/>
    <w:uiPriority w:val="9"/>
    <w:rPr>
      <w:rFonts w:ascii="宋体" w:hAnsi="宋体" w:eastAsia="宋体" w:cs="宋体"/>
      <w:b/>
      <w:bCs/>
      <w:sz w:val="32"/>
      <w:szCs w:val="32"/>
    </w:rPr>
  </w:style>
  <w:style w:type="character" w:customStyle="1" w:styleId="653">
    <w:name w:val="标题 4 Char_file_3600"/>
    <w:basedOn w:val="646"/>
    <w:link w:val="6"/>
    <w:semiHidden/>
    <w:qFormat/>
    <w:uiPriority w:val="9"/>
    <w:rPr>
      <w:rFonts w:asciiTheme="majorHAnsi" w:hAnsiTheme="majorHAnsi" w:eastAsiaTheme="majorEastAsia" w:cstheme="majorBidi"/>
      <w:b/>
      <w:bCs/>
      <w:sz w:val="28"/>
      <w:szCs w:val="28"/>
    </w:rPr>
  </w:style>
  <w:style w:type="character" w:customStyle="1" w:styleId="654">
    <w:name w:val="标题 5 Char_file_3600"/>
    <w:basedOn w:val="646"/>
    <w:link w:val="7"/>
    <w:semiHidden/>
    <w:qFormat/>
    <w:uiPriority w:val="9"/>
    <w:rPr>
      <w:rFonts w:ascii="宋体" w:hAnsi="宋体" w:eastAsia="宋体" w:cs="宋体"/>
      <w:b/>
      <w:bCs/>
      <w:sz w:val="28"/>
      <w:szCs w:val="28"/>
    </w:rPr>
  </w:style>
  <w:style w:type="character" w:customStyle="1" w:styleId="655">
    <w:name w:val="标题 6 Char_file_3600"/>
    <w:basedOn w:val="646"/>
    <w:link w:val="9"/>
    <w:semiHidden/>
    <w:qFormat/>
    <w:uiPriority w:val="9"/>
    <w:rPr>
      <w:rFonts w:asciiTheme="majorHAnsi" w:hAnsiTheme="majorHAnsi" w:eastAsiaTheme="majorEastAsia" w:cstheme="majorBidi"/>
      <w:b/>
      <w:bCs/>
      <w:sz w:val="24"/>
      <w:szCs w:val="24"/>
    </w:rPr>
  </w:style>
  <w:style w:type="paragraph" w:customStyle="1" w:styleId="656">
    <w:name w:val="cke_editable_file_3600"/>
    <w:basedOn w:val="163"/>
    <w:qFormat/>
    <w:uiPriority w:val="0"/>
    <w:rPr>
      <w:rFonts w:ascii="仿宋_GB2312" w:eastAsia="仿宋_GB2312"/>
    </w:rPr>
  </w:style>
  <w:style w:type="paragraph" w:customStyle="1" w:styleId="657">
    <w:name w:val="marker_file_3600"/>
    <w:basedOn w:val="163"/>
    <w:qFormat/>
    <w:uiPriority w:val="0"/>
    <w:pPr>
      <w:shd w:val="clear" w:color="auto" w:fill="FFFF00"/>
    </w:pPr>
  </w:style>
  <w:style w:type="paragraph" w:customStyle="1" w:styleId="658">
    <w:name w:val="Normal (Web)_file_3600"/>
    <w:basedOn w:val="163"/>
    <w:semiHidden/>
    <w:unhideWhenUsed/>
    <w:qFormat/>
    <w:uiPriority w:val="99"/>
  </w:style>
  <w:style w:type="character" w:customStyle="1" w:styleId="659">
    <w:name w:val="Strong_file_3600"/>
    <w:basedOn w:val="646"/>
    <w:qFormat/>
    <w:uiPriority w:val="22"/>
    <w:rPr>
      <w:b/>
      <w:bCs/>
    </w:rPr>
  </w:style>
  <w:style w:type="paragraph" w:customStyle="1" w:styleId="660">
    <w:name w:val="heading 2_file_3601"/>
    <w:basedOn w:val="165"/>
    <w:qFormat/>
    <w:uiPriority w:val="9"/>
    <w:pPr>
      <w:outlineLvl w:val="1"/>
    </w:pPr>
    <w:rPr>
      <w:sz w:val="36"/>
      <w:szCs w:val="36"/>
    </w:rPr>
  </w:style>
  <w:style w:type="paragraph" w:customStyle="1" w:styleId="661">
    <w:name w:val="heading 3_file_3601"/>
    <w:basedOn w:val="165"/>
    <w:qFormat/>
    <w:uiPriority w:val="9"/>
    <w:pPr>
      <w:outlineLvl w:val="2"/>
    </w:pPr>
    <w:rPr>
      <w:sz w:val="27"/>
      <w:szCs w:val="27"/>
    </w:rPr>
  </w:style>
  <w:style w:type="paragraph" w:customStyle="1" w:styleId="662">
    <w:name w:val="heading 4_file_3601"/>
    <w:basedOn w:val="165"/>
    <w:qFormat/>
    <w:uiPriority w:val="9"/>
    <w:pPr>
      <w:outlineLvl w:val="3"/>
    </w:pPr>
  </w:style>
  <w:style w:type="paragraph" w:customStyle="1" w:styleId="663">
    <w:name w:val="heading 5_file_3601"/>
    <w:basedOn w:val="165"/>
    <w:qFormat/>
    <w:uiPriority w:val="9"/>
    <w:pPr>
      <w:outlineLvl w:val="4"/>
    </w:pPr>
    <w:rPr>
      <w:sz w:val="20"/>
      <w:szCs w:val="20"/>
    </w:rPr>
  </w:style>
  <w:style w:type="paragraph" w:customStyle="1" w:styleId="664">
    <w:name w:val="heading 6_file_3601"/>
    <w:basedOn w:val="165"/>
    <w:qFormat/>
    <w:uiPriority w:val="9"/>
    <w:pPr>
      <w:outlineLvl w:val="5"/>
    </w:pPr>
    <w:rPr>
      <w:sz w:val="15"/>
      <w:szCs w:val="15"/>
    </w:rPr>
  </w:style>
  <w:style w:type="character" w:customStyle="1" w:styleId="665">
    <w:name w:val="Default Paragraph Font_file_3601"/>
    <w:semiHidden/>
    <w:unhideWhenUsed/>
    <w:qFormat/>
    <w:uiPriority w:val="1"/>
  </w:style>
  <w:style w:type="table" w:customStyle="1" w:styleId="666">
    <w:name w:val="Normal Table_file_3601"/>
    <w:semiHidden/>
    <w:unhideWhenUsed/>
    <w:qFormat/>
    <w:uiPriority w:val="99"/>
    <w:tblPr>
      <w:tblCellMar>
        <w:top w:w="0" w:type="dxa"/>
        <w:left w:w="108" w:type="dxa"/>
        <w:bottom w:w="0" w:type="dxa"/>
        <w:right w:w="108" w:type="dxa"/>
      </w:tblCellMar>
    </w:tblPr>
  </w:style>
  <w:style w:type="character" w:customStyle="1" w:styleId="667">
    <w:name w:val="Hyperlink_file_3601"/>
    <w:basedOn w:val="665"/>
    <w:semiHidden/>
    <w:unhideWhenUsed/>
    <w:qFormat/>
    <w:uiPriority w:val="99"/>
    <w:rPr>
      <w:color w:val="0782C1"/>
      <w:u w:val="single"/>
    </w:rPr>
  </w:style>
  <w:style w:type="character" w:customStyle="1" w:styleId="668">
    <w:name w:val="FollowedHyperlink_file_3601"/>
    <w:basedOn w:val="665"/>
    <w:semiHidden/>
    <w:unhideWhenUsed/>
    <w:qFormat/>
    <w:uiPriority w:val="99"/>
    <w:rPr>
      <w:color w:val="0782C1"/>
      <w:u w:val="single"/>
    </w:rPr>
  </w:style>
  <w:style w:type="character" w:customStyle="1" w:styleId="669">
    <w:name w:val="标题 1 Char_file_3601"/>
    <w:basedOn w:val="665"/>
    <w:link w:val="3"/>
    <w:qFormat/>
    <w:uiPriority w:val="9"/>
    <w:rPr>
      <w:rFonts w:ascii="宋体" w:hAnsi="宋体" w:eastAsia="宋体" w:cs="宋体"/>
      <w:b/>
      <w:bCs/>
      <w:kern w:val="44"/>
      <w:sz w:val="44"/>
      <w:szCs w:val="44"/>
    </w:rPr>
  </w:style>
  <w:style w:type="character" w:customStyle="1" w:styleId="670">
    <w:name w:val="标题 2 Char_file_3601"/>
    <w:basedOn w:val="665"/>
    <w:link w:val="4"/>
    <w:semiHidden/>
    <w:qFormat/>
    <w:uiPriority w:val="9"/>
    <w:rPr>
      <w:rFonts w:asciiTheme="majorHAnsi" w:hAnsiTheme="majorHAnsi" w:eastAsiaTheme="majorEastAsia" w:cstheme="majorBidi"/>
      <w:b/>
      <w:bCs/>
      <w:sz w:val="32"/>
      <w:szCs w:val="32"/>
    </w:rPr>
  </w:style>
  <w:style w:type="character" w:customStyle="1" w:styleId="671">
    <w:name w:val="标题 3 Char_file_3601"/>
    <w:basedOn w:val="665"/>
    <w:link w:val="5"/>
    <w:semiHidden/>
    <w:qFormat/>
    <w:uiPriority w:val="9"/>
    <w:rPr>
      <w:rFonts w:ascii="宋体" w:hAnsi="宋体" w:eastAsia="宋体" w:cs="宋体"/>
      <w:b/>
      <w:bCs/>
      <w:sz w:val="32"/>
      <w:szCs w:val="32"/>
    </w:rPr>
  </w:style>
  <w:style w:type="character" w:customStyle="1" w:styleId="672">
    <w:name w:val="标题 4 Char_file_3601"/>
    <w:basedOn w:val="665"/>
    <w:link w:val="6"/>
    <w:semiHidden/>
    <w:qFormat/>
    <w:uiPriority w:val="9"/>
    <w:rPr>
      <w:rFonts w:asciiTheme="majorHAnsi" w:hAnsiTheme="majorHAnsi" w:eastAsiaTheme="majorEastAsia" w:cstheme="majorBidi"/>
      <w:b/>
      <w:bCs/>
      <w:sz w:val="28"/>
      <w:szCs w:val="28"/>
    </w:rPr>
  </w:style>
  <w:style w:type="character" w:customStyle="1" w:styleId="673">
    <w:name w:val="标题 5 Char_file_3601"/>
    <w:basedOn w:val="665"/>
    <w:link w:val="7"/>
    <w:semiHidden/>
    <w:qFormat/>
    <w:uiPriority w:val="9"/>
    <w:rPr>
      <w:rFonts w:ascii="宋体" w:hAnsi="宋体" w:eastAsia="宋体" w:cs="宋体"/>
      <w:b/>
      <w:bCs/>
      <w:sz w:val="28"/>
      <w:szCs w:val="28"/>
    </w:rPr>
  </w:style>
  <w:style w:type="character" w:customStyle="1" w:styleId="674">
    <w:name w:val="标题 6 Char_file_3601"/>
    <w:basedOn w:val="665"/>
    <w:link w:val="9"/>
    <w:semiHidden/>
    <w:qFormat/>
    <w:uiPriority w:val="9"/>
    <w:rPr>
      <w:rFonts w:asciiTheme="majorHAnsi" w:hAnsiTheme="majorHAnsi" w:eastAsiaTheme="majorEastAsia" w:cstheme="majorBidi"/>
      <w:b/>
      <w:bCs/>
      <w:sz w:val="24"/>
      <w:szCs w:val="24"/>
    </w:rPr>
  </w:style>
  <w:style w:type="paragraph" w:customStyle="1" w:styleId="675">
    <w:name w:val="cke_editable_file_3601"/>
    <w:basedOn w:val="165"/>
    <w:qFormat/>
    <w:uiPriority w:val="0"/>
    <w:rPr>
      <w:rFonts w:ascii="仿宋_GB2312" w:eastAsia="仿宋_GB2312"/>
    </w:rPr>
  </w:style>
  <w:style w:type="paragraph" w:customStyle="1" w:styleId="676">
    <w:name w:val="marker_file_3601"/>
    <w:basedOn w:val="165"/>
    <w:qFormat/>
    <w:uiPriority w:val="0"/>
    <w:pPr>
      <w:shd w:val="clear" w:color="auto" w:fill="FFFF00"/>
    </w:pPr>
  </w:style>
  <w:style w:type="paragraph" w:customStyle="1" w:styleId="677">
    <w:name w:val="Normal (Web)_file_3601"/>
    <w:basedOn w:val="165"/>
    <w:semiHidden/>
    <w:unhideWhenUsed/>
    <w:qFormat/>
    <w:uiPriority w:val="99"/>
  </w:style>
  <w:style w:type="paragraph" w:customStyle="1" w:styleId="678">
    <w:name w:val="heading 2_file_3602"/>
    <w:basedOn w:val="167"/>
    <w:qFormat/>
    <w:uiPriority w:val="9"/>
    <w:pPr>
      <w:outlineLvl w:val="1"/>
    </w:pPr>
    <w:rPr>
      <w:sz w:val="36"/>
      <w:szCs w:val="36"/>
    </w:rPr>
  </w:style>
  <w:style w:type="paragraph" w:customStyle="1" w:styleId="679">
    <w:name w:val="heading 3_file_3602"/>
    <w:basedOn w:val="167"/>
    <w:qFormat/>
    <w:uiPriority w:val="9"/>
    <w:pPr>
      <w:outlineLvl w:val="2"/>
    </w:pPr>
    <w:rPr>
      <w:sz w:val="27"/>
      <w:szCs w:val="27"/>
    </w:rPr>
  </w:style>
  <w:style w:type="paragraph" w:customStyle="1" w:styleId="680">
    <w:name w:val="heading 4_file_3602"/>
    <w:basedOn w:val="167"/>
    <w:qFormat/>
    <w:uiPriority w:val="9"/>
    <w:pPr>
      <w:outlineLvl w:val="3"/>
    </w:pPr>
  </w:style>
  <w:style w:type="paragraph" w:customStyle="1" w:styleId="681">
    <w:name w:val="heading 5_file_3602"/>
    <w:basedOn w:val="167"/>
    <w:qFormat/>
    <w:uiPriority w:val="9"/>
    <w:pPr>
      <w:outlineLvl w:val="4"/>
    </w:pPr>
    <w:rPr>
      <w:sz w:val="20"/>
      <w:szCs w:val="20"/>
    </w:rPr>
  </w:style>
  <w:style w:type="paragraph" w:customStyle="1" w:styleId="682">
    <w:name w:val="heading 6_file_3602"/>
    <w:basedOn w:val="167"/>
    <w:qFormat/>
    <w:uiPriority w:val="9"/>
    <w:pPr>
      <w:outlineLvl w:val="5"/>
    </w:pPr>
    <w:rPr>
      <w:sz w:val="15"/>
      <w:szCs w:val="15"/>
    </w:rPr>
  </w:style>
  <w:style w:type="character" w:customStyle="1" w:styleId="683">
    <w:name w:val="Default Paragraph Font_file_3602"/>
    <w:semiHidden/>
    <w:unhideWhenUsed/>
    <w:qFormat/>
    <w:uiPriority w:val="1"/>
  </w:style>
  <w:style w:type="table" w:customStyle="1" w:styleId="684">
    <w:name w:val="Normal Table_file_3602"/>
    <w:semiHidden/>
    <w:unhideWhenUsed/>
    <w:qFormat/>
    <w:uiPriority w:val="99"/>
    <w:tblPr>
      <w:tblCellMar>
        <w:top w:w="0" w:type="dxa"/>
        <w:left w:w="108" w:type="dxa"/>
        <w:bottom w:w="0" w:type="dxa"/>
        <w:right w:w="108" w:type="dxa"/>
      </w:tblCellMar>
    </w:tblPr>
  </w:style>
  <w:style w:type="character" w:customStyle="1" w:styleId="685">
    <w:name w:val="Hyperlink_file_3602"/>
    <w:basedOn w:val="683"/>
    <w:semiHidden/>
    <w:unhideWhenUsed/>
    <w:qFormat/>
    <w:uiPriority w:val="99"/>
    <w:rPr>
      <w:color w:val="0782C1"/>
      <w:u w:val="single"/>
    </w:rPr>
  </w:style>
  <w:style w:type="character" w:customStyle="1" w:styleId="686">
    <w:name w:val="FollowedHyperlink_file_3602"/>
    <w:basedOn w:val="683"/>
    <w:semiHidden/>
    <w:unhideWhenUsed/>
    <w:qFormat/>
    <w:uiPriority w:val="99"/>
    <w:rPr>
      <w:color w:val="0782C1"/>
      <w:u w:val="single"/>
    </w:rPr>
  </w:style>
  <w:style w:type="character" w:customStyle="1" w:styleId="687">
    <w:name w:val="标题 1 Char_file_3602"/>
    <w:basedOn w:val="683"/>
    <w:link w:val="3"/>
    <w:qFormat/>
    <w:uiPriority w:val="9"/>
    <w:rPr>
      <w:rFonts w:ascii="宋体" w:hAnsi="宋体" w:eastAsia="宋体" w:cs="宋体"/>
      <w:b/>
      <w:bCs/>
      <w:kern w:val="44"/>
      <w:sz w:val="44"/>
      <w:szCs w:val="44"/>
    </w:rPr>
  </w:style>
  <w:style w:type="character" w:customStyle="1" w:styleId="688">
    <w:name w:val="标题 2 Char_file_3602"/>
    <w:basedOn w:val="683"/>
    <w:link w:val="4"/>
    <w:semiHidden/>
    <w:qFormat/>
    <w:uiPriority w:val="9"/>
    <w:rPr>
      <w:rFonts w:asciiTheme="majorHAnsi" w:hAnsiTheme="majorHAnsi" w:eastAsiaTheme="majorEastAsia" w:cstheme="majorBidi"/>
      <w:b/>
      <w:bCs/>
      <w:sz w:val="32"/>
      <w:szCs w:val="32"/>
    </w:rPr>
  </w:style>
  <w:style w:type="character" w:customStyle="1" w:styleId="689">
    <w:name w:val="标题 3 Char_file_3602"/>
    <w:basedOn w:val="683"/>
    <w:link w:val="5"/>
    <w:semiHidden/>
    <w:qFormat/>
    <w:uiPriority w:val="9"/>
    <w:rPr>
      <w:rFonts w:ascii="宋体" w:hAnsi="宋体" w:eastAsia="宋体" w:cs="宋体"/>
      <w:b/>
      <w:bCs/>
      <w:sz w:val="32"/>
      <w:szCs w:val="32"/>
    </w:rPr>
  </w:style>
  <w:style w:type="character" w:customStyle="1" w:styleId="690">
    <w:name w:val="标题 4 Char_file_3602"/>
    <w:basedOn w:val="683"/>
    <w:link w:val="6"/>
    <w:semiHidden/>
    <w:qFormat/>
    <w:uiPriority w:val="9"/>
    <w:rPr>
      <w:rFonts w:asciiTheme="majorHAnsi" w:hAnsiTheme="majorHAnsi" w:eastAsiaTheme="majorEastAsia" w:cstheme="majorBidi"/>
      <w:b/>
      <w:bCs/>
      <w:sz w:val="28"/>
      <w:szCs w:val="28"/>
    </w:rPr>
  </w:style>
  <w:style w:type="character" w:customStyle="1" w:styleId="691">
    <w:name w:val="标题 5 Char_file_3602"/>
    <w:basedOn w:val="683"/>
    <w:link w:val="7"/>
    <w:semiHidden/>
    <w:qFormat/>
    <w:uiPriority w:val="9"/>
    <w:rPr>
      <w:rFonts w:ascii="宋体" w:hAnsi="宋体" w:eastAsia="宋体" w:cs="宋体"/>
      <w:b/>
      <w:bCs/>
      <w:sz w:val="28"/>
      <w:szCs w:val="28"/>
    </w:rPr>
  </w:style>
  <w:style w:type="character" w:customStyle="1" w:styleId="692">
    <w:name w:val="标题 6 Char_file_3602"/>
    <w:basedOn w:val="683"/>
    <w:link w:val="9"/>
    <w:semiHidden/>
    <w:qFormat/>
    <w:uiPriority w:val="9"/>
    <w:rPr>
      <w:rFonts w:asciiTheme="majorHAnsi" w:hAnsiTheme="majorHAnsi" w:eastAsiaTheme="majorEastAsia" w:cstheme="majorBidi"/>
      <w:b/>
      <w:bCs/>
      <w:sz w:val="24"/>
      <w:szCs w:val="24"/>
    </w:rPr>
  </w:style>
  <w:style w:type="paragraph" w:customStyle="1" w:styleId="693">
    <w:name w:val="cke_editable_file_3602"/>
    <w:basedOn w:val="167"/>
    <w:qFormat/>
    <w:uiPriority w:val="0"/>
    <w:rPr>
      <w:rFonts w:ascii="仿宋_GB2312" w:eastAsia="仿宋_GB2312"/>
    </w:rPr>
  </w:style>
  <w:style w:type="paragraph" w:customStyle="1" w:styleId="694">
    <w:name w:val="marker_file_3602"/>
    <w:basedOn w:val="167"/>
    <w:qFormat/>
    <w:uiPriority w:val="0"/>
    <w:pPr>
      <w:shd w:val="clear" w:color="auto" w:fill="FFFF00"/>
    </w:pPr>
  </w:style>
  <w:style w:type="paragraph" w:customStyle="1" w:styleId="695">
    <w:name w:val="Normal (Web)_file_3602"/>
    <w:basedOn w:val="167"/>
    <w:semiHidden/>
    <w:unhideWhenUsed/>
    <w:qFormat/>
    <w:uiPriority w:val="99"/>
  </w:style>
  <w:style w:type="paragraph" w:customStyle="1" w:styleId="696">
    <w:name w:val="heading 2_file_3603"/>
    <w:basedOn w:val="169"/>
    <w:qFormat/>
    <w:uiPriority w:val="9"/>
    <w:pPr>
      <w:outlineLvl w:val="1"/>
    </w:pPr>
    <w:rPr>
      <w:sz w:val="36"/>
      <w:szCs w:val="36"/>
    </w:rPr>
  </w:style>
  <w:style w:type="paragraph" w:customStyle="1" w:styleId="697">
    <w:name w:val="heading 3_file_3603"/>
    <w:basedOn w:val="169"/>
    <w:qFormat/>
    <w:uiPriority w:val="9"/>
    <w:pPr>
      <w:outlineLvl w:val="2"/>
    </w:pPr>
    <w:rPr>
      <w:sz w:val="27"/>
      <w:szCs w:val="27"/>
    </w:rPr>
  </w:style>
  <w:style w:type="paragraph" w:customStyle="1" w:styleId="698">
    <w:name w:val="heading 4_file_3603"/>
    <w:basedOn w:val="169"/>
    <w:qFormat/>
    <w:uiPriority w:val="9"/>
    <w:pPr>
      <w:outlineLvl w:val="3"/>
    </w:pPr>
  </w:style>
  <w:style w:type="paragraph" w:customStyle="1" w:styleId="699">
    <w:name w:val="heading 5_file_3603"/>
    <w:basedOn w:val="169"/>
    <w:qFormat/>
    <w:uiPriority w:val="9"/>
    <w:pPr>
      <w:outlineLvl w:val="4"/>
    </w:pPr>
    <w:rPr>
      <w:sz w:val="20"/>
      <w:szCs w:val="20"/>
    </w:rPr>
  </w:style>
  <w:style w:type="paragraph" w:customStyle="1" w:styleId="700">
    <w:name w:val="heading 6_file_3603"/>
    <w:basedOn w:val="169"/>
    <w:qFormat/>
    <w:uiPriority w:val="9"/>
    <w:pPr>
      <w:outlineLvl w:val="5"/>
    </w:pPr>
    <w:rPr>
      <w:sz w:val="15"/>
      <w:szCs w:val="15"/>
    </w:rPr>
  </w:style>
  <w:style w:type="character" w:customStyle="1" w:styleId="701">
    <w:name w:val="Default Paragraph Font_file_3603"/>
    <w:semiHidden/>
    <w:unhideWhenUsed/>
    <w:qFormat/>
    <w:uiPriority w:val="1"/>
  </w:style>
  <w:style w:type="table" w:customStyle="1" w:styleId="702">
    <w:name w:val="Normal Table_file_3603"/>
    <w:semiHidden/>
    <w:unhideWhenUsed/>
    <w:qFormat/>
    <w:uiPriority w:val="99"/>
    <w:tblPr>
      <w:tblCellMar>
        <w:top w:w="0" w:type="dxa"/>
        <w:left w:w="108" w:type="dxa"/>
        <w:bottom w:w="0" w:type="dxa"/>
        <w:right w:w="108" w:type="dxa"/>
      </w:tblCellMar>
    </w:tblPr>
  </w:style>
  <w:style w:type="character" w:customStyle="1" w:styleId="703">
    <w:name w:val="Hyperlink_file_3603"/>
    <w:basedOn w:val="701"/>
    <w:semiHidden/>
    <w:unhideWhenUsed/>
    <w:qFormat/>
    <w:uiPriority w:val="99"/>
    <w:rPr>
      <w:color w:val="0782C1"/>
      <w:u w:val="single"/>
    </w:rPr>
  </w:style>
  <w:style w:type="character" w:customStyle="1" w:styleId="704">
    <w:name w:val="FollowedHyperlink_file_3603"/>
    <w:basedOn w:val="701"/>
    <w:semiHidden/>
    <w:unhideWhenUsed/>
    <w:qFormat/>
    <w:uiPriority w:val="99"/>
    <w:rPr>
      <w:color w:val="0782C1"/>
      <w:u w:val="single"/>
    </w:rPr>
  </w:style>
  <w:style w:type="character" w:customStyle="1" w:styleId="705">
    <w:name w:val="标题 1 Char_file_3603"/>
    <w:basedOn w:val="701"/>
    <w:link w:val="3"/>
    <w:qFormat/>
    <w:uiPriority w:val="9"/>
    <w:rPr>
      <w:rFonts w:ascii="宋体" w:hAnsi="宋体" w:eastAsia="宋体" w:cs="宋体"/>
      <w:b/>
      <w:bCs/>
      <w:kern w:val="44"/>
      <w:sz w:val="44"/>
      <w:szCs w:val="44"/>
    </w:rPr>
  </w:style>
  <w:style w:type="character" w:customStyle="1" w:styleId="706">
    <w:name w:val="标题 2 Char_file_3603"/>
    <w:basedOn w:val="701"/>
    <w:link w:val="4"/>
    <w:semiHidden/>
    <w:qFormat/>
    <w:uiPriority w:val="9"/>
    <w:rPr>
      <w:rFonts w:asciiTheme="majorHAnsi" w:hAnsiTheme="majorHAnsi" w:eastAsiaTheme="majorEastAsia" w:cstheme="majorBidi"/>
      <w:b/>
      <w:bCs/>
      <w:sz w:val="32"/>
      <w:szCs w:val="32"/>
    </w:rPr>
  </w:style>
  <w:style w:type="character" w:customStyle="1" w:styleId="707">
    <w:name w:val="标题 3 Char_file_3603"/>
    <w:basedOn w:val="701"/>
    <w:link w:val="5"/>
    <w:semiHidden/>
    <w:qFormat/>
    <w:uiPriority w:val="9"/>
    <w:rPr>
      <w:rFonts w:ascii="宋体" w:hAnsi="宋体" w:eastAsia="宋体" w:cs="宋体"/>
      <w:b/>
      <w:bCs/>
      <w:sz w:val="32"/>
      <w:szCs w:val="32"/>
    </w:rPr>
  </w:style>
  <w:style w:type="character" w:customStyle="1" w:styleId="708">
    <w:name w:val="标题 4 Char_file_3603"/>
    <w:basedOn w:val="701"/>
    <w:link w:val="6"/>
    <w:semiHidden/>
    <w:qFormat/>
    <w:uiPriority w:val="9"/>
    <w:rPr>
      <w:rFonts w:asciiTheme="majorHAnsi" w:hAnsiTheme="majorHAnsi" w:eastAsiaTheme="majorEastAsia" w:cstheme="majorBidi"/>
      <w:b/>
      <w:bCs/>
      <w:sz w:val="28"/>
      <w:szCs w:val="28"/>
    </w:rPr>
  </w:style>
  <w:style w:type="character" w:customStyle="1" w:styleId="709">
    <w:name w:val="标题 5 Char_file_3603"/>
    <w:basedOn w:val="701"/>
    <w:link w:val="7"/>
    <w:semiHidden/>
    <w:qFormat/>
    <w:uiPriority w:val="9"/>
    <w:rPr>
      <w:rFonts w:ascii="宋体" w:hAnsi="宋体" w:eastAsia="宋体" w:cs="宋体"/>
      <w:b/>
      <w:bCs/>
      <w:sz w:val="28"/>
      <w:szCs w:val="28"/>
    </w:rPr>
  </w:style>
  <w:style w:type="character" w:customStyle="1" w:styleId="710">
    <w:name w:val="标题 6 Char_file_3603"/>
    <w:basedOn w:val="701"/>
    <w:link w:val="9"/>
    <w:semiHidden/>
    <w:qFormat/>
    <w:uiPriority w:val="9"/>
    <w:rPr>
      <w:rFonts w:asciiTheme="majorHAnsi" w:hAnsiTheme="majorHAnsi" w:eastAsiaTheme="majorEastAsia" w:cstheme="majorBidi"/>
      <w:b/>
      <w:bCs/>
      <w:sz w:val="24"/>
      <w:szCs w:val="24"/>
    </w:rPr>
  </w:style>
  <w:style w:type="paragraph" w:customStyle="1" w:styleId="711">
    <w:name w:val="cke_editable_file_3603"/>
    <w:basedOn w:val="169"/>
    <w:qFormat/>
    <w:uiPriority w:val="0"/>
    <w:rPr>
      <w:rFonts w:ascii="仿宋_GB2312" w:eastAsia="仿宋_GB2312"/>
    </w:rPr>
  </w:style>
  <w:style w:type="paragraph" w:customStyle="1" w:styleId="712">
    <w:name w:val="marker_file_3603"/>
    <w:basedOn w:val="169"/>
    <w:qFormat/>
    <w:uiPriority w:val="0"/>
    <w:pPr>
      <w:shd w:val="clear" w:color="auto" w:fill="FFFF00"/>
    </w:pPr>
  </w:style>
  <w:style w:type="paragraph" w:customStyle="1" w:styleId="713">
    <w:name w:val="Normal (Web)_file_3603"/>
    <w:basedOn w:val="169"/>
    <w:semiHidden/>
    <w:unhideWhenUsed/>
    <w:qFormat/>
    <w:uiPriority w:val="99"/>
  </w:style>
  <w:style w:type="paragraph" w:customStyle="1" w:styleId="714">
    <w:name w:val="heading 2_file_3604"/>
    <w:basedOn w:val="171"/>
    <w:qFormat/>
    <w:uiPriority w:val="9"/>
    <w:pPr>
      <w:outlineLvl w:val="1"/>
    </w:pPr>
    <w:rPr>
      <w:sz w:val="36"/>
      <w:szCs w:val="36"/>
    </w:rPr>
  </w:style>
  <w:style w:type="paragraph" w:customStyle="1" w:styleId="715">
    <w:name w:val="heading 3_file_3604"/>
    <w:basedOn w:val="171"/>
    <w:qFormat/>
    <w:uiPriority w:val="9"/>
    <w:pPr>
      <w:outlineLvl w:val="2"/>
    </w:pPr>
    <w:rPr>
      <w:sz w:val="27"/>
      <w:szCs w:val="27"/>
    </w:rPr>
  </w:style>
  <w:style w:type="paragraph" w:customStyle="1" w:styleId="716">
    <w:name w:val="heading 4_file_3604"/>
    <w:basedOn w:val="171"/>
    <w:qFormat/>
    <w:uiPriority w:val="9"/>
    <w:pPr>
      <w:outlineLvl w:val="3"/>
    </w:pPr>
  </w:style>
  <w:style w:type="paragraph" w:customStyle="1" w:styleId="717">
    <w:name w:val="heading 5_file_3604"/>
    <w:basedOn w:val="171"/>
    <w:qFormat/>
    <w:uiPriority w:val="9"/>
    <w:pPr>
      <w:outlineLvl w:val="4"/>
    </w:pPr>
    <w:rPr>
      <w:sz w:val="20"/>
      <w:szCs w:val="20"/>
    </w:rPr>
  </w:style>
  <w:style w:type="paragraph" w:customStyle="1" w:styleId="718">
    <w:name w:val="heading 6_file_3604"/>
    <w:basedOn w:val="171"/>
    <w:qFormat/>
    <w:uiPriority w:val="9"/>
    <w:pPr>
      <w:outlineLvl w:val="5"/>
    </w:pPr>
    <w:rPr>
      <w:sz w:val="15"/>
      <w:szCs w:val="15"/>
    </w:rPr>
  </w:style>
  <w:style w:type="character" w:customStyle="1" w:styleId="719">
    <w:name w:val="Default Paragraph Font_file_3604"/>
    <w:semiHidden/>
    <w:unhideWhenUsed/>
    <w:qFormat/>
    <w:uiPriority w:val="1"/>
  </w:style>
  <w:style w:type="table" w:customStyle="1" w:styleId="720">
    <w:name w:val="Normal Table_file_3604"/>
    <w:semiHidden/>
    <w:unhideWhenUsed/>
    <w:qFormat/>
    <w:uiPriority w:val="99"/>
    <w:tblPr>
      <w:tblCellMar>
        <w:top w:w="0" w:type="dxa"/>
        <w:left w:w="108" w:type="dxa"/>
        <w:bottom w:w="0" w:type="dxa"/>
        <w:right w:w="108" w:type="dxa"/>
      </w:tblCellMar>
    </w:tblPr>
  </w:style>
  <w:style w:type="character" w:customStyle="1" w:styleId="721">
    <w:name w:val="Hyperlink_file_3604"/>
    <w:basedOn w:val="719"/>
    <w:semiHidden/>
    <w:unhideWhenUsed/>
    <w:qFormat/>
    <w:uiPriority w:val="99"/>
    <w:rPr>
      <w:color w:val="0782C1"/>
      <w:u w:val="single"/>
    </w:rPr>
  </w:style>
  <w:style w:type="character" w:customStyle="1" w:styleId="722">
    <w:name w:val="FollowedHyperlink_file_3604"/>
    <w:basedOn w:val="719"/>
    <w:semiHidden/>
    <w:unhideWhenUsed/>
    <w:qFormat/>
    <w:uiPriority w:val="99"/>
    <w:rPr>
      <w:color w:val="0782C1"/>
      <w:u w:val="single"/>
    </w:rPr>
  </w:style>
  <w:style w:type="character" w:customStyle="1" w:styleId="723">
    <w:name w:val="标题 1 Char_file_3604"/>
    <w:basedOn w:val="719"/>
    <w:link w:val="3"/>
    <w:qFormat/>
    <w:uiPriority w:val="9"/>
    <w:rPr>
      <w:rFonts w:ascii="宋体" w:hAnsi="宋体" w:eastAsia="宋体" w:cs="宋体"/>
      <w:b/>
      <w:bCs/>
      <w:kern w:val="44"/>
      <w:sz w:val="44"/>
      <w:szCs w:val="44"/>
    </w:rPr>
  </w:style>
  <w:style w:type="character" w:customStyle="1" w:styleId="724">
    <w:name w:val="标题 2 Char_file_3604"/>
    <w:basedOn w:val="719"/>
    <w:link w:val="4"/>
    <w:semiHidden/>
    <w:qFormat/>
    <w:uiPriority w:val="9"/>
    <w:rPr>
      <w:rFonts w:asciiTheme="majorHAnsi" w:hAnsiTheme="majorHAnsi" w:eastAsiaTheme="majorEastAsia" w:cstheme="majorBidi"/>
      <w:b/>
      <w:bCs/>
      <w:sz w:val="32"/>
      <w:szCs w:val="32"/>
    </w:rPr>
  </w:style>
  <w:style w:type="character" w:customStyle="1" w:styleId="725">
    <w:name w:val="标题 3 Char_file_3604"/>
    <w:basedOn w:val="719"/>
    <w:link w:val="5"/>
    <w:semiHidden/>
    <w:qFormat/>
    <w:uiPriority w:val="9"/>
    <w:rPr>
      <w:rFonts w:ascii="宋体" w:hAnsi="宋体" w:eastAsia="宋体" w:cs="宋体"/>
      <w:b/>
      <w:bCs/>
      <w:sz w:val="32"/>
      <w:szCs w:val="32"/>
    </w:rPr>
  </w:style>
  <w:style w:type="character" w:customStyle="1" w:styleId="726">
    <w:name w:val="标题 4 Char_file_3604"/>
    <w:basedOn w:val="719"/>
    <w:link w:val="6"/>
    <w:semiHidden/>
    <w:qFormat/>
    <w:uiPriority w:val="9"/>
    <w:rPr>
      <w:rFonts w:asciiTheme="majorHAnsi" w:hAnsiTheme="majorHAnsi" w:eastAsiaTheme="majorEastAsia" w:cstheme="majorBidi"/>
      <w:b/>
      <w:bCs/>
      <w:sz w:val="28"/>
      <w:szCs w:val="28"/>
    </w:rPr>
  </w:style>
  <w:style w:type="character" w:customStyle="1" w:styleId="727">
    <w:name w:val="标题 5 Char_file_3604"/>
    <w:basedOn w:val="719"/>
    <w:link w:val="7"/>
    <w:semiHidden/>
    <w:qFormat/>
    <w:uiPriority w:val="9"/>
    <w:rPr>
      <w:rFonts w:ascii="宋体" w:hAnsi="宋体" w:eastAsia="宋体" w:cs="宋体"/>
      <w:b/>
      <w:bCs/>
      <w:sz w:val="28"/>
      <w:szCs w:val="28"/>
    </w:rPr>
  </w:style>
  <w:style w:type="character" w:customStyle="1" w:styleId="728">
    <w:name w:val="标题 6 Char_file_3604"/>
    <w:basedOn w:val="719"/>
    <w:link w:val="9"/>
    <w:semiHidden/>
    <w:qFormat/>
    <w:uiPriority w:val="9"/>
    <w:rPr>
      <w:rFonts w:asciiTheme="majorHAnsi" w:hAnsiTheme="majorHAnsi" w:eastAsiaTheme="majorEastAsia" w:cstheme="majorBidi"/>
      <w:b/>
      <w:bCs/>
      <w:sz w:val="24"/>
      <w:szCs w:val="24"/>
    </w:rPr>
  </w:style>
  <w:style w:type="paragraph" w:customStyle="1" w:styleId="729">
    <w:name w:val="cke_editable_file_3604"/>
    <w:basedOn w:val="171"/>
    <w:qFormat/>
    <w:uiPriority w:val="0"/>
    <w:rPr>
      <w:rFonts w:ascii="仿宋_GB2312" w:eastAsia="仿宋_GB2312"/>
    </w:rPr>
  </w:style>
  <w:style w:type="paragraph" w:customStyle="1" w:styleId="730">
    <w:name w:val="marker_file_3604"/>
    <w:basedOn w:val="171"/>
    <w:qFormat/>
    <w:uiPriority w:val="0"/>
    <w:pPr>
      <w:shd w:val="clear" w:color="auto" w:fill="FFFF00"/>
    </w:pPr>
  </w:style>
  <w:style w:type="paragraph" w:customStyle="1" w:styleId="731">
    <w:name w:val="Normal (Web)_file_3604"/>
    <w:basedOn w:val="171"/>
    <w:semiHidden/>
    <w:unhideWhenUsed/>
    <w:qFormat/>
    <w:uiPriority w:val="99"/>
  </w:style>
  <w:style w:type="paragraph" w:customStyle="1" w:styleId="732">
    <w:name w:val="heading 2_file_3605"/>
    <w:basedOn w:val="173"/>
    <w:qFormat/>
    <w:uiPriority w:val="9"/>
    <w:pPr>
      <w:outlineLvl w:val="1"/>
    </w:pPr>
    <w:rPr>
      <w:sz w:val="36"/>
      <w:szCs w:val="36"/>
    </w:rPr>
  </w:style>
  <w:style w:type="paragraph" w:customStyle="1" w:styleId="733">
    <w:name w:val="heading 3_file_3605"/>
    <w:basedOn w:val="173"/>
    <w:qFormat/>
    <w:uiPriority w:val="9"/>
    <w:pPr>
      <w:outlineLvl w:val="2"/>
    </w:pPr>
    <w:rPr>
      <w:sz w:val="27"/>
      <w:szCs w:val="27"/>
    </w:rPr>
  </w:style>
  <w:style w:type="paragraph" w:customStyle="1" w:styleId="734">
    <w:name w:val="heading 4_file_3605"/>
    <w:basedOn w:val="173"/>
    <w:qFormat/>
    <w:uiPriority w:val="9"/>
    <w:pPr>
      <w:outlineLvl w:val="3"/>
    </w:pPr>
  </w:style>
  <w:style w:type="paragraph" w:customStyle="1" w:styleId="735">
    <w:name w:val="heading 5_file_3605"/>
    <w:basedOn w:val="173"/>
    <w:qFormat/>
    <w:uiPriority w:val="9"/>
    <w:pPr>
      <w:outlineLvl w:val="4"/>
    </w:pPr>
    <w:rPr>
      <w:sz w:val="20"/>
      <w:szCs w:val="20"/>
    </w:rPr>
  </w:style>
  <w:style w:type="paragraph" w:customStyle="1" w:styleId="736">
    <w:name w:val="heading 6_file_3605"/>
    <w:basedOn w:val="173"/>
    <w:qFormat/>
    <w:uiPriority w:val="9"/>
    <w:pPr>
      <w:outlineLvl w:val="5"/>
    </w:pPr>
    <w:rPr>
      <w:sz w:val="15"/>
      <w:szCs w:val="15"/>
    </w:rPr>
  </w:style>
  <w:style w:type="character" w:customStyle="1" w:styleId="737">
    <w:name w:val="Default Paragraph Font_file_3605"/>
    <w:semiHidden/>
    <w:unhideWhenUsed/>
    <w:qFormat/>
    <w:uiPriority w:val="1"/>
  </w:style>
  <w:style w:type="table" w:customStyle="1" w:styleId="738">
    <w:name w:val="Normal Table_file_3605"/>
    <w:semiHidden/>
    <w:unhideWhenUsed/>
    <w:qFormat/>
    <w:uiPriority w:val="99"/>
    <w:tblPr>
      <w:tblCellMar>
        <w:top w:w="0" w:type="dxa"/>
        <w:left w:w="108" w:type="dxa"/>
        <w:bottom w:w="0" w:type="dxa"/>
        <w:right w:w="108" w:type="dxa"/>
      </w:tblCellMar>
    </w:tblPr>
  </w:style>
  <w:style w:type="character" w:customStyle="1" w:styleId="739">
    <w:name w:val="Hyperlink_file_3605"/>
    <w:basedOn w:val="737"/>
    <w:semiHidden/>
    <w:unhideWhenUsed/>
    <w:qFormat/>
    <w:uiPriority w:val="99"/>
    <w:rPr>
      <w:color w:val="0782C1"/>
      <w:u w:val="single"/>
    </w:rPr>
  </w:style>
  <w:style w:type="character" w:customStyle="1" w:styleId="740">
    <w:name w:val="FollowedHyperlink_file_3605"/>
    <w:basedOn w:val="737"/>
    <w:semiHidden/>
    <w:unhideWhenUsed/>
    <w:qFormat/>
    <w:uiPriority w:val="99"/>
    <w:rPr>
      <w:color w:val="0782C1"/>
      <w:u w:val="single"/>
    </w:rPr>
  </w:style>
  <w:style w:type="character" w:customStyle="1" w:styleId="741">
    <w:name w:val="标题 1 Char_file_3605"/>
    <w:basedOn w:val="737"/>
    <w:link w:val="3"/>
    <w:qFormat/>
    <w:uiPriority w:val="9"/>
    <w:rPr>
      <w:rFonts w:ascii="宋体" w:hAnsi="宋体" w:eastAsia="宋体" w:cs="宋体"/>
      <w:b/>
      <w:bCs/>
      <w:kern w:val="44"/>
      <w:sz w:val="44"/>
      <w:szCs w:val="44"/>
    </w:rPr>
  </w:style>
  <w:style w:type="character" w:customStyle="1" w:styleId="742">
    <w:name w:val="标题 2 Char_file_3605"/>
    <w:basedOn w:val="737"/>
    <w:link w:val="4"/>
    <w:semiHidden/>
    <w:qFormat/>
    <w:uiPriority w:val="9"/>
    <w:rPr>
      <w:rFonts w:asciiTheme="majorHAnsi" w:hAnsiTheme="majorHAnsi" w:eastAsiaTheme="majorEastAsia" w:cstheme="majorBidi"/>
      <w:b/>
      <w:bCs/>
      <w:sz w:val="32"/>
      <w:szCs w:val="32"/>
    </w:rPr>
  </w:style>
  <w:style w:type="character" w:customStyle="1" w:styleId="743">
    <w:name w:val="标题 3 Char_file_3605"/>
    <w:basedOn w:val="737"/>
    <w:link w:val="5"/>
    <w:semiHidden/>
    <w:qFormat/>
    <w:uiPriority w:val="9"/>
    <w:rPr>
      <w:rFonts w:ascii="宋体" w:hAnsi="宋体" w:eastAsia="宋体" w:cs="宋体"/>
      <w:b/>
      <w:bCs/>
      <w:sz w:val="32"/>
      <w:szCs w:val="32"/>
    </w:rPr>
  </w:style>
  <w:style w:type="character" w:customStyle="1" w:styleId="744">
    <w:name w:val="标题 4 Char_file_3605"/>
    <w:basedOn w:val="737"/>
    <w:link w:val="6"/>
    <w:semiHidden/>
    <w:qFormat/>
    <w:uiPriority w:val="9"/>
    <w:rPr>
      <w:rFonts w:asciiTheme="majorHAnsi" w:hAnsiTheme="majorHAnsi" w:eastAsiaTheme="majorEastAsia" w:cstheme="majorBidi"/>
      <w:b/>
      <w:bCs/>
      <w:sz w:val="28"/>
      <w:szCs w:val="28"/>
    </w:rPr>
  </w:style>
  <w:style w:type="character" w:customStyle="1" w:styleId="745">
    <w:name w:val="标题 5 Char_file_3605"/>
    <w:basedOn w:val="737"/>
    <w:link w:val="7"/>
    <w:semiHidden/>
    <w:qFormat/>
    <w:uiPriority w:val="9"/>
    <w:rPr>
      <w:rFonts w:ascii="宋体" w:hAnsi="宋体" w:eastAsia="宋体" w:cs="宋体"/>
      <w:b/>
      <w:bCs/>
      <w:sz w:val="28"/>
      <w:szCs w:val="28"/>
    </w:rPr>
  </w:style>
  <w:style w:type="character" w:customStyle="1" w:styleId="746">
    <w:name w:val="标题 6 Char_file_3605"/>
    <w:basedOn w:val="737"/>
    <w:link w:val="9"/>
    <w:semiHidden/>
    <w:qFormat/>
    <w:uiPriority w:val="9"/>
    <w:rPr>
      <w:rFonts w:asciiTheme="majorHAnsi" w:hAnsiTheme="majorHAnsi" w:eastAsiaTheme="majorEastAsia" w:cstheme="majorBidi"/>
      <w:b/>
      <w:bCs/>
      <w:sz w:val="24"/>
      <w:szCs w:val="24"/>
    </w:rPr>
  </w:style>
  <w:style w:type="paragraph" w:customStyle="1" w:styleId="747">
    <w:name w:val="cke_editable_file_3605"/>
    <w:basedOn w:val="173"/>
    <w:qFormat/>
    <w:uiPriority w:val="0"/>
    <w:rPr>
      <w:rFonts w:ascii="仿宋_GB2312" w:eastAsia="仿宋_GB2312"/>
    </w:rPr>
  </w:style>
  <w:style w:type="paragraph" w:customStyle="1" w:styleId="748">
    <w:name w:val="marker_file_3605"/>
    <w:basedOn w:val="173"/>
    <w:qFormat/>
    <w:uiPriority w:val="0"/>
    <w:pPr>
      <w:shd w:val="clear" w:color="auto" w:fill="FFFF00"/>
    </w:pPr>
  </w:style>
  <w:style w:type="paragraph" w:customStyle="1" w:styleId="749">
    <w:name w:val="Normal (Web)_file_3605"/>
    <w:basedOn w:val="173"/>
    <w:semiHidden/>
    <w:unhideWhenUsed/>
    <w:qFormat/>
    <w:uiPriority w:val="99"/>
  </w:style>
  <w:style w:type="character" w:customStyle="1" w:styleId="750">
    <w:name w:val="Strong_file_3605"/>
    <w:basedOn w:val="737"/>
    <w:qFormat/>
    <w:uiPriority w:val="22"/>
    <w:rPr>
      <w:b/>
      <w:bCs/>
    </w:rPr>
  </w:style>
  <w:style w:type="paragraph" w:customStyle="1" w:styleId="751">
    <w:name w:val="heading 2_file_3606"/>
    <w:basedOn w:val="175"/>
    <w:qFormat/>
    <w:uiPriority w:val="9"/>
    <w:pPr>
      <w:outlineLvl w:val="1"/>
    </w:pPr>
    <w:rPr>
      <w:sz w:val="36"/>
      <w:szCs w:val="36"/>
    </w:rPr>
  </w:style>
  <w:style w:type="paragraph" w:customStyle="1" w:styleId="752">
    <w:name w:val="heading 3_file_3606"/>
    <w:basedOn w:val="175"/>
    <w:qFormat/>
    <w:uiPriority w:val="9"/>
    <w:pPr>
      <w:outlineLvl w:val="2"/>
    </w:pPr>
    <w:rPr>
      <w:sz w:val="27"/>
      <w:szCs w:val="27"/>
    </w:rPr>
  </w:style>
  <w:style w:type="paragraph" w:customStyle="1" w:styleId="753">
    <w:name w:val="heading 4_file_3606"/>
    <w:basedOn w:val="175"/>
    <w:qFormat/>
    <w:uiPriority w:val="9"/>
    <w:pPr>
      <w:outlineLvl w:val="3"/>
    </w:pPr>
  </w:style>
  <w:style w:type="paragraph" w:customStyle="1" w:styleId="754">
    <w:name w:val="heading 5_file_3606"/>
    <w:basedOn w:val="175"/>
    <w:qFormat/>
    <w:uiPriority w:val="9"/>
    <w:pPr>
      <w:outlineLvl w:val="4"/>
    </w:pPr>
    <w:rPr>
      <w:sz w:val="20"/>
      <w:szCs w:val="20"/>
    </w:rPr>
  </w:style>
  <w:style w:type="paragraph" w:customStyle="1" w:styleId="755">
    <w:name w:val="heading 6_file_3606"/>
    <w:basedOn w:val="175"/>
    <w:qFormat/>
    <w:uiPriority w:val="9"/>
    <w:pPr>
      <w:outlineLvl w:val="5"/>
    </w:pPr>
    <w:rPr>
      <w:sz w:val="15"/>
      <w:szCs w:val="15"/>
    </w:rPr>
  </w:style>
  <w:style w:type="character" w:customStyle="1" w:styleId="756">
    <w:name w:val="Default Paragraph Font_file_3606"/>
    <w:semiHidden/>
    <w:unhideWhenUsed/>
    <w:qFormat/>
    <w:uiPriority w:val="1"/>
  </w:style>
  <w:style w:type="table" w:customStyle="1" w:styleId="757">
    <w:name w:val="Normal Table_file_3606"/>
    <w:semiHidden/>
    <w:unhideWhenUsed/>
    <w:qFormat/>
    <w:uiPriority w:val="99"/>
    <w:tblPr>
      <w:tblCellMar>
        <w:top w:w="0" w:type="dxa"/>
        <w:left w:w="108" w:type="dxa"/>
        <w:bottom w:w="0" w:type="dxa"/>
        <w:right w:w="108" w:type="dxa"/>
      </w:tblCellMar>
    </w:tblPr>
  </w:style>
  <w:style w:type="character" w:customStyle="1" w:styleId="758">
    <w:name w:val="Hyperlink_file_3606"/>
    <w:basedOn w:val="756"/>
    <w:semiHidden/>
    <w:unhideWhenUsed/>
    <w:qFormat/>
    <w:uiPriority w:val="99"/>
    <w:rPr>
      <w:color w:val="0782C1"/>
      <w:u w:val="single"/>
    </w:rPr>
  </w:style>
  <w:style w:type="character" w:customStyle="1" w:styleId="759">
    <w:name w:val="FollowedHyperlink_file_3606"/>
    <w:basedOn w:val="756"/>
    <w:semiHidden/>
    <w:unhideWhenUsed/>
    <w:qFormat/>
    <w:uiPriority w:val="99"/>
    <w:rPr>
      <w:color w:val="0782C1"/>
      <w:u w:val="single"/>
    </w:rPr>
  </w:style>
  <w:style w:type="character" w:customStyle="1" w:styleId="760">
    <w:name w:val="标题 1 Char_file_3606"/>
    <w:basedOn w:val="756"/>
    <w:link w:val="3"/>
    <w:qFormat/>
    <w:uiPriority w:val="9"/>
    <w:rPr>
      <w:rFonts w:ascii="宋体" w:hAnsi="宋体" w:eastAsia="宋体" w:cs="宋体"/>
      <w:b/>
      <w:bCs/>
      <w:kern w:val="44"/>
      <w:sz w:val="44"/>
      <w:szCs w:val="44"/>
    </w:rPr>
  </w:style>
  <w:style w:type="character" w:customStyle="1" w:styleId="761">
    <w:name w:val="标题 2 Char_file_3606"/>
    <w:basedOn w:val="756"/>
    <w:link w:val="4"/>
    <w:semiHidden/>
    <w:qFormat/>
    <w:uiPriority w:val="9"/>
    <w:rPr>
      <w:rFonts w:asciiTheme="majorHAnsi" w:hAnsiTheme="majorHAnsi" w:eastAsiaTheme="majorEastAsia" w:cstheme="majorBidi"/>
      <w:b/>
      <w:bCs/>
      <w:sz w:val="32"/>
      <w:szCs w:val="32"/>
    </w:rPr>
  </w:style>
  <w:style w:type="character" w:customStyle="1" w:styleId="762">
    <w:name w:val="标题 3 Char_file_3606"/>
    <w:basedOn w:val="756"/>
    <w:link w:val="5"/>
    <w:semiHidden/>
    <w:qFormat/>
    <w:uiPriority w:val="9"/>
    <w:rPr>
      <w:rFonts w:ascii="宋体" w:hAnsi="宋体" w:eastAsia="宋体" w:cs="宋体"/>
      <w:b/>
      <w:bCs/>
      <w:sz w:val="32"/>
      <w:szCs w:val="32"/>
    </w:rPr>
  </w:style>
  <w:style w:type="character" w:customStyle="1" w:styleId="763">
    <w:name w:val="标题 4 Char_file_3606"/>
    <w:basedOn w:val="756"/>
    <w:link w:val="6"/>
    <w:semiHidden/>
    <w:qFormat/>
    <w:uiPriority w:val="9"/>
    <w:rPr>
      <w:rFonts w:asciiTheme="majorHAnsi" w:hAnsiTheme="majorHAnsi" w:eastAsiaTheme="majorEastAsia" w:cstheme="majorBidi"/>
      <w:b/>
      <w:bCs/>
      <w:sz w:val="28"/>
      <w:szCs w:val="28"/>
    </w:rPr>
  </w:style>
  <w:style w:type="character" w:customStyle="1" w:styleId="764">
    <w:name w:val="标题 5 Char_file_3606"/>
    <w:basedOn w:val="756"/>
    <w:link w:val="7"/>
    <w:semiHidden/>
    <w:qFormat/>
    <w:uiPriority w:val="9"/>
    <w:rPr>
      <w:rFonts w:ascii="宋体" w:hAnsi="宋体" w:eastAsia="宋体" w:cs="宋体"/>
      <w:b/>
      <w:bCs/>
      <w:sz w:val="28"/>
      <w:szCs w:val="28"/>
    </w:rPr>
  </w:style>
  <w:style w:type="character" w:customStyle="1" w:styleId="765">
    <w:name w:val="标题 6 Char_file_3606"/>
    <w:basedOn w:val="756"/>
    <w:link w:val="9"/>
    <w:semiHidden/>
    <w:qFormat/>
    <w:uiPriority w:val="9"/>
    <w:rPr>
      <w:rFonts w:asciiTheme="majorHAnsi" w:hAnsiTheme="majorHAnsi" w:eastAsiaTheme="majorEastAsia" w:cstheme="majorBidi"/>
      <w:b/>
      <w:bCs/>
      <w:sz w:val="24"/>
      <w:szCs w:val="24"/>
    </w:rPr>
  </w:style>
  <w:style w:type="paragraph" w:customStyle="1" w:styleId="766">
    <w:name w:val="cke_editable_file_3606"/>
    <w:basedOn w:val="175"/>
    <w:qFormat/>
    <w:uiPriority w:val="0"/>
    <w:rPr>
      <w:rFonts w:ascii="仿宋_GB2312" w:eastAsia="仿宋_GB2312"/>
    </w:rPr>
  </w:style>
  <w:style w:type="paragraph" w:customStyle="1" w:styleId="767">
    <w:name w:val="marker_file_3606"/>
    <w:basedOn w:val="175"/>
    <w:qFormat/>
    <w:uiPriority w:val="0"/>
    <w:pPr>
      <w:shd w:val="clear" w:color="auto" w:fill="FFFF00"/>
    </w:pPr>
  </w:style>
  <w:style w:type="paragraph" w:customStyle="1" w:styleId="768">
    <w:name w:val="Normal (Web)_file_3606"/>
    <w:basedOn w:val="175"/>
    <w:semiHidden/>
    <w:unhideWhenUsed/>
    <w:qFormat/>
    <w:uiPriority w:val="99"/>
  </w:style>
  <w:style w:type="paragraph" w:customStyle="1" w:styleId="769">
    <w:name w:val="heading 2_file_3607"/>
    <w:basedOn w:val="177"/>
    <w:qFormat/>
    <w:uiPriority w:val="9"/>
    <w:pPr>
      <w:outlineLvl w:val="1"/>
    </w:pPr>
    <w:rPr>
      <w:sz w:val="36"/>
      <w:szCs w:val="36"/>
    </w:rPr>
  </w:style>
  <w:style w:type="paragraph" w:customStyle="1" w:styleId="770">
    <w:name w:val="heading 3_file_3607"/>
    <w:basedOn w:val="177"/>
    <w:qFormat/>
    <w:uiPriority w:val="9"/>
    <w:pPr>
      <w:outlineLvl w:val="2"/>
    </w:pPr>
    <w:rPr>
      <w:sz w:val="27"/>
      <w:szCs w:val="27"/>
    </w:rPr>
  </w:style>
  <w:style w:type="paragraph" w:customStyle="1" w:styleId="771">
    <w:name w:val="heading 4_file_3607"/>
    <w:basedOn w:val="177"/>
    <w:qFormat/>
    <w:uiPriority w:val="9"/>
    <w:pPr>
      <w:outlineLvl w:val="3"/>
    </w:pPr>
  </w:style>
  <w:style w:type="paragraph" w:customStyle="1" w:styleId="772">
    <w:name w:val="heading 5_file_3607"/>
    <w:basedOn w:val="177"/>
    <w:qFormat/>
    <w:uiPriority w:val="9"/>
    <w:pPr>
      <w:outlineLvl w:val="4"/>
    </w:pPr>
    <w:rPr>
      <w:sz w:val="20"/>
      <w:szCs w:val="20"/>
    </w:rPr>
  </w:style>
  <w:style w:type="paragraph" w:customStyle="1" w:styleId="773">
    <w:name w:val="heading 6_file_3607"/>
    <w:basedOn w:val="177"/>
    <w:qFormat/>
    <w:uiPriority w:val="9"/>
    <w:pPr>
      <w:outlineLvl w:val="5"/>
    </w:pPr>
    <w:rPr>
      <w:sz w:val="15"/>
      <w:szCs w:val="15"/>
    </w:rPr>
  </w:style>
  <w:style w:type="character" w:customStyle="1" w:styleId="774">
    <w:name w:val="Default Paragraph Font_file_3607"/>
    <w:semiHidden/>
    <w:unhideWhenUsed/>
    <w:qFormat/>
    <w:uiPriority w:val="1"/>
  </w:style>
  <w:style w:type="table" w:customStyle="1" w:styleId="775">
    <w:name w:val="Normal Table_file_3607"/>
    <w:semiHidden/>
    <w:unhideWhenUsed/>
    <w:qFormat/>
    <w:uiPriority w:val="99"/>
    <w:tblPr>
      <w:tblCellMar>
        <w:top w:w="0" w:type="dxa"/>
        <w:left w:w="108" w:type="dxa"/>
        <w:bottom w:w="0" w:type="dxa"/>
        <w:right w:w="108" w:type="dxa"/>
      </w:tblCellMar>
    </w:tblPr>
  </w:style>
  <w:style w:type="character" w:customStyle="1" w:styleId="776">
    <w:name w:val="Hyperlink_file_3607"/>
    <w:basedOn w:val="774"/>
    <w:semiHidden/>
    <w:unhideWhenUsed/>
    <w:qFormat/>
    <w:uiPriority w:val="99"/>
    <w:rPr>
      <w:color w:val="0782C1"/>
      <w:u w:val="single"/>
    </w:rPr>
  </w:style>
  <w:style w:type="character" w:customStyle="1" w:styleId="777">
    <w:name w:val="FollowedHyperlink_file_3607"/>
    <w:basedOn w:val="774"/>
    <w:semiHidden/>
    <w:unhideWhenUsed/>
    <w:qFormat/>
    <w:uiPriority w:val="99"/>
    <w:rPr>
      <w:color w:val="0782C1"/>
      <w:u w:val="single"/>
    </w:rPr>
  </w:style>
  <w:style w:type="character" w:customStyle="1" w:styleId="778">
    <w:name w:val="标题 1 Char_file_3607"/>
    <w:basedOn w:val="774"/>
    <w:link w:val="3"/>
    <w:qFormat/>
    <w:uiPriority w:val="9"/>
    <w:rPr>
      <w:rFonts w:ascii="宋体" w:hAnsi="宋体" w:eastAsia="宋体" w:cs="宋体"/>
      <w:b/>
      <w:bCs/>
      <w:kern w:val="44"/>
      <w:sz w:val="44"/>
      <w:szCs w:val="44"/>
    </w:rPr>
  </w:style>
  <w:style w:type="character" w:customStyle="1" w:styleId="779">
    <w:name w:val="标题 2 Char_file_3607"/>
    <w:basedOn w:val="774"/>
    <w:link w:val="4"/>
    <w:semiHidden/>
    <w:qFormat/>
    <w:uiPriority w:val="9"/>
    <w:rPr>
      <w:rFonts w:asciiTheme="majorHAnsi" w:hAnsiTheme="majorHAnsi" w:eastAsiaTheme="majorEastAsia" w:cstheme="majorBidi"/>
      <w:b/>
      <w:bCs/>
      <w:sz w:val="32"/>
      <w:szCs w:val="32"/>
    </w:rPr>
  </w:style>
  <w:style w:type="character" w:customStyle="1" w:styleId="780">
    <w:name w:val="标题 3 Char_file_3607"/>
    <w:basedOn w:val="774"/>
    <w:link w:val="5"/>
    <w:semiHidden/>
    <w:qFormat/>
    <w:uiPriority w:val="9"/>
    <w:rPr>
      <w:rFonts w:ascii="宋体" w:hAnsi="宋体" w:eastAsia="宋体" w:cs="宋体"/>
      <w:b/>
      <w:bCs/>
      <w:sz w:val="32"/>
      <w:szCs w:val="32"/>
    </w:rPr>
  </w:style>
  <w:style w:type="character" w:customStyle="1" w:styleId="781">
    <w:name w:val="标题 4 Char_file_3607"/>
    <w:basedOn w:val="774"/>
    <w:link w:val="6"/>
    <w:semiHidden/>
    <w:qFormat/>
    <w:uiPriority w:val="9"/>
    <w:rPr>
      <w:rFonts w:asciiTheme="majorHAnsi" w:hAnsiTheme="majorHAnsi" w:eastAsiaTheme="majorEastAsia" w:cstheme="majorBidi"/>
      <w:b/>
      <w:bCs/>
      <w:sz w:val="28"/>
      <w:szCs w:val="28"/>
    </w:rPr>
  </w:style>
  <w:style w:type="character" w:customStyle="1" w:styleId="782">
    <w:name w:val="标题 5 Char_file_3607"/>
    <w:basedOn w:val="774"/>
    <w:link w:val="7"/>
    <w:semiHidden/>
    <w:qFormat/>
    <w:uiPriority w:val="9"/>
    <w:rPr>
      <w:rFonts w:ascii="宋体" w:hAnsi="宋体" w:eastAsia="宋体" w:cs="宋体"/>
      <w:b/>
      <w:bCs/>
      <w:sz w:val="28"/>
      <w:szCs w:val="28"/>
    </w:rPr>
  </w:style>
  <w:style w:type="character" w:customStyle="1" w:styleId="783">
    <w:name w:val="标题 6 Char_file_3607"/>
    <w:basedOn w:val="774"/>
    <w:link w:val="9"/>
    <w:semiHidden/>
    <w:qFormat/>
    <w:uiPriority w:val="9"/>
    <w:rPr>
      <w:rFonts w:asciiTheme="majorHAnsi" w:hAnsiTheme="majorHAnsi" w:eastAsiaTheme="majorEastAsia" w:cstheme="majorBidi"/>
      <w:b/>
      <w:bCs/>
      <w:sz w:val="24"/>
      <w:szCs w:val="24"/>
    </w:rPr>
  </w:style>
  <w:style w:type="paragraph" w:customStyle="1" w:styleId="784">
    <w:name w:val="cke_editable_file_3607"/>
    <w:basedOn w:val="177"/>
    <w:qFormat/>
    <w:uiPriority w:val="0"/>
    <w:rPr>
      <w:rFonts w:ascii="仿宋_GB2312" w:eastAsia="仿宋_GB2312"/>
    </w:rPr>
  </w:style>
  <w:style w:type="paragraph" w:customStyle="1" w:styleId="785">
    <w:name w:val="marker_file_3607"/>
    <w:basedOn w:val="177"/>
    <w:qFormat/>
    <w:uiPriority w:val="0"/>
    <w:pPr>
      <w:shd w:val="clear" w:color="auto" w:fill="FFFF00"/>
    </w:pPr>
  </w:style>
  <w:style w:type="paragraph" w:customStyle="1" w:styleId="786">
    <w:name w:val="Normal (Web)_file_3607"/>
    <w:basedOn w:val="177"/>
    <w:semiHidden/>
    <w:unhideWhenUsed/>
    <w:qFormat/>
    <w:uiPriority w:val="99"/>
  </w:style>
  <w:style w:type="paragraph" w:customStyle="1" w:styleId="787">
    <w:name w:val="heading 2_file_3608"/>
    <w:basedOn w:val="179"/>
    <w:qFormat/>
    <w:uiPriority w:val="9"/>
    <w:pPr>
      <w:outlineLvl w:val="1"/>
    </w:pPr>
    <w:rPr>
      <w:sz w:val="36"/>
      <w:szCs w:val="36"/>
    </w:rPr>
  </w:style>
  <w:style w:type="paragraph" w:customStyle="1" w:styleId="788">
    <w:name w:val="heading 3_file_3608"/>
    <w:basedOn w:val="179"/>
    <w:qFormat/>
    <w:uiPriority w:val="9"/>
    <w:pPr>
      <w:outlineLvl w:val="2"/>
    </w:pPr>
    <w:rPr>
      <w:sz w:val="27"/>
      <w:szCs w:val="27"/>
    </w:rPr>
  </w:style>
  <w:style w:type="paragraph" w:customStyle="1" w:styleId="789">
    <w:name w:val="heading 4_file_3608"/>
    <w:basedOn w:val="179"/>
    <w:qFormat/>
    <w:uiPriority w:val="9"/>
    <w:pPr>
      <w:outlineLvl w:val="3"/>
    </w:pPr>
  </w:style>
  <w:style w:type="paragraph" w:customStyle="1" w:styleId="790">
    <w:name w:val="heading 5_file_3608"/>
    <w:basedOn w:val="179"/>
    <w:qFormat/>
    <w:uiPriority w:val="9"/>
    <w:pPr>
      <w:outlineLvl w:val="4"/>
    </w:pPr>
    <w:rPr>
      <w:sz w:val="20"/>
      <w:szCs w:val="20"/>
    </w:rPr>
  </w:style>
  <w:style w:type="paragraph" w:customStyle="1" w:styleId="791">
    <w:name w:val="heading 6_file_3608"/>
    <w:basedOn w:val="179"/>
    <w:qFormat/>
    <w:uiPriority w:val="9"/>
    <w:pPr>
      <w:outlineLvl w:val="5"/>
    </w:pPr>
    <w:rPr>
      <w:sz w:val="15"/>
      <w:szCs w:val="15"/>
    </w:rPr>
  </w:style>
  <w:style w:type="character" w:customStyle="1" w:styleId="792">
    <w:name w:val="Default Paragraph Font_file_3608"/>
    <w:semiHidden/>
    <w:unhideWhenUsed/>
    <w:qFormat/>
    <w:uiPriority w:val="1"/>
  </w:style>
  <w:style w:type="table" w:customStyle="1" w:styleId="793">
    <w:name w:val="Normal Table_file_3608"/>
    <w:semiHidden/>
    <w:unhideWhenUsed/>
    <w:qFormat/>
    <w:uiPriority w:val="99"/>
    <w:tblPr>
      <w:tblCellMar>
        <w:top w:w="0" w:type="dxa"/>
        <w:left w:w="108" w:type="dxa"/>
        <w:bottom w:w="0" w:type="dxa"/>
        <w:right w:w="108" w:type="dxa"/>
      </w:tblCellMar>
    </w:tblPr>
  </w:style>
  <w:style w:type="character" w:customStyle="1" w:styleId="794">
    <w:name w:val="Hyperlink_file_3608"/>
    <w:basedOn w:val="792"/>
    <w:semiHidden/>
    <w:unhideWhenUsed/>
    <w:qFormat/>
    <w:uiPriority w:val="99"/>
    <w:rPr>
      <w:color w:val="0782C1"/>
      <w:u w:val="single"/>
    </w:rPr>
  </w:style>
  <w:style w:type="character" w:customStyle="1" w:styleId="795">
    <w:name w:val="FollowedHyperlink_file_3608"/>
    <w:basedOn w:val="792"/>
    <w:semiHidden/>
    <w:unhideWhenUsed/>
    <w:qFormat/>
    <w:uiPriority w:val="99"/>
    <w:rPr>
      <w:color w:val="0782C1"/>
      <w:u w:val="single"/>
    </w:rPr>
  </w:style>
  <w:style w:type="character" w:customStyle="1" w:styleId="796">
    <w:name w:val="标题 1 Char_file_3608"/>
    <w:basedOn w:val="792"/>
    <w:link w:val="3"/>
    <w:qFormat/>
    <w:uiPriority w:val="9"/>
    <w:rPr>
      <w:rFonts w:ascii="宋体" w:hAnsi="宋体" w:eastAsia="宋体" w:cs="宋体"/>
      <w:b/>
      <w:bCs/>
      <w:kern w:val="44"/>
      <w:sz w:val="44"/>
      <w:szCs w:val="44"/>
    </w:rPr>
  </w:style>
  <w:style w:type="character" w:customStyle="1" w:styleId="797">
    <w:name w:val="标题 2 Char_file_3608"/>
    <w:basedOn w:val="792"/>
    <w:link w:val="4"/>
    <w:semiHidden/>
    <w:qFormat/>
    <w:uiPriority w:val="9"/>
    <w:rPr>
      <w:rFonts w:asciiTheme="majorHAnsi" w:hAnsiTheme="majorHAnsi" w:eastAsiaTheme="majorEastAsia" w:cstheme="majorBidi"/>
      <w:b/>
      <w:bCs/>
      <w:sz w:val="32"/>
      <w:szCs w:val="32"/>
    </w:rPr>
  </w:style>
  <w:style w:type="character" w:customStyle="1" w:styleId="798">
    <w:name w:val="标题 3 Char_file_3608"/>
    <w:basedOn w:val="792"/>
    <w:link w:val="5"/>
    <w:semiHidden/>
    <w:qFormat/>
    <w:uiPriority w:val="9"/>
    <w:rPr>
      <w:rFonts w:ascii="宋体" w:hAnsi="宋体" w:eastAsia="宋体" w:cs="宋体"/>
      <w:b/>
      <w:bCs/>
      <w:sz w:val="32"/>
      <w:szCs w:val="32"/>
    </w:rPr>
  </w:style>
  <w:style w:type="character" w:customStyle="1" w:styleId="799">
    <w:name w:val="标题 4 Char_file_3608"/>
    <w:basedOn w:val="792"/>
    <w:link w:val="6"/>
    <w:semiHidden/>
    <w:qFormat/>
    <w:uiPriority w:val="9"/>
    <w:rPr>
      <w:rFonts w:asciiTheme="majorHAnsi" w:hAnsiTheme="majorHAnsi" w:eastAsiaTheme="majorEastAsia" w:cstheme="majorBidi"/>
      <w:b/>
      <w:bCs/>
      <w:sz w:val="28"/>
      <w:szCs w:val="28"/>
    </w:rPr>
  </w:style>
  <w:style w:type="character" w:customStyle="1" w:styleId="800">
    <w:name w:val="标题 5 Char_file_3608"/>
    <w:basedOn w:val="792"/>
    <w:link w:val="7"/>
    <w:semiHidden/>
    <w:qFormat/>
    <w:uiPriority w:val="9"/>
    <w:rPr>
      <w:rFonts w:ascii="宋体" w:hAnsi="宋体" w:eastAsia="宋体" w:cs="宋体"/>
      <w:b/>
      <w:bCs/>
      <w:sz w:val="28"/>
      <w:szCs w:val="28"/>
    </w:rPr>
  </w:style>
  <w:style w:type="character" w:customStyle="1" w:styleId="801">
    <w:name w:val="标题 6 Char_file_3608"/>
    <w:basedOn w:val="792"/>
    <w:link w:val="9"/>
    <w:semiHidden/>
    <w:qFormat/>
    <w:uiPriority w:val="9"/>
    <w:rPr>
      <w:rFonts w:asciiTheme="majorHAnsi" w:hAnsiTheme="majorHAnsi" w:eastAsiaTheme="majorEastAsia" w:cstheme="majorBidi"/>
      <w:b/>
      <w:bCs/>
      <w:sz w:val="24"/>
      <w:szCs w:val="24"/>
    </w:rPr>
  </w:style>
  <w:style w:type="paragraph" w:customStyle="1" w:styleId="802">
    <w:name w:val="cke_editable_file_3608"/>
    <w:basedOn w:val="179"/>
    <w:qFormat/>
    <w:uiPriority w:val="0"/>
    <w:rPr>
      <w:rFonts w:ascii="仿宋_GB2312" w:eastAsia="仿宋_GB2312"/>
    </w:rPr>
  </w:style>
  <w:style w:type="paragraph" w:customStyle="1" w:styleId="803">
    <w:name w:val="marker_file_3608"/>
    <w:basedOn w:val="179"/>
    <w:qFormat/>
    <w:uiPriority w:val="0"/>
    <w:pPr>
      <w:shd w:val="clear" w:color="auto" w:fill="FFFF00"/>
    </w:pPr>
  </w:style>
  <w:style w:type="paragraph" w:customStyle="1" w:styleId="804">
    <w:name w:val="Normal (Web)_file_3608"/>
    <w:basedOn w:val="179"/>
    <w:semiHidden/>
    <w:unhideWhenUsed/>
    <w:qFormat/>
    <w:uiPriority w:val="99"/>
  </w:style>
  <w:style w:type="paragraph" w:customStyle="1" w:styleId="805">
    <w:name w:val="Normal (Web)_file_1699_file_1708"/>
    <w:basedOn w:val="806"/>
    <w:unhideWhenUsed/>
    <w:qFormat/>
    <w:uiPriority w:val="99"/>
  </w:style>
  <w:style w:type="paragraph" w:customStyle="1" w:styleId="806">
    <w:name w:val="Normal_file_1699_file_170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07">
    <w:name w:val="ca-21_file_3393_file_915_file_1382"/>
    <w:basedOn w:val="808"/>
    <w:qFormat/>
    <w:uiPriority w:val="0"/>
    <w:rPr>
      <w:rFonts w:ascii="宋体" w:hAnsi="宋体" w:eastAsia="宋体"/>
      <w:w w:val="100"/>
      <w:sz w:val="21"/>
      <w:szCs w:val="21"/>
      <w:shd w:val="clear" w:color="auto" w:fill="auto"/>
    </w:rPr>
  </w:style>
  <w:style w:type="character" w:customStyle="1" w:styleId="808">
    <w:name w:val="Default Paragraph Font_file_3393_file_915_file_1382"/>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72</Pages>
  <Words>18426</Words>
  <Characters>20133</Characters>
  <Lines>818</Lines>
  <Paragraphs>771</Paragraphs>
  <TotalTime>32</TotalTime>
  <ScaleCrop>false</ScaleCrop>
  <LinksUpToDate>false</LinksUpToDate>
  <CharactersWithSpaces>20313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2026-03-11T09:29:00Z</dcterms:created>
  <dc:creator>集采中心260612</dc:creator>
  <cp:lastModifiedBy>何可</cp:lastModifiedBy>
  <cp:lastPrinted>2018-06-13T11:11:00Z</cp:lastPrinted>
  <dcterms:modified xsi:type="dcterms:W3CDTF">2026-07-29T00:56:37Z</dcterms:modified>
  <dc:title>磋商_服务模板_保证金_否_20260612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eyJoZGlkIjoiNzI5MzQ0MjFjYmIwODVmM2Y2ZTgzODAzZjE2NDU5Y2MiLCJ1c2VySWQiOiI2MjUxNjE2NzEifQ==</vt:lpwstr>
  </property>
  <property fmtid="{D5CDD505-2E9C-101B-9397-08002B2CF9AE}" pid="4" name="ICV">
    <vt:lpwstr>5558226C448A477893E4C8E412E9A1B8_13</vt:lpwstr>
  </property>
</Properties>
</file>