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vvmM9dAAAAAGAQAA&#10;DwAAAAAAAAABACAAAAA4AAAAZHJzL2Rvd25yZXYueG1sUEsBAhQAFAAAAAgAh07iQMtUhC7SAQAA&#10;aQMAAA4AAAAAAAAAAQAgAAAANQEAAGRycy9lMm9Eb2MueG1sUEsFBgAAAAAGAAYAWQEAAHkFAAAA&#10;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柳州市质量检验检测研究中心质监大院及7号楼物业服务采购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LZZC2026-C3-990293-LZSZ</w:t>
      </w:r>
    </w:p>
    <w:p>
      <w:pPr>
        <w:spacing w:line="800" w:lineRule="exact"/>
        <w:ind w:firstLine="1947"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柳州市质量检验检测研究中心</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采购代理机构：柳州市政府集中采购中心</w:t>
      </w:r>
    </w:p>
    <w:p>
      <w:pPr>
        <w:spacing w:line="600" w:lineRule="exact"/>
        <w:jc w:val="center"/>
        <w:rPr>
          <w:rFonts w:hint="eastAsia" w:ascii="楷体" w:hAnsi="楷体" w:eastAsia="楷体"/>
          <w:b/>
          <w:sz w:val="40"/>
          <w:szCs w:val="40"/>
        </w:rPr>
      </w:pPr>
    </w:p>
    <w:p>
      <w:pPr>
        <w:spacing w:line="800" w:lineRule="exact"/>
        <w:jc w:val="center"/>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r>
        <w:rPr>
          <w:rFonts w:ascii="楷体" w:hAnsi="楷体" w:eastAsia="楷体"/>
          <w:b/>
          <w:sz w:val="40"/>
          <w:szCs w:val="40"/>
        </w:rPr>
        <w:t>2026年</w:t>
      </w:r>
      <w:r>
        <w:rPr>
          <w:rFonts w:hint="eastAsia" w:ascii="楷体" w:hAnsi="楷体" w:eastAsia="楷体"/>
          <w:b/>
          <w:sz w:val="40"/>
          <w:szCs w:val="40"/>
          <w:lang w:val="en-US" w:eastAsia="zh-CN"/>
        </w:rPr>
        <w:t>7</w:t>
      </w:r>
      <w:r>
        <w:rPr>
          <w:rFonts w:ascii="楷体" w:hAnsi="楷体" w:eastAsia="楷体"/>
          <w:b/>
          <w:sz w:val="40"/>
          <w:szCs w:val="40"/>
        </w:rPr>
        <w:t>月</w:t>
      </w:r>
      <w:r>
        <w:rPr>
          <w:rFonts w:hint="eastAsia" w:ascii="楷体" w:hAnsi="楷体" w:eastAsia="楷体"/>
          <w:b/>
          <w:sz w:val="40"/>
          <w:szCs w:val="40"/>
          <w:lang w:val="en-US" w:eastAsia="zh-CN"/>
        </w:rPr>
        <w:t>6</w:t>
      </w:r>
      <w:r>
        <w:rPr>
          <w:rFonts w:ascii="楷体" w:hAnsi="楷体" w:eastAsia="楷体"/>
          <w:b/>
          <w:sz w:val="40"/>
          <w:szCs w:val="40"/>
        </w:rPr>
        <w:t>日</w:t>
      </w: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_Toc1508800111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_Toc1508800111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_Toc1422829428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_Toc1422829428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_Toc1219767906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_Toc1219767906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_Toc1836865328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_Toc1836865328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_Toc1903501355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_Toc1903501355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_Toc318352507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_Toc318352507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3"/>
        <w:spacing w:line="440" w:lineRule="exact"/>
        <w:jc w:val="center"/>
        <w:rPr>
          <w:rFonts w:hint="eastAsia" w:ascii="宋体" w:hAnsi="宋体"/>
          <w:sz w:val="32"/>
          <w:szCs w:val="32"/>
        </w:rPr>
      </w:pPr>
      <w:bookmarkStart w:id="0" w:name="_Toc24429"/>
      <w:bookmarkStart w:id="1" w:name="_Toc1576196913"/>
      <w:bookmarkStart w:id="2" w:name="_Toc1508800111"/>
      <w:r>
        <w:rPr>
          <w:rFonts w:hint="eastAsia" w:ascii="宋体" w:hAnsi="宋体"/>
          <w:sz w:val="32"/>
          <w:szCs w:val="32"/>
        </w:rPr>
        <w:t>第一章 竞争性磋商公告</w:t>
      </w:r>
      <w:bookmarkEnd w:id="0"/>
      <w:bookmarkEnd w:id="1"/>
      <w:bookmarkEnd w:id="2"/>
    </w:p>
    <w:p>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柳州市质量检验检测研究中心质监大院及7号楼物业服务采购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7</w:t>
      </w:r>
      <w:r>
        <w:rPr>
          <w:rFonts w:ascii="仿宋_GB2312" w:eastAsia="仿宋_GB2312"/>
          <w:sz w:val="28"/>
          <w:szCs w:val="28"/>
        </w:rPr>
        <w:t>月</w:t>
      </w:r>
      <w:r>
        <w:rPr>
          <w:rFonts w:hint="eastAsia" w:ascii="仿宋_GB2312" w:eastAsia="仿宋_GB2312"/>
          <w:sz w:val="28"/>
          <w:szCs w:val="28"/>
          <w:lang w:val="en-US" w:eastAsia="zh-CN"/>
        </w:rPr>
        <w:t>17</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bookmarkStart w:id="66" w:name="_GoBack"/>
      <w:bookmarkEnd w:id="66"/>
    </w:p>
    <w:bookmarkEnd w:id="3"/>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LZZC2026-C3-990293-LZSZ</w:t>
      </w:r>
    </w:p>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柳州市质量检验检测研究中心质监大院及7号楼物业服务采购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910000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标项名称：柳州市质量检验检测研究中心质监大院及7号楼物业服务采购</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预算金额（元）：910000</w:t>
      </w:r>
      <w:r>
        <w:rPr>
          <w:rFonts w:ascii="仿宋" w:hAnsi="仿宋" w:eastAsia="仿宋"/>
          <w:bCs/>
          <w:sz w:val="24"/>
        </w:rPr>
        <w:cr/>
      </w:r>
      <w:r>
        <w:rPr>
          <w:rFonts w:ascii="仿宋" w:hAnsi="仿宋" w:eastAsia="仿宋"/>
          <w:bCs/>
          <w:sz w:val="24"/>
        </w:rPr>
        <w:t>简要规格描述或项目基本概况介绍、用途：柳州市质量检验检测研究中心质监大院及7号楼物业服务采购（具体内容详见竞争性磋商文件第三章《采购需求》）</w:t>
      </w:r>
      <w:r>
        <w:rPr>
          <w:rFonts w:ascii="仿宋" w:hAnsi="仿宋" w:eastAsia="仿宋"/>
          <w:bCs/>
          <w:sz w:val="24"/>
        </w:rPr>
        <w:cr/>
      </w:r>
      <w:r>
        <w:rPr>
          <w:rFonts w:ascii="仿宋" w:hAnsi="仿宋" w:eastAsia="仿宋"/>
          <w:bCs/>
          <w:sz w:val="24"/>
        </w:rPr>
        <w:t>最高限价（如有）：910000</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19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9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198"/>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7</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6</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7</w:t>
      </w:r>
      <w:r>
        <w:rPr>
          <w:rFonts w:ascii="仿宋_GB2312" w:hAnsi="Calibri" w:eastAsia="仿宋_GB2312"/>
          <w:sz w:val="28"/>
          <w:szCs w:val="28"/>
        </w:rPr>
        <w:t>月</w:t>
      </w:r>
      <w:r>
        <w:rPr>
          <w:rFonts w:hint="eastAsia" w:ascii="仿宋_GB2312" w:hAnsi="Calibri" w:eastAsia="仿宋_GB2312"/>
          <w:sz w:val="28"/>
          <w:szCs w:val="28"/>
          <w:lang w:val="en-US" w:eastAsia="zh-CN"/>
        </w:rPr>
        <w:t>13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hint="eastAsia" w:ascii="黑体" w:hAnsi="黑体" w:eastAsia="黑体" w:cs="黑体"/>
          <w:bCs/>
          <w:sz w:val="28"/>
          <w:szCs w:val="28"/>
        </w:rPr>
      </w:pPr>
      <w:bookmarkStart w:id="8" w:name="_Toc28359005"/>
      <w:bookmarkStart w:id="9" w:name="_Toc35393624"/>
      <w:bookmarkStart w:id="10" w:name="_Toc28359082"/>
      <w:bookmarkStart w:id="11" w:name="_Toc35393793"/>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7</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17</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7</w:t>
      </w:r>
      <w:r>
        <w:rPr>
          <w:rFonts w:ascii="仿宋_GB2312" w:eastAsia="仿宋_GB2312"/>
          <w:bCs/>
          <w:sz w:val="28"/>
          <w:szCs w:val="28"/>
        </w:rPr>
        <w:t>月</w:t>
      </w:r>
      <w:r>
        <w:rPr>
          <w:rFonts w:hint="eastAsia" w:ascii="仿宋_GB2312" w:eastAsia="仿宋_GB2312"/>
          <w:bCs/>
          <w:sz w:val="28"/>
          <w:szCs w:val="28"/>
          <w:lang w:val="en-US" w:eastAsia="zh-CN"/>
        </w:rPr>
        <w:t>17</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2" w:name="_Toc28359007"/>
      <w:bookmarkStart w:id="13" w:name="_Toc35393625"/>
      <w:bookmarkStart w:id="14" w:name="_Toc28359084"/>
      <w:bookmarkStart w:id="15" w:name="_Toc35393794"/>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七、其他补充事宜</w:t>
      </w:r>
      <w:bookmarkEnd w:id="16"/>
      <w:bookmarkEnd w:id="17"/>
    </w:p>
    <w:p>
      <w:pPr>
        <w:pStyle w:val="198"/>
        <w:spacing w:line="420" w:lineRule="exact"/>
        <w:ind w:firstLine="562"/>
        <w:rPr>
          <w:rFonts w:hint="eastAsia" w:ascii="仿宋_GB2312" w:hAnsi="仿宋_GB2312" w:eastAsia="仿宋_GB2312" w:cs="仿宋_GB2312"/>
          <w:b/>
          <w:bCs/>
          <w:sz w:val="28"/>
          <w:szCs w:val="28"/>
        </w:rPr>
      </w:pPr>
      <w:bookmarkStart w:id="18" w:name="_Toc28359085"/>
      <w:bookmarkStart w:id="19" w:name="_Toc28359008"/>
      <w:bookmarkStart w:id="20" w:name="_Toc35393627"/>
      <w:bookmarkStart w:id="21" w:name="_Toc35393796"/>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8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98"/>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98"/>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98"/>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8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8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软件请供应商自行前往下载并安装：</w:t>
      </w:r>
    </w:p>
    <w:p>
      <w:pPr>
        <w:pStyle w:val="19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8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98"/>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柳州市质量检验检测研究中心</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广西柳州市阳和大道4号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邓佳琪</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0772-3010209</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黄春梅</w:t>
      </w:r>
    </w:p>
    <w:p>
      <w:pPr>
        <w:spacing w:line="400" w:lineRule="exact"/>
        <w:ind w:right="-330" w:rightChars="-157" w:firstLine="555"/>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r>
        <w:rPr>
          <w:rFonts w:hint="eastAsia" w:ascii="仿宋_GB2312" w:eastAsia="仿宋_GB2312"/>
          <w:sz w:val="28"/>
          <w:szCs w:val="28"/>
        </w:rPr>
        <w:t>项目联系方式：</w:t>
      </w:r>
      <w:r>
        <w:rPr>
          <w:rFonts w:ascii="仿宋_GB2312" w:eastAsia="仿宋_GB2312"/>
          <w:sz w:val="28"/>
          <w:szCs w:val="28"/>
        </w:rPr>
        <w:t>0772-2612325</w:t>
      </w:r>
      <w:bookmarkEnd w:id="22"/>
    </w:p>
    <w:p>
      <w:pPr>
        <w:tabs>
          <w:tab w:val="left" w:pos="9660"/>
          <w:tab w:val="left" w:pos="9870"/>
        </w:tabs>
        <w:ind w:right="80"/>
        <w:jc w:val="center"/>
        <w:outlineLvl w:val="0"/>
        <w:rPr>
          <w:sz w:val="32"/>
          <w:szCs w:val="32"/>
        </w:rPr>
      </w:pPr>
      <w:bookmarkStart w:id="23" w:name="_Toc2144966973"/>
      <w:bookmarkStart w:id="24" w:name="_Toc2902"/>
      <w:bookmarkStart w:id="25" w:name="_Toc1422829428"/>
      <w:r>
        <w:rPr>
          <w:rFonts w:hint="eastAsia" w:ascii="宋体" w:hAnsi="宋体"/>
          <w:b/>
          <w:bCs/>
          <w:kern w:val="44"/>
          <w:sz w:val="32"/>
          <w:szCs w:val="32"/>
        </w:rPr>
        <w:t>第二章 供应商须知</w:t>
      </w:r>
      <w:bookmarkEnd w:id="23"/>
      <w:bookmarkEnd w:id="24"/>
      <w:bookmarkEnd w:id="25"/>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柳州市质量检验检测研究中心质监大院及7号楼物业服务采购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LZZC2026-C3-990293-LZSZ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玖拾壹万元整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910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35"/>
              <w:spacing w:before="0" w:beforeAutospacing="0" w:after="0" w:afterAutospacing="0" w:line="460" w:lineRule="atLeast"/>
              <w:rPr>
                <w:rFonts w:ascii="仿宋_GB2312" w:eastAsia="仿宋_GB2312"/>
                <w:color w:val="000000"/>
              </w:rPr>
            </w:pPr>
            <w:r>
              <w:rPr>
                <w:rStyle w:val="536"/>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36"/>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54"/>
              <w:spacing w:before="0" w:beforeAutospacing="0" w:after="0" w:afterAutospacing="0" w:line="460" w:lineRule="atLeast"/>
              <w:rPr>
                <w:rFonts w:ascii="仿宋_GB2312" w:eastAsia="仿宋_GB2312"/>
                <w:color w:val="000000"/>
              </w:rPr>
            </w:pPr>
            <w:r>
              <w:rPr>
                <w:rStyle w:val="555"/>
                <w:rFonts w:hint="eastAsia" w:ascii="仿宋_GB2312" w:eastAsia="仿宋_GB2312"/>
                <w:color w:val="000000"/>
              </w:rPr>
              <w:t>电子响应文件（必须提供）：</w:t>
            </w:r>
            <w:r>
              <w:rPr>
                <w:rFonts w:hint="eastAsia" w:ascii="仿宋_GB2312" w:eastAsia="仿宋_GB2312"/>
                <w:b/>
                <w:bCs/>
                <w:color w:val="000000"/>
              </w:rPr>
              <w:br w:type="textWrapping"/>
            </w:r>
            <w:r>
              <w:rPr>
                <w:rStyle w:val="555"/>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55"/>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55"/>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7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91"/>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609"/>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627"/>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4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63"/>
              <w:spacing w:before="0" w:beforeAutospacing="0" w:after="0" w:afterAutospacing="0" w:line="460" w:lineRule="atLeast"/>
              <w:rPr>
                <w:rFonts w:ascii="仿宋_GB2312" w:eastAsia="仿宋_GB2312"/>
                <w:color w:val="000000"/>
              </w:rPr>
            </w:pPr>
            <w:r>
              <w:rPr>
                <w:rStyle w:val="664"/>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4"/>
                <w:rFonts w:hint="eastAsia" w:ascii="仿宋_GB2312" w:eastAsia="仿宋_GB2312"/>
                <w:color w:val="000000"/>
              </w:rPr>
              <w:t>二、甄别方式：</w:t>
            </w:r>
            <w:r>
              <w:rPr>
                <w:rFonts w:hint="eastAsia" w:ascii="仿宋_GB2312" w:eastAsia="仿宋_GB2312"/>
                <w:b/>
                <w:bCs/>
                <w:color w:val="000000"/>
              </w:rPr>
              <w:br w:type="textWrapping"/>
            </w:r>
            <w:r>
              <w:rPr>
                <w:rStyle w:val="664"/>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64"/>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6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82"/>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83"/>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701"/>
              <w:spacing w:before="0" w:beforeAutospacing="0" w:after="0" w:afterAutospacing="0" w:line="460" w:lineRule="atLeast"/>
              <w:rPr>
                <w:rFonts w:ascii="仿宋_GB2312" w:eastAsia="仿宋_GB2312"/>
                <w:color w:val="000000"/>
              </w:rPr>
            </w:pPr>
            <w:r>
              <w:rPr>
                <w:rStyle w:val="702"/>
                <w:rFonts w:hint="eastAsia" w:ascii="仿宋_GB2312" w:eastAsia="仿宋_GB2312"/>
                <w:color w:val="000000"/>
              </w:rPr>
              <w:t>签订合同时间：成交通知书发出后</w:t>
            </w:r>
            <w:r>
              <w:rPr>
                <w:rStyle w:val="702"/>
                <w:rFonts w:hint="eastAsia" w:ascii="仿宋_GB2312" w:eastAsia="仿宋_GB2312"/>
                <w:color w:val="000000"/>
                <w:u w:val="single"/>
              </w:rPr>
              <w:t>25</w:t>
            </w:r>
            <w:r>
              <w:rPr>
                <w:rStyle w:val="702"/>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72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3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5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74"/>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6" w:name="_Toc254970527"/>
      <w:bookmarkStart w:id="27" w:name="_Toc254970668"/>
      <w:r>
        <w:rPr>
          <w:rFonts w:hint="eastAsia" w:ascii="仿宋_GB2312" w:hAnsi="宋体" w:eastAsia="仿宋_GB2312"/>
          <w:b/>
          <w:sz w:val="24"/>
        </w:rPr>
        <w:t>1.适用范围</w:t>
      </w:r>
      <w:bookmarkEnd w:id="26"/>
      <w:bookmarkEnd w:id="27"/>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8" w:name="_Toc254970669"/>
      <w:bookmarkStart w:id="29" w:name="_Toc254970528"/>
      <w:r>
        <w:rPr>
          <w:rFonts w:hint="eastAsia" w:ascii="仿宋_GB2312" w:hAnsi="宋体" w:eastAsia="仿宋_GB2312"/>
          <w:b/>
          <w:sz w:val="24"/>
        </w:rPr>
        <w:t>2.定义</w:t>
      </w:r>
      <w:bookmarkEnd w:id="28"/>
      <w:bookmarkEnd w:id="29"/>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柳州市质量检验检测研究中心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0" w:name="_Toc254970529"/>
      <w:bookmarkStart w:id="31"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0"/>
      <w:bookmarkEnd w:id="31"/>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2" w:name="_Toc254970530"/>
      <w:bookmarkStart w:id="33" w:name="_Toc254970671"/>
      <w:bookmarkStart w:id="34" w:name="_Toc254970674"/>
      <w:bookmarkStart w:id="35" w:name="_Toc254970533"/>
      <w:r>
        <w:rPr>
          <w:rFonts w:hint="eastAsia" w:ascii="仿宋_GB2312" w:hAnsi="宋体" w:eastAsia="仿宋_GB2312"/>
          <w:b/>
          <w:sz w:val="24"/>
        </w:rPr>
        <w:t>4.磋商委托</w:t>
      </w:r>
      <w:bookmarkEnd w:id="32"/>
      <w:bookmarkEnd w:id="33"/>
    </w:p>
    <w:p>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6" w:name="_Toc254970672"/>
      <w:bookmarkStart w:id="37" w:name="_Toc254970531"/>
      <w:r>
        <w:rPr>
          <w:rFonts w:hint="eastAsia" w:ascii="仿宋_GB2312" w:hAnsi="宋体" w:eastAsia="仿宋_GB2312"/>
          <w:b/>
          <w:sz w:val="24"/>
        </w:rPr>
        <w:t>5.磋商费用</w:t>
      </w:r>
      <w:bookmarkEnd w:id="36"/>
      <w:bookmarkEnd w:id="37"/>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8" w:name="_Toc254970673"/>
      <w:bookmarkStart w:id="39" w:name="_Toc254970532"/>
      <w:r>
        <w:rPr>
          <w:rFonts w:hint="eastAsia" w:ascii="仿宋_GB2312" w:hAnsi="宋体" w:eastAsia="仿宋_GB2312"/>
          <w:b/>
          <w:sz w:val="24"/>
        </w:rPr>
        <w:t>8.特别说明</w:t>
      </w:r>
      <w:bookmarkEnd w:id="38"/>
      <w:bookmarkEnd w:id="39"/>
    </w:p>
    <w:p>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8.1供应商应仔细阅读竞争性磋商文件的所有内容，按照竞争性磋商文件的要求提交响应文件，并对所提供的全部资料的真实性承担法律责任。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34"/>
    <w:bookmarkEnd w:id="35"/>
    <w:p>
      <w:pPr>
        <w:pStyle w:val="26"/>
        <w:snapToGrid w:val="0"/>
        <w:spacing w:line="440" w:lineRule="exact"/>
        <w:rPr>
          <w:rFonts w:hint="eastAsia" w:ascii="仿宋_GB2312" w:hAnsi="宋体" w:eastAsia="仿宋_GB2312"/>
          <w:b/>
          <w:sz w:val="24"/>
          <w:szCs w:val="24"/>
        </w:rPr>
      </w:pPr>
      <w:bookmarkStart w:id="40" w:name="_Toc254970675"/>
      <w:bookmarkStart w:id="41" w:name="_Toc254970534"/>
      <w:r>
        <w:rPr>
          <w:rFonts w:hint="eastAsia" w:ascii="仿宋_GB2312" w:hAnsi="宋体" w:eastAsia="仿宋_GB2312"/>
          <w:b/>
          <w:sz w:val="24"/>
          <w:szCs w:val="24"/>
        </w:rPr>
        <w:t>二、竞争性磋商文件</w:t>
      </w:r>
      <w:bookmarkEnd w:id="40"/>
      <w:bookmarkEnd w:id="41"/>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2" w:name="_Toc254970536"/>
      <w:bookmarkStart w:id="43"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4" w:name="_Toc254970535"/>
      <w:bookmarkStart w:id="45" w:name="_Toc254970676"/>
      <w:r>
        <w:rPr>
          <w:rFonts w:hint="eastAsia" w:ascii="仿宋_GB2312" w:hAnsi="宋体" w:eastAsia="仿宋_GB2312" w:cs="Courier New"/>
          <w:b/>
          <w:sz w:val="24"/>
        </w:rPr>
        <w:t>三、竞争性磋商电子响应文件的编制</w:t>
      </w:r>
      <w:bookmarkEnd w:id="44"/>
      <w:bookmarkEnd w:id="4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1"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2"/>
    <w:bookmarkEnd w:id="43"/>
    <w:p>
      <w:pPr>
        <w:snapToGrid w:val="0"/>
        <w:spacing w:line="420" w:lineRule="exact"/>
        <w:ind w:firstLine="713" w:firstLineChars="296"/>
        <w:jc w:val="left"/>
        <w:rPr>
          <w:rFonts w:ascii="仿宋_GB2312" w:eastAsia="仿宋_GB2312"/>
          <w:b/>
          <w:bCs/>
          <w:sz w:val="24"/>
        </w:rPr>
      </w:pPr>
      <w:bookmarkStart w:id="46" w:name="_Toc254970537"/>
      <w:bookmarkStart w:id="47"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1" w:firstLineChars="200"/>
        <w:jc w:val="left"/>
        <w:rPr>
          <w:rFonts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0"/>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w:t>
      </w:r>
      <w:r>
        <w:rPr>
          <w:rFonts w:hint="eastAsia" w:ascii="仿宋_GB2312" w:eastAsia="仿宋_GB2312"/>
          <w:color w:val="000000"/>
          <w:lang w:eastAsia="zh-CN"/>
        </w:rPr>
        <w:t>中小</w:t>
      </w:r>
      <w:r>
        <w:rPr>
          <w:rFonts w:hint="eastAsia" w:ascii="仿宋_GB2312" w:eastAsia="仿宋_GB2312"/>
          <w:color w:val="000000"/>
        </w:rPr>
        <w:t>企业采购的项目，供应商</w:t>
      </w:r>
      <w:r>
        <w:rPr>
          <w:rFonts w:hint="eastAsia" w:ascii="仿宋_GB2312" w:eastAsia="仿宋_GB2312"/>
          <w:b/>
          <w:bCs/>
          <w:color w:val="000000"/>
        </w:rPr>
        <w:t>必须提供</w:t>
      </w:r>
      <w:r>
        <w:rPr>
          <w:rFonts w:hint="eastAsia" w:ascii="仿宋_GB2312" w:eastAsia="仿宋_GB2312"/>
          <w:color w:val="000000"/>
        </w:rPr>
        <w:t>以下</w:t>
      </w:r>
      <w:r>
        <w:rPr>
          <w:rFonts w:hint="eastAsia" w:ascii="仿宋_GB2312" w:eastAsia="仿宋_GB2312"/>
          <w:color w:val="000000"/>
          <w:lang w:eastAsia="zh-CN"/>
        </w:rPr>
        <w:t>中小</w:t>
      </w:r>
      <w:r>
        <w:rPr>
          <w:rFonts w:hint="eastAsia" w:ascii="仿宋_GB2312" w:eastAsia="仿宋_GB2312"/>
          <w:color w:val="000000"/>
        </w:rPr>
        <w:t>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w:t>
      </w:r>
      <w:r>
        <w:rPr>
          <w:rFonts w:hint="eastAsia" w:ascii="仿宋_GB2312" w:eastAsia="仿宋_GB2312"/>
          <w:color w:val="000000"/>
          <w:lang w:eastAsia="zh-CN"/>
        </w:rPr>
        <w:t>中小</w:t>
      </w:r>
      <w:r>
        <w:rPr>
          <w:rFonts w:hint="eastAsia" w:ascii="仿宋_GB2312" w:eastAsia="仿宋_GB2312"/>
          <w:color w:val="000000"/>
        </w:rPr>
        <w:t>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2"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8"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8"/>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人员配置方案</w:t>
      </w:r>
      <w:r>
        <w:rPr>
          <w:rFonts w:hint="eastAsia" w:ascii="仿宋_GB2312" w:eastAsia="仿宋_GB2312"/>
          <w:color w:val="000000"/>
        </w:rPr>
        <w:t>（如有，格式见第四章）；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（9）物业服务方案（如有，格式见第四章）；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（11）人员管理方案（如有，格式见第四章）；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bookmarkEnd w:id="46"/>
    <w:bookmarkEnd w:id="47"/>
    <w:p>
      <w:pPr>
        <w:spacing w:line="460" w:lineRule="exact"/>
        <w:ind w:firstLine="240"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2"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2"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49" w:name="_Hlk219968859"/>
      <w:bookmarkStart w:id="50"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9"/>
      <w:r>
        <w:rPr>
          <w:rFonts w:hint="eastAsia" w:ascii="仿宋_GB2312" w:eastAsia="仿宋_GB2312"/>
          <w:bCs/>
          <w:sz w:val="24"/>
        </w:rPr>
        <w:t>。</w:t>
      </w:r>
      <w:bookmarkEnd w:id="50"/>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0"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1"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1"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1"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0"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0"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1"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3"/>
        <w:jc w:val="center"/>
        <w:rPr>
          <w:rFonts w:hint="eastAsia" w:ascii="宋体" w:hAnsi="宋体"/>
          <w:sz w:val="32"/>
          <w:szCs w:val="32"/>
        </w:rPr>
      </w:pPr>
      <w:bookmarkStart w:id="51" w:name="_Toc1051678915"/>
      <w:bookmarkStart w:id="52" w:name="_Toc1219767906"/>
      <w:r>
        <w:rPr>
          <w:rFonts w:hint="eastAsia" w:ascii="宋体" w:hAnsi="宋体"/>
          <w:sz w:val="32"/>
          <w:szCs w:val="32"/>
        </w:rPr>
        <w:t>第三章  采购需求</w:t>
      </w:r>
      <w:bookmarkEnd w:id="51"/>
      <w:bookmarkEnd w:id="52"/>
    </w:p>
    <w:p>
      <w:pPr>
        <w:spacing w:line="276" w:lineRule="auto"/>
        <w:ind w:firstLine="481"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1"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1"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5"/>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8109"/>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417"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宋体" w:eastAsia="仿宋_GB2312"/>
                <w:color w:val="auto"/>
                <w:sz w:val="24"/>
              </w:rPr>
            </w:pPr>
            <w:r>
              <w:rPr>
                <w:rFonts w:hint="eastAsia" w:ascii="仿宋_GB2312" w:hAnsi="宋体" w:eastAsia="仿宋_GB2312"/>
                <w:b/>
                <w:color w:val="auto"/>
                <w:sz w:val="24"/>
              </w:rPr>
              <w:t>★一、</w:t>
            </w:r>
            <w:r>
              <w:rPr>
                <w:rFonts w:hint="eastAsia" w:ascii="仿宋_GB2312" w:hAnsi="宋体" w:eastAsia="仿宋_GB2312" w:cs="宋体"/>
                <w:b/>
                <w:color w:val="000000"/>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宋体" w:eastAsia="仿宋_GB2312"/>
                <w:b/>
                <w:color w:val="auto"/>
                <w:sz w:val="24"/>
              </w:rPr>
            </w:pPr>
            <w:r>
              <w:rPr>
                <w:rFonts w:hint="eastAsia" w:ascii="仿宋_GB2312" w:hAnsi="宋体" w:eastAsia="仿宋_GB2312"/>
                <w:b/>
                <w:color w:val="auto"/>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color w:val="auto"/>
                <w:sz w:val="24"/>
              </w:rPr>
            </w:pPr>
            <w:r>
              <w:rPr>
                <w:rFonts w:hint="eastAsia" w:ascii="仿宋_GB2312" w:hAnsi="宋体" w:eastAsia="仿宋_GB2312"/>
                <w:b/>
                <w:sz w:val="24"/>
                <w:highlight w:val="none"/>
                <w:lang w:eastAsia="zh-CN"/>
              </w:rPr>
              <w:t>标的</w:t>
            </w:r>
            <w:r>
              <w:rPr>
                <w:rFonts w:hint="eastAsia" w:ascii="仿宋_GB2312" w:hAnsi="宋体" w:eastAsia="仿宋_GB2312"/>
                <w:b/>
                <w:color w:val="auto"/>
                <w:sz w:val="24"/>
              </w:rPr>
              <w:t>名称</w:t>
            </w:r>
          </w:p>
        </w:tc>
        <w:tc>
          <w:tcPr>
            <w:tcW w:w="810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服务内容要求</w:t>
            </w:r>
          </w:p>
        </w:tc>
        <w:tc>
          <w:tcPr>
            <w:tcW w:w="99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color w:val="auto"/>
                <w:sz w:val="24"/>
                <w:lang w:eastAsia="zh-CN"/>
              </w:rPr>
            </w:pPr>
            <w:r>
              <w:rPr>
                <w:rFonts w:hint="eastAsia" w:ascii="仿宋_GB2312" w:hAnsi="宋体" w:eastAsia="仿宋_GB2312"/>
                <w:b/>
                <w:color w:val="auto"/>
                <w:sz w:val="24"/>
              </w:rPr>
              <w:t>数量</w:t>
            </w:r>
            <w:r>
              <w:rPr>
                <w:rFonts w:hint="eastAsia" w:ascii="仿宋_GB2312" w:hAnsi="宋体" w:eastAsia="仿宋_GB2312"/>
                <w:b/>
                <w:color w:val="auto"/>
                <w:sz w:val="24"/>
                <w:lang w:eastAsia="zh-CN"/>
              </w:rPr>
              <w:t>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color w:val="auto"/>
                <w:sz w:val="24"/>
              </w:rPr>
            </w:pPr>
            <w:r>
              <w:rPr>
                <w:rFonts w:hint="eastAsia" w:ascii="仿宋_GB2312" w:hAnsi="宋体" w:eastAsia="仿宋_GB2312"/>
                <w:color w:val="auto"/>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柳州市质量检验检测研究中心质监大院及7号楼物业服务采购</w:t>
            </w:r>
          </w:p>
        </w:tc>
        <w:tc>
          <w:tcPr>
            <w:tcW w:w="8109" w:type="dxa"/>
            <w:tcBorders>
              <w:top w:val="single" w:color="auto" w:sz="4" w:space="0"/>
              <w:left w:val="single" w:color="auto" w:sz="4" w:space="0"/>
              <w:bottom w:val="single" w:color="auto" w:sz="4" w:space="0"/>
              <w:right w:val="single" w:color="auto" w:sz="4" w:space="0"/>
            </w:tcBorders>
            <w:vAlign w:val="center"/>
          </w:tcPr>
          <w:p>
            <w:pPr>
              <w:pStyle w:val="336"/>
              <w:spacing w:line="500" w:lineRule="exact"/>
              <w:ind w:right="42" w:rightChars="20" w:firstLine="481" w:firstLineChars="200"/>
              <w:rPr>
                <w:rStyle w:val="338"/>
                <w:rFonts w:ascii="仿宋_GB2312" w:hAnsi="仿宋_GB2312" w:eastAsia="仿宋_GB2312" w:cs="仿宋_GB2312"/>
                <w:b/>
                <w:bCs/>
                <w:color w:val="auto"/>
                <w:sz w:val="24"/>
                <w:szCs w:val="24"/>
                <w:highlight w:val="none"/>
              </w:rPr>
            </w:pPr>
            <w:r>
              <w:rPr>
                <w:rStyle w:val="338"/>
                <w:rFonts w:hint="eastAsia" w:ascii="仿宋_GB2312" w:hAnsi="仿宋_GB2312" w:eastAsia="仿宋_GB2312" w:cs="仿宋_GB2312"/>
                <w:b/>
                <w:bCs/>
                <w:color w:val="auto"/>
                <w:kern w:val="2"/>
                <w:sz w:val="24"/>
                <w:szCs w:val="24"/>
                <w:highlight w:val="none"/>
              </w:rPr>
              <w:t>一、</w:t>
            </w:r>
            <w:r>
              <w:rPr>
                <w:rStyle w:val="338"/>
                <w:rFonts w:ascii="仿宋_GB2312" w:hAnsi="仿宋_GB2312" w:eastAsia="仿宋_GB2312" w:cs="仿宋_GB2312"/>
                <w:b/>
                <w:bCs/>
                <w:color w:val="auto"/>
                <w:kern w:val="2"/>
                <w:sz w:val="24"/>
                <w:szCs w:val="24"/>
                <w:highlight w:val="none"/>
              </w:rPr>
              <w:t>项目概况</w:t>
            </w:r>
          </w:p>
          <w:p>
            <w:pPr>
              <w:pStyle w:val="336"/>
              <w:spacing w:line="500" w:lineRule="exact"/>
              <w:ind w:right="42" w:rightChars="20" w:firstLine="481" w:firstLineChars="200"/>
              <w:rPr>
                <w:rStyle w:val="338"/>
                <w:rFonts w:ascii="仿宋_GB2312" w:hAnsi="仿宋_GB2312" w:eastAsia="仿宋_GB2312" w:cs="仿宋_GB2312"/>
                <w:b/>
                <w:bCs/>
                <w:color w:val="auto"/>
                <w:sz w:val="24"/>
                <w:szCs w:val="24"/>
                <w:highlight w:val="none"/>
              </w:rPr>
            </w:pPr>
            <w:r>
              <w:rPr>
                <w:rStyle w:val="338"/>
                <w:rFonts w:ascii="仿宋_GB2312" w:hAnsi="仿宋_GB2312" w:eastAsia="仿宋_GB2312" w:cs="仿宋_GB2312"/>
                <w:b/>
                <w:bCs/>
                <w:color w:val="auto"/>
                <w:kern w:val="2"/>
                <w:sz w:val="24"/>
                <w:szCs w:val="24"/>
                <w:highlight w:val="none"/>
              </w:rPr>
              <w:t>（一）服务地址</w:t>
            </w:r>
          </w:p>
          <w:p>
            <w:pPr>
              <w:pStyle w:val="336"/>
              <w:spacing w:line="500" w:lineRule="exact"/>
              <w:ind w:right="42" w:rightChars="20" w:firstLine="480" w:firstLineChars="200"/>
              <w:rPr>
                <w:rStyle w:val="338"/>
                <w:rFonts w:hint="eastAsia" w:ascii="仿宋_GB2312" w:hAnsi="仿宋_GB2312" w:eastAsia="仿宋_GB2312" w:cs="仿宋_GB2312"/>
                <w:b w:val="0"/>
                <w:bCs w:val="0"/>
                <w:color w:val="auto"/>
                <w:sz w:val="24"/>
                <w:szCs w:val="24"/>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val="en-US" w:eastAsia="zh-CN"/>
              </w:rPr>
              <w:t>广西柳州市鱼峰区阳和大道4号；</w:t>
            </w:r>
          </w:p>
          <w:p>
            <w:pPr>
              <w:pStyle w:val="336"/>
              <w:spacing w:line="500" w:lineRule="exact"/>
              <w:ind w:right="42" w:rightChars="20" w:firstLine="481" w:firstLineChars="200"/>
              <w:rPr>
                <w:rStyle w:val="338"/>
                <w:rFonts w:ascii="仿宋_GB2312" w:hAnsi="仿宋_GB2312" w:eastAsia="仿宋_GB2312" w:cs="仿宋_GB2312"/>
                <w:b/>
                <w:bCs/>
                <w:color w:val="auto"/>
                <w:sz w:val="24"/>
                <w:szCs w:val="24"/>
                <w:highlight w:val="none"/>
              </w:rPr>
            </w:pPr>
            <w:r>
              <w:rPr>
                <w:rStyle w:val="338"/>
                <w:rFonts w:ascii="仿宋_GB2312" w:hAnsi="仿宋_GB2312" w:eastAsia="仿宋_GB2312" w:cs="仿宋_GB2312"/>
                <w:b/>
                <w:bCs/>
                <w:color w:val="auto"/>
                <w:kern w:val="2"/>
                <w:sz w:val="24"/>
                <w:szCs w:val="24"/>
                <w:highlight w:val="none"/>
              </w:rPr>
              <w:t>（二）服务范围</w:t>
            </w:r>
          </w:p>
          <w:p>
            <w:pPr>
              <w:pStyle w:val="336"/>
              <w:spacing w:line="500" w:lineRule="exact"/>
              <w:ind w:right="42" w:rightChars="20" w:firstLine="480" w:firstLineChars="200"/>
              <w:rPr>
                <w:rStyle w:val="338"/>
                <w:rFonts w:hint="eastAsia" w:ascii="仿宋_GB2312" w:hAnsi="仿宋_GB2312" w:eastAsia="仿宋_GB2312" w:cs="仿宋_GB2312"/>
                <w:b w:val="0"/>
                <w:bCs w:val="0"/>
                <w:color w:val="auto"/>
                <w:sz w:val="24"/>
                <w:szCs w:val="24"/>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val="en-US" w:eastAsia="zh-CN"/>
              </w:rPr>
              <w:t>位于广西柳州市鱼峰区阳和大道4号的质检大院和7号楼；</w:t>
            </w:r>
          </w:p>
          <w:p>
            <w:pPr>
              <w:pStyle w:val="336"/>
              <w:spacing w:line="500" w:lineRule="exact"/>
              <w:ind w:right="42" w:rightChars="20" w:firstLine="481" w:firstLineChars="200"/>
              <w:rPr>
                <w:rStyle w:val="338"/>
                <w:rFonts w:ascii="仿宋_GB2312" w:hAnsi="仿宋_GB2312" w:eastAsia="仿宋_GB2312" w:cs="仿宋_GB2312"/>
                <w:b/>
                <w:bCs/>
                <w:color w:val="auto"/>
                <w:sz w:val="24"/>
                <w:szCs w:val="24"/>
                <w:highlight w:val="none"/>
              </w:rPr>
            </w:pPr>
            <w:r>
              <w:rPr>
                <w:rStyle w:val="338"/>
                <w:rFonts w:ascii="仿宋_GB2312" w:hAnsi="仿宋_GB2312" w:eastAsia="仿宋_GB2312" w:cs="仿宋_GB2312"/>
                <w:b/>
                <w:bCs/>
                <w:color w:val="auto"/>
                <w:kern w:val="2"/>
                <w:sz w:val="24"/>
                <w:szCs w:val="24"/>
                <w:highlight w:val="none"/>
              </w:rPr>
              <w:t>二、岗位设置及人员素质要求</w:t>
            </w:r>
          </w:p>
          <w:p>
            <w:pPr>
              <w:pStyle w:val="336"/>
              <w:spacing w:line="500" w:lineRule="exact"/>
              <w:ind w:right="42" w:rightChars="20" w:firstLine="481" w:firstLineChars="200"/>
              <w:rPr>
                <w:rStyle w:val="338"/>
                <w:rFonts w:ascii="仿宋_GB2312" w:hAnsi="仿宋_GB2312" w:eastAsia="仿宋_GB2312" w:cs="仿宋_GB2312"/>
                <w:b/>
                <w:bCs/>
                <w:color w:val="auto"/>
                <w:sz w:val="24"/>
                <w:szCs w:val="24"/>
                <w:highlight w:val="none"/>
              </w:rPr>
            </w:pPr>
            <w:r>
              <w:rPr>
                <w:rStyle w:val="338"/>
                <w:rFonts w:ascii="仿宋_GB2312" w:hAnsi="仿宋_GB2312" w:eastAsia="仿宋_GB2312" w:cs="仿宋_GB2312"/>
                <w:b/>
                <w:bCs/>
                <w:color w:val="auto"/>
                <w:kern w:val="2"/>
                <w:sz w:val="24"/>
                <w:szCs w:val="24"/>
                <w:highlight w:val="none"/>
              </w:rPr>
              <w:t>（一）岗位设置</w:t>
            </w:r>
          </w:p>
          <w:tbl>
            <w:tblPr>
              <w:tblStyle w:val="340"/>
              <w:tblW w:w="7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871"/>
              <w:gridCol w:w="784"/>
              <w:gridCol w:w="2008"/>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95" w:type="dxa"/>
                  <w:vAlign w:val="center"/>
                </w:tcPr>
                <w:p>
                  <w:pPr>
                    <w:pStyle w:val="336"/>
                    <w:spacing w:line="420" w:lineRule="exact"/>
                    <w:ind w:right="42" w:rightChars="20" w:hanging="1"/>
                    <w:jc w:val="center"/>
                    <w:rPr>
                      <w:rStyle w:val="338"/>
                      <w:rFonts w:hint="default" w:ascii="仿宋_GB2312" w:hAnsi="仿宋_GB2312" w:eastAsia="仿宋_GB2312" w:cs="仿宋_GB2312"/>
                      <w:color w:val="auto"/>
                      <w:sz w:val="24"/>
                      <w:szCs w:val="24"/>
                      <w:highlight w:val="none"/>
                    </w:rPr>
                  </w:pPr>
                  <w:r>
                    <w:rPr>
                      <w:rStyle w:val="338"/>
                      <w:rFonts w:hint="default" w:ascii="仿宋_GB2312" w:hAnsi="仿宋" w:eastAsia="仿宋_GB2312" w:cs="Times New Roman"/>
                      <w:color w:val="auto"/>
                      <w:kern w:val="2"/>
                      <w:sz w:val="24"/>
                      <w:szCs w:val="24"/>
                      <w:highlight w:val="none"/>
                    </w:rPr>
                    <w:t>序号</w:t>
                  </w:r>
                </w:p>
              </w:tc>
              <w:tc>
                <w:tcPr>
                  <w:tcW w:w="1871" w:type="dxa"/>
                  <w:vAlign w:val="center"/>
                </w:tcPr>
                <w:p>
                  <w:pPr>
                    <w:pStyle w:val="336"/>
                    <w:spacing w:line="420" w:lineRule="exact"/>
                    <w:ind w:right="42" w:rightChars="20" w:hanging="1"/>
                    <w:jc w:val="center"/>
                    <w:rPr>
                      <w:rStyle w:val="338"/>
                      <w:rFonts w:hint="default" w:ascii="仿宋_GB2312" w:hAnsi="仿宋_GB2312" w:eastAsia="仿宋_GB2312" w:cs="仿宋_GB2312"/>
                      <w:color w:val="auto"/>
                      <w:sz w:val="24"/>
                      <w:szCs w:val="24"/>
                      <w:highlight w:val="none"/>
                    </w:rPr>
                  </w:pPr>
                  <w:r>
                    <w:rPr>
                      <w:rStyle w:val="338"/>
                      <w:rFonts w:hint="default" w:ascii="仿宋_GB2312" w:hAnsi="仿宋" w:eastAsia="仿宋_GB2312" w:cs="Times New Roman"/>
                      <w:color w:val="auto"/>
                      <w:kern w:val="2"/>
                      <w:sz w:val="24"/>
                      <w:szCs w:val="24"/>
                      <w:highlight w:val="none"/>
                    </w:rPr>
                    <w:t>工作岗位</w:t>
                  </w:r>
                </w:p>
              </w:tc>
              <w:tc>
                <w:tcPr>
                  <w:tcW w:w="784" w:type="dxa"/>
                  <w:vAlign w:val="center"/>
                </w:tcPr>
                <w:p>
                  <w:pPr>
                    <w:pStyle w:val="336"/>
                    <w:spacing w:line="420" w:lineRule="exact"/>
                    <w:ind w:right="42" w:rightChars="20"/>
                    <w:jc w:val="center"/>
                    <w:rPr>
                      <w:rStyle w:val="338"/>
                      <w:rFonts w:hint="default" w:ascii="仿宋_GB2312" w:hAnsi="仿宋_GB2312" w:eastAsia="仿宋_GB2312" w:cs="仿宋_GB2312"/>
                      <w:color w:val="auto"/>
                      <w:sz w:val="24"/>
                      <w:szCs w:val="24"/>
                      <w:highlight w:val="none"/>
                    </w:rPr>
                  </w:pPr>
                  <w:r>
                    <w:rPr>
                      <w:rStyle w:val="338"/>
                      <w:rFonts w:hint="default" w:ascii="仿宋_GB2312" w:hAnsi="仿宋" w:eastAsia="仿宋_GB2312" w:cs="Times New Roman"/>
                      <w:color w:val="auto"/>
                      <w:kern w:val="2"/>
                      <w:sz w:val="24"/>
                      <w:szCs w:val="24"/>
                      <w:highlight w:val="none"/>
                    </w:rPr>
                    <w:t>岗位人数</w:t>
                  </w:r>
                </w:p>
              </w:tc>
              <w:tc>
                <w:tcPr>
                  <w:tcW w:w="2008" w:type="dxa"/>
                  <w:vAlign w:val="center"/>
                </w:tcPr>
                <w:p>
                  <w:pPr>
                    <w:pStyle w:val="336"/>
                    <w:spacing w:line="420" w:lineRule="exact"/>
                    <w:ind w:right="42" w:rightChars="20"/>
                    <w:jc w:val="center"/>
                    <w:rPr>
                      <w:rStyle w:val="338"/>
                      <w:rFonts w:hint="default" w:ascii="仿宋_GB2312" w:hAnsi="仿宋_GB2312" w:eastAsia="仿宋_GB2312" w:cs="仿宋_GB2312"/>
                      <w:color w:val="auto"/>
                      <w:sz w:val="24"/>
                      <w:szCs w:val="24"/>
                      <w:highlight w:val="none"/>
                    </w:rPr>
                  </w:pPr>
                  <w:r>
                    <w:rPr>
                      <w:rStyle w:val="338"/>
                      <w:rFonts w:ascii="仿宋_GB2312" w:hAnsi="仿宋_GB2312" w:eastAsia="仿宋_GB2312" w:cs="仿宋_GB2312"/>
                      <w:color w:val="auto"/>
                      <w:kern w:val="2"/>
                      <w:sz w:val="24"/>
                      <w:szCs w:val="24"/>
                      <w:highlight w:val="none"/>
                    </w:rPr>
                    <w:t>工作时间</w:t>
                  </w:r>
                </w:p>
              </w:tc>
              <w:tc>
                <w:tcPr>
                  <w:tcW w:w="2069" w:type="dxa"/>
                  <w:vAlign w:val="center"/>
                </w:tcPr>
                <w:p>
                  <w:pPr>
                    <w:pStyle w:val="336"/>
                    <w:spacing w:line="420" w:lineRule="exact"/>
                    <w:ind w:right="42" w:rightChars="20"/>
                    <w:jc w:val="center"/>
                    <w:rPr>
                      <w:rStyle w:val="338"/>
                      <w:rFonts w:hint="eastAsia" w:ascii="仿宋_GB2312" w:hAnsi="仿宋_GB2312" w:eastAsia="仿宋_GB2312" w:cs="仿宋_GB2312"/>
                      <w:color w:val="auto"/>
                      <w:sz w:val="24"/>
                      <w:szCs w:val="24"/>
                      <w:highlight w:val="none"/>
                      <w:lang w:eastAsia="zh-CN"/>
                    </w:rPr>
                  </w:pPr>
                  <w:r>
                    <w:rPr>
                      <w:rStyle w:val="338"/>
                      <w:rFonts w:hint="eastAsia" w:ascii="仿宋_GB2312" w:hAnsi="仿宋_GB2312" w:eastAsia="仿宋_GB2312" w:cs="仿宋_GB2312"/>
                      <w:color w:val="auto"/>
                      <w:kern w:val="2"/>
                      <w:sz w:val="24"/>
                      <w:szCs w:val="24"/>
                      <w:highlight w:val="none"/>
                      <w:lang w:eastAsia="zh-CN"/>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vAlign w:val="center"/>
                </w:tcPr>
                <w:p>
                  <w:pPr>
                    <w:pStyle w:val="336"/>
                    <w:spacing w:line="420" w:lineRule="exact"/>
                    <w:ind w:right="42" w:rightChars="20"/>
                    <w:jc w:val="center"/>
                    <w:rPr>
                      <w:rStyle w:val="338"/>
                      <w:rFonts w:hint="eastAsia" w:ascii="仿宋_GB2312" w:hAnsi="仿宋_GB2312" w:eastAsia="仿宋_GB2312" w:cs="仿宋_GB2312"/>
                      <w:color w:val="auto"/>
                      <w:sz w:val="24"/>
                      <w:szCs w:val="24"/>
                      <w:highlight w:val="none"/>
                      <w:lang w:val="en-US" w:eastAsia="zh-CN"/>
                    </w:rPr>
                  </w:pPr>
                  <w:r>
                    <w:rPr>
                      <w:rStyle w:val="338"/>
                      <w:rFonts w:hint="eastAsia" w:ascii="仿宋_GB2312" w:hAnsi="仿宋_GB2312" w:eastAsia="仿宋_GB2312" w:cs="仿宋_GB2312"/>
                      <w:color w:val="auto"/>
                      <w:kern w:val="2"/>
                      <w:sz w:val="24"/>
                      <w:szCs w:val="24"/>
                      <w:highlight w:val="none"/>
                      <w:lang w:val="en-US" w:eastAsia="zh-CN"/>
                    </w:rPr>
                    <w:t>1</w:t>
                  </w:r>
                </w:p>
              </w:tc>
              <w:tc>
                <w:tcPr>
                  <w:tcW w:w="1871" w:type="dxa"/>
                  <w:vAlign w:val="center"/>
                </w:tcPr>
                <w:p>
                  <w:pPr>
                    <w:pStyle w:val="336"/>
                    <w:spacing w:line="420" w:lineRule="exact"/>
                    <w:ind w:right="42" w:rightChars="20"/>
                    <w:jc w:val="center"/>
                    <w:rPr>
                      <w:rStyle w:val="338"/>
                      <w:rFonts w:hint="eastAsia" w:ascii="仿宋_GB2312" w:hAnsi="仿宋_GB2312" w:eastAsia="仿宋_GB2312" w:cs="仿宋_GB2312"/>
                      <w:color w:val="auto"/>
                      <w:sz w:val="24"/>
                      <w:szCs w:val="24"/>
                      <w:highlight w:val="none"/>
                      <w:lang w:eastAsia="zh-CN"/>
                    </w:rPr>
                  </w:pPr>
                  <w:r>
                    <w:rPr>
                      <w:rStyle w:val="338"/>
                      <w:rFonts w:hint="eastAsia" w:ascii="仿宋_GB2312" w:hAnsi="仿宋_GB2312" w:eastAsia="仿宋_GB2312" w:cs="仿宋_GB2312"/>
                      <w:color w:val="auto"/>
                      <w:kern w:val="2"/>
                      <w:sz w:val="24"/>
                      <w:szCs w:val="24"/>
                      <w:highlight w:val="none"/>
                      <w:lang w:eastAsia="zh-CN"/>
                    </w:rPr>
                    <w:t>项目经理（兼消防维保工作）</w:t>
                  </w:r>
                </w:p>
              </w:tc>
              <w:tc>
                <w:tcPr>
                  <w:tcW w:w="784" w:type="dxa"/>
                  <w:vAlign w:val="center"/>
                </w:tcPr>
                <w:p>
                  <w:pPr>
                    <w:pStyle w:val="336"/>
                    <w:spacing w:line="420" w:lineRule="exact"/>
                    <w:ind w:right="42" w:rightChars="20"/>
                    <w:jc w:val="center"/>
                    <w:rPr>
                      <w:rStyle w:val="338"/>
                      <w:rFonts w:hint="eastAsia" w:ascii="仿宋_GB2312" w:hAnsi="仿宋_GB2312" w:eastAsia="仿宋_GB2312" w:cs="仿宋_GB2312"/>
                      <w:color w:val="auto"/>
                      <w:sz w:val="24"/>
                      <w:szCs w:val="24"/>
                      <w:highlight w:val="none"/>
                      <w:lang w:val="en-US" w:eastAsia="zh-CN"/>
                    </w:rPr>
                  </w:pPr>
                  <w:r>
                    <w:rPr>
                      <w:rStyle w:val="338"/>
                      <w:rFonts w:hint="eastAsia" w:ascii="仿宋_GB2312" w:hAnsi="仿宋_GB2312" w:eastAsia="仿宋_GB2312" w:cs="仿宋_GB2312"/>
                      <w:color w:val="auto"/>
                      <w:kern w:val="2"/>
                      <w:sz w:val="24"/>
                      <w:szCs w:val="24"/>
                      <w:highlight w:val="none"/>
                      <w:lang w:val="en-US" w:eastAsia="zh-CN"/>
                    </w:rPr>
                    <w:t>1</w:t>
                  </w:r>
                </w:p>
              </w:tc>
              <w:tc>
                <w:tcPr>
                  <w:tcW w:w="2008" w:type="dxa"/>
                  <w:vAlign w:val="center"/>
                </w:tcPr>
                <w:p>
                  <w:pPr>
                    <w:pStyle w:val="336"/>
                    <w:spacing w:line="420" w:lineRule="exact"/>
                    <w:ind w:right="42" w:rightChars="20"/>
                    <w:jc w:val="center"/>
                    <w:rPr>
                      <w:rStyle w:val="338"/>
                      <w:rFonts w:hint="eastAsia" w:ascii="仿宋_GB2312" w:hAnsi="仿宋_GB2312" w:eastAsia="仿宋_GB2312" w:cs="仿宋_GB2312"/>
                      <w:color w:val="auto"/>
                      <w:sz w:val="24"/>
                      <w:szCs w:val="24"/>
                      <w:highlight w:val="none"/>
                      <w:lang w:eastAsia="zh-CN"/>
                    </w:rPr>
                  </w:pPr>
                  <w:r>
                    <w:rPr>
                      <w:rStyle w:val="338"/>
                      <w:rFonts w:hint="eastAsia" w:ascii="仿宋_GB2312" w:hAnsi="仿宋_GB2312" w:eastAsia="仿宋_GB2312" w:cs="仿宋_GB2312"/>
                      <w:color w:val="auto"/>
                      <w:kern w:val="2"/>
                      <w:sz w:val="24"/>
                      <w:szCs w:val="24"/>
                      <w:highlight w:val="none"/>
                      <w:lang w:val="en-US" w:eastAsia="zh-CN"/>
                    </w:rPr>
                    <w:t xml:space="preserve">上午：8:30-12:00 </w:t>
                  </w:r>
                </w:p>
                <w:p>
                  <w:pPr>
                    <w:pStyle w:val="336"/>
                    <w:spacing w:line="420" w:lineRule="exact"/>
                    <w:ind w:right="42" w:rightChars="20"/>
                    <w:jc w:val="center"/>
                    <w:rPr>
                      <w:rStyle w:val="338"/>
                      <w:rFonts w:hint="eastAsia" w:ascii="仿宋_GB2312" w:hAnsi="仿宋_GB2312" w:eastAsia="仿宋_GB2312" w:cs="仿宋_GB2312"/>
                      <w:color w:val="auto"/>
                      <w:sz w:val="24"/>
                      <w:szCs w:val="24"/>
                      <w:highlight w:val="none"/>
                      <w:lang w:val="en-US" w:eastAsia="zh-CN"/>
                    </w:rPr>
                  </w:pPr>
                  <w:r>
                    <w:rPr>
                      <w:rStyle w:val="338"/>
                      <w:rFonts w:hint="eastAsia" w:ascii="仿宋_GB2312" w:hAnsi="仿宋_GB2312" w:eastAsia="仿宋_GB2312" w:cs="仿宋_GB2312"/>
                      <w:color w:val="auto"/>
                      <w:kern w:val="2"/>
                      <w:sz w:val="24"/>
                      <w:szCs w:val="24"/>
                      <w:highlight w:val="none"/>
                      <w:lang w:val="en-US" w:eastAsia="zh-CN"/>
                    </w:rPr>
                    <w:t>下午：14:30-18:00</w:t>
                  </w:r>
                </w:p>
                <w:p>
                  <w:pPr>
                    <w:pStyle w:val="336"/>
                    <w:spacing w:line="420" w:lineRule="exact"/>
                    <w:ind w:right="42" w:rightChars="20"/>
                    <w:jc w:val="center"/>
                    <w:rPr>
                      <w:rStyle w:val="338"/>
                      <w:rFonts w:hint="eastAsia" w:ascii="仿宋_GB2312" w:hAnsi="仿宋_GB2312" w:eastAsia="仿宋_GB2312" w:cs="仿宋_GB2312"/>
                      <w:color w:val="auto"/>
                      <w:sz w:val="24"/>
                      <w:szCs w:val="24"/>
                      <w:highlight w:val="none"/>
                      <w:lang w:eastAsia="zh-CN"/>
                    </w:rPr>
                  </w:pPr>
                  <w:r>
                    <w:rPr>
                      <w:rStyle w:val="338"/>
                      <w:rFonts w:hint="eastAsia" w:ascii="仿宋_GB2312" w:hAnsi="仿宋_GB2312" w:eastAsia="仿宋_GB2312" w:cs="仿宋_GB2312"/>
                      <w:color w:val="auto"/>
                      <w:kern w:val="2"/>
                      <w:sz w:val="24"/>
                      <w:szCs w:val="24"/>
                      <w:highlight w:val="none"/>
                      <w:lang w:val="en-US" w:eastAsia="zh-CN"/>
                    </w:rPr>
                    <w:t>月休 6 天</w:t>
                  </w:r>
                </w:p>
              </w:tc>
              <w:tc>
                <w:tcPr>
                  <w:tcW w:w="2069" w:type="dxa"/>
                  <w:vAlign w:val="center"/>
                </w:tcPr>
                <w:p>
                  <w:pPr>
                    <w:pStyle w:val="336"/>
                    <w:spacing w:line="420" w:lineRule="exact"/>
                    <w:ind w:right="42" w:rightChars="20"/>
                    <w:jc w:val="center"/>
                    <w:rPr>
                      <w:rStyle w:val="338"/>
                      <w:rFonts w:hint="default" w:ascii="仿宋_GB2312" w:hAnsi="仿宋_GB2312" w:eastAsia="仿宋_GB2312" w:cs="仿宋_GB2312"/>
                      <w:color w:val="auto"/>
                      <w:sz w:val="24"/>
                      <w:szCs w:val="24"/>
                      <w:highlight w:val="none"/>
                    </w:rPr>
                  </w:pPr>
                  <w:r>
                    <w:rPr>
                      <w:rStyle w:val="338"/>
                      <w:rFonts w:hint="eastAsia" w:ascii="仿宋_GB2312" w:hAnsi="仿宋_GB2312" w:eastAsia="仿宋_GB2312" w:cs="仿宋_GB2312"/>
                      <w:b w:val="0"/>
                      <w:bCs w:val="0"/>
                      <w:color w:val="auto"/>
                      <w:kern w:val="2"/>
                      <w:sz w:val="24"/>
                      <w:szCs w:val="24"/>
                      <w:highlight w:val="none"/>
                      <w:lang w:val="en-US" w:eastAsia="zh-CN"/>
                    </w:rPr>
                    <w:t>质检大院、7号楼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vAlign w:val="center"/>
                </w:tcPr>
                <w:p>
                  <w:pPr>
                    <w:pStyle w:val="336"/>
                    <w:spacing w:line="420" w:lineRule="exact"/>
                    <w:ind w:right="42" w:rightChars="20"/>
                    <w:jc w:val="center"/>
                    <w:rPr>
                      <w:rStyle w:val="338"/>
                      <w:rFonts w:hint="eastAsia" w:ascii="仿宋_GB2312" w:hAnsi="仿宋_GB2312" w:eastAsia="仿宋_GB2312" w:cs="仿宋_GB2312"/>
                      <w:color w:val="auto"/>
                      <w:sz w:val="24"/>
                      <w:szCs w:val="24"/>
                      <w:highlight w:val="none"/>
                      <w:lang w:val="en-US" w:eastAsia="zh-CN"/>
                    </w:rPr>
                  </w:pPr>
                  <w:r>
                    <w:rPr>
                      <w:rStyle w:val="338"/>
                      <w:rFonts w:hint="eastAsia" w:ascii="仿宋_GB2312" w:hAnsi="仿宋_GB2312" w:eastAsia="仿宋_GB2312" w:cs="仿宋_GB2312"/>
                      <w:color w:val="auto"/>
                      <w:kern w:val="2"/>
                      <w:sz w:val="24"/>
                      <w:szCs w:val="24"/>
                      <w:highlight w:val="none"/>
                      <w:lang w:val="en-US" w:eastAsia="zh-CN"/>
                    </w:rPr>
                    <w:t>2</w:t>
                  </w:r>
                </w:p>
              </w:tc>
              <w:tc>
                <w:tcPr>
                  <w:tcW w:w="1871" w:type="dxa"/>
                  <w:vAlign w:val="center"/>
                </w:tcPr>
                <w:p>
                  <w:pPr>
                    <w:pStyle w:val="336"/>
                    <w:spacing w:line="420" w:lineRule="exact"/>
                    <w:ind w:right="42" w:rightChars="20"/>
                    <w:jc w:val="center"/>
                    <w:rPr>
                      <w:rStyle w:val="338"/>
                      <w:rFonts w:hint="eastAsia" w:ascii="仿宋_GB2312" w:hAnsi="仿宋_GB2312" w:eastAsia="仿宋_GB2312" w:cs="仿宋_GB2312"/>
                      <w:color w:val="auto"/>
                      <w:sz w:val="24"/>
                      <w:szCs w:val="24"/>
                      <w:highlight w:val="none"/>
                      <w:lang w:eastAsia="zh-CN"/>
                    </w:rPr>
                  </w:pPr>
                  <w:r>
                    <w:rPr>
                      <w:rStyle w:val="338"/>
                      <w:rFonts w:hint="eastAsia" w:ascii="仿宋_GB2312" w:hAnsi="仿宋_GB2312" w:eastAsia="仿宋_GB2312" w:cs="仿宋_GB2312"/>
                      <w:color w:val="auto"/>
                      <w:kern w:val="2"/>
                      <w:sz w:val="24"/>
                      <w:szCs w:val="24"/>
                      <w:highlight w:val="none"/>
                      <w:lang w:eastAsia="zh-CN"/>
                    </w:rPr>
                    <w:t>保洁员（</w:t>
                  </w:r>
                  <w:r>
                    <w:rPr>
                      <w:rStyle w:val="338"/>
                      <w:rFonts w:hint="eastAsia" w:ascii="仿宋_GB2312" w:hAnsi="仿宋_GB2312" w:eastAsia="仿宋_GB2312" w:cs="仿宋_GB2312"/>
                      <w:color w:val="auto"/>
                      <w:kern w:val="2"/>
                      <w:sz w:val="24"/>
                      <w:szCs w:val="24"/>
                      <w:highlight w:val="none"/>
                      <w:lang w:val="en-US" w:eastAsia="zh-CN"/>
                    </w:rPr>
                    <w:t>含实验室保洁</w:t>
                  </w:r>
                  <w:r>
                    <w:rPr>
                      <w:rStyle w:val="338"/>
                      <w:rFonts w:hint="eastAsia" w:ascii="仿宋_GB2312" w:hAnsi="仿宋_GB2312" w:eastAsia="仿宋_GB2312" w:cs="仿宋_GB2312"/>
                      <w:color w:val="auto"/>
                      <w:kern w:val="2"/>
                      <w:sz w:val="24"/>
                      <w:szCs w:val="24"/>
                      <w:highlight w:val="none"/>
                      <w:lang w:eastAsia="zh-CN"/>
                    </w:rPr>
                    <w:t>）</w:t>
                  </w:r>
                </w:p>
              </w:tc>
              <w:tc>
                <w:tcPr>
                  <w:tcW w:w="784" w:type="dxa"/>
                  <w:vAlign w:val="center"/>
                </w:tcPr>
                <w:p>
                  <w:pPr>
                    <w:pStyle w:val="336"/>
                    <w:spacing w:line="420" w:lineRule="exact"/>
                    <w:ind w:right="42" w:rightChars="20"/>
                    <w:jc w:val="center"/>
                    <w:rPr>
                      <w:rStyle w:val="338"/>
                      <w:rFonts w:hint="default" w:ascii="仿宋_GB2312" w:hAnsi="仿宋_GB2312" w:eastAsia="仿宋_GB2312" w:cs="仿宋_GB2312"/>
                      <w:color w:val="auto"/>
                      <w:sz w:val="24"/>
                      <w:szCs w:val="24"/>
                      <w:highlight w:val="none"/>
                      <w:lang w:val="en-US" w:eastAsia="zh-CN"/>
                    </w:rPr>
                  </w:pPr>
                  <w:r>
                    <w:rPr>
                      <w:rStyle w:val="338"/>
                      <w:rFonts w:hint="eastAsia" w:ascii="仿宋_GB2312" w:hAnsi="仿宋_GB2312" w:eastAsia="仿宋_GB2312" w:cs="仿宋_GB2312"/>
                      <w:color w:val="auto"/>
                      <w:kern w:val="2"/>
                      <w:sz w:val="24"/>
                      <w:szCs w:val="24"/>
                      <w:highlight w:val="none"/>
                      <w:lang w:val="en-US" w:eastAsia="zh-CN"/>
                    </w:rPr>
                    <w:t>13</w:t>
                  </w:r>
                </w:p>
              </w:tc>
              <w:tc>
                <w:tcPr>
                  <w:tcW w:w="2008" w:type="dxa"/>
                  <w:vAlign w:val="center"/>
                </w:tcPr>
                <w:p>
                  <w:pPr>
                    <w:pStyle w:val="336"/>
                    <w:spacing w:line="420" w:lineRule="exact"/>
                    <w:ind w:right="42" w:rightChars="20"/>
                    <w:jc w:val="center"/>
                    <w:rPr>
                      <w:rStyle w:val="338"/>
                      <w:rFonts w:hint="default" w:ascii="仿宋_GB2312" w:hAnsi="仿宋_GB2312" w:eastAsia="仿宋_GB2312" w:cs="仿宋_GB2312"/>
                      <w:color w:val="auto"/>
                      <w:sz w:val="24"/>
                      <w:szCs w:val="24"/>
                      <w:highlight w:val="none"/>
                    </w:rPr>
                  </w:pPr>
                  <w:r>
                    <w:rPr>
                      <w:rStyle w:val="338"/>
                      <w:rFonts w:hint="default" w:ascii="仿宋_GB2312" w:hAnsi="仿宋_GB2312" w:eastAsia="仿宋_GB2312" w:cs="仿宋_GB2312"/>
                      <w:color w:val="auto"/>
                      <w:kern w:val="2"/>
                      <w:sz w:val="24"/>
                      <w:szCs w:val="24"/>
                      <w:highlight w:val="none"/>
                      <w:lang w:val="en-US" w:eastAsia="zh-CN"/>
                    </w:rPr>
                    <w:t xml:space="preserve">上午：8:00-11:30 </w:t>
                  </w:r>
                </w:p>
                <w:p>
                  <w:pPr>
                    <w:pStyle w:val="336"/>
                    <w:spacing w:line="420" w:lineRule="exact"/>
                    <w:ind w:right="42" w:rightChars="20"/>
                    <w:jc w:val="center"/>
                    <w:rPr>
                      <w:rStyle w:val="338"/>
                      <w:rFonts w:hint="default" w:ascii="仿宋_GB2312" w:hAnsi="仿宋_GB2312" w:eastAsia="仿宋_GB2312" w:cs="仿宋_GB2312"/>
                      <w:color w:val="auto"/>
                      <w:sz w:val="24"/>
                      <w:szCs w:val="24"/>
                      <w:highlight w:val="none"/>
                    </w:rPr>
                  </w:pPr>
                  <w:r>
                    <w:rPr>
                      <w:rStyle w:val="338"/>
                      <w:rFonts w:hint="default" w:ascii="仿宋_GB2312" w:hAnsi="仿宋_GB2312" w:eastAsia="仿宋_GB2312" w:cs="仿宋_GB2312"/>
                      <w:color w:val="auto"/>
                      <w:kern w:val="2"/>
                      <w:sz w:val="24"/>
                      <w:szCs w:val="24"/>
                      <w:highlight w:val="none"/>
                      <w:lang w:val="en-US" w:eastAsia="zh-CN"/>
                    </w:rPr>
                    <w:t>下午：14:30-18:00</w:t>
                  </w:r>
                </w:p>
                <w:p>
                  <w:pPr>
                    <w:pStyle w:val="336"/>
                    <w:spacing w:line="420" w:lineRule="exact"/>
                    <w:ind w:right="42" w:rightChars="20"/>
                    <w:jc w:val="center"/>
                    <w:rPr>
                      <w:rStyle w:val="338"/>
                      <w:rFonts w:hint="default" w:ascii="仿宋_GB2312" w:hAnsi="仿宋_GB2312" w:eastAsia="仿宋_GB2312" w:cs="仿宋_GB2312"/>
                      <w:color w:val="auto"/>
                      <w:sz w:val="24"/>
                      <w:szCs w:val="24"/>
                      <w:highlight w:val="none"/>
                    </w:rPr>
                  </w:pPr>
                  <w:r>
                    <w:rPr>
                      <w:rStyle w:val="338"/>
                      <w:rFonts w:hint="eastAsia" w:ascii="仿宋_GB2312" w:hAnsi="仿宋_GB2312" w:eastAsia="仿宋_GB2312" w:cs="仿宋_GB2312"/>
                      <w:color w:val="auto"/>
                      <w:kern w:val="2"/>
                      <w:sz w:val="24"/>
                      <w:szCs w:val="24"/>
                      <w:highlight w:val="none"/>
                      <w:lang w:val="en-US" w:eastAsia="zh-CN"/>
                    </w:rPr>
                    <w:t>月休 4 天</w:t>
                  </w:r>
                </w:p>
              </w:tc>
              <w:tc>
                <w:tcPr>
                  <w:tcW w:w="2069" w:type="dxa"/>
                  <w:vAlign w:val="center"/>
                </w:tcPr>
                <w:p>
                  <w:pPr>
                    <w:pStyle w:val="336"/>
                    <w:spacing w:line="420" w:lineRule="exact"/>
                    <w:ind w:right="42" w:rightChars="20"/>
                    <w:jc w:val="center"/>
                    <w:rPr>
                      <w:rStyle w:val="338"/>
                      <w:rFonts w:hint="eastAsia" w:ascii="仿宋_GB2312" w:hAnsi="仿宋_GB2312" w:eastAsia="仿宋_GB2312" w:cs="仿宋_GB2312"/>
                      <w:b w:val="0"/>
                      <w:bCs w:val="0"/>
                      <w:color w:val="auto"/>
                      <w:kern w:val="2"/>
                      <w:sz w:val="24"/>
                      <w:szCs w:val="24"/>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val="en-US" w:eastAsia="zh-CN"/>
                    </w:rPr>
                    <w:t>质检大院、7号楼</w:t>
                  </w:r>
                </w:p>
                <w:p>
                  <w:pPr>
                    <w:pStyle w:val="336"/>
                    <w:spacing w:line="420" w:lineRule="exact"/>
                    <w:ind w:right="42" w:rightChars="20"/>
                    <w:jc w:val="center"/>
                    <w:rPr>
                      <w:rStyle w:val="338"/>
                      <w:rFonts w:hint="eastAsia" w:ascii="仿宋_GB2312" w:hAnsi="仿宋_GB2312" w:eastAsia="仿宋_GB2312" w:cs="仿宋_GB2312"/>
                      <w:b w:val="0"/>
                      <w:bCs w:val="0"/>
                      <w:color w:val="auto"/>
                      <w:kern w:val="2"/>
                      <w:sz w:val="24"/>
                      <w:szCs w:val="24"/>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val="en-US" w:eastAsia="zh-CN"/>
                    </w:rPr>
                    <w:t>实验室保洁：5人</w:t>
                  </w:r>
                </w:p>
                <w:p>
                  <w:pPr>
                    <w:pStyle w:val="336"/>
                    <w:spacing w:line="420" w:lineRule="exact"/>
                    <w:ind w:right="42" w:rightChars="20"/>
                    <w:jc w:val="center"/>
                    <w:rPr>
                      <w:rStyle w:val="338"/>
                      <w:rFonts w:hint="default" w:ascii="仿宋_GB2312" w:hAnsi="仿宋_GB2312" w:eastAsia="仿宋_GB2312" w:cs="仿宋_GB2312"/>
                      <w:b w:val="0"/>
                      <w:bCs w:val="0"/>
                      <w:color w:val="auto"/>
                      <w:kern w:val="2"/>
                      <w:sz w:val="24"/>
                      <w:szCs w:val="24"/>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val="en-US" w:eastAsia="zh-CN"/>
                    </w:rPr>
                    <w:t>公共区域（含绿化）：8人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vAlign w:val="center"/>
                </w:tcPr>
                <w:p>
                  <w:pPr>
                    <w:pStyle w:val="336"/>
                    <w:spacing w:line="420" w:lineRule="exact"/>
                    <w:ind w:right="42" w:rightChars="20"/>
                    <w:jc w:val="center"/>
                    <w:rPr>
                      <w:rStyle w:val="338"/>
                      <w:rFonts w:hint="default" w:ascii="仿宋_GB2312" w:hAnsi="仿宋_GB2312" w:eastAsia="仿宋_GB2312" w:cs="仿宋_GB2312"/>
                      <w:color w:val="auto"/>
                      <w:sz w:val="24"/>
                      <w:szCs w:val="24"/>
                      <w:highlight w:val="none"/>
                      <w:lang w:val="en-US" w:eastAsia="zh-CN"/>
                    </w:rPr>
                  </w:pPr>
                  <w:r>
                    <w:rPr>
                      <w:rStyle w:val="338"/>
                      <w:rFonts w:hint="eastAsia" w:ascii="仿宋_GB2312" w:hAnsi="仿宋_GB2312" w:eastAsia="仿宋_GB2312" w:cs="仿宋_GB2312"/>
                      <w:color w:val="auto"/>
                      <w:kern w:val="2"/>
                      <w:sz w:val="24"/>
                      <w:szCs w:val="24"/>
                      <w:highlight w:val="none"/>
                      <w:lang w:val="en-US" w:eastAsia="zh-CN"/>
                    </w:rPr>
                    <w:t>3</w:t>
                  </w:r>
                </w:p>
              </w:tc>
              <w:tc>
                <w:tcPr>
                  <w:tcW w:w="1871" w:type="dxa"/>
                  <w:vAlign w:val="center"/>
                </w:tcPr>
                <w:p>
                  <w:pPr>
                    <w:pStyle w:val="336"/>
                    <w:spacing w:line="420" w:lineRule="exact"/>
                    <w:ind w:right="42" w:rightChars="20"/>
                    <w:jc w:val="center"/>
                    <w:rPr>
                      <w:rStyle w:val="338"/>
                      <w:rFonts w:hint="eastAsia" w:ascii="仿宋_GB2312" w:hAnsi="仿宋_GB2312" w:eastAsia="仿宋_GB2312" w:cs="仿宋_GB2312"/>
                      <w:color w:val="auto"/>
                      <w:sz w:val="24"/>
                      <w:szCs w:val="24"/>
                      <w:highlight w:val="none"/>
                      <w:lang w:eastAsia="zh-CN"/>
                    </w:rPr>
                  </w:pPr>
                  <w:r>
                    <w:rPr>
                      <w:rStyle w:val="338"/>
                      <w:rFonts w:hint="eastAsia" w:ascii="仿宋_GB2312" w:hAnsi="仿宋_GB2312" w:eastAsia="仿宋_GB2312" w:cs="仿宋_GB2312"/>
                      <w:color w:val="auto"/>
                      <w:kern w:val="2"/>
                      <w:sz w:val="24"/>
                      <w:szCs w:val="24"/>
                      <w:highlight w:val="none"/>
                      <w:lang w:eastAsia="zh-CN"/>
                    </w:rPr>
                    <w:t>秩序维护员</w:t>
                  </w:r>
                </w:p>
              </w:tc>
              <w:tc>
                <w:tcPr>
                  <w:tcW w:w="784" w:type="dxa"/>
                  <w:vAlign w:val="center"/>
                </w:tcPr>
                <w:p>
                  <w:pPr>
                    <w:pStyle w:val="336"/>
                    <w:spacing w:line="420" w:lineRule="exact"/>
                    <w:ind w:right="42" w:rightChars="20"/>
                    <w:jc w:val="center"/>
                    <w:rPr>
                      <w:rStyle w:val="338"/>
                      <w:rFonts w:hint="default" w:ascii="仿宋_GB2312" w:hAnsi="仿宋_GB2312" w:eastAsia="仿宋_GB2312" w:cs="仿宋_GB2312"/>
                      <w:color w:val="auto"/>
                      <w:sz w:val="24"/>
                      <w:szCs w:val="24"/>
                      <w:highlight w:val="none"/>
                      <w:lang w:val="en-US" w:eastAsia="zh-CN"/>
                    </w:rPr>
                  </w:pPr>
                  <w:r>
                    <w:rPr>
                      <w:rStyle w:val="338"/>
                      <w:rFonts w:hint="eastAsia" w:ascii="仿宋_GB2312" w:hAnsi="仿宋_GB2312" w:eastAsia="仿宋_GB2312" w:cs="仿宋_GB2312"/>
                      <w:color w:val="auto"/>
                      <w:kern w:val="2"/>
                      <w:sz w:val="24"/>
                      <w:szCs w:val="24"/>
                      <w:highlight w:val="none"/>
                      <w:lang w:val="en-US" w:eastAsia="zh-CN"/>
                    </w:rPr>
                    <w:t>5</w:t>
                  </w:r>
                </w:p>
              </w:tc>
              <w:tc>
                <w:tcPr>
                  <w:tcW w:w="2008" w:type="dxa"/>
                  <w:vAlign w:val="center"/>
                </w:tcPr>
                <w:p>
                  <w:pPr>
                    <w:pStyle w:val="336"/>
                    <w:spacing w:line="420" w:lineRule="exact"/>
                    <w:ind w:right="42" w:rightChars="20"/>
                    <w:jc w:val="center"/>
                    <w:rPr>
                      <w:rStyle w:val="338"/>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rPr>
                    <w:t>0:00-8:00   8:00-16:00  16:00-24:00</w:t>
                  </w:r>
                </w:p>
              </w:tc>
              <w:tc>
                <w:tcPr>
                  <w:tcW w:w="2069" w:type="dxa"/>
                  <w:vAlign w:val="center"/>
                </w:tcPr>
                <w:p>
                  <w:pPr>
                    <w:pStyle w:val="336"/>
                    <w:spacing w:line="420" w:lineRule="exact"/>
                    <w:ind w:right="42" w:rightChars="20"/>
                    <w:jc w:val="center"/>
                    <w:rPr>
                      <w:rStyle w:val="338"/>
                      <w:rFonts w:hint="eastAsia" w:ascii="仿宋_GB2312" w:hAnsi="仿宋_GB2312" w:eastAsia="仿宋_GB2312" w:cs="仿宋_GB2312"/>
                      <w:color w:val="auto"/>
                      <w:kern w:val="2"/>
                      <w:sz w:val="24"/>
                      <w:szCs w:val="24"/>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val="en-US" w:eastAsia="zh-CN"/>
                    </w:rPr>
                    <w:t>质检大院、7号楼</w:t>
                  </w:r>
                  <w:r>
                    <w:rPr>
                      <w:rStyle w:val="338"/>
                      <w:rFonts w:hint="default" w:ascii="仿宋_GB2312" w:hAnsi="仿宋_GB2312" w:eastAsia="仿宋_GB2312" w:cs="仿宋_GB2312"/>
                      <w:color w:val="auto"/>
                      <w:kern w:val="2"/>
                      <w:sz w:val="24"/>
                      <w:szCs w:val="24"/>
                      <w:highlight w:val="none"/>
                      <w:lang w:val="en-US" w:eastAsia="zh-CN"/>
                    </w:rPr>
                    <w:t>24 小时值守，三班倒，</w:t>
                  </w:r>
                  <w:r>
                    <w:rPr>
                      <w:rStyle w:val="338"/>
                      <w:rFonts w:hint="eastAsia" w:ascii="仿宋_GB2312" w:hAnsi="仿宋_GB2312" w:eastAsia="仿宋_GB2312" w:cs="仿宋_GB2312"/>
                      <w:color w:val="auto"/>
                      <w:kern w:val="2"/>
                      <w:sz w:val="24"/>
                      <w:szCs w:val="24"/>
                      <w:highlight w:val="none"/>
                      <w:lang w:val="en-US" w:eastAsia="zh-CN"/>
                    </w:rPr>
                    <w:t>每班1人</w:t>
                  </w:r>
                </w:p>
                <w:p>
                  <w:pPr>
                    <w:pStyle w:val="336"/>
                    <w:spacing w:line="420" w:lineRule="exact"/>
                    <w:ind w:right="42" w:rightChars="20"/>
                    <w:jc w:val="center"/>
                    <w:rPr>
                      <w:rStyle w:val="338"/>
                      <w:rFonts w:hint="default" w:ascii="仿宋_GB2312" w:hAnsi="仿宋_GB2312" w:eastAsia="仿宋_GB2312" w:cs="仿宋_GB2312"/>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6" w:type="dxa"/>
                  <w:gridSpan w:val="2"/>
                  <w:vAlign w:val="center"/>
                </w:tcPr>
                <w:p>
                  <w:pPr>
                    <w:pStyle w:val="336"/>
                    <w:spacing w:line="420" w:lineRule="exact"/>
                    <w:ind w:right="42" w:rightChars="20"/>
                    <w:jc w:val="center"/>
                    <w:rPr>
                      <w:rStyle w:val="338"/>
                      <w:rFonts w:hint="default" w:ascii="仿宋_GB2312" w:hAnsi="仿宋" w:eastAsia="仿宋_GB2312"/>
                      <w:color w:val="auto"/>
                      <w:sz w:val="24"/>
                      <w:szCs w:val="24"/>
                      <w:highlight w:val="none"/>
                    </w:rPr>
                  </w:pPr>
                  <w:r>
                    <w:rPr>
                      <w:rStyle w:val="338"/>
                      <w:rFonts w:hint="default" w:ascii="仿宋_GB2312" w:hAnsi="仿宋" w:eastAsia="仿宋_GB2312" w:cs="Times New Roman"/>
                      <w:color w:val="auto"/>
                      <w:kern w:val="2"/>
                      <w:sz w:val="24"/>
                      <w:szCs w:val="24"/>
                      <w:highlight w:val="none"/>
                    </w:rPr>
                    <w:t>合计</w:t>
                  </w:r>
                </w:p>
              </w:tc>
              <w:tc>
                <w:tcPr>
                  <w:tcW w:w="4861" w:type="dxa"/>
                  <w:gridSpan w:val="3"/>
                  <w:vAlign w:val="center"/>
                </w:tcPr>
                <w:p>
                  <w:pPr>
                    <w:pStyle w:val="336"/>
                    <w:spacing w:line="420" w:lineRule="exact"/>
                    <w:ind w:right="42" w:rightChars="20"/>
                    <w:jc w:val="center"/>
                    <w:rPr>
                      <w:rStyle w:val="338"/>
                      <w:rFonts w:hint="default" w:ascii="仿宋_GB2312" w:hAnsi="仿宋" w:eastAsia="仿宋_GB2312"/>
                      <w:color w:val="auto"/>
                      <w:sz w:val="24"/>
                      <w:szCs w:val="24"/>
                      <w:highlight w:val="none"/>
                    </w:rPr>
                  </w:pPr>
                  <w:r>
                    <w:rPr>
                      <w:rStyle w:val="338"/>
                      <w:rFonts w:hint="eastAsia" w:ascii="仿宋_GB2312" w:hAnsi="仿宋" w:eastAsia="仿宋_GB2312" w:cs="Times New Roman"/>
                      <w:color w:val="auto"/>
                      <w:kern w:val="2"/>
                      <w:sz w:val="24"/>
                      <w:szCs w:val="24"/>
                      <w:highlight w:val="none"/>
                      <w:lang w:val="en-US" w:eastAsia="zh-CN"/>
                    </w:rPr>
                    <w:t>19</w:t>
                  </w:r>
                  <w:r>
                    <w:rPr>
                      <w:rStyle w:val="338"/>
                      <w:rFonts w:hint="eastAsia" w:ascii="仿宋_GB2312" w:hAnsi="仿宋" w:eastAsia="仿宋_GB2312" w:cs="Times New Roman"/>
                      <w:color w:val="auto"/>
                      <w:kern w:val="2"/>
                      <w:sz w:val="24"/>
                      <w:szCs w:val="24"/>
                      <w:highlight w:val="none"/>
                      <w:lang w:eastAsia="zh-CN"/>
                    </w:rPr>
                    <w:t>人</w:t>
                  </w:r>
                </w:p>
              </w:tc>
            </w:tr>
          </w:tbl>
          <w:p>
            <w:pPr>
              <w:pStyle w:val="341"/>
              <w:spacing w:line="500" w:lineRule="exact"/>
              <w:ind w:right="42" w:rightChars="20" w:firstLine="481" w:firstLineChars="200"/>
              <w:rPr>
                <w:rStyle w:val="338"/>
                <w:rFonts w:ascii="仿宋_GB2312" w:hAnsi="仿宋_GB2312" w:eastAsia="仿宋_GB2312" w:cs="仿宋_GB2312"/>
                <w:b/>
                <w:color w:val="auto"/>
                <w:sz w:val="24"/>
                <w:szCs w:val="24"/>
                <w:highlight w:val="none"/>
              </w:rPr>
            </w:pPr>
            <w:r>
              <w:rPr>
                <w:rStyle w:val="338"/>
                <w:rFonts w:ascii="仿宋_GB2312" w:hAnsi="仿宋_GB2312" w:eastAsia="仿宋_GB2312" w:cs="仿宋_GB2312"/>
                <w:b/>
                <w:color w:val="auto"/>
                <w:kern w:val="2"/>
                <w:sz w:val="24"/>
                <w:szCs w:val="24"/>
                <w:highlight w:val="none"/>
              </w:rPr>
              <w:t>（二）岗位人员素质要求</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1" w:firstLineChars="200"/>
              <w:jc w:val="left"/>
              <w:textAlignment w:val="auto"/>
              <w:rPr>
                <w:rFonts w:ascii="Times New Roman" w:hAnsi="Times New Roman" w:cs="Times New Roman"/>
                <w:color w:val="auto"/>
              </w:rPr>
            </w:pPr>
            <w:r>
              <w:rPr>
                <w:rFonts w:ascii="仿宋_GB2312" w:hAnsi="宋体" w:eastAsia="仿宋_GB2312" w:cs="仿宋_GB2312"/>
                <w:b/>
                <w:bCs/>
                <w:color w:val="auto"/>
                <w:kern w:val="0"/>
                <w:sz w:val="24"/>
                <w:szCs w:val="24"/>
                <w:lang w:val="en-US" w:eastAsia="zh-CN" w:bidi="ar"/>
              </w:rPr>
              <w:t>1.项目经理：</w:t>
            </w:r>
            <w:r>
              <w:rPr>
                <w:rFonts w:ascii="仿宋_GB2312" w:hAnsi="宋体" w:eastAsia="仿宋_GB2312" w:cs="仿宋_GB2312"/>
                <w:b w:val="0"/>
                <w:bCs w:val="0"/>
                <w:color w:val="auto"/>
                <w:kern w:val="0"/>
                <w:sz w:val="24"/>
                <w:szCs w:val="24"/>
                <w:lang w:val="en-US" w:eastAsia="zh-CN" w:bidi="ar"/>
              </w:rPr>
              <w:t>年龄</w:t>
            </w:r>
            <w:r>
              <w:rPr>
                <w:rFonts w:hint="eastAsia" w:ascii="仿宋_GB2312" w:hAnsi="宋体" w:eastAsia="仿宋_GB2312" w:cs="仿宋_GB2312"/>
                <w:b w:val="0"/>
                <w:bCs w:val="0"/>
                <w:color w:val="auto"/>
                <w:kern w:val="0"/>
                <w:sz w:val="24"/>
                <w:szCs w:val="24"/>
                <w:lang w:val="en-US" w:eastAsia="zh-CN" w:bidi="ar"/>
              </w:rPr>
              <w:t>55</w:t>
            </w:r>
            <w:r>
              <w:rPr>
                <w:rFonts w:ascii="仿宋_GB2312" w:hAnsi="宋体" w:eastAsia="仿宋_GB2312" w:cs="仿宋_GB2312"/>
                <w:b w:val="0"/>
                <w:bCs w:val="0"/>
                <w:color w:val="auto"/>
                <w:kern w:val="0"/>
                <w:sz w:val="24"/>
                <w:szCs w:val="24"/>
                <w:lang w:val="en-US" w:eastAsia="zh-CN" w:bidi="ar"/>
              </w:rPr>
              <w:t>岁以下，</w:t>
            </w:r>
            <w:r>
              <w:rPr>
                <w:rFonts w:hint="eastAsia" w:ascii="仿宋_GB2312" w:hAnsi="宋体" w:eastAsia="仿宋_GB2312" w:cs="仿宋_GB2312"/>
                <w:b w:val="0"/>
                <w:bCs w:val="0"/>
                <w:color w:val="auto"/>
                <w:kern w:val="0"/>
                <w:sz w:val="24"/>
                <w:szCs w:val="24"/>
                <w:lang w:val="en-US" w:eastAsia="zh-CN" w:bidi="ar"/>
              </w:rPr>
              <w:t>大专以上学历</w:t>
            </w:r>
            <w:r>
              <w:rPr>
                <w:rFonts w:ascii="仿宋_GB2312" w:hAnsi="宋体" w:eastAsia="仿宋_GB2312" w:cs="仿宋_GB2312"/>
                <w:b w:val="0"/>
                <w:bCs w:val="0"/>
                <w:color w:val="auto"/>
                <w:kern w:val="0"/>
                <w:sz w:val="24"/>
                <w:szCs w:val="24"/>
                <w:lang w:val="en-US" w:eastAsia="zh-CN" w:bidi="ar"/>
              </w:rPr>
              <w:t>，</w:t>
            </w:r>
            <w:r>
              <w:rPr>
                <w:rFonts w:hint="eastAsia" w:ascii="仿宋_GB2312" w:hAnsi="宋体" w:eastAsia="仿宋_GB2312" w:cs="仿宋_GB2312"/>
                <w:b w:val="0"/>
                <w:bCs w:val="0"/>
                <w:color w:val="auto"/>
                <w:kern w:val="0"/>
                <w:sz w:val="24"/>
                <w:szCs w:val="24"/>
                <w:lang w:val="en-US" w:eastAsia="zh-CN" w:bidi="ar"/>
              </w:rPr>
              <w:t>有一定物业管理工作经验，有良好的协调、团队管理能力和较强的处事应变能力，无违法犯罪记录。</w:t>
            </w:r>
            <w:r>
              <w:rPr>
                <w:rFonts w:hint="eastAsia" w:ascii="仿宋_GB2312" w:hAnsi="宋体" w:eastAsia="仿宋_GB2312" w:cs="仿宋_GB2312"/>
                <w:color w:val="auto"/>
                <w:kern w:val="0"/>
                <w:sz w:val="24"/>
                <w:szCs w:val="24"/>
                <w:lang w:val="en-US" w:eastAsia="zh-CN" w:bidi="ar"/>
              </w:rPr>
              <w:t>有消防维保经验，</w:t>
            </w:r>
            <w:r>
              <w:rPr>
                <w:rFonts w:hint="eastAsia" w:ascii="仿宋_GB2312" w:hAnsi="宋体" w:eastAsia="仿宋_GB2312" w:cs="仿宋_GB2312"/>
                <w:b w:val="0"/>
                <w:bCs w:val="0"/>
                <w:color w:val="auto"/>
                <w:kern w:val="0"/>
                <w:sz w:val="24"/>
                <w:szCs w:val="24"/>
                <w:lang w:val="en-US" w:eastAsia="zh-CN" w:bidi="ar"/>
              </w:rPr>
              <w:t>持有</w:t>
            </w:r>
            <w:r>
              <w:rPr>
                <w:rFonts w:hint="eastAsia" w:ascii="仿宋_GB2312" w:hAnsi="宋体" w:eastAsia="仿宋_GB2312" w:cs="仿宋_GB2312"/>
                <w:color w:val="auto"/>
                <w:kern w:val="0"/>
                <w:sz w:val="24"/>
                <w:szCs w:val="24"/>
                <w:lang w:val="en-US" w:eastAsia="zh-CN" w:bidi="ar"/>
              </w:rPr>
              <w:t>《消防设施操作员证》或《建（构）筑物消防员证》。</w:t>
            </w:r>
            <w:r>
              <w:rPr>
                <w:rFonts w:ascii="仿宋_GB2312" w:hAnsi="宋体" w:eastAsia="仿宋_GB2312" w:cs="仿宋_GB2312"/>
                <w:b w:val="0"/>
                <w:bCs w:val="0"/>
                <w:color w:val="auto"/>
                <w:kern w:val="0"/>
                <w:sz w:val="24"/>
                <w:szCs w:val="24"/>
                <w:lang w:val="en-US" w:eastAsia="zh-CN" w:bidi="ar"/>
              </w:rPr>
              <w:t>有责任心、品行优良、反应灵敏、品貌端正。</w:t>
            </w:r>
          </w:p>
          <w:p>
            <w:pPr>
              <w:pStyle w:val="341"/>
              <w:keepNext w:val="0"/>
              <w:keepLines w:val="0"/>
              <w:pageBreakBefore w:val="0"/>
              <w:widowControl/>
              <w:kinsoku/>
              <w:wordWrap/>
              <w:overflowPunct/>
              <w:topLinePunct w:val="0"/>
              <w:autoSpaceDE/>
              <w:autoSpaceDN/>
              <w:bidi w:val="0"/>
              <w:adjustRightInd/>
              <w:snapToGrid/>
              <w:spacing w:line="420" w:lineRule="exact"/>
              <w:ind w:left="0" w:right="0" w:rightChars="0" w:firstLine="481" w:firstLineChars="200"/>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b/>
                <w:bCs/>
                <w:color w:val="auto"/>
                <w:kern w:val="0"/>
                <w:sz w:val="24"/>
                <w:szCs w:val="24"/>
                <w:lang w:val="en-US" w:eastAsia="zh-CN" w:bidi="ar"/>
              </w:rPr>
              <w:t>2.保洁员：</w:t>
            </w:r>
            <w:r>
              <w:rPr>
                <w:rFonts w:hint="eastAsia" w:ascii="仿宋_GB2312" w:hAnsi="宋体" w:eastAsia="仿宋_GB2312" w:cs="仿宋_GB2312"/>
                <w:b w:val="0"/>
                <w:bCs w:val="0"/>
                <w:color w:val="auto"/>
                <w:kern w:val="0"/>
                <w:sz w:val="24"/>
                <w:szCs w:val="24"/>
                <w:lang w:val="en-US" w:eastAsia="zh-CN" w:bidi="ar"/>
              </w:rPr>
              <w:t xml:space="preserve">年龄在 </w:t>
            </w:r>
            <w:r>
              <w:rPr>
                <w:rFonts w:hint="eastAsia" w:ascii="仿宋_GB2312" w:eastAsia="仿宋_GB2312" w:cs="仿宋_GB2312"/>
                <w:b w:val="0"/>
                <w:bCs w:val="0"/>
                <w:color w:val="auto"/>
                <w:kern w:val="0"/>
                <w:sz w:val="24"/>
                <w:szCs w:val="24"/>
                <w:lang w:val="en-US" w:eastAsia="zh-CN" w:bidi="ar"/>
              </w:rPr>
              <w:t>55</w:t>
            </w:r>
            <w:r>
              <w:rPr>
                <w:rFonts w:hint="eastAsia" w:ascii="仿宋_GB2312" w:hAnsi="宋体" w:eastAsia="仿宋_GB2312" w:cs="仿宋_GB2312"/>
                <w:b w:val="0"/>
                <w:bCs w:val="0"/>
                <w:color w:val="auto"/>
                <w:kern w:val="0"/>
                <w:sz w:val="24"/>
                <w:szCs w:val="24"/>
                <w:lang w:val="en-US" w:eastAsia="zh-CN" w:bidi="ar"/>
              </w:rPr>
              <w:t xml:space="preserve"> 岁以下，身体健康，具有丰富的保洁工作经验，工作认真细致，有责任心</w:t>
            </w:r>
            <w:r>
              <w:rPr>
                <w:rFonts w:hint="eastAsia" w:ascii="仿宋_GB2312" w:eastAsia="仿宋_GB2312" w:cs="仿宋_GB2312"/>
                <w:b w:val="0"/>
                <w:bCs w:val="0"/>
                <w:color w:val="auto"/>
                <w:kern w:val="0"/>
                <w:sz w:val="24"/>
                <w:szCs w:val="24"/>
                <w:lang w:val="en-US" w:eastAsia="zh-CN" w:bidi="ar"/>
              </w:rPr>
              <w:t>，</w:t>
            </w:r>
            <w:r>
              <w:rPr>
                <w:rFonts w:hint="eastAsia" w:ascii="仿宋_GB2312" w:hAnsi="宋体" w:eastAsia="仿宋_GB2312" w:cs="仿宋_GB2312"/>
                <w:b w:val="0"/>
                <w:bCs w:val="0"/>
                <w:color w:val="auto"/>
                <w:kern w:val="0"/>
                <w:sz w:val="24"/>
                <w:szCs w:val="24"/>
                <w:lang w:val="en-US" w:eastAsia="zh-CN" w:bidi="ar"/>
              </w:rPr>
              <w:t>无</w:t>
            </w:r>
            <w:r>
              <w:rPr>
                <w:rFonts w:hint="eastAsia" w:ascii="仿宋_GB2312" w:eastAsia="仿宋_GB2312" w:cs="仿宋_GB2312"/>
                <w:b w:val="0"/>
                <w:bCs w:val="0"/>
                <w:color w:val="auto"/>
                <w:kern w:val="0"/>
                <w:sz w:val="24"/>
                <w:szCs w:val="24"/>
                <w:lang w:val="en-US" w:eastAsia="zh-CN" w:bidi="ar"/>
              </w:rPr>
              <w:t>不良</w:t>
            </w:r>
            <w:r>
              <w:rPr>
                <w:rFonts w:hint="eastAsia" w:ascii="仿宋_GB2312" w:hAnsi="宋体" w:eastAsia="仿宋_GB2312" w:cs="仿宋_GB2312"/>
                <w:b w:val="0"/>
                <w:bCs w:val="0"/>
                <w:color w:val="auto"/>
                <w:kern w:val="0"/>
                <w:sz w:val="24"/>
                <w:szCs w:val="24"/>
                <w:lang w:val="en-US" w:eastAsia="zh-CN" w:bidi="ar"/>
              </w:rPr>
              <w:t>记录。</w:t>
            </w:r>
          </w:p>
          <w:p>
            <w:pPr>
              <w:pStyle w:val="341"/>
              <w:keepNext w:val="0"/>
              <w:keepLines w:val="0"/>
              <w:pageBreakBefore w:val="0"/>
              <w:widowControl/>
              <w:kinsoku/>
              <w:wordWrap/>
              <w:overflowPunct/>
              <w:topLinePunct w:val="0"/>
              <w:autoSpaceDE/>
              <w:autoSpaceDN/>
              <w:bidi w:val="0"/>
              <w:adjustRightInd/>
              <w:snapToGrid/>
              <w:spacing w:line="420" w:lineRule="exact"/>
              <w:ind w:left="0" w:right="0" w:rightChars="0" w:firstLine="481" w:firstLineChars="200"/>
              <w:textAlignment w:val="auto"/>
              <w:rPr>
                <w:rFonts w:hint="eastAsia" w:ascii="仿宋_GB2312" w:eastAsia="仿宋_GB2312" w:cs="仿宋_GB2312"/>
                <w:b w:val="0"/>
                <w:bCs w:val="0"/>
                <w:color w:val="auto"/>
                <w:kern w:val="0"/>
                <w:sz w:val="24"/>
                <w:szCs w:val="24"/>
                <w:lang w:val="en-US" w:eastAsia="zh-CN" w:bidi="ar"/>
              </w:rPr>
            </w:pPr>
            <w:r>
              <w:rPr>
                <w:rFonts w:hint="eastAsia" w:ascii="仿宋_GB2312" w:hAnsi="宋体" w:eastAsia="仿宋_GB2312" w:cs="仿宋_GB2312"/>
                <w:b/>
                <w:bCs/>
                <w:color w:val="auto"/>
                <w:kern w:val="0"/>
                <w:sz w:val="24"/>
                <w:szCs w:val="24"/>
                <w:lang w:val="en-US" w:eastAsia="zh-CN" w:bidi="ar"/>
              </w:rPr>
              <w:t>3.</w:t>
            </w:r>
            <w:r>
              <w:rPr>
                <w:rStyle w:val="338"/>
                <w:rFonts w:hint="eastAsia" w:ascii="仿宋_GB2312" w:hAnsi="仿宋_GB2312" w:eastAsia="仿宋_GB2312" w:cs="仿宋_GB2312"/>
                <w:b/>
                <w:bCs/>
                <w:color w:val="auto"/>
                <w:kern w:val="2"/>
                <w:sz w:val="24"/>
                <w:szCs w:val="24"/>
                <w:highlight w:val="none"/>
                <w:lang w:eastAsia="zh-CN"/>
              </w:rPr>
              <w:t>秩序维护员</w:t>
            </w:r>
            <w:r>
              <w:rPr>
                <w:rFonts w:hint="eastAsia" w:ascii="仿宋_GB2312" w:hAnsi="宋体" w:eastAsia="仿宋_GB2312" w:cs="仿宋_GB2312"/>
                <w:b/>
                <w:bCs/>
                <w:color w:val="auto"/>
                <w:kern w:val="0"/>
                <w:sz w:val="24"/>
                <w:szCs w:val="24"/>
                <w:lang w:val="en-US" w:eastAsia="zh-CN" w:bidi="ar"/>
              </w:rPr>
              <w:t>：</w:t>
            </w:r>
            <w:r>
              <w:rPr>
                <w:rFonts w:hint="eastAsia" w:ascii="仿宋_GB2312" w:hAnsi="宋体" w:eastAsia="仿宋_GB2312" w:cs="仿宋_GB2312"/>
                <w:b w:val="0"/>
                <w:bCs w:val="0"/>
                <w:color w:val="auto"/>
                <w:kern w:val="0"/>
                <w:sz w:val="24"/>
                <w:szCs w:val="24"/>
                <w:lang w:val="en-US" w:eastAsia="zh-CN" w:bidi="ar"/>
              </w:rPr>
              <w:t>男性</w:t>
            </w:r>
            <w:r>
              <w:rPr>
                <w:rFonts w:hint="eastAsia" w:ascii="仿宋_GB2312" w:eastAsia="仿宋_GB2312" w:cs="仿宋_GB2312"/>
                <w:b w:val="0"/>
                <w:bCs w:val="0"/>
                <w:color w:val="auto"/>
                <w:kern w:val="0"/>
                <w:sz w:val="24"/>
                <w:szCs w:val="24"/>
                <w:lang w:val="en-US" w:eastAsia="zh-CN" w:bidi="ar"/>
              </w:rPr>
              <w:t>优先</w:t>
            </w:r>
            <w:r>
              <w:rPr>
                <w:rFonts w:hint="eastAsia" w:ascii="仿宋_GB2312" w:hAnsi="宋体" w:eastAsia="仿宋_GB2312" w:cs="仿宋_GB2312"/>
                <w:b w:val="0"/>
                <w:bCs w:val="0"/>
                <w:color w:val="auto"/>
                <w:kern w:val="0"/>
                <w:sz w:val="24"/>
                <w:szCs w:val="24"/>
                <w:lang w:val="en-US" w:eastAsia="zh-CN" w:bidi="ar"/>
              </w:rPr>
              <w:t>，年龄</w:t>
            </w:r>
            <w:r>
              <w:rPr>
                <w:rFonts w:hint="eastAsia" w:ascii="仿宋_GB2312" w:eastAsia="仿宋_GB2312" w:cs="仿宋_GB2312"/>
                <w:b w:val="0"/>
                <w:bCs w:val="0"/>
                <w:color w:val="auto"/>
                <w:kern w:val="0"/>
                <w:sz w:val="24"/>
                <w:szCs w:val="24"/>
                <w:lang w:val="en-US" w:eastAsia="zh-CN" w:bidi="ar"/>
              </w:rPr>
              <w:t>55</w:t>
            </w:r>
            <w:r>
              <w:rPr>
                <w:rFonts w:hint="eastAsia" w:ascii="仿宋_GB2312" w:hAnsi="宋体" w:eastAsia="仿宋_GB2312" w:cs="仿宋_GB2312"/>
                <w:b w:val="0"/>
                <w:bCs w:val="0"/>
                <w:color w:val="auto"/>
                <w:kern w:val="0"/>
                <w:sz w:val="24"/>
                <w:szCs w:val="24"/>
                <w:lang w:val="en-US" w:eastAsia="zh-CN" w:bidi="ar"/>
              </w:rPr>
              <w:t>岁以下，必须持有</w:t>
            </w:r>
            <w:r>
              <w:rPr>
                <w:rFonts w:hint="eastAsia" w:ascii="仿宋_GB2312" w:eastAsia="仿宋_GB2312" w:cs="仿宋_GB2312"/>
                <w:b w:val="0"/>
                <w:bCs w:val="0"/>
                <w:color w:val="auto"/>
                <w:kern w:val="0"/>
                <w:sz w:val="24"/>
                <w:szCs w:val="24"/>
                <w:lang w:val="en-US" w:eastAsia="zh-CN" w:bidi="ar"/>
              </w:rPr>
              <w:t>有</w:t>
            </w:r>
            <w:r>
              <w:rPr>
                <w:rFonts w:hint="eastAsia" w:ascii="仿宋_GB2312" w:hAnsi="宋体" w:eastAsia="仿宋_GB2312" w:cs="仿宋_GB2312"/>
                <w:b w:val="0"/>
                <w:bCs w:val="0"/>
                <w:color w:val="auto"/>
                <w:kern w:val="0"/>
                <w:sz w:val="24"/>
                <w:szCs w:val="24"/>
                <w:lang w:val="en-US" w:eastAsia="zh-CN" w:bidi="ar"/>
              </w:rPr>
              <w:t>效</w:t>
            </w:r>
            <w:r>
              <w:rPr>
                <w:rFonts w:hint="eastAsia" w:ascii="仿宋_GB2312" w:eastAsia="仿宋_GB2312" w:cs="仿宋_GB2312"/>
                <w:b w:val="0"/>
                <w:bCs w:val="0"/>
                <w:color w:val="auto"/>
                <w:kern w:val="0"/>
                <w:sz w:val="24"/>
                <w:szCs w:val="24"/>
                <w:lang w:val="en-US" w:eastAsia="zh-CN" w:bidi="ar"/>
              </w:rPr>
              <w:t>期内</w:t>
            </w:r>
            <w:r>
              <w:rPr>
                <w:rFonts w:hint="eastAsia" w:ascii="仿宋_GB2312" w:hAnsi="宋体" w:eastAsia="仿宋_GB2312" w:cs="仿宋_GB2312"/>
                <w:b w:val="0"/>
                <w:bCs w:val="0"/>
                <w:color w:val="auto"/>
                <w:kern w:val="0"/>
                <w:sz w:val="24"/>
                <w:szCs w:val="24"/>
                <w:lang w:val="en-US" w:eastAsia="zh-CN" w:bidi="ar"/>
              </w:rPr>
              <w:t>《保安员证》，能够用普通话与人进行沟通，高中以上文化程度，政治素质高；有责任心、品行优良、反应灵敏、品貌端正，无违法犯罪记录。</w:t>
            </w:r>
            <w:r>
              <w:rPr>
                <w:rFonts w:hint="eastAsia" w:ascii="仿宋_GB2312" w:eastAsia="仿宋_GB2312" w:cs="仿宋_GB2312"/>
                <w:b w:val="0"/>
                <w:bCs w:val="0"/>
                <w:color w:val="auto"/>
                <w:kern w:val="0"/>
                <w:sz w:val="24"/>
                <w:szCs w:val="24"/>
                <w:lang w:val="en-US" w:eastAsia="zh-CN" w:bidi="ar"/>
              </w:rPr>
              <w:t xml:space="preserve">   </w:t>
            </w:r>
          </w:p>
          <w:p>
            <w:pPr>
              <w:pStyle w:val="341"/>
              <w:keepNext w:val="0"/>
              <w:keepLines w:val="0"/>
              <w:pageBreakBefore w:val="0"/>
              <w:widowControl/>
              <w:kinsoku/>
              <w:wordWrap/>
              <w:overflowPunct/>
              <w:topLinePunct w:val="0"/>
              <w:autoSpaceDE/>
              <w:autoSpaceDN/>
              <w:bidi w:val="0"/>
              <w:adjustRightInd/>
              <w:snapToGrid/>
              <w:spacing w:line="420" w:lineRule="exact"/>
              <w:ind w:left="0" w:right="0" w:rightChars="0" w:firstLine="481" w:firstLineChars="200"/>
              <w:textAlignment w:val="auto"/>
              <w:rPr>
                <w:rStyle w:val="338"/>
                <w:rFonts w:ascii="仿宋_GB2312" w:hAnsi="仿宋_GB2312" w:eastAsia="仿宋_GB2312" w:cs="仿宋_GB2312"/>
                <w:b/>
                <w:color w:val="auto"/>
                <w:sz w:val="24"/>
                <w:szCs w:val="24"/>
                <w:highlight w:val="none"/>
              </w:rPr>
            </w:pPr>
            <w:r>
              <w:rPr>
                <w:rStyle w:val="342"/>
                <w:rFonts w:hint="eastAsia" w:ascii="仿宋_GB2312" w:hAnsi="仿宋_GB2312" w:eastAsia="仿宋_GB2312" w:cs="仿宋_GB2312"/>
                <w:b/>
                <w:bCs/>
                <w:color w:val="auto"/>
                <w:kern w:val="0"/>
                <w:sz w:val="24"/>
                <w:szCs w:val="24"/>
                <w:highlight w:val="none"/>
                <w:lang w:val="en-US" w:eastAsia="zh-CN"/>
              </w:rPr>
              <w:t>注：1</w:t>
            </w:r>
            <w:r>
              <w:rPr>
                <w:rStyle w:val="342"/>
                <w:rFonts w:hint="eastAsia" w:ascii="仿宋_GB2312" w:hAnsi="仿宋_GB2312" w:eastAsia="仿宋_GB2312" w:cs="仿宋_GB2312"/>
                <w:b/>
                <w:bCs/>
                <w:color w:val="auto"/>
                <w:kern w:val="0"/>
                <w:sz w:val="24"/>
                <w:szCs w:val="24"/>
                <w:highlight w:val="none"/>
              </w:rPr>
              <w:t>.进场时由采购人按采购需求</w:t>
            </w:r>
            <w:r>
              <w:rPr>
                <w:rStyle w:val="342"/>
                <w:rFonts w:hint="eastAsia" w:ascii="仿宋_GB2312" w:hAnsi="仿宋_GB2312" w:eastAsia="仿宋_GB2312" w:cs="仿宋_GB2312"/>
                <w:b/>
                <w:bCs/>
                <w:color w:val="auto"/>
                <w:kern w:val="0"/>
                <w:sz w:val="24"/>
                <w:szCs w:val="24"/>
                <w:highlight w:val="none"/>
                <w:lang w:val="en-US" w:eastAsia="zh-CN"/>
              </w:rPr>
              <w:t>和供应商响应文件</w:t>
            </w:r>
            <w:r>
              <w:rPr>
                <w:rStyle w:val="342"/>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Style w:val="342"/>
                <w:rFonts w:hint="eastAsia" w:ascii="仿宋_GB2312" w:hAnsi="仿宋_GB2312" w:eastAsia="仿宋_GB2312" w:cs="仿宋_GB2312"/>
                <w:b/>
                <w:bCs/>
                <w:color w:val="auto"/>
                <w:kern w:val="0"/>
                <w:sz w:val="24"/>
                <w:szCs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1" w:firstLineChars="200"/>
              <w:jc w:val="left"/>
              <w:textAlignment w:val="auto"/>
              <w:rPr>
                <w:rFonts w:ascii="Times New Roman" w:hAnsi="Times New Roman" w:cs="Times New Roman"/>
                <w:b/>
                <w:bCs/>
                <w:color w:val="auto"/>
                <w:sz w:val="24"/>
                <w:szCs w:val="24"/>
              </w:rPr>
            </w:pPr>
            <w:r>
              <w:rPr>
                <w:rStyle w:val="342"/>
                <w:rFonts w:hint="eastAsia" w:ascii="仿宋_GB2312" w:hAnsi="仿宋_GB2312" w:eastAsia="仿宋_GB2312" w:cs="仿宋_GB2312"/>
                <w:b/>
                <w:bCs/>
                <w:color w:val="auto"/>
                <w:kern w:val="0"/>
                <w:sz w:val="24"/>
                <w:szCs w:val="24"/>
                <w:highlight w:val="none"/>
                <w:lang w:val="en-US" w:eastAsia="zh-CN"/>
              </w:rPr>
              <w:t>2.</w:t>
            </w:r>
            <w:r>
              <w:rPr>
                <w:rFonts w:ascii="仿宋_GB2312" w:hAnsi="宋体" w:eastAsia="仿宋_GB2312" w:cs="仿宋_GB2312"/>
                <w:b/>
                <w:bCs/>
                <w:color w:val="auto"/>
                <w:kern w:val="0"/>
                <w:sz w:val="24"/>
                <w:szCs w:val="24"/>
                <w:lang w:val="en-US" w:eastAsia="zh-CN" w:bidi="ar"/>
              </w:rPr>
              <w:t>服务人员应按岗位要求统一着装、配戴工作证，言行规范，</w:t>
            </w:r>
            <w:r>
              <w:rPr>
                <w:rFonts w:hint="eastAsia" w:ascii="仿宋_GB2312" w:hAnsi="宋体" w:eastAsia="仿宋_GB2312" w:cs="仿宋_GB2312"/>
                <w:b/>
                <w:bCs/>
                <w:color w:val="auto"/>
                <w:kern w:val="0"/>
                <w:sz w:val="24"/>
                <w:szCs w:val="24"/>
                <w:lang w:val="en-US" w:eastAsia="zh-CN" w:bidi="ar"/>
              </w:rPr>
              <w:t xml:space="preserve">要注意仪容仪表、公众形象（员工制服、工作证等相关物业用具由成交供应商提供）。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81" w:firstLineChars="200"/>
              <w:jc w:val="left"/>
              <w:textAlignment w:val="auto"/>
              <w:rPr>
                <w:rStyle w:val="342"/>
                <w:rFonts w:hint="default" w:ascii="仿宋_GB2312" w:hAnsi="仿宋_GB2312" w:eastAsia="仿宋_GB2312" w:cs="仿宋_GB2312"/>
                <w:b/>
                <w:bCs/>
                <w:color w:val="auto"/>
                <w:kern w:val="0"/>
                <w:sz w:val="24"/>
                <w:szCs w:val="24"/>
                <w:highlight w:val="none"/>
                <w:lang w:val="en-US" w:eastAsia="zh-CN"/>
              </w:rPr>
            </w:pPr>
            <w:r>
              <w:rPr>
                <w:rFonts w:hint="eastAsia" w:ascii="仿宋_GB2312" w:hAnsi="宋体" w:eastAsia="仿宋_GB2312" w:cs="仿宋_GB2312"/>
                <w:b/>
                <w:bCs/>
                <w:color w:val="auto"/>
                <w:kern w:val="0"/>
                <w:sz w:val="24"/>
                <w:szCs w:val="24"/>
                <w:lang w:val="en-US" w:eastAsia="zh-CN" w:bidi="ar"/>
              </w:rPr>
              <w:t>3.服务人员要牢固树立全心全意服务的观念，制定服务规范。供应商应虚心听取采购人对物业管理的意见和建议，认真落实物业管理内容及服务承诺，努力提高服务质量。在处理特殊事件和紧急、突发事件时，采购人对服务人员有直接指挥权。</w:t>
            </w:r>
          </w:p>
          <w:p>
            <w:pPr>
              <w:pStyle w:val="341"/>
              <w:spacing w:line="500" w:lineRule="exact"/>
              <w:ind w:left="-1" w:right="42" w:rightChars="20" w:firstLine="481" w:firstLineChars="200"/>
              <w:rPr>
                <w:rStyle w:val="338"/>
                <w:rFonts w:ascii="仿宋_GB2312" w:hAnsi="仿宋_GB2312" w:eastAsia="仿宋_GB2312" w:cs="仿宋_GB2312"/>
                <w:b/>
                <w:color w:val="auto"/>
                <w:sz w:val="24"/>
                <w:szCs w:val="24"/>
                <w:highlight w:val="none"/>
              </w:rPr>
            </w:pPr>
            <w:r>
              <w:rPr>
                <w:rStyle w:val="338"/>
                <w:rFonts w:ascii="仿宋_GB2312" w:hAnsi="仿宋_GB2312" w:eastAsia="仿宋_GB2312" w:cs="仿宋_GB2312"/>
                <w:b/>
                <w:color w:val="auto"/>
                <w:kern w:val="2"/>
                <w:sz w:val="24"/>
                <w:szCs w:val="24"/>
                <w:highlight w:val="none"/>
              </w:rPr>
              <w:t>三、服务内容</w:t>
            </w:r>
          </w:p>
          <w:p>
            <w:pPr>
              <w:pStyle w:val="341"/>
              <w:spacing w:line="500" w:lineRule="exact"/>
              <w:ind w:right="42" w:rightChars="20" w:firstLine="481" w:firstLineChars="200"/>
              <w:rPr>
                <w:rStyle w:val="338"/>
                <w:rFonts w:hint="eastAsia" w:ascii="仿宋_GB2312" w:hAnsi="仿宋_GB2312" w:eastAsia="仿宋_GB2312" w:cs="仿宋_GB2312"/>
                <w:b/>
                <w:bCs/>
                <w:color w:val="auto"/>
                <w:sz w:val="24"/>
                <w:szCs w:val="24"/>
                <w:highlight w:val="none"/>
                <w:lang w:eastAsia="zh-CN"/>
              </w:rPr>
            </w:pPr>
            <w:r>
              <w:rPr>
                <w:rStyle w:val="338"/>
                <w:rFonts w:ascii="仿宋_GB2312" w:hAnsi="仿宋_GB2312" w:eastAsia="仿宋_GB2312" w:cs="仿宋_GB2312"/>
                <w:b/>
                <w:bCs/>
                <w:color w:val="auto"/>
                <w:kern w:val="2"/>
                <w:sz w:val="24"/>
                <w:szCs w:val="24"/>
                <w:highlight w:val="none"/>
              </w:rPr>
              <w:t>（一）</w:t>
            </w:r>
            <w:r>
              <w:rPr>
                <w:rStyle w:val="338"/>
                <w:rFonts w:hint="eastAsia" w:ascii="仿宋_GB2312" w:hAnsi="仿宋_GB2312" w:eastAsia="仿宋_GB2312" w:cs="仿宋_GB2312"/>
                <w:b/>
                <w:bCs/>
                <w:color w:val="auto"/>
                <w:kern w:val="2"/>
                <w:sz w:val="24"/>
                <w:szCs w:val="24"/>
                <w:highlight w:val="none"/>
                <w:lang w:eastAsia="zh-CN"/>
              </w:rPr>
              <w:t>项目经理</w:t>
            </w:r>
          </w:p>
          <w:p>
            <w:pPr>
              <w:pStyle w:val="336"/>
              <w:spacing w:line="420" w:lineRule="exact"/>
              <w:ind w:firstLine="481" w:firstLineChars="200"/>
              <w:jc w:val="left"/>
              <w:rPr>
                <w:rStyle w:val="338"/>
                <w:rFonts w:ascii="仿宋_GB2312" w:hAnsi="仿宋" w:eastAsia="仿宋_GB2312"/>
                <w:b/>
                <w:bCs/>
                <w:color w:val="auto"/>
                <w:sz w:val="24"/>
                <w:szCs w:val="24"/>
                <w:highlight w:val="none"/>
              </w:rPr>
            </w:pPr>
            <w:r>
              <w:rPr>
                <w:rStyle w:val="338"/>
                <w:rFonts w:ascii="仿宋_GB2312" w:hAnsi="仿宋" w:eastAsia="仿宋_GB2312" w:cs="Times New Roman"/>
                <w:b/>
                <w:bCs/>
                <w:color w:val="auto"/>
                <w:kern w:val="2"/>
                <w:sz w:val="24"/>
                <w:szCs w:val="24"/>
                <w:highlight w:val="none"/>
              </w:rPr>
              <w:t>1.工作职责</w:t>
            </w:r>
          </w:p>
          <w:p>
            <w:pPr>
              <w:pStyle w:val="336"/>
              <w:spacing w:line="420" w:lineRule="exact"/>
              <w:ind w:firstLine="480" w:firstLineChars="200"/>
              <w:jc w:val="left"/>
              <w:rPr>
                <w:rStyle w:val="338"/>
                <w:rFonts w:ascii="仿宋_GB2312" w:hAnsi="仿宋" w:eastAsia="仿宋_GB2312"/>
                <w:color w:val="auto"/>
                <w:sz w:val="24"/>
                <w:szCs w:val="24"/>
                <w:highlight w:val="none"/>
              </w:rPr>
            </w:pPr>
            <w:r>
              <w:rPr>
                <w:rStyle w:val="338"/>
                <w:rFonts w:ascii="仿宋_GB2312" w:hAnsi="仿宋" w:eastAsia="仿宋_GB2312" w:cs="Times New Roman"/>
                <w:color w:val="auto"/>
                <w:kern w:val="2"/>
                <w:sz w:val="24"/>
                <w:szCs w:val="24"/>
                <w:highlight w:val="none"/>
              </w:rPr>
              <w:t>负责制定管理制度、考核制度、应急预案；负责对本项目管理、协调工作</w:t>
            </w:r>
            <w:r>
              <w:rPr>
                <w:rStyle w:val="338"/>
                <w:rFonts w:hint="eastAsia" w:ascii="仿宋_GB2312" w:hAnsi="仿宋" w:eastAsia="仿宋_GB2312" w:cs="Times New Roman"/>
                <w:color w:val="auto"/>
                <w:kern w:val="2"/>
                <w:sz w:val="24"/>
                <w:szCs w:val="24"/>
                <w:highlight w:val="none"/>
                <w:lang w:eastAsia="zh-CN"/>
              </w:rPr>
              <w:t>；负责项目的消防维保工作。</w:t>
            </w:r>
          </w:p>
          <w:p>
            <w:pPr>
              <w:pStyle w:val="336"/>
              <w:spacing w:line="420" w:lineRule="exact"/>
              <w:ind w:firstLine="481" w:firstLineChars="200"/>
              <w:jc w:val="left"/>
              <w:rPr>
                <w:rStyle w:val="338"/>
                <w:rFonts w:ascii="仿宋_GB2312" w:hAnsi="仿宋" w:eastAsia="仿宋_GB2312"/>
                <w:b/>
                <w:bCs/>
                <w:color w:val="auto"/>
                <w:sz w:val="24"/>
                <w:szCs w:val="24"/>
                <w:highlight w:val="none"/>
              </w:rPr>
            </w:pPr>
            <w:r>
              <w:rPr>
                <w:rStyle w:val="338"/>
                <w:rFonts w:ascii="仿宋_GB2312" w:hAnsi="仿宋" w:eastAsia="仿宋_GB2312" w:cs="Times New Roman"/>
                <w:b/>
                <w:bCs/>
                <w:color w:val="auto"/>
                <w:kern w:val="2"/>
                <w:sz w:val="24"/>
                <w:szCs w:val="24"/>
                <w:highlight w:val="none"/>
              </w:rPr>
              <w:t>2.主要工作内容</w:t>
            </w:r>
          </w:p>
          <w:p>
            <w:pPr>
              <w:pStyle w:val="341"/>
              <w:keepNext w:val="0"/>
              <w:keepLines w:val="0"/>
              <w:pageBreakBefore w:val="0"/>
              <w:widowControl/>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sz w:val="24"/>
                <w:szCs w:val="24"/>
                <w:highlight w:val="none"/>
                <w:lang w:eastAsia="zh-CN"/>
              </w:rPr>
            </w:pPr>
            <w:r>
              <w:rPr>
                <w:rStyle w:val="338"/>
                <w:rFonts w:ascii="仿宋_GB2312" w:hAnsi="仿宋" w:eastAsia="仿宋_GB2312" w:cs="Times New Roman"/>
                <w:color w:val="auto"/>
                <w:kern w:val="2"/>
                <w:sz w:val="24"/>
                <w:szCs w:val="24"/>
                <w:highlight w:val="none"/>
              </w:rPr>
              <w:t>（1）</w:t>
            </w:r>
            <w:r>
              <w:rPr>
                <w:rStyle w:val="338"/>
                <w:rFonts w:hint="eastAsia" w:ascii="仿宋_GB2312" w:hAnsi="仿宋_GB2312" w:eastAsia="仿宋_GB2312" w:cs="仿宋_GB2312"/>
                <w:b w:val="0"/>
                <w:bCs w:val="0"/>
                <w:color w:val="auto"/>
                <w:kern w:val="2"/>
                <w:sz w:val="24"/>
                <w:szCs w:val="24"/>
                <w:highlight w:val="none"/>
                <w:lang w:eastAsia="zh-CN"/>
              </w:rPr>
              <w:t>严格履行合同约定，且制定秩序维护员培训计划和工作安排，计划方案并严格实施，全面掌握项目管理的各种情况，安排、协调工作；</w:t>
            </w:r>
          </w:p>
          <w:p>
            <w:pPr>
              <w:pStyle w:val="341"/>
              <w:keepNext w:val="0"/>
              <w:keepLines w:val="0"/>
              <w:pageBreakBefore w:val="0"/>
              <w:widowControl/>
              <w:kinsoku/>
              <w:wordWrap/>
              <w:overflowPunct/>
              <w:topLinePunct w:val="0"/>
              <w:autoSpaceDE/>
              <w:autoSpaceDN/>
              <w:bidi w:val="0"/>
              <w:adjustRightInd/>
              <w:snapToGrid/>
              <w:spacing w:line="420" w:lineRule="exact"/>
              <w:ind w:right="42" w:rightChars="20" w:firstLine="480" w:firstLineChars="200"/>
              <w:textAlignment w:val="auto"/>
              <w:rPr>
                <w:rStyle w:val="338"/>
                <w:rFonts w:hint="eastAsia" w:ascii="仿宋_GB2312" w:hAnsi="仿宋_GB2312" w:eastAsia="仿宋_GB2312" w:cs="仿宋_GB2312"/>
                <w:b w:val="0"/>
                <w:bCs w:val="0"/>
                <w:color w:val="auto"/>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eastAsia="zh-CN"/>
              </w:rPr>
              <w:t>（</w:t>
            </w:r>
            <w:r>
              <w:rPr>
                <w:rStyle w:val="338"/>
                <w:rFonts w:hint="eastAsia" w:ascii="仿宋_GB2312" w:hAnsi="仿宋_GB2312" w:eastAsia="仿宋_GB2312" w:cs="仿宋_GB2312"/>
                <w:b w:val="0"/>
                <w:bCs w:val="0"/>
                <w:color w:val="auto"/>
                <w:kern w:val="2"/>
                <w:sz w:val="24"/>
                <w:szCs w:val="24"/>
                <w:highlight w:val="none"/>
                <w:lang w:val="en-US" w:eastAsia="zh-CN"/>
              </w:rPr>
              <w:t>2</w:t>
            </w:r>
            <w:r>
              <w:rPr>
                <w:rStyle w:val="338"/>
                <w:rFonts w:hint="eastAsia" w:ascii="仿宋_GB2312" w:hAnsi="仿宋_GB2312" w:eastAsia="仿宋_GB2312" w:cs="仿宋_GB2312"/>
                <w:b w:val="0"/>
                <w:bCs w:val="0"/>
                <w:color w:val="auto"/>
                <w:kern w:val="2"/>
                <w:sz w:val="24"/>
                <w:szCs w:val="24"/>
                <w:highlight w:val="none"/>
                <w:lang w:eastAsia="zh-CN"/>
              </w:rPr>
              <w:t>）团结物业服务人员，坚持做好服务人员思想工作，熟悉和掌握服务人员的思想动态、工作表现和工作能力；加强职业道德的教育；</w:t>
            </w:r>
          </w:p>
          <w:p>
            <w:pPr>
              <w:pStyle w:val="341"/>
              <w:keepNext w:val="0"/>
              <w:keepLines w:val="0"/>
              <w:pageBreakBefore w:val="0"/>
              <w:widowControl/>
              <w:kinsoku/>
              <w:wordWrap/>
              <w:overflowPunct/>
              <w:topLinePunct w:val="0"/>
              <w:autoSpaceDE/>
              <w:autoSpaceDN/>
              <w:bidi w:val="0"/>
              <w:adjustRightInd/>
              <w:snapToGrid/>
              <w:spacing w:line="420" w:lineRule="exact"/>
              <w:ind w:right="42" w:rightChars="20" w:firstLine="480" w:firstLineChars="200"/>
              <w:textAlignment w:val="auto"/>
              <w:rPr>
                <w:rStyle w:val="338"/>
                <w:rFonts w:hint="eastAsia" w:ascii="仿宋_GB2312" w:hAnsi="仿宋_GB2312" w:eastAsia="仿宋_GB2312" w:cs="仿宋_GB2312"/>
                <w:b w:val="0"/>
                <w:bCs w:val="0"/>
                <w:color w:val="auto"/>
                <w:kern w:val="2"/>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eastAsia="zh-CN"/>
              </w:rPr>
              <w:t>（</w:t>
            </w:r>
            <w:r>
              <w:rPr>
                <w:rStyle w:val="338"/>
                <w:rFonts w:hint="eastAsia" w:ascii="仿宋_GB2312" w:hAnsi="仿宋_GB2312" w:eastAsia="仿宋_GB2312" w:cs="仿宋_GB2312"/>
                <w:b w:val="0"/>
                <w:bCs w:val="0"/>
                <w:color w:val="auto"/>
                <w:kern w:val="2"/>
                <w:sz w:val="24"/>
                <w:szCs w:val="24"/>
                <w:highlight w:val="none"/>
                <w:lang w:val="en-US" w:eastAsia="zh-CN"/>
              </w:rPr>
              <w:t>3</w:t>
            </w:r>
            <w:r>
              <w:rPr>
                <w:rStyle w:val="338"/>
                <w:rFonts w:hint="eastAsia" w:ascii="仿宋_GB2312" w:hAnsi="仿宋_GB2312" w:eastAsia="仿宋_GB2312" w:cs="仿宋_GB2312"/>
                <w:b w:val="0"/>
                <w:bCs w:val="0"/>
                <w:color w:val="auto"/>
                <w:kern w:val="2"/>
                <w:sz w:val="24"/>
                <w:szCs w:val="24"/>
                <w:highlight w:val="none"/>
                <w:lang w:eastAsia="zh-CN"/>
              </w:rPr>
              <w:t>）工作日每天必须对管辖区域检查3次以上，做好记录，并及时向采购人汇报检查情况，针对检查发现的问题立即整改；</w:t>
            </w:r>
          </w:p>
          <w:p>
            <w:pPr>
              <w:pStyle w:val="341"/>
              <w:keepNext w:val="0"/>
              <w:keepLines w:val="0"/>
              <w:pageBreakBefore w:val="0"/>
              <w:widowControl/>
              <w:kinsoku/>
              <w:wordWrap/>
              <w:overflowPunct/>
              <w:topLinePunct w:val="0"/>
              <w:autoSpaceDE/>
              <w:autoSpaceDN/>
              <w:bidi w:val="0"/>
              <w:adjustRightInd/>
              <w:snapToGrid/>
              <w:spacing w:line="420" w:lineRule="exact"/>
              <w:ind w:right="42" w:rightChars="20" w:firstLine="480" w:firstLineChars="200"/>
              <w:textAlignment w:val="auto"/>
              <w:rPr>
                <w:rStyle w:val="338"/>
                <w:rFonts w:hint="eastAsia" w:ascii="仿宋_GB2312" w:hAnsi="仿宋_GB2312" w:eastAsia="仿宋_GB2312" w:cs="仿宋_GB2312"/>
                <w:b w:val="0"/>
                <w:bCs w:val="0"/>
                <w:color w:val="auto"/>
                <w:kern w:val="2"/>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eastAsia="zh-CN"/>
              </w:rPr>
              <w:t>（</w:t>
            </w:r>
            <w:r>
              <w:rPr>
                <w:rStyle w:val="338"/>
                <w:rFonts w:hint="eastAsia" w:ascii="仿宋_GB2312" w:hAnsi="仿宋_GB2312" w:eastAsia="仿宋_GB2312" w:cs="仿宋_GB2312"/>
                <w:b w:val="0"/>
                <w:bCs w:val="0"/>
                <w:color w:val="auto"/>
                <w:kern w:val="2"/>
                <w:sz w:val="24"/>
                <w:szCs w:val="24"/>
                <w:highlight w:val="none"/>
                <w:lang w:val="en-US" w:eastAsia="zh-CN"/>
              </w:rPr>
              <w:t>4</w:t>
            </w:r>
            <w:r>
              <w:rPr>
                <w:rStyle w:val="338"/>
                <w:rFonts w:hint="eastAsia" w:ascii="仿宋_GB2312" w:hAnsi="仿宋_GB2312" w:eastAsia="仿宋_GB2312" w:cs="仿宋_GB2312"/>
                <w:b w:val="0"/>
                <w:bCs w:val="0"/>
                <w:color w:val="auto"/>
                <w:kern w:val="2"/>
                <w:sz w:val="24"/>
                <w:szCs w:val="24"/>
                <w:highlight w:val="none"/>
                <w:lang w:eastAsia="zh-CN"/>
              </w:rPr>
              <w:t>）组织开展消防维护检查、保养、测试，确保消防系统工作正常，如因工作需要增加额外辅助人员，采购人无需支付额外费用；</w:t>
            </w:r>
          </w:p>
          <w:p>
            <w:pPr>
              <w:pStyle w:val="341"/>
              <w:keepNext w:val="0"/>
              <w:keepLines w:val="0"/>
              <w:pageBreakBefore w:val="0"/>
              <w:widowControl/>
              <w:kinsoku/>
              <w:wordWrap/>
              <w:overflowPunct/>
              <w:topLinePunct w:val="0"/>
              <w:autoSpaceDE/>
              <w:autoSpaceDN/>
              <w:bidi w:val="0"/>
              <w:adjustRightInd/>
              <w:snapToGrid/>
              <w:spacing w:line="420" w:lineRule="exact"/>
              <w:ind w:right="42" w:rightChars="20" w:firstLine="480" w:firstLineChars="200"/>
              <w:textAlignment w:val="auto"/>
              <w:rPr>
                <w:rStyle w:val="338"/>
                <w:rFonts w:hint="eastAsia" w:ascii="仿宋_GB2312" w:hAnsi="仿宋_GB2312" w:eastAsia="仿宋_GB2312" w:cs="仿宋_GB2312"/>
                <w:b w:val="0"/>
                <w:bCs w:val="0"/>
                <w:color w:val="auto"/>
                <w:kern w:val="2"/>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eastAsia="zh-CN"/>
              </w:rPr>
              <w:t>（</w:t>
            </w:r>
            <w:r>
              <w:rPr>
                <w:rStyle w:val="338"/>
                <w:rFonts w:hint="eastAsia" w:ascii="仿宋_GB2312" w:hAnsi="仿宋_GB2312" w:eastAsia="仿宋_GB2312" w:cs="仿宋_GB2312"/>
                <w:b w:val="0"/>
                <w:bCs w:val="0"/>
                <w:color w:val="auto"/>
                <w:kern w:val="2"/>
                <w:sz w:val="24"/>
                <w:szCs w:val="24"/>
                <w:highlight w:val="none"/>
                <w:lang w:val="en-US" w:eastAsia="zh-CN"/>
              </w:rPr>
              <w:t>5</w:t>
            </w:r>
            <w:r>
              <w:rPr>
                <w:rStyle w:val="338"/>
                <w:rFonts w:hint="eastAsia" w:ascii="仿宋_GB2312" w:hAnsi="仿宋_GB2312" w:eastAsia="仿宋_GB2312" w:cs="仿宋_GB2312"/>
                <w:b w:val="0"/>
                <w:bCs w:val="0"/>
                <w:color w:val="auto"/>
                <w:kern w:val="2"/>
                <w:sz w:val="24"/>
                <w:szCs w:val="24"/>
                <w:highlight w:val="none"/>
                <w:lang w:eastAsia="zh-CN"/>
              </w:rPr>
              <w:t>）定期检修消防器材和紧急排故等维护保养工作，并提供书面保养记录；</w:t>
            </w:r>
          </w:p>
          <w:p>
            <w:pPr>
              <w:pStyle w:val="341"/>
              <w:keepNext w:val="0"/>
              <w:keepLines w:val="0"/>
              <w:pageBreakBefore w:val="0"/>
              <w:widowControl/>
              <w:kinsoku/>
              <w:wordWrap/>
              <w:overflowPunct/>
              <w:topLinePunct w:val="0"/>
              <w:autoSpaceDE/>
              <w:autoSpaceDN/>
              <w:bidi w:val="0"/>
              <w:adjustRightInd/>
              <w:snapToGrid/>
              <w:spacing w:line="420" w:lineRule="exact"/>
              <w:ind w:right="42" w:rightChars="20" w:firstLine="480" w:firstLineChars="200"/>
              <w:textAlignment w:val="auto"/>
              <w:rPr>
                <w:rStyle w:val="338"/>
                <w:rFonts w:hint="eastAsia" w:ascii="仿宋_GB2312" w:hAnsi="仿宋_GB2312" w:eastAsia="仿宋_GB2312" w:cs="仿宋_GB2312"/>
                <w:b w:val="0"/>
                <w:bCs w:val="0"/>
                <w:color w:val="auto"/>
                <w:kern w:val="2"/>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eastAsia="zh-CN"/>
              </w:rPr>
              <w:t>（</w:t>
            </w:r>
            <w:r>
              <w:rPr>
                <w:rStyle w:val="338"/>
                <w:rFonts w:hint="eastAsia" w:ascii="仿宋_GB2312" w:hAnsi="仿宋_GB2312" w:eastAsia="仿宋_GB2312" w:cs="仿宋_GB2312"/>
                <w:b w:val="0"/>
                <w:bCs w:val="0"/>
                <w:color w:val="auto"/>
                <w:kern w:val="2"/>
                <w:sz w:val="24"/>
                <w:szCs w:val="24"/>
                <w:highlight w:val="none"/>
                <w:lang w:val="en-US" w:eastAsia="zh-CN"/>
              </w:rPr>
              <w:t>6</w:t>
            </w:r>
            <w:r>
              <w:rPr>
                <w:rStyle w:val="338"/>
                <w:rFonts w:hint="eastAsia" w:ascii="仿宋_GB2312" w:hAnsi="仿宋_GB2312" w:eastAsia="仿宋_GB2312" w:cs="仿宋_GB2312"/>
                <w:b w:val="0"/>
                <w:bCs w:val="0"/>
                <w:color w:val="auto"/>
                <w:kern w:val="2"/>
                <w:sz w:val="24"/>
                <w:szCs w:val="24"/>
                <w:highlight w:val="none"/>
                <w:lang w:eastAsia="zh-CN"/>
              </w:rPr>
              <w:t>）如遇采购人有重大检查，应提前对消防设备进行自查，确保设备正常运行，并随从配合采购人按当地消防部门规定进行的各种检查，确保设备检查工作圆满完成；</w:t>
            </w:r>
          </w:p>
          <w:p>
            <w:pPr>
              <w:pStyle w:val="341"/>
              <w:keepNext w:val="0"/>
              <w:keepLines w:val="0"/>
              <w:pageBreakBefore w:val="0"/>
              <w:widowControl/>
              <w:kinsoku/>
              <w:wordWrap/>
              <w:overflowPunct/>
              <w:topLinePunct w:val="0"/>
              <w:autoSpaceDE/>
              <w:autoSpaceDN/>
              <w:bidi w:val="0"/>
              <w:adjustRightInd/>
              <w:snapToGrid/>
              <w:spacing w:line="420" w:lineRule="exact"/>
              <w:ind w:right="42" w:rightChars="20" w:firstLine="480" w:firstLineChars="200"/>
              <w:textAlignment w:val="auto"/>
              <w:rPr>
                <w:rStyle w:val="338"/>
                <w:rFonts w:hint="eastAsia" w:ascii="仿宋_GB2312" w:hAnsi="仿宋_GB2312" w:eastAsia="仿宋_GB2312" w:cs="仿宋_GB2312"/>
                <w:b w:val="0"/>
                <w:bCs w:val="0"/>
                <w:color w:val="auto"/>
                <w:kern w:val="2"/>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eastAsia="zh-CN"/>
              </w:rPr>
              <w:t>（</w:t>
            </w:r>
            <w:r>
              <w:rPr>
                <w:rStyle w:val="338"/>
                <w:rFonts w:hint="eastAsia" w:ascii="仿宋_GB2312" w:hAnsi="仿宋_GB2312" w:eastAsia="仿宋_GB2312" w:cs="仿宋_GB2312"/>
                <w:b w:val="0"/>
                <w:bCs w:val="0"/>
                <w:color w:val="auto"/>
                <w:kern w:val="2"/>
                <w:sz w:val="24"/>
                <w:szCs w:val="24"/>
                <w:highlight w:val="none"/>
                <w:lang w:val="en-US" w:eastAsia="zh-CN"/>
              </w:rPr>
              <w:t>7</w:t>
            </w:r>
            <w:r>
              <w:rPr>
                <w:rStyle w:val="338"/>
                <w:rFonts w:hint="eastAsia" w:ascii="仿宋_GB2312" w:hAnsi="仿宋_GB2312" w:eastAsia="仿宋_GB2312" w:cs="仿宋_GB2312"/>
                <w:b w:val="0"/>
                <w:bCs w:val="0"/>
                <w:color w:val="auto"/>
                <w:kern w:val="2"/>
                <w:sz w:val="24"/>
                <w:szCs w:val="24"/>
                <w:highlight w:val="none"/>
                <w:lang w:eastAsia="zh-CN"/>
              </w:rPr>
              <w:t>）服务期内，每半年为采购人进行消防培训和演练，相关费用包含在报价中；</w:t>
            </w:r>
          </w:p>
          <w:p>
            <w:pPr>
              <w:pStyle w:val="341"/>
              <w:keepNext w:val="0"/>
              <w:keepLines w:val="0"/>
              <w:pageBreakBefore w:val="0"/>
              <w:widowControl/>
              <w:kinsoku/>
              <w:wordWrap/>
              <w:overflowPunct/>
              <w:topLinePunct w:val="0"/>
              <w:autoSpaceDE/>
              <w:autoSpaceDN/>
              <w:bidi w:val="0"/>
              <w:adjustRightInd/>
              <w:snapToGrid/>
              <w:spacing w:line="420" w:lineRule="exact"/>
              <w:ind w:right="42" w:rightChars="20" w:firstLine="480" w:firstLineChars="200"/>
              <w:textAlignment w:val="auto"/>
              <w:rPr>
                <w:rStyle w:val="338"/>
                <w:rFonts w:hint="eastAsia" w:ascii="仿宋_GB2312" w:hAnsi="仿宋_GB2312" w:eastAsia="仿宋_GB2312" w:cs="仿宋_GB2312"/>
                <w:b w:val="0"/>
                <w:bCs w:val="0"/>
                <w:color w:val="auto"/>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eastAsia="zh-CN"/>
              </w:rPr>
              <w:t>（</w:t>
            </w:r>
            <w:r>
              <w:rPr>
                <w:rStyle w:val="338"/>
                <w:rFonts w:hint="eastAsia" w:ascii="仿宋_GB2312" w:hAnsi="仿宋_GB2312" w:eastAsia="仿宋_GB2312" w:cs="仿宋_GB2312"/>
                <w:b w:val="0"/>
                <w:bCs w:val="0"/>
                <w:color w:val="auto"/>
                <w:kern w:val="2"/>
                <w:sz w:val="24"/>
                <w:szCs w:val="24"/>
                <w:highlight w:val="none"/>
                <w:lang w:val="en-US" w:eastAsia="zh-CN"/>
              </w:rPr>
              <w:t>8</w:t>
            </w:r>
            <w:r>
              <w:rPr>
                <w:rStyle w:val="338"/>
                <w:rFonts w:hint="eastAsia" w:ascii="仿宋_GB2312" w:hAnsi="仿宋_GB2312" w:eastAsia="仿宋_GB2312" w:cs="仿宋_GB2312"/>
                <w:b w:val="0"/>
                <w:bCs w:val="0"/>
                <w:color w:val="auto"/>
                <w:kern w:val="2"/>
                <w:sz w:val="24"/>
                <w:szCs w:val="24"/>
                <w:highlight w:val="none"/>
                <w:lang w:eastAsia="zh-CN"/>
              </w:rPr>
              <w:t>）每月5日前向采购人书面报告上月物业服务和消防维保总体情况。</w:t>
            </w:r>
          </w:p>
          <w:p>
            <w:pPr>
              <w:pStyle w:val="341"/>
              <w:spacing w:line="500" w:lineRule="exact"/>
              <w:ind w:right="42" w:rightChars="20" w:firstLine="481" w:firstLineChars="200"/>
              <w:rPr>
                <w:rStyle w:val="344"/>
                <w:rFonts w:hint="eastAsia" w:ascii="仿宋_GB2312" w:hAnsi="仿宋_GB2312" w:eastAsia="仿宋_GB2312" w:cs="仿宋_GB2312"/>
                <w:b/>
                <w:bCs/>
                <w:color w:val="auto"/>
                <w:sz w:val="24"/>
                <w:szCs w:val="24"/>
                <w:highlight w:val="none"/>
                <w:lang w:eastAsia="zh-CN"/>
              </w:rPr>
            </w:pPr>
            <w:r>
              <w:rPr>
                <w:rStyle w:val="344"/>
                <w:rFonts w:hint="eastAsia" w:ascii="仿宋_GB2312" w:hAnsi="仿宋_GB2312" w:eastAsia="仿宋_GB2312" w:cs="仿宋_GB2312"/>
                <w:b/>
                <w:bCs/>
                <w:color w:val="auto"/>
                <w:kern w:val="2"/>
                <w:sz w:val="24"/>
                <w:szCs w:val="24"/>
                <w:highlight w:val="none"/>
                <w:lang w:eastAsia="zh-CN"/>
              </w:rPr>
              <w:t>（二）保洁员</w:t>
            </w:r>
          </w:p>
          <w:p>
            <w:pPr>
              <w:pStyle w:val="341"/>
              <w:spacing w:line="500" w:lineRule="exact"/>
              <w:ind w:right="42" w:rightChars="20" w:firstLine="481" w:firstLineChars="200"/>
              <w:rPr>
                <w:rStyle w:val="344"/>
                <w:rFonts w:hint="default" w:ascii="仿宋_GB2312" w:hAnsi="仿宋_GB2312" w:eastAsia="仿宋_GB2312" w:cs="仿宋_GB2312"/>
                <w:b/>
                <w:bCs/>
                <w:color w:val="auto"/>
                <w:sz w:val="24"/>
                <w:szCs w:val="24"/>
                <w:highlight w:val="none"/>
              </w:rPr>
            </w:pPr>
            <w:r>
              <w:rPr>
                <w:rStyle w:val="344"/>
                <w:rFonts w:hint="default" w:ascii="仿宋_GB2312" w:hAnsi="仿宋_GB2312" w:eastAsia="仿宋_GB2312" w:cs="仿宋_GB2312"/>
                <w:b/>
                <w:bCs/>
                <w:color w:val="auto"/>
                <w:kern w:val="2"/>
                <w:sz w:val="24"/>
                <w:szCs w:val="24"/>
                <w:highlight w:val="none"/>
              </w:rPr>
              <w:t>1.工作职责</w:t>
            </w:r>
          </w:p>
          <w:p>
            <w:pPr>
              <w:pStyle w:val="341"/>
              <w:spacing w:line="500" w:lineRule="exact"/>
              <w:ind w:right="42" w:rightChars="20" w:firstLine="480" w:firstLineChars="200"/>
              <w:rPr>
                <w:rStyle w:val="344"/>
                <w:rFonts w:hint="eastAsia" w:ascii="仿宋_GB2312" w:hAnsi="仿宋_GB2312" w:eastAsia="仿宋_GB2312" w:cs="仿宋_GB2312"/>
                <w:b w:val="0"/>
                <w:bCs w:val="0"/>
                <w:color w:val="auto"/>
                <w:sz w:val="24"/>
                <w:szCs w:val="24"/>
                <w:highlight w:val="none"/>
                <w:lang w:val="en-US" w:eastAsia="zh-CN"/>
              </w:rPr>
            </w:pPr>
            <w:r>
              <w:rPr>
                <w:rStyle w:val="344"/>
                <w:rFonts w:hint="eastAsia" w:ascii="仿宋_GB2312" w:hAnsi="仿宋_GB2312" w:eastAsia="仿宋_GB2312" w:cs="仿宋_GB2312"/>
                <w:b w:val="0"/>
                <w:bCs w:val="0"/>
                <w:color w:val="auto"/>
                <w:kern w:val="2"/>
                <w:sz w:val="24"/>
                <w:szCs w:val="24"/>
                <w:highlight w:val="none"/>
                <w:lang w:val="en-US" w:eastAsia="zh-CN"/>
              </w:rPr>
              <w:t>（1）</w:t>
            </w:r>
            <w:r>
              <w:rPr>
                <w:rStyle w:val="344"/>
                <w:rFonts w:hint="default" w:ascii="仿宋_GB2312" w:hAnsi="仿宋_GB2312" w:eastAsia="仿宋_GB2312" w:cs="仿宋_GB2312"/>
                <w:b w:val="0"/>
                <w:bCs w:val="0"/>
                <w:color w:val="auto"/>
                <w:kern w:val="2"/>
                <w:sz w:val="24"/>
                <w:szCs w:val="24"/>
                <w:highlight w:val="none"/>
                <w:lang w:val="en-US"/>
              </w:rPr>
              <w:t>负责服务区域内所有保洁卫生、垃圾处理、除四害等工作</w:t>
            </w:r>
            <w:r>
              <w:rPr>
                <w:rStyle w:val="344"/>
                <w:rFonts w:hint="eastAsia" w:ascii="仿宋_GB2312" w:hAnsi="仿宋_GB2312" w:eastAsia="仿宋_GB2312" w:cs="仿宋_GB2312"/>
                <w:b w:val="0"/>
                <w:bCs w:val="0"/>
                <w:color w:val="auto"/>
                <w:kern w:val="2"/>
                <w:sz w:val="24"/>
                <w:szCs w:val="24"/>
                <w:highlight w:val="none"/>
                <w:lang w:val="en-US" w:eastAsia="zh-CN"/>
              </w:rPr>
              <w:t>；</w:t>
            </w:r>
          </w:p>
          <w:p>
            <w:pPr>
              <w:pStyle w:val="341"/>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1" w:firstLineChars="200"/>
              <w:textAlignment w:val="auto"/>
              <w:rPr>
                <w:rStyle w:val="338"/>
                <w:rFonts w:ascii="仿宋_GB2312" w:hAnsi="仿宋_GB2312" w:eastAsia="仿宋_GB2312" w:cs="仿宋_GB2312"/>
                <w:b/>
                <w:bCs/>
                <w:color w:val="auto"/>
                <w:sz w:val="24"/>
                <w:szCs w:val="24"/>
                <w:highlight w:val="none"/>
              </w:rPr>
            </w:pPr>
            <w:r>
              <w:rPr>
                <w:rStyle w:val="344"/>
                <w:rFonts w:hint="eastAsia" w:ascii="仿宋_GB2312" w:hAnsi="仿宋_GB2312" w:eastAsia="仿宋_GB2312" w:cs="仿宋_GB2312"/>
                <w:b/>
                <w:bCs/>
                <w:color w:val="auto"/>
                <w:kern w:val="2"/>
                <w:sz w:val="24"/>
                <w:szCs w:val="24"/>
                <w:highlight w:val="none"/>
                <w:lang w:val="en-US" w:eastAsia="zh-CN"/>
              </w:rPr>
              <w:t>2.</w:t>
            </w:r>
            <w:r>
              <w:rPr>
                <w:rStyle w:val="344"/>
                <w:rFonts w:hint="default" w:ascii="仿宋_GB2312" w:hAnsi="仿宋_GB2312" w:eastAsia="仿宋_GB2312" w:cs="仿宋_GB2312"/>
                <w:b/>
                <w:bCs/>
                <w:color w:val="auto"/>
                <w:kern w:val="2"/>
                <w:sz w:val="24"/>
                <w:szCs w:val="24"/>
                <w:highlight w:val="none"/>
              </w:rPr>
              <w:t>主要工作内容</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eastAsia="zh-CN"/>
              </w:rPr>
              <w:t>（1）</w:t>
            </w:r>
            <w:r>
              <w:rPr>
                <w:rStyle w:val="338"/>
                <w:rFonts w:hint="eastAsia" w:ascii="仿宋_GB2312" w:hAnsi="仿宋_GB2312" w:eastAsia="仿宋_GB2312" w:cs="仿宋_GB2312"/>
                <w:b w:val="0"/>
                <w:bCs w:val="0"/>
                <w:color w:val="auto"/>
                <w:kern w:val="2"/>
                <w:sz w:val="24"/>
                <w:szCs w:val="24"/>
                <w:highlight w:val="none"/>
                <w:lang w:val="en-US"/>
              </w:rPr>
              <w:t>保洁员办公楼室内区域工作内容：</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ascii="仿宋_GB2312" w:hAnsi="仿宋_GB2312" w:eastAsia="仿宋_GB2312" w:cs="仿宋_GB2312"/>
                <w:b w:val="0"/>
                <w:bCs w:val="0"/>
                <w:color w:val="auto"/>
                <w:kern w:val="2"/>
                <w:sz w:val="24"/>
                <w:szCs w:val="24"/>
                <w:highlight w:val="none"/>
                <w:lang w:val="en-US"/>
              </w:rPr>
              <w:t>a.负责建</w:t>
            </w:r>
            <w:r>
              <w:rPr>
                <w:rStyle w:val="338"/>
                <w:rFonts w:hint="eastAsia" w:ascii="仿宋_GB2312" w:hAnsi="仿宋_GB2312" w:eastAsia="仿宋_GB2312" w:cs="仿宋_GB2312"/>
                <w:b w:val="0"/>
                <w:bCs w:val="0"/>
                <w:color w:val="auto"/>
                <w:kern w:val="2"/>
                <w:sz w:val="24"/>
                <w:szCs w:val="24"/>
                <w:highlight w:val="none"/>
                <w:lang w:val="en-US" w:eastAsia="zh-CN"/>
              </w:rPr>
              <w:t>筑</w:t>
            </w:r>
            <w:r>
              <w:rPr>
                <w:rStyle w:val="338"/>
                <w:rFonts w:ascii="仿宋_GB2312" w:hAnsi="仿宋_GB2312" w:eastAsia="仿宋_GB2312" w:cs="仿宋_GB2312"/>
                <w:b w:val="0"/>
                <w:bCs w:val="0"/>
                <w:color w:val="auto"/>
                <w:kern w:val="2"/>
                <w:sz w:val="24"/>
                <w:szCs w:val="24"/>
                <w:highlight w:val="none"/>
                <w:lang w:val="en-US"/>
              </w:rPr>
              <w:t>内的楼梯、走廊、门厅、楼梯间、电梯间、电梯轿箱、卫生间、设备间、门窗、玻璃、墙面、天花板等所有公共部位的清扫保洁和垃圾箱的废物清理；</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b</w:t>
            </w:r>
            <w:r>
              <w:rPr>
                <w:rStyle w:val="338"/>
                <w:rFonts w:ascii="仿宋_GB2312" w:hAnsi="仿宋_GB2312" w:eastAsia="仿宋_GB2312" w:cs="仿宋_GB2312"/>
                <w:b w:val="0"/>
                <w:bCs w:val="0"/>
                <w:color w:val="auto"/>
                <w:kern w:val="2"/>
                <w:sz w:val="24"/>
                <w:szCs w:val="24"/>
                <w:highlight w:val="none"/>
                <w:lang w:val="en-US"/>
              </w:rPr>
              <w:t>.结合办公大楼的特点，在工作时间内合理安排作业的时间，减少对办公秩序的干扰；</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default" w:ascii="仿宋_GB2312" w:hAnsi="仿宋_GB2312" w:eastAsia="仿宋_GB2312" w:cs="仿宋_GB2312"/>
                <w:b w:val="0"/>
                <w:bCs w:val="0"/>
                <w:color w:val="auto"/>
                <w:sz w:val="24"/>
                <w:szCs w:val="24"/>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val="en-US"/>
              </w:rPr>
              <w:t>c</w:t>
            </w:r>
            <w:r>
              <w:rPr>
                <w:rStyle w:val="338"/>
                <w:rFonts w:ascii="仿宋_GB2312" w:hAnsi="仿宋_GB2312" w:eastAsia="仿宋_GB2312" w:cs="仿宋_GB2312"/>
                <w:b w:val="0"/>
                <w:bCs w:val="0"/>
                <w:color w:val="auto"/>
                <w:kern w:val="2"/>
                <w:sz w:val="24"/>
                <w:szCs w:val="24"/>
                <w:highlight w:val="none"/>
                <w:lang w:val="en-US"/>
              </w:rPr>
              <w:t>.楼内公共部位</w:t>
            </w:r>
            <w:r>
              <w:rPr>
                <w:rStyle w:val="338"/>
                <w:rFonts w:hint="eastAsia" w:ascii="仿宋_GB2312" w:hAnsi="仿宋_GB2312" w:eastAsia="仿宋_GB2312" w:cs="仿宋_GB2312"/>
                <w:b w:val="0"/>
                <w:bCs w:val="0"/>
                <w:color w:val="auto"/>
                <w:kern w:val="2"/>
                <w:sz w:val="24"/>
                <w:szCs w:val="24"/>
                <w:highlight w:val="none"/>
                <w:lang w:val="en-US" w:eastAsia="zh-CN"/>
              </w:rPr>
              <w:t>（大厅及走道）</w:t>
            </w:r>
            <w:r>
              <w:rPr>
                <w:rStyle w:val="338"/>
                <w:rFonts w:ascii="仿宋_GB2312" w:hAnsi="仿宋_GB2312" w:eastAsia="仿宋_GB2312" w:cs="仿宋_GB2312"/>
                <w:b w:val="0"/>
                <w:bCs w:val="0"/>
                <w:color w:val="auto"/>
                <w:kern w:val="2"/>
                <w:sz w:val="24"/>
                <w:szCs w:val="24"/>
                <w:highlight w:val="none"/>
                <w:lang w:val="en-US"/>
              </w:rPr>
              <w:t>每天清洁不少于2次，工作时间内应巡回保洁。保持天面、地面及门窗无灰尘、污渍、积水、垃圾等杂物，墙上无蜘蛛网、无外来单位或人员乱张贴的广告宣传单等；</w:t>
            </w:r>
            <w:r>
              <w:rPr>
                <w:rStyle w:val="338"/>
                <w:rFonts w:hint="eastAsia" w:ascii="仿宋_GB2312" w:hAnsi="仿宋_GB2312" w:eastAsia="仿宋_GB2312" w:cs="仿宋_GB2312"/>
                <w:b w:val="0"/>
                <w:bCs w:val="0"/>
                <w:color w:val="auto"/>
                <w:kern w:val="2"/>
                <w:sz w:val="24"/>
                <w:szCs w:val="24"/>
                <w:highlight w:val="none"/>
                <w:lang w:val="en-US" w:eastAsia="zh-CN"/>
              </w:rPr>
              <w:t>消防步梯每月清扫1次。</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d</w:t>
            </w:r>
            <w:r>
              <w:rPr>
                <w:rStyle w:val="338"/>
                <w:rFonts w:ascii="仿宋_GB2312" w:hAnsi="仿宋_GB2312" w:eastAsia="仿宋_GB2312" w:cs="仿宋_GB2312"/>
                <w:b w:val="0"/>
                <w:bCs w:val="0"/>
                <w:color w:val="auto"/>
                <w:kern w:val="2"/>
                <w:sz w:val="24"/>
                <w:szCs w:val="24"/>
                <w:highlight w:val="none"/>
                <w:lang w:val="en-US"/>
              </w:rPr>
              <w:t>.卫生间、洗漱间每天清洁不少于2次，保持清洁，通风良好；及时清扫地面积水、痰污迹、蝇蛆和烟头等杂物，无异味。墙面四角及地面保持清洁，无蜘蛛网；洁具干净、整洁，有检查和工作记录，但清洁物耗中的卫生间用卷筒纸、擦手纸、洗手液等卫生用品由采购人负责；</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e</w:t>
            </w:r>
            <w:r>
              <w:rPr>
                <w:rStyle w:val="338"/>
                <w:rFonts w:ascii="仿宋_GB2312" w:hAnsi="仿宋_GB2312" w:eastAsia="仿宋_GB2312" w:cs="仿宋_GB2312"/>
                <w:b w:val="0"/>
                <w:bCs w:val="0"/>
                <w:color w:val="auto"/>
                <w:kern w:val="2"/>
                <w:sz w:val="24"/>
                <w:szCs w:val="24"/>
                <w:highlight w:val="none"/>
                <w:lang w:val="en-US"/>
              </w:rPr>
              <w:t>.垃圾箱等卫生设备要按时保养、保洁，保证各种自用卫生设备安全运行和整洁卫生。</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f</w:t>
            </w:r>
            <w:r>
              <w:rPr>
                <w:rStyle w:val="338"/>
                <w:rFonts w:ascii="仿宋_GB2312" w:hAnsi="仿宋_GB2312" w:eastAsia="仿宋_GB2312" w:cs="仿宋_GB2312"/>
                <w:b w:val="0"/>
                <w:bCs w:val="0"/>
                <w:color w:val="auto"/>
                <w:kern w:val="2"/>
                <w:sz w:val="24"/>
                <w:szCs w:val="24"/>
                <w:highlight w:val="none"/>
                <w:lang w:val="en-US"/>
              </w:rPr>
              <w:t>.定期用专业机械清洗地面；</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g</w:t>
            </w:r>
            <w:r>
              <w:rPr>
                <w:rStyle w:val="338"/>
                <w:rFonts w:ascii="仿宋_GB2312" w:hAnsi="仿宋_GB2312" w:eastAsia="仿宋_GB2312" w:cs="仿宋_GB2312"/>
                <w:b w:val="0"/>
                <w:bCs w:val="0"/>
                <w:color w:val="auto"/>
                <w:kern w:val="2"/>
                <w:sz w:val="24"/>
                <w:szCs w:val="24"/>
                <w:highlight w:val="none"/>
                <w:lang w:val="en-US"/>
              </w:rPr>
              <w:t>.供应商应充分了解并研究办公楼的运行情况和使用的建筑材料的特性，根据不同性质的建材而选用不同的清洁用品和清洁工具，尽量使用无毒无害、合格的清洁剂；</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h</w:t>
            </w:r>
            <w:r>
              <w:rPr>
                <w:rStyle w:val="338"/>
                <w:rFonts w:ascii="仿宋_GB2312" w:hAnsi="仿宋_GB2312" w:eastAsia="仿宋_GB2312" w:cs="仿宋_GB2312"/>
                <w:b w:val="0"/>
                <w:bCs w:val="0"/>
                <w:color w:val="auto"/>
                <w:kern w:val="2"/>
                <w:sz w:val="24"/>
                <w:szCs w:val="24"/>
                <w:highlight w:val="none"/>
                <w:lang w:val="en-US"/>
              </w:rPr>
              <w:t>.完成采购人交办的其它任务；</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rPr>
            </w:pPr>
            <w:r>
              <w:rPr>
                <w:rStyle w:val="338"/>
                <w:rFonts w:hint="eastAsia" w:ascii="仿宋_GB2312" w:hAnsi="仿宋_GB2312" w:eastAsia="仿宋_GB2312" w:cs="仿宋_GB2312"/>
                <w:b w:val="0"/>
                <w:bCs w:val="0"/>
                <w:color w:val="auto"/>
                <w:kern w:val="2"/>
                <w:sz w:val="24"/>
                <w:szCs w:val="24"/>
                <w:highlight w:val="none"/>
                <w:lang w:val="en-US"/>
              </w:rPr>
              <w:t>i</w:t>
            </w:r>
            <w:r>
              <w:rPr>
                <w:rStyle w:val="338"/>
                <w:rFonts w:ascii="仿宋_GB2312" w:hAnsi="仿宋_GB2312" w:eastAsia="仿宋_GB2312" w:cs="仿宋_GB2312"/>
                <w:b w:val="0"/>
                <w:bCs w:val="0"/>
                <w:color w:val="auto"/>
                <w:kern w:val="2"/>
                <w:sz w:val="24"/>
                <w:szCs w:val="24"/>
                <w:highlight w:val="none"/>
                <w:lang w:val="en-US"/>
              </w:rPr>
              <w:t>.在市爱卫会指导下，做好爱国卫生工作，定期检查办公综合楼的卫生工作情况，并做好统计汇总工作；定期协助开展“除四害”</w:t>
            </w:r>
            <w:r>
              <w:rPr>
                <w:rStyle w:val="338"/>
                <w:rFonts w:ascii="仿宋_GB2312" w:hAnsi="仿宋_GB2312" w:eastAsia="仿宋_GB2312" w:cs="仿宋_GB2312"/>
                <w:b w:val="0"/>
                <w:bCs w:val="0"/>
                <w:color w:val="auto"/>
                <w:kern w:val="2"/>
                <w:sz w:val="24"/>
                <w:szCs w:val="24"/>
                <w:highlight w:val="none"/>
              </w:rPr>
              <w:t>工作。</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w:t>
            </w:r>
            <w:r>
              <w:rPr>
                <w:rStyle w:val="338"/>
                <w:rFonts w:hint="eastAsia" w:ascii="仿宋_GB2312" w:hAnsi="仿宋_GB2312" w:eastAsia="仿宋_GB2312" w:cs="仿宋_GB2312"/>
                <w:b w:val="0"/>
                <w:bCs w:val="0"/>
                <w:color w:val="auto"/>
                <w:kern w:val="2"/>
                <w:sz w:val="24"/>
                <w:szCs w:val="24"/>
                <w:highlight w:val="none"/>
                <w:lang w:val="en-US" w:eastAsia="zh-CN"/>
              </w:rPr>
              <w:t>2</w:t>
            </w:r>
            <w:r>
              <w:rPr>
                <w:rStyle w:val="338"/>
                <w:rFonts w:hint="eastAsia" w:ascii="仿宋_GB2312" w:hAnsi="仿宋_GB2312" w:eastAsia="仿宋_GB2312" w:cs="仿宋_GB2312"/>
                <w:b w:val="0"/>
                <w:bCs w:val="0"/>
                <w:color w:val="auto"/>
                <w:kern w:val="2"/>
                <w:sz w:val="24"/>
                <w:szCs w:val="24"/>
                <w:highlight w:val="none"/>
                <w:lang w:val="en-US"/>
              </w:rPr>
              <w:t>）保洁员室外区域的工作内容：</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default" w:ascii="仿宋_GB2312" w:hAnsi="仿宋_GB2312" w:eastAsia="仿宋_GB2312" w:cs="仿宋_GB2312"/>
                <w:b w:val="0"/>
                <w:bCs w:val="0"/>
                <w:color w:val="auto"/>
                <w:sz w:val="24"/>
                <w:szCs w:val="24"/>
                <w:highlight w:val="none"/>
                <w:lang w:val="en-US" w:eastAsia="zh-CN"/>
              </w:rPr>
            </w:pPr>
            <w:r>
              <w:rPr>
                <w:rStyle w:val="338"/>
                <w:rFonts w:ascii="仿宋_GB2312" w:hAnsi="仿宋_GB2312" w:eastAsia="仿宋_GB2312" w:cs="仿宋_GB2312"/>
                <w:b w:val="0"/>
                <w:bCs w:val="0"/>
                <w:color w:val="auto"/>
                <w:kern w:val="2"/>
                <w:sz w:val="24"/>
                <w:szCs w:val="24"/>
                <w:highlight w:val="none"/>
                <w:lang w:val="en-US"/>
              </w:rPr>
              <w:t xml:space="preserve">a.服务范围内的室外公共区域（包括道路、停车场、空地、绿化地）的清扫、保洁和垃圾清理。每天清扫 </w:t>
            </w:r>
            <w:r>
              <w:rPr>
                <w:rStyle w:val="338"/>
                <w:rFonts w:hint="eastAsia" w:ascii="仿宋_GB2312" w:hAnsi="仿宋_GB2312" w:eastAsia="仿宋_GB2312" w:cs="仿宋_GB2312"/>
                <w:b w:val="0"/>
                <w:bCs w:val="0"/>
                <w:color w:val="auto"/>
                <w:kern w:val="2"/>
                <w:sz w:val="24"/>
                <w:szCs w:val="24"/>
                <w:highlight w:val="none"/>
                <w:lang w:val="en-US" w:eastAsia="zh-CN"/>
              </w:rPr>
              <w:t>1</w:t>
            </w:r>
            <w:r>
              <w:rPr>
                <w:rStyle w:val="338"/>
                <w:rFonts w:ascii="仿宋_GB2312" w:hAnsi="仿宋_GB2312" w:eastAsia="仿宋_GB2312" w:cs="仿宋_GB2312"/>
                <w:b w:val="0"/>
                <w:bCs w:val="0"/>
                <w:color w:val="auto"/>
                <w:kern w:val="2"/>
                <w:sz w:val="24"/>
                <w:szCs w:val="24"/>
                <w:highlight w:val="none"/>
                <w:lang w:val="en-US"/>
              </w:rPr>
              <w:t xml:space="preserve"> 次，工作时间内应巡回保洁，发现烟头、纸屑、果皮等垃圾及时清扫，保持垃圾池、垃圾桶外表干净、整洁，有工作和检查记录；</w:t>
            </w:r>
            <w:r>
              <w:rPr>
                <w:rStyle w:val="338"/>
                <w:rFonts w:hint="eastAsia" w:ascii="仿宋_GB2312" w:hAnsi="仿宋_GB2312" w:eastAsia="仿宋_GB2312" w:cs="仿宋_GB2312"/>
                <w:b w:val="0"/>
                <w:bCs w:val="0"/>
                <w:color w:val="auto"/>
                <w:kern w:val="2"/>
                <w:sz w:val="24"/>
                <w:szCs w:val="24"/>
                <w:highlight w:val="none"/>
                <w:lang w:val="en-US" w:eastAsia="zh-CN"/>
              </w:rPr>
              <w:t>地库每月清扫2次。</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b</w:t>
            </w:r>
            <w:r>
              <w:rPr>
                <w:rStyle w:val="338"/>
                <w:rFonts w:ascii="仿宋_GB2312" w:hAnsi="仿宋_GB2312" w:eastAsia="仿宋_GB2312" w:cs="仿宋_GB2312"/>
                <w:b w:val="0"/>
                <w:bCs w:val="0"/>
                <w:color w:val="auto"/>
                <w:kern w:val="2"/>
                <w:sz w:val="24"/>
                <w:szCs w:val="24"/>
                <w:highlight w:val="none"/>
                <w:lang w:val="en-US"/>
              </w:rPr>
              <w:t>.负责院内标识牌、污、雨水井和沉沙井的保洁和清洁。大院内所有化粪池、沉沙井、下水道、排污口、水池每年至少清理 1 次（费用由采购人承担），确保排水口无杂物、无堵塞，化粪池、沉沙井和水池无超量淤积，能正常使用；</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ascii="仿宋_GB2312" w:hAnsi="仿宋_GB2312" w:eastAsia="仿宋_GB2312" w:cs="仿宋_GB2312"/>
                <w:b w:val="0"/>
                <w:bCs w:val="0"/>
                <w:color w:val="auto"/>
                <w:kern w:val="2"/>
                <w:sz w:val="24"/>
                <w:szCs w:val="24"/>
                <w:highlight w:val="none"/>
                <w:lang w:val="en-US"/>
              </w:rPr>
              <w:t>c.及时将垃圾清理至院内固定的垃圾集中暂存处，以便环卫部门的垃圾清运，做到日产日清；院内总垃圾箱为分类垃圾箱，请按要求对垃圾进行分类投放，垃圾箱无明显垃圾露出箱外、外表光洁、无污垢、无异味散发；</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default" w:ascii="仿宋_GB2312" w:hAnsi="仿宋_GB2312" w:eastAsia="仿宋_GB2312" w:cs="仿宋_GB2312"/>
                <w:b w:val="0"/>
                <w:bCs w:val="0"/>
                <w:color w:val="auto"/>
                <w:sz w:val="24"/>
                <w:szCs w:val="24"/>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val="en-US"/>
              </w:rPr>
              <w:t>d</w:t>
            </w:r>
            <w:r>
              <w:rPr>
                <w:rStyle w:val="338"/>
                <w:rFonts w:ascii="仿宋_GB2312" w:hAnsi="仿宋_GB2312" w:eastAsia="仿宋_GB2312" w:cs="仿宋_GB2312"/>
                <w:b w:val="0"/>
                <w:bCs w:val="0"/>
                <w:color w:val="auto"/>
                <w:kern w:val="2"/>
                <w:sz w:val="24"/>
                <w:szCs w:val="24"/>
                <w:highlight w:val="none"/>
                <w:lang w:val="en-US"/>
              </w:rPr>
              <w:t>.负责对露天平台及露天照明设备的定期清扫、保洁，确保裙楼平台、顶层平台内无杂物、无积水、无污渍，露天照明设备无污渍、无破损、无杂物悬挂；</w:t>
            </w:r>
            <w:r>
              <w:rPr>
                <w:rStyle w:val="338"/>
                <w:rFonts w:hint="eastAsia" w:ascii="仿宋_GB2312" w:hAnsi="仿宋_GB2312" w:eastAsia="仿宋_GB2312" w:cs="仿宋_GB2312"/>
                <w:b w:val="0"/>
                <w:bCs w:val="0"/>
                <w:color w:val="auto"/>
                <w:kern w:val="2"/>
                <w:sz w:val="24"/>
                <w:szCs w:val="24"/>
                <w:highlight w:val="none"/>
                <w:lang w:val="en-US" w:eastAsia="zh-CN"/>
              </w:rPr>
              <w:t>天台每月清理1次，楼顶风机口每月清洁2次。</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e</w:t>
            </w:r>
            <w:r>
              <w:rPr>
                <w:rStyle w:val="338"/>
                <w:rFonts w:ascii="仿宋_GB2312" w:hAnsi="仿宋_GB2312" w:eastAsia="仿宋_GB2312" w:cs="仿宋_GB2312"/>
                <w:b w:val="0"/>
                <w:bCs w:val="0"/>
                <w:color w:val="auto"/>
                <w:kern w:val="2"/>
                <w:sz w:val="24"/>
                <w:szCs w:val="24"/>
                <w:highlight w:val="none"/>
                <w:lang w:val="en-US"/>
              </w:rPr>
              <w:t>.负责道路旁、绿化带、草地杂草的清除；</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f</w:t>
            </w:r>
            <w:r>
              <w:rPr>
                <w:rStyle w:val="338"/>
                <w:rFonts w:ascii="仿宋_GB2312" w:hAnsi="仿宋_GB2312" w:eastAsia="仿宋_GB2312" w:cs="仿宋_GB2312"/>
                <w:b w:val="0"/>
                <w:bCs w:val="0"/>
                <w:color w:val="auto"/>
                <w:kern w:val="2"/>
                <w:sz w:val="24"/>
                <w:szCs w:val="24"/>
                <w:highlight w:val="none"/>
                <w:lang w:val="en-US"/>
              </w:rPr>
              <w:t>.逢阴雨天气，须提前采取措施，做好排涝、防滑工作；</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g</w:t>
            </w:r>
            <w:r>
              <w:rPr>
                <w:rStyle w:val="338"/>
                <w:rFonts w:ascii="仿宋_GB2312" w:hAnsi="仿宋_GB2312" w:eastAsia="仿宋_GB2312" w:cs="仿宋_GB2312"/>
                <w:b w:val="0"/>
                <w:bCs w:val="0"/>
                <w:color w:val="auto"/>
                <w:kern w:val="2"/>
                <w:sz w:val="24"/>
                <w:szCs w:val="24"/>
                <w:highlight w:val="none"/>
                <w:lang w:val="en-US"/>
              </w:rPr>
              <w:t>.完成迎宾、迎检、迎新的突击性卫生清扫清运工作；</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ascii="仿宋_GB2312" w:hAnsi="仿宋_GB2312" w:eastAsia="仿宋_GB2312" w:cs="仿宋_GB2312"/>
                <w:b w:val="0"/>
                <w:bCs w:val="0"/>
                <w:color w:val="auto"/>
                <w:kern w:val="2"/>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h</w:t>
            </w:r>
            <w:r>
              <w:rPr>
                <w:rStyle w:val="338"/>
                <w:rFonts w:ascii="仿宋_GB2312" w:hAnsi="仿宋_GB2312" w:eastAsia="仿宋_GB2312" w:cs="仿宋_GB2312"/>
                <w:b w:val="0"/>
                <w:bCs w:val="0"/>
                <w:color w:val="auto"/>
                <w:kern w:val="2"/>
                <w:sz w:val="24"/>
                <w:szCs w:val="24"/>
                <w:highlight w:val="none"/>
                <w:lang w:val="en-US"/>
              </w:rPr>
              <w:t>.协助采购人做好公共环境的专项治理工作。</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240" w:firstLineChars="1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w:t>
            </w:r>
            <w:r>
              <w:rPr>
                <w:rStyle w:val="338"/>
                <w:rFonts w:hint="eastAsia" w:ascii="仿宋_GB2312" w:hAnsi="仿宋_GB2312" w:eastAsia="仿宋_GB2312" w:cs="仿宋_GB2312"/>
                <w:b w:val="0"/>
                <w:bCs w:val="0"/>
                <w:color w:val="auto"/>
                <w:kern w:val="2"/>
                <w:sz w:val="24"/>
                <w:szCs w:val="24"/>
                <w:highlight w:val="none"/>
                <w:lang w:val="en-US" w:eastAsia="zh-CN"/>
              </w:rPr>
              <w:t>3</w:t>
            </w:r>
            <w:r>
              <w:rPr>
                <w:rStyle w:val="338"/>
                <w:rFonts w:hint="eastAsia" w:ascii="仿宋_GB2312" w:hAnsi="仿宋_GB2312" w:eastAsia="仿宋_GB2312" w:cs="仿宋_GB2312"/>
                <w:b w:val="0"/>
                <w:bCs w:val="0"/>
                <w:color w:val="auto"/>
                <w:kern w:val="2"/>
                <w:sz w:val="24"/>
                <w:szCs w:val="24"/>
                <w:highlight w:val="none"/>
                <w:lang w:val="en-US"/>
              </w:rPr>
              <w:t>）</w:t>
            </w:r>
            <w:r>
              <w:rPr>
                <w:rStyle w:val="338"/>
                <w:rFonts w:hint="eastAsia" w:ascii="仿宋_GB2312" w:hAnsi="仿宋_GB2312" w:eastAsia="仿宋_GB2312" w:cs="仿宋_GB2312"/>
                <w:b w:val="0"/>
                <w:bCs w:val="0"/>
                <w:color w:val="auto"/>
                <w:kern w:val="2"/>
                <w:sz w:val="24"/>
                <w:szCs w:val="24"/>
                <w:highlight w:val="none"/>
                <w:lang w:val="en-US" w:eastAsia="zh-CN"/>
              </w:rPr>
              <w:t>绿化</w:t>
            </w:r>
            <w:r>
              <w:rPr>
                <w:rStyle w:val="338"/>
                <w:rFonts w:hint="eastAsia" w:ascii="仿宋_GB2312" w:hAnsi="仿宋_GB2312" w:eastAsia="仿宋_GB2312" w:cs="仿宋_GB2312"/>
                <w:b w:val="0"/>
                <w:bCs w:val="0"/>
                <w:color w:val="auto"/>
                <w:kern w:val="2"/>
                <w:sz w:val="24"/>
                <w:szCs w:val="24"/>
                <w:highlight w:val="none"/>
                <w:lang w:val="en-US"/>
              </w:rPr>
              <w:t>的工作内容：</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kern w:val="2"/>
                <w:sz w:val="24"/>
                <w:szCs w:val="24"/>
                <w:highlight w:val="none"/>
                <w:lang w:val="en-US" w:eastAsia="zh-CN"/>
              </w:rPr>
            </w:pPr>
            <w:r>
              <w:rPr>
                <w:rStyle w:val="338"/>
                <w:rFonts w:ascii="仿宋_GB2312" w:hAnsi="仿宋_GB2312" w:eastAsia="仿宋_GB2312" w:cs="仿宋_GB2312"/>
                <w:b w:val="0"/>
                <w:bCs w:val="0"/>
                <w:color w:val="auto"/>
                <w:kern w:val="2"/>
                <w:sz w:val="24"/>
                <w:szCs w:val="24"/>
                <w:highlight w:val="none"/>
                <w:lang w:val="en-US"/>
              </w:rPr>
              <w:t>a.</w:t>
            </w:r>
            <w:r>
              <w:rPr>
                <w:rStyle w:val="338"/>
                <w:rFonts w:hint="eastAsia" w:ascii="仿宋_GB2312" w:hAnsi="仿宋_GB2312" w:eastAsia="仿宋_GB2312" w:cs="仿宋_GB2312"/>
                <w:b w:val="0"/>
                <w:bCs w:val="0"/>
                <w:color w:val="auto"/>
                <w:kern w:val="2"/>
                <w:sz w:val="24"/>
                <w:szCs w:val="24"/>
                <w:highlight w:val="none"/>
                <w:lang w:val="en-US" w:eastAsia="zh-CN"/>
              </w:rPr>
              <w:t>淋水，施肥，病虫害防治，定期修剪。</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240" w:firstLineChars="100"/>
              <w:textAlignment w:val="auto"/>
              <w:rPr>
                <w:rStyle w:val="338"/>
                <w:rFonts w:ascii="仿宋_GB2312" w:hAnsi="仿宋_GB2312" w:eastAsia="仿宋_GB2312" w:cs="仿宋_GB2312"/>
                <w:b w:val="0"/>
                <w:bCs w:val="0"/>
                <w:color w:val="auto"/>
                <w:sz w:val="24"/>
                <w:szCs w:val="24"/>
                <w:highlight w:val="none"/>
                <w:lang w:val="en-US"/>
              </w:rPr>
            </w:pPr>
            <w:r>
              <w:rPr>
                <w:rStyle w:val="338"/>
                <w:rFonts w:hint="eastAsia" w:ascii="仿宋_GB2312" w:hAnsi="仿宋_GB2312" w:eastAsia="仿宋_GB2312" w:cs="仿宋_GB2312"/>
                <w:b w:val="0"/>
                <w:bCs w:val="0"/>
                <w:color w:val="auto"/>
                <w:kern w:val="2"/>
                <w:sz w:val="24"/>
                <w:szCs w:val="24"/>
                <w:highlight w:val="none"/>
                <w:lang w:val="en-US"/>
              </w:rPr>
              <w:t>（</w:t>
            </w:r>
            <w:r>
              <w:rPr>
                <w:rStyle w:val="338"/>
                <w:rFonts w:hint="eastAsia" w:ascii="仿宋_GB2312" w:hAnsi="仿宋_GB2312" w:eastAsia="仿宋_GB2312" w:cs="仿宋_GB2312"/>
                <w:b w:val="0"/>
                <w:bCs w:val="0"/>
                <w:color w:val="auto"/>
                <w:kern w:val="2"/>
                <w:sz w:val="24"/>
                <w:szCs w:val="24"/>
                <w:highlight w:val="none"/>
                <w:lang w:val="en-US" w:eastAsia="zh-CN"/>
              </w:rPr>
              <w:t>4</w:t>
            </w:r>
            <w:r>
              <w:rPr>
                <w:rStyle w:val="338"/>
                <w:rFonts w:hint="eastAsia" w:ascii="仿宋_GB2312" w:hAnsi="仿宋_GB2312" w:eastAsia="仿宋_GB2312" w:cs="仿宋_GB2312"/>
                <w:b w:val="0"/>
                <w:bCs w:val="0"/>
                <w:color w:val="auto"/>
                <w:kern w:val="2"/>
                <w:sz w:val="24"/>
                <w:szCs w:val="24"/>
                <w:highlight w:val="none"/>
                <w:lang w:val="en-US"/>
              </w:rPr>
              <w:t>）</w:t>
            </w:r>
            <w:r>
              <w:rPr>
                <w:rStyle w:val="338"/>
                <w:rFonts w:hint="eastAsia" w:ascii="仿宋_GB2312" w:hAnsi="仿宋_GB2312" w:eastAsia="仿宋_GB2312" w:cs="仿宋_GB2312"/>
                <w:b w:val="0"/>
                <w:bCs w:val="0"/>
                <w:color w:val="auto"/>
                <w:kern w:val="2"/>
                <w:sz w:val="24"/>
                <w:szCs w:val="24"/>
                <w:highlight w:val="none"/>
                <w:lang w:val="en-US" w:eastAsia="zh-CN"/>
              </w:rPr>
              <w:t>会议室</w:t>
            </w:r>
            <w:r>
              <w:rPr>
                <w:rStyle w:val="338"/>
                <w:rFonts w:hint="eastAsia" w:ascii="仿宋_GB2312" w:hAnsi="仿宋_GB2312" w:eastAsia="仿宋_GB2312" w:cs="仿宋_GB2312"/>
                <w:b w:val="0"/>
                <w:bCs w:val="0"/>
                <w:color w:val="auto"/>
                <w:kern w:val="2"/>
                <w:sz w:val="24"/>
                <w:szCs w:val="24"/>
                <w:highlight w:val="none"/>
                <w:lang w:val="en-US"/>
              </w:rPr>
              <w:t>的工作内容：</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kern w:val="2"/>
                <w:sz w:val="24"/>
                <w:szCs w:val="24"/>
                <w:highlight w:val="none"/>
                <w:lang w:val="en-US" w:eastAsia="zh-CN"/>
              </w:rPr>
            </w:pPr>
            <w:r>
              <w:rPr>
                <w:rStyle w:val="338"/>
                <w:rFonts w:ascii="仿宋_GB2312" w:hAnsi="仿宋_GB2312" w:eastAsia="仿宋_GB2312" w:cs="仿宋_GB2312"/>
                <w:b w:val="0"/>
                <w:bCs w:val="0"/>
                <w:color w:val="auto"/>
                <w:kern w:val="2"/>
                <w:sz w:val="24"/>
                <w:szCs w:val="24"/>
                <w:highlight w:val="none"/>
                <w:lang w:val="en-US"/>
              </w:rPr>
              <w:t>a.</w:t>
            </w:r>
            <w:r>
              <w:rPr>
                <w:rStyle w:val="338"/>
                <w:rFonts w:hint="eastAsia" w:ascii="仿宋_GB2312" w:hAnsi="仿宋_GB2312" w:eastAsia="仿宋_GB2312" w:cs="仿宋_GB2312"/>
                <w:b w:val="0"/>
                <w:bCs w:val="0"/>
                <w:color w:val="auto"/>
                <w:kern w:val="2"/>
                <w:sz w:val="24"/>
                <w:szCs w:val="24"/>
                <w:highlight w:val="none"/>
                <w:lang w:val="en-US" w:eastAsia="zh-CN"/>
              </w:rPr>
              <w:t>无会议时，会议室每周清洁1次；</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default" w:ascii="仿宋_GB2312" w:hAnsi="仿宋_GB2312" w:eastAsia="仿宋_GB2312" w:cs="仿宋_GB2312"/>
                <w:b w:val="0"/>
                <w:bCs w:val="0"/>
                <w:color w:val="auto"/>
                <w:kern w:val="2"/>
                <w:sz w:val="24"/>
                <w:szCs w:val="24"/>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val="en-US"/>
              </w:rPr>
              <w:t>b</w:t>
            </w:r>
            <w:r>
              <w:rPr>
                <w:rStyle w:val="338"/>
                <w:rFonts w:ascii="仿宋_GB2312" w:hAnsi="仿宋_GB2312" w:eastAsia="仿宋_GB2312" w:cs="仿宋_GB2312"/>
                <w:b w:val="0"/>
                <w:bCs w:val="0"/>
                <w:color w:val="auto"/>
                <w:kern w:val="2"/>
                <w:sz w:val="24"/>
                <w:szCs w:val="24"/>
                <w:highlight w:val="none"/>
                <w:lang w:val="en-US"/>
              </w:rPr>
              <w:t>.</w:t>
            </w:r>
            <w:r>
              <w:rPr>
                <w:rStyle w:val="338"/>
                <w:rFonts w:hint="eastAsia" w:ascii="仿宋_GB2312" w:hAnsi="仿宋_GB2312" w:eastAsia="仿宋_GB2312" w:cs="仿宋_GB2312"/>
                <w:b w:val="0"/>
                <w:bCs w:val="0"/>
                <w:color w:val="auto"/>
                <w:kern w:val="2"/>
                <w:sz w:val="24"/>
                <w:szCs w:val="24"/>
                <w:highlight w:val="none"/>
                <w:lang w:val="en-US" w:eastAsia="zh-CN"/>
              </w:rPr>
              <w:t>有会议时</w:t>
            </w:r>
            <w:r>
              <w:rPr>
                <w:rStyle w:val="338"/>
                <w:rFonts w:ascii="仿宋_GB2312" w:hAnsi="仿宋_GB2312" w:eastAsia="仿宋_GB2312" w:cs="仿宋_GB2312"/>
                <w:b w:val="0"/>
                <w:bCs w:val="0"/>
                <w:color w:val="auto"/>
                <w:kern w:val="2"/>
                <w:sz w:val="24"/>
                <w:szCs w:val="24"/>
                <w:highlight w:val="none"/>
                <w:lang w:val="en-US"/>
              </w:rPr>
              <w:t>，</w:t>
            </w:r>
            <w:r>
              <w:rPr>
                <w:rStyle w:val="338"/>
                <w:rFonts w:hint="eastAsia" w:ascii="仿宋_GB2312" w:hAnsi="仿宋_GB2312" w:eastAsia="仿宋_GB2312" w:cs="仿宋_GB2312"/>
                <w:b w:val="0"/>
                <w:bCs w:val="0"/>
                <w:color w:val="auto"/>
                <w:kern w:val="2"/>
                <w:sz w:val="24"/>
                <w:szCs w:val="24"/>
                <w:highlight w:val="none"/>
                <w:lang w:val="en-US" w:eastAsia="zh-CN"/>
              </w:rPr>
              <w:t>会议前后会议室各清洁1次</w:t>
            </w:r>
            <w:r>
              <w:rPr>
                <w:rStyle w:val="338"/>
                <w:rFonts w:ascii="仿宋_GB2312" w:hAnsi="仿宋_GB2312" w:eastAsia="仿宋_GB2312" w:cs="仿宋_GB2312"/>
                <w:b w:val="0"/>
                <w:bCs w:val="0"/>
                <w:color w:val="auto"/>
                <w:kern w:val="2"/>
                <w:sz w:val="24"/>
                <w:szCs w:val="24"/>
                <w:highlight w:val="none"/>
                <w:lang w:val="en-US"/>
              </w:rPr>
              <w:t>；</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1" w:firstLineChars="200"/>
              <w:textAlignment w:val="auto"/>
              <w:rPr>
                <w:rStyle w:val="338"/>
                <w:rFonts w:hint="eastAsia" w:ascii="仿宋_GB2312" w:hAnsi="仿宋_GB2312" w:eastAsia="仿宋_GB2312" w:cs="仿宋_GB2312"/>
                <w:b/>
                <w:bCs/>
                <w:color w:val="auto"/>
                <w:sz w:val="24"/>
                <w:szCs w:val="24"/>
                <w:highlight w:val="none"/>
                <w:lang w:eastAsia="zh-CN"/>
              </w:rPr>
            </w:pPr>
            <w:r>
              <w:rPr>
                <w:rStyle w:val="338"/>
                <w:rFonts w:hint="eastAsia" w:ascii="仿宋_GB2312" w:hAnsi="仿宋_GB2312" w:eastAsia="仿宋_GB2312" w:cs="仿宋_GB2312"/>
                <w:b/>
                <w:bCs/>
                <w:color w:val="auto"/>
                <w:kern w:val="2"/>
                <w:sz w:val="24"/>
                <w:szCs w:val="24"/>
                <w:highlight w:val="none"/>
                <w:lang w:eastAsia="zh-CN"/>
              </w:rPr>
              <w:t>（三）秩序维护员</w:t>
            </w:r>
          </w:p>
          <w:p>
            <w:pPr>
              <w:pStyle w:val="341"/>
              <w:spacing w:line="500" w:lineRule="exact"/>
              <w:ind w:right="42" w:rightChars="20" w:firstLine="481" w:firstLineChars="200"/>
              <w:rPr>
                <w:rStyle w:val="344"/>
                <w:rFonts w:hint="default" w:ascii="仿宋_GB2312" w:hAnsi="仿宋_GB2312" w:eastAsia="仿宋_GB2312" w:cs="仿宋_GB2312"/>
                <w:b/>
                <w:bCs/>
                <w:color w:val="auto"/>
                <w:sz w:val="24"/>
                <w:szCs w:val="24"/>
                <w:highlight w:val="none"/>
              </w:rPr>
            </w:pPr>
            <w:r>
              <w:rPr>
                <w:rStyle w:val="344"/>
                <w:rFonts w:hint="default" w:ascii="仿宋_GB2312" w:hAnsi="仿宋_GB2312" w:eastAsia="仿宋_GB2312" w:cs="仿宋_GB2312"/>
                <w:b/>
                <w:bCs/>
                <w:color w:val="auto"/>
                <w:kern w:val="2"/>
                <w:sz w:val="24"/>
                <w:szCs w:val="24"/>
                <w:highlight w:val="none"/>
              </w:rPr>
              <w:t>1.工作职责</w:t>
            </w:r>
          </w:p>
          <w:p>
            <w:pPr>
              <w:widowControl/>
              <w:spacing w:line="440" w:lineRule="exact"/>
              <w:ind w:firstLine="480" w:firstLineChars="200"/>
              <w:jc w:val="left"/>
              <w:rPr>
                <w:rStyle w:val="344"/>
                <w:rFonts w:hint="eastAsia" w:ascii="仿宋_GB2312" w:hAnsi="仿宋_GB2312" w:eastAsia="仿宋_GB2312" w:cs="仿宋_GB2312"/>
                <w:b/>
                <w:bCs/>
                <w:color w:val="auto"/>
                <w:sz w:val="24"/>
                <w:szCs w:val="24"/>
                <w:highlight w:val="none"/>
                <w:lang w:val="en-US" w:eastAsia="zh-CN"/>
              </w:rPr>
            </w:pPr>
            <w:r>
              <w:rPr>
                <w:rStyle w:val="345"/>
                <w:rFonts w:ascii="仿宋_GB2312" w:hAnsi="仿宋_GB2312" w:eastAsia="仿宋_GB2312" w:cs="仿宋_GB2312"/>
                <w:color w:val="auto"/>
                <w:sz w:val="24"/>
                <w:szCs w:val="24"/>
              </w:rPr>
              <w:t>负责服务区域内的治安和秩序维护工作，包括：大楼内以及外围服务区公共安全保卫、应急处理、门岗站岗、执勤巡逻、车辆秩序维护、</w:t>
            </w:r>
            <w:r>
              <w:rPr>
                <w:rStyle w:val="345"/>
                <w:rFonts w:hint="eastAsia" w:ascii="仿宋_GB2312" w:hAnsi="仿宋_GB2312" w:eastAsia="仿宋_GB2312" w:cs="仿宋_GB2312"/>
                <w:color w:val="auto"/>
                <w:sz w:val="24"/>
                <w:szCs w:val="24"/>
                <w:lang w:eastAsia="zh-CN"/>
              </w:rPr>
              <w:t>消防巡查、</w:t>
            </w:r>
            <w:r>
              <w:rPr>
                <w:rStyle w:val="345"/>
                <w:rFonts w:ascii="仿宋_GB2312" w:hAnsi="仿宋_GB2312" w:eastAsia="仿宋_GB2312" w:cs="仿宋_GB2312"/>
                <w:color w:val="auto"/>
                <w:sz w:val="24"/>
                <w:szCs w:val="24"/>
              </w:rPr>
              <w:t>处置突发事件等。</w:t>
            </w:r>
          </w:p>
          <w:p>
            <w:pPr>
              <w:pStyle w:val="341"/>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1" w:firstLineChars="200"/>
              <w:textAlignment w:val="auto"/>
              <w:rPr>
                <w:rStyle w:val="338"/>
                <w:rFonts w:ascii="仿宋_GB2312" w:hAnsi="仿宋_GB2312" w:eastAsia="仿宋_GB2312" w:cs="仿宋_GB2312"/>
                <w:b/>
                <w:bCs/>
                <w:color w:val="auto"/>
                <w:sz w:val="24"/>
                <w:szCs w:val="24"/>
                <w:highlight w:val="none"/>
              </w:rPr>
            </w:pPr>
            <w:r>
              <w:rPr>
                <w:rStyle w:val="344"/>
                <w:rFonts w:hint="eastAsia" w:ascii="仿宋_GB2312" w:hAnsi="仿宋_GB2312" w:eastAsia="仿宋_GB2312" w:cs="仿宋_GB2312"/>
                <w:b/>
                <w:bCs/>
                <w:color w:val="auto"/>
                <w:kern w:val="2"/>
                <w:sz w:val="24"/>
                <w:szCs w:val="24"/>
                <w:highlight w:val="none"/>
                <w:lang w:val="en-US" w:eastAsia="zh-CN"/>
              </w:rPr>
              <w:t>2.</w:t>
            </w:r>
            <w:r>
              <w:rPr>
                <w:rStyle w:val="344"/>
                <w:rFonts w:hint="default" w:ascii="仿宋_GB2312" w:hAnsi="仿宋_GB2312" w:eastAsia="仿宋_GB2312" w:cs="仿宋_GB2312"/>
                <w:b/>
                <w:bCs/>
                <w:color w:val="auto"/>
                <w:kern w:val="2"/>
                <w:sz w:val="24"/>
                <w:szCs w:val="24"/>
                <w:highlight w:val="none"/>
              </w:rPr>
              <w:t>主要工作内容</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val="en-US" w:eastAsia="zh-CN"/>
              </w:rPr>
              <w:t>（1）在办公楼大门设置24小时保安员值勤岗位，并有详细交接班记录和外来车辆、人员进出的登记记录；</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val="en-US" w:eastAsia="zh-CN"/>
              </w:rPr>
              <w:t>（2）对非采购人的人员、物品、车辆进入，进行询查、登记，必要时与需要访问的科室或人进行电话联系，严防可疑人员进入办公场所；</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val="en-US" w:eastAsia="zh-CN"/>
              </w:rPr>
              <w:t>（3）负责大门门前秩序维护，保证门前道路畅通，指挥外来临时车辆有序停放；</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val="en-US" w:eastAsia="zh-CN"/>
              </w:rPr>
              <w:t>（4）负责本单位信件、报刊、快递等接收工作，及时准确传递，确保不丢失、不泄密、不错乱；</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val="en-US" w:eastAsia="zh-CN"/>
              </w:rPr>
              <w:t>（5）坚守岗位，不得出现误岗、漏岗和睡岗现象，发现可疑情况迅速向采购人指定管理门卫的负责人报告；</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kern w:val="2"/>
                <w:sz w:val="24"/>
                <w:szCs w:val="24"/>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val="en-US" w:eastAsia="zh-CN"/>
              </w:rPr>
              <w:t>（6）对服务区域进行安全巡查，每天巡查班次为3班，每班巡查不少于1次（交接班时间段巡逻时应有秩序维护员在大门值班室），重点部位每小时巡查一次，并做好巡逻记录。严防偷盗、破坏等案件的发生，能及时发现和处置可疑情况，保护采购人人身、财产的安全，如发生偷盗案件，应采取有力措施并协助采购人报案及填写报案记录；</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kern w:val="2"/>
                <w:sz w:val="24"/>
                <w:szCs w:val="24"/>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val="en-US" w:eastAsia="zh-CN"/>
              </w:rPr>
              <w:t>（7）具有防火意识，做好防火工作，如遇火灾等异常突发情况，能及时使用消防系统和设备，采取灭火措施；</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val="en-US" w:eastAsia="zh-CN"/>
              </w:rPr>
              <w:t>（8）遇火警、警情等突发事件和异常情况或紧急求助等，在采取必要措施的同时，及时向采购人报告，并按采购人的指令妥善处置，有效控制事态的发展，尽可能减少损失程度。事后须尽快组织恢复正常秩序，积极协助有关部门处置；</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kern w:val="2"/>
                <w:sz w:val="24"/>
                <w:szCs w:val="24"/>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val="en-US" w:eastAsia="zh-CN"/>
              </w:rPr>
              <w:t>（9）严格执行保密制度，严禁对外透露单位涉密情况；</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kern w:val="2"/>
                <w:sz w:val="24"/>
                <w:szCs w:val="24"/>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val="en-US" w:eastAsia="zh-CN"/>
              </w:rPr>
              <w:t>（10）负责消防巡查，疏散消防通道、安全出口，排查消防安全隐患，检查消防器材保质期及状态，确保各类消防器材是否可以正常使用，发现问题及时上报；</w:t>
            </w:r>
          </w:p>
          <w:p>
            <w:pPr>
              <w:pStyle w:val="341"/>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sz w:val="24"/>
                <w:szCs w:val="24"/>
                <w:highlight w:val="none"/>
                <w:lang w:eastAsia="zh-CN"/>
              </w:rPr>
            </w:pPr>
            <w:r>
              <w:rPr>
                <w:rStyle w:val="338"/>
                <w:rFonts w:hint="eastAsia" w:ascii="仿宋_GB2312" w:hAnsi="仿宋_GB2312" w:eastAsia="仿宋_GB2312" w:cs="仿宋_GB2312"/>
                <w:b w:val="0"/>
                <w:bCs w:val="0"/>
                <w:color w:val="auto"/>
                <w:kern w:val="2"/>
                <w:sz w:val="24"/>
                <w:szCs w:val="24"/>
                <w:highlight w:val="none"/>
                <w:lang w:val="en-US" w:eastAsia="zh-CN"/>
              </w:rPr>
              <w:t>（11）完成采购人与供应商商定的其他事务。</w:t>
            </w:r>
          </w:p>
          <w:p>
            <w:pPr>
              <w:pStyle w:val="341"/>
              <w:spacing w:line="500" w:lineRule="exact"/>
              <w:ind w:right="42" w:rightChars="20" w:firstLine="481" w:firstLineChars="200"/>
              <w:rPr>
                <w:rFonts w:hint="eastAsia" w:ascii="仿宋_GB2312" w:eastAsia="仿宋_GB2312"/>
                <w:b/>
                <w:bCs w:val="0"/>
                <w:color w:val="auto"/>
                <w:highlight w:val="none"/>
              </w:rPr>
            </w:pPr>
            <w:r>
              <w:rPr>
                <w:rFonts w:hint="eastAsia" w:ascii="仿宋_GB2312" w:eastAsia="仿宋_GB2312"/>
                <w:b/>
                <w:bCs w:val="0"/>
                <w:color w:val="auto"/>
                <w:highlight w:val="none"/>
                <w:lang w:val="en-US" w:eastAsia="zh-CN"/>
              </w:rPr>
              <w:t>四、其他要求</w:t>
            </w:r>
          </w:p>
          <w:p>
            <w:pPr>
              <w:pStyle w:val="341"/>
              <w:keepNext w:val="0"/>
              <w:keepLines w:val="0"/>
              <w:pageBreakBefore w:val="0"/>
              <w:widowControl/>
              <w:kinsoku/>
              <w:wordWrap/>
              <w:overflowPunct/>
              <w:topLinePunct w:val="0"/>
              <w:autoSpaceDE/>
              <w:autoSpaceDN/>
              <w:bidi w:val="0"/>
              <w:adjustRightInd/>
              <w:snapToGrid/>
              <w:spacing w:line="420" w:lineRule="exact"/>
              <w:ind w:right="0" w:rightChars="0" w:firstLine="480" w:firstLineChars="200"/>
              <w:textAlignment w:val="auto"/>
              <w:rPr>
                <w:rFonts w:hint="eastAsia" w:ascii="仿宋_GB2312" w:eastAsia="仿宋_GB2312"/>
                <w:bCs/>
                <w:color w:val="auto"/>
                <w:highlight w:val="none"/>
                <w:lang w:val="en-US" w:eastAsia="zh-CN"/>
              </w:rPr>
            </w:pPr>
            <w:r>
              <w:rPr>
                <w:rFonts w:hint="eastAsia" w:ascii="仿宋_GB2312" w:eastAsia="仿宋_GB2312"/>
                <w:bCs/>
                <w:color w:val="auto"/>
                <w:highlight w:val="none"/>
                <w:lang w:val="en-US" w:eastAsia="zh-CN"/>
              </w:rPr>
              <w:t>（一）供应商不得擅自占用和改变公用设施的实际功能，如需完善或扩建，须与采购人协商，经采购人同意后方可实施。</w:t>
            </w:r>
          </w:p>
          <w:p>
            <w:pPr>
              <w:pStyle w:val="341"/>
              <w:keepNext w:val="0"/>
              <w:keepLines w:val="0"/>
              <w:pageBreakBefore w:val="0"/>
              <w:widowControl/>
              <w:kinsoku/>
              <w:wordWrap/>
              <w:overflowPunct/>
              <w:topLinePunct w:val="0"/>
              <w:autoSpaceDE/>
              <w:autoSpaceDN/>
              <w:bidi w:val="0"/>
              <w:adjustRightInd/>
              <w:snapToGrid/>
              <w:spacing w:line="420" w:lineRule="exact"/>
              <w:ind w:right="0" w:rightChars="0" w:firstLine="480" w:firstLineChars="200"/>
              <w:textAlignment w:val="auto"/>
              <w:rPr>
                <w:rFonts w:hint="eastAsia" w:ascii="仿宋_GB2312" w:eastAsia="仿宋_GB2312"/>
                <w:bCs/>
                <w:color w:val="auto"/>
                <w:highlight w:val="none"/>
                <w:lang w:val="en-US" w:eastAsia="zh-CN"/>
              </w:rPr>
            </w:pPr>
            <w:r>
              <w:rPr>
                <w:rFonts w:hint="eastAsia" w:ascii="仿宋_GB2312" w:eastAsia="仿宋_GB2312"/>
                <w:bCs/>
                <w:color w:val="auto"/>
                <w:highlight w:val="none"/>
                <w:lang w:val="en-US" w:eastAsia="zh-CN"/>
              </w:rPr>
              <w:t xml:space="preserve">（二）供应商须提供日常保洁绿化所需的工具物品、安全护卫器材等工具。 </w:t>
            </w:r>
          </w:p>
          <w:p>
            <w:pPr>
              <w:pStyle w:val="341"/>
              <w:keepNext w:val="0"/>
              <w:keepLines w:val="0"/>
              <w:pageBreakBefore w:val="0"/>
              <w:widowControl/>
              <w:kinsoku/>
              <w:wordWrap/>
              <w:overflowPunct/>
              <w:topLinePunct w:val="0"/>
              <w:autoSpaceDE/>
              <w:autoSpaceDN/>
              <w:bidi w:val="0"/>
              <w:adjustRightInd/>
              <w:snapToGrid/>
              <w:spacing w:line="420" w:lineRule="exact"/>
              <w:ind w:right="0" w:rightChars="0" w:firstLine="480" w:firstLineChars="200"/>
              <w:textAlignment w:val="auto"/>
              <w:rPr>
                <w:rFonts w:hint="eastAsia" w:ascii="仿宋_GB2312" w:eastAsia="仿宋_GB2312"/>
                <w:bCs/>
                <w:color w:val="auto"/>
                <w:highlight w:val="none"/>
                <w:lang w:val="en-US" w:eastAsia="zh-CN"/>
              </w:rPr>
            </w:pPr>
            <w:r>
              <w:rPr>
                <w:rFonts w:hint="eastAsia" w:ascii="仿宋_GB2312" w:eastAsia="仿宋_GB2312"/>
                <w:bCs/>
                <w:color w:val="auto"/>
                <w:highlight w:val="none"/>
                <w:lang w:val="en-US" w:eastAsia="zh-CN"/>
              </w:rPr>
              <w:t>（三）供应商需承担项目的消防维保工作，需要自备维修工具并保证消防系统设备在服务期内正常运行，确保消防系统符合国家消防规范技术标准。</w:t>
            </w:r>
          </w:p>
          <w:p>
            <w:pPr>
              <w:pStyle w:val="341"/>
              <w:keepNext w:val="0"/>
              <w:keepLines w:val="0"/>
              <w:pageBreakBefore w:val="0"/>
              <w:widowControl/>
              <w:kinsoku/>
              <w:wordWrap/>
              <w:overflowPunct/>
              <w:topLinePunct w:val="0"/>
              <w:autoSpaceDE/>
              <w:autoSpaceDN/>
              <w:bidi w:val="0"/>
              <w:adjustRightInd/>
              <w:snapToGrid/>
              <w:spacing w:line="420" w:lineRule="exact"/>
              <w:ind w:right="0" w:rightChars="0" w:firstLine="480" w:firstLineChars="200"/>
              <w:textAlignment w:val="auto"/>
              <w:rPr>
                <w:rStyle w:val="338"/>
                <w:rFonts w:hint="eastAsia" w:ascii="仿宋_GB2312" w:hAnsi="仿宋_GB2312" w:eastAsia="仿宋_GB2312" w:cs="仿宋_GB2312"/>
                <w:b w:val="0"/>
                <w:bCs w:val="0"/>
                <w:color w:val="auto"/>
                <w:kern w:val="2"/>
                <w:sz w:val="24"/>
                <w:szCs w:val="24"/>
                <w:highlight w:val="none"/>
                <w:lang w:eastAsia="zh-CN"/>
              </w:rPr>
            </w:pPr>
            <w:r>
              <w:rPr>
                <w:rFonts w:hint="eastAsia" w:ascii="仿宋_GB2312" w:eastAsia="仿宋_GB2312"/>
                <w:bCs/>
                <w:color w:val="auto"/>
                <w:highlight w:val="none"/>
                <w:lang w:val="en-US" w:eastAsia="zh-CN"/>
              </w:rPr>
              <w:t>（四）需维护的</w:t>
            </w:r>
            <w:r>
              <w:rPr>
                <w:rStyle w:val="338"/>
                <w:rFonts w:hint="eastAsia" w:ascii="仿宋_GB2312" w:hAnsi="仿宋_GB2312" w:eastAsia="仿宋_GB2312" w:cs="仿宋_GB2312"/>
                <w:b w:val="0"/>
                <w:bCs w:val="0"/>
                <w:color w:val="auto"/>
                <w:kern w:val="2"/>
                <w:sz w:val="24"/>
                <w:szCs w:val="24"/>
                <w:highlight w:val="none"/>
                <w:lang w:eastAsia="zh-CN"/>
              </w:rPr>
              <w:t>消防系统：</w:t>
            </w:r>
            <w:r>
              <w:rPr>
                <w:rStyle w:val="338"/>
                <w:rFonts w:hint="eastAsia" w:ascii="仿宋_GB2312" w:hAnsi="仿宋_GB2312" w:eastAsia="仿宋_GB2312" w:cs="仿宋_GB2312"/>
                <w:b w:val="0"/>
                <w:bCs w:val="0"/>
                <w:color w:val="auto"/>
                <w:kern w:val="2"/>
                <w:sz w:val="24"/>
                <w:szCs w:val="24"/>
                <w:highlight w:val="none"/>
                <w:lang w:val="en-US" w:eastAsia="zh-CN"/>
              </w:rPr>
              <w:t>7号楼消防系统、灭火器等消防设施，</w:t>
            </w:r>
            <w:r>
              <w:rPr>
                <w:rStyle w:val="338"/>
                <w:rFonts w:hint="eastAsia" w:ascii="仿宋_GB2312" w:hAnsi="仿宋_GB2312" w:eastAsia="仿宋_GB2312" w:cs="仿宋_GB2312"/>
                <w:b w:val="0"/>
                <w:bCs w:val="0"/>
                <w:color w:val="auto"/>
                <w:kern w:val="2"/>
                <w:sz w:val="24"/>
                <w:szCs w:val="24"/>
                <w:highlight w:val="none"/>
                <w:lang w:eastAsia="zh-CN"/>
              </w:rPr>
              <w:t>建筑面积约10000㎡；</w:t>
            </w:r>
          </w:p>
          <w:p>
            <w:pPr>
              <w:pStyle w:val="341"/>
              <w:keepNext w:val="0"/>
              <w:keepLines w:val="0"/>
              <w:pageBreakBefore w:val="0"/>
              <w:widowControl/>
              <w:kinsoku/>
              <w:wordWrap/>
              <w:overflowPunct/>
              <w:topLinePunct w:val="0"/>
              <w:autoSpaceDE/>
              <w:autoSpaceDN/>
              <w:bidi w:val="0"/>
              <w:adjustRightInd/>
              <w:snapToGrid/>
              <w:spacing w:line="420" w:lineRule="exact"/>
              <w:ind w:right="0" w:rightChars="0" w:firstLine="480" w:firstLineChars="200"/>
              <w:textAlignment w:val="auto"/>
              <w:rPr>
                <w:rFonts w:hint="default" w:ascii="仿宋_GB2312" w:eastAsia="仿宋_GB2312"/>
                <w:b/>
                <w:bCs/>
                <w:color w:val="auto"/>
                <w:highlight w:val="none"/>
                <w:lang w:val="en-US" w:eastAsia="zh-CN"/>
              </w:rPr>
            </w:pPr>
            <w:r>
              <w:rPr>
                <w:rStyle w:val="338"/>
                <w:rFonts w:hint="eastAsia" w:ascii="仿宋_GB2312" w:hAnsi="仿宋_GB2312" w:eastAsia="仿宋_GB2312" w:cs="仿宋_GB2312"/>
                <w:b w:val="0"/>
                <w:bCs w:val="0"/>
                <w:color w:val="auto"/>
                <w:kern w:val="2"/>
                <w:sz w:val="24"/>
                <w:szCs w:val="24"/>
                <w:highlight w:val="none"/>
                <w:lang w:eastAsia="zh-CN"/>
              </w:rPr>
              <w:t>（五）</w:t>
            </w:r>
            <w:r>
              <w:rPr>
                <w:rStyle w:val="338"/>
                <w:rFonts w:hint="eastAsia" w:ascii="仿宋_GB2312" w:hAnsi="仿宋_GB2312" w:eastAsia="仿宋_GB2312" w:cs="仿宋_GB2312"/>
                <w:b/>
                <w:bCs/>
                <w:color w:val="auto"/>
                <w:kern w:val="2"/>
                <w:sz w:val="24"/>
                <w:szCs w:val="24"/>
                <w:highlight w:val="none"/>
                <w:lang w:val="en-US" w:eastAsia="zh-CN"/>
              </w:rPr>
              <w:t>消防维保费总费用预估15000元，供应商在报价时自行考虑该部分费用，应当包含在报价中</w:t>
            </w:r>
            <w:r>
              <w:rPr>
                <w:rFonts w:hint="eastAsia" w:ascii="仿宋_GB2312" w:eastAsia="仿宋_GB2312"/>
                <w:b/>
                <w:bCs/>
                <w:color w:val="auto"/>
                <w:highlight w:val="none"/>
                <w:lang w:val="en-US" w:eastAsia="zh-CN"/>
              </w:rPr>
              <w:t>。</w:t>
            </w:r>
          </w:p>
          <w:p>
            <w:pPr>
              <w:pStyle w:val="341"/>
              <w:spacing w:line="500" w:lineRule="exact"/>
              <w:ind w:right="42" w:rightChars="20" w:firstLine="481" w:firstLineChars="200"/>
              <w:rPr>
                <w:rFonts w:hint="eastAsia" w:ascii="仿宋_GB2312" w:eastAsia="仿宋_GB2312"/>
                <w:bCs/>
                <w:color w:val="auto"/>
                <w:highlight w:val="none"/>
              </w:rPr>
            </w:pPr>
            <w:r>
              <w:rPr>
                <w:rFonts w:hint="eastAsia" w:ascii="仿宋_GB2312" w:eastAsia="仿宋_GB2312"/>
                <w:b/>
                <w:bCs w:val="0"/>
                <w:color w:val="auto"/>
                <w:highlight w:val="none"/>
                <w:lang w:val="en-US" w:eastAsia="zh-CN"/>
              </w:rPr>
              <w:t>五、违约责任</w:t>
            </w:r>
          </w:p>
          <w:p>
            <w:pPr>
              <w:pStyle w:val="341"/>
              <w:keepNext w:val="0"/>
              <w:keepLines w:val="0"/>
              <w:pageBreakBefore w:val="0"/>
              <w:widowControl/>
              <w:kinsoku/>
              <w:wordWrap/>
              <w:overflowPunct/>
              <w:topLinePunct w:val="0"/>
              <w:autoSpaceDE/>
              <w:autoSpaceDN/>
              <w:bidi w:val="0"/>
              <w:adjustRightInd/>
              <w:snapToGrid/>
              <w:spacing w:line="420" w:lineRule="exact"/>
              <w:ind w:right="42" w:rightChars="20" w:firstLine="480" w:firstLineChars="200"/>
              <w:textAlignment w:val="auto"/>
              <w:rPr>
                <w:rFonts w:hint="eastAsia" w:ascii="仿宋_GB2312" w:eastAsia="仿宋_GB2312"/>
                <w:bCs/>
                <w:color w:val="auto"/>
                <w:highlight w:val="none"/>
              </w:rPr>
            </w:pPr>
            <w:r>
              <w:rPr>
                <w:rFonts w:hint="eastAsia" w:ascii="仿宋_GB2312" w:eastAsia="仿宋_GB2312"/>
                <w:bCs/>
                <w:color w:val="auto"/>
                <w:highlight w:val="none"/>
                <w:lang w:val="en-US" w:eastAsia="zh-CN"/>
              </w:rPr>
              <w:t>（一）供应商必须管理约束好自己的员工，如服务人员缺乏责任心，整改工作不落实、工作多次出现差错、被群众有效投诉且情节严重的，采购人有权要求供应商撤换人员。在服务区域内工作的员工所发生的违法乱纪、人员意外伤害等责任事故，供应商需承担相应责任。</w:t>
            </w:r>
          </w:p>
          <w:p>
            <w:pPr>
              <w:pStyle w:val="341"/>
              <w:keepNext w:val="0"/>
              <w:keepLines w:val="0"/>
              <w:pageBreakBefore w:val="0"/>
              <w:widowControl/>
              <w:kinsoku/>
              <w:wordWrap/>
              <w:overflowPunct/>
              <w:topLinePunct w:val="0"/>
              <w:autoSpaceDE/>
              <w:autoSpaceDN/>
              <w:bidi w:val="0"/>
              <w:adjustRightInd/>
              <w:snapToGrid/>
              <w:spacing w:line="420" w:lineRule="exact"/>
              <w:ind w:right="42" w:rightChars="20" w:firstLine="480" w:firstLineChars="200"/>
              <w:textAlignment w:val="auto"/>
              <w:rPr>
                <w:rFonts w:hint="eastAsia" w:ascii="仿宋_GB2312" w:eastAsia="仿宋_GB2312"/>
                <w:bCs/>
                <w:color w:val="auto"/>
                <w:highlight w:val="none"/>
              </w:rPr>
            </w:pPr>
            <w:r>
              <w:rPr>
                <w:rFonts w:hint="eastAsia" w:ascii="仿宋_GB2312" w:eastAsia="仿宋_GB2312"/>
                <w:bCs/>
                <w:color w:val="auto"/>
                <w:highlight w:val="none"/>
                <w:lang w:val="en-US" w:eastAsia="zh-CN"/>
              </w:rPr>
              <w:t xml:space="preserve">（二）因供应商责任造成财产损失、丢失及其它损失一切由供应商承担。 </w:t>
            </w:r>
          </w:p>
          <w:p>
            <w:pPr>
              <w:pStyle w:val="341"/>
              <w:spacing w:line="500" w:lineRule="exact"/>
              <w:ind w:right="42" w:rightChars="20" w:firstLine="481" w:firstLineChars="200"/>
              <w:rPr>
                <w:rFonts w:hint="eastAsia" w:ascii="仿宋_GB2312" w:eastAsia="仿宋_GB2312"/>
                <w:bCs/>
                <w:color w:val="auto"/>
                <w:highlight w:val="none"/>
              </w:rPr>
            </w:pPr>
            <w:r>
              <w:rPr>
                <w:rFonts w:hint="eastAsia" w:ascii="仿宋_GB2312" w:eastAsia="仿宋_GB2312"/>
                <w:b/>
                <w:bCs w:val="0"/>
                <w:color w:val="auto"/>
                <w:highlight w:val="none"/>
                <w:lang w:val="en-US" w:eastAsia="zh-CN"/>
              </w:rPr>
              <w:t>六、保密要求</w:t>
            </w:r>
            <w:r>
              <w:rPr>
                <w:rFonts w:hint="eastAsia" w:ascii="仿宋_GB2312" w:eastAsia="仿宋_GB2312"/>
                <w:bCs/>
                <w:color w:val="auto"/>
                <w:highlight w:val="none"/>
                <w:lang w:val="en-US" w:eastAsia="zh-CN"/>
              </w:rPr>
              <w:t xml:space="preserve"> </w:t>
            </w:r>
          </w:p>
          <w:p>
            <w:pPr>
              <w:widowControl w:val="0"/>
              <w:spacing w:line="400" w:lineRule="exact"/>
              <w:ind w:firstLine="480" w:firstLineChars="200"/>
              <w:rPr>
                <w:rFonts w:hint="eastAsia" w:ascii="仿宋_GB2312" w:hAnsi="宋体" w:eastAsia="仿宋_GB2312" w:cs="宋体"/>
                <w:bCs/>
                <w:color w:val="auto"/>
                <w:sz w:val="24"/>
              </w:rPr>
            </w:pPr>
            <w:r>
              <w:rPr>
                <w:rFonts w:hint="eastAsia" w:ascii="仿宋_GB2312" w:eastAsia="仿宋_GB2312"/>
                <w:bCs/>
                <w:color w:val="auto"/>
                <w:sz w:val="24"/>
                <w:szCs w:val="24"/>
                <w:highlight w:val="none"/>
                <w:lang w:val="en-US" w:eastAsia="zh-CN"/>
              </w:rPr>
              <w:t xml:space="preserve">采购人要求成交供应商严格执行国家有关的保密法律法规及规章制度，成交供应商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成交供应商应妥善保管，不得向第三方提供、转述该资料的任何部分，否则，造成严重后果的，采购人将追究其法律责任。 </w:t>
            </w:r>
          </w:p>
        </w:tc>
        <w:tc>
          <w:tcPr>
            <w:tcW w:w="991"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color w:val="auto"/>
                <w:sz w:val="24"/>
              </w:rPr>
            </w:pPr>
            <w:r>
              <w:rPr>
                <w:rFonts w:hint="eastAsia" w:ascii="仿宋_GB2312" w:hAnsi="宋体" w:eastAsia="仿宋_GB2312"/>
                <w:color w:val="auto"/>
                <w:sz w:val="24"/>
              </w:rPr>
              <w:t>1项</w:t>
            </w:r>
          </w:p>
        </w:tc>
      </w:tr>
    </w:tbl>
    <w:p/>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2.供应商必须按照《中华人民共和国劳动合同法》的规定与员工签订劳动合同并按照国家及省市的相关规定为投入本项目人员统一缴纳社会保险和人员意外伤害等各种保险；</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4.供应商须自行承担专用工具、安全护卫器材（如对讲机、头盔、防爆棍、手电简等)、保洁用品、消防器材维保工具；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5.供应商报价必须包含更换消防器材费用、消防培训和演练相关费用；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6.消防维保费总费用预估15000元，供应商在报价时自行考虑该部分费用，应当包含在报价中。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接到通知后30分钟内到达采购人指定地点。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1.服务交接时间：自合同约定提供服务之日起7日内办理完服务交接手续；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（1）广西柳州市鱼峰区阳和大道4号的质监大院；</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（2）广西柳州市鱼峰区阳和大道4号的7号楼。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合同签订后采购人按月向成交供应商支付，成交供应商应当于下月开始后5日内，将上月合法、有效发票开具给采购人，采购人</w:t>
            </w:r>
            <w:r>
              <w:rPr>
                <w:rFonts w:hint="eastAsia" w:ascii="仿宋_GB2312" w:hAnsi="仿宋_GB2312" w:eastAsia="仿宋_GB2312" w:cs="仿宋_GB2312"/>
                <w:bCs/>
                <w:color w:val="000000"/>
                <w:sz w:val="24"/>
                <w:lang w:eastAsia="zh-CN"/>
              </w:rPr>
              <w:t>原则上</w:t>
            </w:r>
            <w:r>
              <w:rPr>
                <w:rFonts w:hint="eastAsia" w:ascii="仿宋_GB2312" w:hAnsi="仿宋_GB2312" w:eastAsia="仿宋_GB2312" w:cs="仿宋_GB2312"/>
                <w:bCs/>
                <w:color w:val="000000"/>
                <w:sz w:val="24"/>
              </w:rPr>
              <w:t>在收到发票后10个工作日内向成交供应商支付上月服务费（不计利息）。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92"/>
              <w:spacing w:before="0" w:beforeAutospacing="0" w:after="0" w:afterAutospacing="0" w:line="460" w:lineRule="atLeast"/>
              <w:rPr>
                <w:rFonts w:ascii="仿宋_GB2312" w:eastAsia="仿宋_GB2312"/>
                <w:color w:val="000000"/>
              </w:rPr>
            </w:pPr>
            <w:r>
              <w:rPr>
                <w:rStyle w:val="793"/>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792"/>
              <w:spacing w:before="0" w:beforeAutospacing="0" w:after="0" w:afterAutospacing="0" w:line="460" w:lineRule="atLeast"/>
              <w:rPr>
                <w:rFonts w:hint="eastAsia" w:ascii="仿宋_GB2312" w:eastAsia="仿宋_GB2312"/>
                <w:color w:val="000000"/>
              </w:rPr>
            </w:pPr>
            <w:r>
              <w:rPr>
                <w:rStyle w:val="793"/>
                <w:rFonts w:hint="eastAsia" w:ascii="仿宋_GB2312" w:eastAsia="仿宋_GB2312"/>
                <w:color w:val="000000"/>
              </w:rPr>
              <w:t>注：（1）采购标的对应的中小企业划分标准所属行业：</w:t>
            </w:r>
            <w:r>
              <w:rPr>
                <w:rStyle w:val="793"/>
                <w:rFonts w:hint="eastAsia" w:ascii="仿宋_GB2312" w:eastAsia="仿宋_GB2312"/>
                <w:color w:val="000000"/>
                <w:u w:val="single"/>
              </w:rPr>
              <w:t>物业管理</w:t>
            </w:r>
          </w:p>
          <w:p>
            <w:pPr>
              <w:pStyle w:val="792"/>
              <w:spacing w:before="0" w:beforeAutospacing="0" w:after="0" w:afterAutospacing="0" w:line="460" w:lineRule="atLeast"/>
              <w:rPr>
                <w:rFonts w:hint="eastAsia" w:ascii="仿宋_GB2312" w:eastAsia="仿宋_GB2312"/>
                <w:color w:val="000000"/>
              </w:rPr>
            </w:pPr>
            <w:r>
              <w:rPr>
                <w:rStyle w:val="793"/>
                <w:rFonts w:hint="eastAsia" w:ascii="仿宋_GB2312" w:eastAsia="仿宋_GB2312"/>
                <w:color w:val="000000"/>
              </w:rPr>
              <w:t>（2）中小企业划分有关标准根据工信部等部委发布的《关于印发中小企业划型标准规定的通知》（工信部联企业〔2011〕300号）确定；</w:t>
            </w:r>
          </w:p>
          <w:p>
            <w:pPr>
              <w:pStyle w:val="792"/>
              <w:spacing w:before="0" w:beforeAutospacing="0" w:after="0" w:afterAutospacing="0" w:line="460" w:lineRule="atLeast"/>
              <w:rPr>
                <w:rFonts w:hint="eastAsia" w:ascii="仿宋_GB2312" w:eastAsia="仿宋_GB2312"/>
                <w:color w:val="000000"/>
              </w:rPr>
            </w:pPr>
            <w:r>
              <w:rPr>
                <w:rStyle w:val="793"/>
                <w:rFonts w:hint="eastAsia" w:ascii="仿宋_GB2312" w:eastAsia="仿宋_GB2312"/>
                <w:color w:val="000000"/>
              </w:rPr>
              <w:t>（3）为方便供应商识别企业规模类型，供应商可使用工业和信息化部组织开发的中小企业规模类型自测小程序生成企业规模类型测试结果。 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11"/>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pPr>
              <w:pStyle w:val="81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81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29"/>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供应商2023年1月1日起至今承接的同类服务项目。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47"/>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53" w:name="_Toc504053343"/>
      <w:bookmarkStart w:id="54" w:name="_Toc4344"/>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3"/>
        <w:jc w:val="center"/>
        <w:rPr>
          <w:rFonts w:ascii="仿宋_GB2312" w:eastAsia="仿宋_GB2312"/>
        </w:rPr>
      </w:pPr>
      <w:bookmarkStart w:id="55" w:name="_Toc1380859912"/>
      <w:bookmarkStart w:id="56" w:name="_Toc1836865328"/>
      <w:r>
        <w:rPr>
          <w:rFonts w:hint="eastAsia" w:ascii="宋体" w:hAnsi="宋体"/>
          <w:sz w:val="32"/>
        </w:rPr>
        <w:t>第四章 响应文件格式</w:t>
      </w:r>
      <w:bookmarkEnd w:id="53"/>
      <w:bookmarkEnd w:id="54"/>
      <w:bookmarkEnd w:id="55"/>
      <w:bookmarkEnd w:id="56"/>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1"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1"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1"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1"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1"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1"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80"/>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w:t>
      </w:r>
      <w:r>
        <w:rPr>
          <w:rFonts w:hint="eastAsia" w:ascii="仿宋_GB2312" w:eastAsia="仿宋_GB2312"/>
          <w:color w:val="000000"/>
          <w:lang w:eastAsia="zh-CN"/>
        </w:rPr>
        <w:t>中小</w:t>
      </w:r>
      <w:r>
        <w:rPr>
          <w:rFonts w:hint="eastAsia" w:ascii="仿宋_GB2312" w:eastAsia="仿宋_GB2312"/>
          <w:color w:val="000000"/>
        </w:rPr>
        <w:t>企业采购的项目，供应商</w:t>
      </w:r>
      <w:r>
        <w:rPr>
          <w:rFonts w:hint="eastAsia" w:ascii="仿宋_GB2312" w:eastAsia="仿宋_GB2312"/>
          <w:b/>
          <w:bCs/>
          <w:color w:val="000000"/>
        </w:rPr>
        <w:t>必须提供</w:t>
      </w:r>
      <w:r>
        <w:rPr>
          <w:rFonts w:hint="eastAsia" w:ascii="仿宋_GB2312" w:eastAsia="仿宋_GB2312"/>
          <w:color w:val="000000"/>
        </w:rPr>
        <w:t>以下</w:t>
      </w:r>
      <w:r>
        <w:rPr>
          <w:rFonts w:hint="eastAsia" w:ascii="仿宋_GB2312" w:eastAsia="仿宋_GB2312"/>
          <w:color w:val="000000"/>
          <w:lang w:eastAsia="zh-CN"/>
        </w:rPr>
        <w:t>中小</w:t>
      </w:r>
      <w:r>
        <w:rPr>
          <w:rFonts w:hint="eastAsia" w:ascii="仿宋_GB2312" w:eastAsia="仿宋_GB2312"/>
          <w:color w:val="000000"/>
        </w:rPr>
        <w:t>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w:t>
      </w:r>
      <w:r>
        <w:rPr>
          <w:rFonts w:hint="eastAsia" w:ascii="仿宋_GB2312" w:eastAsia="仿宋_GB2312"/>
          <w:color w:val="000000"/>
          <w:lang w:eastAsia="zh-CN"/>
        </w:rPr>
        <w:t>中小</w:t>
      </w:r>
      <w:r>
        <w:rPr>
          <w:rFonts w:hint="eastAsia" w:ascii="仿宋_GB2312" w:eastAsia="仿宋_GB2312"/>
          <w:color w:val="000000"/>
        </w:rPr>
        <w:t>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2"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GGQBzTWAAAABwEAAA8AAAAAAAAAAQAgAAAAOAAAAGRycy9kb3ducmV2LnhtbFBL&#10;AQIUABQAAAAIAIdO4kDJw7hHGwIAAC0EAAAOAAAAAAAAAAEAIAAAADsBAABkcnMvZTJvRG9jLnht&#10;bFBLBQYAAAAABgAGAFkBAADI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nvyjxdQAAAAGAQAADwAAAAAAAAABACAAAAA4AAAA&#10;ZHJzL2Rvd25yZXYueG1sUEsBAhQAFAAAAAgAh07iQGOvk5e8AQAAUwMAAA4AAAAAAAAAAQAgAAAA&#10;OQEAAGRycy9lMm9Eb2MueG1sUEsFBgAAAAAGAAYAWQEAAGcFA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KQ/N69UAAAAGAQAADwAAAAAAAAABACAAAAA4AAAAZHJzL2Rvd25yZXYueG1sUEsB&#10;AhQAFAAAAAgAh07iQEcezhYbAgAALQQAAA4AAAAAAAAAAQAgAAAAOgEAAGRycy9lMm9Eb2MueG1s&#10;UEsFBgAAAAAGAAYAWQEAAMcFA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致：柳州市质量检验检测研究中心、柳州市政府集中采购中心：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nOxLjNgAAAAKAQAADwAAAAAAAAABACAAAAA4AAAAZHJzL2Rvd25yZXYu&#10;eG1sUEsBAhQAFAAAAAgAh07iQB+JLaMeAgAALgQAAA4AAAAAAAAAAQAgAAAAPQEAAGRycy9lMm9E&#10;b2MueG1sUEsFBgAAAAAGAAYAWQEAAM0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xi1ly1wAAAAkBAAAPAAAAAAAA&#10;AAEAIAAAADgAAABkcnMvZG93bnJldi54bWxQSwECFAAUAAAACACHTuJAayx1esQBAABeAwAADgAA&#10;AAAAAAABACAAAAA8AQAAZHJzL2Uyb0RvYy54bWxQSwUGAAAAAAYABgBZAQAAcgU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IElxJPYAAAACgEAAA8AAAAAAAAAAQAgAAAAOAAAAGRycy9k&#10;b3ducmV2LnhtbFBLAQIUABQAAAAIAIdO4kAUtfOAJQIAADcEAAAOAAAAAAAAAAEAIAAAAD0BAABk&#10;cnMvZTJvRG9jLnhtbFBLBQYAAAAABgAGAFkBAADU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柳州市质量检验检测研究中心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wordWrap w:val="0"/>
        <w:spacing w:line="400" w:lineRule="exact"/>
        <w:ind w:firstLine="481" w:firstLineChars="200"/>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398"/>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2"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1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416"/>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416"/>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16"/>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柳州市质量检验检测研究中心</w:t>
      </w:r>
      <w:r>
        <w:rPr>
          <w:rFonts w:hint="eastAsia" w:ascii="仿宋_GB2312" w:eastAsia="仿宋_GB2312"/>
          <w:color w:val="000000"/>
        </w:rPr>
        <w:t>的</w:t>
      </w:r>
      <w:r>
        <w:rPr>
          <w:rFonts w:hint="eastAsia" w:ascii="仿宋_GB2312" w:eastAsia="仿宋_GB2312"/>
          <w:color w:val="000000"/>
          <w:u w:val="single"/>
        </w:rPr>
        <w:t>柳州市质量检验检测研究中心质监大院及7号楼物业服务采购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Style w:val="417"/>
          <w:rFonts w:hint="eastAsia" w:ascii="仿宋_GB2312" w:eastAsia="仿宋_GB2312"/>
          <w:i w:val="0"/>
          <w:iCs w:val="0"/>
          <w:color w:val="000000"/>
          <w:u w:val="single"/>
        </w:rPr>
        <w:t>柳州市质量检验检测研究中心质监大院及7号楼物业服务采购</w:t>
      </w:r>
      <w:r>
        <w:rPr>
          <w:rFonts w:hint="eastAsia" w:ascii="仿宋_GB2312" w:eastAsia="仿宋_GB2312"/>
          <w:color w:val="000000"/>
        </w:rPr>
        <w:t>，属于</w:t>
      </w:r>
      <w:r>
        <w:rPr>
          <w:rStyle w:val="417"/>
          <w:rFonts w:hint="eastAsia" w:ascii="仿宋_GB2312" w:eastAsia="仿宋_GB2312"/>
          <w:i w:val="0"/>
          <w:iCs w:val="0"/>
          <w:color w:val="000000"/>
          <w:u w:val="single"/>
          <w:lang w:val="en-US" w:eastAsia="zh-CN"/>
        </w:rPr>
        <w:t xml:space="preserve"> </w:t>
      </w:r>
      <w:r>
        <w:rPr>
          <w:rStyle w:val="417"/>
          <w:rFonts w:hint="eastAsia" w:ascii="仿宋_GB2312" w:eastAsia="仿宋_GB2312"/>
          <w:b w:val="0"/>
          <w:bCs w:val="0"/>
          <w:i w:val="0"/>
          <w:iCs w:val="0"/>
          <w:color w:val="000000"/>
          <w:u w:val="single"/>
        </w:rPr>
        <w:t>物业管理</w:t>
      </w:r>
      <w:r>
        <w:rPr>
          <w:rStyle w:val="417"/>
          <w:rFonts w:hint="eastAsia" w:ascii="仿宋_GB2312" w:eastAsia="仿宋_GB2312"/>
          <w:i w:val="0"/>
          <w:iCs w:val="0"/>
          <w:color w:val="000000"/>
          <w:u w:val="single"/>
          <w:lang w:val="en-US" w:eastAsia="zh-CN"/>
        </w:rPr>
        <w:t xml:space="preserve"> </w:t>
      </w:r>
      <w:r>
        <w:rPr>
          <w:rFonts w:hint="eastAsia" w:ascii="仿宋_GB2312" w:eastAsia="仿宋_GB2312"/>
          <w:i w:val="0"/>
          <w:iCs w:val="0"/>
          <w:color w:val="000000"/>
        </w:rPr>
        <w:t xml:space="preserve"> </w:t>
      </w:r>
      <w:r>
        <w:rPr>
          <w:rFonts w:hint="eastAsia" w:ascii="仿宋_GB2312" w:eastAsia="仿宋_GB2312"/>
          <w:color w:val="000000"/>
        </w:rPr>
        <w:t>；承接企业为</w:t>
      </w:r>
      <w:r>
        <w:rPr>
          <w:rFonts w:hint="eastAsia" w:ascii="仿宋_GB2312" w:eastAsia="仿宋_GB2312"/>
          <w:color w:val="000000"/>
          <w:u w:val="single"/>
        </w:rPr>
        <w:t>   </w:t>
      </w:r>
      <w:r>
        <w:rPr>
          <w:rStyle w:val="41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417"/>
          <w:rFonts w:hint="eastAsia" w:ascii="仿宋_GB2312" w:eastAsia="仿宋_GB2312"/>
          <w:color w:val="000000"/>
          <w:u w:val="single"/>
        </w:rPr>
        <w:t>（中型企业、小型企业、微型企业）</w:t>
      </w:r>
      <w:r>
        <w:rPr>
          <w:rFonts w:hint="eastAsia" w:ascii="仿宋_GB2312" w:eastAsia="仿宋_GB2312"/>
          <w:color w:val="000000"/>
        </w:rPr>
        <w:t>；</w:t>
      </w:r>
    </w:p>
    <w:p>
      <w:pPr>
        <w:pStyle w:val="416"/>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16"/>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6"/>
        <w:jc w:val="right"/>
        <w:rPr>
          <w:rFonts w:hint="eastAsia" w:ascii="仿宋_GB2312" w:eastAsia="仿宋_GB2312"/>
          <w:color w:val="000000"/>
        </w:rPr>
      </w:pPr>
      <w:r>
        <w:rPr>
          <w:rFonts w:hint="eastAsia" w:ascii="仿宋_GB2312" w:eastAsia="仿宋_GB2312"/>
          <w:color w:val="000000"/>
        </w:rPr>
        <w:t>    日  期：  年  月  日   </w:t>
      </w:r>
    </w:p>
    <w:p>
      <w:pPr>
        <w:pStyle w:val="416"/>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w:t>
      </w:r>
      <w:r>
        <w:rPr>
          <w:rFonts w:hint="eastAsia" w:ascii="仿宋_GB2312" w:eastAsia="仿宋_GB2312"/>
          <w:b/>
          <w:bCs/>
          <w:color w:val="000000"/>
          <w:sz w:val="27"/>
          <w:szCs w:val="27"/>
          <w:u w:val="single"/>
          <w:lang w:eastAsia="zh-CN"/>
        </w:rPr>
        <w:t>物业管理</w:t>
      </w:r>
      <w:r>
        <w:rPr>
          <w:rFonts w:hint="eastAsia" w:ascii="仿宋_GB2312" w:eastAsia="仿宋_GB2312"/>
          <w:b/>
          <w:bCs/>
          <w:color w:val="000000"/>
          <w:sz w:val="27"/>
          <w:szCs w:val="27"/>
          <w:u w:val="single"/>
          <w:lang w:val="en-US" w:eastAsia="zh-CN"/>
        </w:rPr>
        <w:t xml:space="preserve"> </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hAnsi="宋体" w:eastAsia="仿宋_GB2312" w:cs="宋体"/>
          <w:b/>
          <w:bCs/>
          <w:color w:val="000000"/>
          <w:kern w:val="0"/>
          <w:sz w:val="24"/>
          <w:szCs w:val="24"/>
          <w:highlight w:val="none"/>
          <w:lang w:val="en-US" w:eastAsia="zh-CN" w:bidi="ar-SA"/>
        </w:rPr>
        <w:t>（若附表有变动，按最新政策执行）</w:t>
      </w:r>
      <w:r>
        <w:rPr>
          <w:rFonts w:hint="eastAsia" w:ascii="仿宋_GB2312" w:eastAsia="仿宋_GB2312"/>
          <w:color w:val="000000"/>
        </w:rPr>
        <w:t>：</w:t>
      </w:r>
    </w:p>
    <w:p>
      <w:pPr>
        <w:pStyle w:val="416"/>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16"/>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1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16"/>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16"/>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16"/>
        <w:spacing w:line="405" w:lineRule="atLeast"/>
        <w:rPr>
          <w:rFonts w:hint="eastAsia" w:ascii="仿宋_GB2312" w:eastAsia="仿宋_GB2312"/>
          <w:color w:val="000000"/>
        </w:rPr>
      </w:pPr>
      <w:r>
        <w:rPr>
          <w:rFonts w:hint="eastAsia" w:ascii="仿宋_GB2312" w:eastAsia="仿宋_GB2312"/>
          <w:color w:val="000000"/>
        </w:rPr>
        <w:t>                                    </w:t>
      </w:r>
    </w:p>
    <w:p>
      <w:pPr>
        <w:pStyle w:val="416"/>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16"/>
        <w:jc w:val="right"/>
        <w:rPr>
          <w:rFonts w:hint="eastAsia" w:ascii="仿宋_GB2312" w:eastAsia="仿宋_GB2312"/>
          <w:color w:val="000000"/>
        </w:rPr>
      </w:pPr>
      <w:r>
        <w:rPr>
          <w:rFonts w:hint="eastAsia" w:ascii="仿宋_GB2312" w:eastAsia="仿宋_GB2312"/>
          <w:color w:val="000000"/>
        </w:rPr>
        <w:t>                                   日  期：     </w:t>
      </w:r>
    </w:p>
    <w:p>
      <w:pPr>
        <w:pStyle w:val="416"/>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16"/>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16"/>
        <w:spacing w:line="405" w:lineRule="atLeast"/>
        <w:rPr>
          <w:rFonts w:hint="eastAsia" w:ascii="仿宋_GB2312" w:eastAsia="仿宋_GB2312"/>
          <w:color w:val="000000"/>
        </w:rPr>
      </w:pPr>
      <w:r>
        <w:rPr>
          <w:rFonts w:hint="eastAsia" w:ascii="仿宋_GB2312" w:eastAsia="仿宋_GB2312"/>
          <w:color w:val="000000"/>
        </w:rPr>
        <w:t> </w:t>
      </w:r>
    </w:p>
    <w:p>
      <w:pPr>
        <w:pStyle w:val="416"/>
        <w:spacing w:line="405" w:lineRule="atLeast"/>
        <w:rPr>
          <w:rFonts w:hint="eastAsia" w:ascii="仿宋_GB2312" w:eastAsia="仿宋_GB2312"/>
          <w:color w:val="000000"/>
        </w:rPr>
      </w:pPr>
      <w:r>
        <w:rPr>
          <w:rFonts w:hint="eastAsia" w:ascii="仿宋_GB2312" w:eastAsia="仿宋_GB2312"/>
          <w:color w:val="000000"/>
        </w:rPr>
        <w:t> </w:t>
      </w:r>
    </w:p>
    <w:p>
      <w:pPr>
        <w:pStyle w:val="416"/>
        <w:spacing w:line="405" w:lineRule="atLeast"/>
        <w:rPr>
          <w:rFonts w:hint="eastAsia" w:ascii="仿宋_GB2312" w:eastAsia="仿宋_GB2312"/>
          <w:color w:val="000000"/>
        </w:rPr>
      </w:pPr>
      <w:r>
        <w:rPr>
          <w:rFonts w:hint="eastAsia" w:ascii="仿宋_GB2312" w:eastAsia="仿宋_GB2312"/>
          <w:color w:val="000000"/>
        </w:rPr>
        <w:t> </w:t>
      </w:r>
    </w:p>
    <w:p>
      <w:pPr>
        <w:pStyle w:val="416"/>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16"/>
        <w:spacing w:line="405" w:lineRule="atLeast"/>
        <w:rPr>
          <w:rFonts w:hint="eastAsia" w:ascii="仿宋_GB2312" w:eastAsia="仿宋_GB2312"/>
          <w:color w:val="000000"/>
        </w:rPr>
      </w:pPr>
      <w:r>
        <w:rPr>
          <w:rFonts w:hint="eastAsia" w:ascii="仿宋_GB2312" w:eastAsia="仿宋_GB2312"/>
          <w:color w:val="000000"/>
        </w:rPr>
        <w:t> </w:t>
      </w:r>
    </w:p>
    <w:p>
      <w:pPr>
        <w:ind w:firstLine="642"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1"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1"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numPr>
          <w:ilvl w:val="-1"/>
          <w:numId w:val="0"/>
        </w:numPr>
        <w:snapToGrid w:val="0"/>
        <w:spacing w:before="50" w:after="50" w:line="400" w:lineRule="exact"/>
        <w:ind w:firstLine="481" w:firstLineChars="200"/>
        <w:jc w:val="left"/>
        <w:rPr>
          <w:rFonts w:hint="eastAsia" w:ascii="仿宋_GB2312" w:eastAsia="仿宋_GB2312"/>
          <w:b/>
          <w:bCs/>
          <w:sz w:val="24"/>
        </w:rPr>
      </w:pPr>
      <w:r>
        <w:rPr>
          <w:rFonts w:hint="eastAsia" w:ascii="仿宋_GB2312" w:eastAsia="仿宋_GB2312"/>
          <w:b/>
          <w:bCs/>
          <w:sz w:val="24"/>
          <w:lang w:val="en-US" w:eastAsia="zh-CN"/>
        </w:rPr>
        <w:t>2.</w:t>
      </w:r>
      <w:r>
        <w:rPr>
          <w:rFonts w:hint="eastAsia" w:ascii="仿宋_GB2312" w:eastAsia="仿宋_GB2312"/>
          <w:b/>
          <w:bCs/>
          <w:sz w:val="24"/>
        </w:rPr>
        <w:t>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napToGrid w:val="0"/>
        <w:spacing w:before="50" w:after="50" w:line="400" w:lineRule="exact"/>
        <w:ind w:firstLine="481" w:firstLineChars="200"/>
      </w:pPr>
      <w:r>
        <w:rPr>
          <w:rFonts w:hint="eastAsia" w:ascii="仿宋_GB2312" w:eastAsia="仿宋_GB2312"/>
          <w:b/>
          <w:bCs/>
          <w:sz w:val="24"/>
          <w:lang w:val="en-US" w:eastAsia="zh-CN"/>
        </w:rPr>
        <w:t>3.消防维保费总费用预估15000元，供应商在报价时自行考虑该部分费用，应当包含在报价中；</w:t>
      </w:r>
    </w:p>
    <w:p>
      <w:pPr>
        <w:spacing w:line="276" w:lineRule="auto"/>
        <w:ind w:firstLine="472" w:firstLineChars="196"/>
        <w:rPr>
          <w:rFonts w:ascii="仿宋_GB2312" w:eastAsia="仿宋_GB2312"/>
          <w:b/>
          <w:sz w:val="24"/>
        </w:rPr>
      </w:pPr>
      <w:r>
        <w:rPr>
          <w:rFonts w:hint="eastAsia" w:ascii="仿宋_GB2312" w:eastAsia="仿宋_GB2312"/>
          <w:b/>
          <w:sz w:val="24"/>
          <w:lang w:val="en-US" w:eastAsia="zh-CN"/>
        </w:rPr>
        <w:t>4</w:t>
      </w:r>
      <w:r>
        <w:rPr>
          <w:rFonts w:hint="eastAsia" w:ascii="仿宋_GB2312" w:eastAsia="仿宋_GB2312"/>
          <w:b/>
          <w:sz w:val="24"/>
        </w:rPr>
        <w:t>.此表为完成本采购项目所需的全部报价总价。</w:t>
      </w:r>
    </w:p>
    <w:p>
      <w:pPr>
        <w:snapToGrid w:val="0"/>
        <w:spacing w:before="50" w:after="50" w:line="400" w:lineRule="exact"/>
        <w:ind w:firstLine="722"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pacing w:line="500" w:lineRule="exact"/>
        <w:rPr>
          <w:rFonts w:hint="eastAsia" w:ascii="仿宋_GB2312" w:hAnsi="宋体" w:eastAsia="仿宋_GB2312"/>
          <w:sz w:val="24"/>
          <w:u w:val="single"/>
        </w:rPr>
      </w:pPr>
    </w:p>
    <w:p>
      <w:pPr>
        <w:snapToGrid w:val="0"/>
        <w:spacing w:before="50" w:after="50" w:line="400" w:lineRule="exact"/>
        <w:ind w:firstLine="481" w:firstLineChars="200"/>
        <w:jc w:val="left"/>
        <w:rPr>
          <w:rFonts w:hint="eastAsia" w:ascii="仿宋_GB2312" w:hAnsi="Times New Roman" w:eastAsia="仿宋_GB2312" w:cs="Times New Roman"/>
          <w:b w:val="0"/>
          <w:bCs w:val="0"/>
          <w:sz w:val="24"/>
          <w:szCs w:val="24"/>
          <w:lang w:val="en-US" w:eastAsia="zh-CN"/>
        </w:rPr>
      </w:pPr>
      <w:r>
        <w:rPr>
          <w:rFonts w:hint="eastAsia" w:ascii="仿宋_GB2312" w:eastAsia="仿宋_GB2312"/>
          <w:b/>
          <w:bCs/>
          <w:sz w:val="24"/>
          <w:szCs w:val="24"/>
        </w:rPr>
        <w:t>注：</w:t>
      </w:r>
      <w:r>
        <w:rPr>
          <w:rFonts w:hint="eastAsia" w:ascii="仿宋_GB2312" w:hAnsi="Times New Roman" w:eastAsia="仿宋_GB2312" w:cs="Times New Roman"/>
          <w:b w:val="0"/>
          <w:bCs w:val="0"/>
          <w:sz w:val="24"/>
          <w:szCs w:val="24"/>
          <w:lang w:val="en-US" w:eastAsia="zh-CN"/>
        </w:rPr>
        <w:t>1.报价一经涂改，应在涂改处加盖供应商CA电子签章或者由法定代表人或授权委托代理人签字或盖章，否则将视为无效响应；</w:t>
      </w:r>
    </w:p>
    <w:p>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00" w:lineRule="exact"/>
        <w:ind w:firstLine="480" w:firstLineChars="200"/>
        <w:jc w:val="left"/>
        <w:textAlignment w:val="auto"/>
        <w:rPr>
          <w:rFonts w:hint="eastAsia" w:ascii="仿宋_GB2312" w:hAnsi="Times New Roman" w:eastAsia="仿宋_GB2312" w:cs="Times New Roman"/>
          <w:b w:val="0"/>
          <w:bCs w:val="0"/>
          <w:sz w:val="24"/>
          <w:szCs w:val="24"/>
        </w:rPr>
      </w:pPr>
      <w:r>
        <w:rPr>
          <w:rFonts w:hint="eastAsia" w:ascii="仿宋_GB2312" w:hAnsi="Times New Roman" w:eastAsia="仿宋_GB2312" w:cs="Times New Roman"/>
          <w:b w:val="0"/>
          <w:bCs w:val="0"/>
          <w:sz w:val="24"/>
          <w:szCs w:val="24"/>
          <w:lang w:val="en-US" w:eastAsia="zh-CN"/>
        </w:rPr>
        <w:t>2.</w:t>
      </w:r>
      <w:r>
        <w:rPr>
          <w:rFonts w:hint="eastAsia" w:ascii="仿宋_GB2312" w:hAnsi="Times New Roman" w:eastAsia="仿宋_GB2312" w:cs="Times New Roman"/>
          <w:b w:val="0"/>
          <w:bCs w:val="0"/>
          <w:sz w:val="24"/>
          <w:szCs w:val="24"/>
        </w:rPr>
        <w:t>本项目报价为完成项目需求所有内容的总报价；报价明细表的总报价必须与报价表一致；</w:t>
      </w:r>
    </w:p>
    <w:p>
      <w:pPr>
        <w:snapToGrid w:val="0"/>
        <w:spacing w:before="50" w:after="50" w:line="400" w:lineRule="exact"/>
        <w:ind w:firstLine="480" w:firstLineChars="200"/>
        <w:jc w:val="left"/>
        <w:rPr>
          <w:rFonts w:hint="default" w:ascii="仿宋_GB2312" w:eastAsia="仿宋_GB2312"/>
          <w:b/>
          <w:bCs/>
          <w:sz w:val="24"/>
          <w:szCs w:val="24"/>
          <w:lang w:val="en-US" w:eastAsia="zh-CN"/>
        </w:rPr>
      </w:pPr>
      <w:r>
        <w:rPr>
          <w:rFonts w:hint="eastAsia" w:ascii="仿宋_GB2312" w:eastAsia="仿宋_GB2312"/>
          <w:sz w:val="24"/>
          <w:szCs w:val="24"/>
          <w:lang w:val="en-US" w:eastAsia="zh-CN"/>
        </w:rPr>
        <w:t>3</w:t>
      </w:r>
      <w:r>
        <w:rPr>
          <w:rFonts w:hint="eastAsia" w:ascii="仿宋_GB2312" w:eastAsia="仿宋_GB2312"/>
          <w:sz w:val="24"/>
          <w:szCs w:val="24"/>
        </w:rPr>
        <w:t>.</w:t>
      </w:r>
      <w:r>
        <w:rPr>
          <w:rFonts w:hint="eastAsia" w:ascii="仿宋_GB2312" w:eastAsia="仿宋_GB2312"/>
          <w:b/>
          <w:bCs/>
          <w:sz w:val="24"/>
          <w:szCs w:val="24"/>
          <w:lang w:val="en-US" w:eastAsia="zh-CN"/>
        </w:rPr>
        <w:t>消防维保费总费用预估15000元，供应商在报价时自行考虑该部分费用，应当包含在报价中；</w:t>
      </w:r>
    </w:p>
    <w:p>
      <w:pPr>
        <w:snapToGrid w:val="0"/>
        <w:spacing w:before="50" w:after="50" w:line="400" w:lineRule="exact"/>
        <w:ind w:firstLine="481" w:firstLineChars="200"/>
        <w:jc w:val="left"/>
        <w:rPr>
          <w:rFonts w:hint="eastAsia" w:ascii="仿宋_GB2312" w:eastAsia="仿宋_GB2312"/>
          <w:b/>
          <w:bCs/>
          <w:sz w:val="24"/>
          <w:szCs w:val="24"/>
        </w:rPr>
      </w:pPr>
      <w:r>
        <w:rPr>
          <w:rFonts w:hint="eastAsia" w:ascii="仿宋_GB2312" w:eastAsia="仿宋_GB2312"/>
          <w:b/>
          <w:bCs/>
          <w:sz w:val="24"/>
          <w:szCs w:val="24"/>
          <w:lang w:val="en-US" w:eastAsia="zh-CN"/>
        </w:rPr>
        <w:t>4</w:t>
      </w:r>
      <w:r>
        <w:rPr>
          <w:rFonts w:hint="eastAsia" w:ascii="仿宋_GB2312" w:eastAsia="仿宋_GB2312"/>
          <w:b/>
          <w:bCs/>
          <w:sz w:val="24"/>
          <w:szCs w:val="24"/>
        </w:rPr>
        <w:t>.在填写时，如本表格不适合</w:t>
      </w:r>
      <w:r>
        <w:rPr>
          <w:rFonts w:hint="eastAsia" w:ascii="仿宋_GB2312" w:eastAsia="仿宋_GB2312"/>
          <w:b/>
          <w:bCs/>
          <w:sz w:val="24"/>
          <w:szCs w:val="24"/>
          <w:lang w:eastAsia="zh-CN"/>
        </w:rPr>
        <w:t>供应商</w:t>
      </w:r>
      <w:r>
        <w:rPr>
          <w:rFonts w:hint="eastAsia" w:ascii="仿宋_GB2312" w:eastAsia="仿宋_GB2312"/>
          <w:b/>
          <w:bCs/>
          <w:sz w:val="24"/>
          <w:szCs w:val="24"/>
        </w:rPr>
        <w:t>的实际情况，可自行制表填写。</w:t>
      </w:r>
    </w:p>
    <w:p>
      <w:pPr>
        <w:adjustRightInd w:val="0"/>
        <w:snapToGrid w:val="0"/>
        <w:spacing w:line="300" w:lineRule="auto"/>
        <w:rPr>
          <w:rFonts w:hint="eastAsia" w:ascii="仿宋_GB2312" w:hAnsi="宋体" w:eastAsia="仿宋_GB2312"/>
          <w:b/>
          <w:sz w:val="24"/>
        </w:rPr>
      </w:pPr>
    </w:p>
    <w:p>
      <w:pPr>
        <w:adjustRightInd w:val="0"/>
        <w:snapToGrid w:val="0"/>
        <w:spacing w:line="300" w:lineRule="auto"/>
        <w:rPr>
          <w:rFonts w:hint="eastAsia" w:ascii="仿宋_GB2312" w:hAnsi="宋体" w:eastAsia="仿宋_GB2312"/>
          <w:b/>
          <w:sz w:val="24"/>
        </w:rPr>
      </w:pPr>
    </w:p>
    <w:p>
      <w:pPr>
        <w:pStyle w:val="848"/>
        <w:spacing w:line="360" w:lineRule="auto"/>
        <w:ind w:firstLine="3960" w:firstLineChars="1650"/>
        <w:rPr>
          <w:rFonts w:ascii="仿宋_GB2312" w:eastAsia="仿宋_GB2312"/>
          <w:sz w:val="24"/>
          <w:szCs w:val="24"/>
        </w:rPr>
      </w:pPr>
      <w:r>
        <w:rPr>
          <w:rFonts w:hint="eastAsia" w:ascii="仿宋_GB2312" w:eastAsia="仿宋_GB2312"/>
          <w:sz w:val="24"/>
          <w:szCs w:val="24"/>
        </w:rPr>
        <w:t>法定代表人或委托代理人</w:t>
      </w:r>
      <w:r>
        <w:rPr>
          <w:rFonts w:hint="eastAsia" w:ascii="仿宋_GB2312" w:eastAsia="仿宋_GB2312"/>
          <w:b/>
          <w:bCs/>
          <w:sz w:val="24"/>
          <w:szCs w:val="24"/>
        </w:rPr>
        <w:t>（签字）：</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szCs w:val="24"/>
          <w:u w:val="single"/>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hAnsi="Courier New" w:eastAsia="仿宋_GB2312" w:cs="Courier New"/>
          <w:sz w:val="24"/>
          <w:szCs w:val="24"/>
        </w:rPr>
        <w:t>供应商名称</w:t>
      </w:r>
      <w:r>
        <w:rPr>
          <w:rFonts w:hint="eastAsia" w:ascii="仿宋_GB2312" w:hAnsi="Courier New" w:eastAsia="仿宋_GB2312" w:cs="Courier New"/>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1"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46"/>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人员配置方案</w:t>
      </w:r>
      <w:r>
        <w:rPr>
          <w:rFonts w:hint="eastAsia" w:ascii="仿宋_GB2312" w:eastAsia="仿宋_GB2312"/>
          <w:color w:val="000000"/>
        </w:rPr>
        <w:t>（如有）……………………………………………………………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（8）针对本项目的进退场服务交接方案（如有）……………………………………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（9）物业服务方案（如有）……………………………………………………………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（10）应急预案和应急配合方案（如有）………………………………………………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（11）人员管理方案（如有）……………………………………………………………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（12）供应商同类项目经验一览表（如有）……………………………………………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446"/>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7"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柳州市质量检验检测研究中心、柳州市政府集中采购中心：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1"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1"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1"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1"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1"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1"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1"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1"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67"/>
        <w:rPr>
          <w:rFonts w:ascii="仿宋_GB2312" w:eastAsia="仿宋_GB2312"/>
          <w:b/>
          <w:bCs/>
          <w:color w:val="000000"/>
        </w:rPr>
      </w:pPr>
      <w:r>
        <w:rPr>
          <w:rFonts w:hint="eastAsia" w:ascii="仿宋_GB2312" w:eastAsia="仿宋_GB2312"/>
          <w:b/>
          <w:bCs/>
          <w:color w:val="000000"/>
        </w:rPr>
        <w:t>（4）拟投入服务团队承诺函格式（必须提供）：</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spacing w:line="405" w:lineRule="atLeast"/>
        <w:rPr>
          <w:rFonts w:hint="eastAsia" w:ascii="仿宋_GB2312" w:eastAsia="仿宋_GB2312"/>
          <w:color w:val="000000"/>
        </w:rPr>
      </w:pPr>
      <w:r>
        <w:rPr>
          <w:rFonts w:hint="eastAsia" w:ascii="仿宋_GB2312" w:eastAsia="仿宋_GB2312"/>
          <w:color w:val="000000"/>
          <w:u w:val="single"/>
        </w:rPr>
        <w:t>柳州市质量检验检测研究中心、柳州市政府集中采购中心：</w:t>
      </w:r>
    </w:p>
    <w:p>
      <w:pPr>
        <w:pStyle w:val="467"/>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67"/>
        <w:spacing w:line="405" w:lineRule="atLeast"/>
        <w:rPr>
          <w:rFonts w:hint="eastAsia" w:ascii="仿宋_GB2312" w:eastAsia="仿宋_GB2312"/>
          <w:color w:val="000000"/>
        </w:rPr>
      </w:pPr>
      <w:r>
        <w:rPr>
          <w:rFonts w:hint="eastAsia" w:ascii="仿宋_GB2312" w:eastAsia="仿宋_GB2312"/>
          <w:color w:val="000000"/>
        </w:rPr>
        <w:t>  特此承诺！</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7"/>
        <w:jc w:val="right"/>
        <w:rPr>
          <w:rFonts w:hint="eastAsia" w:ascii="仿宋_GB2312" w:eastAsia="仿宋_GB2312"/>
          <w:color w:val="000000"/>
        </w:rPr>
      </w:pPr>
      <w:r>
        <w:rPr>
          <w:rFonts w:hint="eastAsia" w:ascii="仿宋_GB2312" w:eastAsia="仿宋_GB2312"/>
          <w:color w:val="000000"/>
        </w:rPr>
        <w:t>日期：   年   月   日</w:t>
      </w:r>
    </w:p>
    <w:p>
      <w:pPr>
        <w:pStyle w:val="467"/>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67"/>
        <w:jc w:val="right"/>
        <w:rPr>
          <w:rFonts w:hint="eastAsia" w:ascii="仿宋_GB2312" w:eastAsia="仿宋_GB2312"/>
          <w:color w:val="000000"/>
        </w:rPr>
      </w:pPr>
      <w:r>
        <w:rPr>
          <w:rFonts w:hint="eastAsia" w:ascii="仿宋_GB2312" w:eastAsia="仿宋_GB2312"/>
          <w:color w:val="000000"/>
        </w:rPr>
        <w:t>       </w:t>
      </w:r>
    </w:p>
    <w:p>
      <w:pPr>
        <w:pStyle w:val="46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（5）人员配置方案格式（如有）：</w:t>
      </w:r>
    </w:p>
    <w:p>
      <w:pPr>
        <w:pStyle w:val="467"/>
        <w:jc w:val="center"/>
        <w:rPr>
          <w:rFonts w:hint="eastAsia" w:ascii="仿宋_GB2312" w:eastAsia="仿宋_GB2312"/>
          <w:color w:val="000000"/>
        </w:rPr>
      </w:pPr>
      <w:r>
        <w:rPr>
          <w:rFonts w:hint="eastAsia" w:ascii="仿宋_GB2312" w:eastAsia="仿宋_GB2312"/>
          <w:b/>
          <w:bCs/>
          <w:color w:val="000000"/>
          <w:sz w:val="33"/>
          <w:szCs w:val="33"/>
        </w:rPr>
        <w:t>人员配置方案</w:t>
      </w:r>
    </w:p>
    <w:p>
      <w:pPr>
        <w:pStyle w:val="467"/>
        <w:spacing w:line="405" w:lineRule="atLeast"/>
        <w:rPr>
          <w:rFonts w:hint="eastAsia" w:ascii="仿宋_GB2312" w:eastAsia="仿宋_GB2312"/>
          <w:color w:val="000000"/>
        </w:rPr>
      </w:pPr>
      <w:r>
        <w:rPr>
          <w:rFonts w:hint="eastAsia" w:ascii="仿宋_GB2312" w:eastAsia="仿宋_GB2312"/>
          <w:b/>
          <w:bCs/>
          <w:color w:val="000000"/>
        </w:rPr>
        <w:t>  供应商在制作此份《人员配置方案》时，请根据第六章评审方法及评审标准“人员配置方案分”中的人员素质评分内容，结合自身响应情况编写。</w:t>
      </w:r>
    </w:p>
    <w:p>
      <w:pPr>
        <w:pStyle w:val="467"/>
        <w:spacing w:line="405" w:lineRule="atLeast"/>
        <w:rPr>
          <w:rFonts w:hint="eastAsia" w:ascii="仿宋_GB2312" w:eastAsia="仿宋_GB2312"/>
          <w:color w:val="000000"/>
        </w:rPr>
      </w:pPr>
      <w:r>
        <w:rPr>
          <w:rFonts w:hint="eastAsia" w:ascii="仿宋_GB2312" w:eastAsia="仿宋_GB2312"/>
          <w:b/>
          <w:bCs/>
          <w:color w:val="000000"/>
        </w:rPr>
        <w:t>第一条 项目经理简历表</w:t>
      </w:r>
    </w:p>
    <w:p>
      <w:pPr>
        <w:pStyle w:val="467"/>
        <w:spacing w:line="405" w:lineRule="atLeast"/>
        <w:jc w:val="center"/>
        <w:rPr>
          <w:rFonts w:hint="eastAsia" w:ascii="仿宋_GB2312" w:eastAsia="仿宋_GB2312"/>
          <w:color w:val="000000"/>
          <w:sz w:val="28"/>
          <w:szCs w:val="28"/>
        </w:rPr>
      </w:pPr>
      <w:r>
        <w:rPr>
          <w:rFonts w:hint="eastAsia" w:ascii="仿宋_GB2312" w:eastAsia="仿宋_GB2312"/>
          <w:b/>
          <w:bCs/>
          <w:color w:val="000000"/>
          <w:sz w:val="28"/>
          <w:szCs w:val="28"/>
        </w:rPr>
        <w:t>项目经理简历表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055"/>
        <w:gridCol w:w="3030"/>
        <w:gridCol w:w="1710"/>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p>
        </w:tc>
        <w:tc>
          <w:tcPr>
            <w:tcW w:w="17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p>
        </w:tc>
        <w:tc>
          <w:tcPr>
            <w:tcW w:w="17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p>
        </w:tc>
        <w:tc>
          <w:tcPr>
            <w:tcW w:w="17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20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持证情况</w:t>
            </w:r>
          </w:p>
        </w:tc>
        <w:tc>
          <w:tcPr>
            <w:tcW w:w="303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p>
        </w:tc>
        <w:tc>
          <w:tcPr>
            <w:tcW w:w="171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950"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hAnsi="宋体" w:eastAsia="仿宋_GB2312" w:cs="宋体"/>
          <w:b/>
          <w:bCs/>
          <w:color w:val="000000"/>
          <w:kern w:val="0"/>
          <w:sz w:val="24"/>
        </w:rPr>
      </w:pPr>
      <w:r>
        <w:rPr>
          <w:rFonts w:hint="eastAsia" w:ascii="仿宋_GB2312" w:eastAsia="仿宋_GB2312"/>
          <w:color w:val="000000"/>
        </w:rPr>
        <w:t> </w:t>
      </w:r>
      <w:r>
        <w:rPr>
          <w:rFonts w:hint="eastAsia" w:ascii="仿宋_GB2312" w:eastAsia="仿宋_GB2312"/>
          <w:b/>
          <w:bCs/>
          <w:color w:val="000000"/>
        </w:rPr>
        <w:t xml:space="preserve">  </w:t>
      </w:r>
      <w:r>
        <w:rPr>
          <w:rFonts w:hint="eastAsia" w:ascii="仿宋_GB2312" w:hAnsi="宋体" w:eastAsia="仿宋_GB2312" w:cs="宋体"/>
          <w:b/>
          <w:bCs/>
          <w:color w:val="000000"/>
          <w:kern w:val="0"/>
          <w:sz w:val="24"/>
        </w:rPr>
        <w:t>注：供应商提供项目经理为本公司正式员工的相关证明材料（如劳动合同、协议等），并提供其相关学历、证书以及工作经验证明材料（能够体现工作经验的合同或物业业主单位的证明）（如有）。</w:t>
      </w:r>
    </w:p>
    <w:p>
      <w:pPr>
        <w:pStyle w:val="467"/>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pPr>
        <w:pStyle w:val="467"/>
        <w:spacing w:line="405" w:lineRule="atLeast"/>
        <w:jc w:val="center"/>
        <w:rPr>
          <w:rFonts w:hint="eastAsia" w:ascii="仿宋_GB2312" w:eastAsia="仿宋_GB2312"/>
          <w:color w:val="000000"/>
          <w:sz w:val="28"/>
          <w:szCs w:val="28"/>
        </w:rPr>
      </w:pPr>
      <w:r>
        <w:rPr>
          <w:rFonts w:hint="eastAsia" w:ascii="仿宋_GB2312" w:eastAsia="仿宋_GB2312"/>
          <w:b/>
          <w:bCs/>
          <w:color w:val="000000"/>
          <w:sz w:val="28"/>
          <w:szCs w:val="28"/>
        </w:rPr>
        <w:t>其余服务人员素质结构表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541"/>
        <w:gridCol w:w="2927"/>
        <w:gridCol w:w="2944"/>
        <w:gridCol w:w="27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jc w:val="center"/>
              <w:rPr>
                <w:rFonts w:hint="eastAsia" w:ascii="仿宋_GB2312" w:eastAsia="仿宋_GB2312"/>
                <w:color w:val="000000"/>
              </w:rPr>
            </w:pPr>
            <w:r>
              <w:rPr>
                <w:rFonts w:hint="eastAsia" w:ascii="仿宋_GB2312" w:eastAsia="仿宋_GB2312"/>
                <w:b/>
                <w:bCs/>
                <w:color w:val="000000"/>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5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序号</w:t>
            </w:r>
          </w:p>
        </w:tc>
        <w:tc>
          <w:tcPr>
            <w:tcW w:w="29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工作经验</w:t>
            </w:r>
          </w:p>
        </w:tc>
        <w:tc>
          <w:tcPr>
            <w:tcW w:w="294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人数</w:t>
            </w:r>
          </w:p>
        </w:tc>
        <w:tc>
          <w:tcPr>
            <w:tcW w:w="27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5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1</w:t>
            </w:r>
          </w:p>
        </w:tc>
        <w:tc>
          <w:tcPr>
            <w:tcW w:w="29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94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7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5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2</w:t>
            </w:r>
          </w:p>
        </w:tc>
        <w:tc>
          <w:tcPr>
            <w:tcW w:w="29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94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7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5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3</w:t>
            </w:r>
          </w:p>
        </w:tc>
        <w:tc>
          <w:tcPr>
            <w:tcW w:w="29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94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7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5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w:t>
            </w:r>
          </w:p>
        </w:tc>
        <w:tc>
          <w:tcPr>
            <w:tcW w:w="29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94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7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jc w:val="center"/>
              <w:rPr>
                <w:rFonts w:hint="eastAsia" w:ascii="仿宋_GB2312" w:eastAsia="仿宋_GB2312"/>
                <w:color w:val="000000"/>
              </w:rPr>
            </w:pPr>
            <w:r>
              <w:rPr>
                <w:rFonts w:hint="eastAsia" w:ascii="仿宋_GB2312" w:eastAsia="仿宋_GB2312"/>
                <w:b/>
                <w:bCs/>
                <w:color w:val="000000"/>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5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序号</w:t>
            </w:r>
          </w:p>
        </w:tc>
        <w:tc>
          <w:tcPr>
            <w:tcW w:w="29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持证情况</w:t>
            </w:r>
          </w:p>
        </w:tc>
        <w:tc>
          <w:tcPr>
            <w:tcW w:w="294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人数</w:t>
            </w:r>
          </w:p>
        </w:tc>
        <w:tc>
          <w:tcPr>
            <w:tcW w:w="27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5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1</w:t>
            </w:r>
          </w:p>
        </w:tc>
        <w:tc>
          <w:tcPr>
            <w:tcW w:w="29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94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7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5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2</w:t>
            </w:r>
          </w:p>
        </w:tc>
        <w:tc>
          <w:tcPr>
            <w:tcW w:w="29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94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7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5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3</w:t>
            </w:r>
          </w:p>
        </w:tc>
        <w:tc>
          <w:tcPr>
            <w:tcW w:w="29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94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7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54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jc w:val="center"/>
              <w:rPr>
                <w:rFonts w:hint="eastAsia" w:ascii="仿宋_GB2312" w:eastAsia="仿宋_GB2312"/>
                <w:color w:val="000000"/>
              </w:rPr>
            </w:pPr>
            <w:r>
              <w:rPr>
                <w:rFonts w:hint="eastAsia" w:ascii="仿宋_GB2312" w:eastAsia="仿宋_GB2312"/>
                <w:color w:val="000000"/>
              </w:rPr>
              <w:t>……</w:t>
            </w:r>
          </w:p>
        </w:tc>
        <w:tc>
          <w:tcPr>
            <w:tcW w:w="292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94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7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7"/>
        <w:jc w:val="right"/>
        <w:rPr>
          <w:rFonts w:hint="eastAsia" w:ascii="仿宋_GB2312" w:eastAsia="仿宋_GB2312"/>
          <w:color w:val="000000"/>
        </w:rPr>
      </w:pPr>
      <w:r>
        <w:rPr>
          <w:rFonts w:hint="eastAsia" w:ascii="仿宋_GB2312" w:eastAsia="仿宋_GB2312"/>
          <w:color w:val="000000"/>
        </w:rPr>
        <w:t>日期：   年   月   日</w:t>
      </w:r>
    </w:p>
    <w:p>
      <w:pPr>
        <w:pStyle w:val="46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w:t>
      </w:r>
      <w:r>
        <w:rPr>
          <w:rFonts w:hint="eastAsia" w:ascii="仿宋_GB2312" w:eastAsia="仿宋_GB2312"/>
          <w:b/>
          <w:bCs/>
          <w:color w:val="000000"/>
          <w:lang w:val="en-US" w:eastAsia="zh-CN"/>
        </w:rPr>
        <w:t>方案</w:t>
      </w:r>
      <w:r>
        <w:rPr>
          <w:rFonts w:hint="eastAsia" w:ascii="仿宋_GB2312" w:eastAsia="仿宋_GB2312"/>
          <w:b/>
          <w:bCs/>
          <w:color w:val="000000"/>
        </w:rPr>
        <w:t>格式（如有）：</w:t>
      </w:r>
    </w:p>
    <w:p>
      <w:pPr>
        <w:pStyle w:val="467"/>
        <w:jc w:val="center"/>
        <w:rPr>
          <w:rFonts w:hint="eastAsia" w:ascii="仿宋_GB2312" w:eastAsia="仿宋_GB2312"/>
          <w:color w:val="000000"/>
        </w:rPr>
      </w:pPr>
      <w:r>
        <w:rPr>
          <w:rFonts w:hint="eastAsia" w:ascii="仿宋_GB2312" w:eastAsia="仿宋_GB2312"/>
          <w:color w:val="000000"/>
        </w:rPr>
        <w:t> </w:t>
      </w:r>
    </w:p>
    <w:p>
      <w:pPr>
        <w:pStyle w:val="467"/>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val="en-US" w:eastAsia="zh-CN"/>
        </w:rPr>
        <w:t>方案</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6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6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 xml:space="preserve">                                   </w:t>
      </w:r>
    </w:p>
    <w:p>
      <w:pPr>
        <w:pStyle w:val="46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7"/>
        <w:jc w:val="right"/>
        <w:rPr>
          <w:rFonts w:hint="eastAsia" w:ascii="仿宋_GB2312" w:eastAsia="仿宋_GB2312"/>
          <w:color w:val="000000"/>
        </w:rPr>
      </w:pPr>
      <w:r>
        <w:rPr>
          <w:rFonts w:hint="eastAsia" w:ascii="仿宋_GB2312" w:eastAsia="仿宋_GB2312"/>
          <w:color w:val="000000"/>
        </w:rPr>
        <w:t>日期：   年   月   日</w:t>
      </w:r>
    </w:p>
    <w:p>
      <w:pPr>
        <w:pStyle w:val="46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67"/>
        <w:jc w:val="center"/>
        <w:rPr>
          <w:rFonts w:hint="eastAsia" w:ascii="仿宋_GB2312" w:eastAsia="仿宋_GB2312"/>
          <w:color w:val="000000"/>
        </w:rPr>
      </w:pPr>
      <w:r>
        <w:rPr>
          <w:rFonts w:hint="eastAsia" w:ascii="仿宋_GB2312" w:eastAsia="仿宋_GB2312"/>
          <w:color w:val="000000"/>
        </w:rPr>
        <w:t> </w:t>
      </w:r>
    </w:p>
    <w:p>
      <w:pPr>
        <w:pStyle w:val="467"/>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67"/>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6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w:t>
      </w:r>
      <w:r>
        <w:rPr>
          <w:rFonts w:hint="eastAsia" w:ascii="仿宋_GB2312" w:eastAsia="仿宋_GB2312"/>
          <w:b/>
          <w:bCs/>
          <w:color w:val="000000"/>
        </w:rPr>
        <w:t>可以包括：（1）岗位责任制度；（2）服务沟通机制；（3）工作记录及档案管理（包括交接验收资料、巡视记录、档案管理、投诉与处理记录、其它管理与服务活动记录等）；（4）消防维保制度</w:t>
      </w:r>
      <w:r>
        <w:rPr>
          <w:rFonts w:hint="eastAsia" w:ascii="仿宋_GB2312" w:eastAsia="仿宋_GB2312"/>
          <w:color w:val="000000"/>
        </w:rPr>
        <w:t>。</w:t>
      </w:r>
    </w:p>
    <w:p>
      <w:pPr>
        <w:pStyle w:val="46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7"/>
        <w:jc w:val="right"/>
        <w:rPr>
          <w:rFonts w:hint="eastAsia" w:ascii="仿宋_GB2312" w:eastAsia="仿宋_GB2312"/>
          <w:color w:val="000000"/>
        </w:rPr>
      </w:pPr>
      <w:r>
        <w:rPr>
          <w:rFonts w:hint="eastAsia" w:ascii="仿宋_GB2312" w:eastAsia="仿宋_GB2312"/>
          <w:color w:val="000000"/>
        </w:rPr>
        <w:t>日期：   年   月   日</w:t>
      </w:r>
    </w:p>
    <w:p>
      <w:pPr>
        <w:pStyle w:val="46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（8）针对本项目的进退场服务交接方案格式（如有）：</w:t>
      </w:r>
    </w:p>
    <w:p>
      <w:pPr>
        <w:pStyle w:val="467"/>
        <w:jc w:val="center"/>
        <w:rPr>
          <w:rFonts w:hint="eastAsia" w:ascii="仿宋_GB2312" w:eastAsia="仿宋_GB2312"/>
          <w:color w:val="000000"/>
        </w:rPr>
      </w:pPr>
      <w:r>
        <w:rPr>
          <w:rFonts w:hint="eastAsia" w:ascii="仿宋_GB2312" w:eastAsia="仿宋_GB2312"/>
          <w:color w:val="000000"/>
        </w:rPr>
        <w:t> </w:t>
      </w:r>
    </w:p>
    <w:p>
      <w:pPr>
        <w:pStyle w:val="467"/>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w:t>
      </w:r>
      <w:r>
        <w:rPr>
          <w:rFonts w:hint="eastAsia" w:ascii="仿宋_GB2312" w:eastAsia="仿宋_GB2312"/>
          <w:b/>
          <w:bCs/>
          <w:color w:val="000000"/>
        </w:rPr>
        <w:t>（1）成立针对本项目的进退场交接小组；（2）提出进场交接方案；（3）提出退场交接方案。</w:t>
      </w:r>
    </w:p>
    <w:p>
      <w:pPr>
        <w:pStyle w:val="46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7"/>
        <w:jc w:val="right"/>
        <w:rPr>
          <w:rFonts w:hint="eastAsia" w:ascii="仿宋_GB2312" w:eastAsia="仿宋_GB2312"/>
          <w:color w:val="000000"/>
        </w:rPr>
      </w:pPr>
      <w:r>
        <w:rPr>
          <w:rFonts w:hint="eastAsia" w:ascii="仿宋_GB2312" w:eastAsia="仿宋_GB2312"/>
          <w:color w:val="000000"/>
        </w:rPr>
        <w:t>日期：   年   月   日</w:t>
      </w:r>
    </w:p>
    <w:p>
      <w:pPr>
        <w:pStyle w:val="46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（9）物业服务方案格式（如有）：</w:t>
      </w:r>
    </w:p>
    <w:p>
      <w:pPr>
        <w:pStyle w:val="467"/>
        <w:jc w:val="center"/>
        <w:rPr>
          <w:rFonts w:hint="eastAsia" w:ascii="仿宋_GB2312" w:eastAsia="仿宋_GB2312"/>
          <w:color w:val="000000"/>
        </w:rPr>
      </w:pPr>
      <w:r>
        <w:rPr>
          <w:rFonts w:hint="eastAsia" w:ascii="仿宋_GB2312" w:eastAsia="仿宋_GB2312"/>
          <w:color w:val="000000"/>
        </w:rPr>
        <w:t> </w:t>
      </w:r>
    </w:p>
    <w:p>
      <w:pPr>
        <w:pStyle w:val="467"/>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lang w:eastAsia="zh-CN"/>
        </w:rPr>
        <w:t>可以</w:t>
      </w:r>
      <w:r>
        <w:rPr>
          <w:rFonts w:hint="eastAsia" w:ascii="仿宋_GB2312" w:eastAsia="仿宋_GB2312"/>
          <w:b/>
          <w:bCs/>
          <w:color w:val="000000"/>
        </w:rPr>
        <w:t>包括：（1）综合服务方案；（2）消防维护方案（3）秩序维护方案；（4）保洁方案；（5）提供本项目的针对性服务方案等</w:t>
      </w:r>
      <w:r>
        <w:rPr>
          <w:rFonts w:hint="eastAsia" w:ascii="仿宋_GB2312" w:eastAsia="仿宋_GB2312"/>
          <w:color w:val="000000"/>
        </w:rPr>
        <w:t>。</w:t>
      </w:r>
    </w:p>
    <w:p>
      <w:pPr>
        <w:pStyle w:val="46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 xml:space="preserve">                              </w:t>
      </w:r>
    </w:p>
    <w:p>
      <w:pPr>
        <w:pStyle w:val="46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7"/>
        <w:jc w:val="right"/>
        <w:rPr>
          <w:rFonts w:hint="eastAsia" w:ascii="仿宋_GB2312" w:eastAsia="仿宋_GB2312"/>
          <w:color w:val="000000"/>
        </w:rPr>
      </w:pPr>
      <w:r>
        <w:rPr>
          <w:rFonts w:hint="eastAsia" w:ascii="仿宋_GB2312" w:eastAsia="仿宋_GB2312"/>
          <w:color w:val="000000"/>
        </w:rPr>
        <w:t>日期：   年   月   日</w:t>
      </w:r>
    </w:p>
    <w:p>
      <w:pPr>
        <w:pStyle w:val="46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pPr>
        <w:pStyle w:val="467"/>
        <w:jc w:val="center"/>
        <w:rPr>
          <w:rFonts w:hint="eastAsia" w:ascii="仿宋_GB2312" w:eastAsia="仿宋_GB2312"/>
          <w:color w:val="000000"/>
        </w:rPr>
      </w:pPr>
      <w:r>
        <w:rPr>
          <w:rFonts w:hint="eastAsia" w:ascii="仿宋_GB2312" w:eastAsia="仿宋_GB2312"/>
          <w:color w:val="000000"/>
        </w:rPr>
        <w:t> </w:t>
      </w:r>
    </w:p>
    <w:p>
      <w:pPr>
        <w:pStyle w:val="467"/>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w:t>
      </w:r>
      <w:r>
        <w:rPr>
          <w:rFonts w:hint="eastAsia" w:ascii="仿宋_GB2312" w:eastAsia="仿宋_GB2312"/>
          <w:b/>
          <w:bCs/>
          <w:color w:val="000000"/>
        </w:rPr>
        <w:t>可以包括：（1）突发火灾及停电方面；（2）公共安全及卫生方面等。</w:t>
      </w:r>
    </w:p>
    <w:p>
      <w:pPr>
        <w:pStyle w:val="46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 xml:space="preserve">                              </w:t>
      </w:r>
    </w:p>
    <w:p>
      <w:pPr>
        <w:pStyle w:val="46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7"/>
        <w:jc w:val="right"/>
        <w:rPr>
          <w:rFonts w:hint="eastAsia" w:ascii="仿宋_GB2312" w:eastAsia="仿宋_GB2312"/>
          <w:color w:val="000000"/>
        </w:rPr>
      </w:pPr>
      <w:r>
        <w:rPr>
          <w:rFonts w:hint="eastAsia" w:ascii="仿宋_GB2312" w:eastAsia="仿宋_GB2312"/>
          <w:color w:val="000000"/>
        </w:rPr>
        <w:t>日期：   年   月   日</w:t>
      </w:r>
    </w:p>
    <w:p>
      <w:pPr>
        <w:pStyle w:val="46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7"/>
        <w:spacing w:line="405" w:lineRule="atLeast"/>
        <w:rPr>
          <w:rFonts w:hint="eastAsia" w:ascii="仿宋_GB2312" w:eastAsia="仿宋_GB2312"/>
          <w:color w:val="000000"/>
        </w:rPr>
      </w:pPr>
      <w:r>
        <w:rPr>
          <w:rFonts w:hint="eastAsia" w:ascii="仿宋_GB2312" w:eastAsia="仿宋_GB2312"/>
          <w:color w:val="000000"/>
        </w:rPr>
        <w:br w:type="page"/>
      </w:r>
    </w:p>
    <w:p>
      <w:pPr>
        <w:pStyle w:val="467"/>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）人员管理方案格式（如有）：</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jc w:val="center"/>
        <w:rPr>
          <w:rFonts w:hint="eastAsia" w:ascii="仿宋_GB2312" w:eastAsia="仿宋_GB2312"/>
          <w:color w:val="000000"/>
        </w:rPr>
      </w:pPr>
      <w:r>
        <w:rPr>
          <w:rFonts w:hint="eastAsia" w:ascii="仿宋_GB2312" w:eastAsia="仿宋_GB2312"/>
          <w:b/>
          <w:bCs/>
          <w:color w:val="000000"/>
          <w:sz w:val="33"/>
          <w:szCs w:val="33"/>
        </w:rPr>
        <w:t>人员管理方案</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由供应商按第三章《采购需求》要求，自行编写本项目的人员管理方案，</w:t>
      </w:r>
      <w:r>
        <w:rPr>
          <w:rFonts w:hint="eastAsia" w:ascii="仿宋_GB2312" w:eastAsia="仿宋_GB2312"/>
          <w:b/>
          <w:bCs/>
          <w:color w:val="000000"/>
        </w:rPr>
        <w:t>可以包括：（1）人员考核制度；（2）培训制度；（3）奖惩制度</w:t>
      </w:r>
      <w:r>
        <w:rPr>
          <w:rFonts w:hint="eastAsia" w:ascii="仿宋_GB2312" w:eastAsia="仿宋_GB2312"/>
          <w:color w:val="000000"/>
        </w:rPr>
        <w:t>。</w:t>
      </w:r>
    </w:p>
    <w:p>
      <w:pPr>
        <w:pStyle w:val="46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 xml:space="preserve">                               </w:t>
      </w:r>
    </w:p>
    <w:p>
      <w:pPr>
        <w:pStyle w:val="46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7"/>
        <w:jc w:val="right"/>
        <w:rPr>
          <w:rFonts w:hint="eastAsia" w:ascii="仿宋_GB2312" w:eastAsia="仿宋_GB2312"/>
          <w:color w:val="000000"/>
        </w:rPr>
      </w:pPr>
      <w:r>
        <w:rPr>
          <w:rFonts w:hint="eastAsia" w:ascii="仿宋_GB2312" w:eastAsia="仿宋_GB2312"/>
          <w:color w:val="000000"/>
        </w:rPr>
        <w:t>日期：   年   月   日</w:t>
      </w:r>
    </w:p>
    <w:p>
      <w:pPr>
        <w:pStyle w:val="46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6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 供应商同类项目经验一览表格式（如有）：</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67"/>
        <w:spacing w:line="405" w:lineRule="atLeast"/>
        <w:rPr>
          <w:rFonts w:hint="eastAsia" w:ascii="仿宋_GB2312" w:eastAsia="仿宋_GB2312"/>
          <w:color w:val="000000"/>
        </w:rPr>
      </w:pPr>
      <w:r>
        <w:rPr>
          <w:rFonts w:hint="eastAsia" w:ascii="仿宋_GB2312" w:eastAsia="仿宋_GB2312"/>
          <w:color w:val="000000"/>
        </w:rPr>
        <w:t>（供应商2023年1月1日起至今承接的同类服务项目合同材料附后并加盖供应商CA电子签章）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jc w:val="center"/>
              <w:rPr>
                <w:rFonts w:hint="eastAsia" w:ascii="仿宋_GB2312" w:eastAsia="仿宋_GB2312"/>
                <w:color w:val="000000"/>
              </w:rPr>
            </w:pPr>
            <w:r>
              <w:rPr>
                <w:rFonts w:hint="eastAsia" w:ascii="仿宋_GB2312" w:eastAsia="仿宋_GB2312"/>
                <w:color w:val="000000"/>
              </w:rPr>
              <w:t>合同金额</w:t>
            </w:r>
          </w:p>
          <w:p>
            <w:pPr>
              <w:pStyle w:val="467"/>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67"/>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7"/>
        <w:jc w:val="right"/>
        <w:rPr>
          <w:rFonts w:hint="eastAsia" w:ascii="仿宋_GB2312" w:eastAsia="仿宋_GB2312"/>
          <w:color w:val="000000"/>
        </w:rPr>
      </w:pPr>
      <w:r>
        <w:rPr>
          <w:rFonts w:hint="eastAsia" w:ascii="仿宋_GB2312" w:eastAsia="仿宋_GB2312"/>
          <w:color w:val="000000"/>
        </w:rPr>
        <w:t>日期：   年   月   日</w:t>
      </w:r>
    </w:p>
    <w:p>
      <w:pPr>
        <w:pStyle w:val="46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850"/>
        <w:spacing w:before="0" w:beforeAutospacing="0" w:after="0" w:afterAutospacing="0" w:line="460" w:lineRule="atLeast"/>
        <w:ind w:firstLine="480" w:firstLineChars="200"/>
        <w:rPr>
          <w:rFonts w:hint="eastAsia" w:ascii="仿宋_GB2312" w:eastAsia="仿宋_GB2312"/>
          <w:color w:val="000000"/>
          <w:lang w:eastAsia="zh-CN"/>
        </w:rPr>
      </w:pPr>
      <w:r>
        <w:rPr>
          <w:rFonts w:hint="eastAsia" w:ascii="仿宋_GB2312" w:eastAsia="仿宋_GB2312"/>
          <w:color w:val="000000"/>
        </w:rPr>
        <w:t>（1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r>
        <w:rPr>
          <w:rFonts w:hint="eastAsia" w:ascii="仿宋_GB2312" w:eastAsia="仿宋_GB2312"/>
          <w:color w:val="000000"/>
          <w:lang w:eastAsia="zh-CN"/>
        </w:rPr>
        <w:t>；</w:t>
      </w:r>
    </w:p>
    <w:p>
      <w:pPr>
        <w:pStyle w:val="485"/>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（14）供应商具备有效的职业健康安全管理体系认证证书（如有）</w:t>
      </w:r>
    </w:p>
    <w:p>
      <w:pPr>
        <w:pStyle w:val="4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4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4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7" w:name="_Hlk59024305"/>
      <w:r>
        <w:rPr>
          <w:rFonts w:hint="eastAsia" w:ascii="仿宋_GB2312" w:eastAsia="仿宋_GB2312"/>
          <w:b/>
          <w:bCs/>
          <w:sz w:val="32"/>
          <w:szCs w:val="32"/>
        </w:rPr>
        <w:t>第（</w:t>
      </w:r>
      <w:r>
        <w:rPr>
          <w:rFonts w:ascii="仿宋_GB2312" w:eastAsia="仿宋_GB2312"/>
          <w:b/>
          <w:bCs/>
          <w:sz w:val="32"/>
          <w:szCs w:val="32"/>
        </w:rPr>
        <w:t>1</w:t>
      </w:r>
      <w:r>
        <w:rPr>
          <w:rFonts w:hint="eastAsia" w:ascii="仿宋_GB2312" w:eastAsia="仿宋_GB2312"/>
          <w:b/>
          <w:bCs/>
          <w:sz w:val="32"/>
          <w:szCs w:val="32"/>
          <w:lang w:val="en-US" w:eastAsia="zh-CN"/>
        </w:rPr>
        <w:t>3</w:t>
      </w:r>
      <w:bookmarkEnd w:id="57"/>
      <w:r>
        <w:rPr>
          <w:rFonts w:hint="eastAsia" w:ascii="仿宋_GB2312" w:eastAsia="仿宋_GB2312"/>
          <w:b/>
          <w:bCs/>
          <w:sz w:val="32"/>
          <w:szCs w:val="32"/>
        </w:rPr>
        <w:t>）至第（</w:t>
      </w:r>
      <w:r>
        <w:rPr>
          <w:rFonts w:ascii="仿宋_GB2312" w:eastAsia="仿宋_GB2312"/>
          <w:b/>
          <w:bCs/>
          <w:sz w:val="32"/>
          <w:szCs w:val="32"/>
        </w:rPr>
        <w:t>17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8" w:name="_Toc497578453"/>
    </w:p>
    <w:bookmarkEnd w:id="58"/>
    <w:p>
      <w:pPr>
        <w:pStyle w:val="3"/>
        <w:spacing w:line="400" w:lineRule="exact"/>
        <w:jc w:val="center"/>
        <w:rPr>
          <w:rFonts w:hint="eastAsia" w:ascii="仿宋_GB2312" w:hAnsi="宋体" w:eastAsia="仿宋_GB2312"/>
          <w:b w:val="0"/>
          <w:bCs w:val="0"/>
          <w:sz w:val="32"/>
          <w:szCs w:val="32"/>
        </w:rPr>
      </w:pPr>
      <w:bookmarkStart w:id="59" w:name="_Toc1903501355"/>
      <w:bookmarkStart w:id="60" w:name="_Toc9030"/>
      <w:bookmarkStart w:id="61" w:name="_Toc275389073"/>
      <w:bookmarkStart w:id="62"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9"/>
      <w:bookmarkEnd w:id="60"/>
      <w:bookmarkEnd w:id="61"/>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1"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柳州市质量检验检测研究中心质监大院及7号楼物业服务采购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1"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1"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1"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63" w:name="_Toc318352507"/>
      <w:bookmarkStart w:id="64" w:name="_Toc1791269606"/>
      <w:r>
        <w:rPr>
          <w:rFonts w:hint="eastAsia"/>
          <w:sz w:val="32"/>
          <w:szCs w:val="32"/>
        </w:rPr>
        <w:t>第六章 评审方法及评审标准</w:t>
      </w:r>
      <w:bookmarkEnd w:id="62"/>
      <w:bookmarkEnd w:id="63"/>
      <w:bookmarkEnd w:id="64"/>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1"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w:t>
      </w:r>
      <w:r>
        <w:rPr>
          <w:rFonts w:hint="eastAsia" w:ascii="仿宋_GB2312" w:eastAsia="仿宋_GB2312"/>
          <w:sz w:val="24"/>
          <w:lang w:val="en-US" w:eastAsia="zh-CN"/>
        </w:rPr>
        <w:t>45</w:t>
      </w:r>
      <w:r>
        <w:rPr>
          <w:rFonts w:hint="eastAsia" w:ascii="仿宋_GB2312" w:eastAsia="仿宋_GB2312"/>
          <w:sz w:val="24"/>
        </w:rPr>
        <w:t>%的，即响应报价&lt;采购项目最高限价×</w:t>
      </w:r>
      <w:r>
        <w:rPr>
          <w:rFonts w:hint="eastAsia" w:ascii="仿宋_GB2312" w:eastAsia="仿宋_GB2312"/>
          <w:sz w:val="24"/>
          <w:lang w:val="en-US" w:eastAsia="zh-CN"/>
        </w:rPr>
        <w:t>45</w:t>
      </w:r>
      <w:r>
        <w:rPr>
          <w:rFonts w:hint="eastAsia" w:ascii="仿宋_GB2312" w:eastAsia="仿宋_GB2312"/>
          <w:sz w:val="24"/>
        </w:rPr>
        <w:t>%；</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1"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hint="eastAsia" w:ascii="仿宋_GB2312" w:eastAsia="仿宋_GB2312"/>
          <w:sz w:val="24"/>
        </w:rPr>
      </w:pPr>
      <w:r>
        <w:rPr>
          <w:rFonts w:hint="eastAsia" w:ascii="仿宋_GB2312" w:eastAsia="仿宋_GB2312"/>
          <w:sz w:val="24"/>
        </w:rPr>
        <w:t>（二）计分办法（分值计算保留小数点后两位，第三位四舍五入）：</w:t>
      </w:r>
    </w:p>
    <w:p>
      <w:pPr>
        <w:pStyle w:val="25"/>
      </w:pPr>
    </w:p>
    <w:tbl>
      <w:tblPr>
        <w:tblStyle w:val="512"/>
        <w:tblW w:w="10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1"/>
        <w:gridCol w:w="1215"/>
        <w:gridCol w:w="5580"/>
        <w:gridCol w:w="825"/>
        <w:gridCol w:w="1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0006" w:type="dxa"/>
            <w:gridSpan w:val="5"/>
            <w:shd w:val="clear" w:color="auto" w:fill="D7D7D7"/>
            <w:vAlign w:val="center"/>
          </w:tcPr>
          <w:p>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1"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评分项</w:t>
            </w:r>
          </w:p>
        </w:tc>
        <w:tc>
          <w:tcPr>
            <w:tcW w:w="1215"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评审因素</w:t>
            </w:r>
          </w:p>
        </w:tc>
        <w:tc>
          <w:tcPr>
            <w:tcW w:w="5580"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评分标准说明</w:t>
            </w:r>
          </w:p>
        </w:tc>
        <w:tc>
          <w:tcPr>
            <w:tcW w:w="825"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c>
          <w:tcPr>
            <w:tcW w:w="1205"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对应的</w:t>
            </w:r>
            <w:r>
              <w:rPr>
                <w:rFonts w:hint="eastAsia" w:ascii="仿宋_GB2312" w:hAnsi="仿宋_GB2312" w:eastAsia="仿宋_GB2312" w:cs="仿宋_GB2312"/>
                <w:b/>
                <w:color w:val="auto"/>
                <w:sz w:val="24"/>
                <w:szCs w:val="24"/>
                <w:highlight w:val="none"/>
                <w:lang w:eastAsia="zh-CN"/>
              </w:rPr>
              <w:t>响应</w:t>
            </w:r>
            <w:r>
              <w:rPr>
                <w:rFonts w:hint="eastAsia" w:ascii="仿宋_GB2312" w:hAnsi="仿宋_GB2312" w:eastAsia="仿宋_GB2312" w:cs="仿宋_GB2312"/>
                <w:b/>
                <w:color w:val="auto"/>
                <w:sz w:val="24"/>
                <w:szCs w:val="24"/>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1"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价格分</w:t>
            </w:r>
          </w:p>
        </w:tc>
        <w:tc>
          <w:tcPr>
            <w:tcW w:w="1215"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价格</w:t>
            </w:r>
          </w:p>
        </w:tc>
        <w:tc>
          <w:tcPr>
            <w:tcW w:w="5580" w:type="dxa"/>
            <w:vAlign w:val="center"/>
          </w:tcPr>
          <w:p>
            <w:pPr>
              <w:spacing w:line="440" w:lineRule="exact"/>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1.以满足磋商文件要求且最后报价最低的供应商的价格为磋商基准价，其供应商的报价分为最高分</w:t>
            </w:r>
            <w:r>
              <w:rPr>
                <w:rFonts w:hint="eastAsia" w:ascii="仿宋_GB2312" w:eastAsia="仿宋_GB2312"/>
                <w:color w:val="auto"/>
                <w:sz w:val="24"/>
                <w:szCs w:val="24"/>
                <w:highlight w:val="none"/>
                <w:lang w:val="en-US" w:eastAsia="zh-CN"/>
              </w:rPr>
              <w:t>10</w:t>
            </w:r>
            <w:r>
              <w:rPr>
                <w:rFonts w:hint="eastAsia" w:ascii="仿宋_GB2312" w:eastAsia="仿宋_GB2312"/>
                <w:color w:val="auto"/>
                <w:sz w:val="24"/>
                <w:szCs w:val="24"/>
                <w:highlight w:val="none"/>
              </w:rPr>
              <w:t>分；</w:t>
            </w:r>
          </w:p>
          <w:p>
            <w:pPr>
              <w:spacing w:line="440" w:lineRule="exact"/>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2.其他供应商的报价得分按以下公式计算：</w:t>
            </w:r>
          </w:p>
          <w:p>
            <w:pPr>
              <w:spacing w:line="440" w:lineRule="exact"/>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某供应商磋商报价得分=（磋商基准价／某供应商最后磋商报价）×</w:t>
            </w:r>
            <w:r>
              <w:rPr>
                <w:rFonts w:hint="eastAsia" w:ascii="仿宋_GB2312" w:eastAsia="仿宋_GB2312"/>
                <w:color w:val="auto"/>
                <w:sz w:val="24"/>
                <w:szCs w:val="24"/>
                <w:highlight w:val="none"/>
                <w:lang w:val="en-US" w:eastAsia="zh-CN"/>
              </w:rPr>
              <w:t>10</w:t>
            </w:r>
            <w:r>
              <w:rPr>
                <w:rFonts w:hint="eastAsia" w:ascii="仿宋_GB2312" w:eastAsia="仿宋_GB2312"/>
                <w:color w:val="auto"/>
                <w:sz w:val="24"/>
                <w:szCs w:val="24"/>
                <w:highlight w:val="none"/>
              </w:rPr>
              <w:t>分；</w:t>
            </w:r>
          </w:p>
          <w:p>
            <w:pPr>
              <w:spacing w:line="440" w:lineRule="exact"/>
              <w:ind w:firstLine="481" w:firstLineChars="200"/>
              <w:jc w:val="left"/>
              <w:rPr>
                <w:rFonts w:hint="eastAsia" w:ascii="仿宋_GB2312" w:hAnsi="仿宋_GB2312" w:eastAsia="仿宋_GB2312" w:cs="仿宋_GB2312"/>
                <w:b/>
                <w:color w:val="auto"/>
                <w:sz w:val="24"/>
                <w:szCs w:val="24"/>
                <w:highlight w:val="none"/>
              </w:rPr>
            </w:pPr>
            <w:r>
              <w:rPr>
                <w:rFonts w:hint="eastAsia" w:ascii="仿宋_GB2312" w:eastAsia="仿宋_GB2312"/>
                <w:b/>
                <w:bCs/>
                <w:color w:val="auto"/>
                <w:sz w:val="24"/>
                <w:szCs w:val="24"/>
              </w:rPr>
              <w:t>注：专门面向中小企业采购的项目或者采购包，不再执行价格评审优惠的扶持政策。</w:t>
            </w:r>
          </w:p>
        </w:tc>
        <w:tc>
          <w:tcPr>
            <w:tcW w:w="825" w:type="dxa"/>
            <w:vAlign w:val="center"/>
          </w:tcPr>
          <w:p>
            <w:pPr>
              <w:spacing w:line="360" w:lineRule="exact"/>
              <w:jc w:val="center"/>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10</w:t>
            </w:r>
          </w:p>
        </w:tc>
        <w:tc>
          <w:tcPr>
            <w:tcW w:w="1205" w:type="dxa"/>
            <w:vAlign w:val="center"/>
          </w:tcPr>
          <w:p>
            <w:pPr>
              <w:spacing w:line="360" w:lineRule="exact"/>
              <w:jc w:val="center"/>
              <w:rPr>
                <w:rFonts w:hint="eastAsia" w:ascii="仿宋_GB2312" w:hAnsi="仿宋_GB2312" w:eastAsia="仿宋_GB2312" w:cs="仿宋_GB2312"/>
                <w:b/>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1" w:type="dxa"/>
            <w:vAlign w:val="center"/>
          </w:tcPr>
          <w:p>
            <w:pPr>
              <w:spacing w:line="360" w:lineRule="exact"/>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人员配置方案</w:t>
            </w:r>
            <w:r>
              <w:rPr>
                <w:rFonts w:hint="eastAsia" w:ascii="仿宋_GB2312" w:hAnsi="仿宋_GB2312" w:eastAsia="仿宋_GB2312" w:cs="仿宋_GB2312"/>
                <w:b/>
                <w:color w:val="auto"/>
                <w:sz w:val="24"/>
                <w:szCs w:val="24"/>
                <w:highlight w:val="none"/>
                <w:lang w:val="en-US" w:eastAsia="zh-CN"/>
              </w:rPr>
              <w:t>分</w:t>
            </w:r>
          </w:p>
          <w:p>
            <w:pPr>
              <w:spacing w:line="360" w:lineRule="exact"/>
              <w:jc w:val="center"/>
              <w:rPr>
                <w:rFonts w:hint="eastAsia" w:ascii="仿宋_GB2312" w:hAnsi="仿宋_GB2312" w:eastAsia="仿宋_GB2312" w:cs="仿宋_GB2312"/>
                <w:b/>
                <w:color w:val="auto"/>
                <w:sz w:val="24"/>
                <w:szCs w:val="24"/>
                <w:highlight w:val="none"/>
              </w:rPr>
            </w:pPr>
          </w:p>
        </w:tc>
        <w:tc>
          <w:tcPr>
            <w:tcW w:w="1215" w:type="dxa"/>
            <w:vAlign w:val="center"/>
          </w:tcPr>
          <w:p>
            <w:pPr>
              <w:spacing w:line="36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rPr>
              <w:t>项目经理</w:t>
            </w:r>
          </w:p>
        </w:tc>
        <w:tc>
          <w:tcPr>
            <w:tcW w:w="5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val="0"/>
                <w:color w:val="auto"/>
                <w:spacing w:val="0"/>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具有</w:t>
            </w:r>
            <w:r>
              <w:rPr>
                <w:rFonts w:hint="eastAsia" w:ascii="仿宋_GB2312" w:hAnsi="仿宋_GB2312" w:eastAsia="仿宋_GB2312" w:cs="仿宋_GB2312"/>
                <w:color w:val="auto"/>
                <w:sz w:val="24"/>
                <w:szCs w:val="24"/>
                <w:highlight w:val="none"/>
                <w:lang w:val="en-US" w:eastAsia="zh-CN"/>
              </w:rPr>
              <w:t>本科</w:t>
            </w:r>
            <w:r>
              <w:rPr>
                <w:rFonts w:hint="eastAsia" w:ascii="仿宋_GB2312" w:hAnsi="仿宋_GB2312" w:eastAsia="仿宋_GB2312" w:cs="仿宋_GB2312"/>
                <w:color w:val="auto"/>
                <w:sz w:val="24"/>
                <w:szCs w:val="24"/>
                <w:highlight w:val="none"/>
              </w:rPr>
              <w:t>以上学历得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bCs/>
                <w:color w:val="auto"/>
                <w:sz w:val="24"/>
                <w:szCs w:val="24"/>
                <w:highlight w:val="none"/>
                <w:lang w:eastAsia="zh-CN"/>
              </w:rPr>
              <w:t>满分</w:t>
            </w:r>
            <w:r>
              <w:rPr>
                <w:rFonts w:hint="eastAsia" w:ascii="仿宋_GB2312" w:hAnsi="仿宋_GB2312" w:eastAsia="仿宋_GB2312" w:cs="仿宋_GB2312"/>
                <w:bCs/>
                <w:color w:val="auto"/>
                <w:sz w:val="24"/>
                <w:szCs w:val="24"/>
                <w:highlight w:val="none"/>
                <w:lang w:val="en-US" w:eastAsia="zh-CN"/>
              </w:rPr>
              <w:t>2分</w:t>
            </w:r>
            <w:r>
              <w:rPr>
                <w:rFonts w:hint="eastAsia" w:ascii="仿宋_GB2312" w:hAnsi="仿宋_GB2312" w:eastAsia="仿宋_GB2312" w:cs="仿宋_GB2312"/>
                <w:color w:val="auto"/>
                <w:sz w:val="24"/>
                <w:szCs w:val="24"/>
                <w:highlight w:val="none"/>
              </w:rPr>
              <w:t>。</w:t>
            </w:r>
            <w:r>
              <w:rPr>
                <w:rFonts w:hint="eastAsia" w:ascii="仿宋_GB2312" w:eastAsia="仿宋_GB2312"/>
                <w:color w:val="auto"/>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bCs w:val="0"/>
                <w:color w:val="auto"/>
                <w:spacing w:val="0"/>
                <w:kern w:val="2"/>
                <w:sz w:val="24"/>
                <w:szCs w:val="24"/>
                <w:highlight w:val="none"/>
                <w:lang w:val="en-US" w:eastAsia="zh-CN" w:bidi="ar-SA"/>
              </w:rPr>
            </w:pPr>
            <w:r>
              <w:rPr>
                <w:rFonts w:hint="eastAsia" w:ascii="仿宋_GB2312" w:hAnsi="仿宋_GB2312" w:eastAsia="仿宋_GB2312" w:cs="仿宋_GB2312"/>
                <w:bCs w:val="0"/>
                <w:color w:val="auto"/>
                <w:spacing w:val="0"/>
                <w:kern w:val="2"/>
                <w:sz w:val="24"/>
                <w:szCs w:val="24"/>
                <w:highlight w:val="none"/>
                <w:lang w:val="en-US" w:eastAsia="zh-CN" w:bidi="ar-SA"/>
              </w:rPr>
              <w:t>2.持有四级/中级工以上《消防设施操作员证》或《建（构）筑物消防员证》得2分，满分2分。</w:t>
            </w:r>
          </w:p>
          <w:p>
            <w:pPr>
              <w:pStyle w:val="51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bCs w:val="0"/>
                <w:color w:val="auto"/>
                <w:spacing w:val="0"/>
                <w:kern w:val="2"/>
                <w:sz w:val="24"/>
                <w:szCs w:val="24"/>
                <w:highlight w:val="none"/>
                <w:lang w:val="en-US" w:eastAsia="zh-CN" w:bidi="ar-SA"/>
              </w:rPr>
            </w:pPr>
            <w:r>
              <w:rPr>
                <w:rFonts w:hint="eastAsia" w:ascii="仿宋_GB2312" w:hAnsi="仿宋_GB2312" w:eastAsia="仿宋_GB2312" w:cs="仿宋_GB2312"/>
                <w:bCs w:val="0"/>
                <w:color w:val="auto"/>
                <w:spacing w:val="0"/>
                <w:kern w:val="2"/>
                <w:sz w:val="24"/>
                <w:szCs w:val="24"/>
                <w:highlight w:val="none"/>
                <w:lang w:val="en-US" w:eastAsia="zh-CN" w:bidi="ar-SA"/>
              </w:rPr>
              <w:t>3.具有累计3年以上物业管理经验得2分，满分2分。</w:t>
            </w:r>
          </w:p>
          <w:p>
            <w:pPr>
              <w:ind w:firstLine="480" w:firstLineChars="200"/>
              <w:rPr>
                <w:rStyle w:val="515"/>
                <w:rFonts w:hint="eastAsia" w:ascii="仿宋_GB2312" w:hAnsi="仿宋" w:eastAsia="仿宋_GB2312"/>
                <w:color w:val="auto"/>
                <w:sz w:val="24"/>
                <w:szCs w:val="24"/>
                <w:lang w:eastAsia="zh-CN"/>
              </w:rPr>
            </w:pPr>
            <w:r>
              <w:rPr>
                <w:rStyle w:val="515"/>
                <w:rFonts w:hint="eastAsia" w:ascii="仿宋_GB2312" w:hAnsi="仿宋" w:eastAsia="仿宋_GB2312"/>
                <w:color w:val="auto"/>
                <w:sz w:val="24"/>
                <w:szCs w:val="24"/>
                <w:lang w:val="en-US" w:eastAsia="zh-CN"/>
              </w:rPr>
              <w:t>4.</w:t>
            </w:r>
            <w:r>
              <w:rPr>
                <w:rFonts w:hint="eastAsia" w:ascii="仿宋_GB2312" w:eastAsia="仿宋_GB2312"/>
                <w:color w:val="auto"/>
                <w:sz w:val="24"/>
                <w:szCs w:val="24"/>
                <w:lang w:val="en-US" w:eastAsia="zh-CN"/>
              </w:rPr>
              <w:t>持有</w:t>
            </w:r>
            <w:r>
              <w:rPr>
                <w:rFonts w:hint="eastAsia" w:ascii="仿宋_GB2312" w:hAnsi="仿宋_GB2312" w:eastAsia="仿宋_GB2312" w:cs="仿宋_GB2312"/>
                <w:bCs w:val="0"/>
                <w:color w:val="auto"/>
                <w:spacing w:val="0"/>
                <w:kern w:val="2"/>
                <w:sz w:val="24"/>
                <w:szCs w:val="24"/>
                <w:highlight w:val="none"/>
                <w:lang w:val="en-US" w:eastAsia="zh-CN" w:bidi="ar-SA"/>
              </w:rPr>
              <w:t>四级/</w:t>
            </w:r>
            <w:r>
              <w:rPr>
                <w:rFonts w:hint="eastAsia" w:ascii="仿宋_GB2312" w:eastAsia="仿宋_GB2312"/>
                <w:color w:val="auto"/>
                <w:sz w:val="24"/>
                <w:szCs w:val="24"/>
                <w:lang w:val="en-US" w:eastAsia="zh-CN"/>
              </w:rPr>
              <w:t>中级工以上</w:t>
            </w:r>
            <w:r>
              <w:rPr>
                <w:rStyle w:val="515"/>
                <w:rFonts w:hint="default" w:ascii="仿宋_GB2312" w:hAnsi="仿宋" w:eastAsia="仿宋_GB2312"/>
                <w:color w:val="auto"/>
                <w:sz w:val="24"/>
                <w:szCs w:val="24"/>
              </w:rPr>
              <w:t>《</w:t>
            </w:r>
            <w:r>
              <w:rPr>
                <w:rStyle w:val="515"/>
                <w:rFonts w:hint="eastAsia" w:ascii="仿宋_GB2312" w:hAnsi="仿宋" w:eastAsia="仿宋_GB2312"/>
                <w:color w:val="auto"/>
                <w:sz w:val="24"/>
                <w:szCs w:val="24"/>
                <w:lang w:val="en-US" w:eastAsia="zh-CN"/>
              </w:rPr>
              <w:t>企业人力资源管理师</w:t>
            </w:r>
            <w:r>
              <w:rPr>
                <w:rStyle w:val="515"/>
                <w:rFonts w:hint="default" w:ascii="仿宋_GB2312" w:hAnsi="仿宋" w:eastAsia="仿宋_GB2312"/>
                <w:color w:val="auto"/>
                <w:sz w:val="24"/>
                <w:szCs w:val="24"/>
              </w:rPr>
              <w:t>证》得</w:t>
            </w:r>
            <w:r>
              <w:rPr>
                <w:rStyle w:val="515"/>
                <w:rFonts w:hint="eastAsia" w:ascii="仿宋_GB2312" w:hAnsi="仿宋" w:eastAsia="仿宋_GB2312"/>
                <w:color w:val="auto"/>
                <w:sz w:val="24"/>
                <w:szCs w:val="24"/>
                <w:lang w:val="en-US" w:eastAsia="zh-CN"/>
              </w:rPr>
              <w:t>2</w:t>
            </w:r>
            <w:r>
              <w:rPr>
                <w:rStyle w:val="515"/>
                <w:rFonts w:hint="default" w:ascii="仿宋_GB2312" w:hAnsi="仿宋" w:eastAsia="仿宋_GB2312"/>
                <w:color w:val="auto"/>
                <w:sz w:val="24"/>
                <w:szCs w:val="24"/>
              </w:rPr>
              <w:t>分</w:t>
            </w:r>
            <w:r>
              <w:rPr>
                <w:rFonts w:hint="eastAsia" w:ascii="仿宋_GB2312" w:hAnsi="仿宋_GB2312" w:eastAsia="仿宋_GB2312" w:cs="仿宋_GB2312"/>
                <w:bCs w:val="0"/>
                <w:color w:val="auto"/>
                <w:spacing w:val="0"/>
                <w:kern w:val="2"/>
                <w:sz w:val="24"/>
                <w:szCs w:val="24"/>
                <w:highlight w:val="none"/>
                <w:lang w:val="en-US" w:eastAsia="zh-CN" w:bidi="ar-SA"/>
              </w:rPr>
              <w:t>，满分2分</w:t>
            </w:r>
            <w:r>
              <w:rPr>
                <w:rStyle w:val="515"/>
                <w:rFonts w:hint="eastAsia" w:ascii="仿宋_GB2312" w:hAnsi="仿宋" w:eastAsia="仿宋_GB2312"/>
                <w:color w:val="auto"/>
                <w:sz w:val="24"/>
                <w:szCs w:val="24"/>
                <w:lang w:eastAsia="zh-CN"/>
              </w:rPr>
              <w:t>。</w:t>
            </w:r>
          </w:p>
          <w:p>
            <w:pPr>
              <w:spacing w:line="440" w:lineRule="exact"/>
              <w:ind w:firstLine="481"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注：供应商提供以下材料：</w:t>
            </w:r>
          </w:p>
          <w:p>
            <w:pPr>
              <w:spacing w:line="440" w:lineRule="exact"/>
              <w:ind w:firstLine="481"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1.须提供项目经理为本公司正式员工的相关证明材料（如劳动合同、协议等），否则该人员不予计分；</w:t>
            </w:r>
          </w:p>
          <w:p>
            <w:pPr>
              <w:spacing w:line="440" w:lineRule="exact"/>
              <w:ind w:firstLine="481" w:firstLineChars="2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2.项目</w:t>
            </w:r>
            <w:r>
              <w:rPr>
                <w:rFonts w:hint="eastAsia" w:ascii="仿宋_GB2312" w:eastAsia="仿宋_GB2312" w:cs="Times New Roman"/>
                <w:b/>
                <w:bCs/>
                <w:color w:val="auto"/>
                <w:sz w:val="24"/>
                <w:szCs w:val="24"/>
                <w:lang w:val="en-US" w:eastAsia="zh-CN"/>
              </w:rPr>
              <w:t>经理</w:t>
            </w:r>
            <w:r>
              <w:rPr>
                <w:rFonts w:hint="eastAsia" w:ascii="仿宋_GB2312" w:hAnsi="仿宋_GB2312" w:eastAsia="仿宋_GB2312" w:cs="仿宋_GB2312"/>
                <w:b/>
                <w:bCs/>
                <w:color w:val="auto"/>
                <w:sz w:val="24"/>
                <w:szCs w:val="24"/>
                <w:highlight w:val="none"/>
                <w:lang w:val="en-US" w:eastAsia="zh-CN"/>
              </w:rPr>
              <w:t>相关学历、证书、工作经验证明材料（能够体现工作经验的合同或物业业主单位的证明），未提供的，对应加分项不予计分</w:t>
            </w:r>
            <w:r>
              <w:rPr>
                <w:rFonts w:hint="eastAsia" w:ascii="仿宋_GB2312" w:hAnsi="仿宋_GB2312" w:eastAsia="仿宋_GB2312" w:cs="仿宋_GB2312"/>
                <w:b/>
                <w:bCs/>
                <w:color w:val="auto"/>
                <w:sz w:val="24"/>
                <w:szCs w:val="24"/>
                <w:highlight w:val="none"/>
              </w:rPr>
              <w:t>。</w:t>
            </w:r>
          </w:p>
        </w:tc>
        <w:tc>
          <w:tcPr>
            <w:tcW w:w="825" w:type="dxa"/>
            <w:vAlign w:val="center"/>
          </w:tcPr>
          <w:p>
            <w:pPr>
              <w:spacing w:line="36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8</w:t>
            </w:r>
          </w:p>
        </w:tc>
        <w:tc>
          <w:tcPr>
            <w:tcW w:w="1205" w:type="dxa"/>
            <w:vAlign w:val="center"/>
          </w:tcPr>
          <w:p>
            <w:pPr>
              <w:spacing w:line="360" w:lineRule="exact"/>
              <w:jc w:val="center"/>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rPr>
              <w:t>人员配置方案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1" w:type="dxa"/>
            <w:vAlign w:val="center"/>
          </w:tcPr>
          <w:p>
            <w:pPr>
              <w:spacing w:line="360" w:lineRule="exact"/>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人员配置方案</w:t>
            </w:r>
            <w:r>
              <w:rPr>
                <w:rFonts w:hint="eastAsia" w:ascii="仿宋_GB2312" w:hAnsi="仿宋_GB2312" w:eastAsia="仿宋_GB2312" w:cs="仿宋_GB2312"/>
                <w:b/>
                <w:color w:val="auto"/>
                <w:sz w:val="24"/>
                <w:szCs w:val="24"/>
                <w:highlight w:val="none"/>
                <w:lang w:val="en-US" w:eastAsia="zh-CN"/>
              </w:rPr>
              <w:t>分</w:t>
            </w:r>
          </w:p>
          <w:p>
            <w:pPr>
              <w:spacing w:line="360" w:lineRule="exact"/>
              <w:jc w:val="center"/>
              <w:rPr>
                <w:rFonts w:hint="eastAsia" w:ascii="仿宋_GB2312" w:hAnsi="仿宋_GB2312" w:eastAsia="仿宋_GB2312" w:cs="仿宋_GB2312"/>
                <w:b/>
                <w:color w:val="auto"/>
                <w:sz w:val="24"/>
                <w:szCs w:val="24"/>
                <w:highlight w:val="none"/>
              </w:rPr>
            </w:pPr>
          </w:p>
        </w:tc>
        <w:tc>
          <w:tcPr>
            <w:tcW w:w="1215" w:type="dxa"/>
            <w:vAlign w:val="center"/>
          </w:tcPr>
          <w:p>
            <w:pPr>
              <w:spacing w:line="400" w:lineRule="exact"/>
              <w:jc w:val="center"/>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sz w:val="24"/>
                <w:szCs w:val="24"/>
                <w:highlight w:val="none"/>
              </w:rPr>
              <w:t>其余人员配置方案</w:t>
            </w:r>
          </w:p>
        </w:tc>
        <w:tc>
          <w:tcPr>
            <w:tcW w:w="5580" w:type="dxa"/>
            <w:vAlign w:val="top"/>
          </w:tcPr>
          <w:p>
            <w:pPr>
              <w:keepNext w:val="0"/>
              <w:keepLines w:val="0"/>
              <w:pageBreakBefore w:val="0"/>
              <w:widowControl/>
              <w:kinsoku/>
              <w:wordWrap/>
              <w:overflowPunct/>
              <w:topLinePunct w:val="0"/>
              <w:autoSpaceDE/>
              <w:autoSpaceDN/>
              <w:bidi w:val="0"/>
              <w:adjustRightInd/>
              <w:snapToGrid/>
              <w:spacing w:line="240" w:lineRule="auto"/>
              <w:ind w:firstLine="481"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1.秩序维护员（</w:t>
            </w:r>
            <w:r>
              <w:rPr>
                <w:rFonts w:hint="eastAsia" w:ascii="仿宋_GB2312" w:hAnsi="仿宋_GB2312" w:eastAsia="仿宋_GB2312" w:cs="仿宋_GB2312"/>
                <w:b/>
                <w:color w:val="auto"/>
                <w:sz w:val="24"/>
                <w:szCs w:val="24"/>
                <w:highlight w:val="none"/>
                <w:lang w:val="en-US" w:eastAsia="zh-CN"/>
              </w:rPr>
              <w:t>5</w:t>
            </w:r>
            <w:r>
              <w:rPr>
                <w:rFonts w:hint="eastAsia" w:ascii="仿宋_GB2312" w:hAnsi="仿宋_GB2312" w:eastAsia="仿宋_GB2312" w:cs="仿宋_GB2312"/>
                <w:b/>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w:t>
            </w:r>
            <w:r>
              <w:rPr>
                <w:rFonts w:hint="eastAsia" w:ascii="仿宋_GB2312" w:hAnsi="仿宋_GB2312" w:eastAsia="仿宋_GB2312" w:cs="仿宋_GB2312"/>
                <w:b w:val="0"/>
                <w:bCs/>
                <w:color w:val="auto"/>
                <w:sz w:val="24"/>
                <w:szCs w:val="24"/>
                <w:highlight w:val="none"/>
                <w:lang w:val="en-US" w:eastAsia="zh-CN"/>
              </w:rPr>
              <w:t>承诺</w:t>
            </w:r>
            <w:r>
              <w:rPr>
                <w:rFonts w:hint="eastAsia" w:ascii="仿宋_GB2312" w:hAnsi="仿宋_GB2312" w:eastAsia="仿宋_GB2312" w:cs="仿宋_GB2312"/>
                <w:b w:val="0"/>
                <w:bCs/>
                <w:color w:val="auto"/>
                <w:sz w:val="24"/>
                <w:szCs w:val="24"/>
                <w:highlight w:val="none"/>
              </w:rPr>
              <w:t>每有1人</w:t>
            </w:r>
            <w:r>
              <w:rPr>
                <w:rFonts w:hint="eastAsia" w:ascii="仿宋_GB2312" w:hAnsi="仿宋_GB2312" w:eastAsia="仿宋_GB2312" w:cs="仿宋_GB2312"/>
                <w:b w:val="0"/>
                <w:bCs/>
                <w:color w:val="auto"/>
                <w:sz w:val="24"/>
                <w:szCs w:val="24"/>
                <w:highlight w:val="none"/>
                <w:lang w:eastAsia="zh-CN"/>
              </w:rPr>
              <w:t>持有</w:t>
            </w:r>
            <w:r>
              <w:rPr>
                <w:rFonts w:hint="eastAsia" w:ascii="仿宋_GB2312" w:hAnsi="仿宋_GB2312" w:eastAsia="仿宋_GB2312" w:cs="仿宋_GB2312"/>
                <w:b w:val="0"/>
                <w:bCs w:val="0"/>
                <w:sz w:val="24"/>
                <w:szCs w:val="24"/>
                <w:lang w:val="en-US" w:eastAsia="zh-CN"/>
              </w:rPr>
              <w:t>四级/中级工以上《保安员证》</w:t>
            </w:r>
            <w:r>
              <w:rPr>
                <w:rFonts w:hint="eastAsia" w:ascii="仿宋_GB2312" w:hAnsi="仿宋_GB2312" w:eastAsia="仿宋_GB2312" w:cs="仿宋_GB2312"/>
                <w:b w:val="0"/>
                <w:bCs/>
                <w:color w:val="auto"/>
                <w:sz w:val="24"/>
                <w:szCs w:val="24"/>
                <w:highlight w:val="none"/>
              </w:rPr>
              <w:t>得</w:t>
            </w:r>
            <w:r>
              <w:rPr>
                <w:rFonts w:hint="eastAsia" w:ascii="仿宋_GB2312" w:hAnsi="仿宋_GB2312" w:eastAsia="仿宋_GB2312" w:cs="仿宋_GB2312"/>
                <w:b w:val="0"/>
                <w:bCs/>
                <w:color w:val="auto"/>
                <w:sz w:val="24"/>
                <w:szCs w:val="24"/>
                <w:highlight w:val="none"/>
                <w:lang w:val="en-US" w:eastAsia="zh-CN"/>
              </w:rPr>
              <w:t>0.5</w:t>
            </w:r>
            <w:r>
              <w:rPr>
                <w:rFonts w:hint="eastAsia" w:ascii="仿宋_GB2312" w:hAnsi="仿宋_GB2312" w:eastAsia="仿宋_GB2312" w:cs="仿宋_GB2312"/>
                <w:b w:val="0"/>
                <w:bCs/>
                <w:color w:val="auto"/>
                <w:sz w:val="24"/>
                <w:szCs w:val="24"/>
                <w:highlight w:val="none"/>
              </w:rPr>
              <w:t>分，满分</w:t>
            </w: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（2）承诺每有1人持有五级/初级</w:t>
            </w:r>
            <w:r>
              <w:rPr>
                <w:rFonts w:hint="eastAsia" w:ascii="仿宋_GB2312" w:hAnsi="宋体" w:eastAsia="仿宋_GB2312" w:cs="仿宋_GB2312"/>
                <w:kern w:val="0"/>
                <w:sz w:val="24"/>
                <w:szCs w:val="24"/>
              </w:rPr>
              <w:t>以上《消防设施操作员证》</w:t>
            </w:r>
            <w:r>
              <w:rPr>
                <w:rFonts w:hint="eastAsia" w:ascii="仿宋_GB2312" w:hAnsi="仿宋_GB2312" w:eastAsia="仿宋_GB2312" w:cs="仿宋_GB2312"/>
                <w:b w:val="0"/>
                <w:bCs w:val="0"/>
                <w:sz w:val="24"/>
                <w:szCs w:val="24"/>
                <w:lang w:val="en-US" w:eastAsia="zh-CN"/>
              </w:rPr>
              <w:t>或《</w:t>
            </w:r>
            <w:r>
              <w:rPr>
                <w:rFonts w:hint="eastAsia" w:ascii="仿宋_GB2312" w:hAnsi="仿宋_GB2312" w:eastAsia="仿宋_GB2312" w:cs="仿宋_GB2312"/>
                <w:bCs w:val="0"/>
                <w:color w:val="auto"/>
                <w:spacing w:val="0"/>
                <w:kern w:val="2"/>
                <w:sz w:val="24"/>
                <w:szCs w:val="24"/>
                <w:highlight w:val="none"/>
                <w:lang w:val="en-US" w:eastAsia="zh-CN" w:bidi="ar-SA"/>
              </w:rPr>
              <w:t>建（构）筑物消防员证</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color w:val="auto"/>
                <w:sz w:val="24"/>
                <w:szCs w:val="24"/>
                <w:highlight w:val="none"/>
              </w:rPr>
              <w:t>得</w:t>
            </w:r>
            <w:r>
              <w:rPr>
                <w:rFonts w:hint="eastAsia" w:ascii="仿宋_GB2312" w:hAnsi="仿宋_GB2312" w:eastAsia="仿宋_GB2312" w:cs="仿宋_GB2312"/>
                <w:b w:val="0"/>
                <w:bCs/>
                <w:color w:val="auto"/>
                <w:sz w:val="24"/>
                <w:szCs w:val="24"/>
                <w:highlight w:val="none"/>
                <w:lang w:val="en-US" w:eastAsia="zh-CN"/>
              </w:rPr>
              <w:t>0.5</w:t>
            </w:r>
            <w:r>
              <w:rPr>
                <w:rFonts w:hint="eastAsia" w:ascii="仿宋_GB2312" w:hAnsi="仿宋_GB2312" w:eastAsia="仿宋_GB2312" w:cs="仿宋_GB2312"/>
                <w:b w:val="0"/>
                <w:bCs/>
                <w:color w:val="auto"/>
                <w:sz w:val="24"/>
                <w:szCs w:val="24"/>
                <w:highlight w:val="none"/>
              </w:rPr>
              <w:t>分，满分</w:t>
            </w: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ind w:firstLine="481"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2.保洁员（</w:t>
            </w: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承诺</w:t>
            </w:r>
            <w:r>
              <w:rPr>
                <w:rFonts w:hint="eastAsia" w:ascii="仿宋_GB2312" w:hAnsi="仿宋_GB2312" w:eastAsia="仿宋_GB2312" w:cs="仿宋_GB2312"/>
                <w:b w:val="0"/>
                <w:bCs/>
                <w:color w:val="auto"/>
                <w:sz w:val="24"/>
                <w:szCs w:val="24"/>
                <w:highlight w:val="none"/>
                <w:lang w:val="en-US" w:eastAsia="zh-CN"/>
              </w:rPr>
              <w:t>所有保洁员均</w:t>
            </w:r>
            <w:r>
              <w:rPr>
                <w:rFonts w:hint="eastAsia" w:ascii="仿宋_GB2312" w:hAnsi="仿宋_GB2312" w:eastAsia="仿宋_GB2312" w:cs="仿宋_GB2312"/>
                <w:b w:val="0"/>
                <w:bCs/>
                <w:color w:val="auto"/>
                <w:sz w:val="24"/>
                <w:szCs w:val="24"/>
                <w:highlight w:val="none"/>
                <w:lang w:eastAsia="zh-CN"/>
              </w:rPr>
              <w:t>有</w:t>
            </w:r>
            <w:r>
              <w:rPr>
                <w:rFonts w:hint="eastAsia" w:ascii="仿宋_GB2312" w:hAnsi="仿宋_GB2312" w:eastAsia="仿宋_GB2312" w:cs="仿宋_GB2312"/>
                <w:b w:val="0"/>
                <w:bCs/>
                <w:color w:val="auto"/>
                <w:sz w:val="24"/>
                <w:szCs w:val="24"/>
                <w:highlight w:val="none"/>
                <w:lang w:val="en-US" w:eastAsia="zh-CN"/>
              </w:rPr>
              <w:t>累计2年以上保洁相关工作经验</w:t>
            </w:r>
            <w:r>
              <w:rPr>
                <w:rFonts w:hint="eastAsia" w:ascii="仿宋_GB2312" w:hAnsi="仿宋_GB2312" w:eastAsia="仿宋_GB2312" w:cs="仿宋_GB2312"/>
                <w:b w:val="0"/>
                <w:bCs/>
                <w:color w:val="auto"/>
                <w:sz w:val="24"/>
                <w:szCs w:val="24"/>
                <w:highlight w:val="none"/>
              </w:rPr>
              <w:t>得</w:t>
            </w:r>
            <w:r>
              <w:rPr>
                <w:rFonts w:hint="eastAsia" w:ascii="仿宋_GB2312" w:hAnsi="仿宋_GB2312" w:eastAsia="仿宋_GB2312" w:cs="仿宋_GB2312"/>
                <w:b w:val="0"/>
                <w:bCs/>
                <w:color w:val="auto"/>
                <w:sz w:val="24"/>
                <w:szCs w:val="24"/>
                <w:highlight w:val="none"/>
                <w:lang w:val="en-US" w:eastAsia="zh-CN"/>
              </w:rPr>
              <w:t>2</w:t>
            </w:r>
            <w:r>
              <w:rPr>
                <w:rFonts w:hint="eastAsia" w:ascii="仿宋_GB2312" w:hAnsi="仿宋_GB2312" w:eastAsia="仿宋_GB2312" w:cs="仿宋_GB2312"/>
                <w:b w:val="0"/>
                <w:bCs/>
                <w:color w:val="auto"/>
                <w:sz w:val="24"/>
                <w:szCs w:val="24"/>
                <w:highlight w:val="none"/>
              </w:rPr>
              <w:t>分，满分</w:t>
            </w:r>
            <w:r>
              <w:rPr>
                <w:rFonts w:hint="eastAsia" w:ascii="仿宋_GB2312" w:hAnsi="仿宋_GB2312" w:eastAsia="仿宋_GB2312" w:cs="仿宋_GB2312"/>
                <w:b w:val="0"/>
                <w:bCs/>
                <w:color w:val="auto"/>
                <w:sz w:val="24"/>
                <w:szCs w:val="24"/>
                <w:highlight w:val="none"/>
                <w:lang w:val="en-US" w:eastAsia="zh-CN"/>
              </w:rPr>
              <w:t>2</w:t>
            </w:r>
            <w:r>
              <w:rPr>
                <w:rFonts w:hint="eastAsia" w:ascii="仿宋_GB2312" w:hAnsi="仿宋_GB2312" w:eastAsia="仿宋_GB2312" w:cs="仿宋_GB2312"/>
                <w:b w:val="0"/>
                <w:bCs/>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400" w:lineRule="exact"/>
              <w:ind w:firstLine="481" w:firstLineChars="200"/>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注：承诺是指供应商在《人员配置方案》中响应人员素质信息，无需提供相关证明材料。</w:t>
            </w:r>
          </w:p>
        </w:tc>
        <w:tc>
          <w:tcPr>
            <w:tcW w:w="825" w:type="dxa"/>
            <w:vAlign w:val="center"/>
          </w:tcPr>
          <w:p>
            <w:pPr>
              <w:pStyle w:val="517"/>
              <w:spacing w:line="420" w:lineRule="exact"/>
              <w:ind w:firstLine="240" w:firstLineChars="100"/>
              <w:rPr>
                <w:rFonts w:hint="default"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rPr>
              <w:t>7</w:t>
            </w:r>
          </w:p>
        </w:tc>
        <w:tc>
          <w:tcPr>
            <w:tcW w:w="1205" w:type="dxa"/>
            <w:vAlign w:val="center"/>
          </w:tcPr>
          <w:p>
            <w:pPr>
              <w:spacing w:line="360" w:lineRule="exact"/>
              <w:jc w:val="center"/>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rPr>
              <w:t>人员配置方案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1" w:type="dxa"/>
            <w:tcBorders>
              <w:top w:val="single" w:color="auto" w:sz="4" w:space="0"/>
            </w:tcBorders>
            <w:vAlign w:val="center"/>
          </w:tcPr>
          <w:p>
            <w:pPr>
              <w:spacing w:line="360" w:lineRule="exact"/>
              <w:jc w:val="center"/>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信誉分</w:t>
            </w:r>
          </w:p>
        </w:tc>
        <w:tc>
          <w:tcPr>
            <w:tcW w:w="1215"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体系认证</w:t>
            </w:r>
          </w:p>
        </w:tc>
        <w:tc>
          <w:tcPr>
            <w:tcW w:w="5580" w:type="dxa"/>
            <w:vAlign w:val="center"/>
          </w:tcPr>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1.供应商具备有效的质量管理体系认证证书得</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分，满分</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2.供应商具备有效的职业健康安全管理体系认证证书得</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分，满分</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p>
            <w:pPr>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3.供应商具备有效的环境管理体系认证证书得</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分，满分</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p>
            <w:pPr>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注：供应商提供上述证书材料并加盖供应商</w:t>
            </w:r>
            <w:r>
              <w:rPr>
                <w:rFonts w:hint="eastAsia" w:ascii="仿宋_GB2312" w:hAnsi="仿宋_GB2312" w:eastAsia="仿宋_GB2312" w:cs="仿宋_GB2312"/>
                <w:b/>
                <w:bCs/>
                <w:color w:val="auto"/>
                <w:sz w:val="24"/>
                <w:szCs w:val="24"/>
                <w:highlight w:val="none"/>
                <w:lang w:val="en-US" w:eastAsia="zh-CN"/>
              </w:rPr>
              <w:t>CA电子签章</w:t>
            </w:r>
            <w:r>
              <w:rPr>
                <w:rFonts w:hint="eastAsia" w:ascii="仿宋_GB2312" w:hAnsi="仿宋_GB2312" w:eastAsia="仿宋_GB2312" w:cs="仿宋_GB2312"/>
                <w:b/>
                <w:bCs/>
                <w:color w:val="auto"/>
                <w:sz w:val="24"/>
                <w:szCs w:val="24"/>
                <w:highlight w:val="none"/>
              </w:rPr>
              <w:t>，否则不予计分。</w:t>
            </w:r>
          </w:p>
        </w:tc>
        <w:tc>
          <w:tcPr>
            <w:tcW w:w="825" w:type="dxa"/>
            <w:vAlign w:val="center"/>
          </w:tcPr>
          <w:p>
            <w:pPr>
              <w:spacing w:line="360" w:lineRule="exact"/>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3</w:t>
            </w:r>
          </w:p>
        </w:tc>
        <w:tc>
          <w:tcPr>
            <w:tcW w:w="1205" w:type="dxa"/>
            <w:vAlign w:val="center"/>
          </w:tcPr>
          <w:p>
            <w:pPr>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1"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rPr>
              <w:t>业绩分</w:t>
            </w:r>
          </w:p>
        </w:tc>
        <w:tc>
          <w:tcPr>
            <w:tcW w:w="1215"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rPr>
              <w:t>同类项目经验</w:t>
            </w:r>
          </w:p>
        </w:tc>
        <w:tc>
          <w:tcPr>
            <w:tcW w:w="5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lang w:val="en-US" w:eastAsia="zh-CN"/>
              </w:rPr>
              <w:t>2023</w:t>
            </w:r>
            <w:r>
              <w:rPr>
                <w:rFonts w:hint="eastAsia" w:ascii="仿宋_GB2312" w:hAnsi="仿宋_GB2312" w:eastAsia="仿宋_GB2312" w:cs="仿宋_GB2312"/>
                <w:color w:val="auto"/>
                <w:sz w:val="24"/>
                <w:szCs w:val="24"/>
                <w:highlight w:val="none"/>
              </w:rPr>
              <w:t>年1月1日起至今承接的同类服务项目，每有</w:t>
            </w:r>
            <w:r>
              <w:rPr>
                <w:rFonts w:hint="eastAsia" w:ascii="仿宋_GB2312" w:hAnsi="仿宋_GB2312" w:eastAsia="仿宋_GB2312" w:cs="仿宋_GB2312"/>
                <w:color w:val="auto"/>
                <w:sz w:val="24"/>
                <w:szCs w:val="24"/>
                <w:highlight w:val="none"/>
                <w:lang w:val="en-US" w:eastAsia="zh-CN"/>
              </w:rPr>
              <w:t>一个服务项目</w:t>
            </w:r>
            <w:r>
              <w:rPr>
                <w:rFonts w:hint="eastAsia" w:ascii="仿宋_GB2312" w:hAnsi="仿宋_GB2312" w:eastAsia="仿宋_GB2312" w:cs="仿宋_GB2312"/>
                <w:color w:val="auto"/>
                <w:sz w:val="24"/>
                <w:szCs w:val="24"/>
                <w:highlight w:val="none"/>
              </w:rPr>
              <w:t>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分，满分</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p>
          <w:p>
            <w:pPr>
              <w:spacing w:line="400" w:lineRule="exact"/>
              <w:ind w:firstLine="481" w:firstLineChars="200"/>
              <w:rPr>
                <w:color w:val="auto"/>
                <w:sz w:val="24"/>
                <w:szCs w:val="24"/>
              </w:rPr>
            </w:pPr>
            <w:r>
              <w:rPr>
                <w:rFonts w:hint="eastAsia" w:ascii="仿宋_GB2312" w:hAnsi="仿宋_GB2312" w:eastAsia="仿宋_GB2312" w:cs="仿宋_GB2312"/>
                <w:b/>
                <w:bCs/>
                <w:color w:val="auto"/>
                <w:sz w:val="24"/>
                <w:szCs w:val="24"/>
                <w:highlight w:val="none"/>
              </w:rPr>
              <w:t>注：</w:t>
            </w:r>
            <w:r>
              <w:rPr>
                <w:rFonts w:hint="eastAsia" w:ascii="仿宋_GB2312" w:hAnsi="仿宋_GB2312" w:eastAsia="仿宋_GB2312" w:cs="仿宋_GB2312"/>
                <w:b/>
                <w:bCs/>
                <w:color w:val="auto"/>
                <w:sz w:val="24"/>
                <w:szCs w:val="24"/>
                <w:highlight w:val="none"/>
                <w:lang w:val="en-US" w:eastAsia="zh-CN"/>
              </w:rPr>
              <w:t>1.同类服务项目是指包含秩序维护或保洁服务任意一项内容的项目；</w:t>
            </w:r>
          </w:p>
          <w:p>
            <w:pPr>
              <w:spacing w:line="400" w:lineRule="exact"/>
              <w:ind w:firstLine="481" w:firstLineChars="200"/>
              <w:rPr>
                <w:rFonts w:hint="default" w:eastAsia="宋体"/>
                <w:color w:val="auto"/>
                <w:sz w:val="24"/>
                <w:szCs w:val="24"/>
                <w:lang w:val="en-US" w:eastAsia="zh-CN"/>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lang w:eastAsia="zh-CN"/>
              </w:rPr>
              <w:t>承接时间以合同签订时间为准。</w:t>
            </w:r>
          </w:p>
          <w:p>
            <w:pPr>
              <w:spacing w:line="400" w:lineRule="exact"/>
              <w:ind w:firstLine="481"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供应商</w:t>
            </w:r>
            <w:r>
              <w:rPr>
                <w:rFonts w:hint="eastAsia" w:ascii="仿宋_GB2312" w:hAnsi="仿宋_GB2312" w:eastAsia="仿宋_GB2312" w:cs="仿宋_GB2312"/>
                <w:b/>
                <w:bCs/>
                <w:color w:val="auto"/>
                <w:sz w:val="24"/>
                <w:szCs w:val="24"/>
                <w:highlight w:val="none"/>
              </w:rPr>
              <w:t>提供上述合同材料并加盖</w:t>
            </w:r>
            <w:r>
              <w:rPr>
                <w:rFonts w:hint="eastAsia" w:ascii="仿宋_GB2312" w:hAnsi="仿宋_GB2312" w:eastAsia="仿宋_GB2312" w:cs="仿宋_GB2312"/>
                <w:b/>
                <w:bCs/>
                <w:color w:val="auto"/>
                <w:sz w:val="24"/>
                <w:szCs w:val="24"/>
                <w:highlight w:val="none"/>
                <w:lang w:eastAsia="zh-CN"/>
              </w:rPr>
              <w:t>供应商</w:t>
            </w:r>
            <w:r>
              <w:rPr>
                <w:rFonts w:hint="eastAsia" w:ascii="仿宋_GB2312" w:hAnsi="仿宋_GB2312" w:eastAsia="仿宋_GB2312" w:cs="仿宋_GB2312"/>
                <w:b/>
                <w:bCs/>
                <w:color w:val="auto"/>
                <w:sz w:val="24"/>
                <w:szCs w:val="24"/>
                <w:highlight w:val="none"/>
                <w:lang w:val="en-US" w:eastAsia="zh-CN"/>
              </w:rPr>
              <w:t>CA电子签章</w:t>
            </w:r>
            <w:r>
              <w:rPr>
                <w:rFonts w:hint="eastAsia" w:ascii="仿宋_GB2312" w:hAnsi="仿宋_GB2312" w:eastAsia="仿宋_GB2312" w:cs="仿宋_GB2312"/>
                <w:b/>
                <w:bCs/>
                <w:color w:val="auto"/>
                <w:sz w:val="24"/>
                <w:szCs w:val="24"/>
                <w:highlight w:val="none"/>
              </w:rPr>
              <w:t>，否则不予计分。</w:t>
            </w:r>
          </w:p>
        </w:tc>
        <w:tc>
          <w:tcPr>
            <w:tcW w:w="825" w:type="dxa"/>
            <w:vAlign w:val="center"/>
          </w:tcPr>
          <w:p>
            <w:pPr>
              <w:spacing w:line="36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8</w:t>
            </w:r>
          </w:p>
        </w:tc>
        <w:tc>
          <w:tcPr>
            <w:tcW w:w="1205" w:type="dxa"/>
            <w:vAlign w:val="center"/>
          </w:tcPr>
          <w:p>
            <w:pPr>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none"/>
                <w:lang w:eastAsia="zh-CN"/>
              </w:rPr>
              <w:t>供应商</w:t>
            </w:r>
            <w:r>
              <w:rPr>
                <w:rFonts w:hint="eastAsia" w:ascii="仿宋_GB2312" w:hAnsi="仿宋_GB2312" w:eastAsia="仿宋_GB2312" w:cs="仿宋_GB2312"/>
                <w:color w:val="auto"/>
                <w:sz w:val="24"/>
                <w:szCs w:val="24"/>
                <w:highlight w:val="none"/>
                <w:u w:val="none"/>
              </w:rPr>
              <w:t>同类项目</w:t>
            </w:r>
            <w:r>
              <w:rPr>
                <w:rFonts w:hint="eastAsia" w:ascii="仿宋_GB2312" w:hAnsi="仿宋_GB2312" w:eastAsia="仿宋_GB2312" w:cs="仿宋_GB2312"/>
                <w:color w:val="auto"/>
                <w:sz w:val="24"/>
                <w:szCs w:val="24"/>
                <w:highlight w:val="none"/>
                <w:u w:val="none"/>
                <w:lang w:val="en-US" w:eastAsia="zh-CN"/>
              </w:rPr>
              <w:t>经验</w:t>
            </w:r>
            <w:r>
              <w:rPr>
                <w:rFonts w:hint="eastAsia" w:ascii="仿宋_GB2312" w:hAnsi="仿宋_GB2312" w:eastAsia="仿宋_GB2312" w:cs="仿宋_GB2312"/>
                <w:color w:val="auto"/>
                <w:sz w:val="24"/>
                <w:szCs w:val="24"/>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76" w:type="dxa"/>
            <w:gridSpan w:val="3"/>
            <w:vAlign w:val="center"/>
          </w:tcPr>
          <w:p>
            <w:pPr>
              <w:spacing w:line="440" w:lineRule="exact"/>
              <w:ind w:firstLine="481" w:firstLineChars="200"/>
              <w:jc w:val="center"/>
              <w:rPr>
                <w:rFonts w:hint="eastAsia" w:ascii="仿宋_GB2312" w:hAnsi="宋体" w:eastAsia="仿宋_GB2312"/>
                <w:b/>
                <w:bCs/>
                <w:color w:val="auto"/>
                <w:sz w:val="24"/>
                <w:szCs w:val="24"/>
                <w:highlight w:val="none"/>
              </w:rPr>
            </w:pPr>
            <w:r>
              <w:rPr>
                <w:rFonts w:hint="eastAsia" w:ascii="仿宋_GB2312" w:hAnsi="宋体" w:eastAsia="仿宋_GB2312"/>
                <w:b/>
                <w:bCs/>
                <w:color w:val="auto"/>
                <w:sz w:val="24"/>
                <w:szCs w:val="24"/>
                <w:highlight w:val="none"/>
              </w:rPr>
              <w:t>客观分总分</w:t>
            </w:r>
          </w:p>
        </w:tc>
        <w:tc>
          <w:tcPr>
            <w:tcW w:w="825" w:type="dxa"/>
            <w:vAlign w:val="center"/>
          </w:tcPr>
          <w:p>
            <w:pPr>
              <w:spacing w:line="360" w:lineRule="exact"/>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36</w:t>
            </w:r>
          </w:p>
        </w:tc>
        <w:tc>
          <w:tcPr>
            <w:tcW w:w="1205" w:type="dxa"/>
            <w:vAlign w:val="center"/>
          </w:tcPr>
          <w:p>
            <w:pPr>
              <w:spacing w:line="360" w:lineRule="exact"/>
              <w:jc w:val="center"/>
              <w:rPr>
                <w:rFonts w:hint="eastAsia" w:ascii="仿宋_GB2312" w:hAnsi="仿宋_GB2312" w:eastAsia="仿宋_GB2312" w:cs="仿宋_GB2312"/>
                <w:b/>
                <w:bCs/>
                <w:color w:val="auto"/>
                <w:sz w:val="24"/>
                <w:szCs w:val="24"/>
                <w:highlight w:val="none"/>
              </w:rPr>
            </w:pPr>
          </w:p>
        </w:tc>
      </w:tr>
    </w:tbl>
    <w:p/>
    <w:p/>
    <w:tbl>
      <w:tblPr>
        <w:tblStyle w:val="512"/>
        <w:tblpPr w:leftFromText="180" w:rightFromText="180" w:vertAnchor="text" w:horzAnchor="page" w:tblpX="1041" w:tblpY="272"/>
        <w:tblOverlap w:val="never"/>
        <w:tblW w:w="99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0"/>
        <w:gridCol w:w="1230"/>
        <w:gridCol w:w="5550"/>
        <w:gridCol w:w="690"/>
        <w:gridCol w:w="1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975" w:type="dxa"/>
            <w:gridSpan w:val="5"/>
            <w:shd w:val="clear" w:color="auto" w:fill="D7D7D7"/>
            <w:vAlign w:val="center"/>
          </w:tcPr>
          <w:p>
            <w:pPr>
              <w:spacing w:line="390" w:lineRule="exact"/>
              <w:ind w:right="-168" w:rightChars="-80"/>
              <w:jc w:val="center"/>
              <w:rPr>
                <w:rFonts w:hint="eastAsia"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0"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评分项</w:t>
            </w:r>
          </w:p>
        </w:tc>
        <w:tc>
          <w:tcPr>
            <w:tcW w:w="1230"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评审因素</w:t>
            </w:r>
          </w:p>
        </w:tc>
        <w:tc>
          <w:tcPr>
            <w:tcW w:w="5550" w:type="dxa"/>
            <w:vAlign w:val="center"/>
          </w:tcPr>
          <w:p>
            <w:pPr>
              <w:spacing w:line="3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评分标准说明</w:t>
            </w:r>
          </w:p>
        </w:tc>
        <w:tc>
          <w:tcPr>
            <w:tcW w:w="690"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c>
          <w:tcPr>
            <w:tcW w:w="1335" w:type="dxa"/>
            <w:vAlign w:val="center"/>
          </w:tcPr>
          <w:p>
            <w:pPr>
              <w:spacing w:line="36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对应的</w:t>
            </w:r>
            <w:r>
              <w:rPr>
                <w:rFonts w:hint="eastAsia" w:ascii="仿宋_GB2312" w:hAnsi="仿宋_GB2312" w:eastAsia="仿宋_GB2312" w:cs="仿宋_GB2312"/>
                <w:b/>
                <w:color w:val="auto"/>
                <w:sz w:val="24"/>
                <w:szCs w:val="24"/>
                <w:highlight w:val="none"/>
                <w:lang w:eastAsia="zh-CN"/>
              </w:rPr>
              <w:t>响应</w:t>
            </w:r>
            <w:r>
              <w:rPr>
                <w:rFonts w:hint="eastAsia" w:ascii="仿宋_GB2312" w:hAnsi="仿宋_GB2312" w:eastAsia="仿宋_GB2312" w:cs="仿宋_GB2312"/>
                <w:b/>
                <w:color w:val="auto"/>
                <w:sz w:val="24"/>
                <w:szCs w:val="24"/>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0" w:type="dxa"/>
            <w:vMerge w:val="restart"/>
            <w:vAlign w:val="center"/>
          </w:tcPr>
          <w:p>
            <w:pPr>
              <w:spacing w:line="390" w:lineRule="exact"/>
              <w:ind w:right="-168" w:rightChars="-80"/>
              <w:jc w:val="center"/>
              <w:rPr>
                <w:rFonts w:ascii="仿宋_GB2312" w:eastAsia="仿宋_GB2312"/>
                <w:b/>
                <w:color w:val="auto"/>
                <w:sz w:val="24"/>
                <w:szCs w:val="24"/>
                <w:highlight w:val="none"/>
              </w:rPr>
            </w:pPr>
            <w:r>
              <w:rPr>
                <w:rFonts w:hint="eastAsia" w:ascii="仿宋_GB2312" w:eastAsia="仿宋_GB2312"/>
                <w:b/>
                <w:color w:val="auto"/>
                <w:sz w:val="24"/>
                <w:szCs w:val="24"/>
                <w:highlight w:val="none"/>
              </w:rPr>
              <w:t>服务方案</w:t>
            </w:r>
          </w:p>
        </w:tc>
        <w:tc>
          <w:tcPr>
            <w:tcW w:w="1230" w:type="dxa"/>
            <w:vAlign w:val="center"/>
          </w:tcPr>
          <w:p>
            <w:pPr>
              <w:spacing w:line="4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rPr>
              <w:t>针对本项目的理解分析和工作</w:t>
            </w:r>
            <w:r>
              <w:rPr>
                <w:rFonts w:hint="eastAsia" w:ascii="仿宋_GB2312" w:hAnsi="仿宋_GB2312" w:eastAsia="仿宋_GB2312" w:cs="仿宋_GB2312"/>
                <w:b/>
                <w:color w:val="auto"/>
                <w:sz w:val="24"/>
                <w:szCs w:val="24"/>
                <w:highlight w:val="none"/>
                <w:lang w:eastAsia="zh-CN"/>
              </w:rPr>
              <w:t>方案</w:t>
            </w:r>
          </w:p>
        </w:tc>
        <w:tc>
          <w:tcPr>
            <w:tcW w:w="5550" w:type="dxa"/>
            <w:vAlign w:val="center"/>
          </w:tcPr>
          <w:p>
            <w:pPr>
              <w:widowControl/>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一档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12</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eastAsia="仿宋_GB2312"/>
                <w:color w:val="auto"/>
                <w:sz w:val="24"/>
                <w:szCs w:val="24"/>
                <w:highlight w:val="none"/>
              </w:rPr>
              <w:t>对项目需求</w:t>
            </w:r>
            <w:r>
              <w:rPr>
                <w:rFonts w:hint="eastAsia" w:ascii="仿宋_GB2312" w:hAnsi="Times New Roman" w:eastAsia="仿宋_GB2312" w:cs="Times New Roman"/>
                <w:color w:val="auto"/>
                <w:sz w:val="24"/>
                <w:highlight w:val="none"/>
              </w:rPr>
              <w:t>的</w:t>
            </w:r>
            <w:r>
              <w:rPr>
                <w:rFonts w:hint="eastAsia" w:ascii="仿宋_GB2312" w:hAnsi="Times New Roman" w:eastAsia="仿宋_GB2312" w:cs="Times New Roman"/>
                <w:color w:val="auto"/>
                <w:sz w:val="24"/>
                <w:highlight w:val="none"/>
                <w:lang w:eastAsia="zh-CN"/>
              </w:rPr>
              <w:t>物业管理</w:t>
            </w:r>
            <w:r>
              <w:rPr>
                <w:rFonts w:hint="eastAsia" w:ascii="仿宋_GB2312" w:eastAsia="仿宋_GB2312" w:cs="Times New Roman"/>
                <w:color w:val="auto"/>
                <w:sz w:val="24"/>
                <w:highlight w:val="none"/>
                <w:lang w:eastAsia="zh-CN"/>
              </w:rPr>
              <w:t>包括</w:t>
            </w:r>
            <w:r>
              <w:rPr>
                <w:rFonts w:hint="eastAsia" w:ascii="仿宋_GB2312" w:hAnsi="Times New Roman" w:eastAsia="仿宋_GB2312" w:cs="Times New Roman"/>
                <w:color w:val="auto"/>
                <w:sz w:val="24"/>
                <w:highlight w:val="none"/>
                <w:lang w:eastAsia="zh-CN"/>
              </w:rPr>
              <w:t>消防维保、秩序维护和</w:t>
            </w:r>
            <w:r>
              <w:rPr>
                <w:rFonts w:hint="eastAsia" w:ascii="仿宋_GB2312" w:hAnsi="Times New Roman" w:eastAsia="仿宋_GB2312" w:cs="Times New Roman"/>
                <w:color w:val="auto"/>
                <w:sz w:val="24"/>
                <w:highlight w:val="none"/>
              </w:rPr>
              <w:t>保洁服务的内容</w:t>
            </w:r>
            <w:r>
              <w:rPr>
                <w:rFonts w:hint="eastAsia" w:ascii="仿宋_GB2312" w:eastAsia="仿宋_GB2312"/>
                <w:color w:val="auto"/>
                <w:sz w:val="24"/>
                <w:szCs w:val="24"/>
                <w:highlight w:val="none"/>
              </w:rPr>
              <w:t>理解透彻，</w:t>
            </w:r>
            <w:r>
              <w:rPr>
                <w:rFonts w:hint="eastAsia" w:ascii="仿宋_GB2312" w:hAnsi="仿宋_GB2312" w:eastAsia="仿宋_GB2312" w:cs="仿宋_GB2312"/>
                <w:color w:val="auto"/>
                <w:sz w:val="24"/>
                <w:szCs w:val="24"/>
                <w:highlight w:val="none"/>
              </w:rPr>
              <w:t>方案针对</w:t>
            </w:r>
            <w:r>
              <w:rPr>
                <w:rFonts w:hint="eastAsia" w:ascii="仿宋_GB2312" w:hAnsi="仿宋_GB2312" w:eastAsia="仿宋_GB2312" w:cs="仿宋_GB2312"/>
                <w:color w:val="auto"/>
                <w:sz w:val="24"/>
                <w:szCs w:val="24"/>
                <w:highlight w:val="none"/>
                <w:lang w:eastAsia="zh-CN"/>
              </w:rPr>
              <w:t>服务内容和</w:t>
            </w:r>
            <w:r>
              <w:rPr>
                <w:rFonts w:hint="eastAsia" w:ascii="仿宋_GB2312" w:hAnsi="仿宋_GB2312" w:eastAsia="仿宋_GB2312" w:cs="仿宋_GB2312"/>
                <w:color w:val="auto"/>
                <w:sz w:val="24"/>
                <w:szCs w:val="24"/>
                <w:highlight w:val="none"/>
              </w:rPr>
              <w:t>需求，难点定位准确、分析合理，措施得力，</w:t>
            </w:r>
            <w:r>
              <w:rPr>
                <w:rFonts w:hint="eastAsia" w:ascii="仿宋_GB2312" w:hAnsi="仿宋_GB2312" w:eastAsia="仿宋_GB2312" w:cs="仿宋_GB2312"/>
                <w:sz w:val="24"/>
                <w:szCs w:val="24"/>
              </w:rPr>
              <w:t>重点和难点相应解决措施能有效提升服务质量，</w:t>
            </w:r>
            <w:r>
              <w:rPr>
                <w:rFonts w:hint="eastAsia" w:ascii="仿宋_GB2312" w:hAnsi="仿宋_GB2312" w:eastAsia="仿宋_GB2312" w:cs="仿宋_GB2312"/>
                <w:color w:val="auto"/>
                <w:sz w:val="24"/>
                <w:szCs w:val="24"/>
                <w:highlight w:val="none"/>
              </w:rPr>
              <w:t>内容严谨、</w:t>
            </w:r>
            <w:r>
              <w:rPr>
                <w:rFonts w:hint="eastAsia" w:ascii="仿宋_GB2312" w:eastAsia="仿宋_GB2312"/>
                <w:color w:val="auto"/>
                <w:sz w:val="24"/>
                <w:szCs w:val="24"/>
                <w:highlight w:val="none"/>
              </w:rPr>
              <w:t>详细</w:t>
            </w:r>
            <w:r>
              <w:rPr>
                <w:rFonts w:hint="eastAsia" w:ascii="仿宋_GB2312" w:eastAsia="仿宋_GB2312"/>
                <w:color w:val="auto"/>
                <w:sz w:val="24"/>
                <w:szCs w:val="24"/>
                <w:highlight w:val="none"/>
                <w:lang w:eastAsia="zh-CN"/>
              </w:rPr>
              <w:t>，较第二档</w:t>
            </w:r>
            <w:r>
              <w:rPr>
                <w:rFonts w:hint="eastAsia" w:ascii="仿宋_GB2312" w:eastAsia="仿宋_GB2312"/>
                <w:color w:val="auto"/>
                <w:sz w:val="24"/>
                <w:szCs w:val="24"/>
                <w:highlight w:val="none"/>
              </w:rPr>
              <w:t>有明显优势</w:t>
            </w:r>
            <w:r>
              <w:rPr>
                <w:rFonts w:hint="eastAsia" w:ascii="仿宋_GB2312" w:hAnsi="仿宋_GB2312" w:eastAsia="仿宋_GB2312" w:cs="仿宋_GB2312"/>
                <w:color w:val="auto"/>
                <w:sz w:val="24"/>
                <w:szCs w:val="24"/>
                <w:highlight w:val="none"/>
              </w:rPr>
              <w:t>；</w:t>
            </w:r>
          </w:p>
          <w:p>
            <w:pPr>
              <w:widowControl/>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二档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8</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sz w:val="24"/>
                <w:szCs w:val="24"/>
              </w:rPr>
              <w:t>对项目服务内容理解到位，匹配采购需求，</w:t>
            </w:r>
            <w:r>
              <w:rPr>
                <w:rFonts w:hint="eastAsia" w:ascii="仿宋_GB2312" w:hAnsi="仿宋_GB2312" w:eastAsia="仿宋_GB2312" w:cs="仿宋_GB2312"/>
                <w:sz w:val="24"/>
                <w:szCs w:val="24"/>
                <w:lang w:eastAsia="zh-CN"/>
              </w:rPr>
              <w:t>工作思路与方案</w:t>
            </w:r>
            <w:r>
              <w:rPr>
                <w:rFonts w:hint="eastAsia" w:ascii="仿宋_GB2312" w:hAnsi="仿宋_GB2312" w:eastAsia="仿宋_GB2312" w:cs="仿宋_GB2312"/>
                <w:sz w:val="24"/>
                <w:szCs w:val="24"/>
                <w:lang w:val="en-US" w:eastAsia="zh-CN"/>
              </w:rPr>
              <w:t>较</w:t>
            </w:r>
            <w:r>
              <w:rPr>
                <w:rFonts w:hint="eastAsia" w:ascii="仿宋_GB2312" w:hAnsi="仿宋_GB2312" w:eastAsia="仿宋_GB2312" w:cs="仿宋_GB2312"/>
                <w:sz w:val="24"/>
                <w:szCs w:val="24"/>
                <w:lang w:eastAsia="zh-CN"/>
              </w:rPr>
              <w:t>完整，覆盖主要环节</w:t>
            </w:r>
            <w:r>
              <w:rPr>
                <w:rFonts w:hint="eastAsia" w:ascii="仿宋_GB2312" w:hAnsi="仿宋_GB2312" w:eastAsia="仿宋_GB2312" w:cs="仿宋_GB2312"/>
                <w:sz w:val="24"/>
                <w:szCs w:val="24"/>
              </w:rPr>
              <w:t>；能识别服务重点与难点，并提出</w:t>
            </w:r>
            <w:r>
              <w:rPr>
                <w:rFonts w:hint="eastAsia" w:ascii="仿宋_GB2312" w:hAnsi="仿宋_GB2312" w:eastAsia="仿宋_GB2312" w:cs="仿宋_GB2312"/>
                <w:sz w:val="24"/>
                <w:szCs w:val="24"/>
                <w:lang w:val="en-US" w:eastAsia="zh-CN"/>
              </w:rPr>
              <w:t>较</w:t>
            </w:r>
            <w:r>
              <w:rPr>
                <w:rFonts w:hint="eastAsia" w:ascii="仿宋_GB2312" w:hAnsi="仿宋_GB2312" w:eastAsia="仿宋_GB2312" w:cs="仿宋_GB2312"/>
                <w:sz w:val="24"/>
                <w:szCs w:val="24"/>
              </w:rPr>
              <w:t>可行的解决措施，满足项目常规需求</w:t>
            </w:r>
            <w:r>
              <w:rPr>
                <w:rFonts w:hint="eastAsia" w:ascii="仿宋_GB2312" w:hAnsi="仿宋_GB2312" w:eastAsia="仿宋_GB2312" w:cs="仿宋_GB2312"/>
                <w:sz w:val="24"/>
                <w:szCs w:val="24"/>
                <w:lang w:eastAsia="zh-CN"/>
              </w:rPr>
              <w:t>；</w:t>
            </w:r>
          </w:p>
          <w:p>
            <w:pPr>
              <w:widowControl/>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三档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sz w:val="24"/>
                <w:szCs w:val="24"/>
              </w:rPr>
              <w:t>对项目服务内容理解不够到位，与采购需求存在一定偏差；工作思路与方案不够完整，存在环节缺失</w:t>
            </w:r>
            <w:r>
              <w:rPr>
                <w:rFonts w:hint="eastAsia" w:ascii="仿宋_GB2312" w:hAnsi="仿宋_GB2312" w:eastAsia="仿宋_GB2312" w:cs="仿宋_GB2312"/>
                <w:sz w:val="24"/>
                <w:szCs w:val="24"/>
                <w:lang w:eastAsia="zh-CN"/>
              </w:rPr>
              <w:t>；对服务重点与难点识别不足，解决措施的可行性、合理性差，难以保障项目实施效果。</w:t>
            </w:r>
          </w:p>
          <w:p>
            <w:pPr>
              <w:widowControl/>
              <w:spacing w:line="400" w:lineRule="exact"/>
              <w:ind w:firstLine="481"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rPr>
              <w:t>注：1.该方案</w:t>
            </w:r>
            <w:r>
              <w:rPr>
                <w:rFonts w:hint="eastAsia" w:ascii="仿宋_GB2312" w:hAnsi="仿宋_GB2312" w:eastAsia="仿宋_GB2312" w:cs="仿宋_GB2312"/>
                <w:b/>
                <w:bCs/>
                <w:color w:val="auto"/>
                <w:sz w:val="24"/>
                <w:szCs w:val="24"/>
                <w:lang w:eastAsia="zh-CN"/>
              </w:rPr>
              <w:t>内容</w:t>
            </w:r>
            <w:r>
              <w:rPr>
                <w:rFonts w:hint="eastAsia" w:ascii="仿宋_GB2312" w:hAnsi="仿宋_GB2312" w:eastAsia="仿宋_GB2312" w:cs="仿宋_GB2312"/>
                <w:b/>
                <w:bCs/>
                <w:color w:val="auto"/>
                <w:sz w:val="24"/>
                <w:szCs w:val="24"/>
              </w:rPr>
              <w:t>可以包括</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highlight w:val="none"/>
              </w:rPr>
              <w:t>（1）针对本项目服务内容进行理解分析；（2）针对项目特点提出工作思路及方案；（3）分析工作中可能出现的服务重点和难点；（4）提出服务重点和难点相应解决措施。</w:t>
            </w:r>
          </w:p>
          <w:p>
            <w:pPr>
              <w:widowControl/>
              <w:spacing w:line="400" w:lineRule="exact"/>
              <w:ind w:firstLine="481"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rPr>
              <w:t>2.未提供方案或提供的内容与本项目无关的得0分。</w:t>
            </w:r>
          </w:p>
        </w:tc>
        <w:tc>
          <w:tcPr>
            <w:tcW w:w="690" w:type="dxa"/>
            <w:vAlign w:val="center"/>
          </w:tcPr>
          <w:p>
            <w:pPr>
              <w:spacing w:line="400" w:lineRule="exact"/>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12</w:t>
            </w:r>
          </w:p>
        </w:tc>
        <w:tc>
          <w:tcPr>
            <w:tcW w:w="1335" w:type="dxa"/>
            <w:vAlign w:val="center"/>
          </w:tcPr>
          <w:p>
            <w:pPr>
              <w:spacing w:line="400" w:lineRule="exact"/>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color w:val="auto"/>
                <w:sz w:val="24"/>
                <w:szCs w:val="24"/>
                <w:highlight w:val="none"/>
              </w:rPr>
              <w:t>针对本项目的理解分析和工作</w:t>
            </w:r>
            <w:r>
              <w:rPr>
                <w:rFonts w:hint="eastAsia" w:ascii="仿宋_GB2312" w:hAnsi="仿宋_GB2312" w:eastAsia="仿宋_GB2312" w:cs="仿宋_GB2312"/>
                <w:color w:val="auto"/>
                <w:sz w:val="24"/>
                <w:szCs w:val="24"/>
                <w:highlight w:val="none"/>
                <w:lang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0" w:type="dxa"/>
            <w:vMerge w:val="continue"/>
            <w:vAlign w:val="center"/>
          </w:tcPr>
          <w:p>
            <w:pPr>
              <w:spacing w:line="390" w:lineRule="exact"/>
              <w:ind w:right="-168" w:rightChars="-80"/>
              <w:jc w:val="center"/>
              <w:rPr>
                <w:rFonts w:ascii="仿宋_GB2312" w:eastAsia="仿宋_GB2312"/>
                <w:b/>
                <w:color w:val="auto"/>
                <w:sz w:val="24"/>
                <w:szCs w:val="24"/>
                <w:highlight w:val="none"/>
              </w:rPr>
            </w:pPr>
          </w:p>
        </w:tc>
        <w:tc>
          <w:tcPr>
            <w:tcW w:w="1230" w:type="dxa"/>
            <w:vAlign w:val="center"/>
          </w:tcPr>
          <w:p>
            <w:pPr>
              <w:widowControl/>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针对本项目的管理模式和管理机制</w:t>
            </w:r>
          </w:p>
        </w:tc>
        <w:tc>
          <w:tcPr>
            <w:tcW w:w="5550" w:type="dxa"/>
            <w:vAlign w:val="center"/>
          </w:tcPr>
          <w:p>
            <w:pPr>
              <w:widowControl/>
              <w:tabs>
                <w:tab w:val="left" w:pos="312"/>
              </w:tabs>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一档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10</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sz w:val="24"/>
                <w:szCs w:val="24"/>
              </w:rPr>
              <w:t>方案切合实际，科学合理，岗位责任制度在采购需求的基础上进一步细化，</w:t>
            </w:r>
            <w:r>
              <w:rPr>
                <w:rFonts w:hint="eastAsia" w:ascii="仿宋_GB2312" w:hAnsi="仿宋_GB2312" w:eastAsia="仿宋_GB2312" w:cs="仿宋_GB2312"/>
                <w:color w:val="auto"/>
                <w:sz w:val="24"/>
                <w:lang w:eastAsia="zh-CN"/>
              </w:rPr>
              <w:t>体现出每个岗位的具体职责、工作流程，量化考核指标、责任明确到个人；</w:t>
            </w:r>
            <w:r>
              <w:rPr>
                <w:rFonts w:hint="eastAsia" w:ascii="仿宋_GB2312" w:eastAsia="仿宋_GB2312"/>
                <w:sz w:val="24"/>
                <w:szCs w:val="24"/>
              </w:rPr>
              <w:t>服务沟通机制能及时发现并解决问题，</w:t>
            </w:r>
            <w:r>
              <w:rPr>
                <w:rFonts w:hint="eastAsia" w:ascii="仿宋_GB2312" w:hAnsi="仿宋_GB2312" w:eastAsia="仿宋_GB2312" w:cs="仿宋_GB2312"/>
                <w:color w:val="auto"/>
                <w:sz w:val="24"/>
                <w:lang w:eastAsia="zh-CN"/>
              </w:rPr>
              <w:t>并提供沟通记录表单模板，确保长期沟通顺畅；</w:t>
            </w:r>
            <w:r>
              <w:rPr>
                <w:rFonts w:hint="eastAsia" w:ascii="仿宋_GB2312" w:eastAsia="仿宋_GB2312"/>
                <w:sz w:val="24"/>
                <w:szCs w:val="24"/>
              </w:rPr>
              <w:t>工作记录及档案管理</w:t>
            </w:r>
            <w:r>
              <w:rPr>
                <w:rFonts w:hint="eastAsia" w:ascii="仿宋_GB2312" w:hAnsi="仿宋_GB2312" w:eastAsia="仿宋_GB2312" w:cs="仿宋_GB2312"/>
                <w:sz w:val="24"/>
                <w:szCs w:val="24"/>
              </w:rPr>
              <w:t>完善、详细、针对性强</w:t>
            </w:r>
            <w:r>
              <w:rPr>
                <w:rFonts w:hint="eastAsia" w:ascii="仿宋_GB2312" w:hAnsi="仿宋_GB2312" w:eastAsia="仿宋_GB2312" w:cs="仿宋_GB2312"/>
                <w:color w:val="auto"/>
                <w:sz w:val="24"/>
                <w:lang w:eastAsia="zh-CN"/>
              </w:rPr>
              <w:t>，涵盖采购文件要求的全部记录类型</w:t>
            </w:r>
            <w:r>
              <w:rPr>
                <w:rFonts w:hint="eastAsia" w:ascii="仿宋_GB2312" w:hAnsi="仿宋_GB2312" w:eastAsia="仿宋_GB2312" w:cs="仿宋_GB2312"/>
                <w:b w:val="0"/>
                <w:bCs w:val="0"/>
                <w:color w:val="auto"/>
                <w:sz w:val="24"/>
                <w:lang w:eastAsia="zh-CN"/>
              </w:rPr>
              <w:t>（</w:t>
            </w:r>
            <w:r>
              <w:rPr>
                <w:rFonts w:ascii="仿宋_GB2312" w:hAnsi="仿宋_GB2312" w:eastAsia="仿宋_GB2312" w:cs="仿宋_GB2312"/>
                <w:b w:val="0"/>
                <w:bCs w:val="0"/>
                <w:sz w:val="24"/>
                <w:szCs w:val="24"/>
              </w:rPr>
              <w:t>包括交接</w:t>
            </w:r>
            <w:r>
              <w:rPr>
                <w:rFonts w:hint="eastAsia" w:ascii="仿宋_GB2312" w:hAnsi="仿宋_GB2312" w:eastAsia="仿宋_GB2312" w:cs="仿宋_GB2312"/>
                <w:b w:val="0"/>
                <w:bCs w:val="0"/>
                <w:sz w:val="24"/>
                <w:szCs w:val="24"/>
                <w:lang w:val="en-US" w:eastAsia="zh-CN"/>
              </w:rPr>
              <w:t>班记录</w:t>
            </w:r>
            <w:r>
              <w:rPr>
                <w:rFonts w:ascii="仿宋_GB2312" w:hAnsi="仿宋_GB2312" w:eastAsia="仿宋_GB2312" w:cs="仿宋_GB2312"/>
                <w:b w:val="0"/>
                <w:bCs w:val="0"/>
                <w:sz w:val="24"/>
                <w:szCs w:val="24"/>
              </w:rPr>
              <w:t>、巡视记录、档案管理、投诉与处理记录、其它管理与服务活动记录等</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color w:val="auto"/>
                <w:sz w:val="24"/>
                <w:lang w:eastAsia="zh-CN"/>
              </w:rPr>
              <w:t>且每类记录明确</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color w:val="auto"/>
                <w:sz w:val="24"/>
                <w:szCs w:val="24"/>
                <w:highlight w:val="none"/>
                <w:lang w:eastAsia="zh-CN"/>
              </w:rPr>
              <w:t>消防维保制度清晰完整，涵盖</w:t>
            </w:r>
            <w:r>
              <w:rPr>
                <w:rStyle w:val="338"/>
                <w:rFonts w:hint="eastAsia" w:ascii="仿宋_GB2312" w:hAnsi="仿宋_GB2312" w:eastAsia="仿宋_GB2312" w:cs="仿宋_GB2312"/>
                <w:b w:val="0"/>
                <w:bCs w:val="0"/>
                <w:color w:val="auto"/>
                <w:kern w:val="2"/>
                <w:sz w:val="24"/>
                <w:szCs w:val="24"/>
                <w:highlight w:val="none"/>
                <w:lang w:eastAsia="zh-CN"/>
              </w:rPr>
              <w:t>消防维护检查、保养、测试要求，</w:t>
            </w:r>
            <w:r>
              <w:rPr>
                <w:rFonts w:hint="eastAsia" w:ascii="仿宋_GB2312" w:hAnsi="仿宋_GB2312" w:eastAsia="仿宋_GB2312" w:cs="仿宋_GB2312"/>
                <w:color w:val="auto"/>
                <w:sz w:val="24"/>
                <w:lang w:eastAsia="zh-CN"/>
              </w:rPr>
              <w:t>方案内容细节详实，所有制度文件可直接用于实际管理；</w:t>
            </w:r>
          </w:p>
          <w:p>
            <w:pPr>
              <w:widowControl/>
              <w:tabs>
                <w:tab w:val="left" w:pos="312"/>
              </w:tabs>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二档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7</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sz w:val="24"/>
                <w:szCs w:val="24"/>
              </w:rPr>
              <w:t>方案能较好满足采购需求，具有一定的科学合理性，各项管理制度较完善</w:t>
            </w:r>
            <w:r>
              <w:rPr>
                <w:rFonts w:hint="eastAsia" w:ascii="仿宋_GB2312" w:eastAsia="仿宋_GB2312"/>
                <w:sz w:val="24"/>
                <w:szCs w:val="24"/>
              </w:rPr>
              <w:t>、详细，服务沟通机制能及时发现并解决问题</w:t>
            </w:r>
            <w:r>
              <w:rPr>
                <w:rFonts w:hint="eastAsia" w:ascii="仿宋_GB2312" w:hAnsi="仿宋_GB2312" w:eastAsia="仿宋_GB2312" w:cs="仿宋_GB2312"/>
                <w:color w:val="auto"/>
                <w:sz w:val="24"/>
                <w:szCs w:val="24"/>
                <w:highlight w:val="none"/>
              </w:rPr>
              <w:t>；</w:t>
            </w:r>
            <w:r>
              <w:rPr>
                <w:rFonts w:hint="eastAsia" w:ascii="仿宋_GB2312" w:hAnsi="Times New Roman" w:eastAsia="仿宋_GB2312" w:cs="Times New Roman"/>
                <w:color w:val="auto"/>
                <w:sz w:val="24"/>
                <w:szCs w:val="24"/>
                <w:highlight w:val="none"/>
                <w:lang w:eastAsia="zh-CN"/>
              </w:rPr>
              <w:t>工作记录及档案管理较完整；</w:t>
            </w:r>
            <w:r>
              <w:rPr>
                <w:rFonts w:hint="eastAsia" w:ascii="仿宋_GB2312" w:hAnsi="仿宋_GB2312" w:eastAsia="仿宋_GB2312" w:cs="仿宋_GB2312"/>
                <w:sz w:val="24"/>
                <w:szCs w:val="24"/>
              </w:rPr>
              <w:t>针对项目特点做出的管理机制具体可行、执行力较强；</w:t>
            </w:r>
          </w:p>
          <w:p>
            <w:pPr>
              <w:widowControl/>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三档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rPr>
              <w:t>满足采购需求，管理制度内容简单，操作基本可行。</w:t>
            </w:r>
          </w:p>
          <w:p>
            <w:pPr>
              <w:widowControl/>
              <w:spacing w:line="400" w:lineRule="exact"/>
              <w:ind w:firstLine="481" w:firstLineChars="2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rPr>
              <w:t>注：1.该方案</w:t>
            </w:r>
            <w:r>
              <w:rPr>
                <w:rFonts w:hint="eastAsia" w:ascii="仿宋_GB2312" w:hAnsi="仿宋_GB2312" w:eastAsia="仿宋_GB2312" w:cs="仿宋_GB2312"/>
                <w:b/>
                <w:bCs/>
                <w:color w:val="auto"/>
                <w:sz w:val="24"/>
                <w:szCs w:val="24"/>
                <w:lang w:eastAsia="zh-CN"/>
              </w:rPr>
              <w:t>内容</w:t>
            </w:r>
            <w:r>
              <w:rPr>
                <w:rFonts w:hint="eastAsia" w:ascii="仿宋_GB2312" w:hAnsi="仿宋_GB2312" w:eastAsia="仿宋_GB2312" w:cs="仿宋_GB2312"/>
                <w:b/>
                <w:bCs/>
                <w:color w:val="auto"/>
                <w:sz w:val="24"/>
                <w:szCs w:val="24"/>
              </w:rPr>
              <w:t>可以包括</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highlight w:val="none"/>
              </w:rPr>
              <w:t>（1）岗位责任制度；（2）服务沟通机制；（3）工作记录及档案管理（包括交接验收资料、巡视记录、档案管理、投诉与处理记录、其它管理与服务活动记录等）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lang w:eastAsia="zh-CN"/>
              </w:rPr>
              <w:t>）消防维保制度。</w:t>
            </w:r>
          </w:p>
          <w:p>
            <w:pPr>
              <w:widowControl/>
              <w:spacing w:line="400" w:lineRule="exact"/>
              <w:ind w:firstLine="481"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rPr>
              <w:t>2.未提供方案或提供的内容与本项目无关的得0分。</w:t>
            </w:r>
          </w:p>
        </w:tc>
        <w:tc>
          <w:tcPr>
            <w:tcW w:w="690" w:type="dxa"/>
            <w:vAlign w:val="center"/>
          </w:tcPr>
          <w:p>
            <w:pPr>
              <w:spacing w:line="400" w:lineRule="exact"/>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10</w:t>
            </w:r>
          </w:p>
        </w:tc>
        <w:tc>
          <w:tcPr>
            <w:tcW w:w="1335" w:type="dxa"/>
            <w:vAlign w:val="center"/>
          </w:tcPr>
          <w:p>
            <w:pPr>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0" w:type="dxa"/>
            <w:vMerge w:val="restart"/>
            <w:vAlign w:val="center"/>
          </w:tcPr>
          <w:p>
            <w:pPr>
              <w:spacing w:line="390" w:lineRule="exact"/>
              <w:ind w:right="-168" w:rightChars="-80"/>
              <w:jc w:val="center"/>
              <w:rPr>
                <w:rFonts w:ascii="仿宋_GB2312" w:eastAsia="仿宋_GB2312"/>
                <w:color w:val="auto"/>
                <w:sz w:val="24"/>
                <w:szCs w:val="24"/>
                <w:highlight w:val="none"/>
              </w:rPr>
            </w:pPr>
            <w:r>
              <w:rPr>
                <w:rFonts w:hint="eastAsia" w:ascii="仿宋_GB2312" w:eastAsia="仿宋_GB2312"/>
                <w:b/>
                <w:color w:val="auto"/>
                <w:sz w:val="24"/>
                <w:szCs w:val="24"/>
                <w:highlight w:val="none"/>
              </w:rPr>
              <w:t>服务方案</w:t>
            </w:r>
          </w:p>
        </w:tc>
        <w:tc>
          <w:tcPr>
            <w:tcW w:w="1230" w:type="dxa"/>
            <w:vAlign w:val="center"/>
          </w:tcPr>
          <w:p>
            <w:pPr>
              <w:widowControl/>
              <w:spacing w:line="390" w:lineRule="exact"/>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针对本项目的进退场服务交接方案</w:t>
            </w:r>
          </w:p>
        </w:tc>
        <w:tc>
          <w:tcPr>
            <w:tcW w:w="5550" w:type="dxa"/>
            <w:vAlign w:val="center"/>
          </w:tcPr>
          <w:p>
            <w:pPr>
              <w:widowControl/>
              <w:spacing w:line="400" w:lineRule="exact"/>
              <w:ind w:firstLine="481"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一档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9</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highlight w:val="none"/>
              </w:rPr>
              <w:t>在服务前成立针对本项目的进退交接小组，对服务交接前期、后期的管理工作计划清晰；进一步细化交接的目标与原则、责任主体、时间节点、交接标准等内容，针对避免过渡期人员不稳定和工作混乱有可靠的方案；服务交接方案有本项目管理范围的特点且利于服务有序进行，切合实际，针对性强，详细全面、明确可行；</w:t>
            </w:r>
          </w:p>
          <w:p>
            <w:pPr>
              <w:widowControl/>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二档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6</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highlight w:val="none"/>
              </w:rPr>
              <w:t>有服务进场交接方案及后期退场交接方案较贴合项目需求，服务方案较全面，有一定的针对性，可行性较强；</w:t>
            </w:r>
          </w:p>
          <w:p>
            <w:pPr>
              <w:widowControl/>
              <w:spacing w:line="400" w:lineRule="exact"/>
              <w:ind w:firstLine="481"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三档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rPr>
              <w:t>服务交接方案针对性一般，可行。</w:t>
            </w:r>
          </w:p>
          <w:p>
            <w:pPr>
              <w:widowControl/>
              <w:spacing w:line="490" w:lineRule="exact"/>
              <w:ind w:firstLine="481"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rPr>
              <w:t>注：1.该方案</w:t>
            </w:r>
            <w:r>
              <w:rPr>
                <w:rFonts w:hint="eastAsia" w:ascii="仿宋_GB2312" w:hAnsi="仿宋_GB2312" w:eastAsia="仿宋_GB2312" w:cs="仿宋_GB2312"/>
                <w:b/>
                <w:bCs/>
                <w:color w:val="auto"/>
                <w:sz w:val="24"/>
                <w:szCs w:val="24"/>
                <w:lang w:eastAsia="zh-CN"/>
              </w:rPr>
              <w:t>内容</w:t>
            </w:r>
            <w:r>
              <w:rPr>
                <w:rFonts w:hint="eastAsia" w:ascii="仿宋_GB2312" w:hAnsi="仿宋_GB2312" w:eastAsia="仿宋_GB2312" w:cs="仿宋_GB2312"/>
                <w:b/>
                <w:bCs/>
                <w:color w:val="auto"/>
                <w:sz w:val="24"/>
                <w:szCs w:val="24"/>
              </w:rPr>
              <w:t>可以包括</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highlight w:val="none"/>
              </w:rPr>
              <w:t>（1）成立针对本项目的进退场交接小组；（2）提出进场交接方案；（3）提出退场交接方案。</w:t>
            </w:r>
          </w:p>
          <w:p>
            <w:pPr>
              <w:widowControl/>
              <w:spacing w:line="49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rPr>
              <w:t>2.未提供方案或提供的内容与本项目无关的得0分。</w:t>
            </w:r>
          </w:p>
        </w:tc>
        <w:tc>
          <w:tcPr>
            <w:tcW w:w="690" w:type="dxa"/>
            <w:vAlign w:val="center"/>
          </w:tcPr>
          <w:p>
            <w:pPr>
              <w:spacing w:line="360" w:lineRule="exact"/>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9</w:t>
            </w:r>
          </w:p>
        </w:tc>
        <w:tc>
          <w:tcPr>
            <w:tcW w:w="1335" w:type="dxa"/>
            <w:vAlign w:val="center"/>
          </w:tcPr>
          <w:p>
            <w:pPr>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0" w:type="dxa"/>
            <w:vMerge w:val="continue"/>
            <w:vAlign w:val="center"/>
          </w:tcPr>
          <w:p>
            <w:pPr>
              <w:spacing w:line="390" w:lineRule="exact"/>
              <w:ind w:right="-168" w:rightChars="-80"/>
              <w:jc w:val="center"/>
              <w:rPr>
                <w:rFonts w:ascii="仿宋_GB2312" w:eastAsia="仿宋_GB2312"/>
                <w:color w:val="auto"/>
                <w:sz w:val="24"/>
                <w:szCs w:val="24"/>
                <w:highlight w:val="none"/>
              </w:rPr>
            </w:pPr>
          </w:p>
        </w:tc>
        <w:tc>
          <w:tcPr>
            <w:tcW w:w="1230" w:type="dxa"/>
            <w:vAlign w:val="center"/>
          </w:tcPr>
          <w:p>
            <w:pPr>
              <w:widowControl/>
              <w:spacing w:line="39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物业服务方案</w:t>
            </w:r>
          </w:p>
        </w:tc>
        <w:tc>
          <w:tcPr>
            <w:tcW w:w="5550" w:type="dxa"/>
            <w:vAlign w:val="center"/>
          </w:tcPr>
          <w:p>
            <w:pPr>
              <w:pStyle w:val="517"/>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一档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15</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sz w:val="24"/>
              </w:rPr>
              <w:t>各项方案完全符合采购需求，对需求中所涉及各项服务内容即</w:t>
            </w:r>
            <w:r>
              <w:rPr>
                <w:rFonts w:hint="eastAsia" w:ascii="仿宋_GB2312" w:hAnsi="仿宋_GB2312" w:eastAsia="仿宋_GB2312" w:cs="仿宋_GB2312"/>
                <w:sz w:val="24"/>
                <w:lang w:eastAsia="zh-CN"/>
              </w:rPr>
              <w:t>消防维保、</w:t>
            </w:r>
            <w:r>
              <w:rPr>
                <w:rFonts w:hint="eastAsia" w:ascii="仿宋_GB2312" w:hAnsi="仿宋_GB2312" w:eastAsia="仿宋_GB2312" w:cs="仿宋_GB2312"/>
                <w:sz w:val="24"/>
              </w:rPr>
              <w:t>秩序维护、保洁等内容</w:t>
            </w:r>
            <w:r>
              <w:rPr>
                <w:rFonts w:hint="eastAsia" w:ascii="仿宋_GB2312" w:hAnsi="仿宋_GB2312" w:eastAsia="仿宋_GB2312" w:cs="仿宋_GB2312"/>
                <w:sz w:val="24"/>
                <w:lang w:eastAsia="zh-CN"/>
              </w:rPr>
              <w:t>有详尽阐述</w:t>
            </w:r>
            <w:r>
              <w:rPr>
                <w:rFonts w:hint="eastAsia" w:ascii="仿宋_GB2312" w:hAnsi="仿宋_GB2312" w:eastAsia="仿宋_GB2312" w:cs="仿宋_GB2312"/>
                <w:sz w:val="24"/>
              </w:rPr>
              <w:t>，切合实际，科学合理，内容完善可行、且有创意，针对性强；</w:t>
            </w:r>
            <w:r>
              <w:rPr>
                <w:rFonts w:hint="eastAsia" w:ascii="仿宋_GB2312" w:hAnsi="仿宋_GB2312" w:eastAsia="仿宋_GB2312" w:cs="仿宋_GB2312"/>
                <w:color w:val="auto"/>
                <w:sz w:val="24"/>
                <w:szCs w:val="24"/>
                <w:highlight w:val="none"/>
                <w:lang w:eastAsia="zh-CN"/>
              </w:rPr>
              <w:t>消防维保方案</w:t>
            </w:r>
            <w:r>
              <w:rPr>
                <w:rFonts w:hint="eastAsia" w:ascii="仿宋_GB2312" w:hAnsi="仿宋_GB2312" w:eastAsia="仿宋_GB2312" w:cs="仿宋_GB2312"/>
                <w:b w:val="0"/>
                <w:bCs w:val="0"/>
                <w:color w:val="auto"/>
                <w:sz w:val="24"/>
                <w:szCs w:val="24"/>
                <w:highlight w:val="none"/>
                <w:lang w:eastAsia="zh-CN"/>
              </w:rPr>
              <w:t>有明确的消防维护标准，保洁方案有明确的日常保洁流程和服务标准，秩序维护方案</w:t>
            </w:r>
            <w:r>
              <w:rPr>
                <w:rFonts w:hint="eastAsia" w:ascii="仿宋_GB2312" w:eastAsia="仿宋_GB2312"/>
                <w:color w:val="auto"/>
                <w:sz w:val="24"/>
                <w:szCs w:val="24"/>
                <w:highlight w:val="none"/>
                <w:lang w:eastAsia="zh-CN"/>
              </w:rPr>
              <w:t>有</w:t>
            </w:r>
            <w:r>
              <w:rPr>
                <w:rFonts w:hint="eastAsia" w:ascii="仿宋_GB2312" w:hAnsi="仿宋_GB2312" w:eastAsia="仿宋_GB2312" w:cs="仿宋_GB2312"/>
                <w:color w:val="auto"/>
                <w:sz w:val="24"/>
                <w:szCs w:val="24"/>
                <w:highlight w:val="none"/>
                <w:lang w:eastAsia="zh-CN"/>
              </w:rPr>
              <w:t>日常</w:t>
            </w:r>
            <w:r>
              <w:rPr>
                <w:rFonts w:hint="eastAsia" w:ascii="仿宋_GB2312" w:hAnsi="仿宋_GB2312" w:eastAsia="仿宋_GB2312" w:cs="仿宋_GB2312"/>
                <w:color w:val="auto"/>
                <w:sz w:val="24"/>
                <w:szCs w:val="24"/>
                <w:highlight w:val="none"/>
                <w:lang w:val="en-US" w:eastAsia="zh-CN"/>
              </w:rPr>
              <w:t>门岗、</w:t>
            </w:r>
            <w:r>
              <w:rPr>
                <w:rFonts w:hint="eastAsia" w:ascii="仿宋_GB2312" w:hAnsi="仿宋_GB2312" w:eastAsia="仿宋_GB2312" w:cs="仿宋_GB2312"/>
                <w:color w:val="auto"/>
                <w:sz w:val="24"/>
                <w:szCs w:val="24"/>
                <w:highlight w:val="none"/>
                <w:lang w:eastAsia="zh-CN"/>
              </w:rPr>
              <w:t>公共秩序维护、执勤巡逻等安保方案，</w:t>
            </w:r>
            <w:r>
              <w:rPr>
                <w:rFonts w:hint="eastAsia" w:ascii="仿宋_GB2312" w:hAnsi="仿宋_GB2312" w:eastAsia="仿宋_GB2312" w:cs="仿宋_GB2312"/>
                <w:color w:val="auto"/>
                <w:sz w:val="24"/>
                <w:szCs w:val="24"/>
                <w:highlight w:val="none"/>
              </w:rPr>
              <w:t>内容完善可行、针对性强；</w:t>
            </w:r>
          </w:p>
          <w:p>
            <w:pPr>
              <w:widowControl/>
              <w:tabs>
                <w:tab w:val="left" w:pos="312"/>
              </w:tabs>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二档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10</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rPr>
              <w:t>方案能较好满足采购需求，</w:t>
            </w:r>
            <w:r>
              <w:rPr>
                <w:rFonts w:ascii="仿宋_GB2312" w:hAnsi="仿宋_GB2312" w:eastAsia="仿宋_GB2312" w:cs="仿宋_GB2312"/>
                <w:sz w:val="24"/>
                <w:szCs w:val="24"/>
              </w:rPr>
              <w:t>对</w:t>
            </w:r>
            <w:r>
              <w:rPr>
                <w:rFonts w:hint="eastAsia" w:ascii="仿宋_GB2312" w:hAnsi="仿宋_GB2312" w:eastAsia="仿宋_GB2312" w:cs="仿宋_GB2312"/>
                <w:sz w:val="24"/>
                <w:szCs w:val="24"/>
              </w:rPr>
              <w:t>采购需求</w:t>
            </w:r>
            <w:r>
              <w:rPr>
                <w:rFonts w:ascii="仿宋_GB2312" w:hAnsi="仿宋_GB2312" w:eastAsia="仿宋_GB2312" w:cs="仿宋_GB2312"/>
                <w:sz w:val="24"/>
                <w:szCs w:val="24"/>
              </w:rPr>
              <w:t>各项服务内容</w:t>
            </w:r>
            <w:r>
              <w:rPr>
                <w:rFonts w:hint="eastAsia" w:ascii="仿宋_GB2312" w:hAnsi="仿宋_GB2312" w:eastAsia="仿宋_GB2312" w:cs="仿宋_GB2312"/>
                <w:sz w:val="24"/>
                <w:szCs w:val="24"/>
              </w:rPr>
              <w:t>即等</w:t>
            </w:r>
            <w:r>
              <w:rPr>
                <w:rFonts w:ascii="仿宋_GB2312" w:hAnsi="仿宋_GB2312" w:eastAsia="仿宋_GB2312" w:cs="仿宋_GB2312"/>
                <w:sz w:val="24"/>
                <w:szCs w:val="24"/>
              </w:rPr>
              <w:t>内容</w:t>
            </w:r>
            <w:r>
              <w:rPr>
                <w:rFonts w:hint="eastAsia" w:ascii="仿宋_GB2312" w:hAnsi="仿宋_GB2312" w:eastAsia="仿宋_GB2312" w:cs="仿宋_GB2312"/>
                <w:sz w:val="24"/>
                <w:szCs w:val="24"/>
                <w:lang w:eastAsia="zh-CN"/>
              </w:rPr>
              <w:t>消防维保、秩序维护</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保洁</w:t>
            </w:r>
            <w:r>
              <w:rPr>
                <w:rFonts w:ascii="仿宋_GB2312" w:hAnsi="仿宋_GB2312" w:eastAsia="仿宋_GB2312" w:cs="仿宋_GB2312"/>
                <w:sz w:val="24"/>
                <w:szCs w:val="24"/>
              </w:rPr>
              <w:t>均有</w:t>
            </w:r>
            <w:r>
              <w:rPr>
                <w:rFonts w:hint="eastAsia" w:ascii="仿宋_GB2312" w:hAnsi="仿宋_GB2312" w:eastAsia="仿宋_GB2312" w:cs="仿宋_GB2312"/>
                <w:sz w:val="24"/>
                <w:szCs w:val="24"/>
                <w:lang w:eastAsia="zh-CN"/>
              </w:rPr>
              <w:t>阐述及具体方案，有</w:t>
            </w:r>
            <w:r>
              <w:rPr>
                <w:rFonts w:hint="eastAsia" w:ascii="仿宋_GB2312" w:hAnsi="仿宋_GB2312" w:eastAsia="仿宋_GB2312" w:cs="仿宋_GB2312"/>
                <w:sz w:val="24"/>
                <w:szCs w:val="24"/>
              </w:rPr>
              <w:t>较强的合理性，内容针对性、可操作性</w:t>
            </w:r>
            <w:r>
              <w:rPr>
                <w:rFonts w:hint="eastAsia" w:ascii="仿宋_GB2312" w:hAnsi="仿宋_GB2312" w:eastAsia="仿宋_GB2312" w:cs="仿宋_GB2312"/>
                <w:sz w:val="24"/>
                <w:szCs w:val="24"/>
                <w:lang w:eastAsia="zh-CN"/>
              </w:rPr>
              <w:t>较</w:t>
            </w:r>
            <w:r>
              <w:rPr>
                <w:rFonts w:hint="eastAsia" w:ascii="仿宋_GB2312" w:hAnsi="仿宋_GB2312" w:eastAsia="仿宋_GB2312" w:cs="仿宋_GB2312"/>
                <w:sz w:val="24"/>
                <w:szCs w:val="24"/>
              </w:rPr>
              <w:t>强；</w:t>
            </w:r>
          </w:p>
          <w:p>
            <w:pPr>
              <w:widowControl/>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三档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rPr>
              <w:t>方案满足采购需求，科学合理性较弱，方案一般、简单，基本能操作。</w:t>
            </w:r>
          </w:p>
          <w:p>
            <w:pPr>
              <w:pStyle w:val="517"/>
              <w:spacing w:line="49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rPr>
              <w:t>注：1.该方案</w:t>
            </w:r>
            <w:r>
              <w:rPr>
                <w:rFonts w:hint="eastAsia" w:ascii="仿宋_GB2312" w:hAnsi="仿宋_GB2312" w:eastAsia="仿宋_GB2312" w:cs="仿宋_GB2312"/>
                <w:b/>
                <w:bCs/>
                <w:color w:val="auto"/>
                <w:sz w:val="24"/>
                <w:szCs w:val="24"/>
                <w:lang w:eastAsia="zh-CN"/>
              </w:rPr>
              <w:t>内容</w:t>
            </w:r>
            <w:r>
              <w:rPr>
                <w:rFonts w:hint="eastAsia" w:ascii="仿宋_GB2312" w:hAnsi="仿宋_GB2312" w:eastAsia="仿宋_GB2312" w:cs="仿宋_GB2312"/>
                <w:b/>
                <w:bCs/>
                <w:color w:val="auto"/>
                <w:sz w:val="24"/>
                <w:szCs w:val="24"/>
              </w:rPr>
              <w:t>可以包括</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highlight w:val="none"/>
              </w:rPr>
              <w:t>（1）综合服务</w:t>
            </w:r>
            <w:r>
              <w:rPr>
                <w:rFonts w:hint="eastAsia" w:ascii="仿宋_GB2312" w:hAnsi="仿宋_GB2312" w:eastAsia="仿宋_GB2312" w:cs="仿宋_GB2312"/>
                <w:b/>
                <w:bCs/>
                <w:color w:val="auto"/>
                <w:sz w:val="24"/>
                <w:szCs w:val="24"/>
                <w:highlight w:val="none"/>
                <w:lang w:eastAsia="zh-CN"/>
              </w:rPr>
              <w:t>方案</w:t>
            </w:r>
            <w:r>
              <w:rPr>
                <w:rFonts w:hint="eastAsia" w:ascii="仿宋_GB2312" w:hAnsi="仿宋_GB2312" w:eastAsia="仿宋_GB2312" w:cs="仿宋_GB2312"/>
                <w:b/>
                <w:bCs/>
                <w:color w:val="auto"/>
                <w:sz w:val="24"/>
                <w:szCs w:val="24"/>
                <w:highlight w:val="none"/>
              </w:rPr>
              <w:t>；（2）</w:t>
            </w:r>
            <w:r>
              <w:rPr>
                <w:rFonts w:hint="eastAsia" w:ascii="仿宋_GB2312" w:hAnsi="仿宋_GB2312" w:eastAsia="仿宋_GB2312" w:cs="仿宋_GB2312"/>
                <w:b/>
                <w:bCs/>
                <w:color w:val="auto"/>
                <w:sz w:val="24"/>
                <w:szCs w:val="24"/>
                <w:highlight w:val="none"/>
                <w:lang w:eastAsia="zh-CN"/>
              </w:rPr>
              <w:t>消防维护方案；（</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）秩序维护方案</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）保洁</w:t>
            </w:r>
            <w:r>
              <w:rPr>
                <w:rFonts w:hint="eastAsia" w:ascii="仿宋_GB2312" w:hAnsi="仿宋_GB2312" w:eastAsia="仿宋_GB2312" w:cs="仿宋_GB2312"/>
                <w:b/>
                <w:bCs/>
                <w:color w:val="auto"/>
                <w:sz w:val="24"/>
                <w:szCs w:val="24"/>
                <w:highlight w:val="none"/>
                <w:lang w:eastAsia="zh-CN"/>
              </w:rPr>
              <w:t>方案</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rPr>
              <w:t>）提供本项目的针对性服务</w:t>
            </w:r>
            <w:r>
              <w:rPr>
                <w:rFonts w:hint="eastAsia" w:ascii="仿宋_GB2312" w:hAnsi="仿宋_GB2312" w:eastAsia="仿宋_GB2312" w:cs="仿宋_GB2312"/>
                <w:b/>
                <w:bCs/>
                <w:color w:val="auto"/>
                <w:sz w:val="24"/>
                <w:szCs w:val="24"/>
                <w:highlight w:val="none"/>
                <w:lang w:eastAsia="zh-CN"/>
              </w:rPr>
              <w:t>方案</w:t>
            </w:r>
            <w:r>
              <w:rPr>
                <w:rFonts w:hint="eastAsia" w:ascii="仿宋_GB2312" w:hAnsi="仿宋_GB2312" w:eastAsia="仿宋_GB2312" w:cs="仿宋_GB2312"/>
                <w:b/>
                <w:bCs/>
                <w:color w:val="auto"/>
                <w:sz w:val="24"/>
                <w:szCs w:val="24"/>
                <w:highlight w:val="none"/>
              </w:rPr>
              <w:t xml:space="preserve">。 </w:t>
            </w:r>
          </w:p>
          <w:p>
            <w:pPr>
              <w:pStyle w:val="517"/>
              <w:spacing w:line="490" w:lineRule="exact"/>
              <w:ind w:firstLine="481"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rPr>
              <w:t>2.未提供方案或提供的内容与本项目无关的得0分。</w:t>
            </w:r>
          </w:p>
        </w:tc>
        <w:tc>
          <w:tcPr>
            <w:tcW w:w="690" w:type="dxa"/>
            <w:vAlign w:val="center"/>
          </w:tcPr>
          <w:p>
            <w:pPr>
              <w:spacing w:line="360" w:lineRule="exact"/>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15</w:t>
            </w:r>
          </w:p>
        </w:tc>
        <w:tc>
          <w:tcPr>
            <w:tcW w:w="1335" w:type="dxa"/>
            <w:vAlign w:val="center"/>
          </w:tcPr>
          <w:p>
            <w:pPr>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0" w:type="dxa"/>
            <w:vMerge w:val="restart"/>
            <w:vAlign w:val="center"/>
          </w:tcPr>
          <w:p>
            <w:pPr>
              <w:spacing w:line="390" w:lineRule="exact"/>
              <w:ind w:right="-168" w:rightChars="-80"/>
              <w:jc w:val="center"/>
              <w:rPr>
                <w:rFonts w:ascii="仿宋_GB2312" w:eastAsia="仿宋_GB2312"/>
                <w:b/>
                <w:color w:val="auto"/>
                <w:sz w:val="24"/>
                <w:szCs w:val="24"/>
                <w:highlight w:val="none"/>
              </w:rPr>
            </w:pPr>
            <w:r>
              <w:rPr>
                <w:rFonts w:hint="eastAsia" w:ascii="仿宋_GB2312" w:eastAsia="仿宋_GB2312"/>
                <w:b/>
                <w:color w:val="auto"/>
                <w:sz w:val="24"/>
                <w:szCs w:val="24"/>
                <w:highlight w:val="none"/>
              </w:rPr>
              <w:t>服务方案</w:t>
            </w:r>
          </w:p>
        </w:tc>
        <w:tc>
          <w:tcPr>
            <w:tcW w:w="1230" w:type="dxa"/>
            <w:vAlign w:val="center"/>
          </w:tcPr>
          <w:p>
            <w:pPr>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rPr>
              <w:t>应急预案和应急配合方案</w:t>
            </w:r>
          </w:p>
        </w:tc>
        <w:tc>
          <w:tcPr>
            <w:tcW w:w="5550" w:type="dxa"/>
            <w:vAlign w:val="center"/>
          </w:tcPr>
          <w:p>
            <w:pPr>
              <w:pStyle w:val="517"/>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一档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9</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sz w:val="24"/>
                <w:szCs w:val="24"/>
              </w:rPr>
              <w:t>根据本项目的服务范围，有针对性的作出符合实际的应急预案制度</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sz w:val="24"/>
                <w:szCs w:val="24"/>
              </w:rPr>
              <w:t>应急预案内容和应急配合方案等方面，内容详细全面，方案具有完整规划，明确的报告程序，处理措施、注意事项及相关记录内容清晰详实，方案设置科学合理、可操作性强</w:t>
            </w:r>
            <w:r>
              <w:rPr>
                <w:rFonts w:hint="eastAsia" w:ascii="仿宋_GB2312" w:hAnsi="仿宋_GB2312" w:eastAsia="仿宋_GB2312" w:cs="仿宋_GB2312"/>
                <w:sz w:val="24"/>
                <w:szCs w:val="24"/>
                <w:lang w:eastAsia="zh-CN"/>
              </w:rPr>
              <w:t>，服务响应时间快</w:t>
            </w:r>
            <w:r>
              <w:rPr>
                <w:rFonts w:hint="eastAsia" w:ascii="仿宋_GB2312" w:hAnsi="仿宋_GB2312" w:eastAsia="仿宋_GB2312" w:cs="仿宋_GB2312"/>
                <w:sz w:val="24"/>
                <w:szCs w:val="24"/>
              </w:rPr>
              <w:t>；</w:t>
            </w:r>
          </w:p>
          <w:p>
            <w:pPr>
              <w:pStyle w:val="517"/>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二档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6</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sz w:val="24"/>
                <w:szCs w:val="24"/>
              </w:rPr>
              <w:t>应急预案和应急配合方案方案较全面，有报告程序。处理措施、注意事项记录合理，应急预案和配合方案具有一定的科学性、可操作性较强</w:t>
            </w:r>
            <w:r>
              <w:rPr>
                <w:rFonts w:hint="eastAsia" w:ascii="仿宋_GB2312" w:hAnsi="仿宋_GB2312" w:eastAsia="仿宋_GB2312" w:cs="仿宋_GB2312"/>
                <w:sz w:val="24"/>
                <w:szCs w:val="24"/>
                <w:lang w:eastAsia="zh-CN"/>
              </w:rPr>
              <w:t>，</w:t>
            </w:r>
            <w:r>
              <w:rPr>
                <w:rFonts w:hint="eastAsia" w:ascii="仿宋_GB2312" w:hAnsi="Courier New" w:eastAsia="仿宋_GB2312" w:cs="Courier New"/>
                <w:color w:val="000000"/>
                <w:sz w:val="24"/>
                <w:szCs w:val="24"/>
              </w:rPr>
              <w:t>服务响应时间</w:t>
            </w:r>
            <w:r>
              <w:rPr>
                <w:rFonts w:hint="eastAsia" w:ascii="仿宋_GB2312" w:eastAsia="仿宋_GB2312" w:cs="Courier New"/>
                <w:color w:val="000000"/>
                <w:sz w:val="24"/>
                <w:szCs w:val="24"/>
                <w:lang w:eastAsia="zh-CN"/>
              </w:rPr>
              <w:t>较</w:t>
            </w:r>
            <w:r>
              <w:rPr>
                <w:rFonts w:hint="eastAsia" w:ascii="仿宋_GB2312" w:hAnsi="Courier New" w:eastAsia="仿宋_GB2312" w:cs="Courier New"/>
                <w:color w:val="000000"/>
                <w:sz w:val="24"/>
                <w:szCs w:val="24"/>
              </w:rPr>
              <w:t>慢</w:t>
            </w:r>
            <w:r>
              <w:rPr>
                <w:rFonts w:hint="eastAsia" w:ascii="仿宋_GB2312" w:hAnsi="仿宋_GB2312" w:eastAsia="仿宋_GB2312" w:cs="仿宋_GB2312"/>
                <w:sz w:val="24"/>
                <w:szCs w:val="24"/>
              </w:rPr>
              <w:t>；</w:t>
            </w:r>
          </w:p>
          <w:p>
            <w:pPr>
              <w:pStyle w:val="517"/>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三档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rPr>
              <w:t>应急预案和配合方案</w:t>
            </w:r>
            <w:r>
              <w:rPr>
                <w:rFonts w:hint="eastAsia" w:ascii="仿宋_GB2312" w:hAnsi="仿宋_GB2312" w:eastAsia="仿宋_GB2312" w:cs="仿宋_GB2312"/>
                <w:color w:val="auto"/>
                <w:sz w:val="24"/>
                <w:szCs w:val="24"/>
                <w:highlight w:val="none"/>
                <w:lang w:eastAsia="zh-CN"/>
              </w:rPr>
              <w:t>内容简单，方案</w:t>
            </w:r>
            <w:r>
              <w:rPr>
                <w:rFonts w:hint="eastAsia" w:ascii="仿宋_GB2312" w:hAnsi="仿宋_GB2312" w:eastAsia="仿宋_GB2312" w:cs="仿宋_GB2312"/>
                <w:color w:val="auto"/>
                <w:sz w:val="24"/>
                <w:szCs w:val="24"/>
                <w:highlight w:val="none"/>
              </w:rPr>
              <w:t>科学性、可操作性一般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000000"/>
                <w:sz w:val="24"/>
                <w:szCs w:val="24"/>
              </w:rPr>
              <w:t>服务响应时间缓慢</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90" w:lineRule="exact"/>
              <w:ind w:firstLine="481"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rPr>
              <w:t>注：1.该方案</w:t>
            </w:r>
            <w:r>
              <w:rPr>
                <w:rFonts w:hint="eastAsia" w:ascii="仿宋_GB2312" w:hAnsi="仿宋_GB2312" w:eastAsia="仿宋_GB2312" w:cs="仿宋_GB2312"/>
                <w:b/>
                <w:bCs/>
                <w:color w:val="auto"/>
                <w:sz w:val="24"/>
                <w:szCs w:val="24"/>
                <w:lang w:eastAsia="zh-CN"/>
              </w:rPr>
              <w:t>内容</w:t>
            </w:r>
            <w:r>
              <w:rPr>
                <w:rFonts w:hint="eastAsia" w:ascii="仿宋_GB2312" w:hAnsi="仿宋_GB2312" w:eastAsia="仿宋_GB2312" w:cs="仿宋_GB2312"/>
                <w:b/>
                <w:bCs/>
                <w:color w:val="auto"/>
                <w:sz w:val="24"/>
                <w:szCs w:val="24"/>
              </w:rPr>
              <w:t>可以包括</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kern w:val="2"/>
                <w:sz w:val="24"/>
                <w:szCs w:val="24"/>
                <w:highlight w:val="none"/>
                <w:lang w:val="en-US" w:eastAsia="zh-CN" w:bidi="ar-SA"/>
              </w:rPr>
              <w:t>（1）突发火灾及停电方面；（2）公共安全及卫生方面。</w:t>
            </w:r>
          </w:p>
          <w:p>
            <w:pPr>
              <w:pStyle w:val="517"/>
              <w:spacing w:line="39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rPr>
              <w:t>2.未提供方案或提供的内容与本项目无关的得0分。</w:t>
            </w:r>
          </w:p>
        </w:tc>
        <w:tc>
          <w:tcPr>
            <w:tcW w:w="690" w:type="dxa"/>
            <w:vAlign w:val="center"/>
          </w:tcPr>
          <w:p>
            <w:pPr>
              <w:spacing w:line="360" w:lineRule="exact"/>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9</w:t>
            </w:r>
          </w:p>
        </w:tc>
        <w:tc>
          <w:tcPr>
            <w:tcW w:w="1335" w:type="dxa"/>
            <w:vAlign w:val="center"/>
          </w:tcPr>
          <w:p>
            <w:pPr>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70" w:type="dxa"/>
            <w:vMerge w:val="continue"/>
            <w:vAlign w:val="top"/>
          </w:tcPr>
          <w:p>
            <w:pPr>
              <w:spacing w:line="390" w:lineRule="exact"/>
              <w:ind w:right="-168" w:rightChars="-80"/>
              <w:rPr>
                <w:rFonts w:ascii="仿宋_GB2312" w:eastAsia="仿宋_GB2312"/>
                <w:color w:val="auto"/>
                <w:sz w:val="24"/>
                <w:szCs w:val="24"/>
                <w:highlight w:val="none"/>
              </w:rPr>
            </w:pPr>
          </w:p>
        </w:tc>
        <w:tc>
          <w:tcPr>
            <w:tcW w:w="1230" w:type="dxa"/>
            <w:vAlign w:val="center"/>
          </w:tcPr>
          <w:p>
            <w:pPr>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人员管理方案</w:t>
            </w:r>
          </w:p>
        </w:tc>
        <w:tc>
          <w:tcPr>
            <w:tcW w:w="5550" w:type="dxa"/>
            <w:vAlign w:val="center"/>
          </w:tcPr>
          <w:p>
            <w:pPr>
              <w:pStyle w:val="517"/>
              <w:tabs>
                <w:tab w:val="left" w:pos="312"/>
              </w:tabs>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一档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9</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rPr>
              <w:t>方案针对需求，切合实际，科学合理，各项管理制度完善、详细、可行；</w:t>
            </w:r>
            <w:r>
              <w:rPr>
                <w:rFonts w:hint="eastAsia" w:ascii="仿宋_GB2312" w:eastAsia="仿宋_GB2312"/>
                <w:color w:val="auto"/>
                <w:sz w:val="24"/>
                <w:szCs w:val="24"/>
                <w:highlight w:val="none"/>
                <w:lang w:eastAsia="zh-CN"/>
              </w:rPr>
              <w:t>有针对本项目的职前培训方案</w:t>
            </w:r>
            <w:r>
              <w:rPr>
                <w:rFonts w:hint="eastAsia" w:ascii="仿宋_GB2312" w:hAnsi="仿宋_GB2312" w:eastAsia="仿宋_GB2312" w:cs="仿宋_GB2312"/>
                <w:color w:val="auto"/>
                <w:sz w:val="24"/>
                <w:szCs w:val="24"/>
                <w:highlight w:val="none"/>
                <w:lang w:eastAsia="zh-CN"/>
              </w:rPr>
              <w:t>，人员培训课时充足；人员考核办法与奖惩制度相匹配，方案能有效激励服务人员积极工作</w:t>
            </w:r>
            <w:r>
              <w:rPr>
                <w:rFonts w:hint="eastAsia" w:ascii="仿宋_GB2312" w:hAnsi="仿宋_GB2312" w:eastAsia="仿宋_GB2312" w:cs="仿宋_GB2312"/>
                <w:color w:val="auto"/>
                <w:sz w:val="24"/>
                <w:szCs w:val="24"/>
                <w:highlight w:val="none"/>
              </w:rPr>
              <w:t>，有详细的培训制度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且方案措施切实可行，可操作性强</w:t>
            </w:r>
            <w:r>
              <w:rPr>
                <w:rFonts w:hint="eastAsia" w:ascii="仿宋_GB2312" w:hAnsi="仿宋_GB2312" w:eastAsia="仿宋_GB2312" w:cs="仿宋_GB2312"/>
                <w:color w:val="auto"/>
                <w:sz w:val="24"/>
                <w:szCs w:val="24"/>
                <w:highlight w:val="none"/>
                <w:lang w:eastAsia="zh-CN"/>
              </w:rPr>
              <w:t>；</w:t>
            </w:r>
          </w:p>
          <w:p>
            <w:pPr>
              <w:pStyle w:val="517"/>
              <w:tabs>
                <w:tab w:val="left" w:pos="312"/>
              </w:tabs>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二档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6</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2"/>
                <w:sz w:val="24"/>
                <w:szCs w:val="24"/>
                <w:highlight w:val="none"/>
                <w:lang w:val="en-US" w:eastAsia="zh-CN" w:bidi="ar-SA"/>
              </w:rPr>
              <w:t>服务团队组建方案具有一定的合理性稳定性、针对性较强，能较好服务本项目，具有一定的针对性，</w:t>
            </w:r>
            <w:r>
              <w:rPr>
                <w:rFonts w:hint="eastAsia" w:ascii="仿宋_GB2312" w:hAnsi="仿宋_GB2312" w:eastAsia="仿宋_GB2312" w:cs="仿宋_GB2312"/>
                <w:color w:val="auto"/>
                <w:sz w:val="24"/>
                <w:szCs w:val="24"/>
                <w:highlight w:val="none"/>
                <w:lang w:eastAsia="zh-CN"/>
              </w:rPr>
              <w:t>人员考核办法、培训方案、奖惩</w:t>
            </w:r>
            <w:r>
              <w:rPr>
                <w:rFonts w:hint="eastAsia" w:ascii="仿宋_GB2312" w:hAnsi="仿宋_GB2312" w:eastAsia="仿宋_GB2312" w:cs="仿宋_GB2312"/>
                <w:color w:val="auto"/>
                <w:kern w:val="2"/>
                <w:sz w:val="24"/>
                <w:szCs w:val="24"/>
                <w:highlight w:val="none"/>
                <w:lang w:val="en-US" w:eastAsia="zh-CN" w:bidi="ar-SA"/>
              </w:rPr>
              <w:t>制度较完善、详细，有较好的培训方案；</w:t>
            </w:r>
          </w:p>
          <w:p>
            <w:pPr>
              <w:pStyle w:val="517"/>
              <w:spacing w:line="400" w:lineRule="exact"/>
              <w:ind w:firstLine="481"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三档</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分）</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rPr>
              <w:t>方案满足采购需求，管理制度内容简单，操作基本可行。</w:t>
            </w:r>
          </w:p>
          <w:p>
            <w:pPr>
              <w:pStyle w:val="517"/>
              <w:tabs>
                <w:tab w:val="left" w:pos="312"/>
              </w:tabs>
              <w:spacing w:line="400" w:lineRule="exact"/>
              <w:ind w:firstLine="481"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rPr>
              <w:t>注：1.该方案</w:t>
            </w:r>
            <w:r>
              <w:rPr>
                <w:rFonts w:hint="eastAsia" w:ascii="仿宋_GB2312" w:hAnsi="仿宋_GB2312" w:eastAsia="仿宋_GB2312" w:cs="仿宋_GB2312"/>
                <w:b/>
                <w:bCs/>
                <w:color w:val="auto"/>
                <w:sz w:val="24"/>
                <w:szCs w:val="24"/>
                <w:lang w:eastAsia="zh-CN"/>
              </w:rPr>
              <w:t>内容</w:t>
            </w:r>
            <w:r>
              <w:rPr>
                <w:rFonts w:hint="eastAsia" w:ascii="仿宋_GB2312" w:hAnsi="仿宋_GB2312" w:eastAsia="仿宋_GB2312" w:cs="仿宋_GB2312"/>
                <w:b/>
                <w:bCs/>
                <w:color w:val="auto"/>
                <w:sz w:val="24"/>
                <w:szCs w:val="24"/>
              </w:rPr>
              <w:t>可以包括</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highlight w:val="none"/>
              </w:rPr>
              <w:t>（1）人员考核制度；（2）培训制度；（3）奖惩制度。</w:t>
            </w:r>
          </w:p>
          <w:p>
            <w:pPr>
              <w:pStyle w:val="517"/>
              <w:tabs>
                <w:tab w:val="left" w:pos="312"/>
              </w:tabs>
              <w:spacing w:line="400" w:lineRule="exact"/>
              <w:ind w:firstLine="481"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rPr>
              <w:t>2.未提供方案或提供的内容与本项目无关的得0分。</w:t>
            </w:r>
          </w:p>
        </w:tc>
        <w:tc>
          <w:tcPr>
            <w:tcW w:w="690" w:type="dxa"/>
            <w:vAlign w:val="center"/>
          </w:tcPr>
          <w:p>
            <w:pPr>
              <w:spacing w:line="360" w:lineRule="exact"/>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9</w:t>
            </w:r>
          </w:p>
        </w:tc>
        <w:tc>
          <w:tcPr>
            <w:tcW w:w="1335" w:type="dxa"/>
            <w:vAlign w:val="center"/>
          </w:tcPr>
          <w:p>
            <w:pPr>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人员管理方案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950" w:type="dxa"/>
            <w:gridSpan w:val="3"/>
            <w:vAlign w:val="top"/>
          </w:tcPr>
          <w:p>
            <w:pPr>
              <w:pStyle w:val="517"/>
              <w:tabs>
                <w:tab w:val="left" w:pos="312"/>
              </w:tabs>
              <w:spacing w:line="400" w:lineRule="exact"/>
              <w:ind w:firstLine="481" w:firstLineChars="20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主观分总分</w:t>
            </w:r>
          </w:p>
        </w:tc>
        <w:tc>
          <w:tcPr>
            <w:tcW w:w="690" w:type="dxa"/>
            <w:vAlign w:val="center"/>
          </w:tcPr>
          <w:p>
            <w:pPr>
              <w:spacing w:line="360" w:lineRule="exact"/>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64</w:t>
            </w:r>
          </w:p>
        </w:tc>
        <w:tc>
          <w:tcPr>
            <w:tcW w:w="1335" w:type="dxa"/>
            <w:vAlign w:val="center"/>
          </w:tcPr>
          <w:p>
            <w:pPr>
              <w:spacing w:line="360" w:lineRule="exact"/>
              <w:jc w:val="center"/>
              <w:rPr>
                <w:rFonts w:hint="eastAsia" w:ascii="仿宋_GB2312" w:hAnsi="仿宋_GB2312" w:eastAsia="仿宋_GB2312" w:cs="仿宋_GB2312"/>
                <w:color w:val="auto"/>
                <w:sz w:val="24"/>
                <w:szCs w:val="24"/>
                <w:highlight w:val="none"/>
              </w:rPr>
            </w:pPr>
          </w:p>
        </w:tc>
      </w:tr>
    </w:tbl>
    <w:p>
      <w:pPr>
        <w:rPr>
          <w:sz w:val="24"/>
          <w:szCs w:val="24"/>
        </w:rPr>
      </w:pPr>
    </w:p>
    <w:p/>
    <w:p>
      <w:pPr>
        <w:spacing w:line="440" w:lineRule="exact"/>
        <w:ind w:firstLine="240"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1"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隶书">
    <w:altName w:val="宋体"/>
    <w:panose1 w:val="02010509060101010101"/>
    <w:charset w:val="86"/>
    <w:family w:val="modern"/>
    <w:pitch w:val="default"/>
    <w:sig w:usb0="00000000" w:usb1="00000000" w:usb2="00000000" w:usb3="00000000" w:csb0="00040000" w:csb1="00000000"/>
  </w:font>
  <w:font w:name="Lucida Console">
    <w:altName w:val="Noto Sans Mono"/>
    <w:panose1 w:val="020B0609040504020204"/>
    <w:charset w:val="00"/>
    <w:family w:val="modern"/>
    <w:pitch w:val="default"/>
    <w:sig w:usb0="00000000" w:usb1="00000000" w:usb2="00000000" w:usb3="00000000" w:csb0="0000001F" w:csb1="D7D7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华文细黑">
    <w:altName w:val="汉仪中等线简"/>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Times New Roman"/>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华文新魏">
    <w:altName w:val="方正魏碑_GBK"/>
    <w:panose1 w:val="02010800040101010101"/>
    <w:charset w:val="86"/>
    <w:family w:val="auto"/>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魏碑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Noto Sans Mono">
    <w:panose1 w:val="020B0509040504020204"/>
    <w:charset w:val="00"/>
    <w:family w:val="auto"/>
    <w:pitch w:val="default"/>
    <w:sig w:usb0="E00002FF" w:usb1="4200FCFF" w:usb2="08000039" w:usb3="00100000" w:csb0="0000019F" w:csb1="DFD70000"/>
  </w:font>
  <w:font w:name="汉仪中等线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65" w:name="_Hlk45233189"/>
    <w:r>
      <w:rPr>
        <w:b/>
      </w:rPr>
      <w:t>柳州市质量检验检测研究中心质监大院及7号楼物业服务采购</w:t>
    </w:r>
    <w:r>
      <w:rPr>
        <w:rFonts w:hint="eastAsia"/>
        <w:b/>
      </w:rPr>
      <w:t>（</w:t>
    </w:r>
    <w:r>
      <w:rPr>
        <w:b/>
      </w:rPr>
      <w:t>LZZC2026-C3-990293-LZSZ</w:t>
    </w:r>
    <w:r>
      <w:rPr>
        <w:rFonts w:hint="eastAsia"/>
        <w:b/>
      </w:rPr>
      <w:t>）</w:t>
    </w:r>
    <w:bookmarkEnd w:id="6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柳州市质量检验检测研究中心质监大院及7号楼物业服务采购</w:t>
    </w:r>
    <w:r>
      <w:rPr>
        <w:rFonts w:hint="eastAsia"/>
        <w:b/>
      </w:rPr>
      <w:t>（</w:t>
    </w:r>
    <w:r>
      <w:rPr>
        <w:b/>
      </w:rPr>
      <w:t>LZZC2026-C3-990293-LZSZ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0AF8"/>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46FB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2891"/>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0EA0"/>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5507B1"/>
    <w:rsid w:val="03580288"/>
    <w:rsid w:val="03671929"/>
    <w:rsid w:val="03A71D33"/>
    <w:rsid w:val="03B83BD5"/>
    <w:rsid w:val="03F34837"/>
    <w:rsid w:val="03FC1928"/>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63E36"/>
    <w:rsid w:val="10D535E9"/>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F17C93"/>
    <w:rsid w:val="164F339D"/>
    <w:rsid w:val="16511E87"/>
    <w:rsid w:val="16980FA6"/>
    <w:rsid w:val="16BD1435"/>
    <w:rsid w:val="16BE3CFB"/>
    <w:rsid w:val="17110603"/>
    <w:rsid w:val="173F41DD"/>
    <w:rsid w:val="17BE3C50"/>
    <w:rsid w:val="17D07D3D"/>
    <w:rsid w:val="17DD569E"/>
    <w:rsid w:val="17F9ABE2"/>
    <w:rsid w:val="184110C4"/>
    <w:rsid w:val="1876541E"/>
    <w:rsid w:val="18D64DC3"/>
    <w:rsid w:val="18FD5FE6"/>
    <w:rsid w:val="19821F76"/>
    <w:rsid w:val="19A67675"/>
    <w:rsid w:val="1A0E6B91"/>
    <w:rsid w:val="1A627DB8"/>
    <w:rsid w:val="1A6F4D8F"/>
    <w:rsid w:val="1A795F37"/>
    <w:rsid w:val="1A974F99"/>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7232D"/>
    <w:rsid w:val="1FEF45EB"/>
    <w:rsid w:val="1FF50379"/>
    <w:rsid w:val="1FFF6A1F"/>
    <w:rsid w:val="202D04E1"/>
    <w:rsid w:val="203200E0"/>
    <w:rsid w:val="20DB06B4"/>
    <w:rsid w:val="214555A7"/>
    <w:rsid w:val="21675D85"/>
    <w:rsid w:val="21C916F0"/>
    <w:rsid w:val="21D4524E"/>
    <w:rsid w:val="21FF43D6"/>
    <w:rsid w:val="221E396E"/>
    <w:rsid w:val="22350848"/>
    <w:rsid w:val="22FA7092"/>
    <w:rsid w:val="23BE6089"/>
    <w:rsid w:val="23FE4FD5"/>
    <w:rsid w:val="24090C6F"/>
    <w:rsid w:val="24DB18BA"/>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622602"/>
    <w:rsid w:val="29116785"/>
    <w:rsid w:val="29151B13"/>
    <w:rsid w:val="296A432B"/>
    <w:rsid w:val="296F5EA9"/>
    <w:rsid w:val="29CD7E86"/>
    <w:rsid w:val="29E706F1"/>
    <w:rsid w:val="29FB5CFA"/>
    <w:rsid w:val="2A5D6F79"/>
    <w:rsid w:val="2A624BA6"/>
    <w:rsid w:val="2AB71C86"/>
    <w:rsid w:val="2AC54A1F"/>
    <w:rsid w:val="2AED27DC"/>
    <w:rsid w:val="2B1A4667"/>
    <w:rsid w:val="2B22718F"/>
    <w:rsid w:val="2B4962D3"/>
    <w:rsid w:val="2B7CDF75"/>
    <w:rsid w:val="2BE87ED5"/>
    <w:rsid w:val="2C35784E"/>
    <w:rsid w:val="2C4E05F2"/>
    <w:rsid w:val="2C5A6FD4"/>
    <w:rsid w:val="2D2D1AA8"/>
    <w:rsid w:val="2E1374DE"/>
    <w:rsid w:val="2EA37B0F"/>
    <w:rsid w:val="2EA60A0B"/>
    <w:rsid w:val="2EE97AEF"/>
    <w:rsid w:val="2F452E8A"/>
    <w:rsid w:val="2F4FF842"/>
    <w:rsid w:val="2F5F5F83"/>
    <w:rsid w:val="2F851C0A"/>
    <w:rsid w:val="2FB01243"/>
    <w:rsid w:val="2FCF209D"/>
    <w:rsid w:val="30295422"/>
    <w:rsid w:val="308D5CE3"/>
    <w:rsid w:val="30DB3C69"/>
    <w:rsid w:val="310A1B9E"/>
    <w:rsid w:val="310C267A"/>
    <w:rsid w:val="31D67DE3"/>
    <w:rsid w:val="31E132FF"/>
    <w:rsid w:val="3207453C"/>
    <w:rsid w:val="32226B02"/>
    <w:rsid w:val="32314B41"/>
    <w:rsid w:val="325365D7"/>
    <w:rsid w:val="328A5338"/>
    <w:rsid w:val="330917FC"/>
    <w:rsid w:val="330C6AD3"/>
    <w:rsid w:val="3319531B"/>
    <w:rsid w:val="33784399"/>
    <w:rsid w:val="33963B48"/>
    <w:rsid w:val="33B07AA5"/>
    <w:rsid w:val="33BF92D4"/>
    <w:rsid w:val="34332ACB"/>
    <w:rsid w:val="344D6720"/>
    <w:rsid w:val="346F6B55"/>
    <w:rsid w:val="35051928"/>
    <w:rsid w:val="35480B8D"/>
    <w:rsid w:val="354F1498"/>
    <w:rsid w:val="358E3119"/>
    <w:rsid w:val="35B17296"/>
    <w:rsid w:val="360E0FB2"/>
    <w:rsid w:val="364F67F2"/>
    <w:rsid w:val="369A15FD"/>
    <w:rsid w:val="37540578"/>
    <w:rsid w:val="376F305B"/>
    <w:rsid w:val="379577DD"/>
    <w:rsid w:val="37C84A35"/>
    <w:rsid w:val="37FF7692"/>
    <w:rsid w:val="38501133"/>
    <w:rsid w:val="38965221"/>
    <w:rsid w:val="38E14758"/>
    <w:rsid w:val="390F7185"/>
    <w:rsid w:val="39A51F8C"/>
    <w:rsid w:val="39CC09D4"/>
    <w:rsid w:val="39E44487"/>
    <w:rsid w:val="39E7224C"/>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62A5B"/>
    <w:rsid w:val="3CDB133B"/>
    <w:rsid w:val="3D1F3632"/>
    <w:rsid w:val="3D2E116F"/>
    <w:rsid w:val="3D9A70AE"/>
    <w:rsid w:val="3E271B46"/>
    <w:rsid w:val="3E4651C8"/>
    <w:rsid w:val="3E7A3F16"/>
    <w:rsid w:val="3EC2618C"/>
    <w:rsid w:val="3ECA53B8"/>
    <w:rsid w:val="3ED813D3"/>
    <w:rsid w:val="3EE7AA12"/>
    <w:rsid w:val="3F593E9D"/>
    <w:rsid w:val="3F77CDD7"/>
    <w:rsid w:val="3F8367E2"/>
    <w:rsid w:val="3F8A5C41"/>
    <w:rsid w:val="3FBF457B"/>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57E808"/>
    <w:rsid w:val="466B507A"/>
    <w:rsid w:val="472B5FA5"/>
    <w:rsid w:val="4741474A"/>
    <w:rsid w:val="47672382"/>
    <w:rsid w:val="47883445"/>
    <w:rsid w:val="47FF6C76"/>
    <w:rsid w:val="480F2088"/>
    <w:rsid w:val="48223FA5"/>
    <w:rsid w:val="483B4ADC"/>
    <w:rsid w:val="484F0B37"/>
    <w:rsid w:val="48F46286"/>
    <w:rsid w:val="490561F0"/>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E4D2309"/>
    <w:rsid w:val="4E5F4380"/>
    <w:rsid w:val="4E9D1BA8"/>
    <w:rsid w:val="4EA34087"/>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F71EA2"/>
    <w:rsid w:val="563A37EF"/>
    <w:rsid w:val="56E03FD6"/>
    <w:rsid w:val="570805F7"/>
    <w:rsid w:val="57513ECB"/>
    <w:rsid w:val="576D5916"/>
    <w:rsid w:val="57B3422A"/>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DCF70A7"/>
    <w:rsid w:val="5E003552"/>
    <w:rsid w:val="5E0D5F46"/>
    <w:rsid w:val="5E13027D"/>
    <w:rsid w:val="5E146A49"/>
    <w:rsid w:val="5E71737B"/>
    <w:rsid w:val="5EC702B1"/>
    <w:rsid w:val="5EC82064"/>
    <w:rsid w:val="5F8C79C1"/>
    <w:rsid w:val="5F8E90A4"/>
    <w:rsid w:val="5F9D6D7E"/>
    <w:rsid w:val="607D14A1"/>
    <w:rsid w:val="608525AA"/>
    <w:rsid w:val="609150B4"/>
    <w:rsid w:val="60AC1271"/>
    <w:rsid w:val="60B04C34"/>
    <w:rsid w:val="60CB5E0D"/>
    <w:rsid w:val="614B6C44"/>
    <w:rsid w:val="614E0764"/>
    <w:rsid w:val="61A924B3"/>
    <w:rsid w:val="61BF2B97"/>
    <w:rsid w:val="61CD355C"/>
    <w:rsid w:val="62386C93"/>
    <w:rsid w:val="623F7E8B"/>
    <w:rsid w:val="62431B84"/>
    <w:rsid w:val="625F47C7"/>
    <w:rsid w:val="62646BB1"/>
    <w:rsid w:val="631A445D"/>
    <w:rsid w:val="63416863"/>
    <w:rsid w:val="637F4A5E"/>
    <w:rsid w:val="63D434F9"/>
    <w:rsid w:val="63EE2E1F"/>
    <w:rsid w:val="645362EC"/>
    <w:rsid w:val="64E15121"/>
    <w:rsid w:val="6527529D"/>
    <w:rsid w:val="65374D33"/>
    <w:rsid w:val="653F8068"/>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BF6E31"/>
    <w:rsid w:val="67CA0BFE"/>
    <w:rsid w:val="682C6D27"/>
    <w:rsid w:val="683F1CEE"/>
    <w:rsid w:val="687832EE"/>
    <w:rsid w:val="68C048E3"/>
    <w:rsid w:val="68DE7078"/>
    <w:rsid w:val="69187A87"/>
    <w:rsid w:val="69207523"/>
    <w:rsid w:val="69292082"/>
    <w:rsid w:val="6990578B"/>
    <w:rsid w:val="6A062568"/>
    <w:rsid w:val="6A51658B"/>
    <w:rsid w:val="6A75732D"/>
    <w:rsid w:val="6AED1F8F"/>
    <w:rsid w:val="6AFF6E2D"/>
    <w:rsid w:val="6B3F5772"/>
    <w:rsid w:val="6B767479"/>
    <w:rsid w:val="6C5B1843"/>
    <w:rsid w:val="6C8D159D"/>
    <w:rsid w:val="6C9BB152"/>
    <w:rsid w:val="6CBF18A1"/>
    <w:rsid w:val="6CD0637D"/>
    <w:rsid w:val="6CF541B1"/>
    <w:rsid w:val="6CFF0A62"/>
    <w:rsid w:val="6D211C5C"/>
    <w:rsid w:val="6D9F2BF8"/>
    <w:rsid w:val="6DAE3308"/>
    <w:rsid w:val="6DC2562A"/>
    <w:rsid w:val="6DFBC31D"/>
    <w:rsid w:val="6DFF877D"/>
    <w:rsid w:val="6E8229A1"/>
    <w:rsid w:val="6E8368DD"/>
    <w:rsid w:val="6E8D4ADD"/>
    <w:rsid w:val="6EE4389B"/>
    <w:rsid w:val="6EFA5544"/>
    <w:rsid w:val="6F033B32"/>
    <w:rsid w:val="6F3736D3"/>
    <w:rsid w:val="6F5ED168"/>
    <w:rsid w:val="6F623DB2"/>
    <w:rsid w:val="6F81482B"/>
    <w:rsid w:val="6FBBB116"/>
    <w:rsid w:val="6FDECFAF"/>
    <w:rsid w:val="6FF00F28"/>
    <w:rsid w:val="70300DDC"/>
    <w:rsid w:val="703172D5"/>
    <w:rsid w:val="70362089"/>
    <w:rsid w:val="709020A1"/>
    <w:rsid w:val="70AE29D6"/>
    <w:rsid w:val="70E12580"/>
    <w:rsid w:val="711B223D"/>
    <w:rsid w:val="711E0555"/>
    <w:rsid w:val="712D436E"/>
    <w:rsid w:val="714C1C7B"/>
    <w:rsid w:val="71666764"/>
    <w:rsid w:val="72281C8F"/>
    <w:rsid w:val="7281181F"/>
    <w:rsid w:val="72960CFA"/>
    <w:rsid w:val="7314447D"/>
    <w:rsid w:val="733977C9"/>
    <w:rsid w:val="735E5447"/>
    <w:rsid w:val="73BE528F"/>
    <w:rsid w:val="74282515"/>
    <w:rsid w:val="743524BF"/>
    <w:rsid w:val="74A11F8C"/>
    <w:rsid w:val="74A271EF"/>
    <w:rsid w:val="74E2629B"/>
    <w:rsid w:val="751B2458"/>
    <w:rsid w:val="7596500B"/>
    <w:rsid w:val="765F11C0"/>
    <w:rsid w:val="76A719FE"/>
    <w:rsid w:val="76EB0288"/>
    <w:rsid w:val="76EC328B"/>
    <w:rsid w:val="77036918"/>
    <w:rsid w:val="77486480"/>
    <w:rsid w:val="77DF5CA1"/>
    <w:rsid w:val="782E4559"/>
    <w:rsid w:val="78595EBE"/>
    <w:rsid w:val="78A858B1"/>
    <w:rsid w:val="78C665CC"/>
    <w:rsid w:val="78F24AF8"/>
    <w:rsid w:val="795F37FC"/>
    <w:rsid w:val="79633332"/>
    <w:rsid w:val="799A4031"/>
    <w:rsid w:val="79DE12CA"/>
    <w:rsid w:val="7A776449"/>
    <w:rsid w:val="7A7C2A04"/>
    <w:rsid w:val="7A977085"/>
    <w:rsid w:val="7AE75A69"/>
    <w:rsid w:val="7AF8387E"/>
    <w:rsid w:val="7BABD83E"/>
    <w:rsid w:val="7BB792CB"/>
    <w:rsid w:val="7BC360EC"/>
    <w:rsid w:val="7C604B68"/>
    <w:rsid w:val="7CE961B2"/>
    <w:rsid w:val="7D6AE64B"/>
    <w:rsid w:val="7D7E6CD0"/>
    <w:rsid w:val="7D924B98"/>
    <w:rsid w:val="7DAE3297"/>
    <w:rsid w:val="7DBC4E1E"/>
    <w:rsid w:val="7DDA769F"/>
    <w:rsid w:val="7DEBC482"/>
    <w:rsid w:val="7E180CF6"/>
    <w:rsid w:val="7E4E5F3E"/>
    <w:rsid w:val="7E5232ED"/>
    <w:rsid w:val="7E5B33F6"/>
    <w:rsid w:val="7E7E1C81"/>
    <w:rsid w:val="7EA557DA"/>
    <w:rsid w:val="7EBB4162"/>
    <w:rsid w:val="7ED1109C"/>
    <w:rsid w:val="7ED5013C"/>
    <w:rsid w:val="7EFF1651"/>
    <w:rsid w:val="7F0437D0"/>
    <w:rsid w:val="7F0B6FB6"/>
    <w:rsid w:val="7F267E2A"/>
    <w:rsid w:val="7F6F423B"/>
    <w:rsid w:val="7F739443"/>
    <w:rsid w:val="7F7E5A9E"/>
    <w:rsid w:val="7F83718F"/>
    <w:rsid w:val="7FAB91AB"/>
    <w:rsid w:val="7FB1D974"/>
    <w:rsid w:val="7FBDB040"/>
    <w:rsid w:val="7FFE3741"/>
    <w:rsid w:val="7FFECF8F"/>
    <w:rsid w:val="96BEBC6D"/>
    <w:rsid w:val="9D5F96A1"/>
    <w:rsid w:val="9F731423"/>
    <w:rsid w:val="9FD27D07"/>
    <w:rsid w:val="A967FA31"/>
    <w:rsid w:val="AE73F709"/>
    <w:rsid w:val="AFDFD7C5"/>
    <w:rsid w:val="AFF537DD"/>
    <w:rsid w:val="B79F020E"/>
    <w:rsid w:val="BE6FC4DB"/>
    <w:rsid w:val="C65FB397"/>
    <w:rsid w:val="CF1F96BA"/>
    <w:rsid w:val="CF6FBEE0"/>
    <w:rsid w:val="CFBA4058"/>
    <w:rsid w:val="D6AFB79A"/>
    <w:rsid w:val="D7DF6A32"/>
    <w:rsid w:val="D7F9534E"/>
    <w:rsid w:val="DF773077"/>
    <w:rsid w:val="DF9A062C"/>
    <w:rsid w:val="DFF70FFE"/>
    <w:rsid w:val="EA751783"/>
    <w:rsid w:val="EEF68EC5"/>
    <w:rsid w:val="EEFF5101"/>
    <w:rsid w:val="EF9D35D8"/>
    <w:rsid w:val="EF9F79C5"/>
    <w:rsid w:val="EFB7832F"/>
    <w:rsid w:val="EFFBF7F6"/>
    <w:rsid w:val="F7966AA9"/>
    <w:rsid w:val="F7CE073A"/>
    <w:rsid w:val="F7DEAC71"/>
    <w:rsid w:val="F9DFBCB3"/>
    <w:rsid w:val="FA1B78A9"/>
    <w:rsid w:val="FBCE0A85"/>
    <w:rsid w:val="FD3E4309"/>
    <w:rsid w:val="FD8FAFA1"/>
    <w:rsid w:val="FDEF17C1"/>
    <w:rsid w:val="FE7CCD9A"/>
    <w:rsid w:val="FEE62F37"/>
    <w:rsid w:val="FFDFBED4"/>
    <w:rsid w:val="FFFDD37C"/>
    <w:rsid w:val="FFFF1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40"/>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41"/>
    <w:qFormat/>
    <w:uiPriority w:val="0"/>
    <w:pPr>
      <w:keepNext/>
      <w:keepLines/>
      <w:spacing w:before="260" w:after="260" w:line="416" w:lineRule="auto"/>
      <w:outlineLvl w:val="2"/>
    </w:pPr>
    <w:rPr>
      <w:b/>
      <w:bCs/>
      <w:sz w:val="32"/>
      <w:szCs w:val="32"/>
    </w:rPr>
  </w:style>
  <w:style w:type="paragraph" w:styleId="6">
    <w:name w:val="heading 4"/>
    <w:basedOn w:val="1"/>
    <w:next w:val="1"/>
    <w:link w:val="84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43"/>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44"/>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99"/>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205"/>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214"/>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78"/>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1"/>
    <w:qFormat/>
    <w:uiPriority w:val="99"/>
    <w:pPr>
      <w:tabs>
        <w:tab w:val="center" w:pos="4153"/>
        <w:tab w:val="right" w:pos="8306"/>
      </w:tabs>
      <w:snapToGrid w:val="0"/>
      <w:jc w:val="left"/>
    </w:pPr>
    <w:rPr>
      <w:sz w:val="18"/>
      <w:szCs w:val="18"/>
    </w:rPr>
  </w:style>
  <w:style w:type="paragraph" w:styleId="32">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5"/>
    <w:qFormat/>
    <w:uiPriority w:val="0"/>
    <w:pPr>
      <w:spacing w:after="120" w:line="480" w:lineRule="auto"/>
    </w:pPr>
    <w:rPr>
      <w:kern w:val="0"/>
      <w:sz w:val="20"/>
    </w:rPr>
  </w:style>
  <w:style w:type="paragraph" w:styleId="42">
    <w:name w:val="HTML Preformatted"/>
    <w:basedOn w:val="1"/>
    <w:link w:val="7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6"/>
    <w:qFormat/>
    <w:uiPriority w:val="0"/>
    <w:pPr>
      <w:jc w:val="center"/>
    </w:pPr>
    <w:rPr>
      <w:rFonts w:ascii="宋体"/>
      <w:b/>
      <w:snapToGrid w:val="0"/>
      <w:kern w:val="0"/>
      <w:sz w:val="36"/>
      <w:szCs w:val="20"/>
    </w:rPr>
  </w:style>
  <w:style w:type="paragraph" w:styleId="46">
    <w:name w:val="annotation subject"/>
    <w:basedOn w:val="17"/>
    <w:next w:val="17"/>
    <w:link w:val="79"/>
    <w:unhideWhenUsed/>
    <w:qFormat/>
    <w:uiPriority w:val="0"/>
    <w:rPr>
      <w:b/>
      <w:bCs/>
    </w:rPr>
  </w:style>
  <w:style w:type="paragraph" w:styleId="47">
    <w:name w:val="Body Text First Indent 2"/>
    <w:basedOn w:val="20"/>
    <w:link w:val="290"/>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3123"/>
    <w:basedOn w:val="53"/>
    <w:link w:val="51"/>
    <w:qFormat/>
    <w:uiPriority w:val="0"/>
    <w:rPr>
      <w:rFonts w:ascii="宋体" w:hAnsi="Courier New" w:eastAsia="宋体" w:cs="Courier New"/>
      <w:szCs w:val="21"/>
    </w:rPr>
  </w:style>
  <w:style w:type="paragraph" w:customStyle="1" w:styleId="53">
    <w:name w:val="Normal_file_3123"/>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3123"/>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3123"/>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1 字符"/>
    <w:link w:val="3"/>
    <w:qFormat/>
    <w:uiPriority w:val="0"/>
    <w:rPr>
      <w:b/>
      <w:bCs/>
      <w:kern w:val="44"/>
      <w:sz w:val="44"/>
      <w:szCs w:val="44"/>
    </w:rPr>
  </w:style>
  <w:style w:type="character" w:customStyle="1" w:styleId="63">
    <w:name w:val="标题 2 字符"/>
    <w:link w:val="4"/>
    <w:qFormat/>
    <w:uiPriority w:val="0"/>
    <w:rPr>
      <w:rFonts w:eastAsia="隶书"/>
      <w:b/>
      <w:sz w:val="44"/>
    </w:rPr>
  </w:style>
  <w:style w:type="character" w:customStyle="1" w:styleId="64">
    <w:name w:val="ca-11"/>
    <w:qFormat/>
    <w:uiPriority w:val="0"/>
    <w:rPr>
      <w:rFonts w:ascii="宋体" w:hAnsi="宋体" w:eastAsia="宋体"/>
      <w:b/>
      <w:spacing w:val="-20"/>
      <w:w w:val="100"/>
      <w:sz w:val="21"/>
      <w:szCs w:val="21"/>
      <w:shd w:val="clear" w:color="auto" w:fill="auto"/>
    </w:rPr>
  </w:style>
  <w:style w:type="character" w:customStyle="1" w:styleId="65">
    <w:name w:val="文档结构图 Char1"/>
    <w:qFormat/>
    <w:uiPriority w:val="99"/>
    <w:rPr>
      <w:rFonts w:ascii="宋体"/>
      <w:kern w:val="2"/>
      <w:sz w:val="18"/>
      <w:szCs w:val="18"/>
    </w:rPr>
  </w:style>
  <w:style w:type="character" w:customStyle="1" w:styleId="66">
    <w:name w:val="标题 字符"/>
    <w:link w:val="45"/>
    <w:qFormat/>
    <w:uiPriority w:val="0"/>
    <w:rPr>
      <w:rFonts w:ascii="宋体"/>
      <w:b/>
      <w:snapToGrid w:val="0"/>
      <w:sz w:val="36"/>
    </w:rPr>
  </w:style>
  <w:style w:type="character" w:customStyle="1" w:styleId="67">
    <w:name w:val="1ji Char"/>
    <w:link w:val="68"/>
    <w:qFormat/>
    <w:uiPriority w:val="0"/>
    <w:rPr>
      <w:rFonts w:ascii="宋体" w:hAnsi="宋体"/>
      <w:b/>
      <w:bCs/>
      <w:kern w:val="44"/>
      <w:sz w:val="36"/>
      <w:szCs w:val="44"/>
    </w:rPr>
  </w:style>
  <w:style w:type="paragraph" w:customStyle="1" w:styleId="68">
    <w:name w:val="1ji"/>
    <w:basedOn w:val="3"/>
    <w:link w:val="67"/>
    <w:qFormat/>
    <w:uiPriority w:val="0"/>
    <w:pPr>
      <w:keepLines w:val="0"/>
      <w:widowControl/>
      <w:spacing w:before="0" w:after="0" w:line="240" w:lineRule="auto"/>
      <w:jc w:val="center"/>
    </w:pPr>
    <w:rPr>
      <w:rFonts w:ascii="宋体" w:hAnsi="宋体"/>
      <w:sz w:val="36"/>
    </w:rPr>
  </w:style>
  <w:style w:type="character" w:customStyle="1" w:styleId="69">
    <w:name w:val="gray"/>
    <w:qFormat/>
    <w:uiPriority w:val="0"/>
    <w:rPr>
      <w:rFonts w:ascii="Tahoma" w:hAnsi="Tahoma" w:eastAsia="宋体"/>
      <w:kern w:val="2"/>
      <w:sz w:val="24"/>
      <w:szCs w:val="24"/>
      <w:lang w:val="en-US" w:eastAsia="zh-CN" w:bidi="ar-SA"/>
    </w:rPr>
  </w:style>
  <w:style w:type="character" w:customStyle="1" w:styleId="70">
    <w:name w:val="style1"/>
    <w:basedOn w:val="50"/>
    <w:qFormat/>
    <w:uiPriority w:val="0"/>
  </w:style>
  <w:style w:type="character" w:customStyle="1" w:styleId="71">
    <w:name w:val="日期 Char2"/>
    <w:semiHidden/>
    <w:qFormat/>
    <w:uiPriority w:val="99"/>
    <w:rPr>
      <w:kern w:val="2"/>
      <w:sz w:val="21"/>
      <w:szCs w:val="24"/>
    </w:rPr>
  </w:style>
  <w:style w:type="character" w:customStyle="1" w:styleId="72">
    <w:name w:val="HTML 预设格式 Char1"/>
    <w:qFormat/>
    <w:uiPriority w:val="99"/>
    <w:rPr>
      <w:rFonts w:ascii="Courier New" w:hAnsi="Courier New" w:cs="Courier New"/>
      <w:kern w:val="2"/>
    </w:rPr>
  </w:style>
  <w:style w:type="character" w:customStyle="1" w:styleId="73">
    <w:name w:val="引用 字符"/>
    <w:link w:val="74"/>
    <w:qFormat/>
    <w:uiPriority w:val="29"/>
    <w:rPr>
      <w:i/>
      <w:iCs/>
      <w:color w:val="404040"/>
      <w:kern w:val="2"/>
      <w:sz w:val="21"/>
      <w:szCs w:val="24"/>
    </w:rPr>
  </w:style>
  <w:style w:type="paragraph" w:styleId="74">
    <w:name w:val="Quote"/>
    <w:basedOn w:val="1"/>
    <w:next w:val="1"/>
    <w:link w:val="73"/>
    <w:qFormat/>
    <w:uiPriority w:val="29"/>
    <w:pPr>
      <w:spacing w:before="200" w:after="160"/>
      <w:ind w:left="864" w:right="864"/>
      <w:jc w:val="center"/>
    </w:pPr>
    <w:rPr>
      <w:i/>
      <w:iCs/>
      <w:color w:val="404040"/>
    </w:rPr>
  </w:style>
  <w:style w:type="character" w:customStyle="1" w:styleId="75">
    <w:name w:val="正文文本 2 字符"/>
    <w:link w:val="41"/>
    <w:qFormat/>
    <w:uiPriority w:val="0"/>
    <w:rPr>
      <w:szCs w:val="24"/>
    </w:rPr>
  </w:style>
  <w:style w:type="character" w:customStyle="1" w:styleId="76">
    <w:name w:val="正文文本缩进 2 Char2"/>
    <w:semiHidden/>
    <w:qFormat/>
    <w:uiPriority w:val="99"/>
    <w:rPr>
      <w:kern w:val="2"/>
      <w:sz w:val="21"/>
      <w:szCs w:val="24"/>
    </w:rPr>
  </w:style>
  <w:style w:type="character" w:customStyle="1" w:styleId="77">
    <w:name w:val="HTML 预设格式 字符"/>
    <w:link w:val="42"/>
    <w:qFormat/>
    <w:uiPriority w:val="99"/>
    <w:rPr>
      <w:rFonts w:ascii="宋体" w:hAnsi="宋体" w:cs="宋体"/>
      <w:sz w:val="24"/>
      <w:szCs w:val="24"/>
    </w:rPr>
  </w:style>
  <w:style w:type="character" w:customStyle="1" w:styleId="78">
    <w:name w:val="正文文本缩进 2 字符"/>
    <w:link w:val="29"/>
    <w:qFormat/>
    <w:uiPriority w:val="0"/>
    <w:rPr>
      <w:kern w:val="2"/>
      <w:sz w:val="21"/>
      <w:szCs w:val="24"/>
    </w:rPr>
  </w:style>
  <w:style w:type="character" w:customStyle="1" w:styleId="79">
    <w:name w:val="批注主题 字符"/>
    <w:link w:val="46"/>
    <w:qFormat/>
    <w:uiPriority w:val="0"/>
    <w:rPr>
      <w:b/>
      <w:bCs/>
      <w:kern w:val="2"/>
      <w:sz w:val="21"/>
      <w:szCs w:val="24"/>
    </w:rPr>
  </w:style>
  <w:style w:type="character" w:customStyle="1" w:styleId="80">
    <w:name w:val="text1"/>
    <w:basedOn w:val="50"/>
    <w:qFormat/>
    <w:uiPriority w:val="0"/>
  </w:style>
  <w:style w:type="character" w:customStyle="1" w:styleId="81">
    <w:name w:val="纯文本 字符1"/>
    <w:qFormat/>
    <w:uiPriority w:val="0"/>
    <w:rPr>
      <w:rFonts w:ascii="宋体" w:hAnsi="Courier New" w:cs="Courier New"/>
      <w:kern w:val="2"/>
      <w:sz w:val="21"/>
      <w:szCs w:val="21"/>
    </w:rPr>
  </w:style>
  <w:style w:type="character" w:customStyle="1" w:styleId="82">
    <w:name w:val="普通文字 Char Char4"/>
    <w:qFormat/>
    <w:uiPriority w:val="0"/>
    <w:rPr>
      <w:rFonts w:ascii="宋体" w:hAnsi="Courier New" w:eastAsia="宋体" w:cs="Courier New"/>
      <w:szCs w:val="21"/>
    </w:rPr>
  </w:style>
  <w:style w:type="character" w:customStyle="1" w:styleId="83">
    <w:name w:val="z-窗体底端 字符"/>
    <w:link w:val="84"/>
    <w:qFormat/>
    <w:uiPriority w:val="0"/>
    <w:rPr>
      <w:rFonts w:ascii="Arial" w:hAnsi="Arial" w:cs="Arial"/>
      <w:vanish/>
      <w:sz w:val="16"/>
      <w:szCs w:val="16"/>
    </w:rPr>
  </w:style>
  <w:style w:type="paragraph" w:customStyle="1" w:styleId="84">
    <w:name w:val="HTML Bottom of Form"/>
    <w:basedOn w:val="1"/>
    <w:next w:val="1"/>
    <w:link w:val="83"/>
    <w:qFormat/>
    <w:uiPriority w:val="0"/>
    <w:pPr>
      <w:widowControl/>
      <w:pBdr>
        <w:top w:val="single" w:color="auto" w:sz="6" w:space="1"/>
      </w:pBdr>
      <w:jc w:val="center"/>
    </w:pPr>
    <w:rPr>
      <w:rFonts w:ascii="Arial" w:hAnsi="Arial"/>
      <w:vanish/>
      <w:kern w:val="0"/>
      <w:sz w:val="16"/>
      <w:szCs w:val="16"/>
    </w:rPr>
  </w:style>
  <w:style w:type="character" w:customStyle="1" w:styleId="85">
    <w:name w:val="正文文本缩进 2 Char1"/>
    <w:semiHidden/>
    <w:qFormat/>
    <w:uiPriority w:val="99"/>
    <w:rPr>
      <w:rFonts w:ascii="Times New Roman" w:hAnsi="Times New Roman" w:eastAsia="宋体" w:cs="Times New Roman"/>
      <w:szCs w:val="24"/>
    </w:rPr>
  </w:style>
  <w:style w:type="character" w:customStyle="1" w:styleId="86">
    <w:name w:val="hei16b"/>
    <w:basedOn w:val="50"/>
    <w:qFormat/>
    <w:uiPriority w:val="0"/>
  </w:style>
  <w:style w:type="character" w:customStyle="1" w:styleId="87">
    <w:name w:val="样式2"/>
    <w:qFormat/>
    <w:uiPriority w:val="0"/>
    <w:rPr>
      <w:rFonts w:ascii="宋体" w:hAnsi="宋体"/>
      <w:b/>
      <w:szCs w:val="21"/>
    </w:rPr>
  </w:style>
  <w:style w:type="character" w:customStyle="1" w:styleId="88">
    <w:name w:val="z-窗体顶端 字符"/>
    <w:link w:val="89"/>
    <w:qFormat/>
    <w:uiPriority w:val="0"/>
    <w:rPr>
      <w:rFonts w:ascii="Arial" w:hAnsi="Arial" w:cs="Arial"/>
      <w:vanish/>
      <w:sz w:val="16"/>
      <w:szCs w:val="16"/>
    </w:rPr>
  </w:style>
  <w:style w:type="paragraph" w:customStyle="1" w:styleId="89">
    <w:name w:val="HTML Top of Form"/>
    <w:basedOn w:val="1"/>
    <w:next w:val="1"/>
    <w:link w:val="88"/>
    <w:qFormat/>
    <w:uiPriority w:val="0"/>
    <w:pPr>
      <w:widowControl/>
      <w:pBdr>
        <w:bottom w:val="single" w:color="auto" w:sz="6" w:space="1"/>
      </w:pBdr>
      <w:jc w:val="center"/>
    </w:pPr>
    <w:rPr>
      <w:rFonts w:ascii="Arial" w:hAnsi="Arial"/>
      <w:vanish/>
      <w:kern w:val="0"/>
      <w:sz w:val="16"/>
      <w:szCs w:val="16"/>
    </w:rPr>
  </w:style>
  <w:style w:type="character" w:customStyle="1" w:styleId="90">
    <w:name w:val="正文文本 2 Char2"/>
    <w:qFormat/>
    <w:uiPriority w:val="99"/>
    <w:rPr>
      <w:kern w:val="2"/>
      <w:sz w:val="21"/>
      <w:szCs w:val="24"/>
    </w:rPr>
  </w:style>
  <w:style w:type="character" w:customStyle="1" w:styleId="91">
    <w:name w:val="页眉 字符"/>
    <w:link w:val="32"/>
    <w:qFormat/>
    <w:uiPriority w:val="0"/>
    <w:rPr>
      <w:kern w:val="2"/>
      <w:sz w:val="18"/>
      <w:szCs w:val="18"/>
    </w:rPr>
  </w:style>
  <w:style w:type="character" w:customStyle="1" w:styleId="92">
    <w:name w:val="正文文本 3 Char1"/>
    <w:qFormat/>
    <w:uiPriority w:val="99"/>
    <w:rPr>
      <w:kern w:val="2"/>
      <w:sz w:val="16"/>
      <w:szCs w:val="16"/>
    </w:rPr>
  </w:style>
  <w:style w:type="character" w:customStyle="1" w:styleId="93">
    <w:name w:val="case31"/>
    <w:qFormat/>
    <w:uiPriority w:val="0"/>
    <w:rPr>
      <w:rFonts w:hint="default"/>
      <w:sz w:val="21"/>
      <w:szCs w:val="21"/>
    </w:rPr>
  </w:style>
  <w:style w:type="character" w:customStyle="1" w:styleId="94">
    <w:name w:val="日期 字符"/>
    <w:link w:val="28"/>
    <w:qFormat/>
    <w:uiPriority w:val="0"/>
    <w:rPr>
      <w:kern w:val="2"/>
      <w:sz w:val="24"/>
      <w:szCs w:val="24"/>
    </w:rPr>
  </w:style>
  <w:style w:type="character" w:customStyle="1" w:styleId="95">
    <w:name w:val="标题3 Char Char"/>
    <w:link w:val="96"/>
    <w:qFormat/>
    <w:uiPriority w:val="0"/>
    <w:rPr>
      <w:rFonts w:eastAsia="仿宋_GB2312"/>
      <w:bCs/>
      <w:kern w:val="2"/>
      <w:sz w:val="30"/>
      <w:szCs w:val="32"/>
    </w:rPr>
  </w:style>
  <w:style w:type="paragraph" w:customStyle="1" w:styleId="96">
    <w:name w:val="标题3"/>
    <w:basedOn w:val="5"/>
    <w:link w:val="95"/>
    <w:qFormat/>
    <w:uiPriority w:val="0"/>
    <w:pPr>
      <w:keepNext w:val="0"/>
      <w:keepLines w:val="0"/>
      <w:spacing w:before="0" w:after="0" w:line="360" w:lineRule="auto"/>
    </w:pPr>
    <w:rPr>
      <w:rFonts w:eastAsia="仿宋_GB2312"/>
      <w:b w:val="0"/>
      <w:sz w:val="30"/>
    </w:rPr>
  </w:style>
  <w:style w:type="character" w:customStyle="1" w:styleId="97">
    <w:name w:val="正文文本 Char2"/>
    <w:semiHidden/>
    <w:qFormat/>
    <w:uiPriority w:val="99"/>
    <w:rPr>
      <w:kern w:val="2"/>
      <w:sz w:val="21"/>
      <w:szCs w:val="24"/>
    </w:rPr>
  </w:style>
  <w:style w:type="character" w:customStyle="1" w:styleId="98">
    <w:name w:val="样式1"/>
    <w:qFormat/>
    <w:uiPriority w:val="0"/>
    <w:rPr>
      <w:rFonts w:ascii="宋体" w:hAnsi="宋体"/>
      <w:szCs w:val="21"/>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3120"/>
    <w:basedOn w:val="143"/>
    <w:link w:val="141"/>
    <w:qFormat/>
    <w:uiPriority w:val="9"/>
    <w:pPr>
      <w:outlineLvl w:val="0"/>
    </w:pPr>
    <w:rPr>
      <w:kern w:val="36"/>
      <w:sz w:val="48"/>
      <w:szCs w:val="48"/>
    </w:rPr>
  </w:style>
  <w:style w:type="paragraph" w:customStyle="1" w:styleId="143">
    <w:name w:val="Normal_file_31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3121"/>
    <w:basedOn w:val="145"/>
    <w:link w:val="141"/>
    <w:qFormat/>
    <w:uiPriority w:val="9"/>
    <w:pPr>
      <w:outlineLvl w:val="0"/>
    </w:pPr>
    <w:rPr>
      <w:kern w:val="36"/>
      <w:sz w:val="48"/>
      <w:szCs w:val="48"/>
    </w:rPr>
  </w:style>
  <w:style w:type="paragraph" w:customStyle="1" w:styleId="145">
    <w:name w:val="Normal_file_31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3122"/>
    <w:basedOn w:val="147"/>
    <w:link w:val="141"/>
    <w:qFormat/>
    <w:uiPriority w:val="9"/>
    <w:pPr>
      <w:outlineLvl w:val="0"/>
    </w:pPr>
    <w:rPr>
      <w:kern w:val="36"/>
      <w:sz w:val="48"/>
      <w:szCs w:val="48"/>
    </w:rPr>
  </w:style>
  <w:style w:type="paragraph" w:customStyle="1" w:styleId="147">
    <w:name w:val="Normal_file_31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3124"/>
    <w:basedOn w:val="149"/>
    <w:link w:val="141"/>
    <w:qFormat/>
    <w:uiPriority w:val="9"/>
    <w:pPr>
      <w:outlineLvl w:val="0"/>
    </w:pPr>
    <w:rPr>
      <w:kern w:val="36"/>
      <w:sz w:val="48"/>
      <w:szCs w:val="48"/>
    </w:rPr>
  </w:style>
  <w:style w:type="paragraph" w:customStyle="1" w:styleId="149">
    <w:name w:val="Normal_file_31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3116_file_3125"/>
    <w:basedOn w:val="151"/>
    <w:link w:val="141"/>
    <w:qFormat/>
    <w:uiPriority w:val="9"/>
    <w:pPr>
      <w:outlineLvl w:val="0"/>
    </w:pPr>
    <w:rPr>
      <w:kern w:val="36"/>
      <w:sz w:val="48"/>
      <w:szCs w:val="48"/>
    </w:rPr>
  </w:style>
  <w:style w:type="paragraph" w:customStyle="1" w:styleId="151">
    <w:name w:val="Normal_file_3116_file_31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3126"/>
    <w:basedOn w:val="153"/>
    <w:link w:val="141"/>
    <w:qFormat/>
    <w:uiPriority w:val="9"/>
    <w:pPr>
      <w:outlineLvl w:val="0"/>
    </w:pPr>
    <w:rPr>
      <w:kern w:val="36"/>
      <w:sz w:val="48"/>
      <w:szCs w:val="48"/>
    </w:rPr>
  </w:style>
  <w:style w:type="paragraph" w:customStyle="1" w:styleId="153">
    <w:name w:val="Normal_file_31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3128"/>
    <w:basedOn w:val="155"/>
    <w:link w:val="141"/>
    <w:qFormat/>
    <w:uiPriority w:val="9"/>
    <w:pPr>
      <w:outlineLvl w:val="0"/>
    </w:pPr>
    <w:rPr>
      <w:kern w:val="36"/>
      <w:sz w:val="48"/>
      <w:szCs w:val="48"/>
    </w:rPr>
  </w:style>
  <w:style w:type="paragraph" w:customStyle="1" w:styleId="155">
    <w:name w:val="Normal_file_31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3129"/>
    <w:basedOn w:val="157"/>
    <w:link w:val="141"/>
    <w:qFormat/>
    <w:uiPriority w:val="9"/>
    <w:pPr>
      <w:outlineLvl w:val="0"/>
    </w:pPr>
    <w:rPr>
      <w:kern w:val="36"/>
      <w:sz w:val="48"/>
      <w:szCs w:val="48"/>
    </w:rPr>
  </w:style>
  <w:style w:type="paragraph" w:customStyle="1" w:styleId="157">
    <w:name w:val="Normal_file_31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3130"/>
    <w:basedOn w:val="159"/>
    <w:link w:val="141"/>
    <w:qFormat/>
    <w:uiPriority w:val="9"/>
    <w:pPr>
      <w:outlineLvl w:val="0"/>
    </w:pPr>
    <w:rPr>
      <w:kern w:val="36"/>
      <w:sz w:val="48"/>
      <w:szCs w:val="48"/>
    </w:rPr>
  </w:style>
  <w:style w:type="paragraph" w:customStyle="1" w:styleId="159">
    <w:name w:val="Normal_file_31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3131"/>
    <w:basedOn w:val="161"/>
    <w:link w:val="141"/>
    <w:qFormat/>
    <w:uiPriority w:val="9"/>
    <w:pPr>
      <w:outlineLvl w:val="0"/>
    </w:pPr>
    <w:rPr>
      <w:kern w:val="36"/>
      <w:sz w:val="48"/>
      <w:szCs w:val="48"/>
    </w:rPr>
  </w:style>
  <w:style w:type="paragraph" w:customStyle="1" w:styleId="161">
    <w:name w:val="Normal_file_31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3132"/>
    <w:basedOn w:val="163"/>
    <w:link w:val="141"/>
    <w:qFormat/>
    <w:uiPriority w:val="9"/>
    <w:pPr>
      <w:outlineLvl w:val="0"/>
    </w:pPr>
    <w:rPr>
      <w:kern w:val="36"/>
      <w:sz w:val="48"/>
      <w:szCs w:val="48"/>
    </w:rPr>
  </w:style>
  <w:style w:type="paragraph" w:customStyle="1" w:styleId="163">
    <w:name w:val="Normal_file_31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3133"/>
    <w:basedOn w:val="165"/>
    <w:link w:val="141"/>
    <w:qFormat/>
    <w:uiPriority w:val="9"/>
    <w:pPr>
      <w:outlineLvl w:val="0"/>
    </w:pPr>
    <w:rPr>
      <w:kern w:val="36"/>
      <w:sz w:val="48"/>
      <w:szCs w:val="48"/>
    </w:rPr>
  </w:style>
  <w:style w:type="paragraph" w:customStyle="1" w:styleId="165">
    <w:name w:val="Normal_file_31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3134"/>
    <w:basedOn w:val="167"/>
    <w:link w:val="141"/>
    <w:qFormat/>
    <w:uiPriority w:val="9"/>
    <w:pPr>
      <w:outlineLvl w:val="0"/>
    </w:pPr>
    <w:rPr>
      <w:kern w:val="36"/>
      <w:sz w:val="48"/>
      <w:szCs w:val="48"/>
    </w:rPr>
  </w:style>
  <w:style w:type="paragraph" w:customStyle="1" w:styleId="167">
    <w:name w:val="Normal_file_31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3135"/>
    <w:basedOn w:val="169"/>
    <w:link w:val="141"/>
    <w:qFormat/>
    <w:uiPriority w:val="9"/>
    <w:pPr>
      <w:outlineLvl w:val="0"/>
    </w:pPr>
    <w:rPr>
      <w:kern w:val="36"/>
      <w:sz w:val="48"/>
      <w:szCs w:val="48"/>
    </w:rPr>
  </w:style>
  <w:style w:type="paragraph" w:customStyle="1" w:styleId="169">
    <w:name w:val="Normal_file_31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3136"/>
    <w:basedOn w:val="171"/>
    <w:link w:val="141"/>
    <w:qFormat/>
    <w:uiPriority w:val="9"/>
    <w:pPr>
      <w:outlineLvl w:val="0"/>
    </w:pPr>
    <w:rPr>
      <w:kern w:val="36"/>
      <w:sz w:val="48"/>
      <w:szCs w:val="48"/>
    </w:rPr>
  </w:style>
  <w:style w:type="paragraph" w:customStyle="1" w:styleId="171">
    <w:name w:val="Normal_file_31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3137"/>
    <w:basedOn w:val="173"/>
    <w:link w:val="141"/>
    <w:qFormat/>
    <w:uiPriority w:val="9"/>
    <w:pPr>
      <w:outlineLvl w:val="0"/>
    </w:pPr>
    <w:rPr>
      <w:kern w:val="36"/>
      <w:sz w:val="48"/>
      <w:szCs w:val="48"/>
    </w:rPr>
  </w:style>
  <w:style w:type="paragraph" w:customStyle="1" w:styleId="173">
    <w:name w:val="Normal_file_31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3138"/>
    <w:basedOn w:val="175"/>
    <w:link w:val="141"/>
    <w:qFormat/>
    <w:uiPriority w:val="9"/>
    <w:pPr>
      <w:outlineLvl w:val="0"/>
    </w:pPr>
    <w:rPr>
      <w:kern w:val="36"/>
      <w:sz w:val="48"/>
      <w:szCs w:val="48"/>
    </w:rPr>
  </w:style>
  <w:style w:type="paragraph" w:customStyle="1" w:styleId="175">
    <w:name w:val="Normal_file_31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3139"/>
    <w:basedOn w:val="177"/>
    <w:link w:val="141"/>
    <w:qFormat/>
    <w:uiPriority w:val="9"/>
    <w:pPr>
      <w:outlineLvl w:val="0"/>
    </w:pPr>
    <w:rPr>
      <w:kern w:val="36"/>
      <w:sz w:val="48"/>
      <w:szCs w:val="48"/>
    </w:rPr>
  </w:style>
  <w:style w:type="paragraph" w:customStyle="1" w:styleId="177">
    <w:name w:val="Normal_file_31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3140"/>
    <w:basedOn w:val="179"/>
    <w:link w:val="141"/>
    <w:qFormat/>
    <w:uiPriority w:val="9"/>
    <w:pPr>
      <w:outlineLvl w:val="0"/>
    </w:pPr>
    <w:rPr>
      <w:kern w:val="36"/>
      <w:sz w:val="48"/>
      <w:szCs w:val="48"/>
    </w:rPr>
  </w:style>
  <w:style w:type="paragraph" w:customStyle="1" w:styleId="179">
    <w:name w:val="Normal_file_31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3141"/>
    <w:basedOn w:val="181"/>
    <w:link w:val="141"/>
    <w:qFormat/>
    <w:uiPriority w:val="9"/>
    <w:pPr>
      <w:outlineLvl w:val="0"/>
    </w:pPr>
    <w:rPr>
      <w:kern w:val="36"/>
      <w:sz w:val="48"/>
      <w:szCs w:val="48"/>
    </w:rPr>
  </w:style>
  <w:style w:type="paragraph" w:customStyle="1" w:styleId="181">
    <w:name w:val="Normal_file_31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3142"/>
    <w:basedOn w:val="183"/>
    <w:link w:val="141"/>
    <w:qFormat/>
    <w:uiPriority w:val="9"/>
    <w:pPr>
      <w:outlineLvl w:val="0"/>
    </w:pPr>
    <w:rPr>
      <w:kern w:val="36"/>
      <w:sz w:val="48"/>
      <w:szCs w:val="48"/>
    </w:rPr>
  </w:style>
  <w:style w:type="paragraph" w:customStyle="1" w:styleId="183">
    <w:name w:val="Normal_file_31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3143"/>
    <w:basedOn w:val="185"/>
    <w:link w:val="141"/>
    <w:qFormat/>
    <w:uiPriority w:val="9"/>
    <w:pPr>
      <w:outlineLvl w:val="0"/>
    </w:pPr>
    <w:rPr>
      <w:kern w:val="36"/>
      <w:sz w:val="48"/>
      <w:szCs w:val="48"/>
    </w:rPr>
  </w:style>
  <w:style w:type="paragraph" w:customStyle="1" w:styleId="185">
    <w:name w:val="Normal_file_31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3144"/>
    <w:basedOn w:val="187"/>
    <w:link w:val="141"/>
    <w:qFormat/>
    <w:uiPriority w:val="9"/>
    <w:pPr>
      <w:outlineLvl w:val="0"/>
    </w:pPr>
    <w:rPr>
      <w:kern w:val="36"/>
      <w:sz w:val="48"/>
      <w:szCs w:val="48"/>
    </w:rPr>
  </w:style>
  <w:style w:type="paragraph" w:customStyle="1" w:styleId="187">
    <w:name w:val="Normal_file_31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3145"/>
    <w:basedOn w:val="189"/>
    <w:link w:val="141"/>
    <w:qFormat/>
    <w:uiPriority w:val="9"/>
    <w:pPr>
      <w:outlineLvl w:val="0"/>
    </w:pPr>
    <w:rPr>
      <w:kern w:val="36"/>
      <w:sz w:val="48"/>
      <w:szCs w:val="48"/>
    </w:rPr>
  </w:style>
  <w:style w:type="paragraph" w:customStyle="1" w:styleId="189">
    <w:name w:val="Normal_file_314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0">
    <w:name w:val="Char Char11"/>
    <w:qFormat/>
    <w:uiPriority w:val="0"/>
    <w:rPr>
      <w:rFonts w:ascii="宋体" w:hAnsi="Courier New" w:eastAsia="宋体" w:cs="Courier New"/>
      <w:szCs w:val="21"/>
    </w:rPr>
  </w:style>
  <w:style w:type="character" w:customStyle="1" w:styleId="191">
    <w:name w:val="页脚 字符"/>
    <w:link w:val="31"/>
    <w:qFormat/>
    <w:uiPriority w:val="99"/>
    <w:rPr>
      <w:kern w:val="2"/>
      <w:sz w:val="18"/>
      <w:szCs w:val="18"/>
    </w:rPr>
  </w:style>
  <w:style w:type="character" w:customStyle="1" w:styleId="192">
    <w:name w:val="font91"/>
    <w:qFormat/>
    <w:uiPriority w:val="0"/>
    <w:rPr>
      <w:rFonts w:hint="default" w:ascii="Times New Roman" w:hAnsi="Times New Roman" w:cs="Times New Roman"/>
      <w:color w:val="000000"/>
      <w:sz w:val="20"/>
      <w:szCs w:val="20"/>
      <w:u w:val="none"/>
    </w:rPr>
  </w:style>
  <w:style w:type="character" w:customStyle="1" w:styleId="193">
    <w:name w:val="纯文本 Char1"/>
    <w:qFormat/>
    <w:uiPriority w:val="0"/>
    <w:rPr>
      <w:rFonts w:ascii="宋体" w:hAnsi="Courier New" w:eastAsia="宋体" w:cs="Courier New"/>
      <w:szCs w:val="21"/>
    </w:rPr>
  </w:style>
  <w:style w:type="character" w:customStyle="1" w:styleId="194">
    <w:name w:val="正文文本缩进 3 Char2"/>
    <w:semiHidden/>
    <w:qFormat/>
    <w:uiPriority w:val="99"/>
    <w:rPr>
      <w:kern w:val="2"/>
      <w:sz w:val="16"/>
      <w:szCs w:val="16"/>
    </w:rPr>
  </w:style>
  <w:style w:type="character" w:customStyle="1" w:styleId="195">
    <w:name w:val="A4"/>
    <w:qFormat/>
    <w:uiPriority w:val="0"/>
    <w:rPr>
      <w:rFonts w:ascii="新宋体" w:eastAsia="新宋体" w:cs="新宋体"/>
      <w:color w:val="000000"/>
      <w:lang w:bidi="ar-SA"/>
    </w:rPr>
  </w:style>
  <w:style w:type="character" w:customStyle="1" w:styleId="196">
    <w:name w:val="style21"/>
    <w:qFormat/>
    <w:uiPriority w:val="0"/>
    <w:rPr>
      <w:sz w:val="22"/>
      <w:szCs w:val="22"/>
    </w:rPr>
  </w:style>
  <w:style w:type="character" w:customStyle="1" w:styleId="197">
    <w:name w:val="列表段落 字符"/>
    <w:link w:val="198"/>
    <w:qFormat/>
    <w:locked/>
    <w:uiPriority w:val="34"/>
    <w:rPr>
      <w:rFonts w:ascii="Calibri" w:hAnsi="Calibri"/>
      <w:kern w:val="2"/>
      <w:sz w:val="21"/>
      <w:szCs w:val="22"/>
    </w:rPr>
  </w:style>
  <w:style w:type="paragraph" w:styleId="198">
    <w:name w:val="List Paragraph"/>
    <w:basedOn w:val="1"/>
    <w:link w:val="197"/>
    <w:qFormat/>
    <w:uiPriority w:val="34"/>
    <w:pPr>
      <w:ind w:firstLine="420" w:firstLineChars="200"/>
    </w:pPr>
    <w:rPr>
      <w:rFonts w:ascii="Calibri" w:hAnsi="Calibri"/>
      <w:szCs w:val="22"/>
    </w:rPr>
  </w:style>
  <w:style w:type="character" w:customStyle="1" w:styleId="199">
    <w:name w:val="标题 7 字符"/>
    <w:link w:val="10"/>
    <w:qFormat/>
    <w:uiPriority w:val="0"/>
    <w:rPr>
      <w:b/>
      <w:kern w:val="2"/>
      <w:sz w:val="24"/>
      <w:szCs w:val="24"/>
    </w:rPr>
  </w:style>
  <w:style w:type="character" w:customStyle="1" w:styleId="200">
    <w:name w:val="无间隔 字符"/>
    <w:link w:val="201"/>
    <w:qFormat/>
    <w:uiPriority w:val="1"/>
    <w:rPr>
      <w:rFonts w:ascii="宋体" w:hAnsi="Courier New"/>
      <w:kern w:val="2"/>
      <w:sz w:val="21"/>
      <w:lang w:val="en-US" w:eastAsia="zh-CN" w:bidi="ar-SA"/>
    </w:rPr>
  </w:style>
  <w:style w:type="paragraph" w:styleId="201">
    <w:name w:val="No Spacing"/>
    <w:link w:val="200"/>
    <w:qFormat/>
    <w:uiPriority w:val="1"/>
    <w:pPr>
      <w:widowControl w:val="0"/>
      <w:jc w:val="both"/>
    </w:pPr>
    <w:rPr>
      <w:rFonts w:ascii="宋体" w:hAnsi="Courier New" w:eastAsia="宋体" w:cs="Times New Roman"/>
      <w:kern w:val="2"/>
      <w:sz w:val="21"/>
      <w:lang w:val="en-US" w:eastAsia="zh-CN" w:bidi="ar-SA"/>
    </w:rPr>
  </w:style>
  <w:style w:type="character" w:customStyle="1" w:styleId="202">
    <w:name w:val="Subtle Emphasis"/>
    <w:qFormat/>
    <w:uiPriority w:val="19"/>
    <w:rPr>
      <w:i/>
      <w:iCs/>
      <w:color w:val="808080"/>
    </w:rPr>
  </w:style>
  <w:style w:type="character" w:customStyle="1" w:styleId="203">
    <w:name w:val="表正文 Char2"/>
    <w:qFormat/>
    <w:uiPriority w:val="0"/>
    <w:rPr>
      <w:rFonts w:ascii="Times New Roman" w:hAnsi="Times New Roman"/>
      <w:kern w:val="2"/>
      <w:sz w:val="21"/>
    </w:rPr>
  </w:style>
  <w:style w:type="character" w:customStyle="1" w:styleId="204">
    <w:name w:val="日期 Char1"/>
    <w:semiHidden/>
    <w:qFormat/>
    <w:uiPriority w:val="99"/>
    <w:rPr>
      <w:rFonts w:ascii="Times New Roman" w:hAnsi="Times New Roman" w:eastAsia="宋体" w:cs="Times New Roman"/>
      <w:szCs w:val="24"/>
    </w:rPr>
  </w:style>
  <w:style w:type="character" w:customStyle="1" w:styleId="205">
    <w:name w:val="批注文字 字符"/>
    <w:link w:val="17"/>
    <w:qFormat/>
    <w:uiPriority w:val="99"/>
    <w:rPr>
      <w:kern w:val="2"/>
      <w:sz w:val="21"/>
      <w:szCs w:val="24"/>
    </w:rPr>
  </w:style>
  <w:style w:type="character" w:customStyle="1" w:styleId="206">
    <w:name w:val="ca-21"/>
    <w:qFormat/>
    <w:uiPriority w:val="0"/>
    <w:rPr>
      <w:rFonts w:ascii="宋体" w:hAnsi="宋体" w:eastAsia="宋体"/>
      <w:w w:val="100"/>
      <w:sz w:val="21"/>
      <w:szCs w:val="21"/>
      <w:shd w:val="clear" w:color="auto" w:fill="auto"/>
    </w:rPr>
  </w:style>
  <w:style w:type="character" w:customStyle="1" w:styleId="207">
    <w:name w:val="Body Text Indent 3 Char"/>
    <w:qFormat/>
    <w:locked/>
    <w:uiPriority w:val="99"/>
    <w:rPr>
      <w:rFonts w:eastAsia="宋体"/>
      <w:sz w:val="16"/>
    </w:rPr>
  </w:style>
  <w:style w:type="character" w:customStyle="1" w:styleId="208">
    <w:name w:val="批注主题 Char1"/>
    <w:qFormat/>
    <w:uiPriority w:val="99"/>
    <w:rPr>
      <w:b/>
      <w:bCs/>
      <w:kern w:val="2"/>
      <w:sz w:val="21"/>
      <w:szCs w:val="24"/>
    </w:rPr>
  </w:style>
  <w:style w:type="character" w:customStyle="1" w:styleId="209">
    <w:name w:val="页眉 Char1"/>
    <w:semiHidden/>
    <w:qFormat/>
    <w:uiPriority w:val="99"/>
    <w:rPr>
      <w:kern w:val="2"/>
      <w:sz w:val="18"/>
      <w:szCs w:val="18"/>
    </w:rPr>
  </w:style>
  <w:style w:type="character" w:customStyle="1" w:styleId="210">
    <w:name w:val="正文文本 2 Char1"/>
    <w:semiHidden/>
    <w:qFormat/>
    <w:uiPriority w:val="99"/>
    <w:rPr>
      <w:rFonts w:ascii="Times New Roman" w:hAnsi="Times New Roman" w:eastAsia="宋体" w:cs="Times New Roman"/>
      <w:szCs w:val="24"/>
    </w:rPr>
  </w:style>
  <w:style w:type="character" w:customStyle="1" w:styleId="211">
    <w:name w:val="bold1"/>
    <w:qFormat/>
    <w:uiPriority w:val="0"/>
    <w:rPr>
      <w:rFonts w:hint="default"/>
      <w:b/>
      <w:bCs/>
      <w:color w:val="000000"/>
      <w:sz w:val="18"/>
      <w:szCs w:val="18"/>
    </w:rPr>
  </w:style>
  <w:style w:type="character" w:customStyle="1" w:styleId="212">
    <w:name w:val="正文文本缩进 Char1"/>
    <w:semiHidden/>
    <w:qFormat/>
    <w:uiPriority w:val="99"/>
    <w:rPr>
      <w:kern w:val="2"/>
      <w:sz w:val="21"/>
      <w:szCs w:val="24"/>
    </w:rPr>
  </w:style>
  <w:style w:type="character" w:customStyle="1" w:styleId="213">
    <w:name w:val="纯文本 Char"/>
    <w:qFormat/>
    <w:uiPriority w:val="0"/>
    <w:rPr>
      <w:rFonts w:ascii="宋体" w:hAnsi="Courier New" w:eastAsia="宋体" w:cs="Courier New"/>
      <w:kern w:val="2"/>
      <w:sz w:val="21"/>
      <w:szCs w:val="21"/>
      <w:lang w:val="en-US" w:eastAsia="zh-CN" w:bidi="ar-SA"/>
    </w:rPr>
  </w:style>
  <w:style w:type="character" w:customStyle="1" w:styleId="214">
    <w:name w:val="正文文本 字符"/>
    <w:link w:val="19"/>
    <w:qFormat/>
    <w:uiPriority w:val="0"/>
    <w:rPr>
      <w:kern w:val="2"/>
      <w:sz w:val="24"/>
      <w:szCs w:val="24"/>
    </w:rPr>
  </w:style>
  <w:style w:type="character" w:customStyle="1" w:styleId="215">
    <w:name w:val="项目排列 Char Char"/>
    <w:link w:val="216"/>
    <w:qFormat/>
    <w:uiPriority w:val="0"/>
    <w:rPr>
      <w:kern w:val="2"/>
      <w:sz w:val="24"/>
      <w:szCs w:val="24"/>
    </w:rPr>
  </w:style>
  <w:style w:type="paragraph" w:customStyle="1" w:styleId="216">
    <w:name w:val="项目排列"/>
    <w:basedOn w:val="1"/>
    <w:link w:val="215"/>
    <w:qFormat/>
    <w:uiPriority w:val="0"/>
    <w:pPr>
      <w:numPr>
        <w:ilvl w:val="0"/>
        <w:numId w:val="1"/>
      </w:numPr>
      <w:tabs>
        <w:tab w:val="left" w:pos="1200"/>
      </w:tabs>
      <w:spacing w:beforeLines="50" w:afterLines="50" w:line="300" w:lineRule="auto"/>
    </w:pPr>
    <w:rPr>
      <w:sz w:val="24"/>
    </w:rPr>
  </w:style>
  <w:style w:type="character" w:customStyle="1" w:styleId="217">
    <w:name w:val="ca-2"/>
    <w:basedOn w:val="50"/>
    <w:qFormat/>
    <w:uiPriority w:val="0"/>
  </w:style>
  <w:style w:type="character" w:customStyle="1" w:styleId="218">
    <w:name w:val="标题 6 字符"/>
    <w:link w:val="9"/>
    <w:qFormat/>
    <w:uiPriority w:val="0"/>
    <w:rPr>
      <w:rFonts w:ascii="Arial" w:hAnsi="Arial" w:eastAsia="黑体"/>
      <w:b/>
      <w:kern w:val="2"/>
      <w:sz w:val="24"/>
      <w:szCs w:val="24"/>
    </w:rPr>
  </w:style>
  <w:style w:type="paragraph" w:customStyle="1" w:styleId="219">
    <w:name w:val="列表段落1"/>
    <w:basedOn w:val="1"/>
    <w:qFormat/>
    <w:uiPriority w:val="0"/>
    <w:pPr>
      <w:ind w:firstLine="420" w:firstLineChars="200"/>
    </w:pPr>
    <w:rPr>
      <w:rFonts w:ascii="Calibri" w:hAnsi="Calibri"/>
      <w:szCs w:val="22"/>
    </w:rPr>
  </w:style>
  <w:style w:type="paragraph" w:customStyle="1" w:styleId="220">
    <w:name w:val="三级条标题"/>
    <w:basedOn w:val="221"/>
    <w:next w:val="222"/>
    <w:qFormat/>
    <w:uiPriority w:val="0"/>
    <w:pPr>
      <w:outlineLvl w:val="4"/>
    </w:pPr>
  </w:style>
  <w:style w:type="paragraph" w:customStyle="1" w:styleId="221">
    <w:name w:val="二级条标题"/>
    <w:basedOn w:val="1"/>
    <w:next w:val="1"/>
    <w:qFormat/>
    <w:uiPriority w:val="0"/>
    <w:pPr>
      <w:widowControl/>
      <w:jc w:val="left"/>
      <w:outlineLvl w:val="3"/>
    </w:pPr>
    <w:rPr>
      <w:rFonts w:ascii="宋体" w:hAnsi="宋体"/>
      <w:color w:val="000000"/>
      <w:kern w:val="0"/>
      <w:szCs w:val="20"/>
    </w:rPr>
  </w:style>
  <w:style w:type="paragraph" w:customStyle="1" w:styleId="2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3">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4">
    <w:name w:val="pa-2"/>
    <w:basedOn w:val="1"/>
    <w:qFormat/>
    <w:uiPriority w:val="0"/>
    <w:pPr>
      <w:widowControl/>
      <w:ind w:firstLine="420"/>
    </w:pPr>
    <w:rPr>
      <w:rFonts w:ascii="宋体" w:hAnsi="宋体"/>
      <w:kern w:val="0"/>
      <w:sz w:val="24"/>
    </w:rPr>
  </w:style>
  <w:style w:type="paragraph" w:customStyle="1" w:styleId="225">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26">
    <w:name w:val="Char Char Char"/>
    <w:basedOn w:val="1"/>
    <w:qFormat/>
    <w:uiPriority w:val="0"/>
    <w:rPr>
      <w:rFonts w:ascii="Tahoma" w:hAnsi="Tahoma"/>
      <w:sz w:val="24"/>
      <w:szCs w:val="20"/>
    </w:rPr>
  </w:style>
  <w:style w:type="paragraph" w:customStyle="1" w:styleId="227">
    <w:name w:val="1."/>
    <w:basedOn w:val="1"/>
    <w:qFormat/>
    <w:uiPriority w:val="0"/>
    <w:pPr>
      <w:spacing w:line="360" w:lineRule="auto"/>
      <w:ind w:firstLine="480" w:firstLineChars="200"/>
    </w:pPr>
    <w:rPr>
      <w:rFonts w:ascii="宋体" w:hAnsi="宋体"/>
      <w:sz w:val="24"/>
    </w:rPr>
  </w:style>
  <w:style w:type="paragraph" w:customStyle="1" w:styleId="228">
    <w:name w:val="样式 首行缩进:  2 字符"/>
    <w:basedOn w:val="1"/>
    <w:qFormat/>
    <w:uiPriority w:val="0"/>
    <w:pPr>
      <w:spacing w:line="400" w:lineRule="exact"/>
      <w:ind w:firstLine="200" w:firstLineChars="200"/>
    </w:pPr>
    <w:rPr>
      <w:rFonts w:cs="宋体"/>
      <w:sz w:val="24"/>
    </w:rPr>
  </w:style>
  <w:style w:type="paragraph" w:customStyle="1" w:styleId="22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2">
    <w:name w:val="Char1"/>
    <w:basedOn w:val="1"/>
    <w:qFormat/>
    <w:uiPriority w:val="0"/>
    <w:rPr>
      <w:szCs w:val="21"/>
    </w:rPr>
  </w:style>
  <w:style w:type="paragraph" w:customStyle="1" w:styleId="233">
    <w:name w:val="2-2ji"/>
    <w:basedOn w:val="4"/>
    <w:qFormat/>
    <w:uiPriority w:val="0"/>
    <w:pPr>
      <w:keepLines/>
      <w:spacing w:before="0"/>
      <w:textAlignment w:val="baseline"/>
    </w:pPr>
    <w:rPr>
      <w:rFonts w:ascii="宋体" w:hAnsi="宋体" w:eastAsia="宋体"/>
      <w:sz w:val="36"/>
      <w:szCs w:val="32"/>
    </w:rPr>
  </w:style>
  <w:style w:type="paragraph" w:customStyle="1" w:styleId="234">
    <w:name w:val="正文首行缩进两字符"/>
    <w:basedOn w:val="1"/>
    <w:qFormat/>
    <w:uiPriority w:val="0"/>
    <w:pPr>
      <w:spacing w:line="360" w:lineRule="auto"/>
      <w:ind w:firstLine="200" w:firstLineChars="200"/>
    </w:pPr>
  </w:style>
  <w:style w:type="paragraph" w:customStyle="1" w:styleId="235">
    <w:name w:val="列表1"/>
    <w:basedOn w:val="236"/>
    <w:qFormat/>
    <w:uiPriority w:val="0"/>
    <w:pPr>
      <w:tabs>
        <w:tab w:val="left" w:pos="900"/>
      </w:tabs>
      <w:ind w:left="900" w:hanging="420"/>
    </w:pPr>
    <w:rPr>
      <w:rFonts w:ascii="Times New Roman" w:hAnsi="Times New Roman"/>
      <w:szCs w:val="20"/>
    </w:rPr>
  </w:style>
  <w:style w:type="paragraph" w:customStyle="1" w:styleId="236">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37">
    <w:name w:val="正文1"/>
    <w:basedOn w:val="1"/>
    <w:qFormat/>
    <w:uiPriority w:val="0"/>
    <w:pPr>
      <w:widowControl/>
      <w:overflowPunct w:val="0"/>
      <w:autoSpaceDE w:val="0"/>
      <w:autoSpaceDN w:val="0"/>
      <w:adjustRightInd w:val="0"/>
    </w:pPr>
    <w:rPr>
      <w:rFonts w:ascii="宋体"/>
      <w:kern w:val="0"/>
      <w:szCs w:val="20"/>
    </w:rPr>
  </w:style>
  <w:style w:type="paragraph" w:customStyle="1" w:styleId="238">
    <w:name w:val="列出段落1"/>
    <w:basedOn w:val="1"/>
    <w:qFormat/>
    <w:uiPriority w:val="0"/>
    <w:pPr>
      <w:ind w:firstLine="420" w:firstLineChars="200"/>
    </w:pPr>
    <w:rPr>
      <w:rFonts w:ascii="Calibri" w:hAnsi="Calibri"/>
      <w:szCs w:val="22"/>
    </w:rPr>
  </w:style>
  <w:style w:type="paragraph" w:customStyle="1" w:styleId="23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Char1 Char Char Char Char Char Char Char Char Char Char Char Char"/>
    <w:basedOn w:val="1"/>
    <w:qFormat/>
    <w:uiPriority w:val="0"/>
    <w:rPr>
      <w:rFonts w:ascii="Tahoma" w:hAnsi="Tahoma"/>
      <w:sz w:val="24"/>
      <w:szCs w:val="20"/>
    </w:rPr>
  </w:style>
  <w:style w:type="paragraph" w:customStyle="1" w:styleId="24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规范正文"/>
    <w:basedOn w:val="1"/>
    <w:qFormat/>
    <w:uiPriority w:val="0"/>
    <w:pPr>
      <w:adjustRightInd w:val="0"/>
      <w:spacing w:line="360" w:lineRule="auto"/>
      <w:ind w:left="480"/>
      <w:textAlignment w:val="baseline"/>
    </w:pPr>
    <w:rPr>
      <w:kern w:val="0"/>
      <w:sz w:val="24"/>
      <w:szCs w:val="20"/>
    </w:rPr>
  </w:style>
  <w:style w:type="paragraph" w:customStyle="1" w:styleId="249">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5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1">
    <w:name w:val="Char Char3 Char Char"/>
    <w:basedOn w:val="1"/>
    <w:qFormat/>
    <w:uiPriority w:val="0"/>
  </w:style>
  <w:style w:type="paragraph" w:customStyle="1" w:styleId="252">
    <w:name w:val="Char Char Char Char"/>
    <w:basedOn w:val="1"/>
    <w:qFormat/>
    <w:uiPriority w:val="0"/>
  </w:style>
  <w:style w:type="paragraph" w:customStyle="1" w:styleId="253">
    <w:name w:val="样式6"/>
    <w:basedOn w:val="7"/>
    <w:qFormat/>
    <w:uiPriority w:val="0"/>
    <w:pPr>
      <w:numPr>
        <w:numId w:val="0"/>
      </w:numPr>
      <w:spacing w:line="360" w:lineRule="auto"/>
      <w:ind w:left="210" w:leftChars="100"/>
    </w:pPr>
    <w:rPr>
      <w:rFonts w:ascii="宋体" w:hAnsi="宋体" w:cs="Arial"/>
      <w:bCs/>
      <w:sz w:val="24"/>
    </w:rPr>
  </w:style>
  <w:style w:type="paragraph" w:customStyle="1" w:styleId="254">
    <w:name w:val="Char11"/>
    <w:basedOn w:val="1"/>
    <w:qFormat/>
    <w:uiPriority w:val="0"/>
    <w:rPr>
      <w:szCs w:val="21"/>
    </w:rPr>
  </w:style>
  <w:style w:type="paragraph" w:customStyle="1" w:styleId="25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7">
    <w:name w:val="2ji"/>
    <w:basedOn w:val="4"/>
    <w:qFormat/>
    <w:uiPriority w:val="0"/>
    <w:pPr>
      <w:keepLines/>
      <w:spacing w:before="0"/>
      <w:jc w:val="both"/>
      <w:textAlignment w:val="baseline"/>
    </w:pPr>
    <w:rPr>
      <w:rFonts w:ascii="宋体" w:hAnsi="宋体" w:eastAsia="宋体"/>
      <w:bCs/>
      <w:sz w:val="21"/>
      <w:szCs w:val="21"/>
    </w:rPr>
  </w:style>
  <w:style w:type="paragraph" w:customStyle="1" w:styleId="258">
    <w:name w:val="1"/>
    <w:basedOn w:val="1"/>
    <w:next w:val="26"/>
    <w:qFormat/>
    <w:uiPriority w:val="0"/>
    <w:rPr>
      <w:rFonts w:ascii="宋体" w:hAnsi="Courier New"/>
      <w:szCs w:val="20"/>
    </w:rPr>
  </w:style>
  <w:style w:type="paragraph" w:customStyle="1" w:styleId="25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0">
    <w:name w:val="pa-1"/>
    <w:basedOn w:val="1"/>
    <w:qFormat/>
    <w:uiPriority w:val="0"/>
    <w:pPr>
      <w:widowControl/>
      <w:spacing w:line="280" w:lineRule="atLeast"/>
    </w:pPr>
    <w:rPr>
      <w:rFonts w:ascii="宋体" w:hAnsi="宋体" w:cs="宋体"/>
      <w:kern w:val="0"/>
      <w:sz w:val="24"/>
    </w:rPr>
  </w:style>
  <w:style w:type="paragraph" w:customStyle="1" w:styleId="26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2">
    <w:name w:val="四级条标题"/>
    <w:basedOn w:val="220"/>
    <w:next w:val="222"/>
    <w:qFormat/>
    <w:uiPriority w:val="0"/>
    <w:pPr>
      <w:outlineLvl w:val="5"/>
    </w:pPr>
  </w:style>
  <w:style w:type="paragraph" w:customStyle="1" w:styleId="263">
    <w:name w:val="444"/>
    <w:basedOn w:val="1"/>
    <w:qFormat/>
    <w:uiPriority w:val="0"/>
    <w:pPr>
      <w:adjustRightInd w:val="0"/>
      <w:spacing w:line="312" w:lineRule="atLeast"/>
      <w:jc w:val="center"/>
      <w:textAlignment w:val="baseline"/>
    </w:pPr>
    <w:rPr>
      <w:b/>
      <w:kern w:val="0"/>
      <w:sz w:val="36"/>
      <w:szCs w:val="36"/>
    </w:rPr>
  </w:style>
  <w:style w:type="paragraph" w:customStyle="1" w:styleId="264">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6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8">
    <w:name w:val="默认段落字体 Para Char Char Char Char Char Char Char Char Char1 Char Char Char Char"/>
    <w:basedOn w:val="1"/>
    <w:qFormat/>
    <w:uiPriority w:val="0"/>
    <w:rPr>
      <w:rFonts w:ascii="Tahoma" w:hAnsi="Tahoma"/>
      <w:sz w:val="24"/>
      <w:szCs w:val="20"/>
    </w:rPr>
  </w:style>
  <w:style w:type="paragraph" w:customStyle="1" w:styleId="26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0">
    <w:name w:val="表格"/>
    <w:basedOn w:val="1"/>
    <w:qFormat/>
    <w:uiPriority w:val="0"/>
    <w:pPr>
      <w:spacing w:line="400" w:lineRule="exact"/>
    </w:pPr>
    <w:rPr>
      <w:sz w:val="24"/>
    </w:rPr>
  </w:style>
  <w:style w:type="paragraph" w:customStyle="1" w:styleId="271">
    <w:name w:val="样式 Verdana 首行缩进:  0.74 厘米"/>
    <w:basedOn w:val="1"/>
    <w:qFormat/>
    <w:uiPriority w:val="0"/>
    <w:pPr>
      <w:spacing w:line="360" w:lineRule="auto"/>
      <w:ind w:firstLine="420"/>
    </w:pPr>
    <w:rPr>
      <w:rFonts w:ascii="Verdana" w:hAnsi="Verdana"/>
      <w:sz w:val="24"/>
      <w:szCs w:val="20"/>
    </w:rPr>
  </w:style>
  <w:style w:type="paragraph" w:customStyle="1" w:styleId="272">
    <w:name w:val="Char3"/>
    <w:basedOn w:val="1"/>
    <w:qFormat/>
    <w:uiPriority w:val="0"/>
  </w:style>
  <w:style w:type="paragraph" w:customStyle="1" w:styleId="27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4">
    <w:name w:val="五级条标题"/>
    <w:basedOn w:val="262"/>
    <w:next w:val="222"/>
    <w:qFormat/>
    <w:uiPriority w:val="0"/>
    <w:pPr>
      <w:outlineLvl w:val="6"/>
    </w:pPr>
  </w:style>
  <w:style w:type="paragraph" w:customStyle="1" w:styleId="275">
    <w:name w:val="p0"/>
    <w:basedOn w:val="1"/>
    <w:qFormat/>
    <w:uiPriority w:val="0"/>
    <w:pPr>
      <w:widowControl/>
    </w:pPr>
    <w:rPr>
      <w:kern w:val="0"/>
      <w:szCs w:val="21"/>
    </w:rPr>
  </w:style>
  <w:style w:type="paragraph" w:customStyle="1" w:styleId="27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Char12"/>
    <w:basedOn w:val="16"/>
    <w:qFormat/>
    <w:uiPriority w:val="0"/>
    <w:pPr>
      <w:widowControl/>
      <w:ind w:firstLine="454"/>
      <w:jc w:val="left"/>
    </w:pPr>
    <w:rPr>
      <w:rFonts w:ascii="Tahoma" w:hAnsi="Tahoma" w:cs="宋体"/>
      <w:kern w:val="0"/>
      <w:sz w:val="24"/>
      <w:szCs w:val="20"/>
    </w:rPr>
  </w:style>
  <w:style w:type="paragraph" w:customStyle="1" w:styleId="2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0">
    <w:name w:val="默认段落字体 Para Char Char Char1 Char"/>
    <w:basedOn w:val="1"/>
    <w:qFormat/>
    <w:uiPriority w:val="0"/>
    <w:rPr>
      <w:rFonts w:ascii="Tahoma" w:hAnsi="Tahoma"/>
      <w:sz w:val="24"/>
      <w:szCs w:val="20"/>
    </w:rPr>
  </w:style>
  <w:style w:type="paragraph" w:customStyle="1" w:styleId="281">
    <w:name w:val="正文段"/>
    <w:basedOn w:val="1"/>
    <w:qFormat/>
    <w:uiPriority w:val="0"/>
    <w:pPr>
      <w:widowControl/>
      <w:snapToGrid w:val="0"/>
      <w:spacing w:afterLines="50"/>
      <w:ind w:firstLine="200" w:firstLineChars="200"/>
    </w:pPr>
    <w:rPr>
      <w:kern w:val="0"/>
      <w:sz w:val="24"/>
      <w:szCs w:val="20"/>
    </w:rPr>
  </w:style>
  <w:style w:type="paragraph" w:customStyle="1" w:styleId="282">
    <w:name w:val="一级条标题"/>
    <w:next w:val="222"/>
    <w:qFormat/>
    <w:uiPriority w:val="0"/>
    <w:pPr>
      <w:ind w:left="284"/>
      <w:outlineLvl w:val="2"/>
    </w:pPr>
    <w:rPr>
      <w:rFonts w:ascii="Times New Roman" w:hAnsi="Times New Roman" w:eastAsia="黑体" w:cs="Times New Roman"/>
      <w:sz w:val="21"/>
      <w:lang w:val="en-US" w:eastAsia="zh-CN" w:bidi="ar-SA"/>
    </w:rPr>
  </w:style>
  <w:style w:type="paragraph" w:customStyle="1" w:styleId="283">
    <w:name w:val="F2"/>
    <w:basedOn w:val="1"/>
    <w:qFormat/>
    <w:uiPriority w:val="0"/>
    <w:pPr>
      <w:autoSpaceDE w:val="0"/>
      <w:autoSpaceDN w:val="0"/>
      <w:adjustRightInd w:val="0"/>
      <w:ind w:firstLine="601"/>
      <w:textAlignment w:val="baseline"/>
    </w:pPr>
    <w:rPr>
      <w:kern w:val="0"/>
      <w:sz w:val="24"/>
      <w:szCs w:val="20"/>
    </w:rPr>
  </w:style>
  <w:style w:type="paragraph" w:customStyle="1" w:styleId="28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5">
    <w:name w:val="pa-3"/>
    <w:basedOn w:val="1"/>
    <w:qFormat/>
    <w:uiPriority w:val="0"/>
    <w:pPr>
      <w:widowControl/>
      <w:spacing w:line="240" w:lineRule="atLeast"/>
    </w:pPr>
    <w:rPr>
      <w:rFonts w:ascii="宋体" w:hAnsi="宋体" w:cs="宋体"/>
      <w:kern w:val="0"/>
      <w:sz w:val="24"/>
    </w:rPr>
  </w:style>
  <w:style w:type="paragraph" w:customStyle="1" w:styleId="286">
    <w:name w:val="Char Char Char Char1"/>
    <w:basedOn w:val="1"/>
    <w:qFormat/>
    <w:uiPriority w:val="0"/>
  </w:style>
  <w:style w:type="paragraph" w:customStyle="1" w:styleId="287">
    <w:name w:val="表格文字"/>
    <w:basedOn w:val="1"/>
    <w:qFormat/>
    <w:uiPriority w:val="99"/>
    <w:pPr>
      <w:spacing w:before="25" w:after="25"/>
      <w:jc w:val="left"/>
    </w:pPr>
    <w:rPr>
      <w:bCs/>
      <w:spacing w:val="10"/>
      <w:kern w:val="0"/>
      <w:sz w:val="24"/>
    </w:rPr>
  </w:style>
  <w:style w:type="paragraph" w:customStyle="1" w:styleId="288">
    <w:name w:val="_Style 124"/>
    <w:basedOn w:val="1"/>
    <w:next w:val="198"/>
    <w:qFormat/>
    <w:uiPriority w:val="34"/>
    <w:pPr>
      <w:ind w:firstLine="420" w:firstLineChars="200"/>
    </w:pPr>
    <w:rPr>
      <w:rFonts w:ascii="Calibri" w:hAnsi="Calibri"/>
      <w:szCs w:val="22"/>
    </w:rPr>
  </w:style>
  <w:style w:type="character" w:customStyle="1" w:styleId="289">
    <w:name w:val="列表段落 字符1"/>
    <w:qFormat/>
    <w:locked/>
    <w:uiPriority w:val="34"/>
    <w:rPr>
      <w:rFonts w:ascii="Calibri" w:hAnsi="Calibri"/>
      <w:kern w:val="2"/>
      <w:sz w:val="21"/>
      <w:szCs w:val="22"/>
    </w:rPr>
  </w:style>
  <w:style w:type="character" w:customStyle="1" w:styleId="290">
    <w:name w:val="正文文本首行缩进 2 字符"/>
    <w:basedOn w:val="108"/>
    <w:link w:val="47"/>
    <w:semiHidden/>
    <w:qFormat/>
    <w:uiPriority w:val="0"/>
    <w:rPr>
      <w:kern w:val="2"/>
      <w:sz w:val="21"/>
      <w:szCs w:val="24"/>
    </w:rPr>
  </w:style>
  <w:style w:type="paragraph" w:customStyle="1" w:styleId="291">
    <w:name w:val="Normal_file_31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2">
    <w:name w:val="heading 1_file_3117"/>
    <w:basedOn w:val="291"/>
    <w:link w:val="141"/>
    <w:qFormat/>
    <w:uiPriority w:val="9"/>
    <w:pPr>
      <w:outlineLvl w:val="0"/>
    </w:pPr>
    <w:rPr>
      <w:kern w:val="36"/>
      <w:sz w:val="48"/>
      <w:szCs w:val="48"/>
    </w:rPr>
  </w:style>
  <w:style w:type="paragraph" w:customStyle="1" w:styleId="293">
    <w:name w:val="heading 2_file_3117"/>
    <w:basedOn w:val="291"/>
    <w:qFormat/>
    <w:uiPriority w:val="9"/>
    <w:pPr>
      <w:outlineLvl w:val="1"/>
    </w:pPr>
    <w:rPr>
      <w:sz w:val="36"/>
      <w:szCs w:val="36"/>
    </w:rPr>
  </w:style>
  <w:style w:type="paragraph" w:customStyle="1" w:styleId="294">
    <w:name w:val="heading 3_file_3117"/>
    <w:basedOn w:val="291"/>
    <w:qFormat/>
    <w:uiPriority w:val="9"/>
    <w:pPr>
      <w:outlineLvl w:val="2"/>
    </w:pPr>
    <w:rPr>
      <w:sz w:val="27"/>
      <w:szCs w:val="27"/>
    </w:rPr>
  </w:style>
  <w:style w:type="paragraph" w:customStyle="1" w:styleId="295">
    <w:name w:val="heading 4_file_3117"/>
    <w:basedOn w:val="291"/>
    <w:qFormat/>
    <w:uiPriority w:val="9"/>
    <w:pPr>
      <w:outlineLvl w:val="3"/>
    </w:pPr>
  </w:style>
  <w:style w:type="paragraph" w:customStyle="1" w:styleId="296">
    <w:name w:val="heading 5_file_3117"/>
    <w:basedOn w:val="291"/>
    <w:qFormat/>
    <w:uiPriority w:val="9"/>
    <w:pPr>
      <w:outlineLvl w:val="4"/>
    </w:pPr>
    <w:rPr>
      <w:sz w:val="20"/>
      <w:szCs w:val="20"/>
    </w:rPr>
  </w:style>
  <w:style w:type="paragraph" w:customStyle="1" w:styleId="297">
    <w:name w:val="heading 6_file_3117"/>
    <w:basedOn w:val="291"/>
    <w:qFormat/>
    <w:uiPriority w:val="9"/>
    <w:pPr>
      <w:outlineLvl w:val="5"/>
    </w:pPr>
    <w:rPr>
      <w:sz w:val="15"/>
      <w:szCs w:val="15"/>
    </w:rPr>
  </w:style>
  <w:style w:type="character" w:customStyle="1" w:styleId="298">
    <w:name w:val="Default Paragraph Font_file_3117"/>
    <w:semiHidden/>
    <w:unhideWhenUsed/>
    <w:qFormat/>
    <w:uiPriority w:val="1"/>
  </w:style>
  <w:style w:type="table" w:customStyle="1" w:styleId="299">
    <w:name w:val="Normal Table_file_3117"/>
    <w:semiHidden/>
    <w:unhideWhenUsed/>
    <w:qFormat/>
    <w:uiPriority w:val="99"/>
    <w:tblPr>
      <w:tblCellMar>
        <w:top w:w="0" w:type="dxa"/>
        <w:left w:w="108" w:type="dxa"/>
        <w:bottom w:w="0" w:type="dxa"/>
        <w:right w:w="108" w:type="dxa"/>
      </w:tblCellMar>
    </w:tblPr>
  </w:style>
  <w:style w:type="character" w:customStyle="1" w:styleId="300">
    <w:name w:val="Hyperlink_file_3117"/>
    <w:basedOn w:val="298"/>
    <w:semiHidden/>
    <w:unhideWhenUsed/>
    <w:qFormat/>
    <w:uiPriority w:val="99"/>
    <w:rPr>
      <w:color w:val="0782C1"/>
      <w:u w:val="single"/>
    </w:rPr>
  </w:style>
  <w:style w:type="character" w:customStyle="1" w:styleId="301">
    <w:name w:val="FollowedHyperlink_file_3117"/>
    <w:basedOn w:val="298"/>
    <w:semiHidden/>
    <w:unhideWhenUsed/>
    <w:qFormat/>
    <w:uiPriority w:val="99"/>
    <w:rPr>
      <w:color w:val="0782C1"/>
      <w:u w:val="single"/>
    </w:rPr>
  </w:style>
  <w:style w:type="character" w:customStyle="1" w:styleId="302">
    <w:name w:val="标题 1 Char_file_3117"/>
    <w:basedOn w:val="298"/>
    <w:link w:val="3"/>
    <w:qFormat/>
    <w:uiPriority w:val="9"/>
    <w:rPr>
      <w:rFonts w:ascii="宋体" w:hAnsi="宋体" w:eastAsia="宋体" w:cs="宋体"/>
      <w:b/>
      <w:bCs/>
      <w:kern w:val="44"/>
      <w:sz w:val="44"/>
      <w:szCs w:val="44"/>
    </w:rPr>
  </w:style>
  <w:style w:type="character" w:customStyle="1" w:styleId="303">
    <w:name w:val="标题 2 Char_file_3117"/>
    <w:basedOn w:val="298"/>
    <w:link w:val="4"/>
    <w:semiHidden/>
    <w:qFormat/>
    <w:uiPriority w:val="9"/>
    <w:rPr>
      <w:rFonts w:asciiTheme="majorHAnsi" w:hAnsiTheme="majorHAnsi" w:eastAsiaTheme="majorEastAsia" w:cstheme="majorBidi"/>
      <w:b/>
      <w:bCs/>
      <w:sz w:val="32"/>
      <w:szCs w:val="32"/>
    </w:rPr>
  </w:style>
  <w:style w:type="character" w:customStyle="1" w:styleId="304">
    <w:name w:val="标题 3 Char_file_3117"/>
    <w:basedOn w:val="298"/>
    <w:link w:val="5"/>
    <w:semiHidden/>
    <w:qFormat/>
    <w:uiPriority w:val="9"/>
    <w:rPr>
      <w:rFonts w:ascii="宋体" w:hAnsi="宋体" w:eastAsia="宋体" w:cs="宋体"/>
      <w:b/>
      <w:bCs/>
      <w:sz w:val="32"/>
      <w:szCs w:val="32"/>
    </w:rPr>
  </w:style>
  <w:style w:type="character" w:customStyle="1" w:styleId="305">
    <w:name w:val="标题 4 Char_file_3117"/>
    <w:basedOn w:val="298"/>
    <w:link w:val="6"/>
    <w:semiHidden/>
    <w:qFormat/>
    <w:uiPriority w:val="9"/>
    <w:rPr>
      <w:rFonts w:asciiTheme="majorHAnsi" w:hAnsiTheme="majorHAnsi" w:eastAsiaTheme="majorEastAsia" w:cstheme="majorBidi"/>
      <w:b/>
      <w:bCs/>
      <w:sz w:val="28"/>
      <w:szCs w:val="28"/>
    </w:rPr>
  </w:style>
  <w:style w:type="character" w:customStyle="1" w:styleId="306">
    <w:name w:val="标题 5 Char_file_3117"/>
    <w:basedOn w:val="298"/>
    <w:link w:val="7"/>
    <w:semiHidden/>
    <w:qFormat/>
    <w:uiPriority w:val="9"/>
    <w:rPr>
      <w:rFonts w:ascii="宋体" w:hAnsi="宋体" w:eastAsia="宋体" w:cs="宋体"/>
      <w:b/>
      <w:bCs/>
      <w:sz w:val="28"/>
      <w:szCs w:val="28"/>
    </w:rPr>
  </w:style>
  <w:style w:type="character" w:customStyle="1" w:styleId="307">
    <w:name w:val="标题 6 Char_file_3117"/>
    <w:basedOn w:val="298"/>
    <w:link w:val="9"/>
    <w:semiHidden/>
    <w:qFormat/>
    <w:uiPriority w:val="9"/>
    <w:rPr>
      <w:rFonts w:asciiTheme="majorHAnsi" w:hAnsiTheme="majorHAnsi" w:eastAsiaTheme="majorEastAsia" w:cstheme="majorBidi"/>
      <w:b/>
      <w:bCs/>
      <w:sz w:val="24"/>
      <w:szCs w:val="24"/>
    </w:rPr>
  </w:style>
  <w:style w:type="paragraph" w:customStyle="1" w:styleId="308">
    <w:name w:val="cke_editable_file_3117"/>
    <w:basedOn w:val="291"/>
    <w:qFormat/>
    <w:uiPriority w:val="0"/>
    <w:rPr>
      <w:rFonts w:ascii="仿宋_GB2312" w:eastAsia="仿宋_GB2312"/>
    </w:rPr>
  </w:style>
  <w:style w:type="paragraph" w:customStyle="1" w:styleId="309">
    <w:name w:val="marker_file_3117"/>
    <w:basedOn w:val="291"/>
    <w:qFormat/>
    <w:uiPriority w:val="0"/>
    <w:pPr>
      <w:shd w:val="clear" w:color="auto" w:fill="FFFF00"/>
    </w:pPr>
  </w:style>
  <w:style w:type="paragraph" w:customStyle="1" w:styleId="310">
    <w:name w:val="Normal (Web)_file_3117"/>
    <w:basedOn w:val="291"/>
    <w:semiHidden/>
    <w:unhideWhenUsed/>
    <w:qFormat/>
    <w:uiPriority w:val="99"/>
  </w:style>
  <w:style w:type="paragraph" w:customStyle="1" w:styleId="311">
    <w:name w:val="Normal_file_31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2">
    <w:name w:val="heading 1_file_3118"/>
    <w:basedOn w:val="311"/>
    <w:link w:val="141"/>
    <w:qFormat/>
    <w:uiPriority w:val="9"/>
    <w:pPr>
      <w:outlineLvl w:val="0"/>
    </w:pPr>
    <w:rPr>
      <w:kern w:val="36"/>
      <w:sz w:val="48"/>
      <w:szCs w:val="48"/>
    </w:rPr>
  </w:style>
  <w:style w:type="paragraph" w:customStyle="1" w:styleId="313">
    <w:name w:val="heading 2_file_3118"/>
    <w:basedOn w:val="311"/>
    <w:qFormat/>
    <w:uiPriority w:val="9"/>
    <w:pPr>
      <w:outlineLvl w:val="1"/>
    </w:pPr>
    <w:rPr>
      <w:sz w:val="36"/>
      <w:szCs w:val="36"/>
    </w:rPr>
  </w:style>
  <w:style w:type="paragraph" w:customStyle="1" w:styleId="314">
    <w:name w:val="heading 3_file_3118"/>
    <w:basedOn w:val="311"/>
    <w:qFormat/>
    <w:uiPriority w:val="9"/>
    <w:pPr>
      <w:outlineLvl w:val="2"/>
    </w:pPr>
    <w:rPr>
      <w:sz w:val="27"/>
      <w:szCs w:val="27"/>
    </w:rPr>
  </w:style>
  <w:style w:type="paragraph" w:customStyle="1" w:styleId="315">
    <w:name w:val="heading 4_file_3118"/>
    <w:basedOn w:val="311"/>
    <w:qFormat/>
    <w:uiPriority w:val="9"/>
    <w:pPr>
      <w:outlineLvl w:val="3"/>
    </w:pPr>
  </w:style>
  <w:style w:type="paragraph" w:customStyle="1" w:styleId="316">
    <w:name w:val="heading 5_file_3118"/>
    <w:basedOn w:val="311"/>
    <w:qFormat/>
    <w:uiPriority w:val="9"/>
    <w:pPr>
      <w:outlineLvl w:val="4"/>
    </w:pPr>
    <w:rPr>
      <w:sz w:val="20"/>
      <w:szCs w:val="20"/>
    </w:rPr>
  </w:style>
  <w:style w:type="paragraph" w:customStyle="1" w:styleId="317">
    <w:name w:val="heading 6_file_3118"/>
    <w:basedOn w:val="311"/>
    <w:qFormat/>
    <w:uiPriority w:val="9"/>
    <w:pPr>
      <w:outlineLvl w:val="5"/>
    </w:pPr>
    <w:rPr>
      <w:sz w:val="15"/>
      <w:szCs w:val="15"/>
    </w:rPr>
  </w:style>
  <w:style w:type="character" w:customStyle="1" w:styleId="318">
    <w:name w:val="Default Paragraph Font_file_3118"/>
    <w:semiHidden/>
    <w:unhideWhenUsed/>
    <w:qFormat/>
    <w:uiPriority w:val="1"/>
  </w:style>
  <w:style w:type="table" w:customStyle="1" w:styleId="319">
    <w:name w:val="Normal Table_file_3118"/>
    <w:semiHidden/>
    <w:unhideWhenUsed/>
    <w:qFormat/>
    <w:uiPriority w:val="99"/>
    <w:tblPr>
      <w:tblCellMar>
        <w:top w:w="0" w:type="dxa"/>
        <w:left w:w="108" w:type="dxa"/>
        <w:bottom w:w="0" w:type="dxa"/>
        <w:right w:w="108" w:type="dxa"/>
      </w:tblCellMar>
    </w:tblPr>
  </w:style>
  <w:style w:type="character" w:customStyle="1" w:styleId="320">
    <w:name w:val="Hyperlink_file_3118"/>
    <w:basedOn w:val="318"/>
    <w:semiHidden/>
    <w:unhideWhenUsed/>
    <w:qFormat/>
    <w:uiPriority w:val="99"/>
    <w:rPr>
      <w:color w:val="0782C1"/>
      <w:u w:val="single"/>
    </w:rPr>
  </w:style>
  <w:style w:type="character" w:customStyle="1" w:styleId="321">
    <w:name w:val="FollowedHyperlink_file_3118"/>
    <w:basedOn w:val="318"/>
    <w:semiHidden/>
    <w:unhideWhenUsed/>
    <w:qFormat/>
    <w:uiPriority w:val="99"/>
    <w:rPr>
      <w:color w:val="0782C1"/>
      <w:u w:val="single"/>
    </w:rPr>
  </w:style>
  <w:style w:type="character" w:customStyle="1" w:styleId="322">
    <w:name w:val="标题 1 Char_file_3118"/>
    <w:basedOn w:val="318"/>
    <w:link w:val="3"/>
    <w:qFormat/>
    <w:uiPriority w:val="9"/>
    <w:rPr>
      <w:rFonts w:ascii="宋体" w:hAnsi="宋体" w:eastAsia="宋体" w:cs="宋体"/>
      <w:b/>
      <w:bCs/>
      <w:kern w:val="44"/>
      <w:sz w:val="44"/>
      <w:szCs w:val="44"/>
    </w:rPr>
  </w:style>
  <w:style w:type="character" w:customStyle="1" w:styleId="323">
    <w:name w:val="标题 2 Char_file_3118"/>
    <w:basedOn w:val="318"/>
    <w:link w:val="4"/>
    <w:semiHidden/>
    <w:qFormat/>
    <w:uiPriority w:val="9"/>
    <w:rPr>
      <w:rFonts w:asciiTheme="majorHAnsi" w:hAnsiTheme="majorHAnsi" w:eastAsiaTheme="majorEastAsia" w:cstheme="majorBidi"/>
      <w:b/>
      <w:bCs/>
      <w:sz w:val="32"/>
      <w:szCs w:val="32"/>
    </w:rPr>
  </w:style>
  <w:style w:type="character" w:customStyle="1" w:styleId="324">
    <w:name w:val="标题 3 Char_file_3118"/>
    <w:basedOn w:val="318"/>
    <w:link w:val="5"/>
    <w:semiHidden/>
    <w:qFormat/>
    <w:uiPriority w:val="9"/>
    <w:rPr>
      <w:rFonts w:ascii="宋体" w:hAnsi="宋体" w:eastAsia="宋体" w:cs="宋体"/>
      <w:b/>
      <w:bCs/>
      <w:sz w:val="32"/>
      <w:szCs w:val="32"/>
    </w:rPr>
  </w:style>
  <w:style w:type="character" w:customStyle="1" w:styleId="325">
    <w:name w:val="标题 4 Char_file_3118"/>
    <w:basedOn w:val="318"/>
    <w:link w:val="6"/>
    <w:semiHidden/>
    <w:qFormat/>
    <w:uiPriority w:val="9"/>
    <w:rPr>
      <w:rFonts w:asciiTheme="majorHAnsi" w:hAnsiTheme="majorHAnsi" w:eastAsiaTheme="majorEastAsia" w:cstheme="majorBidi"/>
      <w:b/>
      <w:bCs/>
      <w:sz w:val="28"/>
      <w:szCs w:val="28"/>
    </w:rPr>
  </w:style>
  <w:style w:type="character" w:customStyle="1" w:styleId="326">
    <w:name w:val="标题 5 Char_file_3118"/>
    <w:basedOn w:val="318"/>
    <w:link w:val="7"/>
    <w:semiHidden/>
    <w:qFormat/>
    <w:uiPriority w:val="9"/>
    <w:rPr>
      <w:rFonts w:ascii="宋体" w:hAnsi="宋体" w:eastAsia="宋体" w:cs="宋体"/>
      <w:b/>
      <w:bCs/>
      <w:sz w:val="28"/>
      <w:szCs w:val="28"/>
    </w:rPr>
  </w:style>
  <w:style w:type="character" w:customStyle="1" w:styleId="327">
    <w:name w:val="标题 6 Char_file_3118"/>
    <w:basedOn w:val="318"/>
    <w:link w:val="9"/>
    <w:semiHidden/>
    <w:qFormat/>
    <w:uiPriority w:val="9"/>
    <w:rPr>
      <w:rFonts w:asciiTheme="majorHAnsi" w:hAnsiTheme="majorHAnsi" w:eastAsiaTheme="majorEastAsia" w:cstheme="majorBidi"/>
      <w:b/>
      <w:bCs/>
      <w:sz w:val="24"/>
      <w:szCs w:val="24"/>
    </w:rPr>
  </w:style>
  <w:style w:type="paragraph" w:customStyle="1" w:styleId="328">
    <w:name w:val="cke_editable_file_3118"/>
    <w:basedOn w:val="311"/>
    <w:qFormat/>
    <w:uiPriority w:val="0"/>
    <w:rPr>
      <w:rFonts w:ascii="仿宋_GB2312" w:eastAsia="仿宋_GB2312"/>
    </w:rPr>
  </w:style>
  <w:style w:type="paragraph" w:customStyle="1" w:styleId="329">
    <w:name w:val="marker_file_3118"/>
    <w:basedOn w:val="311"/>
    <w:qFormat/>
    <w:uiPriority w:val="0"/>
    <w:pPr>
      <w:shd w:val="clear" w:color="auto" w:fill="FFFF00"/>
    </w:pPr>
  </w:style>
  <w:style w:type="paragraph" w:customStyle="1" w:styleId="330">
    <w:name w:val="Normal (Web)_file_3118"/>
    <w:basedOn w:val="311"/>
    <w:semiHidden/>
    <w:unhideWhenUsed/>
    <w:qFormat/>
    <w:uiPriority w:val="99"/>
  </w:style>
  <w:style w:type="paragraph" w:customStyle="1" w:styleId="331">
    <w:name w:val="Normal_file_311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2">
    <w:name w:val="Default Paragraph Font_file_3119"/>
    <w:semiHidden/>
    <w:qFormat/>
    <w:uiPriority w:val="0"/>
  </w:style>
  <w:style w:type="table" w:customStyle="1" w:styleId="333">
    <w:name w:val="Normal Table_file_3119"/>
    <w:semiHidden/>
    <w:qFormat/>
    <w:uiPriority w:val="0"/>
    <w:tblPr>
      <w:tblCellMar>
        <w:top w:w="0" w:type="dxa"/>
        <w:left w:w="108" w:type="dxa"/>
        <w:bottom w:w="0" w:type="dxa"/>
        <w:right w:w="108" w:type="dxa"/>
      </w:tblCellMar>
    </w:tblPr>
  </w:style>
  <w:style w:type="paragraph" w:customStyle="1" w:styleId="334">
    <w:name w:val="Plain Text_file_3119"/>
    <w:basedOn w:val="331"/>
    <w:qFormat/>
    <w:uiPriority w:val="0"/>
    <w:rPr>
      <w:rFonts w:ascii="宋体" w:hAnsi="Courier New" w:cs="Courier New"/>
      <w:szCs w:val="21"/>
    </w:rPr>
  </w:style>
  <w:style w:type="table" w:customStyle="1" w:styleId="335">
    <w:name w:val="Normal Table_file_423_file_181_file_2762_file_3119"/>
    <w:semiHidden/>
    <w:qFormat/>
    <w:uiPriority w:val="0"/>
    <w:tblPr>
      <w:tblCellMar>
        <w:top w:w="0" w:type="dxa"/>
        <w:left w:w="108" w:type="dxa"/>
        <w:bottom w:w="0" w:type="dxa"/>
        <w:right w:w="108" w:type="dxa"/>
      </w:tblCellMar>
    </w:tblPr>
  </w:style>
  <w:style w:type="paragraph" w:customStyle="1" w:styleId="336">
    <w:name w:val="pa-1_file_2762_file_3119"/>
    <w:basedOn w:val="337"/>
    <w:qFormat/>
    <w:uiPriority w:val="0"/>
    <w:pPr>
      <w:widowControl/>
      <w:spacing w:line="280" w:lineRule="atLeast"/>
    </w:pPr>
    <w:rPr>
      <w:rFonts w:ascii="宋体" w:hAnsi="宋体" w:cs="宋体"/>
      <w:kern w:val="0"/>
      <w:sz w:val="24"/>
    </w:rPr>
  </w:style>
  <w:style w:type="paragraph" w:customStyle="1" w:styleId="337">
    <w:name w:val="Normal_file_2762_file_311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8">
    <w:name w:val="ca-21_file_2762_file_3119"/>
    <w:basedOn w:val="339"/>
    <w:qFormat/>
    <w:uiPriority w:val="0"/>
    <w:rPr>
      <w:rFonts w:ascii="宋体" w:hAnsi="宋体" w:eastAsia="宋体"/>
      <w:w w:val="100"/>
      <w:sz w:val="21"/>
      <w:szCs w:val="21"/>
      <w:shd w:val="clear" w:color="auto" w:fill="auto"/>
    </w:rPr>
  </w:style>
  <w:style w:type="character" w:customStyle="1" w:styleId="339">
    <w:name w:val="Default Paragraph Font_file_2762_file_3119"/>
    <w:semiHidden/>
    <w:qFormat/>
    <w:uiPriority w:val="0"/>
  </w:style>
  <w:style w:type="table" w:customStyle="1" w:styleId="340">
    <w:name w:val="Normal Table_file_2762_file_3119"/>
    <w:semiHidden/>
    <w:qFormat/>
    <w:uiPriority w:val="0"/>
    <w:tblPr>
      <w:tblCellMar>
        <w:top w:w="0" w:type="dxa"/>
        <w:left w:w="108" w:type="dxa"/>
        <w:bottom w:w="0" w:type="dxa"/>
        <w:right w:w="108" w:type="dxa"/>
      </w:tblCellMar>
    </w:tblPr>
  </w:style>
  <w:style w:type="paragraph" w:customStyle="1" w:styleId="341">
    <w:name w:val="pa-3_file_2762_file_3119"/>
    <w:basedOn w:val="337"/>
    <w:qFormat/>
    <w:uiPriority w:val="0"/>
    <w:pPr>
      <w:widowControl/>
      <w:spacing w:line="240" w:lineRule="atLeast"/>
    </w:pPr>
    <w:rPr>
      <w:rFonts w:ascii="宋体" w:hAnsi="宋体" w:cs="宋体"/>
      <w:kern w:val="0"/>
      <w:sz w:val="24"/>
    </w:rPr>
  </w:style>
  <w:style w:type="character" w:customStyle="1" w:styleId="342">
    <w:name w:val="ca-21_file_3393_file_915_file_2762_file_3119"/>
    <w:basedOn w:val="343"/>
    <w:qFormat/>
    <w:uiPriority w:val="0"/>
    <w:rPr>
      <w:rFonts w:ascii="宋体" w:hAnsi="宋体" w:eastAsia="宋体"/>
      <w:w w:val="100"/>
      <w:sz w:val="21"/>
      <w:szCs w:val="21"/>
      <w:shd w:val="clear" w:color="auto" w:fill="auto"/>
    </w:rPr>
  </w:style>
  <w:style w:type="character" w:customStyle="1" w:styleId="343">
    <w:name w:val="Default Paragraph Font_file_3393_file_915_file_2762_file_3119"/>
    <w:semiHidden/>
    <w:qFormat/>
    <w:uiPriority w:val="0"/>
  </w:style>
  <w:style w:type="character" w:customStyle="1" w:styleId="344">
    <w:name w:val="ca-41_file_2762_file_3119"/>
    <w:qFormat/>
    <w:uiPriority w:val="0"/>
    <w:rPr>
      <w:rFonts w:hint="eastAsia" w:ascii="宋体" w:hAnsi="宋体" w:eastAsia="宋体"/>
      <w:color w:val="FF0000"/>
      <w:sz w:val="21"/>
      <w:szCs w:val="21"/>
    </w:rPr>
  </w:style>
  <w:style w:type="character" w:customStyle="1" w:styleId="345">
    <w:name w:val="ca-21_file_598_file_2762_file_3119"/>
    <w:basedOn w:val="346"/>
    <w:qFormat/>
    <w:uiPriority w:val="0"/>
    <w:rPr>
      <w:rFonts w:ascii="宋体" w:hAnsi="宋体" w:eastAsia="宋体"/>
      <w:w w:val="100"/>
      <w:sz w:val="21"/>
      <w:szCs w:val="21"/>
      <w:shd w:val="clear" w:color="auto" w:fill="auto"/>
    </w:rPr>
  </w:style>
  <w:style w:type="character" w:customStyle="1" w:styleId="346">
    <w:name w:val="Default Paragraph Font_file_598_file_2762_file_3119"/>
    <w:unhideWhenUsed/>
    <w:qFormat/>
    <w:uiPriority w:val="1"/>
  </w:style>
  <w:style w:type="paragraph" w:customStyle="1" w:styleId="347">
    <w:name w:val="Normal (Web)_file_2784_file_3119"/>
    <w:basedOn w:val="348"/>
    <w:semiHidden/>
    <w:unhideWhenUsed/>
    <w:qFormat/>
    <w:uiPriority w:val="99"/>
  </w:style>
  <w:style w:type="paragraph" w:customStyle="1" w:styleId="348">
    <w:name w:val="Normal_file_2784_file_311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349">
    <w:name w:val="Strong_file_2784_file_3119"/>
    <w:basedOn w:val="350"/>
    <w:qFormat/>
    <w:uiPriority w:val="22"/>
    <w:rPr>
      <w:b/>
      <w:bCs/>
    </w:rPr>
  </w:style>
  <w:style w:type="character" w:customStyle="1" w:styleId="350">
    <w:name w:val="Default Paragraph Font_file_2784_file_3119"/>
    <w:semiHidden/>
    <w:unhideWhenUsed/>
    <w:qFormat/>
    <w:uiPriority w:val="1"/>
  </w:style>
  <w:style w:type="paragraph" w:customStyle="1" w:styleId="351">
    <w:name w:val="Normal (Web)_file_2785_file_3119"/>
    <w:basedOn w:val="352"/>
    <w:semiHidden/>
    <w:unhideWhenUsed/>
    <w:qFormat/>
    <w:uiPriority w:val="99"/>
  </w:style>
  <w:style w:type="paragraph" w:customStyle="1" w:styleId="352">
    <w:name w:val="Normal_file_2785_file_31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3">
    <w:name w:val="Normal (Web)_file_2786_file_3119"/>
    <w:basedOn w:val="354"/>
    <w:semiHidden/>
    <w:unhideWhenUsed/>
    <w:qFormat/>
    <w:uiPriority w:val="99"/>
  </w:style>
  <w:style w:type="paragraph" w:customStyle="1" w:styleId="354">
    <w:name w:val="Normal_file_2786_file_31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5">
    <w:name w:val="Normal (Web)_file_2787_file_3119"/>
    <w:basedOn w:val="356"/>
    <w:semiHidden/>
    <w:unhideWhenUsed/>
    <w:qFormat/>
    <w:uiPriority w:val="99"/>
  </w:style>
  <w:style w:type="paragraph" w:customStyle="1" w:styleId="356">
    <w:name w:val="Normal_file_2787_file_311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357">
    <w:name w:val="Normal Table_file_2769_file_3119"/>
    <w:semiHidden/>
    <w:qFormat/>
    <w:uiPriority w:val="0"/>
    <w:tblPr>
      <w:tblCellMar>
        <w:top w:w="0" w:type="dxa"/>
        <w:left w:w="108" w:type="dxa"/>
        <w:bottom w:w="0" w:type="dxa"/>
        <w:right w:w="108" w:type="dxa"/>
      </w:tblCellMar>
    </w:tblPr>
  </w:style>
  <w:style w:type="paragraph" w:customStyle="1" w:styleId="358">
    <w:name w:val="表格文字_file_2769_file_3119"/>
    <w:basedOn w:val="359"/>
    <w:qFormat/>
    <w:uiPriority w:val="99"/>
    <w:pPr>
      <w:spacing w:before="25" w:after="25"/>
      <w:jc w:val="left"/>
    </w:pPr>
    <w:rPr>
      <w:bCs/>
      <w:spacing w:val="10"/>
      <w:kern w:val="0"/>
      <w:sz w:val="24"/>
    </w:rPr>
  </w:style>
  <w:style w:type="paragraph" w:customStyle="1" w:styleId="359">
    <w:name w:val="Normal_file_2769_file_311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0">
    <w:name w:val="ca-21_file_702_file_1396_file_488_file_2769_file_3119"/>
    <w:basedOn w:val="361"/>
    <w:qFormat/>
    <w:uiPriority w:val="0"/>
    <w:rPr>
      <w:rFonts w:hint="eastAsia" w:ascii="宋体" w:hAnsi="宋体" w:eastAsia="宋体"/>
      <w:sz w:val="21"/>
      <w:szCs w:val="21"/>
    </w:rPr>
  </w:style>
  <w:style w:type="character" w:customStyle="1" w:styleId="361">
    <w:name w:val="Default Paragraph Font_file_2769_file_3119"/>
    <w:semiHidden/>
    <w:qFormat/>
    <w:uiPriority w:val="0"/>
  </w:style>
  <w:style w:type="paragraph" w:customStyle="1" w:styleId="362">
    <w:name w:val="Plain Text_file_2769_file_3119"/>
    <w:basedOn w:val="359"/>
    <w:qFormat/>
    <w:uiPriority w:val="0"/>
    <w:rPr>
      <w:rFonts w:ascii="宋体" w:hAnsi="Courier New" w:cs="Courier New"/>
      <w:szCs w:val="21"/>
    </w:rPr>
  </w:style>
  <w:style w:type="paragraph" w:customStyle="1" w:styleId="363">
    <w:name w:val="heading 2_file_3120"/>
    <w:basedOn w:val="143"/>
    <w:qFormat/>
    <w:uiPriority w:val="9"/>
    <w:pPr>
      <w:outlineLvl w:val="1"/>
    </w:pPr>
    <w:rPr>
      <w:sz w:val="36"/>
      <w:szCs w:val="36"/>
    </w:rPr>
  </w:style>
  <w:style w:type="paragraph" w:customStyle="1" w:styleId="364">
    <w:name w:val="heading 3_file_3120"/>
    <w:basedOn w:val="143"/>
    <w:qFormat/>
    <w:uiPriority w:val="9"/>
    <w:pPr>
      <w:outlineLvl w:val="2"/>
    </w:pPr>
    <w:rPr>
      <w:sz w:val="27"/>
      <w:szCs w:val="27"/>
    </w:rPr>
  </w:style>
  <w:style w:type="paragraph" w:customStyle="1" w:styleId="365">
    <w:name w:val="heading 4_file_3120"/>
    <w:basedOn w:val="143"/>
    <w:qFormat/>
    <w:uiPriority w:val="9"/>
    <w:pPr>
      <w:outlineLvl w:val="3"/>
    </w:pPr>
  </w:style>
  <w:style w:type="paragraph" w:customStyle="1" w:styleId="366">
    <w:name w:val="heading 5_file_3120"/>
    <w:basedOn w:val="143"/>
    <w:qFormat/>
    <w:uiPriority w:val="9"/>
    <w:pPr>
      <w:outlineLvl w:val="4"/>
    </w:pPr>
    <w:rPr>
      <w:sz w:val="20"/>
      <w:szCs w:val="20"/>
    </w:rPr>
  </w:style>
  <w:style w:type="paragraph" w:customStyle="1" w:styleId="367">
    <w:name w:val="heading 6_file_3120"/>
    <w:basedOn w:val="143"/>
    <w:qFormat/>
    <w:uiPriority w:val="9"/>
    <w:pPr>
      <w:outlineLvl w:val="5"/>
    </w:pPr>
    <w:rPr>
      <w:sz w:val="15"/>
      <w:szCs w:val="15"/>
    </w:rPr>
  </w:style>
  <w:style w:type="character" w:customStyle="1" w:styleId="368">
    <w:name w:val="Default Paragraph Font_file_3120"/>
    <w:semiHidden/>
    <w:unhideWhenUsed/>
    <w:qFormat/>
    <w:uiPriority w:val="1"/>
  </w:style>
  <w:style w:type="table" w:customStyle="1" w:styleId="369">
    <w:name w:val="Normal Table_file_3120"/>
    <w:semiHidden/>
    <w:unhideWhenUsed/>
    <w:qFormat/>
    <w:uiPriority w:val="99"/>
    <w:tblPr>
      <w:tblCellMar>
        <w:top w:w="0" w:type="dxa"/>
        <w:left w:w="108" w:type="dxa"/>
        <w:bottom w:w="0" w:type="dxa"/>
        <w:right w:w="108" w:type="dxa"/>
      </w:tblCellMar>
    </w:tblPr>
  </w:style>
  <w:style w:type="character" w:customStyle="1" w:styleId="370">
    <w:name w:val="Hyperlink_file_3120"/>
    <w:basedOn w:val="368"/>
    <w:semiHidden/>
    <w:unhideWhenUsed/>
    <w:qFormat/>
    <w:uiPriority w:val="99"/>
    <w:rPr>
      <w:color w:val="0782C1"/>
      <w:u w:val="single"/>
    </w:rPr>
  </w:style>
  <w:style w:type="character" w:customStyle="1" w:styleId="371">
    <w:name w:val="FollowedHyperlink_file_3120"/>
    <w:basedOn w:val="368"/>
    <w:semiHidden/>
    <w:unhideWhenUsed/>
    <w:qFormat/>
    <w:uiPriority w:val="99"/>
    <w:rPr>
      <w:color w:val="0782C1"/>
      <w:u w:val="single"/>
    </w:rPr>
  </w:style>
  <w:style w:type="character" w:customStyle="1" w:styleId="372">
    <w:name w:val="标题 1 Char_file_3120"/>
    <w:basedOn w:val="368"/>
    <w:link w:val="3"/>
    <w:qFormat/>
    <w:uiPriority w:val="9"/>
    <w:rPr>
      <w:rFonts w:ascii="宋体" w:hAnsi="宋体" w:eastAsia="宋体" w:cs="宋体"/>
      <w:b/>
      <w:bCs/>
      <w:kern w:val="44"/>
      <w:sz w:val="44"/>
      <w:szCs w:val="44"/>
    </w:rPr>
  </w:style>
  <w:style w:type="character" w:customStyle="1" w:styleId="373">
    <w:name w:val="标题 2 Char_file_3120"/>
    <w:basedOn w:val="368"/>
    <w:link w:val="4"/>
    <w:semiHidden/>
    <w:qFormat/>
    <w:uiPriority w:val="9"/>
    <w:rPr>
      <w:rFonts w:asciiTheme="majorHAnsi" w:hAnsiTheme="majorHAnsi" w:eastAsiaTheme="majorEastAsia" w:cstheme="majorBidi"/>
      <w:b/>
      <w:bCs/>
      <w:sz w:val="32"/>
      <w:szCs w:val="32"/>
    </w:rPr>
  </w:style>
  <w:style w:type="character" w:customStyle="1" w:styleId="374">
    <w:name w:val="标题 3 Char_file_3120"/>
    <w:basedOn w:val="368"/>
    <w:link w:val="5"/>
    <w:semiHidden/>
    <w:qFormat/>
    <w:uiPriority w:val="9"/>
    <w:rPr>
      <w:rFonts w:ascii="宋体" w:hAnsi="宋体" w:eastAsia="宋体" w:cs="宋体"/>
      <w:b/>
      <w:bCs/>
      <w:sz w:val="32"/>
      <w:szCs w:val="32"/>
    </w:rPr>
  </w:style>
  <w:style w:type="character" w:customStyle="1" w:styleId="375">
    <w:name w:val="标题 4 Char_file_3120"/>
    <w:basedOn w:val="368"/>
    <w:link w:val="6"/>
    <w:semiHidden/>
    <w:qFormat/>
    <w:uiPriority w:val="9"/>
    <w:rPr>
      <w:rFonts w:asciiTheme="majorHAnsi" w:hAnsiTheme="majorHAnsi" w:eastAsiaTheme="majorEastAsia" w:cstheme="majorBidi"/>
      <w:b/>
      <w:bCs/>
      <w:sz w:val="28"/>
      <w:szCs w:val="28"/>
    </w:rPr>
  </w:style>
  <w:style w:type="character" w:customStyle="1" w:styleId="376">
    <w:name w:val="标题 5 Char_file_3120"/>
    <w:basedOn w:val="368"/>
    <w:link w:val="7"/>
    <w:semiHidden/>
    <w:qFormat/>
    <w:uiPriority w:val="9"/>
    <w:rPr>
      <w:rFonts w:ascii="宋体" w:hAnsi="宋体" w:eastAsia="宋体" w:cs="宋体"/>
      <w:b/>
      <w:bCs/>
      <w:sz w:val="28"/>
      <w:szCs w:val="28"/>
    </w:rPr>
  </w:style>
  <w:style w:type="character" w:customStyle="1" w:styleId="377">
    <w:name w:val="标题 6 Char_file_3120"/>
    <w:basedOn w:val="368"/>
    <w:link w:val="9"/>
    <w:semiHidden/>
    <w:qFormat/>
    <w:uiPriority w:val="9"/>
    <w:rPr>
      <w:rFonts w:asciiTheme="majorHAnsi" w:hAnsiTheme="majorHAnsi" w:eastAsiaTheme="majorEastAsia" w:cstheme="majorBidi"/>
      <w:b/>
      <w:bCs/>
      <w:sz w:val="24"/>
      <w:szCs w:val="24"/>
    </w:rPr>
  </w:style>
  <w:style w:type="paragraph" w:customStyle="1" w:styleId="378">
    <w:name w:val="cke_editable_file_3120"/>
    <w:basedOn w:val="143"/>
    <w:qFormat/>
    <w:uiPriority w:val="0"/>
    <w:rPr>
      <w:rFonts w:ascii="仿宋_GB2312" w:eastAsia="仿宋_GB2312"/>
    </w:rPr>
  </w:style>
  <w:style w:type="paragraph" w:customStyle="1" w:styleId="379">
    <w:name w:val="marker_file_3120"/>
    <w:basedOn w:val="143"/>
    <w:qFormat/>
    <w:uiPriority w:val="0"/>
    <w:pPr>
      <w:shd w:val="clear" w:color="auto" w:fill="FFFF00"/>
    </w:pPr>
  </w:style>
  <w:style w:type="paragraph" w:customStyle="1" w:styleId="380">
    <w:name w:val="Normal (Web)_file_3120"/>
    <w:basedOn w:val="143"/>
    <w:semiHidden/>
    <w:unhideWhenUsed/>
    <w:qFormat/>
    <w:uiPriority w:val="99"/>
  </w:style>
  <w:style w:type="paragraph" w:customStyle="1" w:styleId="381">
    <w:name w:val="heading 2_file_3121"/>
    <w:basedOn w:val="145"/>
    <w:qFormat/>
    <w:uiPriority w:val="9"/>
    <w:pPr>
      <w:outlineLvl w:val="1"/>
    </w:pPr>
    <w:rPr>
      <w:sz w:val="36"/>
      <w:szCs w:val="36"/>
    </w:rPr>
  </w:style>
  <w:style w:type="paragraph" w:customStyle="1" w:styleId="382">
    <w:name w:val="heading 3_file_3121"/>
    <w:basedOn w:val="145"/>
    <w:qFormat/>
    <w:uiPriority w:val="9"/>
    <w:pPr>
      <w:outlineLvl w:val="2"/>
    </w:pPr>
    <w:rPr>
      <w:sz w:val="27"/>
      <w:szCs w:val="27"/>
    </w:rPr>
  </w:style>
  <w:style w:type="paragraph" w:customStyle="1" w:styleId="383">
    <w:name w:val="heading 4_file_3121"/>
    <w:basedOn w:val="145"/>
    <w:qFormat/>
    <w:uiPriority w:val="9"/>
    <w:pPr>
      <w:outlineLvl w:val="3"/>
    </w:pPr>
  </w:style>
  <w:style w:type="paragraph" w:customStyle="1" w:styleId="384">
    <w:name w:val="heading 5_file_3121"/>
    <w:basedOn w:val="145"/>
    <w:qFormat/>
    <w:uiPriority w:val="9"/>
    <w:pPr>
      <w:outlineLvl w:val="4"/>
    </w:pPr>
    <w:rPr>
      <w:sz w:val="20"/>
      <w:szCs w:val="20"/>
    </w:rPr>
  </w:style>
  <w:style w:type="paragraph" w:customStyle="1" w:styleId="385">
    <w:name w:val="heading 6_file_3121"/>
    <w:basedOn w:val="145"/>
    <w:qFormat/>
    <w:uiPriority w:val="9"/>
    <w:pPr>
      <w:outlineLvl w:val="5"/>
    </w:pPr>
    <w:rPr>
      <w:sz w:val="15"/>
      <w:szCs w:val="15"/>
    </w:rPr>
  </w:style>
  <w:style w:type="character" w:customStyle="1" w:styleId="386">
    <w:name w:val="Default Paragraph Font_file_3121"/>
    <w:semiHidden/>
    <w:unhideWhenUsed/>
    <w:qFormat/>
    <w:uiPriority w:val="1"/>
  </w:style>
  <w:style w:type="table" w:customStyle="1" w:styleId="387">
    <w:name w:val="Normal Table_file_3121"/>
    <w:semiHidden/>
    <w:unhideWhenUsed/>
    <w:qFormat/>
    <w:uiPriority w:val="99"/>
    <w:tblPr>
      <w:tblCellMar>
        <w:top w:w="0" w:type="dxa"/>
        <w:left w:w="108" w:type="dxa"/>
        <w:bottom w:w="0" w:type="dxa"/>
        <w:right w:w="108" w:type="dxa"/>
      </w:tblCellMar>
    </w:tblPr>
  </w:style>
  <w:style w:type="character" w:customStyle="1" w:styleId="388">
    <w:name w:val="Hyperlink_file_3121"/>
    <w:basedOn w:val="386"/>
    <w:semiHidden/>
    <w:unhideWhenUsed/>
    <w:qFormat/>
    <w:uiPriority w:val="99"/>
    <w:rPr>
      <w:color w:val="0782C1"/>
      <w:u w:val="single"/>
    </w:rPr>
  </w:style>
  <w:style w:type="character" w:customStyle="1" w:styleId="389">
    <w:name w:val="FollowedHyperlink_file_3121"/>
    <w:basedOn w:val="386"/>
    <w:semiHidden/>
    <w:unhideWhenUsed/>
    <w:qFormat/>
    <w:uiPriority w:val="99"/>
    <w:rPr>
      <w:color w:val="0782C1"/>
      <w:u w:val="single"/>
    </w:rPr>
  </w:style>
  <w:style w:type="character" w:customStyle="1" w:styleId="390">
    <w:name w:val="标题 1 Char_file_3121"/>
    <w:basedOn w:val="386"/>
    <w:link w:val="3"/>
    <w:qFormat/>
    <w:uiPriority w:val="9"/>
    <w:rPr>
      <w:rFonts w:ascii="宋体" w:hAnsi="宋体" w:eastAsia="宋体" w:cs="宋体"/>
      <w:b/>
      <w:bCs/>
      <w:kern w:val="44"/>
      <w:sz w:val="44"/>
      <w:szCs w:val="44"/>
    </w:rPr>
  </w:style>
  <w:style w:type="character" w:customStyle="1" w:styleId="391">
    <w:name w:val="标题 2 Char_file_3121"/>
    <w:basedOn w:val="386"/>
    <w:link w:val="4"/>
    <w:semiHidden/>
    <w:qFormat/>
    <w:uiPriority w:val="9"/>
    <w:rPr>
      <w:rFonts w:asciiTheme="majorHAnsi" w:hAnsiTheme="majorHAnsi" w:eastAsiaTheme="majorEastAsia" w:cstheme="majorBidi"/>
      <w:b/>
      <w:bCs/>
      <w:sz w:val="32"/>
      <w:szCs w:val="32"/>
    </w:rPr>
  </w:style>
  <w:style w:type="character" w:customStyle="1" w:styleId="392">
    <w:name w:val="标题 3 Char_file_3121"/>
    <w:basedOn w:val="386"/>
    <w:link w:val="5"/>
    <w:semiHidden/>
    <w:qFormat/>
    <w:uiPriority w:val="9"/>
    <w:rPr>
      <w:rFonts w:ascii="宋体" w:hAnsi="宋体" w:eastAsia="宋体" w:cs="宋体"/>
      <w:b/>
      <w:bCs/>
      <w:sz w:val="32"/>
      <w:szCs w:val="32"/>
    </w:rPr>
  </w:style>
  <w:style w:type="character" w:customStyle="1" w:styleId="393">
    <w:name w:val="标题 4 Char_file_3121"/>
    <w:basedOn w:val="386"/>
    <w:link w:val="6"/>
    <w:semiHidden/>
    <w:qFormat/>
    <w:uiPriority w:val="9"/>
    <w:rPr>
      <w:rFonts w:asciiTheme="majorHAnsi" w:hAnsiTheme="majorHAnsi" w:eastAsiaTheme="majorEastAsia" w:cstheme="majorBidi"/>
      <w:b/>
      <w:bCs/>
      <w:sz w:val="28"/>
      <w:szCs w:val="28"/>
    </w:rPr>
  </w:style>
  <w:style w:type="character" w:customStyle="1" w:styleId="394">
    <w:name w:val="标题 5 Char_file_3121"/>
    <w:basedOn w:val="386"/>
    <w:link w:val="7"/>
    <w:semiHidden/>
    <w:qFormat/>
    <w:uiPriority w:val="9"/>
    <w:rPr>
      <w:rFonts w:ascii="宋体" w:hAnsi="宋体" w:eastAsia="宋体" w:cs="宋体"/>
      <w:b/>
      <w:bCs/>
      <w:sz w:val="28"/>
      <w:szCs w:val="28"/>
    </w:rPr>
  </w:style>
  <w:style w:type="character" w:customStyle="1" w:styleId="395">
    <w:name w:val="标题 6 Char_file_3121"/>
    <w:basedOn w:val="386"/>
    <w:link w:val="9"/>
    <w:semiHidden/>
    <w:qFormat/>
    <w:uiPriority w:val="9"/>
    <w:rPr>
      <w:rFonts w:asciiTheme="majorHAnsi" w:hAnsiTheme="majorHAnsi" w:eastAsiaTheme="majorEastAsia" w:cstheme="majorBidi"/>
      <w:b/>
      <w:bCs/>
      <w:sz w:val="24"/>
      <w:szCs w:val="24"/>
    </w:rPr>
  </w:style>
  <w:style w:type="paragraph" w:customStyle="1" w:styleId="396">
    <w:name w:val="cke_editable_file_3121"/>
    <w:basedOn w:val="145"/>
    <w:qFormat/>
    <w:uiPriority w:val="0"/>
    <w:rPr>
      <w:rFonts w:ascii="仿宋_GB2312" w:eastAsia="仿宋_GB2312"/>
    </w:rPr>
  </w:style>
  <w:style w:type="paragraph" w:customStyle="1" w:styleId="397">
    <w:name w:val="marker_file_3121"/>
    <w:basedOn w:val="145"/>
    <w:qFormat/>
    <w:uiPriority w:val="0"/>
    <w:pPr>
      <w:shd w:val="clear" w:color="auto" w:fill="FFFF00"/>
    </w:pPr>
  </w:style>
  <w:style w:type="paragraph" w:customStyle="1" w:styleId="398">
    <w:name w:val="Normal (Web)_file_3121"/>
    <w:basedOn w:val="145"/>
    <w:semiHidden/>
    <w:unhideWhenUsed/>
    <w:qFormat/>
    <w:uiPriority w:val="99"/>
  </w:style>
  <w:style w:type="paragraph" w:customStyle="1" w:styleId="399">
    <w:name w:val="heading 2_file_3122"/>
    <w:basedOn w:val="147"/>
    <w:qFormat/>
    <w:uiPriority w:val="9"/>
    <w:pPr>
      <w:outlineLvl w:val="1"/>
    </w:pPr>
    <w:rPr>
      <w:sz w:val="36"/>
      <w:szCs w:val="36"/>
    </w:rPr>
  </w:style>
  <w:style w:type="paragraph" w:customStyle="1" w:styleId="400">
    <w:name w:val="heading 3_file_3122"/>
    <w:basedOn w:val="147"/>
    <w:qFormat/>
    <w:uiPriority w:val="9"/>
    <w:pPr>
      <w:outlineLvl w:val="2"/>
    </w:pPr>
    <w:rPr>
      <w:sz w:val="27"/>
      <w:szCs w:val="27"/>
    </w:rPr>
  </w:style>
  <w:style w:type="paragraph" w:customStyle="1" w:styleId="401">
    <w:name w:val="heading 4_file_3122"/>
    <w:basedOn w:val="147"/>
    <w:qFormat/>
    <w:uiPriority w:val="9"/>
    <w:pPr>
      <w:outlineLvl w:val="3"/>
    </w:pPr>
  </w:style>
  <w:style w:type="paragraph" w:customStyle="1" w:styleId="402">
    <w:name w:val="heading 5_file_3122"/>
    <w:basedOn w:val="147"/>
    <w:qFormat/>
    <w:uiPriority w:val="9"/>
    <w:pPr>
      <w:outlineLvl w:val="4"/>
    </w:pPr>
    <w:rPr>
      <w:sz w:val="20"/>
      <w:szCs w:val="20"/>
    </w:rPr>
  </w:style>
  <w:style w:type="paragraph" w:customStyle="1" w:styleId="403">
    <w:name w:val="heading 6_file_3122"/>
    <w:basedOn w:val="147"/>
    <w:qFormat/>
    <w:uiPriority w:val="9"/>
    <w:pPr>
      <w:outlineLvl w:val="5"/>
    </w:pPr>
    <w:rPr>
      <w:sz w:val="15"/>
      <w:szCs w:val="15"/>
    </w:rPr>
  </w:style>
  <w:style w:type="character" w:customStyle="1" w:styleId="404">
    <w:name w:val="Default Paragraph Font_file_3122"/>
    <w:semiHidden/>
    <w:unhideWhenUsed/>
    <w:qFormat/>
    <w:uiPriority w:val="1"/>
  </w:style>
  <w:style w:type="table" w:customStyle="1" w:styleId="405">
    <w:name w:val="Normal Table_file_3122"/>
    <w:semiHidden/>
    <w:unhideWhenUsed/>
    <w:qFormat/>
    <w:uiPriority w:val="99"/>
    <w:tblPr>
      <w:tblCellMar>
        <w:top w:w="0" w:type="dxa"/>
        <w:left w:w="108" w:type="dxa"/>
        <w:bottom w:w="0" w:type="dxa"/>
        <w:right w:w="108" w:type="dxa"/>
      </w:tblCellMar>
    </w:tblPr>
  </w:style>
  <w:style w:type="character" w:customStyle="1" w:styleId="406">
    <w:name w:val="Hyperlink_file_3122"/>
    <w:basedOn w:val="404"/>
    <w:semiHidden/>
    <w:unhideWhenUsed/>
    <w:qFormat/>
    <w:uiPriority w:val="99"/>
    <w:rPr>
      <w:color w:val="0782C1"/>
      <w:u w:val="single"/>
    </w:rPr>
  </w:style>
  <w:style w:type="character" w:customStyle="1" w:styleId="407">
    <w:name w:val="FollowedHyperlink_file_3122"/>
    <w:basedOn w:val="404"/>
    <w:semiHidden/>
    <w:unhideWhenUsed/>
    <w:qFormat/>
    <w:uiPriority w:val="99"/>
    <w:rPr>
      <w:color w:val="0782C1"/>
      <w:u w:val="single"/>
    </w:rPr>
  </w:style>
  <w:style w:type="character" w:customStyle="1" w:styleId="408">
    <w:name w:val="标题 1 Char_file_3122"/>
    <w:basedOn w:val="404"/>
    <w:link w:val="3"/>
    <w:qFormat/>
    <w:uiPriority w:val="9"/>
    <w:rPr>
      <w:rFonts w:ascii="宋体" w:hAnsi="宋体" w:eastAsia="宋体" w:cs="宋体"/>
      <w:b/>
      <w:bCs/>
      <w:kern w:val="44"/>
      <w:sz w:val="44"/>
      <w:szCs w:val="44"/>
    </w:rPr>
  </w:style>
  <w:style w:type="character" w:customStyle="1" w:styleId="409">
    <w:name w:val="标题 2 Char_file_3122"/>
    <w:basedOn w:val="404"/>
    <w:link w:val="4"/>
    <w:semiHidden/>
    <w:qFormat/>
    <w:uiPriority w:val="9"/>
    <w:rPr>
      <w:rFonts w:asciiTheme="majorHAnsi" w:hAnsiTheme="majorHAnsi" w:eastAsiaTheme="majorEastAsia" w:cstheme="majorBidi"/>
      <w:b/>
      <w:bCs/>
      <w:sz w:val="32"/>
      <w:szCs w:val="32"/>
    </w:rPr>
  </w:style>
  <w:style w:type="character" w:customStyle="1" w:styleId="410">
    <w:name w:val="标题 3 Char_file_3122"/>
    <w:basedOn w:val="404"/>
    <w:link w:val="5"/>
    <w:semiHidden/>
    <w:qFormat/>
    <w:uiPriority w:val="9"/>
    <w:rPr>
      <w:rFonts w:ascii="宋体" w:hAnsi="宋体" w:eastAsia="宋体" w:cs="宋体"/>
      <w:b/>
      <w:bCs/>
      <w:sz w:val="32"/>
      <w:szCs w:val="32"/>
    </w:rPr>
  </w:style>
  <w:style w:type="character" w:customStyle="1" w:styleId="411">
    <w:name w:val="标题 4 Char_file_3122"/>
    <w:basedOn w:val="404"/>
    <w:link w:val="6"/>
    <w:semiHidden/>
    <w:qFormat/>
    <w:uiPriority w:val="9"/>
    <w:rPr>
      <w:rFonts w:asciiTheme="majorHAnsi" w:hAnsiTheme="majorHAnsi" w:eastAsiaTheme="majorEastAsia" w:cstheme="majorBidi"/>
      <w:b/>
      <w:bCs/>
      <w:sz w:val="28"/>
      <w:szCs w:val="28"/>
    </w:rPr>
  </w:style>
  <w:style w:type="character" w:customStyle="1" w:styleId="412">
    <w:name w:val="标题 5 Char_file_3122"/>
    <w:basedOn w:val="404"/>
    <w:link w:val="7"/>
    <w:semiHidden/>
    <w:qFormat/>
    <w:uiPriority w:val="9"/>
    <w:rPr>
      <w:rFonts w:ascii="宋体" w:hAnsi="宋体" w:eastAsia="宋体" w:cs="宋体"/>
      <w:b/>
      <w:bCs/>
      <w:sz w:val="28"/>
      <w:szCs w:val="28"/>
    </w:rPr>
  </w:style>
  <w:style w:type="character" w:customStyle="1" w:styleId="413">
    <w:name w:val="标题 6 Char_file_3122"/>
    <w:basedOn w:val="404"/>
    <w:link w:val="9"/>
    <w:semiHidden/>
    <w:qFormat/>
    <w:uiPriority w:val="9"/>
    <w:rPr>
      <w:rFonts w:asciiTheme="majorHAnsi" w:hAnsiTheme="majorHAnsi" w:eastAsiaTheme="majorEastAsia" w:cstheme="majorBidi"/>
      <w:b/>
      <w:bCs/>
      <w:sz w:val="24"/>
      <w:szCs w:val="24"/>
    </w:rPr>
  </w:style>
  <w:style w:type="paragraph" w:customStyle="1" w:styleId="414">
    <w:name w:val="cke_editable_file_3122"/>
    <w:basedOn w:val="147"/>
    <w:qFormat/>
    <w:uiPriority w:val="0"/>
    <w:rPr>
      <w:rFonts w:ascii="仿宋_GB2312" w:eastAsia="仿宋_GB2312"/>
    </w:rPr>
  </w:style>
  <w:style w:type="paragraph" w:customStyle="1" w:styleId="415">
    <w:name w:val="marker_file_3122"/>
    <w:basedOn w:val="147"/>
    <w:qFormat/>
    <w:uiPriority w:val="0"/>
    <w:pPr>
      <w:shd w:val="clear" w:color="auto" w:fill="FFFF00"/>
    </w:pPr>
  </w:style>
  <w:style w:type="paragraph" w:customStyle="1" w:styleId="416">
    <w:name w:val="Normal (Web)_file_3122"/>
    <w:basedOn w:val="147"/>
    <w:semiHidden/>
    <w:unhideWhenUsed/>
    <w:qFormat/>
    <w:uiPriority w:val="99"/>
  </w:style>
  <w:style w:type="character" w:customStyle="1" w:styleId="417">
    <w:name w:val="Emphasis_file_3122"/>
    <w:basedOn w:val="404"/>
    <w:qFormat/>
    <w:uiPriority w:val="20"/>
    <w:rPr>
      <w:i/>
      <w:iCs/>
    </w:rPr>
  </w:style>
  <w:style w:type="character" w:customStyle="1" w:styleId="418">
    <w:name w:val="Default Paragraph Font_file_3123"/>
    <w:semiHidden/>
    <w:unhideWhenUsed/>
    <w:qFormat/>
    <w:uiPriority w:val="1"/>
  </w:style>
  <w:style w:type="table" w:customStyle="1" w:styleId="419">
    <w:name w:val="Normal Table_file_3123"/>
    <w:semiHidden/>
    <w:unhideWhenUsed/>
    <w:qFormat/>
    <w:uiPriority w:val="99"/>
    <w:tblPr>
      <w:tblCellMar>
        <w:top w:w="0" w:type="dxa"/>
        <w:left w:w="108" w:type="dxa"/>
        <w:bottom w:w="0" w:type="dxa"/>
        <w:right w:w="108" w:type="dxa"/>
      </w:tblCellMar>
    </w:tblPr>
  </w:style>
  <w:style w:type="character" w:customStyle="1" w:styleId="420">
    <w:name w:val="批注文字 字符_file_3123"/>
    <w:qFormat/>
    <w:uiPriority w:val="99"/>
    <w:rPr>
      <w:szCs w:val="24"/>
    </w:rPr>
  </w:style>
  <w:style w:type="character" w:customStyle="1" w:styleId="421">
    <w:name w:val="纯文本 字符_file_3123"/>
    <w:qFormat/>
    <w:uiPriority w:val="0"/>
    <w:rPr>
      <w:rFonts w:ascii="宋体" w:hAnsi="Courier New" w:eastAsia="宋体" w:cs="Courier New"/>
      <w:szCs w:val="21"/>
    </w:rPr>
  </w:style>
  <w:style w:type="paragraph" w:customStyle="1" w:styleId="422">
    <w:name w:val="annotation text_file_3123"/>
    <w:basedOn w:val="53"/>
    <w:unhideWhenUsed/>
    <w:qFormat/>
    <w:uiPriority w:val="99"/>
    <w:pPr>
      <w:jc w:val="left"/>
    </w:pPr>
    <w:rPr>
      <w:szCs w:val="24"/>
    </w:rPr>
  </w:style>
  <w:style w:type="character" w:customStyle="1" w:styleId="423">
    <w:name w:val="批注文字 字符1_file_3123"/>
    <w:basedOn w:val="418"/>
    <w:semiHidden/>
    <w:qFormat/>
    <w:uiPriority w:val="99"/>
  </w:style>
  <w:style w:type="character" w:customStyle="1" w:styleId="424">
    <w:name w:val="纯文本 字符1_file_3123"/>
    <w:basedOn w:val="418"/>
    <w:semiHidden/>
    <w:qFormat/>
    <w:uiPriority w:val="99"/>
    <w:rPr>
      <w:rFonts w:hAnsi="Courier New" w:cs="Courier New" w:asciiTheme="minorEastAsia"/>
    </w:rPr>
  </w:style>
  <w:style w:type="character" w:customStyle="1" w:styleId="425">
    <w:name w:val="批注框文本 字符_file_3123"/>
    <w:basedOn w:val="418"/>
    <w:semiHidden/>
    <w:qFormat/>
    <w:uiPriority w:val="99"/>
    <w:rPr>
      <w:sz w:val="18"/>
      <w:szCs w:val="18"/>
    </w:rPr>
  </w:style>
  <w:style w:type="character" w:customStyle="1" w:styleId="426">
    <w:name w:val="页眉 字符_file_3123"/>
    <w:basedOn w:val="418"/>
    <w:qFormat/>
    <w:uiPriority w:val="99"/>
    <w:rPr>
      <w:sz w:val="18"/>
      <w:szCs w:val="18"/>
    </w:rPr>
  </w:style>
  <w:style w:type="paragraph" w:customStyle="1" w:styleId="427">
    <w:name w:val="footer_file_3123"/>
    <w:basedOn w:val="53"/>
    <w:unhideWhenUsed/>
    <w:qFormat/>
    <w:uiPriority w:val="99"/>
    <w:pPr>
      <w:tabs>
        <w:tab w:val="center" w:pos="4153"/>
        <w:tab w:val="right" w:pos="8306"/>
      </w:tabs>
      <w:snapToGrid w:val="0"/>
      <w:jc w:val="left"/>
    </w:pPr>
    <w:rPr>
      <w:sz w:val="18"/>
      <w:szCs w:val="18"/>
    </w:rPr>
  </w:style>
  <w:style w:type="character" w:customStyle="1" w:styleId="428">
    <w:name w:val="页脚 字符_file_3123"/>
    <w:basedOn w:val="418"/>
    <w:qFormat/>
    <w:uiPriority w:val="99"/>
    <w:rPr>
      <w:sz w:val="18"/>
      <w:szCs w:val="18"/>
    </w:rPr>
  </w:style>
  <w:style w:type="paragraph" w:customStyle="1" w:styleId="429">
    <w:name w:val="heading 2_file_3124"/>
    <w:basedOn w:val="149"/>
    <w:qFormat/>
    <w:uiPriority w:val="9"/>
    <w:pPr>
      <w:outlineLvl w:val="1"/>
    </w:pPr>
    <w:rPr>
      <w:sz w:val="36"/>
      <w:szCs w:val="36"/>
    </w:rPr>
  </w:style>
  <w:style w:type="paragraph" w:customStyle="1" w:styleId="430">
    <w:name w:val="heading 3_file_3124"/>
    <w:basedOn w:val="149"/>
    <w:qFormat/>
    <w:uiPriority w:val="9"/>
    <w:pPr>
      <w:outlineLvl w:val="2"/>
    </w:pPr>
    <w:rPr>
      <w:sz w:val="27"/>
      <w:szCs w:val="27"/>
    </w:rPr>
  </w:style>
  <w:style w:type="paragraph" w:customStyle="1" w:styleId="431">
    <w:name w:val="heading 4_file_3124"/>
    <w:basedOn w:val="149"/>
    <w:qFormat/>
    <w:uiPriority w:val="9"/>
    <w:pPr>
      <w:outlineLvl w:val="3"/>
    </w:pPr>
  </w:style>
  <w:style w:type="paragraph" w:customStyle="1" w:styleId="432">
    <w:name w:val="heading 5_file_3124"/>
    <w:basedOn w:val="149"/>
    <w:qFormat/>
    <w:uiPriority w:val="9"/>
    <w:pPr>
      <w:outlineLvl w:val="4"/>
    </w:pPr>
    <w:rPr>
      <w:sz w:val="20"/>
      <w:szCs w:val="20"/>
    </w:rPr>
  </w:style>
  <w:style w:type="paragraph" w:customStyle="1" w:styleId="433">
    <w:name w:val="heading 6_file_3124"/>
    <w:basedOn w:val="149"/>
    <w:qFormat/>
    <w:uiPriority w:val="9"/>
    <w:pPr>
      <w:outlineLvl w:val="5"/>
    </w:pPr>
    <w:rPr>
      <w:sz w:val="15"/>
      <w:szCs w:val="15"/>
    </w:rPr>
  </w:style>
  <w:style w:type="character" w:customStyle="1" w:styleId="434">
    <w:name w:val="Default Paragraph Font_file_3124"/>
    <w:semiHidden/>
    <w:unhideWhenUsed/>
    <w:qFormat/>
    <w:uiPriority w:val="1"/>
  </w:style>
  <w:style w:type="table" w:customStyle="1" w:styleId="435">
    <w:name w:val="Normal Table_file_3124"/>
    <w:semiHidden/>
    <w:unhideWhenUsed/>
    <w:qFormat/>
    <w:uiPriority w:val="99"/>
    <w:tblPr>
      <w:tblCellMar>
        <w:top w:w="0" w:type="dxa"/>
        <w:left w:w="108" w:type="dxa"/>
        <w:bottom w:w="0" w:type="dxa"/>
        <w:right w:w="108" w:type="dxa"/>
      </w:tblCellMar>
    </w:tblPr>
  </w:style>
  <w:style w:type="character" w:customStyle="1" w:styleId="436">
    <w:name w:val="Hyperlink_file_3124"/>
    <w:basedOn w:val="434"/>
    <w:semiHidden/>
    <w:unhideWhenUsed/>
    <w:qFormat/>
    <w:uiPriority w:val="99"/>
    <w:rPr>
      <w:color w:val="0782C1"/>
      <w:u w:val="single"/>
    </w:rPr>
  </w:style>
  <w:style w:type="character" w:customStyle="1" w:styleId="437">
    <w:name w:val="FollowedHyperlink_file_3124"/>
    <w:basedOn w:val="434"/>
    <w:semiHidden/>
    <w:unhideWhenUsed/>
    <w:qFormat/>
    <w:uiPriority w:val="99"/>
    <w:rPr>
      <w:color w:val="0782C1"/>
      <w:u w:val="single"/>
    </w:rPr>
  </w:style>
  <w:style w:type="character" w:customStyle="1" w:styleId="438">
    <w:name w:val="标题 1 Char_file_3124"/>
    <w:basedOn w:val="434"/>
    <w:link w:val="3"/>
    <w:qFormat/>
    <w:uiPriority w:val="9"/>
    <w:rPr>
      <w:rFonts w:ascii="宋体" w:hAnsi="宋体" w:eastAsia="宋体" w:cs="宋体"/>
      <w:b/>
      <w:bCs/>
      <w:kern w:val="44"/>
      <w:sz w:val="44"/>
      <w:szCs w:val="44"/>
    </w:rPr>
  </w:style>
  <w:style w:type="character" w:customStyle="1" w:styleId="439">
    <w:name w:val="标题 2 Char_file_3124"/>
    <w:basedOn w:val="434"/>
    <w:link w:val="4"/>
    <w:semiHidden/>
    <w:qFormat/>
    <w:uiPriority w:val="9"/>
    <w:rPr>
      <w:rFonts w:asciiTheme="majorHAnsi" w:hAnsiTheme="majorHAnsi" w:eastAsiaTheme="majorEastAsia" w:cstheme="majorBidi"/>
      <w:b/>
      <w:bCs/>
      <w:sz w:val="32"/>
      <w:szCs w:val="32"/>
    </w:rPr>
  </w:style>
  <w:style w:type="character" w:customStyle="1" w:styleId="440">
    <w:name w:val="标题 3 Char_file_3124"/>
    <w:basedOn w:val="434"/>
    <w:link w:val="5"/>
    <w:semiHidden/>
    <w:qFormat/>
    <w:uiPriority w:val="9"/>
    <w:rPr>
      <w:rFonts w:ascii="宋体" w:hAnsi="宋体" w:eastAsia="宋体" w:cs="宋体"/>
      <w:b/>
      <w:bCs/>
      <w:sz w:val="32"/>
      <w:szCs w:val="32"/>
    </w:rPr>
  </w:style>
  <w:style w:type="character" w:customStyle="1" w:styleId="441">
    <w:name w:val="标题 4 Char_file_3124"/>
    <w:basedOn w:val="434"/>
    <w:link w:val="6"/>
    <w:semiHidden/>
    <w:qFormat/>
    <w:uiPriority w:val="9"/>
    <w:rPr>
      <w:rFonts w:asciiTheme="majorHAnsi" w:hAnsiTheme="majorHAnsi" w:eastAsiaTheme="majorEastAsia" w:cstheme="majorBidi"/>
      <w:b/>
      <w:bCs/>
      <w:sz w:val="28"/>
      <w:szCs w:val="28"/>
    </w:rPr>
  </w:style>
  <w:style w:type="character" w:customStyle="1" w:styleId="442">
    <w:name w:val="标题 5 Char_file_3124"/>
    <w:basedOn w:val="434"/>
    <w:link w:val="7"/>
    <w:semiHidden/>
    <w:qFormat/>
    <w:uiPriority w:val="9"/>
    <w:rPr>
      <w:rFonts w:ascii="宋体" w:hAnsi="宋体" w:eastAsia="宋体" w:cs="宋体"/>
      <w:b/>
      <w:bCs/>
      <w:sz w:val="28"/>
      <w:szCs w:val="28"/>
    </w:rPr>
  </w:style>
  <w:style w:type="character" w:customStyle="1" w:styleId="443">
    <w:name w:val="标题 6 Char_file_3124"/>
    <w:basedOn w:val="434"/>
    <w:link w:val="9"/>
    <w:semiHidden/>
    <w:qFormat/>
    <w:uiPriority w:val="9"/>
    <w:rPr>
      <w:rFonts w:asciiTheme="majorHAnsi" w:hAnsiTheme="majorHAnsi" w:eastAsiaTheme="majorEastAsia" w:cstheme="majorBidi"/>
      <w:b/>
      <w:bCs/>
      <w:sz w:val="24"/>
      <w:szCs w:val="24"/>
    </w:rPr>
  </w:style>
  <w:style w:type="paragraph" w:customStyle="1" w:styleId="444">
    <w:name w:val="cke_editable_file_3124"/>
    <w:basedOn w:val="149"/>
    <w:qFormat/>
    <w:uiPriority w:val="0"/>
    <w:rPr>
      <w:rFonts w:ascii="仿宋_GB2312" w:eastAsia="仿宋_GB2312"/>
    </w:rPr>
  </w:style>
  <w:style w:type="paragraph" w:customStyle="1" w:styleId="445">
    <w:name w:val="marker_file_3124"/>
    <w:basedOn w:val="149"/>
    <w:qFormat/>
    <w:uiPriority w:val="0"/>
    <w:pPr>
      <w:shd w:val="clear" w:color="auto" w:fill="FFFF00"/>
    </w:pPr>
  </w:style>
  <w:style w:type="paragraph" w:customStyle="1" w:styleId="446">
    <w:name w:val="Normal (Web)_file_3124"/>
    <w:basedOn w:val="149"/>
    <w:semiHidden/>
    <w:unhideWhenUsed/>
    <w:qFormat/>
    <w:uiPriority w:val="99"/>
  </w:style>
  <w:style w:type="paragraph" w:customStyle="1" w:styleId="447">
    <w:name w:val="Normal_file_3125"/>
    <w:qFormat/>
    <w:uiPriority w:val="0"/>
    <w:pPr>
      <w:widowControl w:val="0"/>
      <w:jc w:val="both"/>
    </w:pPr>
    <w:rPr>
      <w:rFonts w:ascii="Times New Roman" w:hAnsi="Times New Roman" w:eastAsia="宋体" w:cs="Times New Roman"/>
      <w:szCs w:val="24"/>
      <w:lang w:val="en-US" w:eastAsia="zh-CN" w:bidi="ar-SA"/>
    </w:rPr>
  </w:style>
  <w:style w:type="character" w:customStyle="1" w:styleId="448">
    <w:name w:val="Default Paragraph Font_file_3125"/>
    <w:semiHidden/>
    <w:unhideWhenUsed/>
    <w:qFormat/>
    <w:uiPriority w:val="1"/>
  </w:style>
  <w:style w:type="table" w:customStyle="1" w:styleId="449">
    <w:name w:val="Normal Table_file_3125"/>
    <w:semiHidden/>
    <w:unhideWhenUsed/>
    <w:qFormat/>
    <w:uiPriority w:val="99"/>
    <w:tblPr>
      <w:tblCellMar>
        <w:top w:w="0" w:type="dxa"/>
        <w:left w:w="108" w:type="dxa"/>
        <w:bottom w:w="0" w:type="dxa"/>
        <w:right w:w="108" w:type="dxa"/>
      </w:tblCellMar>
    </w:tblPr>
  </w:style>
  <w:style w:type="paragraph" w:customStyle="1" w:styleId="450">
    <w:name w:val="heading 2_file_3116_file_3125"/>
    <w:basedOn w:val="151"/>
    <w:qFormat/>
    <w:uiPriority w:val="9"/>
    <w:pPr>
      <w:outlineLvl w:val="1"/>
    </w:pPr>
    <w:rPr>
      <w:sz w:val="36"/>
      <w:szCs w:val="36"/>
    </w:rPr>
  </w:style>
  <w:style w:type="paragraph" w:customStyle="1" w:styleId="451">
    <w:name w:val="heading 3_file_3116_file_3125"/>
    <w:basedOn w:val="151"/>
    <w:qFormat/>
    <w:uiPriority w:val="9"/>
    <w:pPr>
      <w:outlineLvl w:val="2"/>
    </w:pPr>
    <w:rPr>
      <w:sz w:val="27"/>
      <w:szCs w:val="27"/>
    </w:rPr>
  </w:style>
  <w:style w:type="paragraph" w:customStyle="1" w:styleId="452">
    <w:name w:val="heading 4_file_3116_file_3125"/>
    <w:basedOn w:val="151"/>
    <w:qFormat/>
    <w:uiPriority w:val="9"/>
    <w:pPr>
      <w:outlineLvl w:val="3"/>
    </w:pPr>
  </w:style>
  <w:style w:type="paragraph" w:customStyle="1" w:styleId="453">
    <w:name w:val="heading 5_file_3116_file_3125"/>
    <w:basedOn w:val="151"/>
    <w:qFormat/>
    <w:uiPriority w:val="9"/>
    <w:pPr>
      <w:outlineLvl w:val="4"/>
    </w:pPr>
    <w:rPr>
      <w:sz w:val="20"/>
      <w:szCs w:val="20"/>
    </w:rPr>
  </w:style>
  <w:style w:type="paragraph" w:customStyle="1" w:styleId="454">
    <w:name w:val="heading 6_file_3116_file_3125"/>
    <w:basedOn w:val="151"/>
    <w:qFormat/>
    <w:uiPriority w:val="9"/>
    <w:pPr>
      <w:outlineLvl w:val="5"/>
    </w:pPr>
    <w:rPr>
      <w:sz w:val="15"/>
      <w:szCs w:val="15"/>
    </w:rPr>
  </w:style>
  <w:style w:type="character" w:customStyle="1" w:styleId="455">
    <w:name w:val="Default Paragraph Font_file_3116_file_3125"/>
    <w:semiHidden/>
    <w:unhideWhenUsed/>
    <w:qFormat/>
    <w:uiPriority w:val="1"/>
  </w:style>
  <w:style w:type="table" w:customStyle="1" w:styleId="456">
    <w:name w:val="Normal Table_file_3116_file_3125"/>
    <w:semiHidden/>
    <w:unhideWhenUsed/>
    <w:qFormat/>
    <w:uiPriority w:val="99"/>
    <w:tblPr>
      <w:tblCellMar>
        <w:top w:w="0" w:type="dxa"/>
        <w:left w:w="108" w:type="dxa"/>
        <w:bottom w:w="0" w:type="dxa"/>
        <w:right w:w="108" w:type="dxa"/>
      </w:tblCellMar>
    </w:tblPr>
  </w:style>
  <w:style w:type="character" w:customStyle="1" w:styleId="457">
    <w:name w:val="Hyperlink_file_3116_file_3125"/>
    <w:basedOn w:val="455"/>
    <w:semiHidden/>
    <w:unhideWhenUsed/>
    <w:qFormat/>
    <w:uiPriority w:val="99"/>
    <w:rPr>
      <w:color w:val="0782C1"/>
      <w:u w:val="single"/>
    </w:rPr>
  </w:style>
  <w:style w:type="character" w:customStyle="1" w:styleId="458">
    <w:name w:val="FollowedHyperlink_file_3116_file_3125"/>
    <w:basedOn w:val="455"/>
    <w:semiHidden/>
    <w:unhideWhenUsed/>
    <w:qFormat/>
    <w:uiPriority w:val="99"/>
    <w:rPr>
      <w:color w:val="0782C1"/>
      <w:u w:val="single"/>
    </w:rPr>
  </w:style>
  <w:style w:type="character" w:customStyle="1" w:styleId="459">
    <w:name w:val="标题 1 Char_file_3116_file_3125"/>
    <w:basedOn w:val="455"/>
    <w:link w:val="3"/>
    <w:qFormat/>
    <w:uiPriority w:val="9"/>
    <w:rPr>
      <w:rFonts w:ascii="宋体" w:hAnsi="宋体" w:eastAsia="宋体" w:cs="宋体"/>
      <w:b/>
      <w:bCs/>
      <w:kern w:val="44"/>
      <w:sz w:val="44"/>
      <w:szCs w:val="44"/>
    </w:rPr>
  </w:style>
  <w:style w:type="character" w:customStyle="1" w:styleId="460">
    <w:name w:val="标题 2 Char_file_3116_file_3125"/>
    <w:basedOn w:val="455"/>
    <w:link w:val="4"/>
    <w:semiHidden/>
    <w:qFormat/>
    <w:uiPriority w:val="9"/>
    <w:rPr>
      <w:rFonts w:asciiTheme="majorHAnsi" w:hAnsiTheme="majorHAnsi" w:eastAsiaTheme="majorEastAsia" w:cstheme="majorBidi"/>
      <w:b/>
      <w:bCs/>
      <w:sz w:val="32"/>
      <w:szCs w:val="32"/>
    </w:rPr>
  </w:style>
  <w:style w:type="character" w:customStyle="1" w:styleId="461">
    <w:name w:val="标题 3 Char_file_3116_file_3125"/>
    <w:basedOn w:val="455"/>
    <w:link w:val="5"/>
    <w:semiHidden/>
    <w:qFormat/>
    <w:uiPriority w:val="9"/>
    <w:rPr>
      <w:rFonts w:ascii="宋体" w:hAnsi="宋体" w:eastAsia="宋体" w:cs="宋体"/>
      <w:b/>
      <w:bCs/>
      <w:sz w:val="32"/>
      <w:szCs w:val="32"/>
    </w:rPr>
  </w:style>
  <w:style w:type="character" w:customStyle="1" w:styleId="462">
    <w:name w:val="标题 4 Char_file_3116_file_3125"/>
    <w:basedOn w:val="455"/>
    <w:link w:val="6"/>
    <w:semiHidden/>
    <w:qFormat/>
    <w:uiPriority w:val="9"/>
    <w:rPr>
      <w:rFonts w:asciiTheme="majorHAnsi" w:hAnsiTheme="majorHAnsi" w:eastAsiaTheme="majorEastAsia" w:cstheme="majorBidi"/>
      <w:b/>
      <w:bCs/>
      <w:sz w:val="28"/>
      <w:szCs w:val="28"/>
    </w:rPr>
  </w:style>
  <w:style w:type="character" w:customStyle="1" w:styleId="463">
    <w:name w:val="标题 5 Char_file_3116_file_3125"/>
    <w:basedOn w:val="455"/>
    <w:link w:val="7"/>
    <w:semiHidden/>
    <w:qFormat/>
    <w:uiPriority w:val="9"/>
    <w:rPr>
      <w:rFonts w:ascii="宋体" w:hAnsi="宋体" w:eastAsia="宋体" w:cs="宋体"/>
      <w:b/>
      <w:bCs/>
      <w:sz w:val="28"/>
      <w:szCs w:val="28"/>
    </w:rPr>
  </w:style>
  <w:style w:type="character" w:customStyle="1" w:styleId="464">
    <w:name w:val="标题 6 Char_file_3116_file_3125"/>
    <w:basedOn w:val="455"/>
    <w:link w:val="9"/>
    <w:semiHidden/>
    <w:qFormat/>
    <w:uiPriority w:val="9"/>
    <w:rPr>
      <w:rFonts w:asciiTheme="majorHAnsi" w:hAnsiTheme="majorHAnsi" w:eastAsiaTheme="majorEastAsia" w:cstheme="majorBidi"/>
      <w:b/>
      <w:bCs/>
      <w:sz w:val="24"/>
      <w:szCs w:val="24"/>
    </w:rPr>
  </w:style>
  <w:style w:type="paragraph" w:customStyle="1" w:styleId="465">
    <w:name w:val="cke_editable_file_3116_file_3125"/>
    <w:basedOn w:val="151"/>
    <w:qFormat/>
    <w:uiPriority w:val="0"/>
    <w:rPr>
      <w:rFonts w:ascii="仿宋_GB2312" w:eastAsia="仿宋_GB2312"/>
    </w:rPr>
  </w:style>
  <w:style w:type="paragraph" w:customStyle="1" w:styleId="466">
    <w:name w:val="marker_file_3116_file_3125"/>
    <w:basedOn w:val="151"/>
    <w:qFormat/>
    <w:uiPriority w:val="0"/>
    <w:pPr>
      <w:shd w:val="clear" w:color="auto" w:fill="FFFF00"/>
    </w:pPr>
  </w:style>
  <w:style w:type="paragraph" w:customStyle="1" w:styleId="467">
    <w:name w:val="Normal (Web)_file_3116_file_3125"/>
    <w:basedOn w:val="151"/>
    <w:semiHidden/>
    <w:unhideWhenUsed/>
    <w:qFormat/>
    <w:uiPriority w:val="99"/>
  </w:style>
  <w:style w:type="paragraph" w:customStyle="1" w:styleId="468">
    <w:name w:val="heading 2_file_3126"/>
    <w:basedOn w:val="153"/>
    <w:qFormat/>
    <w:uiPriority w:val="9"/>
    <w:pPr>
      <w:outlineLvl w:val="1"/>
    </w:pPr>
    <w:rPr>
      <w:sz w:val="36"/>
      <w:szCs w:val="36"/>
    </w:rPr>
  </w:style>
  <w:style w:type="paragraph" w:customStyle="1" w:styleId="469">
    <w:name w:val="heading 3_file_3126"/>
    <w:basedOn w:val="153"/>
    <w:qFormat/>
    <w:uiPriority w:val="9"/>
    <w:pPr>
      <w:outlineLvl w:val="2"/>
    </w:pPr>
    <w:rPr>
      <w:sz w:val="27"/>
      <w:szCs w:val="27"/>
    </w:rPr>
  </w:style>
  <w:style w:type="paragraph" w:customStyle="1" w:styleId="470">
    <w:name w:val="heading 4_file_3126"/>
    <w:basedOn w:val="153"/>
    <w:qFormat/>
    <w:uiPriority w:val="9"/>
    <w:pPr>
      <w:outlineLvl w:val="3"/>
    </w:pPr>
  </w:style>
  <w:style w:type="paragraph" w:customStyle="1" w:styleId="471">
    <w:name w:val="heading 5_file_3126"/>
    <w:basedOn w:val="153"/>
    <w:qFormat/>
    <w:uiPriority w:val="9"/>
    <w:pPr>
      <w:outlineLvl w:val="4"/>
    </w:pPr>
    <w:rPr>
      <w:sz w:val="20"/>
      <w:szCs w:val="20"/>
    </w:rPr>
  </w:style>
  <w:style w:type="paragraph" w:customStyle="1" w:styleId="472">
    <w:name w:val="heading 6_file_3126"/>
    <w:basedOn w:val="153"/>
    <w:qFormat/>
    <w:uiPriority w:val="9"/>
    <w:pPr>
      <w:outlineLvl w:val="5"/>
    </w:pPr>
    <w:rPr>
      <w:sz w:val="15"/>
      <w:szCs w:val="15"/>
    </w:rPr>
  </w:style>
  <w:style w:type="character" w:customStyle="1" w:styleId="473">
    <w:name w:val="Default Paragraph Font_file_3126"/>
    <w:semiHidden/>
    <w:unhideWhenUsed/>
    <w:qFormat/>
    <w:uiPriority w:val="1"/>
  </w:style>
  <w:style w:type="table" w:customStyle="1" w:styleId="474">
    <w:name w:val="Normal Table_file_3126"/>
    <w:semiHidden/>
    <w:unhideWhenUsed/>
    <w:qFormat/>
    <w:uiPriority w:val="99"/>
    <w:tblPr>
      <w:tblCellMar>
        <w:top w:w="0" w:type="dxa"/>
        <w:left w:w="108" w:type="dxa"/>
        <w:bottom w:w="0" w:type="dxa"/>
        <w:right w:w="108" w:type="dxa"/>
      </w:tblCellMar>
    </w:tblPr>
  </w:style>
  <w:style w:type="character" w:customStyle="1" w:styleId="475">
    <w:name w:val="Hyperlink_file_3126"/>
    <w:basedOn w:val="473"/>
    <w:semiHidden/>
    <w:unhideWhenUsed/>
    <w:qFormat/>
    <w:uiPriority w:val="99"/>
    <w:rPr>
      <w:color w:val="0782C1"/>
      <w:u w:val="single"/>
    </w:rPr>
  </w:style>
  <w:style w:type="character" w:customStyle="1" w:styleId="476">
    <w:name w:val="FollowedHyperlink_file_3126"/>
    <w:basedOn w:val="473"/>
    <w:semiHidden/>
    <w:unhideWhenUsed/>
    <w:qFormat/>
    <w:uiPriority w:val="99"/>
    <w:rPr>
      <w:color w:val="0782C1"/>
      <w:u w:val="single"/>
    </w:rPr>
  </w:style>
  <w:style w:type="character" w:customStyle="1" w:styleId="477">
    <w:name w:val="标题 1 Char_file_3126"/>
    <w:basedOn w:val="473"/>
    <w:link w:val="3"/>
    <w:qFormat/>
    <w:uiPriority w:val="9"/>
    <w:rPr>
      <w:rFonts w:ascii="宋体" w:hAnsi="宋体" w:eastAsia="宋体" w:cs="宋体"/>
      <w:b/>
      <w:bCs/>
      <w:kern w:val="44"/>
      <w:sz w:val="44"/>
      <w:szCs w:val="44"/>
    </w:rPr>
  </w:style>
  <w:style w:type="character" w:customStyle="1" w:styleId="478">
    <w:name w:val="标题 2 Char_file_3126"/>
    <w:basedOn w:val="473"/>
    <w:link w:val="4"/>
    <w:semiHidden/>
    <w:qFormat/>
    <w:uiPriority w:val="9"/>
    <w:rPr>
      <w:rFonts w:asciiTheme="majorHAnsi" w:hAnsiTheme="majorHAnsi" w:eastAsiaTheme="majorEastAsia" w:cstheme="majorBidi"/>
      <w:b/>
      <w:bCs/>
      <w:sz w:val="32"/>
      <w:szCs w:val="32"/>
    </w:rPr>
  </w:style>
  <w:style w:type="character" w:customStyle="1" w:styleId="479">
    <w:name w:val="标题 3 Char_file_3126"/>
    <w:basedOn w:val="473"/>
    <w:link w:val="5"/>
    <w:semiHidden/>
    <w:qFormat/>
    <w:uiPriority w:val="9"/>
    <w:rPr>
      <w:rFonts w:ascii="宋体" w:hAnsi="宋体" w:eastAsia="宋体" w:cs="宋体"/>
      <w:b/>
      <w:bCs/>
      <w:sz w:val="32"/>
      <w:szCs w:val="32"/>
    </w:rPr>
  </w:style>
  <w:style w:type="character" w:customStyle="1" w:styleId="480">
    <w:name w:val="标题 4 Char_file_3126"/>
    <w:basedOn w:val="473"/>
    <w:link w:val="6"/>
    <w:semiHidden/>
    <w:qFormat/>
    <w:uiPriority w:val="9"/>
    <w:rPr>
      <w:rFonts w:asciiTheme="majorHAnsi" w:hAnsiTheme="majorHAnsi" w:eastAsiaTheme="majorEastAsia" w:cstheme="majorBidi"/>
      <w:b/>
      <w:bCs/>
      <w:sz w:val="28"/>
      <w:szCs w:val="28"/>
    </w:rPr>
  </w:style>
  <w:style w:type="character" w:customStyle="1" w:styleId="481">
    <w:name w:val="标题 5 Char_file_3126"/>
    <w:basedOn w:val="473"/>
    <w:link w:val="7"/>
    <w:semiHidden/>
    <w:qFormat/>
    <w:uiPriority w:val="9"/>
    <w:rPr>
      <w:rFonts w:ascii="宋体" w:hAnsi="宋体" w:eastAsia="宋体" w:cs="宋体"/>
      <w:b/>
      <w:bCs/>
      <w:sz w:val="28"/>
      <w:szCs w:val="28"/>
    </w:rPr>
  </w:style>
  <w:style w:type="character" w:customStyle="1" w:styleId="482">
    <w:name w:val="标题 6 Char_file_3126"/>
    <w:basedOn w:val="473"/>
    <w:link w:val="9"/>
    <w:semiHidden/>
    <w:qFormat/>
    <w:uiPriority w:val="9"/>
    <w:rPr>
      <w:rFonts w:asciiTheme="majorHAnsi" w:hAnsiTheme="majorHAnsi" w:eastAsiaTheme="majorEastAsia" w:cstheme="majorBidi"/>
      <w:b/>
      <w:bCs/>
      <w:sz w:val="24"/>
      <w:szCs w:val="24"/>
    </w:rPr>
  </w:style>
  <w:style w:type="paragraph" w:customStyle="1" w:styleId="483">
    <w:name w:val="cke_editable_file_3126"/>
    <w:basedOn w:val="153"/>
    <w:qFormat/>
    <w:uiPriority w:val="0"/>
    <w:rPr>
      <w:rFonts w:ascii="仿宋_GB2312" w:eastAsia="仿宋_GB2312"/>
    </w:rPr>
  </w:style>
  <w:style w:type="paragraph" w:customStyle="1" w:styleId="484">
    <w:name w:val="marker_file_3126"/>
    <w:basedOn w:val="153"/>
    <w:qFormat/>
    <w:uiPriority w:val="0"/>
    <w:pPr>
      <w:shd w:val="clear" w:color="auto" w:fill="FFFF00"/>
    </w:pPr>
  </w:style>
  <w:style w:type="paragraph" w:customStyle="1" w:styleId="485">
    <w:name w:val="Normal (Web)_file_3126"/>
    <w:basedOn w:val="153"/>
    <w:semiHidden/>
    <w:unhideWhenUsed/>
    <w:qFormat/>
    <w:uiPriority w:val="99"/>
  </w:style>
  <w:style w:type="paragraph" w:customStyle="1" w:styleId="486">
    <w:name w:val="Normal_file_312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7">
    <w:name w:val="Default Paragraph Font_file_3127"/>
    <w:semiHidden/>
    <w:qFormat/>
    <w:uiPriority w:val="0"/>
  </w:style>
  <w:style w:type="table" w:customStyle="1" w:styleId="488">
    <w:name w:val="Normal Table_file_3127"/>
    <w:semiHidden/>
    <w:qFormat/>
    <w:uiPriority w:val="0"/>
    <w:tblPr>
      <w:tblCellMar>
        <w:top w:w="0" w:type="dxa"/>
        <w:left w:w="108" w:type="dxa"/>
        <w:bottom w:w="0" w:type="dxa"/>
        <w:right w:w="108" w:type="dxa"/>
      </w:tblCellMar>
    </w:tblPr>
  </w:style>
  <w:style w:type="paragraph" w:customStyle="1" w:styleId="489">
    <w:name w:val="Plain Text_file_3127"/>
    <w:basedOn w:val="486"/>
    <w:qFormat/>
    <w:uiPriority w:val="0"/>
    <w:rPr>
      <w:rFonts w:ascii="宋体" w:hAnsi="Courier New" w:cs="Courier New"/>
      <w:szCs w:val="21"/>
    </w:rPr>
  </w:style>
  <w:style w:type="table" w:customStyle="1" w:styleId="490">
    <w:name w:val="Normal Table_file_423_file_181_file_2762_file_3127"/>
    <w:semiHidden/>
    <w:qFormat/>
    <w:uiPriority w:val="0"/>
    <w:tblPr>
      <w:tblCellMar>
        <w:top w:w="0" w:type="dxa"/>
        <w:left w:w="108" w:type="dxa"/>
        <w:bottom w:w="0" w:type="dxa"/>
        <w:right w:w="108" w:type="dxa"/>
      </w:tblCellMar>
    </w:tblPr>
  </w:style>
  <w:style w:type="paragraph" w:customStyle="1" w:styleId="491">
    <w:name w:val="pa-1_file_2762_file_3127"/>
    <w:basedOn w:val="492"/>
    <w:qFormat/>
    <w:uiPriority w:val="0"/>
    <w:pPr>
      <w:widowControl/>
      <w:spacing w:line="280" w:lineRule="atLeast"/>
    </w:pPr>
    <w:rPr>
      <w:rFonts w:ascii="宋体" w:hAnsi="宋体" w:cs="宋体"/>
      <w:kern w:val="0"/>
      <w:sz w:val="24"/>
    </w:rPr>
  </w:style>
  <w:style w:type="paragraph" w:customStyle="1" w:styleId="492">
    <w:name w:val="Normal_file_2762_file_312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93">
    <w:name w:val="ca-21_file_2762_file_3127"/>
    <w:basedOn w:val="494"/>
    <w:qFormat/>
    <w:uiPriority w:val="0"/>
    <w:rPr>
      <w:rFonts w:ascii="宋体" w:hAnsi="宋体" w:eastAsia="宋体"/>
      <w:w w:val="100"/>
      <w:sz w:val="21"/>
      <w:szCs w:val="21"/>
      <w:shd w:val="clear" w:color="auto" w:fill="auto"/>
    </w:rPr>
  </w:style>
  <w:style w:type="character" w:customStyle="1" w:styleId="494">
    <w:name w:val="Default Paragraph Font_file_2762_file_3127"/>
    <w:semiHidden/>
    <w:qFormat/>
    <w:uiPriority w:val="0"/>
  </w:style>
  <w:style w:type="table" w:customStyle="1" w:styleId="495">
    <w:name w:val="Normal Table_file_2762_file_3127"/>
    <w:semiHidden/>
    <w:qFormat/>
    <w:uiPriority w:val="0"/>
    <w:tblPr>
      <w:tblCellMar>
        <w:top w:w="0" w:type="dxa"/>
        <w:left w:w="108" w:type="dxa"/>
        <w:bottom w:w="0" w:type="dxa"/>
        <w:right w:w="108" w:type="dxa"/>
      </w:tblCellMar>
    </w:tblPr>
  </w:style>
  <w:style w:type="paragraph" w:customStyle="1" w:styleId="496">
    <w:name w:val="pa-3_file_2762_file_3127"/>
    <w:basedOn w:val="492"/>
    <w:qFormat/>
    <w:uiPriority w:val="0"/>
    <w:pPr>
      <w:widowControl/>
      <w:spacing w:line="240" w:lineRule="atLeast"/>
    </w:pPr>
    <w:rPr>
      <w:rFonts w:ascii="宋体" w:hAnsi="宋体" w:cs="宋体"/>
      <w:kern w:val="0"/>
      <w:sz w:val="24"/>
    </w:rPr>
  </w:style>
  <w:style w:type="character" w:customStyle="1" w:styleId="497">
    <w:name w:val="ca-21_file_3393_file_915_file_2762_file_3127"/>
    <w:basedOn w:val="498"/>
    <w:qFormat/>
    <w:uiPriority w:val="0"/>
    <w:rPr>
      <w:rFonts w:ascii="宋体" w:hAnsi="宋体" w:eastAsia="宋体"/>
      <w:w w:val="100"/>
      <w:sz w:val="21"/>
      <w:szCs w:val="21"/>
      <w:shd w:val="clear" w:color="auto" w:fill="auto"/>
    </w:rPr>
  </w:style>
  <w:style w:type="character" w:customStyle="1" w:styleId="498">
    <w:name w:val="Default Paragraph Font_file_3393_file_915_file_2762_file_3127"/>
    <w:semiHidden/>
    <w:qFormat/>
    <w:uiPriority w:val="0"/>
  </w:style>
  <w:style w:type="character" w:customStyle="1" w:styleId="499">
    <w:name w:val="ca-41_file_2762_file_3127"/>
    <w:qFormat/>
    <w:uiPriority w:val="0"/>
    <w:rPr>
      <w:rFonts w:hint="eastAsia" w:ascii="宋体" w:hAnsi="宋体" w:eastAsia="宋体"/>
      <w:color w:val="FF0000"/>
      <w:sz w:val="21"/>
      <w:szCs w:val="21"/>
    </w:rPr>
  </w:style>
  <w:style w:type="character" w:customStyle="1" w:styleId="500">
    <w:name w:val="ca-21_file_598_file_2762_file_3127"/>
    <w:basedOn w:val="501"/>
    <w:qFormat/>
    <w:uiPriority w:val="0"/>
    <w:rPr>
      <w:rFonts w:ascii="宋体" w:hAnsi="宋体" w:eastAsia="宋体"/>
      <w:w w:val="100"/>
      <w:sz w:val="21"/>
      <w:szCs w:val="21"/>
      <w:shd w:val="clear" w:color="auto" w:fill="auto"/>
    </w:rPr>
  </w:style>
  <w:style w:type="character" w:customStyle="1" w:styleId="501">
    <w:name w:val="Default Paragraph Font_file_598_file_2762_file_3127"/>
    <w:unhideWhenUsed/>
    <w:qFormat/>
    <w:uiPriority w:val="1"/>
  </w:style>
  <w:style w:type="paragraph" w:customStyle="1" w:styleId="502">
    <w:name w:val="Normal (Web)_file_2784_file_3127"/>
    <w:basedOn w:val="503"/>
    <w:semiHidden/>
    <w:unhideWhenUsed/>
    <w:qFormat/>
    <w:uiPriority w:val="99"/>
  </w:style>
  <w:style w:type="paragraph" w:customStyle="1" w:styleId="503">
    <w:name w:val="Normal_file_2784_file_312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504">
    <w:name w:val="Strong_file_2784_file_3127"/>
    <w:basedOn w:val="505"/>
    <w:qFormat/>
    <w:uiPriority w:val="22"/>
    <w:rPr>
      <w:b/>
      <w:bCs/>
    </w:rPr>
  </w:style>
  <w:style w:type="character" w:customStyle="1" w:styleId="505">
    <w:name w:val="Default Paragraph Font_file_2784_file_3127"/>
    <w:semiHidden/>
    <w:unhideWhenUsed/>
    <w:qFormat/>
    <w:uiPriority w:val="1"/>
  </w:style>
  <w:style w:type="paragraph" w:customStyle="1" w:styleId="506">
    <w:name w:val="Normal (Web)_file_2785_file_3127"/>
    <w:basedOn w:val="507"/>
    <w:semiHidden/>
    <w:unhideWhenUsed/>
    <w:qFormat/>
    <w:uiPriority w:val="99"/>
  </w:style>
  <w:style w:type="paragraph" w:customStyle="1" w:styleId="507">
    <w:name w:val="Normal_file_2785_file_31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8">
    <w:name w:val="Normal (Web)_file_2786_file_3127"/>
    <w:basedOn w:val="509"/>
    <w:semiHidden/>
    <w:unhideWhenUsed/>
    <w:qFormat/>
    <w:uiPriority w:val="99"/>
  </w:style>
  <w:style w:type="paragraph" w:customStyle="1" w:styleId="509">
    <w:name w:val="Normal_file_2786_file_31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0">
    <w:name w:val="Normal (Web)_file_2787_file_3127"/>
    <w:basedOn w:val="511"/>
    <w:semiHidden/>
    <w:unhideWhenUsed/>
    <w:qFormat/>
    <w:uiPriority w:val="99"/>
  </w:style>
  <w:style w:type="paragraph" w:customStyle="1" w:styleId="511">
    <w:name w:val="Normal_file_2787_file_3127"/>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512">
    <w:name w:val="Normal Table_file_2769_file_3127"/>
    <w:semiHidden/>
    <w:qFormat/>
    <w:uiPriority w:val="0"/>
    <w:tblPr>
      <w:tblCellMar>
        <w:top w:w="0" w:type="dxa"/>
        <w:left w:w="108" w:type="dxa"/>
        <w:bottom w:w="0" w:type="dxa"/>
        <w:right w:w="108" w:type="dxa"/>
      </w:tblCellMar>
    </w:tblPr>
  </w:style>
  <w:style w:type="paragraph" w:customStyle="1" w:styleId="513">
    <w:name w:val="表格文字_file_2769_file_3127"/>
    <w:basedOn w:val="514"/>
    <w:qFormat/>
    <w:uiPriority w:val="99"/>
    <w:pPr>
      <w:spacing w:before="25" w:after="25"/>
      <w:jc w:val="left"/>
    </w:pPr>
    <w:rPr>
      <w:bCs/>
      <w:spacing w:val="10"/>
      <w:kern w:val="0"/>
      <w:sz w:val="24"/>
    </w:rPr>
  </w:style>
  <w:style w:type="paragraph" w:customStyle="1" w:styleId="514">
    <w:name w:val="Normal_file_2769_file_312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5">
    <w:name w:val="ca-21_file_702_file_1396_file_488_file_2769_file_3127"/>
    <w:basedOn w:val="516"/>
    <w:qFormat/>
    <w:uiPriority w:val="0"/>
    <w:rPr>
      <w:rFonts w:hint="eastAsia" w:ascii="宋体" w:hAnsi="宋体" w:eastAsia="宋体"/>
      <w:sz w:val="21"/>
      <w:szCs w:val="21"/>
    </w:rPr>
  </w:style>
  <w:style w:type="character" w:customStyle="1" w:styleId="516">
    <w:name w:val="Default Paragraph Font_file_2769_file_3127"/>
    <w:semiHidden/>
    <w:qFormat/>
    <w:uiPriority w:val="0"/>
  </w:style>
  <w:style w:type="paragraph" w:customStyle="1" w:styleId="517">
    <w:name w:val="Plain Text_file_2769_file_3127"/>
    <w:basedOn w:val="514"/>
    <w:qFormat/>
    <w:uiPriority w:val="0"/>
    <w:rPr>
      <w:rFonts w:ascii="宋体" w:hAnsi="Courier New" w:cs="Courier New"/>
      <w:szCs w:val="21"/>
    </w:rPr>
  </w:style>
  <w:style w:type="paragraph" w:customStyle="1" w:styleId="518">
    <w:name w:val="heading 2_file_3128"/>
    <w:basedOn w:val="155"/>
    <w:qFormat/>
    <w:uiPriority w:val="9"/>
    <w:pPr>
      <w:outlineLvl w:val="1"/>
    </w:pPr>
    <w:rPr>
      <w:sz w:val="36"/>
      <w:szCs w:val="36"/>
    </w:rPr>
  </w:style>
  <w:style w:type="paragraph" w:customStyle="1" w:styleId="519">
    <w:name w:val="heading 3_file_3128"/>
    <w:basedOn w:val="155"/>
    <w:qFormat/>
    <w:uiPriority w:val="9"/>
    <w:pPr>
      <w:outlineLvl w:val="2"/>
    </w:pPr>
    <w:rPr>
      <w:sz w:val="27"/>
      <w:szCs w:val="27"/>
    </w:rPr>
  </w:style>
  <w:style w:type="paragraph" w:customStyle="1" w:styleId="520">
    <w:name w:val="heading 4_file_3128"/>
    <w:basedOn w:val="155"/>
    <w:qFormat/>
    <w:uiPriority w:val="9"/>
    <w:pPr>
      <w:outlineLvl w:val="3"/>
    </w:pPr>
  </w:style>
  <w:style w:type="paragraph" w:customStyle="1" w:styleId="521">
    <w:name w:val="heading 5_file_3128"/>
    <w:basedOn w:val="155"/>
    <w:qFormat/>
    <w:uiPriority w:val="9"/>
    <w:pPr>
      <w:outlineLvl w:val="4"/>
    </w:pPr>
    <w:rPr>
      <w:sz w:val="20"/>
      <w:szCs w:val="20"/>
    </w:rPr>
  </w:style>
  <w:style w:type="paragraph" w:customStyle="1" w:styleId="522">
    <w:name w:val="heading 6_file_3128"/>
    <w:basedOn w:val="155"/>
    <w:qFormat/>
    <w:uiPriority w:val="9"/>
    <w:pPr>
      <w:outlineLvl w:val="5"/>
    </w:pPr>
    <w:rPr>
      <w:sz w:val="15"/>
      <w:szCs w:val="15"/>
    </w:rPr>
  </w:style>
  <w:style w:type="character" w:customStyle="1" w:styleId="523">
    <w:name w:val="Default Paragraph Font_file_3128"/>
    <w:semiHidden/>
    <w:unhideWhenUsed/>
    <w:qFormat/>
    <w:uiPriority w:val="1"/>
  </w:style>
  <w:style w:type="table" w:customStyle="1" w:styleId="524">
    <w:name w:val="Normal Table_file_3128"/>
    <w:semiHidden/>
    <w:unhideWhenUsed/>
    <w:qFormat/>
    <w:uiPriority w:val="99"/>
    <w:tblPr>
      <w:tblCellMar>
        <w:top w:w="0" w:type="dxa"/>
        <w:left w:w="108" w:type="dxa"/>
        <w:bottom w:w="0" w:type="dxa"/>
        <w:right w:w="108" w:type="dxa"/>
      </w:tblCellMar>
    </w:tblPr>
  </w:style>
  <w:style w:type="character" w:customStyle="1" w:styleId="525">
    <w:name w:val="Hyperlink_file_3128"/>
    <w:basedOn w:val="523"/>
    <w:semiHidden/>
    <w:unhideWhenUsed/>
    <w:qFormat/>
    <w:uiPriority w:val="99"/>
    <w:rPr>
      <w:color w:val="0782C1"/>
      <w:u w:val="single"/>
    </w:rPr>
  </w:style>
  <w:style w:type="character" w:customStyle="1" w:styleId="526">
    <w:name w:val="FollowedHyperlink_file_3128"/>
    <w:basedOn w:val="523"/>
    <w:semiHidden/>
    <w:unhideWhenUsed/>
    <w:qFormat/>
    <w:uiPriority w:val="99"/>
    <w:rPr>
      <w:color w:val="0782C1"/>
      <w:u w:val="single"/>
    </w:rPr>
  </w:style>
  <w:style w:type="character" w:customStyle="1" w:styleId="527">
    <w:name w:val="标题 1 Char_file_3128"/>
    <w:basedOn w:val="523"/>
    <w:link w:val="3"/>
    <w:qFormat/>
    <w:uiPriority w:val="9"/>
    <w:rPr>
      <w:rFonts w:ascii="宋体" w:hAnsi="宋体" w:eastAsia="宋体" w:cs="宋体"/>
      <w:b/>
      <w:bCs/>
      <w:kern w:val="44"/>
      <w:sz w:val="44"/>
      <w:szCs w:val="44"/>
    </w:rPr>
  </w:style>
  <w:style w:type="character" w:customStyle="1" w:styleId="528">
    <w:name w:val="标题 2 Char_file_3128"/>
    <w:basedOn w:val="523"/>
    <w:link w:val="4"/>
    <w:semiHidden/>
    <w:qFormat/>
    <w:uiPriority w:val="9"/>
    <w:rPr>
      <w:rFonts w:asciiTheme="majorHAnsi" w:hAnsiTheme="majorHAnsi" w:eastAsiaTheme="majorEastAsia" w:cstheme="majorBidi"/>
      <w:b/>
      <w:bCs/>
      <w:sz w:val="32"/>
      <w:szCs w:val="32"/>
    </w:rPr>
  </w:style>
  <w:style w:type="character" w:customStyle="1" w:styleId="529">
    <w:name w:val="标题 3 Char_file_3128"/>
    <w:basedOn w:val="523"/>
    <w:link w:val="5"/>
    <w:semiHidden/>
    <w:qFormat/>
    <w:uiPriority w:val="9"/>
    <w:rPr>
      <w:rFonts w:ascii="宋体" w:hAnsi="宋体" w:eastAsia="宋体" w:cs="宋体"/>
      <w:b/>
      <w:bCs/>
      <w:sz w:val="32"/>
      <w:szCs w:val="32"/>
    </w:rPr>
  </w:style>
  <w:style w:type="character" w:customStyle="1" w:styleId="530">
    <w:name w:val="标题 4 Char_file_3128"/>
    <w:basedOn w:val="523"/>
    <w:link w:val="6"/>
    <w:semiHidden/>
    <w:qFormat/>
    <w:uiPriority w:val="9"/>
    <w:rPr>
      <w:rFonts w:asciiTheme="majorHAnsi" w:hAnsiTheme="majorHAnsi" w:eastAsiaTheme="majorEastAsia" w:cstheme="majorBidi"/>
      <w:b/>
      <w:bCs/>
      <w:sz w:val="28"/>
      <w:szCs w:val="28"/>
    </w:rPr>
  </w:style>
  <w:style w:type="character" w:customStyle="1" w:styleId="531">
    <w:name w:val="标题 5 Char_file_3128"/>
    <w:basedOn w:val="523"/>
    <w:link w:val="7"/>
    <w:semiHidden/>
    <w:qFormat/>
    <w:uiPriority w:val="9"/>
    <w:rPr>
      <w:rFonts w:ascii="宋体" w:hAnsi="宋体" w:eastAsia="宋体" w:cs="宋体"/>
      <w:b/>
      <w:bCs/>
      <w:sz w:val="28"/>
      <w:szCs w:val="28"/>
    </w:rPr>
  </w:style>
  <w:style w:type="character" w:customStyle="1" w:styleId="532">
    <w:name w:val="标题 6 Char_file_3128"/>
    <w:basedOn w:val="523"/>
    <w:link w:val="9"/>
    <w:semiHidden/>
    <w:qFormat/>
    <w:uiPriority w:val="9"/>
    <w:rPr>
      <w:rFonts w:asciiTheme="majorHAnsi" w:hAnsiTheme="majorHAnsi" w:eastAsiaTheme="majorEastAsia" w:cstheme="majorBidi"/>
      <w:b/>
      <w:bCs/>
      <w:sz w:val="24"/>
      <w:szCs w:val="24"/>
    </w:rPr>
  </w:style>
  <w:style w:type="paragraph" w:customStyle="1" w:styleId="533">
    <w:name w:val="cke_editable_file_3128"/>
    <w:basedOn w:val="155"/>
    <w:qFormat/>
    <w:uiPriority w:val="0"/>
    <w:rPr>
      <w:rFonts w:ascii="仿宋_GB2312" w:eastAsia="仿宋_GB2312"/>
    </w:rPr>
  </w:style>
  <w:style w:type="paragraph" w:customStyle="1" w:styleId="534">
    <w:name w:val="marker_file_3128"/>
    <w:basedOn w:val="155"/>
    <w:qFormat/>
    <w:uiPriority w:val="0"/>
    <w:pPr>
      <w:shd w:val="clear" w:color="auto" w:fill="FFFF00"/>
    </w:pPr>
  </w:style>
  <w:style w:type="paragraph" w:customStyle="1" w:styleId="535">
    <w:name w:val="Normal (Web)_file_3128"/>
    <w:basedOn w:val="155"/>
    <w:semiHidden/>
    <w:unhideWhenUsed/>
    <w:qFormat/>
    <w:uiPriority w:val="99"/>
  </w:style>
  <w:style w:type="character" w:customStyle="1" w:styleId="536">
    <w:name w:val="Strong_file_3128"/>
    <w:basedOn w:val="523"/>
    <w:qFormat/>
    <w:uiPriority w:val="22"/>
    <w:rPr>
      <w:b/>
      <w:bCs/>
    </w:rPr>
  </w:style>
  <w:style w:type="paragraph" w:customStyle="1" w:styleId="537">
    <w:name w:val="heading 2_file_3129"/>
    <w:basedOn w:val="157"/>
    <w:qFormat/>
    <w:uiPriority w:val="9"/>
    <w:pPr>
      <w:outlineLvl w:val="1"/>
    </w:pPr>
    <w:rPr>
      <w:sz w:val="36"/>
      <w:szCs w:val="36"/>
    </w:rPr>
  </w:style>
  <w:style w:type="paragraph" w:customStyle="1" w:styleId="538">
    <w:name w:val="heading 3_file_3129"/>
    <w:basedOn w:val="157"/>
    <w:qFormat/>
    <w:uiPriority w:val="9"/>
    <w:pPr>
      <w:outlineLvl w:val="2"/>
    </w:pPr>
    <w:rPr>
      <w:sz w:val="27"/>
      <w:szCs w:val="27"/>
    </w:rPr>
  </w:style>
  <w:style w:type="paragraph" w:customStyle="1" w:styleId="539">
    <w:name w:val="heading 4_file_3129"/>
    <w:basedOn w:val="157"/>
    <w:qFormat/>
    <w:uiPriority w:val="9"/>
    <w:pPr>
      <w:outlineLvl w:val="3"/>
    </w:pPr>
  </w:style>
  <w:style w:type="paragraph" w:customStyle="1" w:styleId="540">
    <w:name w:val="heading 5_file_3129"/>
    <w:basedOn w:val="157"/>
    <w:qFormat/>
    <w:uiPriority w:val="9"/>
    <w:pPr>
      <w:outlineLvl w:val="4"/>
    </w:pPr>
    <w:rPr>
      <w:sz w:val="20"/>
      <w:szCs w:val="20"/>
    </w:rPr>
  </w:style>
  <w:style w:type="paragraph" w:customStyle="1" w:styleId="541">
    <w:name w:val="heading 6_file_3129"/>
    <w:basedOn w:val="157"/>
    <w:qFormat/>
    <w:uiPriority w:val="9"/>
    <w:pPr>
      <w:outlineLvl w:val="5"/>
    </w:pPr>
    <w:rPr>
      <w:sz w:val="15"/>
      <w:szCs w:val="15"/>
    </w:rPr>
  </w:style>
  <w:style w:type="character" w:customStyle="1" w:styleId="542">
    <w:name w:val="Default Paragraph Font_file_3129"/>
    <w:semiHidden/>
    <w:unhideWhenUsed/>
    <w:qFormat/>
    <w:uiPriority w:val="1"/>
  </w:style>
  <w:style w:type="table" w:customStyle="1" w:styleId="543">
    <w:name w:val="Normal Table_file_3129"/>
    <w:semiHidden/>
    <w:unhideWhenUsed/>
    <w:qFormat/>
    <w:uiPriority w:val="99"/>
    <w:tblPr>
      <w:tblCellMar>
        <w:top w:w="0" w:type="dxa"/>
        <w:left w:w="108" w:type="dxa"/>
        <w:bottom w:w="0" w:type="dxa"/>
        <w:right w:w="108" w:type="dxa"/>
      </w:tblCellMar>
    </w:tblPr>
  </w:style>
  <w:style w:type="character" w:customStyle="1" w:styleId="544">
    <w:name w:val="Hyperlink_file_3129"/>
    <w:basedOn w:val="542"/>
    <w:semiHidden/>
    <w:unhideWhenUsed/>
    <w:qFormat/>
    <w:uiPriority w:val="99"/>
    <w:rPr>
      <w:color w:val="0782C1"/>
      <w:u w:val="single"/>
    </w:rPr>
  </w:style>
  <w:style w:type="character" w:customStyle="1" w:styleId="545">
    <w:name w:val="FollowedHyperlink_file_3129"/>
    <w:basedOn w:val="542"/>
    <w:semiHidden/>
    <w:unhideWhenUsed/>
    <w:qFormat/>
    <w:uiPriority w:val="99"/>
    <w:rPr>
      <w:color w:val="0782C1"/>
      <w:u w:val="single"/>
    </w:rPr>
  </w:style>
  <w:style w:type="character" w:customStyle="1" w:styleId="546">
    <w:name w:val="标题 1 Char_file_3129"/>
    <w:basedOn w:val="542"/>
    <w:link w:val="3"/>
    <w:qFormat/>
    <w:uiPriority w:val="9"/>
    <w:rPr>
      <w:rFonts w:ascii="宋体" w:hAnsi="宋体" w:eastAsia="宋体" w:cs="宋体"/>
      <w:b/>
      <w:bCs/>
      <w:kern w:val="44"/>
      <w:sz w:val="44"/>
      <w:szCs w:val="44"/>
    </w:rPr>
  </w:style>
  <w:style w:type="character" w:customStyle="1" w:styleId="547">
    <w:name w:val="标题 2 Char_file_3129"/>
    <w:basedOn w:val="542"/>
    <w:link w:val="4"/>
    <w:semiHidden/>
    <w:qFormat/>
    <w:uiPriority w:val="9"/>
    <w:rPr>
      <w:rFonts w:asciiTheme="majorHAnsi" w:hAnsiTheme="majorHAnsi" w:eastAsiaTheme="majorEastAsia" w:cstheme="majorBidi"/>
      <w:b/>
      <w:bCs/>
      <w:sz w:val="32"/>
      <w:szCs w:val="32"/>
    </w:rPr>
  </w:style>
  <w:style w:type="character" w:customStyle="1" w:styleId="548">
    <w:name w:val="标题 3 Char_file_3129"/>
    <w:basedOn w:val="542"/>
    <w:link w:val="5"/>
    <w:semiHidden/>
    <w:qFormat/>
    <w:uiPriority w:val="9"/>
    <w:rPr>
      <w:rFonts w:ascii="宋体" w:hAnsi="宋体" w:eastAsia="宋体" w:cs="宋体"/>
      <w:b/>
      <w:bCs/>
      <w:sz w:val="32"/>
      <w:szCs w:val="32"/>
    </w:rPr>
  </w:style>
  <w:style w:type="character" w:customStyle="1" w:styleId="549">
    <w:name w:val="标题 4 Char_file_3129"/>
    <w:basedOn w:val="542"/>
    <w:link w:val="6"/>
    <w:semiHidden/>
    <w:qFormat/>
    <w:uiPriority w:val="9"/>
    <w:rPr>
      <w:rFonts w:asciiTheme="majorHAnsi" w:hAnsiTheme="majorHAnsi" w:eastAsiaTheme="majorEastAsia" w:cstheme="majorBidi"/>
      <w:b/>
      <w:bCs/>
      <w:sz w:val="28"/>
      <w:szCs w:val="28"/>
    </w:rPr>
  </w:style>
  <w:style w:type="character" w:customStyle="1" w:styleId="550">
    <w:name w:val="标题 5 Char_file_3129"/>
    <w:basedOn w:val="542"/>
    <w:link w:val="7"/>
    <w:semiHidden/>
    <w:qFormat/>
    <w:uiPriority w:val="9"/>
    <w:rPr>
      <w:rFonts w:ascii="宋体" w:hAnsi="宋体" w:eastAsia="宋体" w:cs="宋体"/>
      <w:b/>
      <w:bCs/>
      <w:sz w:val="28"/>
      <w:szCs w:val="28"/>
    </w:rPr>
  </w:style>
  <w:style w:type="character" w:customStyle="1" w:styleId="551">
    <w:name w:val="标题 6 Char_file_3129"/>
    <w:basedOn w:val="542"/>
    <w:link w:val="9"/>
    <w:semiHidden/>
    <w:qFormat/>
    <w:uiPriority w:val="9"/>
    <w:rPr>
      <w:rFonts w:asciiTheme="majorHAnsi" w:hAnsiTheme="majorHAnsi" w:eastAsiaTheme="majorEastAsia" w:cstheme="majorBidi"/>
      <w:b/>
      <w:bCs/>
      <w:sz w:val="24"/>
      <w:szCs w:val="24"/>
    </w:rPr>
  </w:style>
  <w:style w:type="paragraph" w:customStyle="1" w:styleId="552">
    <w:name w:val="cke_editable_file_3129"/>
    <w:basedOn w:val="157"/>
    <w:qFormat/>
    <w:uiPriority w:val="0"/>
    <w:rPr>
      <w:rFonts w:ascii="仿宋_GB2312" w:eastAsia="仿宋_GB2312"/>
    </w:rPr>
  </w:style>
  <w:style w:type="paragraph" w:customStyle="1" w:styleId="553">
    <w:name w:val="marker_file_3129"/>
    <w:basedOn w:val="157"/>
    <w:qFormat/>
    <w:uiPriority w:val="0"/>
    <w:pPr>
      <w:shd w:val="clear" w:color="auto" w:fill="FFFF00"/>
    </w:pPr>
  </w:style>
  <w:style w:type="paragraph" w:customStyle="1" w:styleId="554">
    <w:name w:val="Normal (Web)_file_3129"/>
    <w:basedOn w:val="157"/>
    <w:semiHidden/>
    <w:unhideWhenUsed/>
    <w:qFormat/>
    <w:uiPriority w:val="99"/>
  </w:style>
  <w:style w:type="character" w:customStyle="1" w:styleId="555">
    <w:name w:val="Strong_file_3129"/>
    <w:basedOn w:val="542"/>
    <w:qFormat/>
    <w:uiPriority w:val="22"/>
    <w:rPr>
      <w:b/>
      <w:bCs/>
    </w:rPr>
  </w:style>
  <w:style w:type="paragraph" w:customStyle="1" w:styleId="556">
    <w:name w:val="heading 2_file_3130"/>
    <w:basedOn w:val="159"/>
    <w:qFormat/>
    <w:uiPriority w:val="9"/>
    <w:pPr>
      <w:outlineLvl w:val="1"/>
    </w:pPr>
    <w:rPr>
      <w:sz w:val="36"/>
      <w:szCs w:val="36"/>
    </w:rPr>
  </w:style>
  <w:style w:type="paragraph" w:customStyle="1" w:styleId="557">
    <w:name w:val="heading 3_file_3130"/>
    <w:basedOn w:val="159"/>
    <w:qFormat/>
    <w:uiPriority w:val="9"/>
    <w:pPr>
      <w:outlineLvl w:val="2"/>
    </w:pPr>
    <w:rPr>
      <w:sz w:val="27"/>
      <w:szCs w:val="27"/>
    </w:rPr>
  </w:style>
  <w:style w:type="paragraph" w:customStyle="1" w:styleId="558">
    <w:name w:val="heading 4_file_3130"/>
    <w:basedOn w:val="159"/>
    <w:qFormat/>
    <w:uiPriority w:val="9"/>
    <w:pPr>
      <w:outlineLvl w:val="3"/>
    </w:pPr>
  </w:style>
  <w:style w:type="paragraph" w:customStyle="1" w:styleId="559">
    <w:name w:val="heading 5_file_3130"/>
    <w:basedOn w:val="159"/>
    <w:qFormat/>
    <w:uiPriority w:val="9"/>
    <w:pPr>
      <w:outlineLvl w:val="4"/>
    </w:pPr>
    <w:rPr>
      <w:sz w:val="20"/>
      <w:szCs w:val="20"/>
    </w:rPr>
  </w:style>
  <w:style w:type="paragraph" w:customStyle="1" w:styleId="560">
    <w:name w:val="heading 6_file_3130"/>
    <w:basedOn w:val="159"/>
    <w:qFormat/>
    <w:uiPriority w:val="9"/>
    <w:pPr>
      <w:outlineLvl w:val="5"/>
    </w:pPr>
    <w:rPr>
      <w:sz w:val="15"/>
      <w:szCs w:val="15"/>
    </w:rPr>
  </w:style>
  <w:style w:type="character" w:customStyle="1" w:styleId="561">
    <w:name w:val="Default Paragraph Font_file_3130"/>
    <w:semiHidden/>
    <w:unhideWhenUsed/>
    <w:qFormat/>
    <w:uiPriority w:val="1"/>
  </w:style>
  <w:style w:type="table" w:customStyle="1" w:styleId="562">
    <w:name w:val="Normal Table_file_3130"/>
    <w:semiHidden/>
    <w:unhideWhenUsed/>
    <w:qFormat/>
    <w:uiPriority w:val="99"/>
    <w:tblPr>
      <w:tblCellMar>
        <w:top w:w="0" w:type="dxa"/>
        <w:left w:w="108" w:type="dxa"/>
        <w:bottom w:w="0" w:type="dxa"/>
        <w:right w:w="108" w:type="dxa"/>
      </w:tblCellMar>
    </w:tblPr>
  </w:style>
  <w:style w:type="character" w:customStyle="1" w:styleId="563">
    <w:name w:val="Hyperlink_file_3130"/>
    <w:basedOn w:val="561"/>
    <w:semiHidden/>
    <w:unhideWhenUsed/>
    <w:qFormat/>
    <w:uiPriority w:val="99"/>
    <w:rPr>
      <w:color w:val="0782C1"/>
      <w:u w:val="single"/>
    </w:rPr>
  </w:style>
  <w:style w:type="character" w:customStyle="1" w:styleId="564">
    <w:name w:val="FollowedHyperlink_file_3130"/>
    <w:basedOn w:val="561"/>
    <w:semiHidden/>
    <w:unhideWhenUsed/>
    <w:qFormat/>
    <w:uiPriority w:val="99"/>
    <w:rPr>
      <w:color w:val="0782C1"/>
      <w:u w:val="single"/>
    </w:rPr>
  </w:style>
  <w:style w:type="character" w:customStyle="1" w:styleId="565">
    <w:name w:val="标题 1 Char_file_3130"/>
    <w:basedOn w:val="561"/>
    <w:link w:val="3"/>
    <w:qFormat/>
    <w:uiPriority w:val="9"/>
    <w:rPr>
      <w:rFonts w:ascii="宋体" w:hAnsi="宋体" w:eastAsia="宋体" w:cs="宋体"/>
      <w:b/>
      <w:bCs/>
      <w:kern w:val="44"/>
      <w:sz w:val="44"/>
      <w:szCs w:val="44"/>
    </w:rPr>
  </w:style>
  <w:style w:type="character" w:customStyle="1" w:styleId="566">
    <w:name w:val="标题 2 Char_file_3130"/>
    <w:basedOn w:val="561"/>
    <w:link w:val="4"/>
    <w:semiHidden/>
    <w:qFormat/>
    <w:uiPriority w:val="9"/>
    <w:rPr>
      <w:rFonts w:asciiTheme="majorHAnsi" w:hAnsiTheme="majorHAnsi" w:eastAsiaTheme="majorEastAsia" w:cstheme="majorBidi"/>
      <w:b/>
      <w:bCs/>
      <w:sz w:val="32"/>
      <w:szCs w:val="32"/>
    </w:rPr>
  </w:style>
  <w:style w:type="character" w:customStyle="1" w:styleId="567">
    <w:name w:val="标题 3 Char_file_3130"/>
    <w:basedOn w:val="561"/>
    <w:link w:val="5"/>
    <w:semiHidden/>
    <w:qFormat/>
    <w:uiPriority w:val="9"/>
    <w:rPr>
      <w:rFonts w:ascii="宋体" w:hAnsi="宋体" w:eastAsia="宋体" w:cs="宋体"/>
      <w:b/>
      <w:bCs/>
      <w:sz w:val="32"/>
      <w:szCs w:val="32"/>
    </w:rPr>
  </w:style>
  <w:style w:type="character" w:customStyle="1" w:styleId="568">
    <w:name w:val="标题 4 Char_file_3130"/>
    <w:basedOn w:val="561"/>
    <w:link w:val="6"/>
    <w:semiHidden/>
    <w:qFormat/>
    <w:uiPriority w:val="9"/>
    <w:rPr>
      <w:rFonts w:asciiTheme="majorHAnsi" w:hAnsiTheme="majorHAnsi" w:eastAsiaTheme="majorEastAsia" w:cstheme="majorBidi"/>
      <w:b/>
      <w:bCs/>
      <w:sz w:val="28"/>
      <w:szCs w:val="28"/>
    </w:rPr>
  </w:style>
  <w:style w:type="character" w:customStyle="1" w:styleId="569">
    <w:name w:val="标题 5 Char_file_3130"/>
    <w:basedOn w:val="561"/>
    <w:link w:val="7"/>
    <w:semiHidden/>
    <w:qFormat/>
    <w:uiPriority w:val="9"/>
    <w:rPr>
      <w:rFonts w:ascii="宋体" w:hAnsi="宋体" w:eastAsia="宋体" w:cs="宋体"/>
      <w:b/>
      <w:bCs/>
      <w:sz w:val="28"/>
      <w:szCs w:val="28"/>
    </w:rPr>
  </w:style>
  <w:style w:type="character" w:customStyle="1" w:styleId="570">
    <w:name w:val="标题 6 Char_file_3130"/>
    <w:basedOn w:val="561"/>
    <w:link w:val="9"/>
    <w:semiHidden/>
    <w:qFormat/>
    <w:uiPriority w:val="9"/>
    <w:rPr>
      <w:rFonts w:asciiTheme="majorHAnsi" w:hAnsiTheme="majorHAnsi" w:eastAsiaTheme="majorEastAsia" w:cstheme="majorBidi"/>
      <w:b/>
      <w:bCs/>
      <w:sz w:val="24"/>
      <w:szCs w:val="24"/>
    </w:rPr>
  </w:style>
  <w:style w:type="paragraph" w:customStyle="1" w:styleId="571">
    <w:name w:val="cke_editable_file_3130"/>
    <w:basedOn w:val="159"/>
    <w:qFormat/>
    <w:uiPriority w:val="0"/>
    <w:rPr>
      <w:rFonts w:ascii="仿宋_GB2312" w:eastAsia="仿宋_GB2312"/>
    </w:rPr>
  </w:style>
  <w:style w:type="paragraph" w:customStyle="1" w:styleId="572">
    <w:name w:val="marker_file_3130"/>
    <w:basedOn w:val="159"/>
    <w:qFormat/>
    <w:uiPriority w:val="0"/>
    <w:pPr>
      <w:shd w:val="clear" w:color="auto" w:fill="FFFF00"/>
    </w:pPr>
  </w:style>
  <w:style w:type="paragraph" w:customStyle="1" w:styleId="573">
    <w:name w:val="Normal (Web)_file_3130"/>
    <w:basedOn w:val="159"/>
    <w:semiHidden/>
    <w:unhideWhenUsed/>
    <w:qFormat/>
    <w:uiPriority w:val="99"/>
  </w:style>
  <w:style w:type="paragraph" w:customStyle="1" w:styleId="574">
    <w:name w:val="heading 2_file_3131"/>
    <w:basedOn w:val="161"/>
    <w:qFormat/>
    <w:uiPriority w:val="9"/>
    <w:pPr>
      <w:outlineLvl w:val="1"/>
    </w:pPr>
    <w:rPr>
      <w:sz w:val="36"/>
      <w:szCs w:val="36"/>
    </w:rPr>
  </w:style>
  <w:style w:type="paragraph" w:customStyle="1" w:styleId="575">
    <w:name w:val="heading 3_file_3131"/>
    <w:basedOn w:val="161"/>
    <w:qFormat/>
    <w:uiPriority w:val="9"/>
    <w:pPr>
      <w:outlineLvl w:val="2"/>
    </w:pPr>
    <w:rPr>
      <w:sz w:val="27"/>
      <w:szCs w:val="27"/>
    </w:rPr>
  </w:style>
  <w:style w:type="paragraph" w:customStyle="1" w:styleId="576">
    <w:name w:val="heading 4_file_3131"/>
    <w:basedOn w:val="161"/>
    <w:qFormat/>
    <w:uiPriority w:val="9"/>
    <w:pPr>
      <w:outlineLvl w:val="3"/>
    </w:pPr>
  </w:style>
  <w:style w:type="paragraph" w:customStyle="1" w:styleId="577">
    <w:name w:val="heading 5_file_3131"/>
    <w:basedOn w:val="161"/>
    <w:qFormat/>
    <w:uiPriority w:val="9"/>
    <w:pPr>
      <w:outlineLvl w:val="4"/>
    </w:pPr>
    <w:rPr>
      <w:sz w:val="20"/>
      <w:szCs w:val="20"/>
    </w:rPr>
  </w:style>
  <w:style w:type="paragraph" w:customStyle="1" w:styleId="578">
    <w:name w:val="heading 6_file_3131"/>
    <w:basedOn w:val="161"/>
    <w:qFormat/>
    <w:uiPriority w:val="9"/>
    <w:pPr>
      <w:outlineLvl w:val="5"/>
    </w:pPr>
    <w:rPr>
      <w:sz w:val="15"/>
      <w:szCs w:val="15"/>
    </w:rPr>
  </w:style>
  <w:style w:type="character" w:customStyle="1" w:styleId="579">
    <w:name w:val="Default Paragraph Font_file_3131"/>
    <w:semiHidden/>
    <w:unhideWhenUsed/>
    <w:qFormat/>
    <w:uiPriority w:val="1"/>
  </w:style>
  <w:style w:type="table" w:customStyle="1" w:styleId="580">
    <w:name w:val="Normal Table_file_3131"/>
    <w:semiHidden/>
    <w:unhideWhenUsed/>
    <w:qFormat/>
    <w:uiPriority w:val="99"/>
    <w:tblPr>
      <w:tblCellMar>
        <w:top w:w="0" w:type="dxa"/>
        <w:left w:w="108" w:type="dxa"/>
        <w:bottom w:w="0" w:type="dxa"/>
        <w:right w:w="108" w:type="dxa"/>
      </w:tblCellMar>
    </w:tblPr>
  </w:style>
  <w:style w:type="character" w:customStyle="1" w:styleId="581">
    <w:name w:val="Hyperlink_file_3131"/>
    <w:basedOn w:val="579"/>
    <w:semiHidden/>
    <w:unhideWhenUsed/>
    <w:qFormat/>
    <w:uiPriority w:val="99"/>
    <w:rPr>
      <w:color w:val="0782C1"/>
      <w:u w:val="single"/>
    </w:rPr>
  </w:style>
  <w:style w:type="character" w:customStyle="1" w:styleId="582">
    <w:name w:val="FollowedHyperlink_file_3131"/>
    <w:basedOn w:val="579"/>
    <w:semiHidden/>
    <w:unhideWhenUsed/>
    <w:qFormat/>
    <w:uiPriority w:val="99"/>
    <w:rPr>
      <w:color w:val="0782C1"/>
      <w:u w:val="single"/>
    </w:rPr>
  </w:style>
  <w:style w:type="character" w:customStyle="1" w:styleId="583">
    <w:name w:val="标题 1 Char_file_3131"/>
    <w:basedOn w:val="579"/>
    <w:link w:val="3"/>
    <w:qFormat/>
    <w:uiPriority w:val="9"/>
    <w:rPr>
      <w:rFonts w:ascii="宋体" w:hAnsi="宋体" w:eastAsia="宋体" w:cs="宋体"/>
      <w:b/>
      <w:bCs/>
      <w:kern w:val="44"/>
      <w:sz w:val="44"/>
      <w:szCs w:val="44"/>
    </w:rPr>
  </w:style>
  <w:style w:type="character" w:customStyle="1" w:styleId="584">
    <w:name w:val="标题 2 Char_file_3131"/>
    <w:basedOn w:val="579"/>
    <w:link w:val="4"/>
    <w:semiHidden/>
    <w:qFormat/>
    <w:uiPriority w:val="9"/>
    <w:rPr>
      <w:rFonts w:asciiTheme="majorHAnsi" w:hAnsiTheme="majorHAnsi" w:eastAsiaTheme="majorEastAsia" w:cstheme="majorBidi"/>
      <w:b/>
      <w:bCs/>
      <w:sz w:val="32"/>
      <w:szCs w:val="32"/>
    </w:rPr>
  </w:style>
  <w:style w:type="character" w:customStyle="1" w:styleId="585">
    <w:name w:val="标题 3 Char_file_3131"/>
    <w:basedOn w:val="579"/>
    <w:link w:val="5"/>
    <w:semiHidden/>
    <w:qFormat/>
    <w:uiPriority w:val="9"/>
    <w:rPr>
      <w:rFonts w:ascii="宋体" w:hAnsi="宋体" w:eastAsia="宋体" w:cs="宋体"/>
      <w:b/>
      <w:bCs/>
      <w:sz w:val="32"/>
      <w:szCs w:val="32"/>
    </w:rPr>
  </w:style>
  <w:style w:type="character" w:customStyle="1" w:styleId="586">
    <w:name w:val="标题 4 Char_file_3131"/>
    <w:basedOn w:val="579"/>
    <w:link w:val="6"/>
    <w:semiHidden/>
    <w:qFormat/>
    <w:uiPriority w:val="9"/>
    <w:rPr>
      <w:rFonts w:asciiTheme="majorHAnsi" w:hAnsiTheme="majorHAnsi" w:eastAsiaTheme="majorEastAsia" w:cstheme="majorBidi"/>
      <w:b/>
      <w:bCs/>
      <w:sz w:val="28"/>
      <w:szCs w:val="28"/>
    </w:rPr>
  </w:style>
  <w:style w:type="character" w:customStyle="1" w:styleId="587">
    <w:name w:val="标题 5 Char_file_3131"/>
    <w:basedOn w:val="579"/>
    <w:link w:val="7"/>
    <w:semiHidden/>
    <w:qFormat/>
    <w:uiPriority w:val="9"/>
    <w:rPr>
      <w:rFonts w:ascii="宋体" w:hAnsi="宋体" w:eastAsia="宋体" w:cs="宋体"/>
      <w:b/>
      <w:bCs/>
      <w:sz w:val="28"/>
      <w:szCs w:val="28"/>
    </w:rPr>
  </w:style>
  <w:style w:type="character" w:customStyle="1" w:styleId="588">
    <w:name w:val="标题 6 Char_file_3131"/>
    <w:basedOn w:val="579"/>
    <w:link w:val="9"/>
    <w:semiHidden/>
    <w:qFormat/>
    <w:uiPriority w:val="9"/>
    <w:rPr>
      <w:rFonts w:asciiTheme="majorHAnsi" w:hAnsiTheme="majorHAnsi" w:eastAsiaTheme="majorEastAsia" w:cstheme="majorBidi"/>
      <w:b/>
      <w:bCs/>
      <w:sz w:val="24"/>
      <w:szCs w:val="24"/>
    </w:rPr>
  </w:style>
  <w:style w:type="paragraph" w:customStyle="1" w:styleId="589">
    <w:name w:val="cke_editable_file_3131"/>
    <w:basedOn w:val="161"/>
    <w:qFormat/>
    <w:uiPriority w:val="0"/>
    <w:rPr>
      <w:rFonts w:ascii="仿宋_GB2312" w:eastAsia="仿宋_GB2312"/>
    </w:rPr>
  </w:style>
  <w:style w:type="paragraph" w:customStyle="1" w:styleId="590">
    <w:name w:val="marker_file_3131"/>
    <w:basedOn w:val="161"/>
    <w:qFormat/>
    <w:uiPriority w:val="0"/>
    <w:pPr>
      <w:shd w:val="clear" w:color="auto" w:fill="FFFF00"/>
    </w:pPr>
  </w:style>
  <w:style w:type="paragraph" w:customStyle="1" w:styleId="591">
    <w:name w:val="Normal (Web)_file_3131"/>
    <w:basedOn w:val="161"/>
    <w:semiHidden/>
    <w:unhideWhenUsed/>
    <w:qFormat/>
    <w:uiPriority w:val="99"/>
  </w:style>
  <w:style w:type="paragraph" w:customStyle="1" w:styleId="592">
    <w:name w:val="heading 2_file_3132"/>
    <w:basedOn w:val="163"/>
    <w:qFormat/>
    <w:uiPriority w:val="9"/>
    <w:pPr>
      <w:outlineLvl w:val="1"/>
    </w:pPr>
    <w:rPr>
      <w:sz w:val="36"/>
      <w:szCs w:val="36"/>
    </w:rPr>
  </w:style>
  <w:style w:type="paragraph" w:customStyle="1" w:styleId="593">
    <w:name w:val="heading 3_file_3132"/>
    <w:basedOn w:val="163"/>
    <w:qFormat/>
    <w:uiPriority w:val="9"/>
    <w:pPr>
      <w:outlineLvl w:val="2"/>
    </w:pPr>
    <w:rPr>
      <w:sz w:val="27"/>
      <w:szCs w:val="27"/>
    </w:rPr>
  </w:style>
  <w:style w:type="paragraph" w:customStyle="1" w:styleId="594">
    <w:name w:val="heading 4_file_3132"/>
    <w:basedOn w:val="163"/>
    <w:qFormat/>
    <w:uiPriority w:val="9"/>
    <w:pPr>
      <w:outlineLvl w:val="3"/>
    </w:pPr>
  </w:style>
  <w:style w:type="paragraph" w:customStyle="1" w:styleId="595">
    <w:name w:val="heading 5_file_3132"/>
    <w:basedOn w:val="163"/>
    <w:qFormat/>
    <w:uiPriority w:val="9"/>
    <w:pPr>
      <w:outlineLvl w:val="4"/>
    </w:pPr>
    <w:rPr>
      <w:sz w:val="20"/>
      <w:szCs w:val="20"/>
    </w:rPr>
  </w:style>
  <w:style w:type="paragraph" w:customStyle="1" w:styleId="596">
    <w:name w:val="heading 6_file_3132"/>
    <w:basedOn w:val="163"/>
    <w:qFormat/>
    <w:uiPriority w:val="9"/>
    <w:pPr>
      <w:outlineLvl w:val="5"/>
    </w:pPr>
    <w:rPr>
      <w:sz w:val="15"/>
      <w:szCs w:val="15"/>
    </w:rPr>
  </w:style>
  <w:style w:type="character" w:customStyle="1" w:styleId="597">
    <w:name w:val="Default Paragraph Font_file_3132"/>
    <w:semiHidden/>
    <w:unhideWhenUsed/>
    <w:qFormat/>
    <w:uiPriority w:val="1"/>
  </w:style>
  <w:style w:type="table" w:customStyle="1" w:styleId="598">
    <w:name w:val="Normal Table_file_3132"/>
    <w:semiHidden/>
    <w:unhideWhenUsed/>
    <w:qFormat/>
    <w:uiPriority w:val="99"/>
    <w:tblPr>
      <w:tblCellMar>
        <w:top w:w="0" w:type="dxa"/>
        <w:left w:w="108" w:type="dxa"/>
        <w:bottom w:w="0" w:type="dxa"/>
        <w:right w:w="108" w:type="dxa"/>
      </w:tblCellMar>
    </w:tblPr>
  </w:style>
  <w:style w:type="character" w:customStyle="1" w:styleId="599">
    <w:name w:val="Hyperlink_file_3132"/>
    <w:basedOn w:val="597"/>
    <w:semiHidden/>
    <w:unhideWhenUsed/>
    <w:qFormat/>
    <w:uiPriority w:val="99"/>
    <w:rPr>
      <w:color w:val="0782C1"/>
      <w:u w:val="single"/>
    </w:rPr>
  </w:style>
  <w:style w:type="character" w:customStyle="1" w:styleId="600">
    <w:name w:val="FollowedHyperlink_file_3132"/>
    <w:basedOn w:val="597"/>
    <w:semiHidden/>
    <w:unhideWhenUsed/>
    <w:qFormat/>
    <w:uiPriority w:val="99"/>
    <w:rPr>
      <w:color w:val="0782C1"/>
      <w:u w:val="single"/>
    </w:rPr>
  </w:style>
  <w:style w:type="character" w:customStyle="1" w:styleId="601">
    <w:name w:val="标题 1 Char_file_3132"/>
    <w:basedOn w:val="597"/>
    <w:link w:val="3"/>
    <w:qFormat/>
    <w:uiPriority w:val="9"/>
    <w:rPr>
      <w:rFonts w:ascii="宋体" w:hAnsi="宋体" w:eastAsia="宋体" w:cs="宋体"/>
      <w:b/>
      <w:bCs/>
      <w:kern w:val="44"/>
      <w:sz w:val="44"/>
      <w:szCs w:val="44"/>
    </w:rPr>
  </w:style>
  <w:style w:type="character" w:customStyle="1" w:styleId="602">
    <w:name w:val="标题 2 Char_file_3132"/>
    <w:basedOn w:val="597"/>
    <w:link w:val="4"/>
    <w:semiHidden/>
    <w:qFormat/>
    <w:uiPriority w:val="9"/>
    <w:rPr>
      <w:rFonts w:asciiTheme="majorHAnsi" w:hAnsiTheme="majorHAnsi" w:eastAsiaTheme="majorEastAsia" w:cstheme="majorBidi"/>
      <w:b/>
      <w:bCs/>
      <w:sz w:val="32"/>
      <w:szCs w:val="32"/>
    </w:rPr>
  </w:style>
  <w:style w:type="character" w:customStyle="1" w:styleId="603">
    <w:name w:val="标题 3 Char_file_3132"/>
    <w:basedOn w:val="597"/>
    <w:link w:val="5"/>
    <w:semiHidden/>
    <w:qFormat/>
    <w:uiPriority w:val="9"/>
    <w:rPr>
      <w:rFonts w:ascii="宋体" w:hAnsi="宋体" w:eastAsia="宋体" w:cs="宋体"/>
      <w:b/>
      <w:bCs/>
      <w:sz w:val="32"/>
      <w:szCs w:val="32"/>
    </w:rPr>
  </w:style>
  <w:style w:type="character" w:customStyle="1" w:styleId="604">
    <w:name w:val="标题 4 Char_file_3132"/>
    <w:basedOn w:val="597"/>
    <w:link w:val="6"/>
    <w:semiHidden/>
    <w:qFormat/>
    <w:uiPriority w:val="9"/>
    <w:rPr>
      <w:rFonts w:asciiTheme="majorHAnsi" w:hAnsiTheme="majorHAnsi" w:eastAsiaTheme="majorEastAsia" w:cstheme="majorBidi"/>
      <w:b/>
      <w:bCs/>
      <w:sz w:val="28"/>
      <w:szCs w:val="28"/>
    </w:rPr>
  </w:style>
  <w:style w:type="character" w:customStyle="1" w:styleId="605">
    <w:name w:val="标题 5 Char_file_3132"/>
    <w:basedOn w:val="597"/>
    <w:link w:val="7"/>
    <w:semiHidden/>
    <w:qFormat/>
    <w:uiPriority w:val="9"/>
    <w:rPr>
      <w:rFonts w:ascii="宋体" w:hAnsi="宋体" w:eastAsia="宋体" w:cs="宋体"/>
      <w:b/>
      <w:bCs/>
      <w:sz w:val="28"/>
      <w:szCs w:val="28"/>
    </w:rPr>
  </w:style>
  <w:style w:type="character" w:customStyle="1" w:styleId="606">
    <w:name w:val="标题 6 Char_file_3132"/>
    <w:basedOn w:val="597"/>
    <w:link w:val="9"/>
    <w:semiHidden/>
    <w:qFormat/>
    <w:uiPriority w:val="9"/>
    <w:rPr>
      <w:rFonts w:asciiTheme="majorHAnsi" w:hAnsiTheme="majorHAnsi" w:eastAsiaTheme="majorEastAsia" w:cstheme="majorBidi"/>
      <w:b/>
      <w:bCs/>
      <w:sz w:val="24"/>
      <w:szCs w:val="24"/>
    </w:rPr>
  </w:style>
  <w:style w:type="paragraph" w:customStyle="1" w:styleId="607">
    <w:name w:val="cke_editable_file_3132"/>
    <w:basedOn w:val="163"/>
    <w:qFormat/>
    <w:uiPriority w:val="0"/>
    <w:rPr>
      <w:rFonts w:ascii="仿宋_GB2312" w:eastAsia="仿宋_GB2312"/>
    </w:rPr>
  </w:style>
  <w:style w:type="paragraph" w:customStyle="1" w:styleId="608">
    <w:name w:val="marker_file_3132"/>
    <w:basedOn w:val="163"/>
    <w:qFormat/>
    <w:uiPriority w:val="0"/>
    <w:pPr>
      <w:shd w:val="clear" w:color="auto" w:fill="FFFF00"/>
    </w:pPr>
  </w:style>
  <w:style w:type="paragraph" w:customStyle="1" w:styleId="609">
    <w:name w:val="Normal (Web)_file_3132"/>
    <w:basedOn w:val="163"/>
    <w:semiHidden/>
    <w:unhideWhenUsed/>
    <w:qFormat/>
    <w:uiPriority w:val="99"/>
  </w:style>
  <w:style w:type="paragraph" w:customStyle="1" w:styleId="610">
    <w:name w:val="heading 2_file_3133"/>
    <w:basedOn w:val="165"/>
    <w:qFormat/>
    <w:uiPriority w:val="9"/>
    <w:pPr>
      <w:outlineLvl w:val="1"/>
    </w:pPr>
    <w:rPr>
      <w:sz w:val="36"/>
      <w:szCs w:val="36"/>
    </w:rPr>
  </w:style>
  <w:style w:type="paragraph" w:customStyle="1" w:styleId="611">
    <w:name w:val="heading 3_file_3133"/>
    <w:basedOn w:val="165"/>
    <w:qFormat/>
    <w:uiPriority w:val="9"/>
    <w:pPr>
      <w:outlineLvl w:val="2"/>
    </w:pPr>
    <w:rPr>
      <w:sz w:val="27"/>
      <w:szCs w:val="27"/>
    </w:rPr>
  </w:style>
  <w:style w:type="paragraph" w:customStyle="1" w:styleId="612">
    <w:name w:val="heading 4_file_3133"/>
    <w:basedOn w:val="165"/>
    <w:qFormat/>
    <w:uiPriority w:val="9"/>
    <w:pPr>
      <w:outlineLvl w:val="3"/>
    </w:pPr>
  </w:style>
  <w:style w:type="paragraph" w:customStyle="1" w:styleId="613">
    <w:name w:val="heading 5_file_3133"/>
    <w:basedOn w:val="165"/>
    <w:qFormat/>
    <w:uiPriority w:val="9"/>
    <w:pPr>
      <w:outlineLvl w:val="4"/>
    </w:pPr>
    <w:rPr>
      <w:sz w:val="20"/>
      <w:szCs w:val="20"/>
    </w:rPr>
  </w:style>
  <w:style w:type="paragraph" w:customStyle="1" w:styleId="614">
    <w:name w:val="heading 6_file_3133"/>
    <w:basedOn w:val="165"/>
    <w:qFormat/>
    <w:uiPriority w:val="9"/>
    <w:pPr>
      <w:outlineLvl w:val="5"/>
    </w:pPr>
    <w:rPr>
      <w:sz w:val="15"/>
      <w:szCs w:val="15"/>
    </w:rPr>
  </w:style>
  <w:style w:type="character" w:customStyle="1" w:styleId="615">
    <w:name w:val="Default Paragraph Font_file_3133"/>
    <w:semiHidden/>
    <w:unhideWhenUsed/>
    <w:qFormat/>
    <w:uiPriority w:val="1"/>
  </w:style>
  <w:style w:type="table" w:customStyle="1" w:styleId="616">
    <w:name w:val="Normal Table_file_3133"/>
    <w:semiHidden/>
    <w:unhideWhenUsed/>
    <w:qFormat/>
    <w:uiPriority w:val="99"/>
    <w:tblPr>
      <w:tblCellMar>
        <w:top w:w="0" w:type="dxa"/>
        <w:left w:w="108" w:type="dxa"/>
        <w:bottom w:w="0" w:type="dxa"/>
        <w:right w:w="108" w:type="dxa"/>
      </w:tblCellMar>
    </w:tblPr>
  </w:style>
  <w:style w:type="character" w:customStyle="1" w:styleId="617">
    <w:name w:val="Hyperlink_file_3133"/>
    <w:basedOn w:val="615"/>
    <w:semiHidden/>
    <w:unhideWhenUsed/>
    <w:qFormat/>
    <w:uiPriority w:val="99"/>
    <w:rPr>
      <w:color w:val="0782C1"/>
      <w:u w:val="single"/>
    </w:rPr>
  </w:style>
  <w:style w:type="character" w:customStyle="1" w:styleId="618">
    <w:name w:val="FollowedHyperlink_file_3133"/>
    <w:basedOn w:val="615"/>
    <w:semiHidden/>
    <w:unhideWhenUsed/>
    <w:qFormat/>
    <w:uiPriority w:val="99"/>
    <w:rPr>
      <w:color w:val="0782C1"/>
      <w:u w:val="single"/>
    </w:rPr>
  </w:style>
  <w:style w:type="character" w:customStyle="1" w:styleId="619">
    <w:name w:val="标题 1 Char_file_3133"/>
    <w:basedOn w:val="615"/>
    <w:link w:val="3"/>
    <w:qFormat/>
    <w:uiPriority w:val="9"/>
    <w:rPr>
      <w:rFonts w:ascii="宋体" w:hAnsi="宋体" w:eastAsia="宋体" w:cs="宋体"/>
      <w:b/>
      <w:bCs/>
      <w:kern w:val="44"/>
      <w:sz w:val="44"/>
      <w:szCs w:val="44"/>
    </w:rPr>
  </w:style>
  <w:style w:type="character" w:customStyle="1" w:styleId="620">
    <w:name w:val="标题 2 Char_file_3133"/>
    <w:basedOn w:val="615"/>
    <w:link w:val="4"/>
    <w:semiHidden/>
    <w:qFormat/>
    <w:uiPriority w:val="9"/>
    <w:rPr>
      <w:rFonts w:asciiTheme="majorHAnsi" w:hAnsiTheme="majorHAnsi" w:eastAsiaTheme="majorEastAsia" w:cstheme="majorBidi"/>
      <w:b/>
      <w:bCs/>
      <w:sz w:val="32"/>
      <w:szCs w:val="32"/>
    </w:rPr>
  </w:style>
  <w:style w:type="character" w:customStyle="1" w:styleId="621">
    <w:name w:val="标题 3 Char_file_3133"/>
    <w:basedOn w:val="615"/>
    <w:link w:val="5"/>
    <w:semiHidden/>
    <w:qFormat/>
    <w:uiPriority w:val="9"/>
    <w:rPr>
      <w:rFonts w:ascii="宋体" w:hAnsi="宋体" w:eastAsia="宋体" w:cs="宋体"/>
      <w:b/>
      <w:bCs/>
      <w:sz w:val="32"/>
      <w:szCs w:val="32"/>
    </w:rPr>
  </w:style>
  <w:style w:type="character" w:customStyle="1" w:styleId="622">
    <w:name w:val="标题 4 Char_file_3133"/>
    <w:basedOn w:val="615"/>
    <w:link w:val="6"/>
    <w:semiHidden/>
    <w:qFormat/>
    <w:uiPriority w:val="9"/>
    <w:rPr>
      <w:rFonts w:asciiTheme="majorHAnsi" w:hAnsiTheme="majorHAnsi" w:eastAsiaTheme="majorEastAsia" w:cstheme="majorBidi"/>
      <w:b/>
      <w:bCs/>
      <w:sz w:val="28"/>
      <w:szCs w:val="28"/>
    </w:rPr>
  </w:style>
  <w:style w:type="character" w:customStyle="1" w:styleId="623">
    <w:name w:val="标题 5 Char_file_3133"/>
    <w:basedOn w:val="615"/>
    <w:link w:val="7"/>
    <w:semiHidden/>
    <w:qFormat/>
    <w:uiPriority w:val="9"/>
    <w:rPr>
      <w:rFonts w:ascii="宋体" w:hAnsi="宋体" w:eastAsia="宋体" w:cs="宋体"/>
      <w:b/>
      <w:bCs/>
      <w:sz w:val="28"/>
      <w:szCs w:val="28"/>
    </w:rPr>
  </w:style>
  <w:style w:type="character" w:customStyle="1" w:styleId="624">
    <w:name w:val="标题 6 Char_file_3133"/>
    <w:basedOn w:val="615"/>
    <w:link w:val="9"/>
    <w:semiHidden/>
    <w:qFormat/>
    <w:uiPriority w:val="9"/>
    <w:rPr>
      <w:rFonts w:asciiTheme="majorHAnsi" w:hAnsiTheme="majorHAnsi" w:eastAsiaTheme="majorEastAsia" w:cstheme="majorBidi"/>
      <w:b/>
      <w:bCs/>
      <w:sz w:val="24"/>
      <w:szCs w:val="24"/>
    </w:rPr>
  </w:style>
  <w:style w:type="paragraph" w:customStyle="1" w:styleId="625">
    <w:name w:val="cke_editable_file_3133"/>
    <w:basedOn w:val="165"/>
    <w:qFormat/>
    <w:uiPriority w:val="0"/>
    <w:rPr>
      <w:rFonts w:ascii="仿宋_GB2312" w:eastAsia="仿宋_GB2312"/>
    </w:rPr>
  </w:style>
  <w:style w:type="paragraph" w:customStyle="1" w:styleId="626">
    <w:name w:val="marker_file_3133"/>
    <w:basedOn w:val="165"/>
    <w:qFormat/>
    <w:uiPriority w:val="0"/>
    <w:pPr>
      <w:shd w:val="clear" w:color="auto" w:fill="FFFF00"/>
    </w:pPr>
  </w:style>
  <w:style w:type="paragraph" w:customStyle="1" w:styleId="627">
    <w:name w:val="Normal (Web)_file_3133"/>
    <w:basedOn w:val="165"/>
    <w:semiHidden/>
    <w:unhideWhenUsed/>
    <w:qFormat/>
    <w:uiPriority w:val="99"/>
  </w:style>
  <w:style w:type="paragraph" w:customStyle="1" w:styleId="628">
    <w:name w:val="heading 2_file_3134"/>
    <w:basedOn w:val="167"/>
    <w:qFormat/>
    <w:uiPriority w:val="9"/>
    <w:pPr>
      <w:outlineLvl w:val="1"/>
    </w:pPr>
    <w:rPr>
      <w:sz w:val="36"/>
      <w:szCs w:val="36"/>
    </w:rPr>
  </w:style>
  <w:style w:type="paragraph" w:customStyle="1" w:styleId="629">
    <w:name w:val="heading 3_file_3134"/>
    <w:basedOn w:val="167"/>
    <w:qFormat/>
    <w:uiPriority w:val="9"/>
    <w:pPr>
      <w:outlineLvl w:val="2"/>
    </w:pPr>
    <w:rPr>
      <w:sz w:val="27"/>
      <w:szCs w:val="27"/>
    </w:rPr>
  </w:style>
  <w:style w:type="paragraph" w:customStyle="1" w:styleId="630">
    <w:name w:val="heading 4_file_3134"/>
    <w:basedOn w:val="167"/>
    <w:qFormat/>
    <w:uiPriority w:val="9"/>
    <w:pPr>
      <w:outlineLvl w:val="3"/>
    </w:pPr>
  </w:style>
  <w:style w:type="paragraph" w:customStyle="1" w:styleId="631">
    <w:name w:val="heading 5_file_3134"/>
    <w:basedOn w:val="167"/>
    <w:qFormat/>
    <w:uiPriority w:val="9"/>
    <w:pPr>
      <w:outlineLvl w:val="4"/>
    </w:pPr>
    <w:rPr>
      <w:sz w:val="20"/>
      <w:szCs w:val="20"/>
    </w:rPr>
  </w:style>
  <w:style w:type="paragraph" w:customStyle="1" w:styleId="632">
    <w:name w:val="heading 6_file_3134"/>
    <w:basedOn w:val="167"/>
    <w:qFormat/>
    <w:uiPriority w:val="9"/>
    <w:pPr>
      <w:outlineLvl w:val="5"/>
    </w:pPr>
    <w:rPr>
      <w:sz w:val="15"/>
      <w:szCs w:val="15"/>
    </w:rPr>
  </w:style>
  <w:style w:type="character" w:customStyle="1" w:styleId="633">
    <w:name w:val="Default Paragraph Font_file_3134"/>
    <w:semiHidden/>
    <w:unhideWhenUsed/>
    <w:qFormat/>
    <w:uiPriority w:val="1"/>
  </w:style>
  <w:style w:type="table" w:customStyle="1" w:styleId="634">
    <w:name w:val="Normal Table_file_3134"/>
    <w:semiHidden/>
    <w:unhideWhenUsed/>
    <w:qFormat/>
    <w:uiPriority w:val="99"/>
    <w:tblPr>
      <w:tblCellMar>
        <w:top w:w="0" w:type="dxa"/>
        <w:left w:w="108" w:type="dxa"/>
        <w:bottom w:w="0" w:type="dxa"/>
        <w:right w:w="108" w:type="dxa"/>
      </w:tblCellMar>
    </w:tblPr>
  </w:style>
  <w:style w:type="character" w:customStyle="1" w:styleId="635">
    <w:name w:val="Hyperlink_file_3134"/>
    <w:basedOn w:val="633"/>
    <w:semiHidden/>
    <w:unhideWhenUsed/>
    <w:qFormat/>
    <w:uiPriority w:val="99"/>
    <w:rPr>
      <w:color w:val="0782C1"/>
      <w:u w:val="single"/>
    </w:rPr>
  </w:style>
  <w:style w:type="character" w:customStyle="1" w:styleId="636">
    <w:name w:val="FollowedHyperlink_file_3134"/>
    <w:basedOn w:val="633"/>
    <w:semiHidden/>
    <w:unhideWhenUsed/>
    <w:qFormat/>
    <w:uiPriority w:val="99"/>
    <w:rPr>
      <w:color w:val="0782C1"/>
      <w:u w:val="single"/>
    </w:rPr>
  </w:style>
  <w:style w:type="character" w:customStyle="1" w:styleId="637">
    <w:name w:val="标题 1 Char_file_3134"/>
    <w:basedOn w:val="633"/>
    <w:link w:val="3"/>
    <w:qFormat/>
    <w:uiPriority w:val="9"/>
    <w:rPr>
      <w:rFonts w:ascii="宋体" w:hAnsi="宋体" w:eastAsia="宋体" w:cs="宋体"/>
      <w:b/>
      <w:bCs/>
      <w:kern w:val="44"/>
      <w:sz w:val="44"/>
      <w:szCs w:val="44"/>
    </w:rPr>
  </w:style>
  <w:style w:type="character" w:customStyle="1" w:styleId="638">
    <w:name w:val="标题 2 Char_file_3134"/>
    <w:basedOn w:val="633"/>
    <w:link w:val="4"/>
    <w:semiHidden/>
    <w:qFormat/>
    <w:uiPriority w:val="9"/>
    <w:rPr>
      <w:rFonts w:asciiTheme="majorHAnsi" w:hAnsiTheme="majorHAnsi" w:eastAsiaTheme="majorEastAsia" w:cstheme="majorBidi"/>
      <w:b/>
      <w:bCs/>
      <w:sz w:val="32"/>
      <w:szCs w:val="32"/>
    </w:rPr>
  </w:style>
  <w:style w:type="character" w:customStyle="1" w:styleId="639">
    <w:name w:val="标题 3 Char_file_3134"/>
    <w:basedOn w:val="633"/>
    <w:link w:val="5"/>
    <w:semiHidden/>
    <w:qFormat/>
    <w:uiPriority w:val="9"/>
    <w:rPr>
      <w:rFonts w:ascii="宋体" w:hAnsi="宋体" w:eastAsia="宋体" w:cs="宋体"/>
      <w:b/>
      <w:bCs/>
      <w:sz w:val="32"/>
      <w:szCs w:val="32"/>
    </w:rPr>
  </w:style>
  <w:style w:type="character" w:customStyle="1" w:styleId="640">
    <w:name w:val="标题 4 Char_file_3134"/>
    <w:basedOn w:val="633"/>
    <w:link w:val="6"/>
    <w:semiHidden/>
    <w:qFormat/>
    <w:uiPriority w:val="9"/>
    <w:rPr>
      <w:rFonts w:asciiTheme="majorHAnsi" w:hAnsiTheme="majorHAnsi" w:eastAsiaTheme="majorEastAsia" w:cstheme="majorBidi"/>
      <w:b/>
      <w:bCs/>
      <w:sz w:val="28"/>
      <w:szCs w:val="28"/>
    </w:rPr>
  </w:style>
  <w:style w:type="character" w:customStyle="1" w:styleId="641">
    <w:name w:val="标题 5 Char_file_3134"/>
    <w:basedOn w:val="633"/>
    <w:link w:val="7"/>
    <w:semiHidden/>
    <w:qFormat/>
    <w:uiPriority w:val="9"/>
    <w:rPr>
      <w:rFonts w:ascii="宋体" w:hAnsi="宋体" w:eastAsia="宋体" w:cs="宋体"/>
      <w:b/>
      <w:bCs/>
      <w:sz w:val="28"/>
      <w:szCs w:val="28"/>
    </w:rPr>
  </w:style>
  <w:style w:type="character" w:customStyle="1" w:styleId="642">
    <w:name w:val="标题 6 Char_file_3134"/>
    <w:basedOn w:val="633"/>
    <w:link w:val="9"/>
    <w:semiHidden/>
    <w:qFormat/>
    <w:uiPriority w:val="9"/>
    <w:rPr>
      <w:rFonts w:asciiTheme="majorHAnsi" w:hAnsiTheme="majorHAnsi" w:eastAsiaTheme="majorEastAsia" w:cstheme="majorBidi"/>
      <w:b/>
      <w:bCs/>
      <w:sz w:val="24"/>
      <w:szCs w:val="24"/>
    </w:rPr>
  </w:style>
  <w:style w:type="paragraph" w:customStyle="1" w:styleId="643">
    <w:name w:val="cke_editable_file_3134"/>
    <w:basedOn w:val="167"/>
    <w:qFormat/>
    <w:uiPriority w:val="0"/>
    <w:rPr>
      <w:rFonts w:ascii="仿宋_GB2312" w:eastAsia="仿宋_GB2312"/>
    </w:rPr>
  </w:style>
  <w:style w:type="paragraph" w:customStyle="1" w:styleId="644">
    <w:name w:val="marker_file_3134"/>
    <w:basedOn w:val="167"/>
    <w:qFormat/>
    <w:uiPriority w:val="0"/>
    <w:pPr>
      <w:shd w:val="clear" w:color="auto" w:fill="FFFF00"/>
    </w:pPr>
  </w:style>
  <w:style w:type="paragraph" w:customStyle="1" w:styleId="645">
    <w:name w:val="Normal (Web)_file_3134"/>
    <w:basedOn w:val="167"/>
    <w:semiHidden/>
    <w:unhideWhenUsed/>
    <w:qFormat/>
    <w:uiPriority w:val="99"/>
  </w:style>
  <w:style w:type="paragraph" w:customStyle="1" w:styleId="646">
    <w:name w:val="heading 2_file_3135"/>
    <w:basedOn w:val="169"/>
    <w:qFormat/>
    <w:uiPriority w:val="9"/>
    <w:pPr>
      <w:outlineLvl w:val="1"/>
    </w:pPr>
    <w:rPr>
      <w:sz w:val="36"/>
      <w:szCs w:val="36"/>
    </w:rPr>
  </w:style>
  <w:style w:type="paragraph" w:customStyle="1" w:styleId="647">
    <w:name w:val="heading 3_file_3135"/>
    <w:basedOn w:val="169"/>
    <w:qFormat/>
    <w:uiPriority w:val="9"/>
    <w:pPr>
      <w:outlineLvl w:val="2"/>
    </w:pPr>
    <w:rPr>
      <w:sz w:val="27"/>
      <w:szCs w:val="27"/>
    </w:rPr>
  </w:style>
  <w:style w:type="paragraph" w:customStyle="1" w:styleId="648">
    <w:name w:val="heading 4_file_3135"/>
    <w:basedOn w:val="169"/>
    <w:qFormat/>
    <w:uiPriority w:val="9"/>
    <w:pPr>
      <w:outlineLvl w:val="3"/>
    </w:pPr>
  </w:style>
  <w:style w:type="paragraph" w:customStyle="1" w:styleId="649">
    <w:name w:val="heading 5_file_3135"/>
    <w:basedOn w:val="169"/>
    <w:qFormat/>
    <w:uiPriority w:val="9"/>
    <w:pPr>
      <w:outlineLvl w:val="4"/>
    </w:pPr>
    <w:rPr>
      <w:sz w:val="20"/>
      <w:szCs w:val="20"/>
    </w:rPr>
  </w:style>
  <w:style w:type="paragraph" w:customStyle="1" w:styleId="650">
    <w:name w:val="heading 6_file_3135"/>
    <w:basedOn w:val="169"/>
    <w:qFormat/>
    <w:uiPriority w:val="9"/>
    <w:pPr>
      <w:outlineLvl w:val="5"/>
    </w:pPr>
    <w:rPr>
      <w:sz w:val="15"/>
      <w:szCs w:val="15"/>
    </w:rPr>
  </w:style>
  <w:style w:type="character" w:customStyle="1" w:styleId="651">
    <w:name w:val="Default Paragraph Font_file_3135"/>
    <w:semiHidden/>
    <w:unhideWhenUsed/>
    <w:qFormat/>
    <w:uiPriority w:val="1"/>
  </w:style>
  <w:style w:type="table" w:customStyle="1" w:styleId="652">
    <w:name w:val="Normal Table_file_3135"/>
    <w:semiHidden/>
    <w:unhideWhenUsed/>
    <w:qFormat/>
    <w:uiPriority w:val="99"/>
    <w:tblPr>
      <w:tblCellMar>
        <w:top w:w="0" w:type="dxa"/>
        <w:left w:w="108" w:type="dxa"/>
        <w:bottom w:w="0" w:type="dxa"/>
        <w:right w:w="108" w:type="dxa"/>
      </w:tblCellMar>
    </w:tblPr>
  </w:style>
  <w:style w:type="character" w:customStyle="1" w:styleId="653">
    <w:name w:val="Hyperlink_file_3135"/>
    <w:basedOn w:val="651"/>
    <w:semiHidden/>
    <w:unhideWhenUsed/>
    <w:qFormat/>
    <w:uiPriority w:val="99"/>
    <w:rPr>
      <w:color w:val="0782C1"/>
      <w:u w:val="single"/>
    </w:rPr>
  </w:style>
  <w:style w:type="character" w:customStyle="1" w:styleId="654">
    <w:name w:val="FollowedHyperlink_file_3135"/>
    <w:basedOn w:val="651"/>
    <w:semiHidden/>
    <w:unhideWhenUsed/>
    <w:qFormat/>
    <w:uiPriority w:val="99"/>
    <w:rPr>
      <w:color w:val="0782C1"/>
      <w:u w:val="single"/>
    </w:rPr>
  </w:style>
  <w:style w:type="character" w:customStyle="1" w:styleId="655">
    <w:name w:val="标题 1 Char_file_3135"/>
    <w:basedOn w:val="651"/>
    <w:link w:val="3"/>
    <w:qFormat/>
    <w:uiPriority w:val="9"/>
    <w:rPr>
      <w:rFonts w:ascii="宋体" w:hAnsi="宋体" w:eastAsia="宋体" w:cs="宋体"/>
      <w:b/>
      <w:bCs/>
      <w:kern w:val="44"/>
      <w:sz w:val="44"/>
      <w:szCs w:val="44"/>
    </w:rPr>
  </w:style>
  <w:style w:type="character" w:customStyle="1" w:styleId="656">
    <w:name w:val="标题 2 Char_file_3135"/>
    <w:basedOn w:val="651"/>
    <w:link w:val="4"/>
    <w:semiHidden/>
    <w:qFormat/>
    <w:uiPriority w:val="9"/>
    <w:rPr>
      <w:rFonts w:asciiTheme="majorHAnsi" w:hAnsiTheme="majorHAnsi" w:eastAsiaTheme="majorEastAsia" w:cstheme="majorBidi"/>
      <w:b/>
      <w:bCs/>
      <w:sz w:val="32"/>
      <w:szCs w:val="32"/>
    </w:rPr>
  </w:style>
  <w:style w:type="character" w:customStyle="1" w:styleId="657">
    <w:name w:val="标题 3 Char_file_3135"/>
    <w:basedOn w:val="651"/>
    <w:link w:val="5"/>
    <w:semiHidden/>
    <w:qFormat/>
    <w:uiPriority w:val="9"/>
    <w:rPr>
      <w:rFonts w:ascii="宋体" w:hAnsi="宋体" w:eastAsia="宋体" w:cs="宋体"/>
      <w:b/>
      <w:bCs/>
      <w:sz w:val="32"/>
      <w:szCs w:val="32"/>
    </w:rPr>
  </w:style>
  <w:style w:type="character" w:customStyle="1" w:styleId="658">
    <w:name w:val="标题 4 Char_file_3135"/>
    <w:basedOn w:val="651"/>
    <w:link w:val="6"/>
    <w:semiHidden/>
    <w:qFormat/>
    <w:uiPriority w:val="9"/>
    <w:rPr>
      <w:rFonts w:asciiTheme="majorHAnsi" w:hAnsiTheme="majorHAnsi" w:eastAsiaTheme="majorEastAsia" w:cstheme="majorBidi"/>
      <w:b/>
      <w:bCs/>
      <w:sz w:val="28"/>
      <w:szCs w:val="28"/>
    </w:rPr>
  </w:style>
  <w:style w:type="character" w:customStyle="1" w:styleId="659">
    <w:name w:val="标题 5 Char_file_3135"/>
    <w:basedOn w:val="651"/>
    <w:link w:val="7"/>
    <w:semiHidden/>
    <w:qFormat/>
    <w:uiPriority w:val="9"/>
    <w:rPr>
      <w:rFonts w:ascii="宋体" w:hAnsi="宋体" w:eastAsia="宋体" w:cs="宋体"/>
      <w:b/>
      <w:bCs/>
      <w:sz w:val="28"/>
      <w:szCs w:val="28"/>
    </w:rPr>
  </w:style>
  <w:style w:type="character" w:customStyle="1" w:styleId="660">
    <w:name w:val="标题 6 Char_file_3135"/>
    <w:basedOn w:val="651"/>
    <w:link w:val="9"/>
    <w:semiHidden/>
    <w:qFormat/>
    <w:uiPriority w:val="9"/>
    <w:rPr>
      <w:rFonts w:asciiTheme="majorHAnsi" w:hAnsiTheme="majorHAnsi" w:eastAsiaTheme="majorEastAsia" w:cstheme="majorBidi"/>
      <w:b/>
      <w:bCs/>
      <w:sz w:val="24"/>
      <w:szCs w:val="24"/>
    </w:rPr>
  </w:style>
  <w:style w:type="paragraph" w:customStyle="1" w:styleId="661">
    <w:name w:val="cke_editable_file_3135"/>
    <w:basedOn w:val="169"/>
    <w:qFormat/>
    <w:uiPriority w:val="0"/>
    <w:rPr>
      <w:rFonts w:ascii="仿宋_GB2312" w:eastAsia="仿宋_GB2312"/>
    </w:rPr>
  </w:style>
  <w:style w:type="paragraph" w:customStyle="1" w:styleId="662">
    <w:name w:val="marker_file_3135"/>
    <w:basedOn w:val="169"/>
    <w:qFormat/>
    <w:uiPriority w:val="0"/>
    <w:pPr>
      <w:shd w:val="clear" w:color="auto" w:fill="FFFF00"/>
    </w:pPr>
  </w:style>
  <w:style w:type="paragraph" w:customStyle="1" w:styleId="663">
    <w:name w:val="Normal (Web)_file_3135"/>
    <w:basedOn w:val="169"/>
    <w:semiHidden/>
    <w:unhideWhenUsed/>
    <w:qFormat/>
    <w:uiPriority w:val="99"/>
  </w:style>
  <w:style w:type="character" w:customStyle="1" w:styleId="664">
    <w:name w:val="Strong_file_3135"/>
    <w:basedOn w:val="651"/>
    <w:qFormat/>
    <w:uiPriority w:val="22"/>
    <w:rPr>
      <w:b/>
      <w:bCs/>
    </w:rPr>
  </w:style>
  <w:style w:type="paragraph" w:customStyle="1" w:styleId="665">
    <w:name w:val="heading 2_file_3136"/>
    <w:basedOn w:val="171"/>
    <w:qFormat/>
    <w:uiPriority w:val="9"/>
    <w:pPr>
      <w:outlineLvl w:val="1"/>
    </w:pPr>
    <w:rPr>
      <w:sz w:val="36"/>
      <w:szCs w:val="36"/>
    </w:rPr>
  </w:style>
  <w:style w:type="paragraph" w:customStyle="1" w:styleId="666">
    <w:name w:val="heading 3_file_3136"/>
    <w:basedOn w:val="171"/>
    <w:qFormat/>
    <w:uiPriority w:val="9"/>
    <w:pPr>
      <w:outlineLvl w:val="2"/>
    </w:pPr>
    <w:rPr>
      <w:sz w:val="27"/>
      <w:szCs w:val="27"/>
    </w:rPr>
  </w:style>
  <w:style w:type="paragraph" w:customStyle="1" w:styleId="667">
    <w:name w:val="heading 4_file_3136"/>
    <w:basedOn w:val="171"/>
    <w:qFormat/>
    <w:uiPriority w:val="9"/>
    <w:pPr>
      <w:outlineLvl w:val="3"/>
    </w:pPr>
  </w:style>
  <w:style w:type="paragraph" w:customStyle="1" w:styleId="668">
    <w:name w:val="heading 5_file_3136"/>
    <w:basedOn w:val="171"/>
    <w:qFormat/>
    <w:uiPriority w:val="9"/>
    <w:pPr>
      <w:outlineLvl w:val="4"/>
    </w:pPr>
    <w:rPr>
      <w:sz w:val="20"/>
      <w:szCs w:val="20"/>
    </w:rPr>
  </w:style>
  <w:style w:type="paragraph" w:customStyle="1" w:styleId="669">
    <w:name w:val="heading 6_file_3136"/>
    <w:basedOn w:val="171"/>
    <w:qFormat/>
    <w:uiPriority w:val="9"/>
    <w:pPr>
      <w:outlineLvl w:val="5"/>
    </w:pPr>
    <w:rPr>
      <w:sz w:val="15"/>
      <w:szCs w:val="15"/>
    </w:rPr>
  </w:style>
  <w:style w:type="character" w:customStyle="1" w:styleId="670">
    <w:name w:val="Default Paragraph Font_file_3136"/>
    <w:semiHidden/>
    <w:unhideWhenUsed/>
    <w:qFormat/>
    <w:uiPriority w:val="1"/>
  </w:style>
  <w:style w:type="table" w:customStyle="1" w:styleId="671">
    <w:name w:val="Normal Table_file_3136"/>
    <w:semiHidden/>
    <w:unhideWhenUsed/>
    <w:qFormat/>
    <w:uiPriority w:val="99"/>
    <w:tblPr>
      <w:tblCellMar>
        <w:top w:w="0" w:type="dxa"/>
        <w:left w:w="108" w:type="dxa"/>
        <w:bottom w:w="0" w:type="dxa"/>
        <w:right w:w="108" w:type="dxa"/>
      </w:tblCellMar>
    </w:tblPr>
  </w:style>
  <w:style w:type="character" w:customStyle="1" w:styleId="672">
    <w:name w:val="Hyperlink_file_3136"/>
    <w:basedOn w:val="670"/>
    <w:semiHidden/>
    <w:unhideWhenUsed/>
    <w:qFormat/>
    <w:uiPriority w:val="99"/>
    <w:rPr>
      <w:color w:val="0782C1"/>
      <w:u w:val="single"/>
    </w:rPr>
  </w:style>
  <w:style w:type="character" w:customStyle="1" w:styleId="673">
    <w:name w:val="FollowedHyperlink_file_3136"/>
    <w:basedOn w:val="670"/>
    <w:semiHidden/>
    <w:unhideWhenUsed/>
    <w:qFormat/>
    <w:uiPriority w:val="99"/>
    <w:rPr>
      <w:color w:val="0782C1"/>
      <w:u w:val="single"/>
    </w:rPr>
  </w:style>
  <w:style w:type="character" w:customStyle="1" w:styleId="674">
    <w:name w:val="标题 1 Char_file_3136"/>
    <w:basedOn w:val="670"/>
    <w:link w:val="3"/>
    <w:qFormat/>
    <w:uiPriority w:val="9"/>
    <w:rPr>
      <w:rFonts w:ascii="宋体" w:hAnsi="宋体" w:eastAsia="宋体" w:cs="宋体"/>
      <w:b/>
      <w:bCs/>
      <w:kern w:val="44"/>
      <w:sz w:val="44"/>
      <w:szCs w:val="44"/>
    </w:rPr>
  </w:style>
  <w:style w:type="character" w:customStyle="1" w:styleId="675">
    <w:name w:val="标题 2 Char_file_3136"/>
    <w:basedOn w:val="670"/>
    <w:link w:val="4"/>
    <w:semiHidden/>
    <w:qFormat/>
    <w:uiPriority w:val="9"/>
    <w:rPr>
      <w:rFonts w:asciiTheme="majorHAnsi" w:hAnsiTheme="majorHAnsi" w:eastAsiaTheme="majorEastAsia" w:cstheme="majorBidi"/>
      <w:b/>
      <w:bCs/>
      <w:sz w:val="32"/>
      <w:szCs w:val="32"/>
    </w:rPr>
  </w:style>
  <w:style w:type="character" w:customStyle="1" w:styleId="676">
    <w:name w:val="标题 3 Char_file_3136"/>
    <w:basedOn w:val="670"/>
    <w:link w:val="5"/>
    <w:semiHidden/>
    <w:qFormat/>
    <w:uiPriority w:val="9"/>
    <w:rPr>
      <w:rFonts w:ascii="宋体" w:hAnsi="宋体" w:eastAsia="宋体" w:cs="宋体"/>
      <w:b/>
      <w:bCs/>
      <w:sz w:val="32"/>
      <w:szCs w:val="32"/>
    </w:rPr>
  </w:style>
  <w:style w:type="character" w:customStyle="1" w:styleId="677">
    <w:name w:val="标题 4 Char_file_3136"/>
    <w:basedOn w:val="670"/>
    <w:link w:val="6"/>
    <w:semiHidden/>
    <w:qFormat/>
    <w:uiPriority w:val="9"/>
    <w:rPr>
      <w:rFonts w:asciiTheme="majorHAnsi" w:hAnsiTheme="majorHAnsi" w:eastAsiaTheme="majorEastAsia" w:cstheme="majorBidi"/>
      <w:b/>
      <w:bCs/>
      <w:sz w:val="28"/>
      <w:szCs w:val="28"/>
    </w:rPr>
  </w:style>
  <w:style w:type="character" w:customStyle="1" w:styleId="678">
    <w:name w:val="标题 5 Char_file_3136"/>
    <w:basedOn w:val="670"/>
    <w:link w:val="7"/>
    <w:semiHidden/>
    <w:qFormat/>
    <w:uiPriority w:val="9"/>
    <w:rPr>
      <w:rFonts w:ascii="宋体" w:hAnsi="宋体" w:eastAsia="宋体" w:cs="宋体"/>
      <w:b/>
      <w:bCs/>
      <w:sz w:val="28"/>
      <w:szCs w:val="28"/>
    </w:rPr>
  </w:style>
  <w:style w:type="character" w:customStyle="1" w:styleId="679">
    <w:name w:val="标题 6 Char_file_3136"/>
    <w:basedOn w:val="670"/>
    <w:link w:val="9"/>
    <w:semiHidden/>
    <w:qFormat/>
    <w:uiPriority w:val="9"/>
    <w:rPr>
      <w:rFonts w:asciiTheme="majorHAnsi" w:hAnsiTheme="majorHAnsi" w:eastAsiaTheme="majorEastAsia" w:cstheme="majorBidi"/>
      <w:b/>
      <w:bCs/>
      <w:sz w:val="24"/>
      <w:szCs w:val="24"/>
    </w:rPr>
  </w:style>
  <w:style w:type="paragraph" w:customStyle="1" w:styleId="680">
    <w:name w:val="cke_editable_file_3136"/>
    <w:basedOn w:val="171"/>
    <w:qFormat/>
    <w:uiPriority w:val="0"/>
    <w:rPr>
      <w:rFonts w:ascii="仿宋_GB2312" w:eastAsia="仿宋_GB2312"/>
    </w:rPr>
  </w:style>
  <w:style w:type="paragraph" w:customStyle="1" w:styleId="681">
    <w:name w:val="marker_file_3136"/>
    <w:basedOn w:val="171"/>
    <w:qFormat/>
    <w:uiPriority w:val="0"/>
    <w:pPr>
      <w:shd w:val="clear" w:color="auto" w:fill="FFFF00"/>
    </w:pPr>
  </w:style>
  <w:style w:type="paragraph" w:customStyle="1" w:styleId="682">
    <w:name w:val="Normal (Web)_file_3136"/>
    <w:basedOn w:val="171"/>
    <w:semiHidden/>
    <w:unhideWhenUsed/>
    <w:qFormat/>
    <w:uiPriority w:val="99"/>
  </w:style>
  <w:style w:type="character" w:customStyle="1" w:styleId="683">
    <w:name w:val="Strong_file_3136"/>
    <w:basedOn w:val="670"/>
    <w:qFormat/>
    <w:uiPriority w:val="22"/>
    <w:rPr>
      <w:b/>
      <w:bCs/>
    </w:rPr>
  </w:style>
  <w:style w:type="paragraph" w:customStyle="1" w:styleId="684">
    <w:name w:val="heading 2_file_3137"/>
    <w:basedOn w:val="173"/>
    <w:qFormat/>
    <w:uiPriority w:val="9"/>
    <w:pPr>
      <w:outlineLvl w:val="1"/>
    </w:pPr>
    <w:rPr>
      <w:sz w:val="36"/>
      <w:szCs w:val="36"/>
    </w:rPr>
  </w:style>
  <w:style w:type="paragraph" w:customStyle="1" w:styleId="685">
    <w:name w:val="heading 3_file_3137"/>
    <w:basedOn w:val="173"/>
    <w:qFormat/>
    <w:uiPriority w:val="9"/>
    <w:pPr>
      <w:outlineLvl w:val="2"/>
    </w:pPr>
    <w:rPr>
      <w:sz w:val="27"/>
      <w:szCs w:val="27"/>
    </w:rPr>
  </w:style>
  <w:style w:type="paragraph" w:customStyle="1" w:styleId="686">
    <w:name w:val="heading 4_file_3137"/>
    <w:basedOn w:val="173"/>
    <w:qFormat/>
    <w:uiPriority w:val="9"/>
    <w:pPr>
      <w:outlineLvl w:val="3"/>
    </w:pPr>
  </w:style>
  <w:style w:type="paragraph" w:customStyle="1" w:styleId="687">
    <w:name w:val="heading 5_file_3137"/>
    <w:basedOn w:val="173"/>
    <w:qFormat/>
    <w:uiPriority w:val="9"/>
    <w:pPr>
      <w:outlineLvl w:val="4"/>
    </w:pPr>
    <w:rPr>
      <w:sz w:val="20"/>
      <w:szCs w:val="20"/>
    </w:rPr>
  </w:style>
  <w:style w:type="paragraph" w:customStyle="1" w:styleId="688">
    <w:name w:val="heading 6_file_3137"/>
    <w:basedOn w:val="173"/>
    <w:qFormat/>
    <w:uiPriority w:val="9"/>
    <w:pPr>
      <w:outlineLvl w:val="5"/>
    </w:pPr>
    <w:rPr>
      <w:sz w:val="15"/>
      <w:szCs w:val="15"/>
    </w:rPr>
  </w:style>
  <w:style w:type="character" w:customStyle="1" w:styleId="689">
    <w:name w:val="Default Paragraph Font_file_3137"/>
    <w:semiHidden/>
    <w:unhideWhenUsed/>
    <w:qFormat/>
    <w:uiPriority w:val="1"/>
  </w:style>
  <w:style w:type="table" w:customStyle="1" w:styleId="690">
    <w:name w:val="Normal Table_file_3137"/>
    <w:semiHidden/>
    <w:unhideWhenUsed/>
    <w:qFormat/>
    <w:uiPriority w:val="99"/>
    <w:tblPr>
      <w:tblCellMar>
        <w:top w:w="0" w:type="dxa"/>
        <w:left w:w="108" w:type="dxa"/>
        <w:bottom w:w="0" w:type="dxa"/>
        <w:right w:w="108" w:type="dxa"/>
      </w:tblCellMar>
    </w:tblPr>
  </w:style>
  <w:style w:type="character" w:customStyle="1" w:styleId="691">
    <w:name w:val="Hyperlink_file_3137"/>
    <w:basedOn w:val="689"/>
    <w:semiHidden/>
    <w:unhideWhenUsed/>
    <w:qFormat/>
    <w:uiPriority w:val="99"/>
    <w:rPr>
      <w:color w:val="0782C1"/>
      <w:u w:val="single"/>
    </w:rPr>
  </w:style>
  <w:style w:type="character" w:customStyle="1" w:styleId="692">
    <w:name w:val="FollowedHyperlink_file_3137"/>
    <w:basedOn w:val="689"/>
    <w:semiHidden/>
    <w:unhideWhenUsed/>
    <w:qFormat/>
    <w:uiPriority w:val="99"/>
    <w:rPr>
      <w:color w:val="0782C1"/>
      <w:u w:val="single"/>
    </w:rPr>
  </w:style>
  <w:style w:type="character" w:customStyle="1" w:styleId="693">
    <w:name w:val="标题 1 Char_file_3137"/>
    <w:basedOn w:val="689"/>
    <w:link w:val="3"/>
    <w:qFormat/>
    <w:uiPriority w:val="9"/>
    <w:rPr>
      <w:rFonts w:ascii="宋体" w:hAnsi="宋体" w:eastAsia="宋体" w:cs="宋体"/>
      <w:b/>
      <w:bCs/>
      <w:kern w:val="44"/>
      <w:sz w:val="44"/>
      <w:szCs w:val="44"/>
    </w:rPr>
  </w:style>
  <w:style w:type="character" w:customStyle="1" w:styleId="694">
    <w:name w:val="标题 2 Char_file_3137"/>
    <w:basedOn w:val="689"/>
    <w:link w:val="4"/>
    <w:semiHidden/>
    <w:qFormat/>
    <w:uiPriority w:val="9"/>
    <w:rPr>
      <w:rFonts w:asciiTheme="majorHAnsi" w:hAnsiTheme="majorHAnsi" w:eastAsiaTheme="majorEastAsia" w:cstheme="majorBidi"/>
      <w:b/>
      <w:bCs/>
      <w:sz w:val="32"/>
      <w:szCs w:val="32"/>
    </w:rPr>
  </w:style>
  <w:style w:type="character" w:customStyle="1" w:styleId="695">
    <w:name w:val="标题 3 Char_file_3137"/>
    <w:basedOn w:val="689"/>
    <w:link w:val="5"/>
    <w:semiHidden/>
    <w:qFormat/>
    <w:uiPriority w:val="9"/>
    <w:rPr>
      <w:rFonts w:ascii="宋体" w:hAnsi="宋体" w:eastAsia="宋体" w:cs="宋体"/>
      <w:b/>
      <w:bCs/>
      <w:sz w:val="32"/>
      <w:szCs w:val="32"/>
    </w:rPr>
  </w:style>
  <w:style w:type="character" w:customStyle="1" w:styleId="696">
    <w:name w:val="标题 4 Char_file_3137"/>
    <w:basedOn w:val="689"/>
    <w:link w:val="6"/>
    <w:semiHidden/>
    <w:qFormat/>
    <w:uiPriority w:val="9"/>
    <w:rPr>
      <w:rFonts w:asciiTheme="majorHAnsi" w:hAnsiTheme="majorHAnsi" w:eastAsiaTheme="majorEastAsia" w:cstheme="majorBidi"/>
      <w:b/>
      <w:bCs/>
      <w:sz w:val="28"/>
      <w:szCs w:val="28"/>
    </w:rPr>
  </w:style>
  <w:style w:type="character" w:customStyle="1" w:styleId="697">
    <w:name w:val="标题 5 Char_file_3137"/>
    <w:basedOn w:val="689"/>
    <w:link w:val="7"/>
    <w:semiHidden/>
    <w:qFormat/>
    <w:uiPriority w:val="9"/>
    <w:rPr>
      <w:rFonts w:ascii="宋体" w:hAnsi="宋体" w:eastAsia="宋体" w:cs="宋体"/>
      <w:b/>
      <w:bCs/>
      <w:sz w:val="28"/>
      <w:szCs w:val="28"/>
    </w:rPr>
  </w:style>
  <w:style w:type="character" w:customStyle="1" w:styleId="698">
    <w:name w:val="标题 6 Char_file_3137"/>
    <w:basedOn w:val="689"/>
    <w:link w:val="9"/>
    <w:semiHidden/>
    <w:qFormat/>
    <w:uiPriority w:val="9"/>
    <w:rPr>
      <w:rFonts w:asciiTheme="majorHAnsi" w:hAnsiTheme="majorHAnsi" w:eastAsiaTheme="majorEastAsia" w:cstheme="majorBidi"/>
      <w:b/>
      <w:bCs/>
      <w:sz w:val="24"/>
      <w:szCs w:val="24"/>
    </w:rPr>
  </w:style>
  <w:style w:type="paragraph" w:customStyle="1" w:styleId="699">
    <w:name w:val="cke_editable_file_3137"/>
    <w:basedOn w:val="173"/>
    <w:qFormat/>
    <w:uiPriority w:val="0"/>
    <w:rPr>
      <w:rFonts w:ascii="仿宋_GB2312" w:eastAsia="仿宋_GB2312"/>
    </w:rPr>
  </w:style>
  <w:style w:type="paragraph" w:customStyle="1" w:styleId="700">
    <w:name w:val="marker_file_3137"/>
    <w:basedOn w:val="173"/>
    <w:qFormat/>
    <w:uiPriority w:val="0"/>
    <w:pPr>
      <w:shd w:val="clear" w:color="auto" w:fill="FFFF00"/>
    </w:pPr>
  </w:style>
  <w:style w:type="paragraph" w:customStyle="1" w:styleId="701">
    <w:name w:val="Normal (Web)_file_3137"/>
    <w:basedOn w:val="173"/>
    <w:semiHidden/>
    <w:unhideWhenUsed/>
    <w:qFormat/>
    <w:uiPriority w:val="99"/>
  </w:style>
  <w:style w:type="character" w:customStyle="1" w:styleId="702">
    <w:name w:val="Strong_file_3137"/>
    <w:basedOn w:val="689"/>
    <w:qFormat/>
    <w:uiPriority w:val="22"/>
    <w:rPr>
      <w:b/>
      <w:bCs/>
    </w:rPr>
  </w:style>
  <w:style w:type="paragraph" w:customStyle="1" w:styleId="703">
    <w:name w:val="heading 2_file_3138"/>
    <w:basedOn w:val="175"/>
    <w:qFormat/>
    <w:uiPriority w:val="9"/>
    <w:pPr>
      <w:outlineLvl w:val="1"/>
    </w:pPr>
    <w:rPr>
      <w:sz w:val="36"/>
      <w:szCs w:val="36"/>
    </w:rPr>
  </w:style>
  <w:style w:type="paragraph" w:customStyle="1" w:styleId="704">
    <w:name w:val="heading 3_file_3138"/>
    <w:basedOn w:val="175"/>
    <w:qFormat/>
    <w:uiPriority w:val="9"/>
    <w:pPr>
      <w:outlineLvl w:val="2"/>
    </w:pPr>
    <w:rPr>
      <w:sz w:val="27"/>
      <w:szCs w:val="27"/>
    </w:rPr>
  </w:style>
  <w:style w:type="paragraph" w:customStyle="1" w:styleId="705">
    <w:name w:val="heading 4_file_3138"/>
    <w:basedOn w:val="175"/>
    <w:qFormat/>
    <w:uiPriority w:val="9"/>
    <w:pPr>
      <w:outlineLvl w:val="3"/>
    </w:pPr>
  </w:style>
  <w:style w:type="paragraph" w:customStyle="1" w:styleId="706">
    <w:name w:val="heading 5_file_3138"/>
    <w:basedOn w:val="175"/>
    <w:qFormat/>
    <w:uiPriority w:val="9"/>
    <w:pPr>
      <w:outlineLvl w:val="4"/>
    </w:pPr>
    <w:rPr>
      <w:sz w:val="20"/>
      <w:szCs w:val="20"/>
    </w:rPr>
  </w:style>
  <w:style w:type="paragraph" w:customStyle="1" w:styleId="707">
    <w:name w:val="heading 6_file_3138"/>
    <w:basedOn w:val="175"/>
    <w:qFormat/>
    <w:uiPriority w:val="9"/>
    <w:pPr>
      <w:outlineLvl w:val="5"/>
    </w:pPr>
    <w:rPr>
      <w:sz w:val="15"/>
      <w:szCs w:val="15"/>
    </w:rPr>
  </w:style>
  <w:style w:type="character" w:customStyle="1" w:styleId="708">
    <w:name w:val="Default Paragraph Font_file_3138"/>
    <w:semiHidden/>
    <w:unhideWhenUsed/>
    <w:qFormat/>
    <w:uiPriority w:val="1"/>
  </w:style>
  <w:style w:type="table" w:customStyle="1" w:styleId="709">
    <w:name w:val="Normal Table_file_3138"/>
    <w:semiHidden/>
    <w:unhideWhenUsed/>
    <w:qFormat/>
    <w:uiPriority w:val="99"/>
    <w:tblPr>
      <w:tblCellMar>
        <w:top w:w="0" w:type="dxa"/>
        <w:left w:w="108" w:type="dxa"/>
        <w:bottom w:w="0" w:type="dxa"/>
        <w:right w:w="108" w:type="dxa"/>
      </w:tblCellMar>
    </w:tblPr>
  </w:style>
  <w:style w:type="character" w:customStyle="1" w:styleId="710">
    <w:name w:val="Hyperlink_file_3138"/>
    <w:basedOn w:val="708"/>
    <w:semiHidden/>
    <w:unhideWhenUsed/>
    <w:qFormat/>
    <w:uiPriority w:val="99"/>
    <w:rPr>
      <w:color w:val="0782C1"/>
      <w:u w:val="single"/>
    </w:rPr>
  </w:style>
  <w:style w:type="character" w:customStyle="1" w:styleId="711">
    <w:name w:val="FollowedHyperlink_file_3138"/>
    <w:basedOn w:val="708"/>
    <w:semiHidden/>
    <w:unhideWhenUsed/>
    <w:qFormat/>
    <w:uiPriority w:val="99"/>
    <w:rPr>
      <w:color w:val="0782C1"/>
      <w:u w:val="single"/>
    </w:rPr>
  </w:style>
  <w:style w:type="character" w:customStyle="1" w:styleId="712">
    <w:name w:val="标题 1 Char_file_3138"/>
    <w:basedOn w:val="708"/>
    <w:link w:val="3"/>
    <w:qFormat/>
    <w:uiPriority w:val="9"/>
    <w:rPr>
      <w:rFonts w:ascii="宋体" w:hAnsi="宋体" w:eastAsia="宋体" w:cs="宋体"/>
      <w:b/>
      <w:bCs/>
      <w:kern w:val="44"/>
      <w:sz w:val="44"/>
      <w:szCs w:val="44"/>
    </w:rPr>
  </w:style>
  <w:style w:type="character" w:customStyle="1" w:styleId="713">
    <w:name w:val="标题 2 Char_file_3138"/>
    <w:basedOn w:val="708"/>
    <w:link w:val="4"/>
    <w:semiHidden/>
    <w:qFormat/>
    <w:uiPriority w:val="9"/>
    <w:rPr>
      <w:rFonts w:asciiTheme="majorHAnsi" w:hAnsiTheme="majorHAnsi" w:eastAsiaTheme="majorEastAsia" w:cstheme="majorBidi"/>
      <w:b/>
      <w:bCs/>
      <w:sz w:val="32"/>
      <w:szCs w:val="32"/>
    </w:rPr>
  </w:style>
  <w:style w:type="character" w:customStyle="1" w:styleId="714">
    <w:name w:val="标题 3 Char_file_3138"/>
    <w:basedOn w:val="708"/>
    <w:link w:val="5"/>
    <w:semiHidden/>
    <w:qFormat/>
    <w:uiPriority w:val="9"/>
    <w:rPr>
      <w:rFonts w:ascii="宋体" w:hAnsi="宋体" w:eastAsia="宋体" w:cs="宋体"/>
      <w:b/>
      <w:bCs/>
      <w:sz w:val="32"/>
      <w:szCs w:val="32"/>
    </w:rPr>
  </w:style>
  <w:style w:type="character" w:customStyle="1" w:styleId="715">
    <w:name w:val="标题 4 Char_file_3138"/>
    <w:basedOn w:val="708"/>
    <w:link w:val="6"/>
    <w:semiHidden/>
    <w:qFormat/>
    <w:uiPriority w:val="9"/>
    <w:rPr>
      <w:rFonts w:asciiTheme="majorHAnsi" w:hAnsiTheme="majorHAnsi" w:eastAsiaTheme="majorEastAsia" w:cstheme="majorBidi"/>
      <w:b/>
      <w:bCs/>
      <w:sz w:val="28"/>
      <w:szCs w:val="28"/>
    </w:rPr>
  </w:style>
  <w:style w:type="character" w:customStyle="1" w:styleId="716">
    <w:name w:val="标题 5 Char_file_3138"/>
    <w:basedOn w:val="708"/>
    <w:link w:val="7"/>
    <w:semiHidden/>
    <w:qFormat/>
    <w:uiPriority w:val="9"/>
    <w:rPr>
      <w:rFonts w:ascii="宋体" w:hAnsi="宋体" w:eastAsia="宋体" w:cs="宋体"/>
      <w:b/>
      <w:bCs/>
      <w:sz w:val="28"/>
      <w:szCs w:val="28"/>
    </w:rPr>
  </w:style>
  <w:style w:type="character" w:customStyle="1" w:styleId="717">
    <w:name w:val="标题 6 Char_file_3138"/>
    <w:basedOn w:val="708"/>
    <w:link w:val="9"/>
    <w:semiHidden/>
    <w:qFormat/>
    <w:uiPriority w:val="9"/>
    <w:rPr>
      <w:rFonts w:asciiTheme="majorHAnsi" w:hAnsiTheme="majorHAnsi" w:eastAsiaTheme="majorEastAsia" w:cstheme="majorBidi"/>
      <w:b/>
      <w:bCs/>
      <w:sz w:val="24"/>
      <w:szCs w:val="24"/>
    </w:rPr>
  </w:style>
  <w:style w:type="paragraph" w:customStyle="1" w:styleId="718">
    <w:name w:val="cke_editable_file_3138"/>
    <w:basedOn w:val="175"/>
    <w:qFormat/>
    <w:uiPriority w:val="0"/>
    <w:rPr>
      <w:rFonts w:ascii="仿宋_GB2312" w:eastAsia="仿宋_GB2312"/>
    </w:rPr>
  </w:style>
  <w:style w:type="paragraph" w:customStyle="1" w:styleId="719">
    <w:name w:val="marker_file_3138"/>
    <w:basedOn w:val="175"/>
    <w:qFormat/>
    <w:uiPriority w:val="0"/>
    <w:pPr>
      <w:shd w:val="clear" w:color="auto" w:fill="FFFF00"/>
    </w:pPr>
  </w:style>
  <w:style w:type="paragraph" w:customStyle="1" w:styleId="720">
    <w:name w:val="Normal (Web)_file_3138"/>
    <w:basedOn w:val="175"/>
    <w:semiHidden/>
    <w:unhideWhenUsed/>
    <w:qFormat/>
    <w:uiPriority w:val="99"/>
  </w:style>
  <w:style w:type="paragraph" w:customStyle="1" w:styleId="721">
    <w:name w:val="heading 2_file_3139"/>
    <w:basedOn w:val="177"/>
    <w:qFormat/>
    <w:uiPriority w:val="9"/>
    <w:pPr>
      <w:outlineLvl w:val="1"/>
    </w:pPr>
    <w:rPr>
      <w:sz w:val="36"/>
      <w:szCs w:val="36"/>
    </w:rPr>
  </w:style>
  <w:style w:type="paragraph" w:customStyle="1" w:styleId="722">
    <w:name w:val="heading 3_file_3139"/>
    <w:basedOn w:val="177"/>
    <w:qFormat/>
    <w:uiPriority w:val="9"/>
    <w:pPr>
      <w:outlineLvl w:val="2"/>
    </w:pPr>
    <w:rPr>
      <w:sz w:val="27"/>
      <w:szCs w:val="27"/>
    </w:rPr>
  </w:style>
  <w:style w:type="paragraph" w:customStyle="1" w:styleId="723">
    <w:name w:val="heading 4_file_3139"/>
    <w:basedOn w:val="177"/>
    <w:qFormat/>
    <w:uiPriority w:val="9"/>
    <w:pPr>
      <w:outlineLvl w:val="3"/>
    </w:pPr>
  </w:style>
  <w:style w:type="paragraph" w:customStyle="1" w:styleId="724">
    <w:name w:val="heading 5_file_3139"/>
    <w:basedOn w:val="177"/>
    <w:qFormat/>
    <w:uiPriority w:val="9"/>
    <w:pPr>
      <w:outlineLvl w:val="4"/>
    </w:pPr>
    <w:rPr>
      <w:sz w:val="20"/>
      <w:szCs w:val="20"/>
    </w:rPr>
  </w:style>
  <w:style w:type="paragraph" w:customStyle="1" w:styleId="725">
    <w:name w:val="heading 6_file_3139"/>
    <w:basedOn w:val="177"/>
    <w:qFormat/>
    <w:uiPriority w:val="9"/>
    <w:pPr>
      <w:outlineLvl w:val="5"/>
    </w:pPr>
    <w:rPr>
      <w:sz w:val="15"/>
      <w:szCs w:val="15"/>
    </w:rPr>
  </w:style>
  <w:style w:type="character" w:customStyle="1" w:styleId="726">
    <w:name w:val="Default Paragraph Font_file_3139"/>
    <w:semiHidden/>
    <w:unhideWhenUsed/>
    <w:qFormat/>
    <w:uiPriority w:val="1"/>
  </w:style>
  <w:style w:type="table" w:customStyle="1" w:styleId="727">
    <w:name w:val="Normal Table_file_3139"/>
    <w:semiHidden/>
    <w:unhideWhenUsed/>
    <w:qFormat/>
    <w:uiPriority w:val="99"/>
    <w:tblPr>
      <w:tblCellMar>
        <w:top w:w="0" w:type="dxa"/>
        <w:left w:w="108" w:type="dxa"/>
        <w:bottom w:w="0" w:type="dxa"/>
        <w:right w:w="108" w:type="dxa"/>
      </w:tblCellMar>
    </w:tblPr>
  </w:style>
  <w:style w:type="character" w:customStyle="1" w:styleId="728">
    <w:name w:val="Hyperlink_file_3139"/>
    <w:basedOn w:val="726"/>
    <w:semiHidden/>
    <w:unhideWhenUsed/>
    <w:qFormat/>
    <w:uiPriority w:val="99"/>
    <w:rPr>
      <w:color w:val="0782C1"/>
      <w:u w:val="single"/>
    </w:rPr>
  </w:style>
  <w:style w:type="character" w:customStyle="1" w:styleId="729">
    <w:name w:val="FollowedHyperlink_file_3139"/>
    <w:basedOn w:val="726"/>
    <w:semiHidden/>
    <w:unhideWhenUsed/>
    <w:qFormat/>
    <w:uiPriority w:val="99"/>
    <w:rPr>
      <w:color w:val="0782C1"/>
      <w:u w:val="single"/>
    </w:rPr>
  </w:style>
  <w:style w:type="character" w:customStyle="1" w:styleId="730">
    <w:name w:val="标题 1 Char_file_3139"/>
    <w:basedOn w:val="726"/>
    <w:link w:val="3"/>
    <w:qFormat/>
    <w:uiPriority w:val="9"/>
    <w:rPr>
      <w:rFonts w:ascii="宋体" w:hAnsi="宋体" w:eastAsia="宋体" w:cs="宋体"/>
      <w:b/>
      <w:bCs/>
      <w:kern w:val="44"/>
      <w:sz w:val="44"/>
      <w:szCs w:val="44"/>
    </w:rPr>
  </w:style>
  <w:style w:type="character" w:customStyle="1" w:styleId="731">
    <w:name w:val="标题 2 Char_file_3139"/>
    <w:basedOn w:val="726"/>
    <w:link w:val="4"/>
    <w:semiHidden/>
    <w:qFormat/>
    <w:uiPriority w:val="9"/>
    <w:rPr>
      <w:rFonts w:asciiTheme="majorHAnsi" w:hAnsiTheme="majorHAnsi" w:eastAsiaTheme="majorEastAsia" w:cstheme="majorBidi"/>
      <w:b/>
      <w:bCs/>
      <w:sz w:val="32"/>
      <w:szCs w:val="32"/>
    </w:rPr>
  </w:style>
  <w:style w:type="character" w:customStyle="1" w:styleId="732">
    <w:name w:val="标题 3 Char_file_3139"/>
    <w:basedOn w:val="726"/>
    <w:link w:val="5"/>
    <w:semiHidden/>
    <w:qFormat/>
    <w:uiPriority w:val="9"/>
    <w:rPr>
      <w:rFonts w:ascii="宋体" w:hAnsi="宋体" w:eastAsia="宋体" w:cs="宋体"/>
      <w:b/>
      <w:bCs/>
      <w:sz w:val="32"/>
      <w:szCs w:val="32"/>
    </w:rPr>
  </w:style>
  <w:style w:type="character" w:customStyle="1" w:styleId="733">
    <w:name w:val="标题 4 Char_file_3139"/>
    <w:basedOn w:val="726"/>
    <w:link w:val="6"/>
    <w:semiHidden/>
    <w:qFormat/>
    <w:uiPriority w:val="9"/>
    <w:rPr>
      <w:rFonts w:asciiTheme="majorHAnsi" w:hAnsiTheme="majorHAnsi" w:eastAsiaTheme="majorEastAsia" w:cstheme="majorBidi"/>
      <w:b/>
      <w:bCs/>
      <w:sz w:val="28"/>
      <w:szCs w:val="28"/>
    </w:rPr>
  </w:style>
  <w:style w:type="character" w:customStyle="1" w:styleId="734">
    <w:name w:val="标题 5 Char_file_3139"/>
    <w:basedOn w:val="726"/>
    <w:link w:val="7"/>
    <w:semiHidden/>
    <w:qFormat/>
    <w:uiPriority w:val="9"/>
    <w:rPr>
      <w:rFonts w:ascii="宋体" w:hAnsi="宋体" w:eastAsia="宋体" w:cs="宋体"/>
      <w:b/>
      <w:bCs/>
      <w:sz w:val="28"/>
      <w:szCs w:val="28"/>
    </w:rPr>
  </w:style>
  <w:style w:type="character" w:customStyle="1" w:styleId="735">
    <w:name w:val="标题 6 Char_file_3139"/>
    <w:basedOn w:val="726"/>
    <w:link w:val="9"/>
    <w:semiHidden/>
    <w:qFormat/>
    <w:uiPriority w:val="9"/>
    <w:rPr>
      <w:rFonts w:asciiTheme="majorHAnsi" w:hAnsiTheme="majorHAnsi" w:eastAsiaTheme="majorEastAsia" w:cstheme="majorBidi"/>
      <w:b/>
      <w:bCs/>
      <w:sz w:val="24"/>
      <w:szCs w:val="24"/>
    </w:rPr>
  </w:style>
  <w:style w:type="paragraph" w:customStyle="1" w:styleId="736">
    <w:name w:val="cke_editable_file_3139"/>
    <w:basedOn w:val="177"/>
    <w:qFormat/>
    <w:uiPriority w:val="0"/>
    <w:rPr>
      <w:rFonts w:ascii="仿宋_GB2312" w:eastAsia="仿宋_GB2312"/>
    </w:rPr>
  </w:style>
  <w:style w:type="paragraph" w:customStyle="1" w:styleId="737">
    <w:name w:val="marker_file_3139"/>
    <w:basedOn w:val="177"/>
    <w:qFormat/>
    <w:uiPriority w:val="0"/>
    <w:pPr>
      <w:shd w:val="clear" w:color="auto" w:fill="FFFF00"/>
    </w:pPr>
  </w:style>
  <w:style w:type="paragraph" w:customStyle="1" w:styleId="738">
    <w:name w:val="Normal (Web)_file_3139"/>
    <w:basedOn w:val="177"/>
    <w:semiHidden/>
    <w:unhideWhenUsed/>
    <w:qFormat/>
    <w:uiPriority w:val="99"/>
  </w:style>
  <w:style w:type="paragraph" w:customStyle="1" w:styleId="739">
    <w:name w:val="heading 2_file_3140"/>
    <w:basedOn w:val="179"/>
    <w:qFormat/>
    <w:uiPriority w:val="9"/>
    <w:pPr>
      <w:outlineLvl w:val="1"/>
    </w:pPr>
    <w:rPr>
      <w:sz w:val="36"/>
      <w:szCs w:val="36"/>
    </w:rPr>
  </w:style>
  <w:style w:type="paragraph" w:customStyle="1" w:styleId="740">
    <w:name w:val="heading 3_file_3140"/>
    <w:basedOn w:val="179"/>
    <w:qFormat/>
    <w:uiPriority w:val="9"/>
    <w:pPr>
      <w:outlineLvl w:val="2"/>
    </w:pPr>
    <w:rPr>
      <w:sz w:val="27"/>
      <w:szCs w:val="27"/>
    </w:rPr>
  </w:style>
  <w:style w:type="paragraph" w:customStyle="1" w:styleId="741">
    <w:name w:val="heading 4_file_3140"/>
    <w:basedOn w:val="179"/>
    <w:qFormat/>
    <w:uiPriority w:val="9"/>
    <w:pPr>
      <w:outlineLvl w:val="3"/>
    </w:pPr>
  </w:style>
  <w:style w:type="paragraph" w:customStyle="1" w:styleId="742">
    <w:name w:val="heading 5_file_3140"/>
    <w:basedOn w:val="179"/>
    <w:qFormat/>
    <w:uiPriority w:val="9"/>
    <w:pPr>
      <w:outlineLvl w:val="4"/>
    </w:pPr>
    <w:rPr>
      <w:sz w:val="20"/>
      <w:szCs w:val="20"/>
    </w:rPr>
  </w:style>
  <w:style w:type="paragraph" w:customStyle="1" w:styleId="743">
    <w:name w:val="heading 6_file_3140"/>
    <w:basedOn w:val="179"/>
    <w:qFormat/>
    <w:uiPriority w:val="9"/>
    <w:pPr>
      <w:outlineLvl w:val="5"/>
    </w:pPr>
    <w:rPr>
      <w:sz w:val="15"/>
      <w:szCs w:val="15"/>
    </w:rPr>
  </w:style>
  <w:style w:type="character" w:customStyle="1" w:styleId="744">
    <w:name w:val="Default Paragraph Font_file_3140"/>
    <w:semiHidden/>
    <w:unhideWhenUsed/>
    <w:qFormat/>
    <w:uiPriority w:val="1"/>
  </w:style>
  <w:style w:type="table" w:customStyle="1" w:styleId="745">
    <w:name w:val="Normal Table_file_3140"/>
    <w:semiHidden/>
    <w:unhideWhenUsed/>
    <w:qFormat/>
    <w:uiPriority w:val="99"/>
    <w:tblPr>
      <w:tblCellMar>
        <w:top w:w="0" w:type="dxa"/>
        <w:left w:w="108" w:type="dxa"/>
        <w:bottom w:w="0" w:type="dxa"/>
        <w:right w:w="108" w:type="dxa"/>
      </w:tblCellMar>
    </w:tblPr>
  </w:style>
  <w:style w:type="character" w:customStyle="1" w:styleId="746">
    <w:name w:val="Hyperlink_file_3140"/>
    <w:basedOn w:val="744"/>
    <w:semiHidden/>
    <w:unhideWhenUsed/>
    <w:qFormat/>
    <w:uiPriority w:val="99"/>
    <w:rPr>
      <w:color w:val="0782C1"/>
      <w:u w:val="single"/>
    </w:rPr>
  </w:style>
  <w:style w:type="character" w:customStyle="1" w:styleId="747">
    <w:name w:val="FollowedHyperlink_file_3140"/>
    <w:basedOn w:val="744"/>
    <w:semiHidden/>
    <w:unhideWhenUsed/>
    <w:qFormat/>
    <w:uiPriority w:val="99"/>
    <w:rPr>
      <w:color w:val="0782C1"/>
      <w:u w:val="single"/>
    </w:rPr>
  </w:style>
  <w:style w:type="character" w:customStyle="1" w:styleId="748">
    <w:name w:val="标题 1 Char_file_3140"/>
    <w:basedOn w:val="744"/>
    <w:link w:val="3"/>
    <w:qFormat/>
    <w:uiPriority w:val="9"/>
    <w:rPr>
      <w:rFonts w:ascii="宋体" w:hAnsi="宋体" w:eastAsia="宋体" w:cs="宋体"/>
      <w:b/>
      <w:bCs/>
      <w:kern w:val="44"/>
      <w:sz w:val="44"/>
      <w:szCs w:val="44"/>
    </w:rPr>
  </w:style>
  <w:style w:type="character" w:customStyle="1" w:styleId="749">
    <w:name w:val="标题 2 Char_file_3140"/>
    <w:basedOn w:val="744"/>
    <w:link w:val="4"/>
    <w:semiHidden/>
    <w:qFormat/>
    <w:uiPriority w:val="9"/>
    <w:rPr>
      <w:rFonts w:asciiTheme="majorHAnsi" w:hAnsiTheme="majorHAnsi" w:eastAsiaTheme="majorEastAsia" w:cstheme="majorBidi"/>
      <w:b/>
      <w:bCs/>
      <w:sz w:val="32"/>
      <w:szCs w:val="32"/>
    </w:rPr>
  </w:style>
  <w:style w:type="character" w:customStyle="1" w:styleId="750">
    <w:name w:val="标题 3 Char_file_3140"/>
    <w:basedOn w:val="744"/>
    <w:link w:val="5"/>
    <w:semiHidden/>
    <w:qFormat/>
    <w:uiPriority w:val="9"/>
    <w:rPr>
      <w:rFonts w:ascii="宋体" w:hAnsi="宋体" w:eastAsia="宋体" w:cs="宋体"/>
      <w:b/>
      <w:bCs/>
      <w:sz w:val="32"/>
      <w:szCs w:val="32"/>
    </w:rPr>
  </w:style>
  <w:style w:type="character" w:customStyle="1" w:styleId="751">
    <w:name w:val="标题 4 Char_file_3140"/>
    <w:basedOn w:val="744"/>
    <w:link w:val="6"/>
    <w:semiHidden/>
    <w:qFormat/>
    <w:uiPriority w:val="9"/>
    <w:rPr>
      <w:rFonts w:asciiTheme="majorHAnsi" w:hAnsiTheme="majorHAnsi" w:eastAsiaTheme="majorEastAsia" w:cstheme="majorBidi"/>
      <w:b/>
      <w:bCs/>
      <w:sz w:val="28"/>
      <w:szCs w:val="28"/>
    </w:rPr>
  </w:style>
  <w:style w:type="character" w:customStyle="1" w:styleId="752">
    <w:name w:val="标题 5 Char_file_3140"/>
    <w:basedOn w:val="744"/>
    <w:link w:val="7"/>
    <w:semiHidden/>
    <w:qFormat/>
    <w:uiPriority w:val="9"/>
    <w:rPr>
      <w:rFonts w:ascii="宋体" w:hAnsi="宋体" w:eastAsia="宋体" w:cs="宋体"/>
      <w:b/>
      <w:bCs/>
      <w:sz w:val="28"/>
      <w:szCs w:val="28"/>
    </w:rPr>
  </w:style>
  <w:style w:type="character" w:customStyle="1" w:styleId="753">
    <w:name w:val="标题 6 Char_file_3140"/>
    <w:basedOn w:val="744"/>
    <w:link w:val="9"/>
    <w:semiHidden/>
    <w:qFormat/>
    <w:uiPriority w:val="9"/>
    <w:rPr>
      <w:rFonts w:asciiTheme="majorHAnsi" w:hAnsiTheme="majorHAnsi" w:eastAsiaTheme="majorEastAsia" w:cstheme="majorBidi"/>
      <w:b/>
      <w:bCs/>
      <w:sz w:val="24"/>
      <w:szCs w:val="24"/>
    </w:rPr>
  </w:style>
  <w:style w:type="paragraph" w:customStyle="1" w:styleId="754">
    <w:name w:val="cke_editable_file_3140"/>
    <w:basedOn w:val="179"/>
    <w:qFormat/>
    <w:uiPriority w:val="0"/>
    <w:rPr>
      <w:rFonts w:ascii="仿宋_GB2312" w:eastAsia="仿宋_GB2312"/>
    </w:rPr>
  </w:style>
  <w:style w:type="paragraph" w:customStyle="1" w:styleId="755">
    <w:name w:val="marker_file_3140"/>
    <w:basedOn w:val="179"/>
    <w:qFormat/>
    <w:uiPriority w:val="0"/>
    <w:pPr>
      <w:shd w:val="clear" w:color="auto" w:fill="FFFF00"/>
    </w:pPr>
  </w:style>
  <w:style w:type="paragraph" w:customStyle="1" w:styleId="756">
    <w:name w:val="Normal (Web)_file_3140"/>
    <w:basedOn w:val="179"/>
    <w:semiHidden/>
    <w:unhideWhenUsed/>
    <w:qFormat/>
    <w:uiPriority w:val="99"/>
  </w:style>
  <w:style w:type="paragraph" w:customStyle="1" w:styleId="757">
    <w:name w:val="heading 2_file_3141"/>
    <w:basedOn w:val="181"/>
    <w:qFormat/>
    <w:uiPriority w:val="9"/>
    <w:pPr>
      <w:outlineLvl w:val="1"/>
    </w:pPr>
    <w:rPr>
      <w:sz w:val="36"/>
      <w:szCs w:val="36"/>
    </w:rPr>
  </w:style>
  <w:style w:type="paragraph" w:customStyle="1" w:styleId="758">
    <w:name w:val="heading 3_file_3141"/>
    <w:basedOn w:val="181"/>
    <w:qFormat/>
    <w:uiPriority w:val="9"/>
    <w:pPr>
      <w:outlineLvl w:val="2"/>
    </w:pPr>
    <w:rPr>
      <w:sz w:val="27"/>
      <w:szCs w:val="27"/>
    </w:rPr>
  </w:style>
  <w:style w:type="paragraph" w:customStyle="1" w:styleId="759">
    <w:name w:val="heading 4_file_3141"/>
    <w:basedOn w:val="181"/>
    <w:qFormat/>
    <w:uiPriority w:val="9"/>
    <w:pPr>
      <w:outlineLvl w:val="3"/>
    </w:pPr>
  </w:style>
  <w:style w:type="paragraph" w:customStyle="1" w:styleId="760">
    <w:name w:val="heading 5_file_3141"/>
    <w:basedOn w:val="181"/>
    <w:qFormat/>
    <w:uiPriority w:val="9"/>
    <w:pPr>
      <w:outlineLvl w:val="4"/>
    </w:pPr>
    <w:rPr>
      <w:sz w:val="20"/>
      <w:szCs w:val="20"/>
    </w:rPr>
  </w:style>
  <w:style w:type="paragraph" w:customStyle="1" w:styleId="761">
    <w:name w:val="heading 6_file_3141"/>
    <w:basedOn w:val="181"/>
    <w:qFormat/>
    <w:uiPriority w:val="9"/>
    <w:pPr>
      <w:outlineLvl w:val="5"/>
    </w:pPr>
    <w:rPr>
      <w:sz w:val="15"/>
      <w:szCs w:val="15"/>
    </w:rPr>
  </w:style>
  <w:style w:type="character" w:customStyle="1" w:styleId="762">
    <w:name w:val="Default Paragraph Font_file_3141"/>
    <w:semiHidden/>
    <w:unhideWhenUsed/>
    <w:qFormat/>
    <w:uiPriority w:val="1"/>
  </w:style>
  <w:style w:type="table" w:customStyle="1" w:styleId="763">
    <w:name w:val="Normal Table_file_3141"/>
    <w:semiHidden/>
    <w:unhideWhenUsed/>
    <w:qFormat/>
    <w:uiPriority w:val="99"/>
    <w:tblPr>
      <w:tblCellMar>
        <w:top w:w="0" w:type="dxa"/>
        <w:left w:w="108" w:type="dxa"/>
        <w:bottom w:w="0" w:type="dxa"/>
        <w:right w:w="108" w:type="dxa"/>
      </w:tblCellMar>
    </w:tblPr>
  </w:style>
  <w:style w:type="character" w:customStyle="1" w:styleId="764">
    <w:name w:val="Hyperlink_file_3141"/>
    <w:basedOn w:val="762"/>
    <w:semiHidden/>
    <w:unhideWhenUsed/>
    <w:qFormat/>
    <w:uiPriority w:val="99"/>
    <w:rPr>
      <w:color w:val="0782C1"/>
      <w:u w:val="single"/>
    </w:rPr>
  </w:style>
  <w:style w:type="character" w:customStyle="1" w:styleId="765">
    <w:name w:val="FollowedHyperlink_file_3141"/>
    <w:basedOn w:val="762"/>
    <w:semiHidden/>
    <w:unhideWhenUsed/>
    <w:qFormat/>
    <w:uiPriority w:val="99"/>
    <w:rPr>
      <w:color w:val="0782C1"/>
      <w:u w:val="single"/>
    </w:rPr>
  </w:style>
  <w:style w:type="character" w:customStyle="1" w:styleId="766">
    <w:name w:val="标题 1 Char_file_3141"/>
    <w:basedOn w:val="762"/>
    <w:link w:val="3"/>
    <w:qFormat/>
    <w:uiPriority w:val="9"/>
    <w:rPr>
      <w:rFonts w:ascii="宋体" w:hAnsi="宋体" w:eastAsia="宋体" w:cs="宋体"/>
      <w:b/>
      <w:bCs/>
      <w:kern w:val="44"/>
      <w:sz w:val="44"/>
      <w:szCs w:val="44"/>
    </w:rPr>
  </w:style>
  <w:style w:type="character" w:customStyle="1" w:styleId="767">
    <w:name w:val="标题 2 Char_file_3141"/>
    <w:basedOn w:val="762"/>
    <w:link w:val="4"/>
    <w:semiHidden/>
    <w:qFormat/>
    <w:uiPriority w:val="9"/>
    <w:rPr>
      <w:rFonts w:asciiTheme="majorHAnsi" w:hAnsiTheme="majorHAnsi" w:eastAsiaTheme="majorEastAsia" w:cstheme="majorBidi"/>
      <w:b/>
      <w:bCs/>
      <w:sz w:val="32"/>
      <w:szCs w:val="32"/>
    </w:rPr>
  </w:style>
  <w:style w:type="character" w:customStyle="1" w:styleId="768">
    <w:name w:val="标题 3 Char_file_3141"/>
    <w:basedOn w:val="762"/>
    <w:link w:val="5"/>
    <w:semiHidden/>
    <w:qFormat/>
    <w:uiPriority w:val="9"/>
    <w:rPr>
      <w:rFonts w:ascii="宋体" w:hAnsi="宋体" w:eastAsia="宋体" w:cs="宋体"/>
      <w:b/>
      <w:bCs/>
      <w:sz w:val="32"/>
      <w:szCs w:val="32"/>
    </w:rPr>
  </w:style>
  <w:style w:type="character" w:customStyle="1" w:styleId="769">
    <w:name w:val="标题 4 Char_file_3141"/>
    <w:basedOn w:val="762"/>
    <w:link w:val="6"/>
    <w:semiHidden/>
    <w:qFormat/>
    <w:uiPriority w:val="9"/>
    <w:rPr>
      <w:rFonts w:asciiTheme="majorHAnsi" w:hAnsiTheme="majorHAnsi" w:eastAsiaTheme="majorEastAsia" w:cstheme="majorBidi"/>
      <w:b/>
      <w:bCs/>
      <w:sz w:val="28"/>
      <w:szCs w:val="28"/>
    </w:rPr>
  </w:style>
  <w:style w:type="character" w:customStyle="1" w:styleId="770">
    <w:name w:val="标题 5 Char_file_3141"/>
    <w:basedOn w:val="762"/>
    <w:link w:val="7"/>
    <w:semiHidden/>
    <w:qFormat/>
    <w:uiPriority w:val="9"/>
    <w:rPr>
      <w:rFonts w:ascii="宋体" w:hAnsi="宋体" w:eastAsia="宋体" w:cs="宋体"/>
      <w:b/>
      <w:bCs/>
      <w:sz w:val="28"/>
      <w:szCs w:val="28"/>
    </w:rPr>
  </w:style>
  <w:style w:type="character" w:customStyle="1" w:styleId="771">
    <w:name w:val="标题 6 Char_file_3141"/>
    <w:basedOn w:val="762"/>
    <w:link w:val="9"/>
    <w:semiHidden/>
    <w:qFormat/>
    <w:uiPriority w:val="9"/>
    <w:rPr>
      <w:rFonts w:asciiTheme="majorHAnsi" w:hAnsiTheme="majorHAnsi" w:eastAsiaTheme="majorEastAsia" w:cstheme="majorBidi"/>
      <w:b/>
      <w:bCs/>
      <w:sz w:val="24"/>
      <w:szCs w:val="24"/>
    </w:rPr>
  </w:style>
  <w:style w:type="paragraph" w:customStyle="1" w:styleId="772">
    <w:name w:val="cke_editable_file_3141"/>
    <w:basedOn w:val="181"/>
    <w:qFormat/>
    <w:uiPriority w:val="0"/>
    <w:rPr>
      <w:rFonts w:ascii="仿宋_GB2312" w:eastAsia="仿宋_GB2312"/>
    </w:rPr>
  </w:style>
  <w:style w:type="paragraph" w:customStyle="1" w:styleId="773">
    <w:name w:val="marker_file_3141"/>
    <w:basedOn w:val="181"/>
    <w:qFormat/>
    <w:uiPriority w:val="0"/>
    <w:pPr>
      <w:shd w:val="clear" w:color="auto" w:fill="FFFF00"/>
    </w:pPr>
  </w:style>
  <w:style w:type="paragraph" w:customStyle="1" w:styleId="774">
    <w:name w:val="Normal (Web)_file_3141"/>
    <w:basedOn w:val="181"/>
    <w:semiHidden/>
    <w:unhideWhenUsed/>
    <w:qFormat/>
    <w:uiPriority w:val="99"/>
  </w:style>
  <w:style w:type="paragraph" w:customStyle="1" w:styleId="775">
    <w:name w:val="heading 2_file_3142"/>
    <w:basedOn w:val="183"/>
    <w:qFormat/>
    <w:uiPriority w:val="9"/>
    <w:pPr>
      <w:outlineLvl w:val="1"/>
    </w:pPr>
    <w:rPr>
      <w:sz w:val="36"/>
      <w:szCs w:val="36"/>
    </w:rPr>
  </w:style>
  <w:style w:type="paragraph" w:customStyle="1" w:styleId="776">
    <w:name w:val="heading 3_file_3142"/>
    <w:basedOn w:val="183"/>
    <w:qFormat/>
    <w:uiPriority w:val="9"/>
    <w:pPr>
      <w:outlineLvl w:val="2"/>
    </w:pPr>
    <w:rPr>
      <w:sz w:val="27"/>
      <w:szCs w:val="27"/>
    </w:rPr>
  </w:style>
  <w:style w:type="paragraph" w:customStyle="1" w:styleId="777">
    <w:name w:val="heading 4_file_3142"/>
    <w:basedOn w:val="183"/>
    <w:qFormat/>
    <w:uiPriority w:val="9"/>
    <w:pPr>
      <w:outlineLvl w:val="3"/>
    </w:pPr>
  </w:style>
  <w:style w:type="paragraph" w:customStyle="1" w:styleId="778">
    <w:name w:val="heading 5_file_3142"/>
    <w:basedOn w:val="183"/>
    <w:qFormat/>
    <w:uiPriority w:val="9"/>
    <w:pPr>
      <w:outlineLvl w:val="4"/>
    </w:pPr>
    <w:rPr>
      <w:sz w:val="20"/>
      <w:szCs w:val="20"/>
    </w:rPr>
  </w:style>
  <w:style w:type="paragraph" w:customStyle="1" w:styleId="779">
    <w:name w:val="heading 6_file_3142"/>
    <w:basedOn w:val="183"/>
    <w:qFormat/>
    <w:uiPriority w:val="9"/>
    <w:pPr>
      <w:outlineLvl w:val="5"/>
    </w:pPr>
    <w:rPr>
      <w:sz w:val="15"/>
      <w:szCs w:val="15"/>
    </w:rPr>
  </w:style>
  <w:style w:type="character" w:customStyle="1" w:styleId="780">
    <w:name w:val="Default Paragraph Font_file_3142"/>
    <w:semiHidden/>
    <w:unhideWhenUsed/>
    <w:qFormat/>
    <w:uiPriority w:val="1"/>
  </w:style>
  <w:style w:type="table" w:customStyle="1" w:styleId="781">
    <w:name w:val="Normal Table_file_3142"/>
    <w:semiHidden/>
    <w:unhideWhenUsed/>
    <w:qFormat/>
    <w:uiPriority w:val="99"/>
    <w:tblPr>
      <w:tblCellMar>
        <w:top w:w="0" w:type="dxa"/>
        <w:left w:w="108" w:type="dxa"/>
        <w:bottom w:w="0" w:type="dxa"/>
        <w:right w:w="108" w:type="dxa"/>
      </w:tblCellMar>
    </w:tblPr>
  </w:style>
  <w:style w:type="character" w:customStyle="1" w:styleId="782">
    <w:name w:val="Hyperlink_file_3142"/>
    <w:basedOn w:val="780"/>
    <w:semiHidden/>
    <w:unhideWhenUsed/>
    <w:qFormat/>
    <w:uiPriority w:val="99"/>
    <w:rPr>
      <w:color w:val="0782C1"/>
      <w:u w:val="single"/>
    </w:rPr>
  </w:style>
  <w:style w:type="character" w:customStyle="1" w:styleId="783">
    <w:name w:val="FollowedHyperlink_file_3142"/>
    <w:basedOn w:val="780"/>
    <w:semiHidden/>
    <w:unhideWhenUsed/>
    <w:qFormat/>
    <w:uiPriority w:val="99"/>
    <w:rPr>
      <w:color w:val="0782C1"/>
      <w:u w:val="single"/>
    </w:rPr>
  </w:style>
  <w:style w:type="character" w:customStyle="1" w:styleId="784">
    <w:name w:val="标题 1 Char_file_3142"/>
    <w:basedOn w:val="780"/>
    <w:link w:val="3"/>
    <w:qFormat/>
    <w:uiPriority w:val="9"/>
    <w:rPr>
      <w:rFonts w:ascii="宋体" w:hAnsi="宋体" w:eastAsia="宋体" w:cs="宋体"/>
      <w:b/>
      <w:bCs/>
      <w:kern w:val="44"/>
      <w:sz w:val="44"/>
      <w:szCs w:val="44"/>
    </w:rPr>
  </w:style>
  <w:style w:type="character" w:customStyle="1" w:styleId="785">
    <w:name w:val="标题 2 Char_file_3142"/>
    <w:basedOn w:val="780"/>
    <w:link w:val="4"/>
    <w:semiHidden/>
    <w:qFormat/>
    <w:uiPriority w:val="9"/>
    <w:rPr>
      <w:rFonts w:asciiTheme="majorHAnsi" w:hAnsiTheme="majorHAnsi" w:eastAsiaTheme="majorEastAsia" w:cstheme="majorBidi"/>
      <w:b/>
      <w:bCs/>
      <w:sz w:val="32"/>
      <w:szCs w:val="32"/>
    </w:rPr>
  </w:style>
  <w:style w:type="character" w:customStyle="1" w:styleId="786">
    <w:name w:val="标题 3 Char_file_3142"/>
    <w:basedOn w:val="780"/>
    <w:link w:val="5"/>
    <w:semiHidden/>
    <w:qFormat/>
    <w:uiPriority w:val="9"/>
    <w:rPr>
      <w:rFonts w:ascii="宋体" w:hAnsi="宋体" w:eastAsia="宋体" w:cs="宋体"/>
      <w:b/>
      <w:bCs/>
      <w:sz w:val="32"/>
      <w:szCs w:val="32"/>
    </w:rPr>
  </w:style>
  <w:style w:type="character" w:customStyle="1" w:styleId="787">
    <w:name w:val="标题 4 Char_file_3142"/>
    <w:basedOn w:val="780"/>
    <w:link w:val="6"/>
    <w:semiHidden/>
    <w:qFormat/>
    <w:uiPriority w:val="9"/>
    <w:rPr>
      <w:rFonts w:asciiTheme="majorHAnsi" w:hAnsiTheme="majorHAnsi" w:eastAsiaTheme="majorEastAsia" w:cstheme="majorBidi"/>
      <w:b/>
      <w:bCs/>
      <w:sz w:val="28"/>
      <w:szCs w:val="28"/>
    </w:rPr>
  </w:style>
  <w:style w:type="character" w:customStyle="1" w:styleId="788">
    <w:name w:val="标题 5 Char_file_3142"/>
    <w:basedOn w:val="780"/>
    <w:link w:val="7"/>
    <w:semiHidden/>
    <w:qFormat/>
    <w:uiPriority w:val="9"/>
    <w:rPr>
      <w:rFonts w:ascii="宋体" w:hAnsi="宋体" w:eastAsia="宋体" w:cs="宋体"/>
      <w:b/>
      <w:bCs/>
      <w:sz w:val="28"/>
      <w:szCs w:val="28"/>
    </w:rPr>
  </w:style>
  <w:style w:type="character" w:customStyle="1" w:styleId="789">
    <w:name w:val="标题 6 Char_file_3142"/>
    <w:basedOn w:val="780"/>
    <w:link w:val="9"/>
    <w:semiHidden/>
    <w:qFormat/>
    <w:uiPriority w:val="9"/>
    <w:rPr>
      <w:rFonts w:asciiTheme="majorHAnsi" w:hAnsiTheme="majorHAnsi" w:eastAsiaTheme="majorEastAsia" w:cstheme="majorBidi"/>
      <w:b/>
      <w:bCs/>
      <w:sz w:val="24"/>
      <w:szCs w:val="24"/>
    </w:rPr>
  </w:style>
  <w:style w:type="paragraph" w:customStyle="1" w:styleId="790">
    <w:name w:val="cke_editable_file_3142"/>
    <w:basedOn w:val="183"/>
    <w:qFormat/>
    <w:uiPriority w:val="0"/>
    <w:rPr>
      <w:rFonts w:ascii="仿宋_GB2312" w:eastAsia="仿宋_GB2312"/>
    </w:rPr>
  </w:style>
  <w:style w:type="paragraph" w:customStyle="1" w:styleId="791">
    <w:name w:val="marker_file_3142"/>
    <w:basedOn w:val="183"/>
    <w:qFormat/>
    <w:uiPriority w:val="0"/>
    <w:pPr>
      <w:shd w:val="clear" w:color="auto" w:fill="FFFF00"/>
    </w:pPr>
  </w:style>
  <w:style w:type="paragraph" w:customStyle="1" w:styleId="792">
    <w:name w:val="Normal (Web)_file_3142"/>
    <w:basedOn w:val="183"/>
    <w:semiHidden/>
    <w:unhideWhenUsed/>
    <w:qFormat/>
    <w:uiPriority w:val="99"/>
  </w:style>
  <w:style w:type="character" w:customStyle="1" w:styleId="793">
    <w:name w:val="Strong_file_3142"/>
    <w:basedOn w:val="780"/>
    <w:qFormat/>
    <w:uiPriority w:val="22"/>
    <w:rPr>
      <w:b/>
      <w:bCs/>
    </w:rPr>
  </w:style>
  <w:style w:type="paragraph" w:customStyle="1" w:styleId="794">
    <w:name w:val="heading 2_file_3143"/>
    <w:basedOn w:val="185"/>
    <w:qFormat/>
    <w:uiPriority w:val="9"/>
    <w:pPr>
      <w:outlineLvl w:val="1"/>
    </w:pPr>
    <w:rPr>
      <w:sz w:val="36"/>
      <w:szCs w:val="36"/>
    </w:rPr>
  </w:style>
  <w:style w:type="paragraph" w:customStyle="1" w:styleId="795">
    <w:name w:val="heading 3_file_3143"/>
    <w:basedOn w:val="185"/>
    <w:qFormat/>
    <w:uiPriority w:val="9"/>
    <w:pPr>
      <w:outlineLvl w:val="2"/>
    </w:pPr>
    <w:rPr>
      <w:sz w:val="27"/>
      <w:szCs w:val="27"/>
    </w:rPr>
  </w:style>
  <w:style w:type="paragraph" w:customStyle="1" w:styleId="796">
    <w:name w:val="heading 4_file_3143"/>
    <w:basedOn w:val="185"/>
    <w:qFormat/>
    <w:uiPriority w:val="9"/>
    <w:pPr>
      <w:outlineLvl w:val="3"/>
    </w:pPr>
  </w:style>
  <w:style w:type="paragraph" w:customStyle="1" w:styleId="797">
    <w:name w:val="heading 5_file_3143"/>
    <w:basedOn w:val="185"/>
    <w:qFormat/>
    <w:uiPriority w:val="9"/>
    <w:pPr>
      <w:outlineLvl w:val="4"/>
    </w:pPr>
    <w:rPr>
      <w:sz w:val="20"/>
      <w:szCs w:val="20"/>
    </w:rPr>
  </w:style>
  <w:style w:type="paragraph" w:customStyle="1" w:styleId="798">
    <w:name w:val="heading 6_file_3143"/>
    <w:basedOn w:val="185"/>
    <w:qFormat/>
    <w:uiPriority w:val="9"/>
    <w:pPr>
      <w:outlineLvl w:val="5"/>
    </w:pPr>
    <w:rPr>
      <w:sz w:val="15"/>
      <w:szCs w:val="15"/>
    </w:rPr>
  </w:style>
  <w:style w:type="character" w:customStyle="1" w:styleId="799">
    <w:name w:val="Default Paragraph Font_file_3143"/>
    <w:semiHidden/>
    <w:unhideWhenUsed/>
    <w:qFormat/>
    <w:uiPriority w:val="1"/>
  </w:style>
  <w:style w:type="table" w:customStyle="1" w:styleId="800">
    <w:name w:val="Normal Table_file_3143"/>
    <w:semiHidden/>
    <w:unhideWhenUsed/>
    <w:qFormat/>
    <w:uiPriority w:val="99"/>
    <w:tblPr>
      <w:tblCellMar>
        <w:top w:w="0" w:type="dxa"/>
        <w:left w:w="108" w:type="dxa"/>
        <w:bottom w:w="0" w:type="dxa"/>
        <w:right w:w="108" w:type="dxa"/>
      </w:tblCellMar>
    </w:tblPr>
  </w:style>
  <w:style w:type="character" w:customStyle="1" w:styleId="801">
    <w:name w:val="Hyperlink_file_3143"/>
    <w:basedOn w:val="799"/>
    <w:semiHidden/>
    <w:unhideWhenUsed/>
    <w:qFormat/>
    <w:uiPriority w:val="99"/>
    <w:rPr>
      <w:color w:val="0782C1"/>
      <w:u w:val="single"/>
    </w:rPr>
  </w:style>
  <w:style w:type="character" w:customStyle="1" w:styleId="802">
    <w:name w:val="FollowedHyperlink_file_3143"/>
    <w:basedOn w:val="799"/>
    <w:semiHidden/>
    <w:unhideWhenUsed/>
    <w:qFormat/>
    <w:uiPriority w:val="99"/>
    <w:rPr>
      <w:color w:val="0782C1"/>
      <w:u w:val="single"/>
    </w:rPr>
  </w:style>
  <w:style w:type="character" w:customStyle="1" w:styleId="803">
    <w:name w:val="标题 1 Char_file_3143"/>
    <w:basedOn w:val="799"/>
    <w:link w:val="3"/>
    <w:qFormat/>
    <w:uiPriority w:val="9"/>
    <w:rPr>
      <w:rFonts w:ascii="宋体" w:hAnsi="宋体" w:eastAsia="宋体" w:cs="宋体"/>
      <w:b/>
      <w:bCs/>
      <w:kern w:val="44"/>
      <w:sz w:val="44"/>
      <w:szCs w:val="44"/>
    </w:rPr>
  </w:style>
  <w:style w:type="character" w:customStyle="1" w:styleId="804">
    <w:name w:val="标题 2 Char_file_3143"/>
    <w:basedOn w:val="799"/>
    <w:link w:val="4"/>
    <w:semiHidden/>
    <w:qFormat/>
    <w:uiPriority w:val="9"/>
    <w:rPr>
      <w:rFonts w:asciiTheme="majorHAnsi" w:hAnsiTheme="majorHAnsi" w:eastAsiaTheme="majorEastAsia" w:cstheme="majorBidi"/>
      <w:b/>
      <w:bCs/>
      <w:sz w:val="32"/>
      <w:szCs w:val="32"/>
    </w:rPr>
  </w:style>
  <w:style w:type="character" w:customStyle="1" w:styleId="805">
    <w:name w:val="标题 3 Char_file_3143"/>
    <w:basedOn w:val="799"/>
    <w:link w:val="5"/>
    <w:semiHidden/>
    <w:qFormat/>
    <w:uiPriority w:val="9"/>
    <w:rPr>
      <w:rFonts w:ascii="宋体" w:hAnsi="宋体" w:eastAsia="宋体" w:cs="宋体"/>
      <w:b/>
      <w:bCs/>
      <w:sz w:val="32"/>
      <w:szCs w:val="32"/>
    </w:rPr>
  </w:style>
  <w:style w:type="character" w:customStyle="1" w:styleId="806">
    <w:name w:val="标题 4 Char_file_3143"/>
    <w:basedOn w:val="799"/>
    <w:link w:val="6"/>
    <w:semiHidden/>
    <w:qFormat/>
    <w:uiPriority w:val="9"/>
    <w:rPr>
      <w:rFonts w:asciiTheme="majorHAnsi" w:hAnsiTheme="majorHAnsi" w:eastAsiaTheme="majorEastAsia" w:cstheme="majorBidi"/>
      <w:b/>
      <w:bCs/>
      <w:sz w:val="28"/>
      <w:szCs w:val="28"/>
    </w:rPr>
  </w:style>
  <w:style w:type="character" w:customStyle="1" w:styleId="807">
    <w:name w:val="标题 5 Char_file_3143"/>
    <w:basedOn w:val="799"/>
    <w:link w:val="7"/>
    <w:semiHidden/>
    <w:qFormat/>
    <w:uiPriority w:val="9"/>
    <w:rPr>
      <w:rFonts w:ascii="宋体" w:hAnsi="宋体" w:eastAsia="宋体" w:cs="宋体"/>
      <w:b/>
      <w:bCs/>
      <w:sz w:val="28"/>
      <w:szCs w:val="28"/>
    </w:rPr>
  </w:style>
  <w:style w:type="character" w:customStyle="1" w:styleId="808">
    <w:name w:val="标题 6 Char_file_3143"/>
    <w:basedOn w:val="799"/>
    <w:link w:val="9"/>
    <w:semiHidden/>
    <w:qFormat/>
    <w:uiPriority w:val="9"/>
    <w:rPr>
      <w:rFonts w:asciiTheme="majorHAnsi" w:hAnsiTheme="majorHAnsi" w:eastAsiaTheme="majorEastAsia" w:cstheme="majorBidi"/>
      <w:b/>
      <w:bCs/>
      <w:sz w:val="24"/>
      <w:szCs w:val="24"/>
    </w:rPr>
  </w:style>
  <w:style w:type="paragraph" w:customStyle="1" w:styleId="809">
    <w:name w:val="cke_editable_file_3143"/>
    <w:basedOn w:val="185"/>
    <w:qFormat/>
    <w:uiPriority w:val="0"/>
    <w:rPr>
      <w:rFonts w:ascii="仿宋_GB2312" w:eastAsia="仿宋_GB2312"/>
    </w:rPr>
  </w:style>
  <w:style w:type="paragraph" w:customStyle="1" w:styleId="810">
    <w:name w:val="marker_file_3143"/>
    <w:basedOn w:val="185"/>
    <w:qFormat/>
    <w:uiPriority w:val="0"/>
    <w:pPr>
      <w:shd w:val="clear" w:color="auto" w:fill="FFFF00"/>
    </w:pPr>
  </w:style>
  <w:style w:type="paragraph" w:customStyle="1" w:styleId="811">
    <w:name w:val="Normal (Web)_file_3143"/>
    <w:basedOn w:val="185"/>
    <w:semiHidden/>
    <w:unhideWhenUsed/>
    <w:qFormat/>
    <w:uiPriority w:val="99"/>
  </w:style>
  <w:style w:type="paragraph" w:customStyle="1" w:styleId="812">
    <w:name w:val="heading 2_file_3144"/>
    <w:basedOn w:val="187"/>
    <w:qFormat/>
    <w:uiPriority w:val="9"/>
    <w:pPr>
      <w:outlineLvl w:val="1"/>
    </w:pPr>
    <w:rPr>
      <w:sz w:val="36"/>
      <w:szCs w:val="36"/>
    </w:rPr>
  </w:style>
  <w:style w:type="paragraph" w:customStyle="1" w:styleId="813">
    <w:name w:val="heading 3_file_3144"/>
    <w:basedOn w:val="187"/>
    <w:qFormat/>
    <w:uiPriority w:val="9"/>
    <w:pPr>
      <w:outlineLvl w:val="2"/>
    </w:pPr>
    <w:rPr>
      <w:sz w:val="27"/>
      <w:szCs w:val="27"/>
    </w:rPr>
  </w:style>
  <w:style w:type="paragraph" w:customStyle="1" w:styleId="814">
    <w:name w:val="heading 4_file_3144"/>
    <w:basedOn w:val="187"/>
    <w:qFormat/>
    <w:uiPriority w:val="9"/>
    <w:pPr>
      <w:outlineLvl w:val="3"/>
    </w:pPr>
  </w:style>
  <w:style w:type="paragraph" w:customStyle="1" w:styleId="815">
    <w:name w:val="heading 5_file_3144"/>
    <w:basedOn w:val="187"/>
    <w:qFormat/>
    <w:uiPriority w:val="9"/>
    <w:pPr>
      <w:outlineLvl w:val="4"/>
    </w:pPr>
    <w:rPr>
      <w:sz w:val="20"/>
      <w:szCs w:val="20"/>
    </w:rPr>
  </w:style>
  <w:style w:type="paragraph" w:customStyle="1" w:styleId="816">
    <w:name w:val="heading 6_file_3144"/>
    <w:basedOn w:val="187"/>
    <w:qFormat/>
    <w:uiPriority w:val="9"/>
    <w:pPr>
      <w:outlineLvl w:val="5"/>
    </w:pPr>
    <w:rPr>
      <w:sz w:val="15"/>
      <w:szCs w:val="15"/>
    </w:rPr>
  </w:style>
  <w:style w:type="character" w:customStyle="1" w:styleId="817">
    <w:name w:val="Default Paragraph Font_file_3144"/>
    <w:semiHidden/>
    <w:unhideWhenUsed/>
    <w:qFormat/>
    <w:uiPriority w:val="1"/>
  </w:style>
  <w:style w:type="table" w:customStyle="1" w:styleId="818">
    <w:name w:val="Normal Table_file_3144"/>
    <w:semiHidden/>
    <w:unhideWhenUsed/>
    <w:qFormat/>
    <w:uiPriority w:val="99"/>
    <w:tblPr>
      <w:tblCellMar>
        <w:top w:w="0" w:type="dxa"/>
        <w:left w:w="108" w:type="dxa"/>
        <w:bottom w:w="0" w:type="dxa"/>
        <w:right w:w="108" w:type="dxa"/>
      </w:tblCellMar>
    </w:tblPr>
  </w:style>
  <w:style w:type="character" w:customStyle="1" w:styleId="819">
    <w:name w:val="Hyperlink_file_3144"/>
    <w:basedOn w:val="817"/>
    <w:semiHidden/>
    <w:unhideWhenUsed/>
    <w:qFormat/>
    <w:uiPriority w:val="99"/>
    <w:rPr>
      <w:color w:val="0782C1"/>
      <w:u w:val="single"/>
    </w:rPr>
  </w:style>
  <w:style w:type="character" w:customStyle="1" w:styleId="820">
    <w:name w:val="FollowedHyperlink_file_3144"/>
    <w:basedOn w:val="817"/>
    <w:semiHidden/>
    <w:unhideWhenUsed/>
    <w:qFormat/>
    <w:uiPriority w:val="99"/>
    <w:rPr>
      <w:color w:val="0782C1"/>
      <w:u w:val="single"/>
    </w:rPr>
  </w:style>
  <w:style w:type="character" w:customStyle="1" w:styleId="821">
    <w:name w:val="标题 1 Char_file_3144"/>
    <w:basedOn w:val="817"/>
    <w:link w:val="3"/>
    <w:qFormat/>
    <w:uiPriority w:val="9"/>
    <w:rPr>
      <w:rFonts w:ascii="宋体" w:hAnsi="宋体" w:eastAsia="宋体" w:cs="宋体"/>
      <w:b/>
      <w:bCs/>
      <w:kern w:val="44"/>
      <w:sz w:val="44"/>
      <w:szCs w:val="44"/>
    </w:rPr>
  </w:style>
  <w:style w:type="character" w:customStyle="1" w:styleId="822">
    <w:name w:val="标题 2 Char_file_3144"/>
    <w:basedOn w:val="817"/>
    <w:link w:val="4"/>
    <w:semiHidden/>
    <w:qFormat/>
    <w:uiPriority w:val="9"/>
    <w:rPr>
      <w:rFonts w:asciiTheme="majorHAnsi" w:hAnsiTheme="majorHAnsi" w:eastAsiaTheme="majorEastAsia" w:cstheme="majorBidi"/>
      <w:b/>
      <w:bCs/>
      <w:sz w:val="32"/>
      <w:szCs w:val="32"/>
    </w:rPr>
  </w:style>
  <w:style w:type="character" w:customStyle="1" w:styleId="823">
    <w:name w:val="标题 3 Char_file_3144"/>
    <w:basedOn w:val="817"/>
    <w:link w:val="5"/>
    <w:semiHidden/>
    <w:qFormat/>
    <w:uiPriority w:val="9"/>
    <w:rPr>
      <w:rFonts w:ascii="宋体" w:hAnsi="宋体" w:eastAsia="宋体" w:cs="宋体"/>
      <w:b/>
      <w:bCs/>
      <w:sz w:val="32"/>
      <w:szCs w:val="32"/>
    </w:rPr>
  </w:style>
  <w:style w:type="character" w:customStyle="1" w:styleId="824">
    <w:name w:val="标题 4 Char_file_3144"/>
    <w:basedOn w:val="817"/>
    <w:link w:val="6"/>
    <w:semiHidden/>
    <w:qFormat/>
    <w:uiPriority w:val="9"/>
    <w:rPr>
      <w:rFonts w:asciiTheme="majorHAnsi" w:hAnsiTheme="majorHAnsi" w:eastAsiaTheme="majorEastAsia" w:cstheme="majorBidi"/>
      <w:b/>
      <w:bCs/>
      <w:sz w:val="28"/>
      <w:szCs w:val="28"/>
    </w:rPr>
  </w:style>
  <w:style w:type="character" w:customStyle="1" w:styleId="825">
    <w:name w:val="标题 5 Char_file_3144"/>
    <w:basedOn w:val="817"/>
    <w:link w:val="7"/>
    <w:semiHidden/>
    <w:qFormat/>
    <w:uiPriority w:val="9"/>
    <w:rPr>
      <w:rFonts w:ascii="宋体" w:hAnsi="宋体" w:eastAsia="宋体" w:cs="宋体"/>
      <w:b/>
      <w:bCs/>
      <w:sz w:val="28"/>
      <w:szCs w:val="28"/>
    </w:rPr>
  </w:style>
  <w:style w:type="character" w:customStyle="1" w:styleId="826">
    <w:name w:val="标题 6 Char_file_3144"/>
    <w:basedOn w:val="817"/>
    <w:link w:val="9"/>
    <w:semiHidden/>
    <w:qFormat/>
    <w:uiPriority w:val="9"/>
    <w:rPr>
      <w:rFonts w:asciiTheme="majorHAnsi" w:hAnsiTheme="majorHAnsi" w:eastAsiaTheme="majorEastAsia" w:cstheme="majorBidi"/>
      <w:b/>
      <w:bCs/>
      <w:sz w:val="24"/>
      <w:szCs w:val="24"/>
    </w:rPr>
  </w:style>
  <w:style w:type="paragraph" w:customStyle="1" w:styleId="827">
    <w:name w:val="cke_editable_file_3144"/>
    <w:basedOn w:val="187"/>
    <w:qFormat/>
    <w:uiPriority w:val="0"/>
    <w:rPr>
      <w:rFonts w:ascii="仿宋_GB2312" w:eastAsia="仿宋_GB2312"/>
    </w:rPr>
  </w:style>
  <w:style w:type="paragraph" w:customStyle="1" w:styleId="828">
    <w:name w:val="marker_file_3144"/>
    <w:basedOn w:val="187"/>
    <w:qFormat/>
    <w:uiPriority w:val="0"/>
    <w:pPr>
      <w:shd w:val="clear" w:color="auto" w:fill="FFFF00"/>
    </w:pPr>
  </w:style>
  <w:style w:type="paragraph" w:customStyle="1" w:styleId="829">
    <w:name w:val="Normal (Web)_file_3144"/>
    <w:basedOn w:val="187"/>
    <w:semiHidden/>
    <w:unhideWhenUsed/>
    <w:qFormat/>
    <w:uiPriority w:val="99"/>
  </w:style>
  <w:style w:type="paragraph" w:customStyle="1" w:styleId="830">
    <w:name w:val="heading 2_file_3145"/>
    <w:basedOn w:val="189"/>
    <w:qFormat/>
    <w:uiPriority w:val="9"/>
    <w:pPr>
      <w:outlineLvl w:val="1"/>
    </w:pPr>
    <w:rPr>
      <w:sz w:val="36"/>
      <w:szCs w:val="36"/>
    </w:rPr>
  </w:style>
  <w:style w:type="paragraph" w:customStyle="1" w:styleId="831">
    <w:name w:val="heading 3_file_3145"/>
    <w:basedOn w:val="189"/>
    <w:qFormat/>
    <w:uiPriority w:val="9"/>
    <w:pPr>
      <w:outlineLvl w:val="2"/>
    </w:pPr>
    <w:rPr>
      <w:sz w:val="27"/>
      <w:szCs w:val="27"/>
    </w:rPr>
  </w:style>
  <w:style w:type="paragraph" w:customStyle="1" w:styleId="832">
    <w:name w:val="heading 4_file_3145"/>
    <w:basedOn w:val="189"/>
    <w:qFormat/>
    <w:uiPriority w:val="9"/>
    <w:pPr>
      <w:outlineLvl w:val="3"/>
    </w:pPr>
  </w:style>
  <w:style w:type="paragraph" w:customStyle="1" w:styleId="833">
    <w:name w:val="heading 5_file_3145"/>
    <w:basedOn w:val="189"/>
    <w:qFormat/>
    <w:uiPriority w:val="9"/>
    <w:pPr>
      <w:outlineLvl w:val="4"/>
    </w:pPr>
    <w:rPr>
      <w:sz w:val="20"/>
      <w:szCs w:val="20"/>
    </w:rPr>
  </w:style>
  <w:style w:type="paragraph" w:customStyle="1" w:styleId="834">
    <w:name w:val="heading 6_file_3145"/>
    <w:basedOn w:val="189"/>
    <w:qFormat/>
    <w:uiPriority w:val="9"/>
    <w:pPr>
      <w:outlineLvl w:val="5"/>
    </w:pPr>
    <w:rPr>
      <w:sz w:val="15"/>
      <w:szCs w:val="15"/>
    </w:rPr>
  </w:style>
  <w:style w:type="character" w:customStyle="1" w:styleId="835">
    <w:name w:val="Default Paragraph Font_file_3145"/>
    <w:semiHidden/>
    <w:unhideWhenUsed/>
    <w:qFormat/>
    <w:uiPriority w:val="1"/>
  </w:style>
  <w:style w:type="table" w:customStyle="1" w:styleId="836">
    <w:name w:val="Normal Table_file_3145"/>
    <w:semiHidden/>
    <w:unhideWhenUsed/>
    <w:qFormat/>
    <w:uiPriority w:val="99"/>
    <w:tblPr>
      <w:tblCellMar>
        <w:top w:w="0" w:type="dxa"/>
        <w:left w:w="108" w:type="dxa"/>
        <w:bottom w:w="0" w:type="dxa"/>
        <w:right w:w="108" w:type="dxa"/>
      </w:tblCellMar>
    </w:tblPr>
  </w:style>
  <w:style w:type="character" w:customStyle="1" w:styleId="837">
    <w:name w:val="Hyperlink_file_3145"/>
    <w:basedOn w:val="835"/>
    <w:semiHidden/>
    <w:unhideWhenUsed/>
    <w:qFormat/>
    <w:uiPriority w:val="99"/>
    <w:rPr>
      <w:color w:val="0782C1"/>
      <w:u w:val="single"/>
    </w:rPr>
  </w:style>
  <w:style w:type="character" w:customStyle="1" w:styleId="838">
    <w:name w:val="FollowedHyperlink_file_3145"/>
    <w:basedOn w:val="835"/>
    <w:semiHidden/>
    <w:unhideWhenUsed/>
    <w:qFormat/>
    <w:uiPriority w:val="99"/>
    <w:rPr>
      <w:color w:val="0782C1"/>
      <w:u w:val="single"/>
    </w:rPr>
  </w:style>
  <w:style w:type="character" w:customStyle="1" w:styleId="839">
    <w:name w:val="标题 1 Char_file_3145"/>
    <w:basedOn w:val="835"/>
    <w:link w:val="3"/>
    <w:qFormat/>
    <w:uiPriority w:val="9"/>
    <w:rPr>
      <w:rFonts w:ascii="宋体" w:hAnsi="宋体" w:eastAsia="宋体" w:cs="宋体"/>
      <w:b/>
      <w:bCs/>
      <w:kern w:val="44"/>
      <w:sz w:val="44"/>
      <w:szCs w:val="44"/>
    </w:rPr>
  </w:style>
  <w:style w:type="character" w:customStyle="1" w:styleId="840">
    <w:name w:val="标题 2 Char_file_3145"/>
    <w:basedOn w:val="835"/>
    <w:link w:val="4"/>
    <w:semiHidden/>
    <w:qFormat/>
    <w:uiPriority w:val="9"/>
    <w:rPr>
      <w:rFonts w:asciiTheme="majorHAnsi" w:hAnsiTheme="majorHAnsi" w:eastAsiaTheme="majorEastAsia" w:cstheme="majorBidi"/>
      <w:b/>
      <w:bCs/>
      <w:sz w:val="32"/>
      <w:szCs w:val="32"/>
    </w:rPr>
  </w:style>
  <w:style w:type="character" w:customStyle="1" w:styleId="841">
    <w:name w:val="标题 3 Char_file_3145"/>
    <w:basedOn w:val="835"/>
    <w:link w:val="5"/>
    <w:semiHidden/>
    <w:qFormat/>
    <w:uiPriority w:val="9"/>
    <w:rPr>
      <w:rFonts w:ascii="宋体" w:hAnsi="宋体" w:eastAsia="宋体" w:cs="宋体"/>
      <w:b/>
      <w:bCs/>
      <w:sz w:val="32"/>
      <w:szCs w:val="32"/>
    </w:rPr>
  </w:style>
  <w:style w:type="character" w:customStyle="1" w:styleId="842">
    <w:name w:val="标题 4 Char_file_3145"/>
    <w:basedOn w:val="835"/>
    <w:link w:val="6"/>
    <w:semiHidden/>
    <w:qFormat/>
    <w:uiPriority w:val="9"/>
    <w:rPr>
      <w:rFonts w:asciiTheme="majorHAnsi" w:hAnsiTheme="majorHAnsi" w:eastAsiaTheme="majorEastAsia" w:cstheme="majorBidi"/>
      <w:b/>
      <w:bCs/>
      <w:sz w:val="28"/>
      <w:szCs w:val="28"/>
    </w:rPr>
  </w:style>
  <w:style w:type="character" w:customStyle="1" w:styleId="843">
    <w:name w:val="标题 5 Char_file_3145"/>
    <w:basedOn w:val="835"/>
    <w:link w:val="7"/>
    <w:semiHidden/>
    <w:qFormat/>
    <w:uiPriority w:val="9"/>
    <w:rPr>
      <w:rFonts w:ascii="宋体" w:hAnsi="宋体" w:eastAsia="宋体" w:cs="宋体"/>
      <w:b/>
      <w:bCs/>
      <w:sz w:val="28"/>
      <w:szCs w:val="28"/>
    </w:rPr>
  </w:style>
  <w:style w:type="character" w:customStyle="1" w:styleId="844">
    <w:name w:val="标题 6 Char_file_3145"/>
    <w:basedOn w:val="835"/>
    <w:link w:val="9"/>
    <w:semiHidden/>
    <w:qFormat/>
    <w:uiPriority w:val="9"/>
    <w:rPr>
      <w:rFonts w:asciiTheme="majorHAnsi" w:hAnsiTheme="majorHAnsi" w:eastAsiaTheme="majorEastAsia" w:cstheme="majorBidi"/>
      <w:b/>
      <w:bCs/>
      <w:sz w:val="24"/>
      <w:szCs w:val="24"/>
    </w:rPr>
  </w:style>
  <w:style w:type="paragraph" w:customStyle="1" w:styleId="845">
    <w:name w:val="cke_editable_file_3145"/>
    <w:basedOn w:val="189"/>
    <w:qFormat/>
    <w:uiPriority w:val="0"/>
    <w:rPr>
      <w:rFonts w:ascii="仿宋_GB2312" w:eastAsia="仿宋_GB2312"/>
    </w:rPr>
  </w:style>
  <w:style w:type="paragraph" w:customStyle="1" w:styleId="846">
    <w:name w:val="marker_file_3145"/>
    <w:basedOn w:val="189"/>
    <w:qFormat/>
    <w:uiPriority w:val="0"/>
    <w:pPr>
      <w:shd w:val="clear" w:color="auto" w:fill="FFFF00"/>
    </w:pPr>
  </w:style>
  <w:style w:type="paragraph" w:customStyle="1" w:styleId="847">
    <w:name w:val="Normal (Web)_file_3145"/>
    <w:basedOn w:val="189"/>
    <w:semiHidden/>
    <w:unhideWhenUsed/>
    <w:qFormat/>
    <w:uiPriority w:val="99"/>
  </w:style>
  <w:style w:type="paragraph" w:customStyle="1" w:styleId="848">
    <w:name w:val="Plain Text_file_1083"/>
    <w:basedOn w:val="849"/>
    <w:qFormat/>
    <w:uiPriority w:val="0"/>
    <w:rPr>
      <w:rFonts w:ascii="宋体" w:hAnsi="Courier New" w:eastAsia="宋体" w:cs="Courier New"/>
      <w:szCs w:val="21"/>
    </w:rPr>
  </w:style>
  <w:style w:type="paragraph" w:customStyle="1" w:styleId="849">
    <w:name w:val="Normal_file_1083"/>
    <w:qFormat/>
    <w:uiPriority w:val="0"/>
    <w:pPr>
      <w:widowControl w:val="0"/>
      <w:jc w:val="both"/>
    </w:pPr>
    <w:rPr>
      <w:rFonts w:ascii="Times New Roman" w:hAnsi="Times New Roman" w:eastAsia="宋体" w:cs="Times New Roman"/>
      <w:lang w:val="en-US" w:eastAsia="zh-CN" w:bidi="ar-SA"/>
    </w:rPr>
  </w:style>
  <w:style w:type="paragraph" w:customStyle="1" w:styleId="850">
    <w:name w:val="Normal (Web)_file_1613"/>
    <w:basedOn w:val="851"/>
    <w:semiHidden/>
    <w:unhideWhenUsed/>
    <w:qFormat/>
    <w:uiPriority w:val="99"/>
    <w:pPr>
      <w:spacing w:before="100" w:beforeAutospacing="1" w:after="100" w:afterAutospacing="1"/>
    </w:pPr>
  </w:style>
  <w:style w:type="paragraph" w:customStyle="1" w:styleId="851">
    <w:name w:val="Normal_file_1613"/>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78</Pages>
  <Words>166</Words>
  <Characters>197</Characters>
  <Lines>818</Lines>
  <Paragraphs>771</Paragraphs>
  <TotalTime>65</TotalTime>
  <ScaleCrop>false</ScaleCrop>
  <LinksUpToDate>false</LinksUpToDate>
  <CharactersWithSpaces>242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2026-03-15T17:29:00Z</dcterms:created>
  <dc:creator>柳州市政府集中采购中心</dc:creator>
  <cp:lastModifiedBy>gxxc</cp:lastModifiedBy>
  <cp:lastPrinted>2018-06-17T19:11:00Z</cp:lastPrinted>
  <dcterms:modified xsi:type="dcterms:W3CDTF">2026-07-06T09:01:16Z</dcterms:modified>
  <dc:title>询价通知书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eyJoZGlkIjoiN2QzNTlhNzVkYmM4NGIxYzU1MDkwOWY0OTQyZjMyOWIiLCJ1c2VySWQiOiIzODgwMjgyNDgifQ==</vt:lpwstr>
  </property>
  <property fmtid="{D5CDD505-2E9C-101B-9397-08002B2CF9AE}" pid="4" name="ICV">
    <vt:lpwstr>B0536C923A8E49E695857E5A06AC11D3_13</vt:lpwstr>
  </property>
</Properties>
</file>