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9FE94">
      <w:pPr>
        <w:spacing w:line="400" w:lineRule="exact"/>
        <w:jc w:val="center"/>
        <w:rPr>
          <w:rFonts w:hint="eastAsia" w:ascii="宋体" w:hAnsi="宋体" w:cs="宋体"/>
          <w:b/>
          <w:bCs/>
          <w:sz w:val="28"/>
          <w:szCs w:val="28"/>
          <w:lang w:eastAsia="zh-CN"/>
        </w:rPr>
      </w:pPr>
      <w:bookmarkStart w:id="0" w:name="OLE_LINK4"/>
      <w:r>
        <w:rPr>
          <w:rFonts w:hint="eastAsia" w:ascii="宋体" w:hAnsi="宋体" w:cs="宋体"/>
          <w:b/>
          <w:bCs/>
          <w:sz w:val="28"/>
          <w:szCs w:val="28"/>
          <w:lang w:eastAsia="zh-CN"/>
        </w:rPr>
        <w:t>广西桂林华禹水利水电工程咨询有限公司</w:t>
      </w:r>
      <w:r>
        <w:rPr>
          <w:rFonts w:hint="eastAsia" w:ascii="宋体" w:hAnsi="宋体" w:cs="宋体"/>
          <w:b/>
          <w:bCs/>
          <w:sz w:val="28"/>
          <w:szCs w:val="28"/>
        </w:rPr>
        <w:t>关于</w:t>
      </w:r>
      <w:r>
        <w:rPr>
          <w:rFonts w:hint="eastAsia" w:ascii="宋体" w:hAnsi="宋体" w:cs="宋体"/>
          <w:b/>
          <w:bCs/>
          <w:sz w:val="28"/>
          <w:szCs w:val="28"/>
          <w:lang w:eastAsia="zh-CN"/>
        </w:rPr>
        <w:t>昭平县雨污水管网普查项目</w:t>
      </w:r>
    </w:p>
    <w:p w14:paraId="7100F241">
      <w:pPr>
        <w:spacing w:line="400" w:lineRule="exact"/>
        <w:jc w:val="center"/>
        <w:rPr>
          <w:rFonts w:hint="eastAsia" w:hAnsi="宋体" w:eastAsia="宋体" w:cs="宋体"/>
          <w:b w:val="0"/>
          <w:bCs w:val="0"/>
          <w:sz w:val="28"/>
          <w:szCs w:val="28"/>
          <w:lang w:eastAsia="zh-CN"/>
        </w:rPr>
      </w:pPr>
      <w:r>
        <w:rPr>
          <w:rFonts w:hint="eastAsia" w:ascii="宋体" w:hAnsi="宋体" w:cs="宋体"/>
          <w:b/>
          <w:bCs/>
          <w:sz w:val="28"/>
          <w:szCs w:val="28"/>
        </w:rPr>
        <w:t>竞争性磋商公告</w:t>
      </w:r>
      <w:r>
        <w:rPr>
          <w:rFonts w:hint="eastAsia" w:ascii="宋体" w:hAnsi="宋体" w:cs="宋体"/>
          <w:b/>
          <w:bCs/>
          <w:sz w:val="28"/>
          <w:szCs w:val="28"/>
          <w:lang w:eastAsia="zh-CN"/>
        </w:rPr>
        <w:t>（远程异地评标）</w:t>
      </w:r>
    </w:p>
    <w:p w14:paraId="22CF04A3">
      <w:pPr>
        <w:pBdr>
          <w:top w:val="single" w:color="auto" w:sz="4" w:space="1"/>
          <w:left w:val="single" w:color="auto" w:sz="4" w:space="4"/>
          <w:bottom w:val="single" w:color="auto" w:sz="4" w:space="1"/>
          <w:right w:val="single" w:color="auto" w:sz="4" w:space="4"/>
        </w:pBdr>
        <w:rPr>
          <w:rFonts w:ascii="宋体" w:hAnsi="宋体" w:cs="宋体"/>
          <w:sz w:val="24"/>
          <w:szCs w:val="24"/>
        </w:rPr>
      </w:pPr>
      <w:bookmarkStart w:id="1" w:name="OLE_LINK3"/>
      <w:bookmarkStart w:id="2" w:name="OLE_LINK5"/>
      <w:r>
        <w:rPr>
          <w:rFonts w:hint="eastAsia" w:ascii="宋体" w:hAnsi="宋体" w:cs="宋体"/>
          <w:sz w:val="24"/>
          <w:szCs w:val="24"/>
        </w:rPr>
        <w:t>项目概况：</w:t>
      </w:r>
    </w:p>
    <w:p w14:paraId="2DBD0321">
      <w:pPr>
        <w:pBdr>
          <w:top w:val="single" w:color="auto" w:sz="4" w:space="1"/>
          <w:left w:val="single" w:color="auto" w:sz="4" w:space="4"/>
          <w:bottom w:val="single" w:color="auto" w:sz="4" w:space="1"/>
          <w:right w:val="single" w:color="auto" w:sz="4" w:space="4"/>
        </w:pBdr>
        <w:ind w:firstLine="480" w:firstLineChars="200"/>
        <w:rPr>
          <w:sz w:val="24"/>
          <w:szCs w:val="24"/>
        </w:rPr>
      </w:pPr>
      <w:r>
        <w:rPr>
          <w:rFonts w:hint="eastAsia" w:ascii="宋体" w:hAnsi="宋体" w:cs="宋体"/>
          <w:sz w:val="24"/>
          <w:szCs w:val="24"/>
          <w:u w:val="single"/>
        </w:rPr>
        <w:t xml:space="preserve"> </w:t>
      </w:r>
      <w:r>
        <w:rPr>
          <w:rFonts w:hint="eastAsia" w:ascii="宋体" w:hAnsi="宋体" w:cs="宋体"/>
          <w:sz w:val="24"/>
          <w:szCs w:val="24"/>
          <w:u w:val="single"/>
          <w:lang w:eastAsia="zh-CN"/>
        </w:rPr>
        <w:t>昭平县雨污水管网普查项目</w:t>
      </w:r>
      <w:r>
        <w:rPr>
          <w:rFonts w:hint="eastAsia" w:ascii="宋体" w:hAnsi="宋体" w:cs="宋体"/>
          <w:sz w:val="24"/>
          <w:szCs w:val="24"/>
        </w:rPr>
        <w:t>的潜在供应商应在</w:t>
      </w:r>
      <w:r>
        <w:rPr>
          <w:rFonts w:hint="eastAsia" w:ascii="宋体" w:hAnsi="宋体" w:cs="宋体"/>
          <w:sz w:val="24"/>
          <w:szCs w:val="24"/>
          <w:u w:val="single"/>
          <w:lang w:eastAsia="zh-CN"/>
        </w:rPr>
        <w:t>广西政府采购云平台</w:t>
      </w:r>
      <w:r>
        <w:rPr>
          <w:rFonts w:hint="eastAsia" w:ascii="宋体" w:hAnsi="宋体" w:cs="宋体"/>
          <w:sz w:val="24"/>
          <w:szCs w:val="24"/>
          <w:u w:val="single"/>
        </w:rPr>
        <w:t>（https://www.zcygov.cn/）</w:t>
      </w:r>
      <w:r>
        <w:rPr>
          <w:rFonts w:hint="eastAsia" w:ascii="宋体" w:hAnsi="宋体" w:cs="宋体"/>
          <w:sz w:val="24"/>
          <w:szCs w:val="24"/>
        </w:rPr>
        <w:t>获取竞争性磋商文件，并于</w:t>
      </w:r>
      <w:r>
        <w:rPr>
          <w:rFonts w:hint="eastAsia" w:ascii="宋体" w:hAnsi="宋体" w:cs="宋体"/>
          <w:sz w:val="24"/>
          <w:szCs w:val="24"/>
          <w:u w:val="single"/>
          <w:lang w:eastAsia="zh-CN"/>
        </w:rPr>
        <w:t>202</w:t>
      </w:r>
      <w:r>
        <w:rPr>
          <w:rFonts w:hint="eastAsia" w:ascii="宋体" w:hAnsi="宋体" w:cs="宋体"/>
          <w:sz w:val="24"/>
          <w:szCs w:val="24"/>
          <w:u w:val="single"/>
          <w:lang w:val="en-US" w:eastAsia="zh-CN"/>
        </w:rPr>
        <w:t>6</w:t>
      </w:r>
      <w:r>
        <w:rPr>
          <w:rFonts w:hint="eastAsia" w:ascii="宋体" w:hAnsi="宋体" w:cs="宋体"/>
          <w:sz w:val="24"/>
          <w:szCs w:val="24"/>
          <w:u w:val="single"/>
          <w:lang w:eastAsia="zh-CN"/>
        </w:rPr>
        <w:t>年0</w:t>
      </w:r>
      <w:r>
        <w:rPr>
          <w:rFonts w:hint="eastAsia" w:ascii="宋体" w:hAnsi="宋体" w:cs="宋体"/>
          <w:sz w:val="24"/>
          <w:szCs w:val="24"/>
          <w:u w:val="single"/>
          <w:lang w:val="en-US" w:eastAsia="zh-CN"/>
        </w:rPr>
        <w:t>6</w:t>
      </w:r>
      <w:r>
        <w:rPr>
          <w:rFonts w:hint="eastAsia" w:ascii="宋体" w:hAnsi="宋体" w:cs="宋体"/>
          <w:sz w:val="24"/>
          <w:szCs w:val="24"/>
          <w:u w:val="single"/>
          <w:lang w:eastAsia="zh-CN"/>
        </w:rPr>
        <w:t>月</w:t>
      </w:r>
      <w:r>
        <w:rPr>
          <w:rFonts w:hint="eastAsia" w:ascii="宋体" w:hAnsi="宋体" w:cs="宋体"/>
          <w:sz w:val="24"/>
          <w:szCs w:val="24"/>
          <w:u w:val="single"/>
          <w:lang w:val="en-US" w:eastAsia="zh-CN"/>
        </w:rPr>
        <w:t>10</w:t>
      </w:r>
      <w:r>
        <w:rPr>
          <w:rFonts w:hint="eastAsia" w:ascii="宋体" w:hAnsi="宋体" w:cs="宋体"/>
          <w:sz w:val="24"/>
          <w:szCs w:val="24"/>
          <w:u w:val="single"/>
          <w:lang w:eastAsia="zh-CN"/>
        </w:rPr>
        <w:t>日09时00分</w:t>
      </w:r>
      <w:r>
        <w:rPr>
          <w:rFonts w:hint="eastAsia" w:ascii="宋体" w:hAnsi="宋体" w:cs="宋体"/>
          <w:bCs/>
          <w:sz w:val="24"/>
          <w:szCs w:val="24"/>
          <w:u w:val="single"/>
        </w:rPr>
        <w:t xml:space="preserve"> </w:t>
      </w:r>
      <w:r>
        <w:rPr>
          <w:rFonts w:hint="eastAsia" w:ascii="宋体" w:hAnsi="宋体" w:cs="宋体"/>
          <w:bCs/>
          <w:sz w:val="24"/>
          <w:szCs w:val="24"/>
        </w:rPr>
        <w:t>（北京时间）前提交响应文件</w:t>
      </w:r>
      <w:r>
        <w:rPr>
          <w:rFonts w:hint="eastAsia" w:ascii="宋体" w:hAnsi="宋体" w:cs="宋体"/>
          <w:sz w:val="24"/>
          <w:szCs w:val="24"/>
        </w:rPr>
        <w:t>。</w:t>
      </w:r>
    </w:p>
    <w:p w14:paraId="0FEA4F74">
      <w:pPr>
        <w:pStyle w:val="2"/>
        <w:tabs>
          <w:tab w:val="left" w:pos="6188"/>
        </w:tabs>
        <w:spacing w:before="0" w:after="0" w:line="380" w:lineRule="atLeast"/>
        <w:jc w:val="left"/>
        <w:rPr>
          <w:rFonts w:ascii="宋体" w:hAnsi="宋体" w:eastAsia="宋体" w:cs="宋体"/>
          <w:sz w:val="24"/>
          <w:szCs w:val="24"/>
        </w:rPr>
      </w:pPr>
      <w:bookmarkStart w:id="3" w:name="_Toc28359089"/>
      <w:bookmarkStart w:id="4" w:name="_Toc28359012"/>
      <w:bookmarkStart w:id="5" w:name="_Toc86935803"/>
      <w:bookmarkStart w:id="6" w:name="_Toc997"/>
      <w:bookmarkStart w:id="7" w:name="_Toc35393629"/>
      <w:bookmarkStart w:id="8" w:name="_Toc35393798"/>
      <w:r>
        <w:rPr>
          <w:rFonts w:hint="eastAsia" w:ascii="宋体" w:hAnsi="宋体" w:eastAsia="宋体" w:cs="宋体"/>
          <w:sz w:val="24"/>
          <w:szCs w:val="24"/>
        </w:rPr>
        <w:t>一、项目基本情况</w:t>
      </w:r>
      <w:bookmarkEnd w:id="3"/>
      <w:bookmarkEnd w:id="4"/>
      <w:bookmarkEnd w:id="5"/>
      <w:bookmarkEnd w:id="6"/>
      <w:bookmarkEnd w:id="7"/>
      <w:bookmarkEnd w:id="8"/>
      <w:r>
        <w:rPr>
          <w:rFonts w:hint="eastAsia" w:ascii="宋体" w:hAnsi="宋体" w:eastAsia="宋体" w:cs="宋体"/>
          <w:sz w:val="24"/>
          <w:szCs w:val="24"/>
        </w:rPr>
        <w:tab/>
      </w:r>
    </w:p>
    <w:p w14:paraId="074B34C1">
      <w:pPr>
        <w:spacing w:line="400" w:lineRule="exact"/>
        <w:ind w:firstLine="482" w:firstLineChars="200"/>
        <w:rPr>
          <w:rFonts w:hint="eastAsia" w:ascii="宋体" w:hAnsi="宋体" w:eastAsia="宋体" w:cs="宋体"/>
          <w:sz w:val="24"/>
          <w:szCs w:val="24"/>
          <w:lang w:eastAsia="zh-CN"/>
        </w:rPr>
      </w:pPr>
      <w:r>
        <w:rPr>
          <w:rFonts w:hint="eastAsia" w:ascii="宋体" w:hAnsi="宋体" w:cs="宋体"/>
          <w:b/>
          <w:bCs/>
          <w:sz w:val="24"/>
          <w:szCs w:val="24"/>
        </w:rPr>
        <w:t>项目编号</w:t>
      </w:r>
      <w:r>
        <w:rPr>
          <w:rFonts w:hint="eastAsia" w:ascii="宋体" w:hAnsi="宋体" w:cs="宋体"/>
          <w:sz w:val="24"/>
          <w:szCs w:val="24"/>
        </w:rPr>
        <w:t>：</w:t>
      </w:r>
      <w:r>
        <w:rPr>
          <w:rFonts w:hint="eastAsia" w:ascii="宋体" w:hAnsi="宋体" w:cs="宋体"/>
          <w:sz w:val="24"/>
          <w:szCs w:val="24"/>
          <w:lang w:eastAsia="zh-CN"/>
        </w:rPr>
        <w:t>HZZC2026-C3-210033-GLHY</w:t>
      </w:r>
    </w:p>
    <w:p w14:paraId="704B7BF5">
      <w:pPr>
        <w:spacing w:line="400" w:lineRule="exact"/>
        <w:ind w:firstLine="482" w:firstLineChars="200"/>
        <w:rPr>
          <w:rFonts w:hint="eastAsia" w:ascii="宋体" w:hAnsi="宋体" w:eastAsia="宋体" w:cs="宋体"/>
          <w:sz w:val="24"/>
          <w:szCs w:val="24"/>
          <w:lang w:eastAsia="zh-CN"/>
        </w:rPr>
      </w:pPr>
      <w:r>
        <w:rPr>
          <w:rFonts w:hint="eastAsia" w:ascii="宋体" w:hAnsi="宋体" w:cs="宋体"/>
          <w:b/>
          <w:bCs/>
          <w:sz w:val="24"/>
          <w:szCs w:val="24"/>
        </w:rPr>
        <w:t>项目名称</w:t>
      </w:r>
      <w:r>
        <w:rPr>
          <w:rFonts w:hint="eastAsia" w:ascii="宋体" w:hAnsi="宋体" w:cs="宋体"/>
          <w:sz w:val="24"/>
          <w:szCs w:val="24"/>
        </w:rPr>
        <w:t>：</w:t>
      </w:r>
      <w:r>
        <w:rPr>
          <w:rFonts w:hint="eastAsia" w:ascii="宋体" w:hAnsi="宋体" w:cs="宋体"/>
          <w:sz w:val="24"/>
          <w:szCs w:val="24"/>
          <w:lang w:eastAsia="zh-CN"/>
        </w:rPr>
        <w:t>昭平县雨污水管网普查项目</w:t>
      </w:r>
    </w:p>
    <w:p w14:paraId="3465E34C">
      <w:pPr>
        <w:spacing w:line="400" w:lineRule="exact"/>
        <w:ind w:firstLine="482" w:firstLineChars="200"/>
        <w:rPr>
          <w:rFonts w:ascii="宋体" w:hAnsi="宋体" w:cs="宋体"/>
          <w:sz w:val="24"/>
          <w:szCs w:val="24"/>
        </w:rPr>
      </w:pPr>
      <w:r>
        <w:rPr>
          <w:rFonts w:hint="eastAsia" w:ascii="宋体" w:hAnsi="宋体" w:cs="宋体"/>
          <w:b/>
          <w:bCs/>
          <w:sz w:val="24"/>
          <w:szCs w:val="24"/>
        </w:rPr>
        <w:t>采购方式</w:t>
      </w:r>
      <w:r>
        <w:rPr>
          <w:rFonts w:hint="eastAsia" w:ascii="宋体" w:hAnsi="宋体" w:cs="宋体"/>
          <w:sz w:val="24"/>
          <w:szCs w:val="24"/>
        </w:rPr>
        <w:t>：竞争性磋商</w:t>
      </w:r>
    </w:p>
    <w:p w14:paraId="56071873">
      <w:pPr>
        <w:spacing w:line="400" w:lineRule="exact"/>
        <w:ind w:firstLine="482" w:firstLineChars="200"/>
        <w:rPr>
          <w:rFonts w:ascii="宋体" w:hAnsi="宋体" w:cs="宋体"/>
          <w:sz w:val="24"/>
          <w:szCs w:val="24"/>
          <w:highlight w:val="yellow"/>
          <w:u w:val="single"/>
        </w:rPr>
      </w:pPr>
      <w:r>
        <w:rPr>
          <w:rFonts w:hint="eastAsia" w:ascii="宋体" w:hAnsi="宋体" w:cs="宋体"/>
          <w:b/>
          <w:bCs/>
          <w:sz w:val="24"/>
          <w:szCs w:val="24"/>
        </w:rPr>
        <w:t>预算金额</w:t>
      </w:r>
      <w:r>
        <w:rPr>
          <w:rFonts w:hint="eastAsia" w:ascii="宋体" w:hAnsi="宋体" w:cs="宋体"/>
          <w:sz w:val="24"/>
          <w:szCs w:val="24"/>
        </w:rPr>
        <w:t>：人民币</w:t>
      </w:r>
      <w:r>
        <w:rPr>
          <w:rFonts w:hint="eastAsia" w:ascii="宋体" w:hAnsi="宋体" w:cs="宋体"/>
          <w:sz w:val="24"/>
          <w:szCs w:val="24"/>
          <w:lang w:val="en-US" w:eastAsia="zh-CN"/>
        </w:rPr>
        <w:t>捌拾捌万元整</w:t>
      </w:r>
      <w:r>
        <w:rPr>
          <w:rFonts w:hint="eastAsia" w:ascii="宋体" w:hAnsi="宋体" w:cs="宋体"/>
          <w:sz w:val="24"/>
          <w:szCs w:val="24"/>
        </w:rPr>
        <w:t>（¥</w:t>
      </w:r>
      <w:r>
        <w:rPr>
          <w:rFonts w:hint="eastAsia" w:ascii="宋体" w:hAnsi="宋体" w:cs="宋体"/>
          <w:sz w:val="24"/>
          <w:szCs w:val="24"/>
          <w:lang w:val="en-US" w:eastAsia="zh-CN"/>
        </w:rPr>
        <w:t>88</w:t>
      </w:r>
      <w:r>
        <w:rPr>
          <w:rFonts w:hint="eastAsia" w:ascii="宋体" w:hAnsi="宋体" w:cs="宋体"/>
          <w:sz w:val="24"/>
          <w:szCs w:val="24"/>
          <w:lang w:eastAsia="zh-CN"/>
        </w:rPr>
        <w:t>0000.00</w:t>
      </w:r>
      <w:r>
        <w:rPr>
          <w:rFonts w:hint="eastAsia" w:ascii="宋体" w:hAnsi="宋体" w:cs="宋体"/>
          <w:sz w:val="24"/>
          <w:szCs w:val="24"/>
        </w:rPr>
        <w:t>）</w:t>
      </w:r>
    </w:p>
    <w:p w14:paraId="434310ED">
      <w:pPr>
        <w:spacing w:line="400" w:lineRule="exact"/>
        <w:ind w:firstLine="482" w:firstLineChars="200"/>
        <w:rPr>
          <w:rFonts w:ascii="宋体" w:hAnsi="宋体" w:cs="宋体"/>
          <w:sz w:val="24"/>
          <w:szCs w:val="24"/>
        </w:rPr>
      </w:pPr>
      <w:r>
        <w:rPr>
          <w:rFonts w:hint="eastAsia" w:ascii="宋体" w:hAnsi="宋体" w:cs="宋体"/>
          <w:b/>
          <w:bCs/>
          <w:sz w:val="24"/>
          <w:szCs w:val="24"/>
        </w:rPr>
        <w:t>最高限价</w:t>
      </w:r>
      <w:r>
        <w:rPr>
          <w:rFonts w:hint="eastAsia" w:ascii="宋体" w:hAnsi="宋体" w:cs="宋体"/>
          <w:sz w:val="24"/>
          <w:szCs w:val="24"/>
        </w:rPr>
        <w:t>：人民币</w:t>
      </w:r>
      <w:r>
        <w:rPr>
          <w:rFonts w:hint="eastAsia" w:ascii="宋体" w:hAnsi="宋体" w:cs="宋体"/>
          <w:sz w:val="24"/>
          <w:szCs w:val="24"/>
          <w:lang w:eastAsia="zh-CN"/>
        </w:rPr>
        <w:t>捌拾捌万元整（¥880000.00）</w:t>
      </w:r>
    </w:p>
    <w:p w14:paraId="22AD030A">
      <w:pPr>
        <w:spacing w:line="400" w:lineRule="exact"/>
        <w:ind w:firstLine="482" w:firstLineChars="200"/>
        <w:rPr>
          <w:rFonts w:hint="eastAsia" w:ascii="宋体" w:hAnsi="宋体" w:cs="宋体"/>
          <w:b w:val="0"/>
          <w:bCs w:val="0"/>
          <w:sz w:val="24"/>
          <w:szCs w:val="24"/>
          <w:u w:val="none"/>
          <w:lang w:eastAsia="zh-CN"/>
        </w:rPr>
      </w:pPr>
      <w:r>
        <w:rPr>
          <w:rFonts w:hint="eastAsia" w:ascii="宋体" w:hAnsi="宋体" w:cs="宋体"/>
          <w:b/>
          <w:bCs/>
          <w:sz w:val="24"/>
          <w:szCs w:val="24"/>
        </w:rPr>
        <w:t>采购项目的采购范围描述或项目基本概况介绍：</w:t>
      </w:r>
      <w:r>
        <w:rPr>
          <w:rFonts w:hint="eastAsia" w:ascii="宋体" w:hAnsi="宋体" w:cs="宋体"/>
          <w:b w:val="0"/>
          <w:bCs w:val="0"/>
          <w:sz w:val="24"/>
          <w:szCs w:val="24"/>
          <w:u w:val="none"/>
          <w:lang w:eastAsia="zh-CN"/>
        </w:rPr>
        <w:t>（1）采用管线普查方法：查明雨水、污水管网的种类、数量、材质、管径、平面位置、埋深、高程、走向、连接方式、雨污分流及错接漏接情况、</w:t>
      </w:r>
      <w:r>
        <w:rPr>
          <w:rFonts w:hint="eastAsia" w:ascii="宋体" w:hAnsi="宋体" w:cs="宋体"/>
          <w:b w:val="0"/>
          <w:bCs w:val="0"/>
          <w:sz w:val="24"/>
          <w:szCs w:val="24"/>
          <w:u w:val="none"/>
          <w:lang w:val="en-US" w:eastAsia="zh-CN"/>
        </w:rPr>
        <w:t>长度</w:t>
      </w:r>
      <w:r>
        <w:rPr>
          <w:rFonts w:hint="eastAsia" w:ascii="宋体" w:hAnsi="宋体" w:cs="宋体"/>
          <w:b w:val="0"/>
          <w:bCs w:val="0"/>
          <w:sz w:val="24"/>
          <w:szCs w:val="24"/>
          <w:u w:val="none"/>
          <w:lang w:eastAsia="zh-CN"/>
        </w:rPr>
        <w:t>、管线特征及相关信息；</w:t>
      </w:r>
      <w:r>
        <w:rPr>
          <w:rFonts w:hint="eastAsia" w:ascii="宋体" w:hAnsi="宋体" w:cs="宋体"/>
          <w:b w:val="0"/>
          <w:bCs w:val="0"/>
          <w:sz w:val="24"/>
          <w:szCs w:val="24"/>
          <w:u w:val="none"/>
          <w:lang w:val="en-US" w:eastAsia="zh-CN"/>
        </w:rPr>
        <w:t>并</w:t>
      </w:r>
      <w:r>
        <w:rPr>
          <w:rFonts w:hint="eastAsia" w:ascii="宋体" w:hAnsi="宋体" w:cs="宋体"/>
          <w:b w:val="0"/>
          <w:bCs w:val="0"/>
          <w:sz w:val="24"/>
          <w:szCs w:val="24"/>
          <w:u w:val="none"/>
          <w:lang w:eastAsia="zh-CN"/>
        </w:rPr>
        <w:t>初步查明管道现状使用状况、管道</w:t>
      </w:r>
      <w:r>
        <w:rPr>
          <w:rFonts w:hint="eastAsia" w:ascii="宋体" w:hAnsi="宋体" w:cs="宋体"/>
          <w:b w:val="0"/>
          <w:bCs w:val="0"/>
          <w:sz w:val="24"/>
          <w:szCs w:val="24"/>
          <w:u w:val="none"/>
          <w:lang w:val="en-US" w:eastAsia="zh-CN"/>
        </w:rPr>
        <w:t>病害</w:t>
      </w:r>
      <w:r>
        <w:rPr>
          <w:rFonts w:hint="eastAsia" w:ascii="宋体" w:hAnsi="宋体" w:cs="宋体"/>
          <w:b w:val="0"/>
          <w:bCs w:val="0"/>
          <w:sz w:val="24"/>
          <w:szCs w:val="24"/>
          <w:u w:val="none"/>
          <w:lang w:eastAsia="zh-CN"/>
        </w:rPr>
        <w:t>及淤堵情况。</w:t>
      </w:r>
    </w:p>
    <w:p w14:paraId="0FF2AC79">
      <w:pPr>
        <w:spacing w:line="400" w:lineRule="exact"/>
        <w:ind w:firstLine="480" w:firstLineChars="200"/>
        <w:rPr>
          <w:rFonts w:hint="eastAsia" w:ascii="宋体" w:hAnsi="宋体" w:cs="宋体"/>
          <w:b w:val="0"/>
          <w:bCs w:val="0"/>
          <w:sz w:val="24"/>
          <w:szCs w:val="24"/>
          <w:u w:val="none"/>
          <w:lang w:eastAsia="zh-CN"/>
        </w:rPr>
      </w:pPr>
      <w:r>
        <w:rPr>
          <w:rFonts w:hint="eastAsia" w:ascii="宋体" w:hAnsi="宋体" w:cs="宋体"/>
          <w:b w:val="0"/>
          <w:bCs w:val="0"/>
          <w:sz w:val="24"/>
          <w:szCs w:val="24"/>
          <w:u w:val="none"/>
          <w:lang w:eastAsia="zh-CN"/>
        </w:rPr>
        <w:t>（</w:t>
      </w:r>
      <w:r>
        <w:rPr>
          <w:rFonts w:hint="eastAsia" w:ascii="宋体" w:hAnsi="宋体" w:cs="宋体"/>
          <w:b w:val="0"/>
          <w:bCs w:val="0"/>
          <w:sz w:val="24"/>
          <w:szCs w:val="24"/>
          <w:u w:val="none"/>
          <w:lang w:val="en-US" w:eastAsia="zh-CN"/>
        </w:rPr>
        <w:t>2</w:t>
      </w:r>
      <w:r>
        <w:rPr>
          <w:rFonts w:hint="eastAsia" w:ascii="宋体" w:hAnsi="宋体" w:cs="宋体"/>
          <w:b w:val="0"/>
          <w:bCs w:val="0"/>
          <w:sz w:val="24"/>
          <w:szCs w:val="24"/>
          <w:u w:val="none"/>
          <w:lang w:eastAsia="zh-CN"/>
        </w:rPr>
        <w:t>）采用（CCTV 或 QV)检测：利用已查明存在隐患的管网进 行深度的检测并给出详细的隐患类别、隐患部位、隐患描述等。</w:t>
      </w:r>
    </w:p>
    <w:p w14:paraId="54CBDCC3">
      <w:pPr>
        <w:spacing w:line="400" w:lineRule="exact"/>
        <w:ind w:firstLine="480" w:firstLineChars="200"/>
        <w:rPr>
          <w:rFonts w:ascii="宋体" w:hAnsi="宋体" w:cs="宋体"/>
          <w:b w:val="0"/>
          <w:bCs w:val="0"/>
          <w:sz w:val="24"/>
          <w:szCs w:val="24"/>
        </w:rPr>
      </w:pPr>
      <w:r>
        <w:rPr>
          <w:rFonts w:hint="eastAsia" w:ascii="宋体" w:hAnsi="宋体" w:cs="宋体"/>
          <w:b w:val="0"/>
          <w:bCs w:val="0"/>
          <w:sz w:val="24"/>
          <w:szCs w:val="24"/>
          <w:u w:val="none"/>
          <w:lang w:eastAsia="zh-CN"/>
        </w:rPr>
        <w:t>（</w:t>
      </w:r>
      <w:r>
        <w:rPr>
          <w:rFonts w:hint="eastAsia" w:ascii="宋体" w:hAnsi="宋体" w:cs="宋体"/>
          <w:b w:val="0"/>
          <w:bCs w:val="0"/>
          <w:sz w:val="24"/>
          <w:szCs w:val="24"/>
          <w:u w:val="none"/>
          <w:lang w:val="en-US" w:eastAsia="zh-CN"/>
        </w:rPr>
        <w:t>3</w:t>
      </w:r>
      <w:r>
        <w:rPr>
          <w:rFonts w:hint="eastAsia" w:ascii="宋体" w:hAnsi="宋体" w:cs="宋体"/>
          <w:b w:val="0"/>
          <w:bCs w:val="0"/>
          <w:sz w:val="24"/>
          <w:szCs w:val="24"/>
          <w:u w:val="none"/>
          <w:lang w:eastAsia="zh-CN"/>
        </w:rPr>
        <w:t>）利用现场采集的探测、普查、检测资料形成地下管线探测成图，提供管网图及探测、普查数据库，编制管网探测报告及普查发现的隐患报告；</w:t>
      </w:r>
      <w:r>
        <w:rPr>
          <w:rFonts w:hint="eastAsia" w:cs="Times New Roman"/>
          <w:color w:val="auto"/>
          <w:sz w:val="24"/>
          <w:szCs w:val="24"/>
          <w:highlight w:val="none"/>
          <w:lang w:eastAsia="zh-CN"/>
        </w:rPr>
        <w:t>具体采购内容详见竞争性磋商文件</w:t>
      </w:r>
      <w:r>
        <w:rPr>
          <w:rFonts w:hint="eastAsia" w:ascii="宋体" w:hAnsi="宋体" w:cs="宋体"/>
          <w:b w:val="0"/>
          <w:bCs w:val="0"/>
          <w:sz w:val="24"/>
          <w:szCs w:val="24"/>
        </w:rPr>
        <w:t>。</w:t>
      </w:r>
    </w:p>
    <w:p w14:paraId="0F551383">
      <w:pPr>
        <w:spacing w:line="400" w:lineRule="exact"/>
        <w:ind w:firstLine="482" w:firstLineChars="200"/>
        <w:rPr>
          <w:rFonts w:ascii="宋体" w:hAnsi="宋体" w:cs="宋体"/>
          <w:sz w:val="24"/>
          <w:szCs w:val="24"/>
          <w:highlight w:val="yellow"/>
          <w:u w:val="single"/>
        </w:rPr>
      </w:pPr>
      <w:r>
        <w:rPr>
          <w:rFonts w:hint="eastAsia" w:ascii="宋体" w:hAnsi="宋体" w:cs="宋体"/>
          <w:b/>
          <w:bCs/>
          <w:sz w:val="24"/>
          <w:szCs w:val="24"/>
        </w:rPr>
        <w:t>合同履行期限</w:t>
      </w:r>
      <w:r>
        <w:rPr>
          <w:rFonts w:hint="eastAsia" w:ascii="宋体" w:hAnsi="宋体" w:cs="宋体"/>
          <w:sz w:val="24"/>
          <w:szCs w:val="24"/>
        </w:rPr>
        <w:t xml:space="preserve">：自《项目合同》生效之日起 </w:t>
      </w:r>
      <w:r>
        <w:rPr>
          <w:rFonts w:hint="eastAsia" w:ascii="宋体" w:hAnsi="宋体" w:cs="宋体"/>
          <w:sz w:val="24"/>
          <w:szCs w:val="24"/>
          <w:lang w:val="en-US" w:eastAsia="zh-CN"/>
        </w:rPr>
        <w:t>6</w:t>
      </w:r>
      <w:r>
        <w:rPr>
          <w:rFonts w:hint="eastAsia" w:ascii="宋体" w:hAnsi="宋体" w:cs="宋体"/>
          <w:sz w:val="24"/>
          <w:szCs w:val="24"/>
        </w:rPr>
        <w:t>0 个日历日内提交《管网探测报告及普查发现的隐患报告成果文件》。</w:t>
      </w:r>
    </w:p>
    <w:p w14:paraId="38B498D5">
      <w:pPr>
        <w:pStyle w:val="2"/>
        <w:spacing w:before="0" w:after="0" w:line="400" w:lineRule="exact"/>
        <w:jc w:val="left"/>
        <w:rPr>
          <w:rFonts w:ascii="宋体" w:hAnsi="宋体" w:eastAsia="宋体" w:cs="宋体"/>
          <w:sz w:val="24"/>
          <w:szCs w:val="24"/>
        </w:rPr>
      </w:pPr>
      <w:bookmarkStart w:id="9" w:name="_Toc31848"/>
      <w:bookmarkStart w:id="10" w:name="_Toc86935804"/>
      <w:bookmarkStart w:id="11" w:name="_Toc35393799"/>
      <w:bookmarkStart w:id="12" w:name="_Toc35393630"/>
      <w:bookmarkStart w:id="13" w:name="_Toc28359013"/>
      <w:bookmarkStart w:id="14" w:name="_Toc28359090"/>
      <w:r>
        <w:rPr>
          <w:rFonts w:hint="eastAsia" w:ascii="宋体" w:hAnsi="宋体" w:eastAsia="宋体" w:cs="宋体"/>
          <w:sz w:val="24"/>
          <w:szCs w:val="24"/>
        </w:rPr>
        <w:t>二、申请人的资格要求：</w:t>
      </w:r>
      <w:bookmarkEnd w:id="9"/>
      <w:bookmarkEnd w:id="10"/>
      <w:bookmarkEnd w:id="11"/>
      <w:bookmarkEnd w:id="12"/>
      <w:bookmarkEnd w:id="13"/>
      <w:bookmarkEnd w:id="14"/>
    </w:p>
    <w:p w14:paraId="1E98ABD2">
      <w:pPr>
        <w:spacing w:line="400" w:lineRule="exact"/>
        <w:ind w:firstLine="480" w:firstLineChars="200"/>
        <w:rPr>
          <w:rFonts w:asciiTheme="minorEastAsia" w:hAnsiTheme="minorEastAsia" w:eastAsiaTheme="minorEastAsia" w:cstheme="minorEastAsia"/>
          <w:sz w:val="24"/>
          <w:szCs w:val="24"/>
        </w:rPr>
      </w:pPr>
      <w:bookmarkStart w:id="15" w:name="_Toc28359091"/>
      <w:bookmarkStart w:id="16" w:name="_Toc28359014"/>
      <w:r>
        <w:rPr>
          <w:rFonts w:hint="eastAsia" w:asciiTheme="minorEastAsia" w:hAnsiTheme="minorEastAsia" w:eastAsiaTheme="minorEastAsia" w:cstheme="minorEastAsia"/>
          <w:sz w:val="24"/>
          <w:szCs w:val="24"/>
        </w:rPr>
        <w:t>1.满足《中华人民共和国政府采购法》第二十二条规定；</w:t>
      </w:r>
    </w:p>
    <w:p w14:paraId="5508140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2.未被“信用中国”（www.creditchina.gov.cn）、中国政府采购网（www.ccgp.gov.cn）列入失信被执行人、重大税收违法案件当事人名单、政府采购严重违法失信行为记录名单。</w:t>
      </w:r>
    </w:p>
    <w:p w14:paraId="265617C4">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落实政府采购政策需满足的资格要求：</w:t>
      </w:r>
    </w:p>
    <w:p w14:paraId="7F67F246">
      <w:pPr>
        <w:pStyle w:val="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☑专门面向中小企业采购的项目（供应商应为中小微企业、监狱企业、残疾人福利性单位）</w:t>
      </w:r>
    </w:p>
    <w:p w14:paraId="2306B66E">
      <w:pPr>
        <w:pStyle w:val="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□非专门面向中小企业采购的项目</w:t>
      </w:r>
    </w:p>
    <w:p w14:paraId="5F957FEB">
      <w:pPr>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.本项目的特定资格要求：</w:t>
      </w:r>
      <w:r>
        <w:rPr>
          <w:rFonts w:hint="eastAsia" w:asciiTheme="minorEastAsia" w:hAnsiTheme="minorEastAsia" w:eastAsiaTheme="minorEastAsia" w:cstheme="minorEastAsia"/>
          <w:sz w:val="24"/>
          <w:szCs w:val="24"/>
          <w:lang w:val="en-US" w:eastAsia="zh-CN"/>
        </w:rPr>
        <w:t>具取得省级或省级以上住房城乡建设主管部门颁发的建设工程质量检测综合资质证书或者取得建设工程质量检测（市政工程材料、主体结构及装饰装修）专项资质证书；同时具备省级或省级以上质量技术监督部门或市场监督管理部门颁发的检验检测机构资质认定证书。</w:t>
      </w:r>
    </w:p>
    <w:p w14:paraId="5945DEE8">
      <w:pPr>
        <w:spacing w:line="400" w:lineRule="exact"/>
        <w:ind w:firstLine="480" w:firstLineChars="200"/>
        <w:rPr>
          <w:rFonts w:ascii="宋体" w:hAnsi="宋体" w:cs="宋体"/>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本项目不接受联合体磋商。</w:t>
      </w:r>
    </w:p>
    <w:p w14:paraId="5D46D864">
      <w:pPr>
        <w:pStyle w:val="2"/>
        <w:spacing w:before="0" w:after="0" w:line="400" w:lineRule="exact"/>
        <w:jc w:val="left"/>
        <w:rPr>
          <w:rFonts w:ascii="宋体" w:hAnsi="宋体" w:eastAsia="宋体" w:cs="宋体"/>
          <w:sz w:val="24"/>
          <w:szCs w:val="24"/>
        </w:rPr>
      </w:pPr>
      <w:bookmarkStart w:id="17" w:name="_Toc24294"/>
      <w:bookmarkStart w:id="18" w:name="_Toc35393631"/>
      <w:bookmarkStart w:id="19" w:name="_Toc86935805"/>
      <w:bookmarkStart w:id="20" w:name="_Toc35393800"/>
      <w:r>
        <w:rPr>
          <w:rFonts w:hint="eastAsia" w:ascii="宋体" w:hAnsi="宋体" w:eastAsia="宋体" w:cs="宋体"/>
          <w:sz w:val="24"/>
          <w:szCs w:val="24"/>
        </w:rPr>
        <w:t>三、获取采购文件</w:t>
      </w:r>
      <w:bookmarkEnd w:id="15"/>
      <w:bookmarkEnd w:id="16"/>
      <w:bookmarkEnd w:id="17"/>
      <w:bookmarkEnd w:id="18"/>
      <w:bookmarkEnd w:id="19"/>
      <w:bookmarkEnd w:id="20"/>
    </w:p>
    <w:p w14:paraId="6F580D4E">
      <w:pPr>
        <w:spacing w:line="400" w:lineRule="exact"/>
        <w:ind w:firstLine="480" w:firstLineChars="200"/>
        <w:rPr>
          <w:rFonts w:ascii="宋体" w:hAnsi="宋体" w:cs="宋体"/>
          <w:bCs/>
          <w:sz w:val="24"/>
          <w:szCs w:val="24"/>
        </w:rPr>
      </w:pPr>
      <w:r>
        <w:rPr>
          <w:rFonts w:hint="eastAsia" w:ascii="宋体" w:hAnsi="宋体" w:cs="宋体"/>
          <w:bCs/>
          <w:sz w:val="24"/>
          <w:szCs w:val="24"/>
        </w:rPr>
        <w:t>时间：</w:t>
      </w:r>
      <w:r>
        <w:rPr>
          <w:rFonts w:hint="eastAsia" w:ascii="宋体" w:hAnsi="宋体" w:cs="宋体"/>
          <w:bCs/>
          <w:sz w:val="24"/>
          <w:szCs w:val="24"/>
          <w:lang w:eastAsia="zh-CN"/>
        </w:rPr>
        <w:t>202</w:t>
      </w:r>
      <w:r>
        <w:rPr>
          <w:rFonts w:hint="eastAsia" w:ascii="宋体" w:hAnsi="宋体" w:cs="宋体"/>
          <w:bCs/>
          <w:sz w:val="24"/>
          <w:szCs w:val="24"/>
          <w:lang w:val="en-US" w:eastAsia="zh-CN"/>
        </w:rPr>
        <w:t>6</w:t>
      </w:r>
      <w:r>
        <w:rPr>
          <w:rFonts w:hint="eastAsia" w:ascii="宋体" w:hAnsi="宋体" w:cs="宋体"/>
          <w:bCs/>
          <w:sz w:val="24"/>
          <w:szCs w:val="24"/>
          <w:lang w:eastAsia="zh-CN"/>
        </w:rPr>
        <w:t>年0</w:t>
      </w:r>
      <w:r>
        <w:rPr>
          <w:rFonts w:hint="eastAsia" w:ascii="宋体" w:hAnsi="宋体" w:cs="宋体"/>
          <w:bCs/>
          <w:sz w:val="24"/>
          <w:szCs w:val="24"/>
          <w:lang w:val="en-US" w:eastAsia="zh-CN"/>
        </w:rPr>
        <w:t>5</w:t>
      </w:r>
      <w:r>
        <w:rPr>
          <w:rFonts w:hint="eastAsia" w:ascii="宋体" w:hAnsi="宋体" w:cs="宋体"/>
          <w:bCs/>
          <w:sz w:val="24"/>
          <w:szCs w:val="24"/>
          <w:lang w:eastAsia="zh-CN"/>
        </w:rPr>
        <w:t>月</w:t>
      </w:r>
      <w:r>
        <w:rPr>
          <w:rFonts w:hint="eastAsia" w:ascii="宋体" w:hAnsi="宋体" w:cs="宋体"/>
          <w:bCs/>
          <w:sz w:val="24"/>
          <w:szCs w:val="24"/>
          <w:lang w:val="en-US" w:eastAsia="zh-CN"/>
        </w:rPr>
        <w:t>29</w:t>
      </w:r>
      <w:r>
        <w:rPr>
          <w:rFonts w:hint="eastAsia" w:ascii="宋体" w:hAnsi="宋体" w:cs="宋体"/>
          <w:bCs/>
          <w:sz w:val="24"/>
          <w:szCs w:val="24"/>
          <w:lang w:eastAsia="zh-CN"/>
        </w:rPr>
        <w:t>日</w:t>
      </w:r>
      <w:r>
        <w:rPr>
          <w:rFonts w:hint="eastAsia" w:ascii="宋体" w:hAnsi="宋体" w:cs="宋体"/>
          <w:bCs/>
          <w:sz w:val="24"/>
          <w:szCs w:val="24"/>
        </w:rPr>
        <w:t>公告发布之时至</w:t>
      </w:r>
      <w:r>
        <w:rPr>
          <w:rFonts w:hint="eastAsia" w:ascii="宋体" w:hAnsi="宋体" w:cs="宋体"/>
          <w:bCs/>
          <w:sz w:val="24"/>
          <w:szCs w:val="24"/>
          <w:lang w:eastAsia="zh-CN"/>
        </w:rPr>
        <w:t>202</w:t>
      </w:r>
      <w:r>
        <w:rPr>
          <w:rFonts w:hint="eastAsia" w:ascii="宋体" w:hAnsi="宋体" w:cs="宋体"/>
          <w:bCs/>
          <w:sz w:val="24"/>
          <w:szCs w:val="24"/>
          <w:lang w:val="en-US" w:eastAsia="zh-CN"/>
        </w:rPr>
        <w:t>6</w:t>
      </w:r>
      <w:r>
        <w:rPr>
          <w:rFonts w:hint="eastAsia" w:ascii="宋体" w:hAnsi="宋体" w:cs="宋体"/>
          <w:bCs/>
          <w:sz w:val="24"/>
          <w:szCs w:val="24"/>
          <w:lang w:eastAsia="zh-CN"/>
        </w:rPr>
        <w:t>年0</w:t>
      </w:r>
      <w:r>
        <w:rPr>
          <w:rFonts w:hint="eastAsia" w:ascii="宋体" w:hAnsi="宋体" w:cs="宋体"/>
          <w:bCs/>
          <w:sz w:val="24"/>
          <w:szCs w:val="24"/>
          <w:lang w:val="en-US" w:eastAsia="zh-CN"/>
        </w:rPr>
        <w:t>6</w:t>
      </w:r>
      <w:r>
        <w:rPr>
          <w:rFonts w:hint="eastAsia" w:ascii="宋体" w:hAnsi="宋体" w:cs="宋体"/>
          <w:bCs/>
          <w:sz w:val="24"/>
          <w:szCs w:val="24"/>
          <w:lang w:eastAsia="zh-CN"/>
        </w:rPr>
        <w:t>月</w:t>
      </w:r>
      <w:r>
        <w:rPr>
          <w:rFonts w:hint="eastAsia" w:ascii="宋体" w:hAnsi="宋体" w:cs="宋体"/>
          <w:bCs/>
          <w:sz w:val="24"/>
          <w:szCs w:val="24"/>
          <w:lang w:val="en-US" w:eastAsia="zh-CN"/>
        </w:rPr>
        <w:t>05</w:t>
      </w:r>
      <w:r>
        <w:rPr>
          <w:rFonts w:hint="eastAsia" w:ascii="宋体" w:hAnsi="宋体" w:cs="宋体"/>
          <w:bCs/>
          <w:sz w:val="24"/>
          <w:szCs w:val="24"/>
          <w:lang w:eastAsia="zh-CN"/>
        </w:rPr>
        <w:t>日</w:t>
      </w:r>
      <w:r>
        <w:rPr>
          <w:rFonts w:hint="eastAsia" w:ascii="宋体" w:hAnsi="宋体" w:cs="宋体"/>
          <w:bCs/>
          <w:sz w:val="24"/>
          <w:szCs w:val="24"/>
        </w:rPr>
        <w:t>1</w:t>
      </w:r>
      <w:r>
        <w:rPr>
          <w:rFonts w:hint="eastAsia" w:ascii="宋体" w:hAnsi="宋体" w:cs="宋体"/>
          <w:bCs/>
          <w:sz w:val="24"/>
          <w:szCs w:val="24"/>
          <w:lang w:val="en-US" w:eastAsia="zh-CN"/>
        </w:rPr>
        <w:t>7</w:t>
      </w:r>
      <w:r>
        <w:rPr>
          <w:rFonts w:hint="eastAsia" w:ascii="宋体" w:hAnsi="宋体" w:cs="宋体"/>
          <w:bCs/>
          <w:sz w:val="24"/>
          <w:szCs w:val="24"/>
        </w:rPr>
        <w:t>时</w:t>
      </w:r>
      <w:r>
        <w:rPr>
          <w:rFonts w:hint="eastAsia" w:ascii="宋体" w:hAnsi="宋体" w:cs="宋体"/>
          <w:bCs/>
          <w:sz w:val="24"/>
          <w:szCs w:val="24"/>
          <w:lang w:val="en-US" w:eastAsia="zh-CN"/>
        </w:rPr>
        <w:t>3</w:t>
      </w:r>
      <w:r>
        <w:rPr>
          <w:rFonts w:hint="eastAsia" w:ascii="宋体" w:hAnsi="宋体" w:cs="宋体"/>
          <w:bCs/>
          <w:sz w:val="24"/>
          <w:szCs w:val="24"/>
        </w:rPr>
        <w:t>0分（北京时间）；</w:t>
      </w:r>
    </w:p>
    <w:p w14:paraId="04346A53">
      <w:pPr>
        <w:spacing w:line="400" w:lineRule="exact"/>
        <w:ind w:firstLine="480" w:firstLineChars="200"/>
        <w:rPr>
          <w:rFonts w:ascii="宋体" w:hAnsi="宋体" w:cs="宋体"/>
          <w:bCs/>
          <w:sz w:val="24"/>
          <w:szCs w:val="24"/>
        </w:rPr>
      </w:pPr>
      <w:r>
        <w:rPr>
          <w:rFonts w:hint="eastAsia" w:ascii="宋体" w:hAnsi="宋体" w:cs="宋体"/>
          <w:bCs/>
          <w:sz w:val="24"/>
          <w:szCs w:val="24"/>
        </w:rPr>
        <w:t>地点：供应商须登录广西政府采购云平台（https://www.gcy.zfcg.gxzf.gov.cn/）在线获取采购文件。尚未注册的供应商可在广西政府采购云平台完成注册后在线获取采购文件（广西政府采购云平台-商家入驻-注册）。如在操作过程中遇到问题或需技术支持，请致电</w:t>
      </w:r>
      <w:r>
        <w:rPr>
          <w:rFonts w:hint="eastAsia" w:ascii="宋体" w:hAnsi="宋体" w:cs="宋体"/>
          <w:bCs/>
          <w:sz w:val="24"/>
          <w:szCs w:val="24"/>
          <w:lang w:eastAsia="zh-CN"/>
        </w:rPr>
        <w:t>广西政府采购云平台</w:t>
      </w:r>
      <w:r>
        <w:rPr>
          <w:rFonts w:hint="eastAsia" w:ascii="宋体" w:hAnsi="宋体" w:cs="宋体"/>
          <w:bCs/>
          <w:sz w:val="24"/>
          <w:szCs w:val="24"/>
        </w:rPr>
        <w:t>客服热线：95763。</w:t>
      </w:r>
    </w:p>
    <w:p w14:paraId="56ED06B2">
      <w:pPr>
        <w:spacing w:line="400" w:lineRule="exact"/>
        <w:ind w:firstLine="480" w:firstLineChars="200"/>
        <w:rPr>
          <w:rFonts w:hint="eastAsia" w:ascii="宋体" w:hAnsi="宋体" w:cs="宋体"/>
          <w:bCs/>
          <w:sz w:val="24"/>
          <w:szCs w:val="24"/>
        </w:rPr>
      </w:pPr>
      <w:r>
        <w:rPr>
          <w:rFonts w:hint="eastAsia" w:ascii="宋体" w:hAnsi="宋体" w:cs="宋体"/>
          <w:bCs/>
          <w:sz w:val="24"/>
          <w:szCs w:val="24"/>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14AD3B7">
      <w:pPr>
        <w:spacing w:line="400" w:lineRule="exact"/>
        <w:ind w:firstLine="480" w:firstLineChars="200"/>
        <w:rPr>
          <w:rFonts w:hint="eastAsia" w:ascii="宋体" w:hAnsi="宋体" w:cs="宋体"/>
          <w:bCs/>
          <w:sz w:val="24"/>
          <w:szCs w:val="24"/>
        </w:rPr>
      </w:pPr>
      <w:r>
        <w:rPr>
          <w:rFonts w:hint="eastAsia" w:ascii="宋体" w:hAnsi="宋体" w:cs="宋体"/>
          <w:bCs/>
          <w:sz w:val="24"/>
          <w:szCs w:val="24"/>
        </w:rPr>
        <w:t>供应商未按以上时间、地点、方式获取本项目采购文件的，将拒收其响应文件。本项目采用资格后审，已获取采购文件的供应商不等于符合本项目资格要求。</w:t>
      </w:r>
    </w:p>
    <w:p w14:paraId="29149748">
      <w:pPr>
        <w:spacing w:line="400" w:lineRule="exact"/>
        <w:ind w:firstLine="480" w:firstLineChars="200"/>
        <w:rPr>
          <w:rFonts w:ascii="宋体" w:hAnsi="宋体" w:cs="宋体"/>
          <w:sz w:val="24"/>
          <w:szCs w:val="24"/>
        </w:rPr>
      </w:pPr>
      <w:r>
        <w:rPr>
          <w:rFonts w:hint="eastAsia" w:ascii="宋体" w:hAnsi="宋体" w:cs="宋体"/>
          <w:bCs/>
          <w:sz w:val="24"/>
          <w:szCs w:val="24"/>
        </w:rPr>
        <w:t>售价：免费。</w:t>
      </w:r>
    </w:p>
    <w:p w14:paraId="7E6C0AB4">
      <w:pPr>
        <w:pStyle w:val="2"/>
        <w:spacing w:before="0" w:after="0" w:line="400" w:lineRule="exact"/>
        <w:jc w:val="left"/>
        <w:rPr>
          <w:rFonts w:ascii="宋体" w:hAnsi="宋体" w:eastAsia="宋体" w:cs="宋体"/>
          <w:sz w:val="24"/>
          <w:szCs w:val="24"/>
        </w:rPr>
      </w:pPr>
      <w:bookmarkStart w:id="21" w:name="_Toc35393801"/>
      <w:bookmarkStart w:id="22" w:name="_Toc2060"/>
      <w:bookmarkStart w:id="23" w:name="_Toc28359092"/>
      <w:bookmarkStart w:id="24" w:name="_Toc35393632"/>
      <w:bookmarkStart w:id="25" w:name="_Toc86935806"/>
      <w:bookmarkStart w:id="26" w:name="_Toc28359015"/>
      <w:r>
        <w:rPr>
          <w:rFonts w:hint="eastAsia" w:ascii="宋体" w:hAnsi="宋体" w:eastAsia="宋体" w:cs="宋体"/>
          <w:sz w:val="24"/>
          <w:szCs w:val="24"/>
        </w:rPr>
        <w:t>四、响应文件提交</w:t>
      </w:r>
      <w:bookmarkEnd w:id="21"/>
      <w:bookmarkEnd w:id="22"/>
      <w:bookmarkEnd w:id="23"/>
      <w:bookmarkEnd w:id="24"/>
      <w:bookmarkEnd w:id="25"/>
      <w:bookmarkEnd w:id="26"/>
    </w:p>
    <w:p w14:paraId="5EF2B90B">
      <w:pPr>
        <w:spacing w:line="400" w:lineRule="exact"/>
        <w:ind w:firstLine="480" w:firstLineChars="200"/>
        <w:rPr>
          <w:rFonts w:ascii="宋体" w:hAnsi="宋体" w:cs="宋体"/>
          <w:bCs/>
          <w:sz w:val="24"/>
          <w:szCs w:val="24"/>
        </w:rPr>
      </w:pPr>
      <w:r>
        <w:rPr>
          <w:rFonts w:hint="eastAsia" w:ascii="宋体" w:hAnsi="宋体" w:cs="宋体"/>
          <w:sz w:val="24"/>
          <w:szCs w:val="24"/>
        </w:rPr>
        <w:t>截止时间：</w:t>
      </w:r>
      <w:r>
        <w:rPr>
          <w:rFonts w:hint="eastAsia" w:ascii="宋体" w:hAnsi="宋体" w:cs="宋体"/>
          <w:sz w:val="24"/>
          <w:szCs w:val="24"/>
          <w:u w:val="single"/>
          <w:lang w:eastAsia="zh-CN"/>
        </w:rPr>
        <w:t>202</w:t>
      </w:r>
      <w:r>
        <w:rPr>
          <w:rFonts w:hint="eastAsia" w:ascii="宋体" w:hAnsi="宋体" w:cs="宋体"/>
          <w:sz w:val="24"/>
          <w:szCs w:val="24"/>
          <w:u w:val="single"/>
          <w:lang w:val="en-US" w:eastAsia="zh-CN"/>
        </w:rPr>
        <w:t>6</w:t>
      </w:r>
      <w:r>
        <w:rPr>
          <w:rFonts w:hint="eastAsia" w:ascii="宋体" w:hAnsi="宋体" w:cs="宋体"/>
          <w:sz w:val="24"/>
          <w:szCs w:val="24"/>
          <w:u w:val="single"/>
          <w:lang w:eastAsia="zh-CN"/>
        </w:rPr>
        <w:t>年0</w:t>
      </w:r>
      <w:r>
        <w:rPr>
          <w:rFonts w:hint="eastAsia" w:ascii="宋体" w:hAnsi="宋体" w:cs="宋体"/>
          <w:sz w:val="24"/>
          <w:szCs w:val="24"/>
          <w:u w:val="single"/>
          <w:lang w:val="en-US" w:eastAsia="zh-CN"/>
        </w:rPr>
        <w:t>6</w:t>
      </w:r>
      <w:r>
        <w:rPr>
          <w:rFonts w:hint="eastAsia" w:ascii="宋体" w:hAnsi="宋体" w:cs="宋体"/>
          <w:sz w:val="24"/>
          <w:szCs w:val="24"/>
          <w:u w:val="single"/>
          <w:lang w:eastAsia="zh-CN"/>
        </w:rPr>
        <w:t>月</w:t>
      </w:r>
      <w:r>
        <w:rPr>
          <w:rFonts w:hint="eastAsia" w:ascii="宋体" w:hAnsi="宋体" w:cs="宋体"/>
          <w:sz w:val="24"/>
          <w:szCs w:val="24"/>
          <w:u w:val="single"/>
          <w:lang w:val="en-US" w:eastAsia="zh-CN"/>
        </w:rPr>
        <w:t>10</w:t>
      </w:r>
      <w:r>
        <w:rPr>
          <w:rFonts w:hint="eastAsia" w:ascii="宋体" w:hAnsi="宋体" w:cs="宋体"/>
          <w:sz w:val="24"/>
          <w:szCs w:val="24"/>
          <w:u w:val="single"/>
          <w:lang w:eastAsia="zh-CN"/>
        </w:rPr>
        <w:t>日09时00分</w:t>
      </w:r>
      <w:r>
        <w:rPr>
          <w:rFonts w:hint="eastAsia" w:ascii="宋体" w:hAnsi="宋体" w:cs="宋体"/>
          <w:bCs/>
          <w:sz w:val="24"/>
          <w:szCs w:val="24"/>
        </w:rPr>
        <w:t>（北京时间）；</w:t>
      </w:r>
    </w:p>
    <w:p w14:paraId="4C08D290">
      <w:pPr>
        <w:spacing w:line="400" w:lineRule="exact"/>
        <w:ind w:firstLine="480" w:firstLineChars="200"/>
        <w:rPr>
          <w:rFonts w:ascii="宋体" w:hAnsi="宋体" w:cs="宋体"/>
          <w:sz w:val="24"/>
          <w:szCs w:val="24"/>
        </w:rPr>
      </w:pPr>
      <w:r>
        <w:rPr>
          <w:rFonts w:hint="eastAsia" w:ascii="宋体" w:hAnsi="宋体" w:cs="宋体"/>
          <w:sz w:val="24"/>
          <w:szCs w:val="24"/>
        </w:rPr>
        <w:t>地点：广西政府采购云平台（https://www.gcy.zfcg.gxzf.gov.cn/）。</w:t>
      </w:r>
    </w:p>
    <w:p w14:paraId="3588F438">
      <w:pPr>
        <w:pStyle w:val="2"/>
        <w:spacing w:before="0" w:after="0" w:line="400" w:lineRule="exact"/>
        <w:jc w:val="left"/>
        <w:rPr>
          <w:rFonts w:ascii="宋体" w:hAnsi="宋体" w:eastAsia="宋体" w:cs="宋体"/>
          <w:sz w:val="24"/>
          <w:szCs w:val="24"/>
        </w:rPr>
      </w:pPr>
      <w:bookmarkStart w:id="27" w:name="_Toc15530"/>
      <w:bookmarkStart w:id="28" w:name="_Toc35393802"/>
      <w:bookmarkStart w:id="29" w:name="_Toc86935807"/>
      <w:bookmarkStart w:id="30" w:name="_Toc28359093"/>
      <w:bookmarkStart w:id="31" w:name="_Toc35393633"/>
      <w:bookmarkStart w:id="32" w:name="_Toc28359016"/>
      <w:r>
        <w:rPr>
          <w:rFonts w:hint="eastAsia" w:ascii="宋体" w:hAnsi="宋体" w:eastAsia="宋体" w:cs="宋体"/>
          <w:sz w:val="24"/>
          <w:szCs w:val="24"/>
        </w:rPr>
        <w:t>五、开启</w:t>
      </w:r>
      <w:bookmarkEnd w:id="27"/>
      <w:bookmarkEnd w:id="28"/>
      <w:bookmarkEnd w:id="29"/>
      <w:bookmarkEnd w:id="30"/>
      <w:bookmarkEnd w:id="31"/>
      <w:bookmarkEnd w:id="32"/>
    </w:p>
    <w:p w14:paraId="646DF28A">
      <w:pPr>
        <w:pStyle w:val="2"/>
        <w:spacing w:before="0" w:after="0" w:line="400" w:lineRule="exact"/>
        <w:ind w:firstLine="480" w:firstLineChars="200"/>
        <w:jc w:val="left"/>
        <w:rPr>
          <w:rFonts w:ascii="宋体" w:hAnsi="宋体" w:eastAsia="宋体" w:cs="宋体"/>
          <w:b w:val="0"/>
          <w:bCs/>
          <w:sz w:val="24"/>
          <w:szCs w:val="24"/>
        </w:rPr>
      </w:pPr>
      <w:bookmarkStart w:id="33" w:name="_Toc26830"/>
      <w:bookmarkStart w:id="34" w:name="_Toc86935808"/>
      <w:r>
        <w:rPr>
          <w:rFonts w:hint="eastAsia" w:ascii="宋体" w:hAnsi="宋体" w:eastAsia="宋体" w:cs="宋体"/>
          <w:b w:val="0"/>
          <w:bCs/>
          <w:sz w:val="24"/>
          <w:szCs w:val="24"/>
        </w:rPr>
        <w:t>时间：</w:t>
      </w:r>
      <w:r>
        <w:rPr>
          <w:rFonts w:hint="eastAsia" w:ascii="宋体" w:hAnsi="宋体" w:eastAsia="宋体" w:cs="宋体"/>
          <w:b w:val="0"/>
          <w:bCs/>
          <w:sz w:val="24"/>
          <w:szCs w:val="24"/>
          <w:u w:val="single"/>
          <w:lang w:eastAsia="zh-CN"/>
        </w:rPr>
        <w:t>202</w:t>
      </w:r>
      <w:r>
        <w:rPr>
          <w:rFonts w:hint="eastAsia" w:ascii="宋体" w:hAnsi="宋体" w:eastAsia="宋体" w:cs="宋体"/>
          <w:b w:val="0"/>
          <w:bCs/>
          <w:sz w:val="24"/>
          <w:szCs w:val="24"/>
          <w:u w:val="single"/>
          <w:lang w:val="en-US" w:eastAsia="zh-CN"/>
        </w:rPr>
        <w:t>6</w:t>
      </w:r>
      <w:r>
        <w:rPr>
          <w:rFonts w:hint="eastAsia" w:ascii="宋体" w:hAnsi="宋体" w:eastAsia="宋体" w:cs="宋体"/>
          <w:b w:val="0"/>
          <w:bCs/>
          <w:sz w:val="24"/>
          <w:szCs w:val="24"/>
          <w:u w:val="single"/>
          <w:lang w:eastAsia="zh-CN"/>
        </w:rPr>
        <w:t>年0</w:t>
      </w:r>
      <w:r>
        <w:rPr>
          <w:rFonts w:hint="eastAsia" w:ascii="宋体" w:hAnsi="宋体" w:eastAsia="宋体" w:cs="宋体"/>
          <w:b w:val="0"/>
          <w:bCs/>
          <w:sz w:val="24"/>
          <w:szCs w:val="24"/>
          <w:u w:val="single"/>
          <w:lang w:val="en-US" w:eastAsia="zh-CN"/>
        </w:rPr>
        <w:t>6</w:t>
      </w:r>
      <w:r>
        <w:rPr>
          <w:rFonts w:hint="eastAsia" w:ascii="宋体" w:hAnsi="宋体" w:eastAsia="宋体" w:cs="宋体"/>
          <w:b w:val="0"/>
          <w:bCs/>
          <w:sz w:val="24"/>
          <w:szCs w:val="24"/>
          <w:u w:val="single"/>
          <w:lang w:eastAsia="zh-CN"/>
        </w:rPr>
        <w:t>月</w:t>
      </w:r>
      <w:r>
        <w:rPr>
          <w:rFonts w:hint="eastAsia" w:ascii="宋体" w:hAnsi="宋体" w:eastAsia="宋体" w:cs="宋体"/>
          <w:b w:val="0"/>
          <w:bCs/>
          <w:sz w:val="24"/>
          <w:szCs w:val="24"/>
          <w:u w:val="single"/>
          <w:lang w:val="en-US" w:eastAsia="zh-CN"/>
        </w:rPr>
        <w:t>10</w:t>
      </w:r>
      <w:r>
        <w:rPr>
          <w:rFonts w:hint="eastAsia" w:ascii="宋体" w:hAnsi="宋体" w:eastAsia="宋体" w:cs="宋体"/>
          <w:b w:val="0"/>
          <w:bCs/>
          <w:sz w:val="24"/>
          <w:szCs w:val="24"/>
          <w:u w:val="single"/>
          <w:lang w:eastAsia="zh-CN"/>
        </w:rPr>
        <w:t>日09时00分</w:t>
      </w:r>
      <w:r>
        <w:rPr>
          <w:rFonts w:hint="eastAsia" w:ascii="宋体" w:hAnsi="宋体" w:eastAsia="宋体" w:cs="宋体"/>
          <w:b w:val="0"/>
          <w:bCs/>
          <w:sz w:val="24"/>
          <w:szCs w:val="24"/>
        </w:rPr>
        <w:t>（北京时间）；</w:t>
      </w:r>
      <w:bookmarkEnd w:id="33"/>
      <w:bookmarkEnd w:id="34"/>
    </w:p>
    <w:p w14:paraId="39462596">
      <w:pPr>
        <w:widowControl/>
        <w:shd w:val="clear" w:color="auto" w:fill="FFFFFF"/>
        <w:spacing w:line="20" w:lineRule="atLeast"/>
        <w:ind w:firstLine="480" w:firstLineChars="200"/>
        <w:jc w:val="left"/>
        <w:rPr>
          <w:rFonts w:hint="eastAsia" w:eastAsia="宋体"/>
          <w:sz w:val="24"/>
          <w:szCs w:val="24"/>
          <w:lang w:eastAsia="zh-CN"/>
        </w:rPr>
      </w:pPr>
      <w:r>
        <w:rPr>
          <w:rFonts w:hint="eastAsia" w:ascii="宋体" w:hAnsi="宋体" w:cs="宋体"/>
          <w:bCs/>
          <w:sz w:val="24"/>
          <w:szCs w:val="24"/>
        </w:rPr>
        <w:t>地点：广西政府采购云平台（https://www.gcy.zfcg.gxzf.gov.cn/）</w:t>
      </w:r>
      <w:r>
        <w:rPr>
          <w:rFonts w:hint="eastAsia" w:ascii="宋体" w:hAnsi="宋体" w:cs="宋体"/>
          <w:bCs/>
          <w:sz w:val="24"/>
          <w:szCs w:val="24"/>
          <w:lang w:eastAsia="zh-CN"/>
        </w:rPr>
        <w:t>。</w:t>
      </w:r>
    </w:p>
    <w:p w14:paraId="1A243E88">
      <w:pPr>
        <w:pStyle w:val="2"/>
        <w:spacing w:before="0" w:after="0" w:line="400" w:lineRule="exact"/>
        <w:jc w:val="left"/>
        <w:rPr>
          <w:rFonts w:ascii="宋体" w:hAnsi="宋体" w:eastAsia="宋体" w:cs="宋体"/>
          <w:sz w:val="24"/>
          <w:szCs w:val="24"/>
        </w:rPr>
      </w:pPr>
      <w:bookmarkStart w:id="35" w:name="_Toc28359017"/>
      <w:bookmarkStart w:id="36" w:name="_Toc35393634"/>
      <w:bookmarkStart w:id="37" w:name="_Toc14297"/>
      <w:bookmarkStart w:id="38" w:name="_Toc28359094"/>
      <w:bookmarkStart w:id="39" w:name="_Toc86935809"/>
      <w:bookmarkStart w:id="40" w:name="_Toc35393803"/>
      <w:r>
        <w:rPr>
          <w:rFonts w:hint="eastAsia" w:ascii="宋体" w:hAnsi="宋体" w:eastAsia="宋体" w:cs="宋体"/>
          <w:sz w:val="24"/>
          <w:szCs w:val="24"/>
        </w:rPr>
        <w:t>六、公告期限</w:t>
      </w:r>
      <w:bookmarkEnd w:id="35"/>
      <w:bookmarkEnd w:id="36"/>
      <w:bookmarkEnd w:id="37"/>
      <w:bookmarkEnd w:id="38"/>
      <w:bookmarkEnd w:id="39"/>
      <w:bookmarkEnd w:id="40"/>
    </w:p>
    <w:p w14:paraId="3BAF677F">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r>
        <w:rPr>
          <w:rFonts w:hint="eastAsia" w:asciiTheme="minorEastAsia" w:hAnsiTheme="minorEastAsia" w:eastAsiaTheme="minorEastAsia" w:cstheme="minorEastAsia"/>
          <w:bCs/>
          <w:sz w:val="24"/>
          <w:szCs w:val="24"/>
        </w:rPr>
        <w:tab/>
      </w:r>
    </w:p>
    <w:p w14:paraId="4D68F0E7">
      <w:pPr>
        <w:pStyle w:val="2"/>
        <w:numPr>
          <w:ilvl w:val="0"/>
          <w:numId w:val="1"/>
        </w:numPr>
        <w:spacing w:before="0" w:after="0" w:line="400" w:lineRule="exact"/>
        <w:jc w:val="left"/>
        <w:rPr>
          <w:rFonts w:ascii="宋体" w:hAnsi="宋体" w:eastAsia="宋体" w:cs="宋体"/>
          <w:sz w:val="24"/>
          <w:szCs w:val="24"/>
        </w:rPr>
      </w:pPr>
      <w:bookmarkStart w:id="41" w:name="_Toc35393635"/>
      <w:bookmarkStart w:id="42" w:name="_Toc31748"/>
      <w:bookmarkStart w:id="43" w:name="_Toc35393804"/>
      <w:bookmarkStart w:id="44" w:name="_Toc86935810"/>
      <w:r>
        <w:rPr>
          <w:rFonts w:hint="eastAsia" w:ascii="宋体" w:hAnsi="宋体" w:eastAsia="宋体" w:cs="宋体"/>
          <w:sz w:val="24"/>
          <w:szCs w:val="24"/>
        </w:rPr>
        <w:t>其他补充事宜</w:t>
      </w:r>
      <w:bookmarkEnd w:id="41"/>
      <w:bookmarkEnd w:id="42"/>
      <w:bookmarkEnd w:id="43"/>
      <w:bookmarkEnd w:id="44"/>
    </w:p>
    <w:p w14:paraId="679AA569">
      <w:pPr>
        <w:spacing w:line="40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7.1 《政府采购促进中小企业发展管理办法》（财库[2020]46号）、《关于政府采购支持监狱企业发展有关问题的通知（财库[2014]68号）》、《关于促进残疾人就业采购政策的通知（财库[2017]141号）》文件指导精神：对小型和微型企业（监狱企业（提供由省级以上监狱管理局、戒毒管理局（含新疆生产建设兵团）出具的属于监狱企业的证明文件）、残疾人福利性单位均视为小型和微型企业）的价格给予20%的扣除。本项目为专门面向“中小企业”的项目，不再执行价格评审优惠的扶持政策。</w:t>
      </w:r>
    </w:p>
    <w:p w14:paraId="68CCD2DB">
      <w:pPr>
        <w:spacing w:line="40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7.2磋商保证金（人民币）：本项目无须缴纳磋商保证金。</w:t>
      </w:r>
      <w:r>
        <w:rPr>
          <w:rFonts w:hint="eastAsia" w:ascii="宋体" w:hAnsi="宋体" w:cs="宋体"/>
          <w:bCs/>
          <w:sz w:val="24"/>
          <w:szCs w:val="24"/>
          <w:lang w:val="en-US" w:eastAsia="zh-CN"/>
        </w:rPr>
        <w:tab/>
      </w:r>
    </w:p>
    <w:p w14:paraId="2916327F">
      <w:pPr>
        <w:spacing w:line="40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和履约保证金。</w:t>
      </w:r>
    </w:p>
    <w:p w14:paraId="2632AA34">
      <w:pPr>
        <w:spacing w:line="40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7.3评标办法和评标标准：综合评分法。</w:t>
      </w:r>
    </w:p>
    <w:p w14:paraId="72D71700">
      <w:pPr>
        <w:spacing w:line="40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7.4发布公告的媒介：</w:t>
      </w:r>
    </w:p>
    <w:p w14:paraId="0D931C6C">
      <w:pPr>
        <w:spacing w:line="40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本次公告同时在中国政府采购网、广西壮族自治区政府采购网、全国公共资源交易平台（广西贺州）发布。</w:t>
      </w:r>
    </w:p>
    <w:p w14:paraId="28C62294">
      <w:pPr>
        <w:spacing w:line="40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7.5监督部门：</w:t>
      </w:r>
    </w:p>
    <w:p w14:paraId="01DD411F">
      <w:pPr>
        <w:spacing w:line="40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昭平县政府采购服务中心，联系电话：0774-6689708 </w:t>
      </w:r>
    </w:p>
    <w:p w14:paraId="49FB9B64">
      <w:pPr>
        <w:spacing w:line="40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p>
    <w:p w14:paraId="074BCDFD">
      <w:pPr>
        <w:spacing w:line="40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7.7评标说明注意事项：本项目采用远程异地评标，评标主会场地址：贺州市公共资源交易中心（贺州市太白西路161号（交易大厅：贺州市政务服务中心东侧附属楼），详见现场评标室安排。评标副会场地址：</w:t>
      </w:r>
      <w:r>
        <w:rPr>
          <w:rFonts w:hint="eastAsia" w:ascii="宋体" w:hAnsi="宋体" w:cs="宋体"/>
          <w:bCs/>
          <w:color w:val="auto"/>
          <w:sz w:val="24"/>
          <w:szCs w:val="24"/>
          <w:lang w:val="en-US" w:eastAsia="zh-CN"/>
        </w:rPr>
        <w:t>博白县公共资源交易中心（博白县博白镇锦绣东路博白县政务服务中心大楼6楼），</w:t>
      </w:r>
      <w:r>
        <w:rPr>
          <w:rFonts w:hint="eastAsia" w:ascii="宋体" w:hAnsi="宋体" w:cs="宋体"/>
          <w:bCs/>
          <w:sz w:val="24"/>
          <w:szCs w:val="24"/>
          <w:lang w:val="en-US" w:eastAsia="zh-CN"/>
        </w:rPr>
        <w:t>详见现场电子评标室安排。</w:t>
      </w:r>
    </w:p>
    <w:p w14:paraId="48A60671">
      <w:pPr>
        <w:pStyle w:val="2"/>
        <w:spacing w:before="0" w:after="0" w:line="400" w:lineRule="exact"/>
        <w:jc w:val="left"/>
        <w:rPr>
          <w:rFonts w:ascii="宋体" w:hAnsi="宋体" w:eastAsia="宋体" w:cs="宋体"/>
          <w:sz w:val="24"/>
          <w:szCs w:val="24"/>
        </w:rPr>
      </w:pPr>
      <w:bookmarkStart w:id="45" w:name="_Toc28359095"/>
      <w:bookmarkStart w:id="46" w:name="_Toc35393636"/>
      <w:bookmarkStart w:id="47" w:name="_Toc28359018"/>
      <w:bookmarkStart w:id="48" w:name="_Toc86935811"/>
      <w:bookmarkStart w:id="49" w:name="_Toc22675"/>
      <w:bookmarkStart w:id="50" w:name="_Toc35393805"/>
      <w:r>
        <w:rPr>
          <w:rFonts w:hint="eastAsia" w:ascii="宋体" w:hAnsi="宋体" w:eastAsia="宋体" w:cs="宋体"/>
          <w:sz w:val="24"/>
          <w:szCs w:val="24"/>
        </w:rPr>
        <w:t>八、凡对本次采购提出询问，请按以下方式联系。</w:t>
      </w:r>
      <w:bookmarkEnd w:id="45"/>
      <w:bookmarkEnd w:id="46"/>
      <w:bookmarkEnd w:id="47"/>
      <w:bookmarkEnd w:id="48"/>
      <w:bookmarkEnd w:id="49"/>
      <w:bookmarkEnd w:id="50"/>
    </w:p>
    <w:p w14:paraId="24414BA9">
      <w:pPr>
        <w:spacing w:line="400" w:lineRule="exact"/>
        <w:ind w:firstLine="720" w:firstLineChars="300"/>
        <w:rPr>
          <w:rFonts w:ascii="宋体" w:hAnsi="宋体" w:cs="宋体"/>
          <w:sz w:val="24"/>
          <w:szCs w:val="24"/>
        </w:rPr>
      </w:pPr>
      <w:bookmarkStart w:id="51" w:name="_Toc28359096"/>
      <w:bookmarkStart w:id="52" w:name="_Toc35393637"/>
      <w:bookmarkStart w:id="53" w:name="_Toc28359019"/>
      <w:bookmarkStart w:id="54" w:name="_Toc35393806"/>
      <w:r>
        <w:rPr>
          <w:rFonts w:hint="eastAsia" w:ascii="宋体" w:hAnsi="宋体" w:cs="宋体"/>
          <w:sz w:val="24"/>
          <w:szCs w:val="24"/>
        </w:rPr>
        <w:t>1.采购人信息</w:t>
      </w:r>
      <w:bookmarkEnd w:id="51"/>
      <w:bookmarkEnd w:id="52"/>
      <w:bookmarkEnd w:id="53"/>
      <w:bookmarkEnd w:id="54"/>
    </w:p>
    <w:p w14:paraId="3445B950">
      <w:pPr>
        <w:spacing w:line="400" w:lineRule="exact"/>
        <w:ind w:firstLine="720" w:firstLineChars="3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昭平县综合行政执法局</w:t>
      </w:r>
    </w:p>
    <w:p w14:paraId="2C6BE5D9">
      <w:pPr>
        <w:spacing w:line="400" w:lineRule="exact"/>
        <w:ind w:firstLine="720" w:firstLineChars="300"/>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lang w:val="en-US" w:eastAsia="zh-CN"/>
        </w:rPr>
        <w:t>昭平县昭平镇重庆街27号</w:t>
      </w:r>
      <w:r>
        <w:rPr>
          <w:rFonts w:hint="eastAsia" w:ascii="宋体" w:hAnsi="宋体" w:cs="宋体"/>
          <w:sz w:val="24"/>
          <w:szCs w:val="24"/>
        </w:rPr>
        <w:t>　　　　　</w:t>
      </w:r>
    </w:p>
    <w:p w14:paraId="7B038471">
      <w:pPr>
        <w:spacing w:line="400" w:lineRule="exact"/>
        <w:ind w:firstLine="720" w:firstLineChars="300"/>
        <w:rPr>
          <w:rFonts w:ascii="宋体" w:hAnsi="宋体" w:cs="宋体"/>
          <w:color w:val="0000FF"/>
          <w:sz w:val="24"/>
          <w:szCs w:val="24"/>
        </w:rPr>
      </w:pPr>
      <w:r>
        <w:rPr>
          <w:rFonts w:hint="eastAsia" w:ascii="宋体" w:hAnsi="宋体" w:cs="宋体"/>
          <w:sz w:val="24"/>
          <w:szCs w:val="24"/>
        </w:rPr>
        <w:t>联系方式：</w:t>
      </w:r>
      <w:r>
        <w:rPr>
          <w:rFonts w:hint="eastAsia" w:ascii="宋体" w:hAnsi="宋体" w:eastAsia="宋体" w:cs="宋体"/>
          <w:color w:val="auto"/>
          <w:sz w:val="24"/>
          <w:szCs w:val="24"/>
          <w:highlight w:val="none"/>
          <w:lang w:val="en-US" w:eastAsia="zh-CN"/>
        </w:rPr>
        <w:t>曾凡科，0774-6692266</w:t>
      </w:r>
      <w:r>
        <w:rPr>
          <w:rFonts w:hint="eastAsia" w:ascii="宋体" w:hAnsi="宋体" w:cs="宋体"/>
          <w:sz w:val="24"/>
          <w:szCs w:val="24"/>
        </w:rPr>
        <w:t xml:space="preserve"> </w:t>
      </w:r>
    </w:p>
    <w:p w14:paraId="03D73D56">
      <w:pPr>
        <w:spacing w:line="400" w:lineRule="exact"/>
        <w:ind w:firstLine="720" w:firstLineChars="300"/>
        <w:rPr>
          <w:rFonts w:ascii="宋体" w:hAnsi="宋体" w:cs="宋体"/>
          <w:sz w:val="24"/>
          <w:szCs w:val="24"/>
        </w:rPr>
      </w:pPr>
      <w:bookmarkStart w:id="55" w:name="_Toc28359020"/>
      <w:bookmarkStart w:id="56" w:name="_Toc28359097"/>
      <w:bookmarkStart w:id="57" w:name="_Toc35393638"/>
      <w:bookmarkStart w:id="58" w:name="_Toc35393807"/>
      <w:r>
        <w:rPr>
          <w:rFonts w:hint="eastAsia" w:ascii="宋体" w:hAnsi="宋体" w:cs="宋体"/>
          <w:sz w:val="24"/>
          <w:szCs w:val="24"/>
        </w:rPr>
        <w:t>2.采购代理机构信息</w:t>
      </w:r>
      <w:bookmarkEnd w:id="55"/>
      <w:bookmarkEnd w:id="56"/>
      <w:bookmarkEnd w:id="57"/>
      <w:bookmarkEnd w:id="58"/>
    </w:p>
    <w:p w14:paraId="428D8262">
      <w:pPr>
        <w:spacing w:line="400" w:lineRule="exact"/>
        <w:ind w:firstLine="720" w:firstLineChars="300"/>
        <w:rPr>
          <w:rFonts w:hint="eastAsia" w:asciiTheme="minorEastAsia" w:hAnsiTheme="minorEastAsia" w:eastAsiaTheme="minorEastAsia" w:cstheme="minorEastAsia"/>
          <w:sz w:val="24"/>
          <w:szCs w:val="24"/>
          <w:lang w:eastAsia="zh-CN"/>
        </w:rPr>
      </w:pPr>
      <w:bookmarkStart w:id="59" w:name="_Toc28359021"/>
      <w:bookmarkStart w:id="60" w:name="_Toc35393808"/>
      <w:bookmarkStart w:id="61" w:name="_Toc35393639"/>
      <w:bookmarkStart w:id="62" w:name="_Toc28359098"/>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lang w:eastAsia="zh-CN"/>
        </w:rPr>
        <w:t>广西桂林华禹水利水电工程咨询有限公司</w:t>
      </w:r>
    </w:p>
    <w:p w14:paraId="78F6D299">
      <w:pPr>
        <w:spacing w:line="400" w:lineRule="exact"/>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eastAsia="zh-CN"/>
        </w:rPr>
        <w:t>贺州市昭平县昭平镇向阳街70号</w:t>
      </w:r>
      <w:bookmarkStart w:id="63" w:name="_GoBack"/>
      <w:bookmarkEnd w:id="63"/>
    </w:p>
    <w:p w14:paraId="1EF121C1">
      <w:pPr>
        <w:spacing w:line="400" w:lineRule="exact"/>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eastAsia="zh-CN"/>
        </w:rPr>
        <w:t>0774-6695352</w:t>
      </w:r>
    </w:p>
    <w:p w14:paraId="66405EBF">
      <w:pPr>
        <w:spacing w:line="400" w:lineRule="exact"/>
        <w:ind w:firstLine="720" w:firstLineChars="300"/>
        <w:rPr>
          <w:rFonts w:ascii="宋体" w:hAnsi="宋体" w:cs="宋体"/>
          <w:sz w:val="24"/>
          <w:szCs w:val="24"/>
        </w:rPr>
      </w:pPr>
      <w:r>
        <w:rPr>
          <w:rFonts w:hint="eastAsia" w:ascii="宋体" w:hAnsi="宋体" w:cs="宋体"/>
          <w:sz w:val="24"/>
          <w:szCs w:val="24"/>
        </w:rPr>
        <w:t>3.项目联系方式</w:t>
      </w:r>
      <w:bookmarkEnd w:id="59"/>
      <w:bookmarkEnd w:id="60"/>
      <w:bookmarkEnd w:id="61"/>
      <w:bookmarkEnd w:id="62"/>
    </w:p>
    <w:p w14:paraId="0943CE6A">
      <w:pPr>
        <w:spacing w:line="400" w:lineRule="exact"/>
        <w:ind w:firstLine="720" w:firstLineChars="300"/>
        <w:rPr>
          <w:rFonts w:hint="default" w:ascii="宋体" w:hAnsi="宋体" w:eastAsia="宋体" w:cs="宋体"/>
          <w:sz w:val="24"/>
          <w:szCs w:val="24"/>
          <w:highlight w:val="yellow"/>
          <w:lang w:val="en-US" w:eastAsia="zh-CN"/>
        </w:rPr>
      </w:pPr>
      <w:r>
        <w:rPr>
          <w:rFonts w:hint="eastAsia" w:ascii="宋体" w:hAnsi="宋体" w:cs="宋体"/>
          <w:sz w:val="24"/>
          <w:szCs w:val="24"/>
        </w:rPr>
        <w:t>项目联系人：</w:t>
      </w:r>
      <w:r>
        <w:rPr>
          <w:rFonts w:hint="eastAsia" w:ascii="宋体" w:hAnsi="宋体" w:cs="宋体"/>
          <w:sz w:val="24"/>
          <w:szCs w:val="24"/>
          <w:lang w:val="en-US" w:eastAsia="zh-CN"/>
        </w:rPr>
        <w:t>李世斌</w:t>
      </w:r>
    </w:p>
    <w:p w14:paraId="48AFD687">
      <w:pPr>
        <w:spacing w:line="400" w:lineRule="exact"/>
        <w:ind w:firstLine="720" w:firstLineChars="300"/>
        <w:rPr>
          <w:rFonts w:ascii="宋体" w:hAnsi="宋体" w:cs="宋体"/>
          <w:sz w:val="24"/>
          <w:szCs w:val="24"/>
        </w:rPr>
      </w:pPr>
      <w:r>
        <w:rPr>
          <w:rFonts w:hint="eastAsia" w:ascii="宋体" w:hAnsi="宋体" w:cs="宋体"/>
          <w:sz w:val="24"/>
          <w:szCs w:val="24"/>
        </w:rPr>
        <w:t>电　　 话：</w:t>
      </w:r>
      <w:r>
        <w:rPr>
          <w:rFonts w:hint="eastAsia" w:ascii="宋体" w:hAnsi="宋体" w:cs="宋体"/>
          <w:sz w:val="24"/>
          <w:szCs w:val="24"/>
          <w:lang w:eastAsia="zh-CN"/>
        </w:rPr>
        <w:t>0774-6695352</w:t>
      </w:r>
      <w:r>
        <w:rPr>
          <w:rFonts w:hint="eastAsia" w:ascii="宋体" w:hAnsi="宋体" w:cs="宋体"/>
          <w:sz w:val="24"/>
          <w:szCs w:val="24"/>
        </w:rPr>
        <w:t>　</w:t>
      </w:r>
    </w:p>
    <w:bookmarkEnd w:id="0"/>
    <w:bookmarkEnd w:id="1"/>
    <w:p w14:paraId="3CEC4E82">
      <w:pPr>
        <w:pStyle w:val="5"/>
        <w:spacing w:line="276" w:lineRule="auto"/>
        <w:jc w:val="right"/>
        <w:outlineLvl w:val="0"/>
        <w:rPr>
          <w:rFonts w:hint="eastAsia" w:hAnsi="宋体" w:cs="宋体"/>
          <w:sz w:val="24"/>
          <w:szCs w:val="24"/>
          <w:lang w:eastAsia="zh-CN"/>
        </w:rPr>
      </w:pPr>
    </w:p>
    <w:p w14:paraId="68242BBB">
      <w:pPr>
        <w:pStyle w:val="5"/>
        <w:spacing w:line="276" w:lineRule="auto"/>
        <w:jc w:val="right"/>
        <w:outlineLvl w:val="0"/>
        <w:rPr>
          <w:rFonts w:hint="eastAsia" w:hAnsi="宋体" w:cs="宋体"/>
          <w:sz w:val="24"/>
          <w:szCs w:val="24"/>
          <w:lang w:eastAsia="zh-CN"/>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广西桂林华禹水利水电工程咨询有限公司</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p>
    <w:p w14:paraId="3F29155A">
      <w:pPr>
        <w:pStyle w:val="5"/>
        <w:spacing w:line="276" w:lineRule="auto"/>
        <w:jc w:val="right"/>
        <w:outlineLvl w:val="0"/>
        <w:rPr>
          <w:rFonts w:hAnsi="宋体"/>
          <w:b/>
          <w:sz w:val="24"/>
          <w:szCs w:val="24"/>
        </w:rPr>
      </w:pPr>
      <w:r>
        <w:rPr>
          <w:rFonts w:hint="eastAsia" w:hAnsi="宋体" w:cs="宋体"/>
          <w:sz w:val="24"/>
          <w:szCs w:val="24"/>
          <w:lang w:eastAsia="zh-CN"/>
        </w:rPr>
        <w:t>202</w:t>
      </w:r>
      <w:r>
        <w:rPr>
          <w:rFonts w:hint="eastAsia" w:hAnsi="宋体" w:cs="宋体"/>
          <w:sz w:val="24"/>
          <w:szCs w:val="24"/>
          <w:lang w:val="en-US" w:eastAsia="zh-CN"/>
        </w:rPr>
        <w:t>6</w:t>
      </w:r>
      <w:r>
        <w:rPr>
          <w:rFonts w:hint="eastAsia" w:hAnsi="宋体" w:cs="宋体"/>
          <w:sz w:val="24"/>
          <w:szCs w:val="24"/>
          <w:lang w:eastAsia="zh-CN"/>
        </w:rPr>
        <w:t>年0</w:t>
      </w:r>
      <w:r>
        <w:rPr>
          <w:rFonts w:hint="eastAsia" w:hAnsi="宋体" w:cs="宋体"/>
          <w:sz w:val="24"/>
          <w:szCs w:val="24"/>
          <w:lang w:val="en-US" w:eastAsia="zh-CN"/>
        </w:rPr>
        <w:t>5</w:t>
      </w:r>
      <w:r>
        <w:rPr>
          <w:rFonts w:hint="eastAsia" w:hAnsi="宋体" w:cs="宋体"/>
          <w:sz w:val="24"/>
          <w:szCs w:val="24"/>
          <w:lang w:eastAsia="zh-CN"/>
        </w:rPr>
        <w:t>月2</w:t>
      </w:r>
      <w:r>
        <w:rPr>
          <w:rFonts w:hint="eastAsia" w:hAnsi="宋体" w:cs="宋体"/>
          <w:sz w:val="24"/>
          <w:szCs w:val="24"/>
          <w:lang w:val="en-US" w:eastAsia="zh-CN"/>
        </w:rPr>
        <w:t>9</w:t>
      </w:r>
      <w:r>
        <w:rPr>
          <w:rFonts w:hint="eastAsia" w:hAnsi="宋体" w:cs="宋体"/>
          <w:sz w:val="24"/>
          <w:szCs w:val="24"/>
          <w:lang w:eastAsia="zh-CN"/>
        </w:rPr>
        <w:t>日</w:t>
      </w:r>
    </w:p>
    <w:bookmarkEnd w:id="2"/>
    <w:p w14:paraId="2D57E08E">
      <w:pPr>
        <w:rPr>
          <w:sz w:val="24"/>
          <w:szCs w:val="24"/>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960E"/>
    <w:multiLevelType w:val="singleLevel"/>
    <w:tmpl w:val="85CB960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232F2"/>
    <w:rsid w:val="4BC2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60" w:after="60" w:line="413" w:lineRule="auto"/>
      <w:jc w:val="center"/>
      <w:outlineLvl w:val="1"/>
    </w:pPr>
    <w:rPr>
      <w:rFonts w:ascii="Arial" w:hAnsi="Arial" w:eastAsia="华文宋体"/>
      <w:b/>
      <w:sz w:val="36"/>
      <w:szCs w:val="20"/>
    </w:rPr>
  </w:style>
  <w:style w:type="paragraph" w:styleId="3">
    <w:name w:val="heading 4"/>
    <w:basedOn w:val="1"/>
    <w:next w:val="1"/>
    <w:qFormat/>
    <w:uiPriority w:val="99"/>
    <w:pPr>
      <w:keepNext/>
      <w:keepLines/>
      <w:widowControl/>
      <w:spacing w:line="360" w:lineRule="auto"/>
      <w:jc w:val="center"/>
      <w:outlineLvl w:val="3"/>
    </w:pPr>
    <w:rPr>
      <w:rFonts w:ascii="Arial" w:hAnsi="Arial" w:eastAsia="黑体"/>
      <w:kern w:val="0"/>
      <w:sz w:val="28"/>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next w:val="1"/>
    <w:qFormat/>
    <w:uiPriority w:val="0"/>
    <w:pPr>
      <w:widowControl/>
      <w:ind w:firstLine="420"/>
      <w:jc w:val="left"/>
    </w:pPr>
    <w:rPr>
      <w:sz w:val="20"/>
    </w:rPr>
  </w:style>
  <w:style w:type="paragraph" w:styleId="5">
    <w:name w:val="Plain Text"/>
    <w:basedOn w:val="1"/>
    <w:next w:val="3"/>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2026-05-28T15:05:00Z</dcterms:created>
  <dc:creator>桂林华禹招标</dc:creator>
  <cp:lastModifiedBy>桂林华禹招标</cp:lastModifiedBy>
  <dcterms:modified xsi:type="dcterms:W3CDTF">2026-05-28T15:07:19Z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1CBAFDB1D96E4AE3BCD3CB49E79DE3F7_11</vt:lpwstr>
  </property>
  <property fmtid="{D5CDD505-2E9C-101B-9397-08002B2CF9AE}" pid="4" name="KSOTemplateDocerSaveRecord">
    <vt:lpwstr>eyJoZGlkIjoiZTA4NzIyN2MxYTlmMzQ1NGE2MjU5NWRkMjhlOGMxYTAiLCJ1c2VySWQiOiIzNjgzNDEzMzAifQ==</vt:lpwstr>
  </property>
</Properties>
</file>