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合浦县石康镇初级中学维修男生宿舍楼项目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cs="仿宋_GB2312"/>
          <w:color w:val="auto"/>
          <w:sz w:val="30"/>
          <w:szCs w:val="30"/>
          <w:highlight w:val="none"/>
        </w:rPr>
      </w:pPr>
      <w:r>
        <w:rPr>
          <w:rFonts w:hint="eastAsia" w:ascii="宋体" w:hAnsi="宋体" w:cs="仿宋_GB2312"/>
          <w:color w:val="auto"/>
          <w:sz w:val="30"/>
          <w:szCs w:val="30"/>
          <w:highlight w:val="none"/>
        </w:rPr>
        <w:t>项目编号:BHZC2026-J2-210064-JHGC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ind w:firstLine="1600" w:firstLineChars="500"/>
        <w:jc w:val="both"/>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采购人：合浦县石康镇初级中学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6</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12</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28625"/>
      <w:bookmarkStart w:id="1" w:name="_Toc176429411"/>
      <w:bookmarkStart w:id="2" w:name="_Toc23639"/>
      <w:bookmarkStart w:id="3" w:name="_Toc28647"/>
      <w:bookmarkStart w:id="4" w:name="_Toc3994503"/>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合浦县石康镇初级中学维修男生宿舍楼项目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的竞争性谈判采购公告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合浦县石康镇初级中学维修男生宿舍楼项目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 xml:space="preserve">6 </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18</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28359012"/>
      <w:bookmarkStart w:id="6" w:name="_Toc35393798"/>
      <w:bookmarkStart w:id="7" w:name="_Toc28359089"/>
      <w:bookmarkStart w:id="8" w:name="_Toc3539362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项目编号：BHZC2026-J2-210064-JHGC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合浦县石康镇初级中学维修男生宿舍楼项目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color w:val="auto"/>
          <w:sz w:val="24"/>
          <w:szCs w:val="24"/>
          <w:lang w:eastAsia="zh-CN"/>
        </w:rPr>
        <w:t>863974.21</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color w:val="auto"/>
          <w:sz w:val="24"/>
          <w:szCs w:val="24"/>
          <w:lang w:eastAsia="zh-CN"/>
        </w:rPr>
        <w:t>863974.21</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合浦县石康镇初级中学维修男生宿舍楼项目</w:t>
      </w:r>
      <w:r>
        <w:rPr>
          <w:rFonts w:hint="eastAsia" w:hAnsi="宋体" w:cs="宋体"/>
          <w:bCs/>
          <w:color w:val="auto"/>
          <w:sz w:val="24"/>
          <w:highlight w:val="none"/>
        </w:rPr>
        <w:t>主要内容：</w:t>
      </w:r>
      <w:r>
        <w:rPr>
          <w:rFonts w:hint="eastAsia" w:ascii="宋体" w:hAnsi="宋体" w:cs="宋体"/>
          <w:color w:val="auto"/>
          <w:sz w:val="24"/>
          <w:szCs w:val="24"/>
          <w:lang w:eastAsia="zh-CN"/>
        </w:rPr>
        <w:t>维修男生</w:t>
      </w:r>
      <w:r>
        <w:rPr>
          <w:rFonts w:ascii="宋体" w:hAnsi="宋体" w:eastAsia="宋体" w:cs="宋体"/>
          <w:color w:val="auto"/>
          <w:sz w:val="24"/>
          <w:szCs w:val="24"/>
        </w:rPr>
        <w:t>宿舍</w:t>
      </w:r>
      <w:r>
        <w:rPr>
          <w:rFonts w:hint="eastAsia" w:ascii="宋体" w:hAnsi="宋体" w:cs="宋体"/>
          <w:color w:val="auto"/>
          <w:sz w:val="24"/>
          <w:szCs w:val="24"/>
          <w:lang w:eastAsia="zh-CN"/>
        </w:rPr>
        <w:t>楼</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70日历天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35393799"/>
      <w:bookmarkStart w:id="10" w:name="_Toc35393630"/>
      <w:bookmarkStart w:id="11" w:name="_Toc28359013"/>
      <w:bookmarkStart w:id="12" w:name="_Toc28359090"/>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 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13" w:name="_Toc28359014"/>
      <w:bookmarkStart w:id="14" w:name="_Toc35393800"/>
      <w:bookmarkStart w:id="15" w:name="_Toc28359091"/>
      <w:bookmarkStart w:id="16" w:name="_Toc35393631"/>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b/>
          <w:color w:val="auto"/>
          <w:sz w:val="24"/>
          <w:highlight w:val="none"/>
        </w:rPr>
        <w:t>：</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17</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801"/>
      <w:bookmarkStart w:id="18" w:name="_Toc28359015"/>
      <w:bookmarkStart w:id="19" w:name="_Toc35393632"/>
      <w:bookmarkStart w:id="20" w:name="_Toc2835909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18 </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 xml:space="preserve">08 </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93"/>
      <w:bookmarkStart w:id="22" w:name="_Toc35393802"/>
      <w:bookmarkStart w:id="23" w:name="_Toc35393633"/>
      <w:bookmarkStart w:id="24" w:name="_Toc28359016"/>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6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18</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08</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w:t>
      </w:r>
      <w:r>
        <w:rPr>
          <w:rFonts w:hint="eastAsia" w:ascii="宋体" w:hAnsi="宋体"/>
          <w:bCs/>
          <w:color w:val="000000" w:themeColor="text1"/>
          <w:sz w:val="24"/>
          <w:highlight w:val="none"/>
          <w14:textFill>
            <w14:solidFill>
              <w14:schemeClr w14:val="tx1"/>
            </w14:solidFill>
          </w14:textFill>
        </w:rPr>
        <w:t>时间）</w:t>
      </w:r>
    </w:p>
    <w:p w14:paraId="33647239">
      <w:pPr>
        <w:adjustRightInd w:val="0"/>
        <w:spacing w:line="360" w:lineRule="auto"/>
        <w:ind w:firstLine="480" w:firstLineChars="200"/>
        <w:rPr>
          <w:rFonts w:ascii="宋体" w:hAnsi="宋体"/>
          <w:bCs/>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地点：</w:t>
      </w:r>
      <w:r>
        <w:rPr>
          <w:rFonts w:hint="eastAsia" w:ascii="宋体" w:hAnsi="宋体" w:cs="宋体"/>
          <w:color w:val="000000" w:themeColor="text1"/>
          <w:sz w:val="24"/>
          <w:highlight w:val="none"/>
          <w14:textFill>
            <w14:solidFill>
              <w14:schemeClr w14:val="tx1"/>
            </w14:solidFill>
          </w14:textFill>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28359017"/>
      <w:bookmarkStart w:id="27" w:name="_Toc35393634"/>
      <w:bookmarkStart w:id="28" w:name="_Toc35393803"/>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28359095"/>
      <w:bookmarkStart w:id="32" w:name="_Toc35393636"/>
      <w:bookmarkStart w:id="33" w:name="_Toc35393805"/>
      <w:bookmarkStart w:id="34" w:name="_Toc28359018"/>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19"/>
      <w:bookmarkStart w:id="36" w:name="_Toc35393637"/>
      <w:bookmarkStart w:id="37" w:name="_Toc35393806"/>
      <w:bookmarkStart w:id="38" w:name="_Toc2835909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合浦县石康镇初级中学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址：合浦县石康镇石康街社区二街266号</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项目联系方式：0779-72</w:t>
      </w:r>
      <w:r>
        <w:rPr>
          <w:rFonts w:hint="eastAsia" w:ascii="宋体" w:hAnsi="宋体" w:cs="Times New Roman"/>
          <w:color w:val="auto"/>
          <w:sz w:val="24"/>
          <w:highlight w:val="none"/>
          <w:lang w:val="en-US" w:eastAsia="zh-CN"/>
        </w:rPr>
        <w:t>90096</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20"/>
      <w:bookmarkStart w:id="40" w:name="_Toc35393638"/>
      <w:bookmarkStart w:id="41" w:name="_Toc35393807"/>
      <w:bookmarkStart w:id="42" w:name="_Toc28359097"/>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合浦县石康镇初级中学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 xml:space="preserve">6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94504"/>
      <w:bookmarkStart w:id="44" w:name="_Toc6942"/>
      <w:bookmarkStart w:id="45" w:name="_Toc176429412"/>
      <w:bookmarkStart w:id="46" w:name="_Toc29793"/>
      <w:bookmarkStart w:id="47" w:name="_Toc3943"/>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合浦县石康镇初级中学维修男生宿舍楼项目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项目编号：BHZC2026-J2-210064-JHGC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合浦县石康镇初级中学校园内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70日历天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sz w:val="24"/>
                <w:szCs w:val="24"/>
                <w:lang w:eastAsia="zh-CN"/>
              </w:rPr>
              <w:t>863974.21</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合浦县石康镇初级中学维修男生宿舍楼项目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bookmarkStart w:id="91" w:name="_GoBack"/>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18</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w:t>
            </w:r>
            <w:r>
              <w:rPr>
                <w:rFonts w:hint="eastAsia" w:ascii="宋体" w:hAnsi="宋体"/>
                <w:bCs/>
                <w:color w:val="auto"/>
                <w:sz w:val="24"/>
                <w:highlight w:val="none"/>
                <w:u w:val="single"/>
              </w:rPr>
              <w:t>秒</w:t>
            </w:r>
            <w:r>
              <w:rPr>
                <w:rFonts w:hint="eastAsia" w:ascii="宋体" w:hAnsi="宋体"/>
                <w:color w:val="auto"/>
                <w:kern w:val="0"/>
                <w:sz w:val="24"/>
                <w:highlight w:val="none"/>
              </w:rPr>
              <w:t>之前将电子谈判响应文件上传到广西政府采购云平台。应按照本项目谈判文件和广西政府采</w:t>
            </w:r>
            <w:bookmarkEnd w:id="91"/>
            <w:r>
              <w:rPr>
                <w:rFonts w:hint="eastAsia" w:ascii="宋体" w:hAnsi="宋体"/>
                <w:color w:val="000000" w:themeColor="text1"/>
                <w:kern w:val="0"/>
                <w:sz w:val="24"/>
                <w:highlight w:val="none"/>
                <w14:textFill>
                  <w14:solidFill>
                    <w14:schemeClr w14:val="tx1"/>
                  </w14:solidFill>
                </w14:textFill>
              </w:rPr>
              <w:t>购云平台的要求编制、加密传输谈判响应文件。供应商在使用系统进行评审的过程中遇到涉及平台使用的任何问题，可致电广西政府采购云平台技术支持热线咨询，联系方式：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23819"/>
      <w:bookmarkStart w:id="53" w:name="_Toc3994506"/>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3123"/>
      <w:bookmarkStart w:id="55" w:name="_Toc25912"/>
      <w:bookmarkStart w:id="56" w:name="_Toc17642941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合浦县石康镇初级中学维修男生宿舍楼项目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合浦县石康镇初级中学维修男生宿舍楼项目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70日历天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合浦县石康镇初级中学校园内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49090D84">
      <w:pPr>
        <w:adjustRightInd w:val="0"/>
        <w:spacing w:line="360" w:lineRule="auto"/>
        <w:jc w:val="left"/>
        <w:rPr>
          <w:rFonts w:hint="eastAsia" w:ascii="宋体" w:hAnsi="宋体" w:cs="仿宋_GB2312"/>
          <w:b/>
          <w:bCs/>
          <w:color w:val="000000" w:themeColor="text1"/>
          <w:sz w:val="24"/>
          <w14:textFill>
            <w14:solidFill>
              <w14:schemeClr w14:val="tx1"/>
            </w14:solidFill>
          </w14:textFill>
        </w:rPr>
      </w:pP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176429415"/>
      <w:bookmarkStart w:id="63" w:name="_Toc27757"/>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3994507"/>
      <w:bookmarkStart w:id="66" w:name="_Toc13588"/>
      <w:bookmarkStart w:id="67" w:name="_Toc7888"/>
      <w:bookmarkStart w:id="68" w:name="_Toc31815"/>
      <w:bookmarkStart w:id="69" w:name="_Toc176429416"/>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cs="仿宋_GB2312"/>
          <w:color w:val="auto"/>
          <w:sz w:val="24"/>
          <w:highlight w:val="none"/>
          <w:u w:val="single"/>
          <w:lang w:val="en-US" w:eastAsia="zh-CN"/>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346728"/>
      <w:bookmarkStart w:id="73" w:name="_Toc296347226"/>
      <w:bookmarkStart w:id="74" w:name="_Toc296944566"/>
      <w:bookmarkStart w:id="75" w:name="_Toc296503227"/>
      <w:bookmarkStart w:id="76" w:name="_Toc267261698"/>
      <w:bookmarkStart w:id="77" w:name="_Toc296891055"/>
      <w:bookmarkStart w:id="78" w:name="_Toc296891267"/>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altName w:val="黑体"/>
    <w:panose1 w:val="03000509000000000000"/>
    <w:charset w:val="86"/>
    <w:family w:val="script"/>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118</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BE4691">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BF5F394">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1BAB345">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857499">
                    <w:pPr>
                      <w:pStyle w:val="25"/>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110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lang w:val="en-US" w:eastAsia="zh-CN"/>
                      </w:rPr>
                      <w:t>120</w:t>
                    </w:r>
                    <w:r>
                      <w:rPr>
                        <w:rFonts w:hint="eastAsia" w:ascii="仿宋_GB2312" w:eastAsia="仿宋_GB2312"/>
                        <w:kern w:val="0"/>
                      </w:rPr>
                      <w:t xml:space="preserve"> 页</w:t>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1AE15BA"/>
    <w:rsid w:val="022E6257"/>
    <w:rsid w:val="032B4821"/>
    <w:rsid w:val="039C58F5"/>
    <w:rsid w:val="04030820"/>
    <w:rsid w:val="054B025F"/>
    <w:rsid w:val="06992AA9"/>
    <w:rsid w:val="09A7695A"/>
    <w:rsid w:val="09BD30C9"/>
    <w:rsid w:val="09BD629E"/>
    <w:rsid w:val="0AD53D4E"/>
    <w:rsid w:val="0DBA3094"/>
    <w:rsid w:val="0F8B4CE8"/>
    <w:rsid w:val="10AC760C"/>
    <w:rsid w:val="11E63260"/>
    <w:rsid w:val="121F3C82"/>
    <w:rsid w:val="12D22C2E"/>
    <w:rsid w:val="13AD34D1"/>
    <w:rsid w:val="17C24BCE"/>
    <w:rsid w:val="18927E63"/>
    <w:rsid w:val="192F2B88"/>
    <w:rsid w:val="19687EF5"/>
    <w:rsid w:val="19AD3BC9"/>
    <w:rsid w:val="1C6A2129"/>
    <w:rsid w:val="1E544E3F"/>
    <w:rsid w:val="1F7F7C9A"/>
    <w:rsid w:val="1FA15E62"/>
    <w:rsid w:val="20306694"/>
    <w:rsid w:val="242724E7"/>
    <w:rsid w:val="252517DF"/>
    <w:rsid w:val="26461511"/>
    <w:rsid w:val="26B00DE2"/>
    <w:rsid w:val="27435F53"/>
    <w:rsid w:val="27441EF5"/>
    <w:rsid w:val="2A047F1E"/>
    <w:rsid w:val="2ACF7D27"/>
    <w:rsid w:val="2CB74F17"/>
    <w:rsid w:val="2EFA653D"/>
    <w:rsid w:val="2F6D3341"/>
    <w:rsid w:val="30E153B5"/>
    <w:rsid w:val="36CF10AF"/>
    <w:rsid w:val="36E37045"/>
    <w:rsid w:val="377426EE"/>
    <w:rsid w:val="3825542A"/>
    <w:rsid w:val="38AE18C8"/>
    <w:rsid w:val="38BA78FC"/>
    <w:rsid w:val="39C944DB"/>
    <w:rsid w:val="3A970136"/>
    <w:rsid w:val="3E42660A"/>
    <w:rsid w:val="3ECF60F0"/>
    <w:rsid w:val="3F3D153C"/>
    <w:rsid w:val="3FE525D1"/>
    <w:rsid w:val="413A5BB6"/>
    <w:rsid w:val="41502D53"/>
    <w:rsid w:val="42946732"/>
    <w:rsid w:val="43706963"/>
    <w:rsid w:val="43B049C4"/>
    <w:rsid w:val="43C56ACD"/>
    <w:rsid w:val="47195282"/>
    <w:rsid w:val="4756309C"/>
    <w:rsid w:val="49A32FDD"/>
    <w:rsid w:val="4DF347AB"/>
    <w:rsid w:val="4EB36E4C"/>
    <w:rsid w:val="51EB4B97"/>
    <w:rsid w:val="53D72B24"/>
    <w:rsid w:val="53ED25A4"/>
    <w:rsid w:val="560C1580"/>
    <w:rsid w:val="56694D77"/>
    <w:rsid w:val="56B13594"/>
    <w:rsid w:val="56D4713A"/>
    <w:rsid w:val="571068AD"/>
    <w:rsid w:val="579730CB"/>
    <w:rsid w:val="582C70EF"/>
    <w:rsid w:val="586C6306"/>
    <w:rsid w:val="5B06155D"/>
    <w:rsid w:val="5B1A34AF"/>
    <w:rsid w:val="5D867E6A"/>
    <w:rsid w:val="5E6450D6"/>
    <w:rsid w:val="5F0957B8"/>
    <w:rsid w:val="603248E7"/>
    <w:rsid w:val="605D4865"/>
    <w:rsid w:val="609A21B5"/>
    <w:rsid w:val="659F41BF"/>
    <w:rsid w:val="65ED6B48"/>
    <w:rsid w:val="6727621A"/>
    <w:rsid w:val="679A2E90"/>
    <w:rsid w:val="6807709B"/>
    <w:rsid w:val="68A83F40"/>
    <w:rsid w:val="69FE75B9"/>
    <w:rsid w:val="6A047FD5"/>
    <w:rsid w:val="6A611A43"/>
    <w:rsid w:val="6AFB6DCD"/>
    <w:rsid w:val="6B4A74E9"/>
    <w:rsid w:val="6C857EE6"/>
    <w:rsid w:val="6E8E4DD0"/>
    <w:rsid w:val="6F860597"/>
    <w:rsid w:val="711F6385"/>
    <w:rsid w:val="71C96148"/>
    <w:rsid w:val="72B07498"/>
    <w:rsid w:val="736E3061"/>
    <w:rsid w:val="73BB6B7A"/>
    <w:rsid w:val="74B01C78"/>
    <w:rsid w:val="751F6782"/>
    <w:rsid w:val="77334767"/>
    <w:rsid w:val="77B63CFE"/>
    <w:rsid w:val="7A5C376B"/>
    <w:rsid w:val="7A7B08FF"/>
    <w:rsid w:val="7D312463"/>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120</Pages>
  <Words>14123</Words>
  <Characters>15057</Characters>
  <Lines>483</Lines>
  <Paragraphs>136</Paragraphs>
  <TotalTime>18</TotalTime>
  <ScaleCrop>false</ScaleCrop>
  <LinksUpToDate>false</LinksUpToDate>
  <CharactersWithSpaces>15413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2025-12-26T08:03:00Z</cp:lastPrinted>
  <dcterms:modified xsi:type="dcterms:W3CDTF">2026-06-12T02:27:16Z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