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9CFF">
      <w:pPr>
        <w:pStyle w:val="11"/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500" w:lineRule="atLeast"/>
        <w:ind w:left="0" w:right="0"/>
        <w:jc w:val="center"/>
        <w:rPr>
          <w:rStyle w:val="32"/>
          <w:rFonts w:hint="default" w:ascii="宋体" w:hAnsi="宋体" w:eastAsia="宋体" w:cs="宋体"/>
          <w:b/>
          <w:bCs/>
          <w:color w:val="00000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32"/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shd w:val="clear" w:fill="FFFFFF"/>
          <w:lang w:val="en-US" w:eastAsia="zh-CN" w:bidi="ar-SA"/>
        </w:rPr>
        <w:t>贵港市安然项目管理有限公司关于</w:t>
      </w:r>
      <w:r>
        <w:rPr>
          <w:rStyle w:val="32"/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shd w:val="clear" w:fill="FFFFFF"/>
          <w:lang w:val="en-US" w:eastAsia="zh-CN" w:bidi="ar-SA"/>
        </w:rPr>
        <w:t>港南区2026年生产障碍耕地治理项目（GGZC2026-C3-030056-ARXM）</w:t>
      </w:r>
      <w:r>
        <w:rPr>
          <w:rStyle w:val="32"/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shd w:val="clear" w:fill="FFFFFF"/>
          <w:lang w:val="en-US" w:eastAsia="zh-CN" w:bidi="ar-SA"/>
        </w:rPr>
        <w:t>更正公告</w:t>
      </w:r>
      <w:r>
        <w:rPr>
          <w:rStyle w:val="32"/>
          <w:rFonts w:hint="eastAsia" w:hAnsi="宋体" w:cs="宋体"/>
          <w:b/>
          <w:bCs/>
          <w:color w:val="000000"/>
          <w:kern w:val="2"/>
          <w:sz w:val="28"/>
          <w:szCs w:val="28"/>
          <w:shd w:val="clear" w:fill="FFFFFF"/>
          <w:lang w:val="en-US" w:eastAsia="zh-CN" w:bidi="ar-SA"/>
        </w:rPr>
        <w:t>（一）</w:t>
      </w:r>
    </w:p>
    <w:p w14:paraId="3B56792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一、项目基本情况</w:t>
      </w:r>
      <w:bookmarkStart w:id="0" w:name="_GoBack"/>
      <w:bookmarkEnd w:id="0"/>
    </w:p>
    <w:p w14:paraId="3CC160A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原公告的采购项目编号：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GGZC2026-C3-030056-ARXM</w:t>
      </w:r>
    </w:p>
    <w:p w14:paraId="2C7BF92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原公告的采购项目名称：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港南区2026年生产障碍耕地治理项目</w:t>
      </w:r>
    </w:p>
    <w:p w14:paraId="7E6576D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首次公告日期：202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36C29D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2"/>
        <w:textAlignment w:val="auto"/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  <w:r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二、更正信息</w:t>
      </w:r>
    </w:p>
    <w:p w14:paraId="7C5329C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更正事项：更正采购文件</w:t>
      </w:r>
    </w:p>
    <w:p w14:paraId="56C06B5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更正内容：</w:t>
      </w:r>
    </w:p>
    <w:tbl>
      <w:tblPr>
        <w:tblStyle w:val="13"/>
        <w:tblW w:w="10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1230"/>
        <w:gridCol w:w="4132"/>
        <w:gridCol w:w="3913"/>
      </w:tblGrid>
      <w:tr w14:paraId="16DC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4332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6" w:afterAutospacing="0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3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B5B5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6" w:afterAutospacing="0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更正项</w:t>
            </w:r>
          </w:p>
        </w:tc>
        <w:tc>
          <w:tcPr>
            <w:tcW w:w="413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307BC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6" w:afterAutospacing="0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更正前内容</w:t>
            </w:r>
          </w:p>
        </w:tc>
        <w:tc>
          <w:tcPr>
            <w:tcW w:w="39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DA48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6" w:afterAutospacing="0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更正后内容</w:t>
            </w:r>
          </w:p>
        </w:tc>
      </w:tr>
      <w:tr w14:paraId="7B39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83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D4BB4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6" w:afterAutospacing="0" w:line="2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8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hAnsi="宋体" w:eastAsia="宋体" w:cs="宋体"/>
                <w:sz w:val="24"/>
                <w:szCs w:val="24"/>
                <w:highlight w:val="none"/>
                <w:lang w:val="en-US" w:eastAsia="zh-CN"/>
              </w:rPr>
              <w:t>更正采购文件</w:t>
            </w:r>
          </w:p>
        </w:tc>
        <w:tc>
          <w:tcPr>
            <w:tcW w:w="4132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6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技术指导人数不少于2750人</w:t>
            </w:r>
          </w:p>
        </w:tc>
        <w:tc>
          <w:tcPr>
            <w:tcW w:w="391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E3BD9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技术指导人数不少于1325人</w:t>
            </w:r>
          </w:p>
        </w:tc>
      </w:tr>
    </w:tbl>
    <w:p w14:paraId="477B25A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更正日期：202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30A7F59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260" w:lineRule="exact"/>
        <w:ind w:left="0" w:right="0" w:firstLine="482" w:firstLineChars="200"/>
        <w:jc w:val="both"/>
        <w:textAlignment w:val="auto"/>
        <w:rPr>
          <w:rStyle w:val="32"/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Style w:val="32"/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shd w:val="clear" w:fill="FFFFFF"/>
          <w:lang w:val="en-US" w:eastAsia="zh-CN" w:bidi="ar-SA"/>
        </w:rPr>
        <w:t>三、其他补充事宜</w:t>
      </w:r>
    </w:p>
    <w:p w14:paraId="09A60D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2"/>
        <w:textAlignment w:val="auto"/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  <w:t>招标文件涉及上述更正内容的，作统一更正，本项目其它内容不变。特此公告！</w:t>
      </w:r>
    </w:p>
    <w:p w14:paraId="3879DB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2"/>
        <w:textAlignment w:val="auto"/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  <w:r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  <w:t>四</w:t>
      </w:r>
      <w:r>
        <w:rPr>
          <w:rStyle w:val="32"/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、凡对本次招标提出询问，请按以下方式联系</w:t>
      </w:r>
    </w:p>
    <w:p w14:paraId="66462CE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1.采购人信息</w:t>
      </w:r>
    </w:p>
    <w:p w14:paraId="44148BA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 xml:space="preserve">贵港市港南区农业农村局    </w:t>
      </w:r>
    </w:p>
    <w:p w14:paraId="1581064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地址：贵港市港南区公正街2号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</w:p>
    <w:p w14:paraId="297F523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0775-4332680</w:t>
      </w:r>
    </w:p>
    <w:p w14:paraId="31C5622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2.采购代理机构信息</w:t>
      </w:r>
    </w:p>
    <w:p w14:paraId="611C0FB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贵港市安然项目管理有限公司</w:t>
      </w:r>
    </w:p>
    <w:p w14:paraId="78441B9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贵港市港北区（广西贵港.上亿国际汽贸博览城）38栋26号</w:t>
      </w:r>
    </w:p>
    <w:p w14:paraId="3B78B0B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联系方式：0775-4328663</w:t>
      </w:r>
    </w:p>
    <w:p w14:paraId="6411533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3.项目联系方式</w:t>
      </w:r>
    </w:p>
    <w:p w14:paraId="0BE5185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项目联系人：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韦工</w:t>
      </w:r>
    </w:p>
    <w:p w14:paraId="0C90A08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电话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0775-4328663</w:t>
      </w:r>
    </w:p>
    <w:p w14:paraId="0FEB179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0F1BD2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5582" w:firstLineChars="2326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贵港市安然项目管理有限公司</w:t>
      </w:r>
    </w:p>
    <w:p w14:paraId="56451EE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260" w:lineRule="exact"/>
        <w:ind w:left="0" w:right="0" w:firstLine="6302" w:firstLineChars="2626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WYzMjY0NjhmYjY3OTI1Y2Y3MTc4YzY3ZmI0OTkifQ=="/>
  </w:docVars>
  <w:rsids>
    <w:rsidRoot w:val="13BB1EBC"/>
    <w:rsid w:val="05A77F9C"/>
    <w:rsid w:val="09922AC3"/>
    <w:rsid w:val="0AE20526"/>
    <w:rsid w:val="0DAC149F"/>
    <w:rsid w:val="0E3E43E5"/>
    <w:rsid w:val="0F4D28DE"/>
    <w:rsid w:val="0FCA4228"/>
    <w:rsid w:val="1255519F"/>
    <w:rsid w:val="13BB1EBC"/>
    <w:rsid w:val="13BB36C2"/>
    <w:rsid w:val="142672C7"/>
    <w:rsid w:val="17A03C05"/>
    <w:rsid w:val="183514DE"/>
    <w:rsid w:val="1B8D3B96"/>
    <w:rsid w:val="1E450758"/>
    <w:rsid w:val="1ECE2FB1"/>
    <w:rsid w:val="1F2101A4"/>
    <w:rsid w:val="1F35252D"/>
    <w:rsid w:val="1F5A44D3"/>
    <w:rsid w:val="21E309B4"/>
    <w:rsid w:val="22314554"/>
    <w:rsid w:val="225B2C40"/>
    <w:rsid w:val="227F36C3"/>
    <w:rsid w:val="26AA7D22"/>
    <w:rsid w:val="26C756D4"/>
    <w:rsid w:val="2FC02334"/>
    <w:rsid w:val="314B20D2"/>
    <w:rsid w:val="338A7AC3"/>
    <w:rsid w:val="367C0114"/>
    <w:rsid w:val="372E0EA9"/>
    <w:rsid w:val="3B0F0557"/>
    <w:rsid w:val="3F9C1D58"/>
    <w:rsid w:val="40A646DC"/>
    <w:rsid w:val="41B62F5D"/>
    <w:rsid w:val="42A17DA3"/>
    <w:rsid w:val="45457A79"/>
    <w:rsid w:val="46710F59"/>
    <w:rsid w:val="476D46F8"/>
    <w:rsid w:val="4B463DE8"/>
    <w:rsid w:val="4EA70D1D"/>
    <w:rsid w:val="4FD11AAA"/>
    <w:rsid w:val="52B27CD5"/>
    <w:rsid w:val="55127171"/>
    <w:rsid w:val="568B4B8E"/>
    <w:rsid w:val="581D5054"/>
    <w:rsid w:val="58405511"/>
    <w:rsid w:val="58D2260D"/>
    <w:rsid w:val="59CC52AE"/>
    <w:rsid w:val="5AC12476"/>
    <w:rsid w:val="5B8A63B0"/>
    <w:rsid w:val="5BD963A8"/>
    <w:rsid w:val="5C717C28"/>
    <w:rsid w:val="5D867E6A"/>
    <w:rsid w:val="5E876F77"/>
    <w:rsid w:val="6113099A"/>
    <w:rsid w:val="655820EC"/>
    <w:rsid w:val="67B22C15"/>
    <w:rsid w:val="69217B17"/>
    <w:rsid w:val="6A064FC1"/>
    <w:rsid w:val="6C405FE4"/>
    <w:rsid w:val="6FA015EA"/>
    <w:rsid w:val="70C75C7C"/>
    <w:rsid w:val="71040D18"/>
    <w:rsid w:val="713752AB"/>
    <w:rsid w:val="719E770A"/>
    <w:rsid w:val="729D21E9"/>
    <w:rsid w:val="74144743"/>
    <w:rsid w:val="77103104"/>
    <w:rsid w:val="785E146D"/>
    <w:rsid w:val="7B094246"/>
    <w:rsid w:val="7BC938EC"/>
    <w:rsid w:val="7C482A62"/>
    <w:rsid w:val="7EA16AF2"/>
    <w:rsid w:val="7F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adjustRightInd w:val="0"/>
      <w:snapToGrid w:val="0"/>
      <w:spacing w:before="120" w:after="120"/>
      <w:outlineLvl w:val="3"/>
    </w:pPr>
    <w:rPr>
      <w:rFonts w:ascii="Arial" w:hAnsi="Arial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next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6">
    <w:name w:val="Body Text"/>
    <w:basedOn w:val="1"/>
    <w:next w:val="7"/>
    <w:qFormat/>
    <w:uiPriority w:val="0"/>
    <w:pPr>
      <w:spacing w:line="380" w:lineRule="exact"/>
    </w:pPr>
    <w:rPr>
      <w:sz w:val="24"/>
    </w:rPr>
  </w:style>
  <w:style w:type="paragraph" w:styleId="7">
    <w:name w:val="Body Text 2"/>
    <w:basedOn w:val="1"/>
    <w:next w:val="6"/>
    <w:qFormat/>
    <w:uiPriority w:val="0"/>
    <w:pPr>
      <w:spacing w:after="120" w:line="480" w:lineRule="auto"/>
    </w:pPr>
  </w:style>
  <w:style w:type="paragraph" w:styleId="8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9">
    <w:name w:val="Plain Text"/>
    <w:basedOn w:val="1"/>
    <w:autoRedefine/>
    <w:qFormat/>
    <w:uiPriority w:val="99"/>
    <w:rPr>
      <w:rFonts w:ascii="宋体" w:hAnsi="Courier New"/>
      <w:szCs w:val="20"/>
    </w:rPr>
  </w:style>
  <w:style w:type="paragraph" w:styleId="10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jc w:val="left"/>
    </w:pPr>
    <w:rPr>
      <w:rFonts w:ascii="宋体"/>
      <w:kern w:val="0"/>
      <w:sz w:val="24"/>
      <w:szCs w:val="20"/>
    </w:rPr>
  </w:style>
  <w:style w:type="paragraph" w:styleId="12">
    <w:name w:val="Body Text First Indent 2"/>
    <w:basedOn w:val="8"/>
    <w:autoRedefine/>
    <w:qFormat/>
    <w:uiPriority w:val="0"/>
    <w:pPr>
      <w:ind w:firstLine="420" w:firstLineChars="200"/>
    </w:p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800080"/>
      <w:u w:val="none"/>
    </w:rPr>
  </w:style>
  <w:style w:type="character" w:styleId="17">
    <w:name w:val="Emphasis"/>
    <w:basedOn w:val="14"/>
    <w:autoRedefine/>
    <w:qFormat/>
    <w:uiPriority w:val="0"/>
    <w:rPr>
      <w:b/>
      <w:bCs/>
      <w:vertAlign w:val="baseline"/>
    </w:rPr>
  </w:style>
  <w:style w:type="character" w:styleId="18">
    <w:name w:val="HTML Definition"/>
    <w:basedOn w:val="14"/>
    <w:autoRedefine/>
    <w:qFormat/>
    <w:uiPriority w:val="0"/>
  </w:style>
  <w:style w:type="character" w:styleId="19">
    <w:name w:val="HTML Typewriter"/>
    <w:basedOn w:val="1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autoRedefine/>
    <w:qFormat/>
    <w:uiPriority w:val="0"/>
  </w:style>
  <w:style w:type="character" w:styleId="21">
    <w:name w:val="HTML Variable"/>
    <w:basedOn w:val="14"/>
    <w:autoRedefine/>
    <w:qFormat/>
    <w:uiPriority w:val="0"/>
  </w:style>
  <w:style w:type="character" w:styleId="22">
    <w:name w:val="Hyperlink"/>
    <w:basedOn w:val="14"/>
    <w:autoRedefine/>
    <w:qFormat/>
    <w:uiPriority w:val="0"/>
    <w:rPr>
      <w:color w:val="0000FF"/>
      <w:u w:val="none"/>
    </w:rPr>
  </w:style>
  <w:style w:type="character" w:styleId="23">
    <w:name w:val="HTML Code"/>
    <w:basedOn w:val="1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autoRedefine/>
    <w:qFormat/>
    <w:uiPriority w:val="0"/>
  </w:style>
  <w:style w:type="character" w:styleId="25">
    <w:name w:val="HTML Keyboard"/>
    <w:basedOn w:val="14"/>
    <w:autoRedefine/>
    <w:qFormat/>
    <w:uiPriority w:val="0"/>
    <w:rPr>
      <w:rFonts w:ascii="monospace" w:hAnsi="monospace" w:eastAsia="monospace" w:cs="monospace"/>
      <w:sz w:val="20"/>
      <w:bdr w:val="single" w:color="D2D2D2" w:sz="6" w:space="0"/>
      <w:shd w:val="clear" w:fill="FFFFFF"/>
    </w:rPr>
  </w:style>
  <w:style w:type="character" w:styleId="26">
    <w:name w:val="HTML Sample"/>
    <w:basedOn w:val="14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Default"/>
    <w:next w:val="28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9">
    <w:name w:val="hover"/>
    <w:basedOn w:val="14"/>
    <w:autoRedefine/>
    <w:qFormat/>
    <w:uiPriority w:val="0"/>
  </w:style>
  <w:style w:type="character" w:customStyle="1" w:styleId="30">
    <w:name w:val="hover1"/>
    <w:basedOn w:val="14"/>
    <w:autoRedefine/>
    <w:qFormat/>
    <w:uiPriority w:val="0"/>
    <w:rPr>
      <w:color w:val="2590EB"/>
    </w:rPr>
  </w:style>
  <w:style w:type="character" w:customStyle="1" w:styleId="31">
    <w:name w:val="hover2"/>
    <w:basedOn w:val="14"/>
    <w:autoRedefine/>
    <w:qFormat/>
    <w:uiPriority w:val="0"/>
    <w:rPr>
      <w:color w:val="2590EB"/>
    </w:rPr>
  </w:style>
  <w:style w:type="character" w:customStyle="1" w:styleId="32">
    <w:name w:val="mini-outputtext1"/>
    <w:basedOn w:val="14"/>
    <w:autoRedefine/>
    <w:qFormat/>
    <w:uiPriority w:val="0"/>
  </w:style>
  <w:style w:type="character" w:customStyle="1" w:styleId="33">
    <w:name w:val="NormalCharacter"/>
    <w:basedOn w:val="14"/>
    <w:link w:val="34"/>
    <w:autoRedefine/>
    <w:qFormat/>
    <w:uiPriority w:val="0"/>
  </w:style>
  <w:style w:type="paragraph" w:customStyle="1" w:styleId="34">
    <w:name w:val="样式"/>
    <w:basedOn w:val="1"/>
    <w:link w:val="33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572</Characters>
  <Lines>0</Lines>
  <Paragraphs>0</Paragraphs>
  <TotalTime>0</TotalTime>
  <ScaleCrop>false</ScaleCrop>
  <LinksUpToDate>false</LinksUpToDate>
  <CharactersWithSpaces>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2021-01-04T13:26:00Z</dcterms:created>
  <dc:creator>alone_ly</dc:creator>
  <cp:lastModifiedBy>小贾</cp:lastModifiedBy>
  <cp:lastPrinted>2021-01-04T13:29:00Z</cp:lastPrinted>
  <dcterms:modified xsi:type="dcterms:W3CDTF">2026-07-21T09:57:20Z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9D5682F6D552437EA025E35BDD544C90_13</vt:lpwstr>
  </property>
  <property fmtid="{D5CDD505-2E9C-101B-9397-08002B2CF9AE}" pid="4" name="KSOTemplateDocerSaveRecord">
    <vt:lpwstr>eyJoZGlkIjoiZWI0ZDM5NzRiNDUzMmFhMDk0Yzc3MjNlNGYyMmY0ZWQiLCJ1c2VySWQiOiI0ODA1NjE1MTUifQ==</vt:lpwstr>
  </property>
</Properties>
</file>