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017A0">
      <w:pPr>
        <w:pStyle w:val="9"/>
        <w:spacing w:line="306" w:lineRule="auto"/>
        <w:ind w:firstLine="420" w:firstLineChars="0"/>
        <w:rPr>
          <w:rFonts w:hint="eastAsia" w:ascii="仿宋" w:hAnsi="仿宋" w:eastAsia="仿宋" w:cs="仿宋"/>
          <w:color w:val="auto"/>
          <w:highlight w:val="none"/>
        </w:rPr>
      </w:pPr>
    </w:p>
    <w:p w14:paraId="58612965">
      <w:pPr>
        <w:spacing w:line="1472" w:lineRule="exact"/>
        <w:ind w:firstLine="3617"/>
        <w:rPr>
          <w:rFonts w:hint="eastAsia" w:ascii="仿宋" w:hAnsi="仿宋" w:eastAsia="仿宋" w:cs="仿宋"/>
          <w:color w:val="auto"/>
          <w:highlight w:val="none"/>
        </w:rPr>
      </w:pPr>
      <w:r>
        <w:rPr>
          <w:rFonts w:hint="eastAsia" w:ascii="仿宋" w:hAnsi="仿宋" w:eastAsia="仿宋" w:cs="仿宋"/>
          <w:color w:val="auto"/>
          <w:position w:val="-29"/>
          <w:highlight w:val="none"/>
        </w:rPr>
        <w:drawing>
          <wp:inline distT="0" distB="0" distL="0" distR="0">
            <wp:extent cx="895985" cy="9340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2"/>
                    <a:stretch>
                      <a:fillRect/>
                    </a:stretch>
                  </pic:blipFill>
                  <pic:spPr>
                    <a:xfrm>
                      <a:off x="0" y="0"/>
                      <a:ext cx="896111" cy="934211"/>
                    </a:xfrm>
                    <a:prstGeom prst="rect">
                      <a:avLst/>
                    </a:prstGeom>
                  </pic:spPr>
                </pic:pic>
              </a:graphicData>
            </a:graphic>
          </wp:inline>
        </w:drawing>
      </w:r>
    </w:p>
    <w:p w14:paraId="4D20B040">
      <w:pPr>
        <w:pStyle w:val="9"/>
        <w:spacing w:line="381" w:lineRule="auto"/>
        <w:rPr>
          <w:rFonts w:hint="eastAsia" w:ascii="仿宋" w:hAnsi="仿宋" w:eastAsia="仿宋" w:cs="仿宋"/>
          <w:color w:val="auto"/>
          <w:highlight w:val="none"/>
        </w:rPr>
      </w:pPr>
    </w:p>
    <w:p w14:paraId="5F2849F2">
      <w:pPr>
        <w:spacing w:before="208" w:line="223" w:lineRule="auto"/>
        <w:ind w:left="862"/>
        <w:rPr>
          <w:rFonts w:hint="eastAsia" w:ascii="仿宋" w:hAnsi="仿宋" w:eastAsia="仿宋" w:cs="仿宋"/>
          <w:color w:val="auto"/>
          <w:sz w:val="64"/>
          <w:szCs w:val="64"/>
          <w:highlight w:val="none"/>
          <w:lang w:eastAsia="zh-CN"/>
        </w:rPr>
      </w:pPr>
      <w:r>
        <w:rPr>
          <w:rFonts w:hint="eastAsia" w:ascii="仿宋" w:hAnsi="仿宋" w:eastAsia="仿宋" w:cs="仿宋"/>
          <w:color w:val="auto"/>
          <w:spacing w:val="50"/>
          <w:sz w:val="64"/>
          <w:szCs w:val="64"/>
          <w:highlight w:val="none"/>
          <w:lang w:eastAsia="zh-CN"/>
        </w:rPr>
        <w:t>广西科文招标有限公司</w:t>
      </w:r>
    </w:p>
    <w:p w14:paraId="4AFA3ECB">
      <w:pPr>
        <w:pStyle w:val="9"/>
        <w:spacing w:line="289" w:lineRule="auto"/>
        <w:rPr>
          <w:rFonts w:hint="eastAsia" w:ascii="仿宋" w:hAnsi="仿宋" w:eastAsia="仿宋" w:cs="仿宋"/>
          <w:color w:val="auto"/>
          <w:highlight w:val="none"/>
          <w:lang w:eastAsia="zh-CN"/>
        </w:rPr>
      </w:pPr>
    </w:p>
    <w:p w14:paraId="0065B489">
      <w:pPr>
        <w:pStyle w:val="9"/>
        <w:spacing w:line="29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67945</wp:posOffset>
            </wp:positionV>
            <wp:extent cx="548640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3"/>
                    <a:stretch>
                      <a:fillRect/>
                    </a:stretch>
                  </pic:blipFill>
                  <pic:spPr>
                    <a:xfrm>
                      <a:off x="0" y="0"/>
                      <a:ext cx="5486400" cy="12700"/>
                    </a:xfrm>
                    <a:prstGeom prst="rect">
                      <a:avLst/>
                    </a:prstGeom>
                  </pic:spPr>
                </pic:pic>
              </a:graphicData>
            </a:graphic>
          </wp:anchor>
        </w:drawing>
      </w:r>
    </w:p>
    <w:p w14:paraId="0CCD8175">
      <w:pPr>
        <w:pStyle w:val="9"/>
        <w:spacing w:line="290" w:lineRule="auto"/>
        <w:rPr>
          <w:rFonts w:hint="eastAsia" w:ascii="仿宋" w:hAnsi="仿宋" w:eastAsia="仿宋" w:cs="仿宋"/>
          <w:color w:val="auto"/>
          <w:highlight w:val="none"/>
          <w:lang w:eastAsia="zh-CN"/>
        </w:rPr>
      </w:pPr>
    </w:p>
    <w:p w14:paraId="5A587DF4">
      <w:pPr>
        <w:pStyle w:val="9"/>
        <w:spacing w:line="290" w:lineRule="auto"/>
        <w:rPr>
          <w:rFonts w:hint="eastAsia" w:ascii="仿宋" w:hAnsi="仿宋" w:eastAsia="仿宋" w:cs="仿宋"/>
          <w:color w:val="auto"/>
          <w:highlight w:val="none"/>
          <w:lang w:eastAsia="zh-CN"/>
        </w:rPr>
      </w:pPr>
    </w:p>
    <w:p w14:paraId="24B988D1">
      <w:pPr>
        <w:spacing w:before="386" w:line="224" w:lineRule="auto"/>
        <w:ind w:left="1996"/>
        <w:rPr>
          <w:rFonts w:hint="eastAsia" w:ascii="仿宋" w:hAnsi="仿宋" w:eastAsia="仿宋" w:cs="仿宋"/>
          <w:color w:val="auto"/>
          <w:sz w:val="119"/>
          <w:szCs w:val="119"/>
          <w:highlight w:val="none"/>
          <w:lang w:eastAsia="zh-CN"/>
        </w:rPr>
      </w:pPr>
      <w:r>
        <w:rPr>
          <w:rFonts w:hint="eastAsia" w:ascii="仿宋" w:hAnsi="仿宋" w:eastAsia="仿宋" w:cs="仿宋"/>
          <w:color w:val="auto"/>
          <w:spacing w:val="-9"/>
          <w:sz w:val="119"/>
          <w:szCs w:val="119"/>
          <w:highlight w:val="none"/>
          <w:lang w:eastAsia="zh-CN"/>
        </w:rPr>
        <w:t>招标文件</w:t>
      </w:r>
    </w:p>
    <w:p w14:paraId="5066A331">
      <w:pPr>
        <w:pStyle w:val="9"/>
        <w:spacing w:line="262" w:lineRule="auto"/>
        <w:rPr>
          <w:rFonts w:hint="eastAsia" w:ascii="仿宋" w:hAnsi="仿宋" w:eastAsia="仿宋" w:cs="仿宋"/>
          <w:color w:val="auto"/>
          <w:highlight w:val="none"/>
          <w:lang w:eastAsia="zh-CN"/>
        </w:rPr>
      </w:pPr>
    </w:p>
    <w:p w14:paraId="29288F55">
      <w:pPr>
        <w:pStyle w:val="9"/>
        <w:spacing w:line="262" w:lineRule="auto"/>
        <w:rPr>
          <w:rFonts w:hint="eastAsia" w:ascii="仿宋" w:hAnsi="仿宋" w:eastAsia="仿宋" w:cs="仿宋"/>
          <w:color w:val="auto"/>
          <w:highlight w:val="none"/>
          <w:lang w:eastAsia="zh-CN"/>
        </w:rPr>
      </w:pPr>
    </w:p>
    <w:p w14:paraId="040F6300">
      <w:pPr>
        <w:pStyle w:val="9"/>
        <w:spacing w:line="263" w:lineRule="auto"/>
        <w:rPr>
          <w:rFonts w:hint="eastAsia" w:ascii="仿宋" w:hAnsi="仿宋" w:eastAsia="仿宋" w:cs="仿宋"/>
          <w:color w:val="auto"/>
          <w:highlight w:val="none"/>
          <w:lang w:eastAsia="zh-CN"/>
        </w:rPr>
      </w:pPr>
    </w:p>
    <w:p w14:paraId="74F8DAFE">
      <w:pPr>
        <w:spacing w:before="153" w:line="226" w:lineRule="auto"/>
        <w:ind w:left="1948"/>
        <w:rPr>
          <w:rFonts w:hint="eastAsia" w:ascii="仿宋" w:hAnsi="仿宋" w:eastAsia="仿宋" w:cs="仿宋"/>
          <w:color w:val="auto"/>
          <w:sz w:val="47"/>
          <w:szCs w:val="47"/>
          <w:highlight w:val="none"/>
          <w:lang w:eastAsia="zh-CN"/>
        </w:rPr>
      </w:pPr>
      <w:r>
        <w:rPr>
          <w:rFonts w:hint="eastAsia" w:ascii="仿宋" w:hAnsi="仿宋" w:eastAsia="仿宋" w:cs="仿宋"/>
          <w:b/>
          <w:bCs/>
          <w:color w:val="auto"/>
          <w:spacing w:val="1"/>
          <w:sz w:val="47"/>
          <w:szCs w:val="47"/>
          <w:highlight w:val="none"/>
          <w:lang w:eastAsia="zh-CN"/>
        </w:rPr>
        <w:t>（全流程电子化采购）</w:t>
      </w:r>
    </w:p>
    <w:p w14:paraId="520597DE">
      <w:pPr>
        <w:pStyle w:val="9"/>
        <w:spacing w:line="282" w:lineRule="auto"/>
        <w:rPr>
          <w:rFonts w:hint="eastAsia" w:ascii="仿宋" w:hAnsi="仿宋" w:eastAsia="仿宋" w:cs="仿宋"/>
          <w:color w:val="auto"/>
          <w:highlight w:val="none"/>
          <w:lang w:eastAsia="zh-CN"/>
        </w:rPr>
      </w:pPr>
    </w:p>
    <w:p w14:paraId="07F786FC">
      <w:pPr>
        <w:pStyle w:val="9"/>
        <w:spacing w:line="282" w:lineRule="auto"/>
        <w:rPr>
          <w:rFonts w:hint="eastAsia" w:ascii="仿宋" w:hAnsi="仿宋" w:eastAsia="仿宋" w:cs="仿宋"/>
          <w:color w:val="auto"/>
          <w:highlight w:val="none"/>
          <w:lang w:eastAsia="zh-CN"/>
        </w:rPr>
      </w:pPr>
    </w:p>
    <w:p w14:paraId="7FD71C64">
      <w:pPr>
        <w:pStyle w:val="9"/>
        <w:spacing w:line="282" w:lineRule="auto"/>
        <w:rPr>
          <w:rFonts w:hint="eastAsia" w:ascii="仿宋" w:hAnsi="仿宋" w:eastAsia="仿宋" w:cs="仿宋"/>
          <w:color w:val="auto"/>
          <w:highlight w:val="none"/>
          <w:lang w:eastAsia="zh-CN"/>
        </w:rPr>
      </w:pPr>
    </w:p>
    <w:p w14:paraId="02EC32C2">
      <w:pPr>
        <w:spacing w:before="98" w:line="221" w:lineRule="auto"/>
        <w:ind w:firstLine="1747" w:firstLineChars="600"/>
        <w:jc w:val="both"/>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5"/>
          <w:sz w:val="30"/>
          <w:szCs w:val="30"/>
          <w:highlight w:val="none"/>
          <w:lang w:eastAsia="zh-CN"/>
        </w:rPr>
        <w:t>项目名称：广西水产畜牧学校教学设备采购项目</w:t>
      </w:r>
    </w:p>
    <w:p w14:paraId="7CEB1F77">
      <w:pPr>
        <w:pStyle w:val="9"/>
        <w:spacing w:line="285" w:lineRule="auto"/>
        <w:rPr>
          <w:rFonts w:hint="eastAsia" w:ascii="仿宋" w:hAnsi="仿宋" w:eastAsia="仿宋" w:cs="仿宋"/>
          <w:color w:val="auto"/>
          <w:highlight w:val="none"/>
          <w:lang w:eastAsia="zh-CN"/>
        </w:rPr>
      </w:pPr>
    </w:p>
    <w:p w14:paraId="6D3E4A64">
      <w:pPr>
        <w:spacing w:before="97" w:line="224" w:lineRule="auto"/>
        <w:ind w:firstLine="1771" w:firstLineChars="600"/>
        <w:jc w:val="both"/>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项目编号</w:t>
      </w:r>
      <w:r>
        <w:rPr>
          <w:rFonts w:hint="eastAsia" w:ascii="仿宋" w:hAnsi="仿宋" w:eastAsia="仿宋" w:cs="仿宋"/>
          <w:b/>
          <w:bCs/>
          <w:color w:val="auto"/>
          <w:spacing w:val="-5"/>
          <w:sz w:val="30"/>
          <w:szCs w:val="30"/>
          <w:highlight w:val="none"/>
          <w:lang w:eastAsia="zh-CN"/>
        </w:rPr>
        <w:t>：GXZC2026-G1-001903-KWZB</w:t>
      </w:r>
    </w:p>
    <w:p w14:paraId="72F40D0F">
      <w:pPr>
        <w:pStyle w:val="9"/>
        <w:spacing w:line="266" w:lineRule="auto"/>
        <w:rPr>
          <w:rFonts w:hint="eastAsia" w:ascii="仿宋" w:hAnsi="仿宋" w:eastAsia="仿宋" w:cs="仿宋"/>
          <w:color w:val="auto"/>
          <w:highlight w:val="none"/>
          <w:lang w:eastAsia="zh-CN"/>
        </w:rPr>
      </w:pPr>
    </w:p>
    <w:p w14:paraId="46096AC2">
      <w:pPr>
        <w:pStyle w:val="9"/>
        <w:spacing w:line="266" w:lineRule="auto"/>
        <w:rPr>
          <w:rFonts w:hint="eastAsia" w:ascii="仿宋" w:hAnsi="仿宋" w:eastAsia="仿宋" w:cs="仿宋"/>
          <w:color w:val="auto"/>
          <w:highlight w:val="none"/>
          <w:lang w:eastAsia="zh-CN"/>
        </w:rPr>
      </w:pPr>
    </w:p>
    <w:p w14:paraId="617323DE">
      <w:pPr>
        <w:pStyle w:val="9"/>
        <w:spacing w:line="267" w:lineRule="auto"/>
        <w:rPr>
          <w:rFonts w:hint="eastAsia" w:ascii="仿宋" w:hAnsi="仿宋" w:eastAsia="仿宋" w:cs="仿宋"/>
          <w:color w:val="auto"/>
          <w:highlight w:val="none"/>
          <w:lang w:eastAsia="zh-CN"/>
        </w:rPr>
      </w:pPr>
    </w:p>
    <w:p w14:paraId="33B8BA52">
      <w:pPr>
        <w:pStyle w:val="9"/>
        <w:spacing w:line="267" w:lineRule="auto"/>
        <w:rPr>
          <w:rFonts w:hint="eastAsia" w:ascii="仿宋" w:hAnsi="仿宋" w:eastAsia="仿宋" w:cs="仿宋"/>
          <w:color w:val="auto"/>
          <w:highlight w:val="none"/>
          <w:lang w:eastAsia="zh-CN"/>
        </w:rPr>
      </w:pPr>
    </w:p>
    <w:p w14:paraId="24FF2B84">
      <w:pPr>
        <w:pStyle w:val="9"/>
        <w:spacing w:line="267" w:lineRule="auto"/>
        <w:rPr>
          <w:rFonts w:hint="eastAsia" w:ascii="仿宋" w:hAnsi="仿宋" w:eastAsia="仿宋" w:cs="仿宋"/>
          <w:color w:val="auto"/>
          <w:highlight w:val="none"/>
          <w:lang w:eastAsia="zh-CN"/>
        </w:rPr>
      </w:pPr>
    </w:p>
    <w:p w14:paraId="4343838D">
      <w:pPr>
        <w:pStyle w:val="9"/>
        <w:spacing w:line="267" w:lineRule="auto"/>
        <w:rPr>
          <w:rFonts w:hint="eastAsia" w:ascii="仿宋" w:hAnsi="仿宋" w:eastAsia="仿宋" w:cs="仿宋"/>
          <w:color w:val="auto"/>
          <w:highlight w:val="none"/>
          <w:lang w:eastAsia="zh-CN"/>
        </w:rPr>
      </w:pPr>
    </w:p>
    <w:p w14:paraId="26EEA5D0">
      <w:pPr>
        <w:spacing w:before="98" w:line="220" w:lineRule="auto"/>
        <w:ind w:left="1784"/>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采购人：广西水产畜牧学校</w:t>
      </w:r>
    </w:p>
    <w:p w14:paraId="6B822FB7">
      <w:pPr>
        <w:spacing w:before="226" w:line="222" w:lineRule="auto"/>
        <w:ind w:left="1784"/>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采购代理机构：广西科文招标有限公司</w:t>
      </w:r>
    </w:p>
    <w:p w14:paraId="4589F477">
      <w:pPr>
        <w:spacing w:before="222" w:line="222" w:lineRule="auto"/>
        <w:ind w:left="3543"/>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10"/>
          <w:sz w:val="30"/>
          <w:szCs w:val="30"/>
          <w:highlight w:val="none"/>
          <w:lang w:eastAsia="zh-CN"/>
        </w:rPr>
        <w:t>2026 年 6 月</w:t>
      </w:r>
    </w:p>
    <w:p w14:paraId="4228C9E7">
      <w:pPr>
        <w:spacing w:line="222" w:lineRule="auto"/>
        <w:rPr>
          <w:rFonts w:hint="eastAsia" w:ascii="仿宋" w:hAnsi="仿宋" w:eastAsia="仿宋" w:cs="仿宋"/>
          <w:color w:val="auto"/>
          <w:sz w:val="30"/>
          <w:szCs w:val="30"/>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6" w:h="16839"/>
          <w:pgMar w:top="1431" w:right="1635" w:bottom="918" w:left="1631" w:header="0" w:footer="756" w:gutter="0"/>
          <w:cols w:space="720" w:num="1"/>
        </w:sectPr>
      </w:pPr>
    </w:p>
    <w:sdt>
      <w:sdtPr>
        <w:rPr>
          <w:rFonts w:hint="eastAsia" w:ascii="仿宋" w:hAnsi="仿宋" w:eastAsia="仿宋" w:cs="仿宋"/>
          <w:color w:val="auto"/>
          <w:sz w:val="43"/>
          <w:szCs w:val="43"/>
          <w:highlight w:val="none"/>
        </w:rPr>
        <w:id w:val="147467875"/>
        <w:docPartObj>
          <w:docPartGallery w:val="Table of Contents"/>
          <w:docPartUnique/>
        </w:docPartObj>
      </w:sdtPr>
      <w:sdtEndPr>
        <w:rPr>
          <w:rFonts w:hint="eastAsia" w:ascii="仿宋" w:hAnsi="仿宋" w:eastAsia="仿宋" w:cs="仿宋"/>
          <w:color w:val="auto"/>
          <w:sz w:val="35"/>
          <w:szCs w:val="35"/>
          <w:highlight w:val="none"/>
        </w:rPr>
      </w:sdtEndPr>
      <w:sdtContent>
        <w:p w14:paraId="26B7EDA8">
          <w:pPr>
            <w:spacing w:before="89" w:line="227" w:lineRule="auto"/>
            <w:ind w:left="4365"/>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48"/>
              <w:sz w:val="43"/>
              <w:szCs w:val="43"/>
              <w:highlight w:val="none"/>
              <w:lang w:eastAsia="zh-CN"/>
            </w:rPr>
            <w:t>目录</w:t>
          </w:r>
        </w:p>
        <w:p w14:paraId="1A3DD0F3">
          <w:pPr>
            <w:pStyle w:val="9"/>
            <w:spacing w:line="273" w:lineRule="auto"/>
            <w:rPr>
              <w:rFonts w:hint="eastAsia" w:ascii="仿宋" w:hAnsi="仿宋" w:eastAsia="仿宋" w:cs="仿宋"/>
              <w:color w:val="auto"/>
              <w:highlight w:val="none"/>
              <w:lang w:eastAsia="zh-CN"/>
            </w:rPr>
          </w:pPr>
        </w:p>
        <w:p w14:paraId="15A4436A">
          <w:pPr>
            <w:pStyle w:val="9"/>
            <w:spacing w:line="274" w:lineRule="auto"/>
            <w:rPr>
              <w:rFonts w:hint="eastAsia" w:ascii="仿宋" w:hAnsi="仿宋" w:eastAsia="仿宋" w:cs="仿宋"/>
              <w:color w:val="auto"/>
              <w:highlight w:val="none"/>
              <w:lang w:eastAsia="zh-CN"/>
            </w:rPr>
          </w:pPr>
        </w:p>
        <w:p w14:paraId="78B5E21A">
          <w:pPr>
            <w:pStyle w:val="9"/>
            <w:spacing w:line="274" w:lineRule="auto"/>
            <w:rPr>
              <w:rFonts w:hint="eastAsia" w:ascii="仿宋" w:hAnsi="仿宋" w:eastAsia="仿宋" w:cs="仿宋"/>
              <w:color w:val="auto"/>
              <w:highlight w:val="none"/>
              <w:lang w:eastAsia="zh-CN"/>
            </w:rPr>
          </w:pPr>
        </w:p>
        <w:p w14:paraId="38E10FC8">
          <w:pPr>
            <w:pStyle w:val="9"/>
            <w:spacing w:line="274" w:lineRule="auto"/>
            <w:rPr>
              <w:rFonts w:hint="eastAsia" w:ascii="仿宋" w:hAnsi="仿宋" w:eastAsia="仿宋" w:cs="仿宋"/>
              <w:color w:val="auto"/>
              <w:highlight w:val="none"/>
              <w:lang w:eastAsia="zh-CN"/>
            </w:rPr>
          </w:pPr>
        </w:p>
        <w:p w14:paraId="54DD2C37">
          <w:pPr>
            <w:tabs>
              <w:tab w:val="right" w:leader="dot" w:pos="9800"/>
            </w:tabs>
            <w:spacing w:before="114" w:line="228" w:lineRule="auto"/>
            <w:rPr>
              <w:rFonts w:hint="eastAsia" w:ascii="仿宋" w:hAnsi="仿宋" w:eastAsia="仿宋" w:cs="仿宋"/>
              <w:color w:val="auto"/>
              <w:sz w:val="35"/>
              <w:szCs w:val="35"/>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2"/>
              <w:sz w:val="35"/>
              <w:szCs w:val="35"/>
              <w:highlight w:val="none"/>
              <w:lang w:eastAsia="zh-CN"/>
            </w:rPr>
            <w:t>第一章招标公告</w:t>
          </w:r>
          <w:r>
            <w:rPr>
              <w:rFonts w:hint="eastAsia" w:ascii="仿宋" w:hAnsi="仿宋" w:eastAsia="仿宋" w:cs="仿宋"/>
              <w:color w:val="auto"/>
              <w:spacing w:val="117"/>
              <w:sz w:val="35"/>
              <w:szCs w:val="35"/>
              <w:highlight w:val="none"/>
              <w:lang w:eastAsia="zh-CN"/>
            </w:rPr>
            <w:t xml:space="preserve"> </w:t>
          </w:r>
          <w:r>
            <w:rPr>
              <w:rFonts w:hint="eastAsia" w:ascii="仿宋" w:hAnsi="仿宋" w:eastAsia="仿宋" w:cs="仿宋"/>
              <w:color w:val="auto"/>
              <w:sz w:val="35"/>
              <w:szCs w:val="35"/>
              <w:highlight w:val="none"/>
              <w:lang w:eastAsia="zh-CN"/>
              <w14:textOutline w14:w="6540" w14:cap="flat" w14:cmpd="sng" w14:algn="ctr">
                <w14:solidFill>
                  <w14:srgbClr w14:val="000000"/>
                </w14:solidFill>
                <w14:prstDash w14:val="solid"/>
                <w14:miter w14:val="0"/>
              </w14:textOutline>
            </w:rPr>
            <w:tab/>
          </w:r>
          <w:r>
            <w:rPr>
              <w:rFonts w:hint="eastAsia" w:ascii="仿宋" w:hAnsi="仿宋" w:eastAsia="仿宋" w:cs="仿宋"/>
              <w:b/>
              <w:bCs/>
              <w:color w:val="auto"/>
              <w:spacing w:val="23"/>
              <w:sz w:val="35"/>
              <w:szCs w:val="35"/>
              <w:highlight w:val="none"/>
              <w:lang w:val="en-US" w:eastAsia="zh-CN"/>
            </w:rPr>
            <w:t>1</w:t>
          </w:r>
          <w:r>
            <w:rPr>
              <w:rFonts w:hint="eastAsia" w:ascii="仿宋" w:hAnsi="仿宋" w:eastAsia="仿宋" w:cs="仿宋"/>
              <w:b/>
              <w:bCs/>
              <w:color w:val="auto"/>
              <w:spacing w:val="23"/>
              <w:sz w:val="35"/>
              <w:szCs w:val="35"/>
              <w:highlight w:val="none"/>
              <w:lang w:eastAsia="zh-CN"/>
            </w:rPr>
            <w:fldChar w:fldCharType="end"/>
          </w:r>
        </w:p>
        <w:p w14:paraId="154B93A6">
          <w:pPr>
            <w:tabs>
              <w:tab w:val="right" w:leader="dot" w:pos="9802"/>
            </w:tabs>
            <w:spacing w:before="227" w:line="228" w:lineRule="auto"/>
            <w:rPr>
              <w:rFonts w:hint="eastAsia" w:ascii="仿宋" w:hAnsi="仿宋" w:eastAsia="仿宋" w:cs="仿宋"/>
              <w:color w:val="auto"/>
              <w:sz w:val="35"/>
              <w:szCs w:val="35"/>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"bookmark2"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3"/>
              <w:sz w:val="35"/>
              <w:szCs w:val="35"/>
              <w:highlight w:val="none"/>
              <w:lang w:eastAsia="zh-CN"/>
            </w:rPr>
            <w:t>第二章</w:t>
          </w:r>
          <w:r>
            <w:rPr>
              <w:rFonts w:hint="eastAsia" w:ascii="仿宋" w:hAnsi="仿宋" w:eastAsia="仿宋" w:cs="仿宋"/>
              <w:color w:val="auto"/>
              <w:spacing w:val="37"/>
              <w:sz w:val="35"/>
              <w:szCs w:val="35"/>
              <w:highlight w:val="none"/>
              <w:lang w:eastAsia="zh-CN"/>
            </w:rPr>
            <w:t xml:space="preserve"> </w:t>
          </w:r>
          <w:r>
            <w:rPr>
              <w:rFonts w:hint="eastAsia" w:ascii="仿宋" w:hAnsi="仿宋" w:eastAsia="仿宋" w:cs="仿宋"/>
              <w:b/>
              <w:bCs/>
              <w:color w:val="auto"/>
              <w:spacing w:val="-3"/>
              <w:sz w:val="35"/>
              <w:szCs w:val="35"/>
              <w:highlight w:val="none"/>
              <w:lang w:eastAsia="zh-CN"/>
            </w:rPr>
            <w:t>采购需求</w:t>
          </w:r>
          <w:r>
            <w:rPr>
              <w:rFonts w:hint="eastAsia" w:ascii="仿宋" w:hAnsi="仿宋" w:eastAsia="仿宋" w:cs="仿宋"/>
              <w:color w:val="auto"/>
              <w:spacing w:val="120"/>
              <w:sz w:val="35"/>
              <w:szCs w:val="35"/>
              <w:highlight w:val="none"/>
              <w:lang w:eastAsia="zh-CN"/>
            </w:rPr>
            <w:t xml:space="preserve"> </w:t>
          </w:r>
          <w:r>
            <w:rPr>
              <w:rFonts w:hint="eastAsia" w:ascii="仿宋" w:hAnsi="仿宋" w:eastAsia="仿宋" w:cs="仿宋"/>
              <w:color w:val="auto"/>
              <w:sz w:val="35"/>
              <w:szCs w:val="35"/>
              <w:highlight w:val="none"/>
              <w:lang w:eastAsia="zh-CN"/>
              <w14:textOutline w14:w="6540" w14:cap="flat" w14:cmpd="sng" w14:algn="ctr">
                <w14:solidFill>
                  <w14:srgbClr w14:val="000000"/>
                </w14:solidFill>
                <w14:prstDash w14:val="solid"/>
                <w14:miter w14:val="0"/>
              </w14:textOutline>
            </w:rPr>
            <w:tab/>
          </w:r>
          <w:r>
            <w:rPr>
              <w:rFonts w:hint="eastAsia" w:ascii="仿宋" w:hAnsi="仿宋" w:eastAsia="仿宋" w:cs="仿宋"/>
              <w:b/>
              <w:bCs/>
              <w:color w:val="auto"/>
              <w:spacing w:val="25"/>
              <w:sz w:val="35"/>
              <w:szCs w:val="35"/>
              <w:highlight w:val="none"/>
              <w:lang w:val="en-US" w:eastAsia="zh-CN"/>
            </w:rPr>
            <w:t>6</w:t>
          </w:r>
          <w:r>
            <w:rPr>
              <w:rFonts w:hint="eastAsia" w:ascii="仿宋" w:hAnsi="仿宋" w:eastAsia="仿宋" w:cs="仿宋"/>
              <w:b/>
              <w:bCs/>
              <w:color w:val="auto"/>
              <w:spacing w:val="25"/>
              <w:sz w:val="35"/>
              <w:szCs w:val="35"/>
              <w:highlight w:val="none"/>
              <w:lang w:eastAsia="zh-CN"/>
            </w:rPr>
            <w:fldChar w:fldCharType="end"/>
          </w:r>
        </w:p>
        <w:p w14:paraId="7170109B">
          <w:pPr>
            <w:tabs>
              <w:tab w:val="right" w:leader="dot" w:pos="9802"/>
            </w:tabs>
            <w:spacing w:before="230" w:line="228" w:lineRule="auto"/>
            <w:rPr>
              <w:rFonts w:hint="eastAsia" w:ascii="仿宋" w:hAnsi="仿宋" w:eastAsia="仿宋" w:cs="仿宋"/>
              <w:color w:val="auto"/>
              <w:sz w:val="35"/>
              <w:szCs w:val="35"/>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2"/>
              <w:sz w:val="35"/>
              <w:szCs w:val="35"/>
              <w:highlight w:val="none"/>
              <w:lang w:eastAsia="zh-CN"/>
            </w:rPr>
            <w:t>第三章投标人须知</w:t>
          </w:r>
          <w:r>
            <w:rPr>
              <w:rFonts w:hint="eastAsia" w:ascii="仿宋" w:hAnsi="仿宋" w:eastAsia="仿宋" w:cs="仿宋"/>
              <w:color w:val="auto"/>
              <w:spacing w:val="123"/>
              <w:sz w:val="35"/>
              <w:szCs w:val="35"/>
              <w:highlight w:val="none"/>
              <w:lang w:eastAsia="zh-CN"/>
            </w:rPr>
            <w:t xml:space="preserve"> </w:t>
          </w:r>
          <w:r>
            <w:rPr>
              <w:rFonts w:hint="eastAsia" w:ascii="仿宋" w:hAnsi="仿宋" w:eastAsia="仿宋" w:cs="仿宋"/>
              <w:color w:val="auto"/>
              <w:sz w:val="35"/>
              <w:szCs w:val="35"/>
              <w:highlight w:val="none"/>
              <w:lang w:eastAsia="zh-CN"/>
              <w14:textOutline w14:w="6540" w14:cap="flat" w14:cmpd="sng" w14:algn="ctr">
                <w14:solidFill>
                  <w14:srgbClr w14:val="000000"/>
                </w14:solidFill>
                <w14:prstDash w14:val="solid"/>
                <w14:miter w14:val="0"/>
              </w14:textOutline>
            </w:rPr>
            <w:tab/>
          </w:r>
          <w:r>
            <w:rPr>
              <w:rFonts w:hint="eastAsia" w:ascii="仿宋" w:hAnsi="仿宋" w:eastAsia="仿宋" w:cs="仿宋"/>
              <w:b/>
              <w:bCs/>
              <w:color w:val="auto"/>
              <w:spacing w:val="12"/>
              <w:sz w:val="35"/>
              <w:szCs w:val="35"/>
              <w:highlight w:val="none"/>
              <w:lang w:eastAsia="zh-CN"/>
            </w:rPr>
            <w:t>1</w:t>
          </w:r>
          <w:r>
            <w:rPr>
              <w:rFonts w:hint="eastAsia" w:ascii="仿宋" w:hAnsi="仿宋" w:eastAsia="仿宋" w:cs="仿宋"/>
              <w:b/>
              <w:bCs/>
              <w:color w:val="auto"/>
              <w:spacing w:val="12"/>
              <w:sz w:val="35"/>
              <w:szCs w:val="35"/>
              <w:highlight w:val="none"/>
              <w:lang w:eastAsia="zh-CN"/>
            </w:rPr>
            <w:fldChar w:fldCharType="end"/>
          </w:r>
          <w:r>
            <w:rPr>
              <w:rFonts w:hint="eastAsia" w:ascii="仿宋" w:hAnsi="仿宋" w:eastAsia="仿宋" w:cs="仿宋"/>
              <w:b/>
              <w:bCs/>
              <w:color w:val="auto"/>
              <w:spacing w:val="12"/>
              <w:sz w:val="35"/>
              <w:szCs w:val="35"/>
              <w:highlight w:val="none"/>
              <w:lang w:eastAsia="zh-CN"/>
            </w:rPr>
            <w:t>4</w:t>
          </w:r>
          <w:r>
            <w:rPr>
              <w:rFonts w:hint="eastAsia" w:ascii="仿宋" w:hAnsi="仿宋" w:eastAsia="仿宋" w:cs="仿宋"/>
              <w:b/>
              <w:bCs/>
              <w:color w:val="auto"/>
              <w:spacing w:val="12"/>
              <w:sz w:val="35"/>
              <w:szCs w:val="35"/>
              <w:highlight w:val="none"/>
              <w:lang w:val="en-US" w:eastAsia="zh-CN"/>
            </w:rPr>
            <w:t>7</w:t>
          </w:r>
        </w:p>
        <w:p w14:paraId="4217F180">
          <w:pPr>
            <w:tabs>
              <w:tab w:val="right" w:leader="dot" w:pos="9802"/>
            </w:tabs>
            <w:spacing w:before="227" w:line="228" w:lineRule="auto"/>
            <w:rPr>
              <w:rFonts w:hint="eastAsia" w:ascii="仿宋" w:hAnsi="仿宋" w:eastAsia="仿宋" w:cs="仿宋"/>
              <w:color w:val="auto"/>
              <w:sz w:val="35"/>
              <w:szCs w:val="35"/>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35"/>
              <w:szCs w:val="35"/>
              <w:highlight w:val="none"/>
              <w:lang w:eastAsia="zh-CN"/>
            </w:rPr>
            <w:t>第四章评标方法及评标标准</w:t>
          </w:r>
          <w:r>
            <w:rPr>
              <w:rFonts w:hint="eastAsia" w:ascii="仿宋" w:hAnsi="仿宋" w:eastAsia="仿宋" w:cs="仿宋"/>
              <w:color w:val="auto"/>
              <w:spacing w:val="122"/>
              <w:sz w:val="35"/>
              <w:szCs w:val="35"/>
              <w:highlight w:val="none"/>
              <w:lang w:eastAsia="zh-CN"/>
            </w:rPr>
            <w:t xml:space="preserve"> </w:t>
          </w:r>
          <w:r>
            <w:rPr>
              <w:rFonts w:hint="eastAsia" w:ascii="仿宋" w:hAnsi="仿宋" w:eastAsia="仿宋" w:cs="仿宋"/>
              <w:color w:val="auto"/>
              <w:sz w:val="35"/>
              <w:szCs w:val="35"/>
              <w:highlight w:val="none"/>
              <w:lang w:eastAsia="zh-CN"/>
              <w14:textOutline w14:w="6540" w14:cap="flat" w14:cmpd="sng" w14:algn="ctr">
                <w14:solidFill>
                  <w14:srgbClr w14:val="000000"/>
                </w14:solidFill>
                <w14:prstDash w14:val="solid"/>
                <w14:miter w14:val="0"/>
              </w14:textOutline>
            </w:rPr>
            <w:tab/>
          </w:r>
          <w:r>
            <w:rPr>
              <w:rFonts w:hint="eastAsia" w:ascii="仿宋" w:hAnsi="仿宋" w:eastAsia="仿宋" w:cs="仿宋"/>
              <w:b/>
              <w:bCs/>
              <w:color w:val="auto"/>
              <w:spacing w:val="9"/>
              <w:sz w:val="35"/>
              <w:szCs w:val="35"/>
              <w:highlight w:val="none"/>
              <w:lang w:eastAsia="zh-CN"/>
            </w:rPr>
            <w:t>1</w:t>
          </w:r>
          <w:r>
            <w:rPr>
              <w:rFonts w:hint="eastAsia" w:ascii="仿宋" w:hAnsi="仿宋" w:eastAsia="仿宋" w:cs="仿宋"/>
              <w:b/>
              <w:bCs/>
              <w:color w:val="auto"/>
              <w:spacing w:val="9"/>
              <w:sz w:val="35"/>
              <w:szCs w:val="35"/>
              <w:highlight w:val="none"/>
              <w:lang w:eastAsia="zh-CN"/>
            </w:rPr>
            <w:fldChar w:fldCharType="end"/>
          </w:r>
          <w:r>
            <w:rPr>
              <w:rFonts w:hint="eastAsia" w:ascii="仿宋" w:hAnsi="仿宋" w:eastAsia="仿宋" w:cs="仿宋"/>
              <w:b/>
              <w:bCs/>
              <w:color w:val="auto"/>
              <w:spacing w:val="9"/>
              <w:sz w:val="35"/>
              <w:szCs w:val="35"/>
              <w:highlight w:val="none"/>
              <w:lang w:eastAsia="zh-CN"/>
            </w:rPr>
            <w:t>7</w:t>
          </w:r>
          <w:r>
            <w:rPr>
              <w:rFonts w:hint="eastAsia" w:ascii="仿宋" w:hAnsi="仿宋" w:eastAsia="仿宋" w:cs="仿宋"/>
              <w:b/>
              <w:bCs/>
              <w:color w:val="auto"/>
              <w:spacing w:val="9"/>
              <w:sz w:val="35"/>
              <w:szCs w:val="35"/>
              <w:highlight w:val="none"/>
              <w:lang w:val="en-US" w:eastAsia="zh-CN"/>
            </w:rPr>
            <w:t>3</w:t>
          </w:r>
        </w:p>
        <w:p w14:paraId="05EE4986">
          <w:pPr>
            <w:tabs>
              <w:tab w:val="right" w:leader="dot" w:pos="9802"/>
            </w:tabs>
            <w:spacing w:before="228" w:line="228" w:lineRule="auto"/>
            <w:ind w:left="59"/>
            <w:rPr>
              <w:rFonts w:hint="eastAsia" w:ascii="仿宋" w:hAnsi="仿宋" w:eastAsia="仿宋" w:cs="仿宋"/>
              <w:color w:val="auto"/>
              <w:sz w:val="35"/>
              <w:szCs w:val="35"/>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"bookmark5"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35"/>
              <w:szCs w:val="35"/>
              <w:highlight w:val="none"/>
              <w:lang w:eastAsia="zh-CN"/>
            </w:rPr>
            <w:t>第五章拟签订的合同文本</w:t>
          </w:r>
          <w:r>
            <w:rPr>
              <w:rFonts w:hint="eastAsia" w:ascii="仿宋" w:hAnsi="仿宋" w:eastAsia="仿宋" w:cs="仿宋"/>
              <w:color w:val="auto"/>
              <w:spacing w:val="117"/>
              <w:sz w:val="35"/>
              <w:szCs w:val="35"/>
              <w:highlight w:val="none"/>
              <w:lang w:eastAsia="zh-CN"/>
            </w:rPr>
            <w:t xml:space="preserve"> </w:t>
          </w:r>
          <w:r>
            <w:rPr>
              <w:rFonts w:hint="eastAsia" w:ascii="仿宋" w:hAnsi="仿宋" w:eastAsia="仿宋" w:cs="仿宋"/>
              <w:color w:val="auto"/>
              <w:sz w:val="35"/>
              <w:szCs w:val="35"/>
              <w:highlight w:val="none"/>
              <w:lang w:eastAsia="zh-CN"/>
            </w:rPr>
            <w:tab/>
          </w:r>
          <w:r>
            <w:rPr>
              <w:rFonts w:hint="eastAsia" w:ascii="仿宋" w:hAnsi="仿宋" w:eastAsia="仿宋" w:cs="仿宋"/>
              <w:color w:val="auto"/>
              <w:spacing w:val="-16"/>
              <w:sz w:val="35"/>
              <w:szCs w:val="35"/>
              <w:highlight w:val="none"/>
              <w:lang w:eastAsia="zh-CN"/>
            </w:rPr>
            <w:t xml:space="preserve"> </w:t>
          </w:r>
          <w:r>
            <w:rPr>
              <w:rFonts w:hint="eastAsia" w:ascii="仿宋" w:hAnsi="仿宋" w:eastAsia="仿宋" w:cs="仿宋"/>
              <w:color w:val="auto"/>
              <w:spacing w:val="-5"/>
              <w:sz w:val="35"/>
              <w:szCs w:val="35"/>
              <w:highlight w:val="none"/>
              <w:lang w:eastAsia="zh-CN"/>
            </w:rPr>
            <w:t>1</w:t>
          </w:r>
          <w:r>
            <w:rPr>
              <w:rFonts w:hint="eastAsia" w:ascii="仿宋" w:hAnsi="仿宋" w:eastAsia="仿宋" w:cs="仿宋"/>
              <w:color w:val="auto"/>
              <w:spacing w:val="-5"/>
              <w:sz w:val="35"/>
              <w:szCs w:val="35"/>
              <w:highlight w:val="none"/>
              <w:lang w:eastAsia="zh-CN"/>
            </w:rPr>
            <w:fldChar w:fldCharType="end"/>
          </w:r>
          <w:r>
            <w:rPr>
              <w:rFonts w:hint="eastAsia" w:ascii="仿宋" w:hAnsi="仿宋" w:eastAsia="仿宋" w:cs="仿宋"/>
              <w:color w:val="auto"/>
              <w:spacing w:val="-5"/>
              <w:sz w:val="35"/>
              <w:szCs w:val="35"/>
              <w:highlight w:val="none"/>
              <w:lang w:val="en-US" w:eastAsia="zh-CN"/>
            </w:rPr>
            <w:t>97</w:t>
          </w:r>
        </w:p>
        <w:p w14:paraId="7392D308">
          <w:pPr>
            <w:tabs>
              <w:tab w:val="right" w:leader="dot" w:pos="9802"/>
            </w:tabs>
            <w:spacing w:before="269" w:line="228" w:lineRule="auto"/>
            <w:rPr>
              <w:rFonts w:hint="eastAsia" w:ascii="仿宋" w:hAnsi="仿宋" w:eastAsia="仿宋" w:cs="仿宋"/>
              <w:color w:val="auto"/>
              <w:sz w:val="35"/>
              <w:szCs w:val="35"/>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"bookmark6"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3"/>
              <w:sz w:val="35"/>
              <w:szCs w:val="35"/>
              <w:highlight w:val="none"/>
              <w:lang w:eastAsia="zh-CN"/>
            </w:rPr>
            <w:t>第六章</w:t>
          </w:r>
          <w:r>
            <w:rPr>
              <w:rFonts w:hint="eastAsia" w:ascii="仿宋" w:hAnsi="仿宋" w:eastAsia="仿宋" w:cs="仿宋"/>
              <w:color w:val="auto"/>
              <w:spacing w:val="3"/>
              <w:sz w:val="35"/>
              <w:szCs w:val="35"/>
              <w:highlight w:val="none"/>
              <w:lang w:eastAsia="zh-CN"/>
            </w:rPr>
            <w:t xml:space="preserve">  </w:t>
          </w:r>
          <w:r>
            <w:rPr>
              <w:rFonts w:hint="eastAsia" w:ascii="仿宋" w:hAnsi="仿宋" w:eastAsia="仿宋" w:cs="仿宋"/>
              <w:b/>
              <w:bCs/>
              <w:color w:val="auto"/>
              <w:spacing w:val="3"/>
              <w:sz w:val="35"/>
              <w:szCs w:val="35"/>
              <w:highlight w:val="none"/>
              <w:lang w:eastAsia="zh-CN"/>
            </w:rPr>
            <w:t>投标文件格式</w:t>
          </w:r>
          <w:r>
            <w:rPr>
              <w:rFonts w:hint="eastAsia" w:ascii="仿宋" w:hAnsi="仿宋" w:eastAsia="仿宋" w:cs="仿宋"/>
              <w:color w:val="auto"/>
              <w:spacing w:val="125"/>
              <w:sz w:val="35"/>
              <w:szCs w:val="35"/>
              <w:highlight w:val="none"/>
              <w:lang w:eastAsia="zh-CN"/>
            </w:rPr>
            <w:t xml:space="preserve"> </w:t>
          </w:r>
          <w:r>
            <w:rPr>
              <w:rFonts w:hint="eastAsia" w:ascii="仿宋" w:hAnsi="仿宋" w:eastAsia="仿宋" w:cs="仿宋"/>
              <w:color w:val="auto"/>
              <w:sz w:val="35"/>
              <w:szCs w:val="35"/>
              <w:highlight w:val="none"/>
              <w:lang w:eastAsia="zh-CN"/>
              <w14:textOutline w14:w="6540" w14:cap="flat" w14:cmpd="sng" w14:algn="ctr">
                <w14:solidFill>
                  <w14:srgbClr w14:val="000000"/>
                </w14:solidFill>
                <w14:prstDash w14:val="solid"/>
                <w14:miter w14:val="0"/>
              </w14:textOutline>
            </w:rPr>
            <w:tab/>
          </w:r>
          <w:r>
            <w:rPr>
              <w:rFonts w:hint="eastAsia" w:ascii="仿宋" w:hAnsi="仿宋" w:eastAsia="仿宋" w:cs="仿宋"/>
              <w:b/>
              <w:bCs/>
              <w:color w:val="auto"/>
              <w:spacing w:val="11"/>
              <w:sz w:val="35"/>
              <w:szCs w:val="35"/>
              <w:highlight w:val="none"/>
              <w:lang w:val="en-US" w:eastAsia="zh-CN"/>
            </w:rPr>
            <w:t>2</w:t>
          </w:r>
          <w:r>
            <w:rPr>
              <w:rFonts w:hint="eastAsia" w:ascii="仿宋" w:hAnsi="仿宋" w:eastAsia="仿宋" w:cs="仿宋"/>
              <w:b/>
              <w:bCs/>
              <w:color w:val="auto"/>
              <w:spacing w:val="11"/>
              <w:sz w:val="35"/>
              <w:szCs w:val="35"/>
              <w:highlight w:val="none"/>
              <w:lang w:eastAsia="zh-CN"/>
            </w:rPr>
            <w:fldChar w:fldCharType="end"/>
          </w:r>
          <w:r>
            <w:rPr>
              <w:rFonts w:hint="eastAsia" w:ascii="仿宋" w:hAnsi="仿宋" w:eastAsia="仿宋" w:cs="仿宋"/>
              <w:b/>
              <w:bCs/>
              <w:color w:val="auto"/>
              <w:spacing w:val="11"/>
              <w:sz w:val="35"/>
              <w:szCs w:val="35"/>
              <w:highlight w:val="none"/>
              <w:lang w:val="en-US" w:eastAsia="zh-CN"/>
            </w:rPr>
            <w:t>04</w:t>
          </w:r>
        </w:p>
      </w:sdtContent>
    </w:sdt>
    <w:p w14:paraId="632A418F">
      <w:pPr>
        <w:spacing w:line="228" w:lineRule="auto"/>
        <w:rPr>
          <w:rFonts w:hint="eastAsia" w:ascii="仿宋" w:hAnsi="仿宋" w:eastAsia="仿宋" w:cs="仿宋"/>
          <w:color w:val="auto"/>
          <w:sz w:val="35"/>
          <w:szCs w:val="35"/>
          <w:highlight w:val="none"/>
          <w:lang w:eastAsia="zh-CN"/>
        </w:rPr>
        <w:sectPr>
          <w:footerReference r:id="rId9" w:type="default"/>
          <w:pgSz w:w="11906" w:h="16839"/>
          <w:pgMar w:top="1055" w:right="851" w:bottom="1006" w:left="1251" w:header="0" w:footer="734" w:gutter="0"/>
          <w:pgNumType w:start="1"/>
          <w:cols w:space="720" w:num="1"/>
          <w:titlePg/>
          <w:docGrid w:linePitch="286" w:charSpace="0"/>
        </w:sectPr>
      </w:pPr>
    </w:p>
    <w:p w14:paraId="4A590FAB">
      <w:pPr>
        <w:spacing w:before="90" w:line="226" w:lineRule="auto"/>
        <w:ind w:left="3716"/>
        <w:outlineLvl w:val="0"/>
        <w:rPr>
          <w:rFonts w:hint="eastAsia" w:ascii="仿宋" w:hAnsi="仿宋" w:eastAsia="仿宋" w:cs="仿宋"/>
          <w:color w:val="auto"/>
          <w:sz w:val="43"/>
          <w:szCs w:val="43"/>
          <w:highlight w:val="none"/>
          <w:lang w:eastAsia="zh-CN"/>
        </w:rPr>
      </w:pPr>
      <w:bookmarkStart w:id="0" w:name="bookmark1"/>
      <w:bookmarkEnd w:id="0"/>
      <w:r>
        <w:rPr>
          <w:rFonts w:hint="eastAsia" w:ascii="仿宋" w:hAnsi="仿宋" w:eastAsia="仿宋" w:cs="仿宋"/>
          <w:b/>
          <w:bCs/>
          <w:color w:val="auto"/>
          <w:spacing w:val="-1"/>
          <w:sz w:val="43"/>
          <w:szCs w:val="43"/>
          <w:highlight w:val="none"/>
          <w:lang w:eastAsia="zh-CN"/>
        </w:rPr>
        <w:t>第一章 招标公告</w:t>
      </w:r>
    </w:p>
    <w:p w14:paraId="3B2C7DED">
      <w:pPr>
        <w:kinsoku/>
        <w:adjustRightInd/>
        <w:snapToGrid/>
        <w:spacing w:before="120" w:beforeLines="50" w:line="360" w:lineRule="auto"/>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广西水产畜牧学校教学设备采购项目（GXZC2026-G1-001903-KWZB）招标公告</w:t>
      </w:r>
    </w:p>
    <w:tbl>
      <w:tblPr>
        <w:tblStyle w:val="24"/>
        <w:tblW w:w="10377" w:type="dxa"/>
        <w:tblInd w:w="2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377"/>
      </w:tblGrid>
      <w:tr w14:paraId="6585E7C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09" w:hRule="atLeast"/>
        </w:trPr>
        <w:tc>
          <w:tcPr>
            <w:tcW w:w="10377" w:type="dxa"/>
          </w:tcPr>
          <w:p w14:paraId="76303177">
            <w:pPr>
              <w:pStyle w:val="25"/>
              <w:spacing w:before="139" w:line="222" w:lineRule="auto"/>
              <w:ind w:left="102"/>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项目概况</w:t>
            </w:r>
          </w:p>
          <w:p w14:paraId="525F68B5">
            <w:pPr>
              <w:pStyle w:val="25"/>
              <w:spacing w:before="271" w:line="269" w:lineRule="auto"/>
              <w:ind w:left="98" w:right="83" w:firstLine="487"/>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u w:val="single"/>
                <w:lang w:eastAsia="zh-CN"/>
              </w:rPr>
              <w:t>广西水产畜牧学校教学设备采购项目</w:t>
            </w:r>
            <w:r>
              <w:rPr>
                <w:rFonts w:hint="eastAsia" w:ascii="仿宋" w:hAnsi="仿宋" w:eastAsia="仿宋" w:cs="仿宋"/>
                <w:color w:val="auto"/>
                <w:spacing w:val="-2"/>
                <w:highlight w:val="none"/>
                <w:lang w:eastAsia="zh-CN"/>
              </w:rPr>
              <w:t>的潜在投标人应在</w:t>
            </w:r>
            <w:r>
              <w:rPr>
                <w:rFonts w:hint="eastAsia" w:ascii="仿宋" w:hAnsi="仿宋" w:eastAsia="仿宋" w:cs="仿宋"/>
                <w:color w:val="auto"/>
                <w:spacing w:val="-2"/>
                <w:highlight w:val="none"/>
                <w:u w:val="single"/>
                <w:lang w:eastAsia="zh-CN"/>
              </w:rPr>
              <w:t>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"https://www.gcy.zfcg.gxzf.gov"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highlight w:val="none"/>
                <w:u w:val="single"/>
                <w:lang w:eastAsia="zh-CN"/>
              </w:rPr>
              <w:t>ht</w:t>
            </w:r>
            <w:r>
              <w:rPr>
                <w:rFonts w:hint="eastAsia" w:ascii="仿宋" w:hAnsi="仿宋" w:eastAsia="仿宋" w:cs="仿宋"/>
                <w:color w:val="auto"/>
                <w:spacing w:val="-3"/>
                <w:highlight w:val="none"/>
                <w:u w:val="single"/>
                <w:lang w:eastAsia="zh-CN"/>
              </w:rPr>
              <w:t>tps://www.gcy.zfcg.gxzf.gov</w:t>
            </w:r>
            <w:r>
              <w:rPr>
                <w:rFonts w:hint="eastAsia" w:ascii="仿宋" w:hAnsi="仿宋" w:eastAsia="仿宋" w:cs="仿宋"/>
                <w:color w:val="auto"/>
                <w:spacing w:val="-3"/>
                <w:highlight w:val="none"/>
                <w:u w:val="single"/>
                <w:lang w:eastAsia="zh-CN"/>
              </w:rPr>
              <w:fldChar w:fldCharType="end"/>
            </w:r>
            <w:r>
              <w:rPr>
                <w:rFonts w:hint="eastAsia" w:ascii="仿宋" w:hAnsi="仿宋" w:eastAsia="仿宋" w:cs="仿宋"/>
                <w:color w:val="auto"/>
                <w:spacing w:val="-3"/>
                <w:highlight w:val="none"/>
                <w:u w:val="single"/>
                <w:lang w:eastAsia="zh-CN"/>
              </w:rPr>
              <w:t>.</w:t>
            </w:r>
            <w:r>
              <w:rPr>
                <w:rFonts w:hint="eastAsia" w:ascii="仿宋" w:hAnsi="仿宋" w:eastAsia="仿宋" w:cs="仿宋"/>
                <w:color w:val="auto"/>
                <w:highlight w:val="none"/>
                <w:lang w:eastAsia="zh-CN"/>
              </w:rPr>
              <w:t xml:space="preserve"> </w:t>
            </w:r>
            <w:r>
              <w:rPr>
                <w:rFonts w:hint="eastAsia" w:ascii="仿宋" w:hAnsi="仿宋" w:eastAsia="仿宋" w:cs="仿宋"/>
                <w:color w:val="auto"/>
                <w:spacing w:val="-3"/>
                <w:highlight w:val="none"/>
                <w:u w:val="single"/>
                <w:lang w:eastAsia="zh-CN"/>
              </w:rPr>
              <w:t>cn/）</w:t>
            </w:r>
            <w:r>
              <w:rPr>
                <w:rFonts w:hint="eastAsia" w:ascii="仿宋" w:hAnsi="仿宋" w:eastAsia="仿宋" w:cs="仿宋"/>
                <w:color w:val="auto"/>
                <w:spacing w:val="-3"/>
                <w:highlight w:val="none"/>
                <w:lang w:eastAsia="zh-CN"/>
              </w:rPr>
              <w:t>获取招标文件，并于</w:t>
            </w:r>
            <w:r>
              <w:rPr>
                <w:rFonts w:hint="eastAsia" w:ascii="仿宋" w:hAnsi="仿宋" w:eastAsia="仿宋" w:cs="仿宋"/>
                <w:color w:val="auto"/>
                <w:spacing w:val="-49"/>
                <w:highlight w:val="none"/>
                <w:lang w:eastAsia="zh-CN"/>
              </w:rPr>
              <w:t xml:space="preserve"> </w:t>
            </w:r>
            <w:r>
              <w:rPr>
                <w:rFonts w:hint="eastAsia" w:ascii="仿宋" w:hAnsi="仿宋" w:eastAsia="仿宋" w:cs="仿宋"/>
                <w:color w:val="auto"/>
                <w:spacing w:val="-4"/>
                <w:sz w:val="24"/>
                <w:szCs w:val="24"/>
                <w:highlight w:val="none"/>
                <w:lang w:eastAsia="zh-CN"/>
              </w:rPr>
              <w:t>2026年7月16日</w:t>
            </w:r>
            <w:r>
              <w:rPr>
                <w:rFonts w:hint="eastAsia" w:cs="仿宋"/>
                <w:color w:val="auto"/>
                <w:spacing w:val="-4"/>
                <w:sz w:val="24"/>
                <w:szCs w:val="24"/>
                <w:highlight w:val="none"/>
                <w:lang w:val="en-US" w:eastAsia="zh-CN"/>
              </w:rPr>
              <w:t>09:30</w:t>
            </w:r>
            <w:r>
              <w:rPr>
                <w:rFonts w:hint="eastAsia" w:ascii="仿宋" w:hAnsi="仿宋" w:eastAsia="仿宋" w:cs="仿宋"/>
                <w:color w:val="auto"/>
                <w:spacing w:val="-3"/>
                <w:highlight w:val="none"/>
                <w:lang w:eastAsia="zh-CN"/>
              </w:rPr>
              <w:t>（北京时间）</w:t>
            </w:r>
            <w:r>
              <w:rPr>
                <w:rFonts w:hint="eastAsia" w:ascii="仿宋" w:hAnsi="仿宋" w:eastAsia="仿宋" w:cs="仿宋"/>
                <w:color w:val="auto"/>
                <w:spacing w:val="-4"/>
                <w:highlight w:val="none"/>
                <w:lang w:eastAsia="zh-CN"/>
              </w:rPr>
              <w:t>前递交投标文件。</w:t>
            </w:r>
          </w:p>
        </w:tc>
      </w:tr>
    </w:tbl>
    <w:p w14:paraId="3CEA5DD6">
      <w:pPr>
        <w:spacing w:before="195" w:line="222" w:lineRule="auto"/>
        <w:ind w:left="13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一、项目基本情况</w:t>
      </w:r>
    </w:p>
    <w:p w14:paraId="311052F2">
      <w:pPr>
        <w:pStyle w:val="9"/>
        <w:spacing w:line="257" w:lineRule="auto"/>
        <w:rPr>
          <w:rFonts w:hint="eastAsia" w:ascii="仿宋" w:hAnsi="仿宋" w:eastAsia="仿宋" w:cs="仿宋"/>
          <w:color w:val="auto"/>
          <w:highlight w:val="none"/>
          <w:lang w:eastAsia="zh-CN"/>
        </w:rPr>
      </w:pPr>
    </w:p>
    <w:p w14:paraId="3E3059BA">
      <w:pPr>
        <w:spacing w:before="78" w:line="224" w:lineRule="auto"/>
        <w:ind w:left="6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项目编号：GXZC2026-G1-001903-KWZB</w:t>
      </w:r>
    </w:p>
    <w:p w14:paraId="24D6102C">
      <w:pPr>
        <w:pStyle w:val="9"/>
        <w:spacing w:line="255" w:lineRule="auto"/>
        <w:rPr>
          <w:rFonts w:hint="eastAsia" w:ascii="仿宋" w:hAnsi="仿宋" w:eastAsia="仿宋" w:cs="仿宋"/>
          <w:color w:val="auto"/>
          <w:highlight w:val="none"/>
          <w:lang w:eastAsia="zh-CN"/>
        </w:rPr>
      </w:pPr>
    </w:p>
    <w:p w14:paraId="4FAB9C65">
      <w:pPr>
        <w:spacing w:before="78" w:line="221" w:lineRule="auto"/>
        <w:ind w:left="6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项目名称：广西水产畜牧学校教学设备采购项目</w:t>
      </w:r>
    </w:p>
    <w:p w14:paraId="44670599">
      <w:pPr>
        <w:pStyle w:val="9"/>
        <w:spacing w:line="261" w:lineRule="auto"/>
        <w:rPr>
          <w:rFonts w:hint="eastAsia" w:ascii="仿宋" w:hAnsi="仿宋" w:eastAsia="仿宋" w:cs="仿宋"/>
          <w:snapToGrid w:val="0"/>
          <w:color w:val="auto"/>
          <w:spacing w:val="-2"/>
          <w:sz w:val="24"/>
          <w:szCs w:val="24"/>
          <w:highlight w:val="none"/>
          <w:lang w:val="en-US" w:eastAsia="zh-CN" w:bidi="ar-SA"/>
        </w:rPr>
      </w:pPr>
    </w:p>
    <w:p w14:paraId="6C218351">
      <w:pPr>
        <w:keepNext w:val="0"/>
        <w:keepLines w:val="0"/>
        <w:pageBreakBefore w:val="0"/>
        <w:widowControl/>
        <w:kinsoku w:val="0"/>
        <w:wordWrap/>
        <w:overflowPunct/>
        <w:topLinePunct w:val="0"/>
        <w:autoSpaceDE w:val="0"/>
        <w:autoSpaceDN w:val="0"/>
        <w:bidi w:val="0"/>
        <w:adjustRightInd w:val="0"/>
        <w:snapToGrid w:val="0"/>
        <w:spacing w:before="79" w:line="360" w:lineRule="auto"/>
        <w:ind w:left="613"/>
        <w:textAlignment w:val="baseline"/>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预算金额：609.341万元（1分标预算金额：48.736万元；2分标预算金额：77.00 万元；3分标预算金额：146.425万元； 4分标预算金额：186.335万元；5分标预算金额：62.4万元；6分标预算金额：88.445万元）</w:t>
      </w:r>
    </w:p>
    <w:p w14:paraId="0CA36DB9">
      <w:pPr>
        <w:keepNext w:val="0"/>
        <w:keepLines w:val="0"/>
        <w:pageBreakBefore w:val="0"/>
        <w:widowControl/>
        <w:kinsoku w:val="0"/>
        <w:wordWrap/>
        <w:overflowPunct/>
        <w:topLinePunct w:val="0"/>
        <w:autoSpaceDE w:val="0"/>
        <w:autoSpaceDN w:val="0"/>
        <w:bidi w:val="0"/>
        <w:adjustRightInd w:val="0"/>
        <w:snapToGrid w:val="0"/>
        <w:spacing w:before="79" w:line="360" w:lineRule="auto"/>
        <w:ind w:left="613"/>
        <w:textAlignment w:val="baseline"/>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最高限价：609.341万元（1分标最高限价：48.736万元；2分标最高限价：77.00 万元；3分标最高限价：146.425万元； 4分标最高限价：186.335万元；5分标最高限价：62.4万元；6分标最高限价：88.445万元）</w:t>
      </w:r>
    </w:p>
    <w:p w14:paraId="3E85A279">
      <w:pPr>
        <w:pStyle w:val="9"/>
        <w:spacing w:line="336" w:lineRule="auto"/>
        <w:rPr>
          <w:rFonts w:hint="eastAsia" w:ascii="仿宋" w:hAnsi="仿宋" w:eastAsia="仿宋" w:cs="仿宋"/>
          <w:color w:val="auto"/>
          <w:highlight w:val="none"/>
          <w:lang w:eastAsia="zh-CN"/>
        </w:rPr>
      </w:pPr>
    </w:p>
    <w:p w14:paraId="641BB7FD">
      <w:pPr>
        <w:spacing w:before="35" w:line="358" w:lineRule="auto"/>
        <w:ind w:left="128" w:firstLine="487"/>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简要规格描述或项目基本概况介绍、用途：</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289"/>
        <w:gridCol w:w="1760"/>
        <w:gridCol w:w="3477"/>
      </w:tblGrid>
      <w:tr w14:paraId="6890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4C5E6919">
            <w:pPr>
              <w:pStyle w:val="25"/>
              <w:widowControl w:val="0"/>
              <w:spacing w:before="116" w:line="260" w:lineRule="auto"/>
              <w:ind w:right="136"/>
              <w:jc w:val="center"/>
              <w:rPr>
                <w:rFonts w:hint="default" w:ascii="仿宋" w:hAnsi="仿宋" w:eastAsia="仿宋" w:cs="仿宋"/>
                <w:color w:val="auto"/>
                <w:spacing w:val="-2"/>
                <w:highlight w:val="none"/>
                <w:lang w:val="en-US" w:eastAsia="zh-CN"/>
              </w:rPr>
            </w:pPr>
            <w:r>
              <w:rPr>
                <w:rFonts w:hint="eastAsia" w:cs="仿宋"/>
                <w:color w:val="auto"/>
                <w:spacing w:val="-2"/>
                <w:highlight w:val="none"/>
                <w:lang w:val="en-US" w:eastAsia="zh-CN"/>
              </w:rPr>
              <w:t>分标</w:t>
            </w:r>
          </w:p>
        </w:tc>
        <w:tc>
          <w:tcPr>
            <w:tcW w:w="2045" w:type="pct"/>
            <w:vAlign w:val="center"/>
          </w:tcPr>
          <w:p w14:paraId="1C266EF0">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标的的名称</w:t>
            </w:r>
          </w:p>
        </w:tc>
        <w:tc>
          <w:tcPr>
            <w:tcW w:w="839" w:type="pct"/>
            <w:vAlign w:val="center"/>
          </w:tcPr>
          <w:p w14:paraId="1CCB1768">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数量及单位</w:t>
            </w:r>
          </w:p>
        </w:tc>
        <w:tc>
          <w:tcPr>
            <w:tcW w:w="1658" w:type="pct"/>
            <w:vAlign w:val="center"/>
          </w:tcPr>
          <w:p w14:paraId="683E7BBB">
            <w:pPr>
              <w:pStyle w:val="25"/>
              <w:widowControl w:val="0"/>
              <w:spacing w:before="116" w:line="260" w:lineRule="auto"/>
              <w:ind w:left="281" w:right="136" w:hanging="125"/>
              <w:jc w:val="center"/>
              <w:rPr>
                <w:rFonts w:hint="eastAsia" w:ascii="仿宋" w:hAnsi="仿宋" w:eastAsia="仿宋" w:cs="仿宋"/>
                <w:color w:val="auto"/>
                <w:spacing w:val="-2"/>
                <w:highlight w:val="none"/>
                <w:lang w:eastAsia="zh-CN"/>
              </w:rPr>
            </w:pPr>
            <w:r>
              <w:rPr>
                <w:rFonts w:hint="eastAsia" w:ascii="仿宋" w:hAnsi="仿宋" w:eastAsia="仿宋" w:cs="仿宋"/>
                <w:color w:val="auto"/>
                <w:spacing w:val="-6"/>
                <w:highlight w:val="none"/>
                <w:lang w:eastAsia="zh-CN"/>
              </w:rPr>
              <w:t>简要技术需求或者服务要求</w:t>
            </w:r>
          </w:p>
        </w:tc>
      </w:tr>
      <w:tr w14:paraId="2747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30467435">
            <w:pPr>
              <w:pStyle w:val="25"/>
              <w:widowControl w:val="0"/>
              <w:spacing w:before="78" w:line="241" w:lineRule="auto"/>
              <w:jc w:val="center"/>
              <w:rPr>
                <w:rFonts w:hint="eastAsia" w:ascii="仿宋" w:hAnsi="仿宋" w:eastAsia="仿宋" w:cs="仿宋"/>
                <w:color w:val="auto"/>
                <w:spacing w:val="-2"/>
                <w:highlight w:val="none"/>
              </w:rPr>
            </w:pPr>
            <w:r>
              <w:rPr>
                <w:rFonts w:hint="eastAsia" w:ascii="仿宋" w:hAnsi="仿宋" w:eastAsia="仿宋" w:cs="仿宋"/>
                <w:color w:val="auto"/>
                <w:highlight w:val="none"/>
                <w:lang w:eastAsia="zh-CN"/>
              </w:rPr>
              <w:t>1</w:t>
            </w:r>
          </w:p>
        </w:tc>
        <w:tc>
          <w:tcPr>
            <w:tcW w:w="2045" w:type="pct"/>
            <w:vAlign w:val="center"/>
          </w:tcPr>
          <w:p w14:paraId="3962C0BA">
            <w:pPr>
              <w:pStyle w:val="25"/>
              <w:widowControl w:val="0"/>
              <w:spacing w:before="116" w:line="262" w:lineRule="auto"/>
              <w:ind w:right="187"/>
              <w:jc w:val="both"/>
              <w:rPr>
                <w:rFonts w:hint="eastAsia" w:ascii="仿宋" w:hAnsi="仿宋" w:eastAsia="仿宋" w:cs="仿宋"/>
                <w:color w:val="auto"/>
                <w:spacing w:val="-2"/>
                <w:highlight w:val="none"/>
                <w:lang w:eastAsia="zh-CN"/>
              </w:rPr>
            </w:pPr>
            <w:r>
              <w:rPr>
                <w:rFonts w:hint="eastAsia" w:ascii="仿宋" w:hAnsi="仿宋" w:eastAsia="仿宋" w:cs="仿宋"/>
                <w:color w:val="auto"/>
                <w:highlight w:val="none"/>
                <w:lang w:eastAsia="zh-CN"/>
              </w:rPr>
              <w:t>无人机实训室设备采购</w:t>
            </w:r>
          </w:p>
        </w:tc>
        <w:tc>
          <w:tcPr>
            <w:tcW w:w="839" w:type="pct"/>
            <w:vAlign w:val="center"/>
          </w:tcPr>
          <w:p w14:paraId="70B3A5A4">
            <w:pPr>
              <w:pStyle w:val="25"/>
              <w:widowControl w:val="0"/>
              <w:spacing w:before="78" w:line="223"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14"/>
                <w:highlight w:val="none"/>
              </w:rPr>
              <w:t>1</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14"/>
                <w:highlight w:val="none"/>
              </w:rPr>
              <w:t>批</w:t>
            </w:r>
          </w:p>
        </w:tc>
        <w:tc>
          <w:tcPr>
            <w:tcW w:w="1658" w:type="pct"/>
            <w:vAlign w:val="center"/>
          </w:tcPr>
          <w:p w14:paraId="14ECBF07">
            <w:pPr>
              <w:pStyle w:val="25"/>
              <w:widowControl w:val="0"/>
              <w:spacing w:before="78" w:line="221"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3"/>
                <w:highlight w:val="none"/>
              </w:rPr>
              <w:t>详见《采购需求》</w:t>
            </w:r>
          </w:p>
        </w:tc>
      </w:tr>
    </w:tbl>
    <w:p w14:paraId="7708C884">
      <w:pPr>
        <w:spacing w:before="35" w:line="358" w:lineRule="auto"/>
        <w:ind w:left="128" w:firstLine="487"/>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合同履行期限：签订合同之日起30天内完成采购人所需货物的交付、安装、调试等所有工作。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291"/>
        <w:gridCol w:w="1759"/>
        <w:gridCol w:w="3473"/>
      </w:tblGrid>
      <w:tr w14:paraId="49FE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C5949E3">
            <w:pPr>
              <w:pStyle w:val="25"/>
              <w:widowControl w:val="0"/>
              <w:spacing w:before="116" w:line="260" w:lineRule="auto"/>
              <w:ind w:right="136"/>
              <w:jc w:val="center"/>
              <w:rPr>
                <w:rFonts w:hint="eastAsia" w:ascii="仿宋" w:hAnsi="仿宋" w:eastAsia="仿宋" w:cs="仿宋"/>
                <w:color w:val="auto"/>
                <w:spacing w:val="-2"/>
                <w:highlight w:val="none"/>
              </w:rPr>
            </w:pPr>
            <w:r>
              <w:rPr>
                <w:rFonts w:hint="eastAsia" w:cs="仿宋"/>
                <w:color w:val="auto"/>
                <w:spacing w:val="-2"/>
                <w:highlight w:val="none"/>
                <w:lang w:val="en-US" w:eastAsia="zh-CN"/>
              </w:rPr>
              <w:t>分标</w:t>
            </w:r>
          </w:p>
        </w:tc>
        <w:tc>
          <w:tcPr>
            <w:tcW w:w="4291" w:type="dxa"/>
            <w:vAlign w:val="center"/>
          </w:tcPr>
          <w:p w14:paraId="6D077237">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标的的名称</w:t>
            </w:r>
          </w:p>
        </w:tc>
        <w:tc>
          <w:tcPr>
            <w:tcW w:w="1759" w:type="dxa"/>
            <w:vAlign w:val="center"/>
          </w:tcPr>
          <w:p w14:paraId="1D07921F">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数量及单位</w:t>
            </w:r>
          </w:p>
        </w:tc>
        <w:tc>
          <w:tcPr>
            <w:tcW w:w="3473" w:type="dxa"/>
            <w:vAlign w:val="center"/>
          </w:tcPr>
          <w:p w14:paraId="1C5898D3">
            <w:pPr>
              <w:pStyle w:val="25"/>
              <w:widowControl w:val="0"/>
              <w:spacing w:before="116" w:line="260" w:lineRule="auto"/>
              <w:ind w:left="281" w:right="136" w:hanging="125"/>
              <w:jc w:val="center"/>
              <w:rPr>
                <w:rFonts w:hint="eastAsia" w:ascii="仿宋" w:hAnsi="仿宋" w:eastAsia="仿宋" w:cs="仿宋"/>
                <w:color w:val="auto"/>
                <w:spacing w:val="-2"/>
                <w:highlight w:val="none"/>
                <w:lang w:eastAsia="zh-CN"/>
              </w:rPr>
            </w:pPr>
            <w:r>
              <w:rPr>
                <w:rFonts w:hint="eastAsia" w:ascii="仿宋" w:hAnsi="仿宋" w:eastAsia="仿宋" w:cs="仿宋"/>
                <w:color w:val="auto"/>
                <w:spacing w:val="-6"/>
                <w:highlight w:val="none"/>
                <w:lang w:eastAsia="zh-CN"/>
              </w:rPr>
              <w:t>简要技术需求或者服务要求</w:t>
            </w:r>
          </w:p>
        </w:tc>
      </w:tr>
      <w:tr w14:paraId="7B77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C31844A">
            <w:pPr>
              <w:pStyle w:val="25"/>
              <w:widowControl w:val="0"/>
              <w:spacing w:before="78" w:line="241" w:lineRule="auto"/>
              <w:jc w:val="center"/>
              <w:rPr>
                <w:rFonts w:hint="eastAsia" w:ascii="仿宋" w:hAnsi="仿宋" w:eastAsia="仿宋" w:cs="仿宋"/>
                <w:color w:val="auto"/>
                <w:spacing w:val="-2"/>
                <w:highlight w:val="none"/>
              </w:rPr>
            </w:pPr>
            <w:r>
              <w:rPr>
                <w:rFonts w:hint="eastAsia" w:cs="仿宋"/>
                <w:color w:val="auto"/>
                <w:spacing w:val="-6"/>
                <w:highlight w:val="none"/>
                <w:lang w:val="en-US" w:eastAsia="zh-CN"/>
              </w:rPr>
              <w:t>2</w:t>
            </w:r>
          </w:p>
        </w:tc>
        <w:tc>
          <w:tcPr>
            <w:tcW w:w="4291" w:type="dxa"/>
            <w:vAlign w:val="center"/>
          </w:tcPr>
          <w:p w14:paraId="66B5E2FB">
            <w:pPr>
              <w:pStyle w:val="25"/>
              <w:widowControl w:val="0"/>
              <w:spacing w:before="116" w:line="262" w:lineRule="auto"/>
              <w:ind w:left="119" w:right="187" w:firstLine="5"/>
              <w:jc w:val="both"/>
              <w:rPr>
                <w:rFonts w:hint="eastAsia" w:ascii="仿宋" w:hAnsi="仿宋" w:eastAsia="仿宋" w:cs="仿宋"/>
                <w:color w:val="auto"/>
                <w:spacing w:val="-2"/>
                <w:highlight w:val="none"/>
                <w:lang w:eastAsia="zh-CN"/>
              </w:rPr>
            </w:pPr>
            <w:r>
              <w:rPr>
                <w:rFonts w:hint="eastAsia" w:ascii="仿宋" w:hAnsi="仿宋" w:eastAsia="仿宋" w:cs="仿宋"/>
                <w:color w:val="auto"/>
                <w:highlight w:val="none"/>
                <w:lang w:eastAsia="zh-CN"/>
              </w:rPr>
              <w:t>交互式智慧黑板及配套设备采购</w:t>
            </w:r>
          </w:p>
        </w:tc>
        <w:tc>
          <w:tcPr>
            <w:tcW w:w="1759" w:type="dxa"/>
            <w:vAlign w:val="center"/>
          </w:tcPr>
          <w:p w14:paraId="030AF71C">
            <w:pPr>
              <w:pStyle w:val="25"/>
              <w:widowControl w:val="0"/>
              <w:spacing w:before="78" w:line="223"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14"/>
                <w:highlight w:val="none"/>
              </w:rPr>
              <w:t>1</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14"/>
                <w:highlight w:val="none"/>
              </w:rPr>
              <w:t>批</w:t>
            </w:r>
          </w:p>
        </w:tc>
        <w:tc>
          <w:tcPr>
            <w:tcW w:w="3473" w:type="dxa"/>
            <w:vAlign w:val="center"/>
          </w:tcPr>
          <w:p w14:paraId="7FDBE6B3">
            <w:pPr>
              <w:pStyle w:val="25"/>
              <w:widowControl w:val="0"/>
              <w:spacing w:before="78" w:line="221"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3"/>
                <w:highlight w:val="none"/>
              </w:rPr>
              <w:t>详见《采购需求》</w:t>
            </w:r>
          </w:p>
        </w:tc>
      </w:tr>
    </w:tbl>
    <w:p w14:paraId="3E88F1CD">
      <w:pPr>
        <w:spacing w:before="35" w:line="358" w:lineRule="auto"/>
        <w:ind w:left="128" w:firstLine="487"/>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合同履行期限：签订合同之日起30天内完成采购人所需货物的交付、安装、调试等所有工作。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291"/>
        <w:gridCol w:w="1759"/>
        <w:gridCol w:w="3473"/>
      </w:tblGrid>
      <w:tr w14:paraId="6D25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A381BE8">
            <w:pPr>
              <w:pStyle w:val="25"/>
              <w:widowControl w:val="0"/>
              <w:spacing w:before="116" w:line="260" w:lineRule="auto"/>
              <w:ind w:right="136"/>
              <w:jc w:val="center"/>
              <w:rPr>
                <w:rFonts w:hint="eastAsia" w:ascii="仿宋" w:hAnsi="仿宋" w:eastAsia="仿宋" w:cs="仿宋"/>
                <w:color w:val="auto"/>
                <w:spacing w:val="-2"/>
                <w:highlight w:val="none"/>
              </w:rPr>
            </w:pPr>
            <w:r>
              <w:rPr>
                <w:rFonts w:hint="eastAsia" w:cs="仿宋"/>
                <w:color w:val="auto"/>
                <w:spacing w:val="-2"/>
                <w:highlight w:val="none"/>
                <w:lang w:val="en-US" w:eastAsia="zh-CN"/>
              </w:rPr>
              <w:t>分标</w:t>
            </w:r>
          </w:p>
        </w:tc>
        <w:tc>
          <w:tcPr>
            <w:tcW w:w="4291" w:type="dxa"/>
            <w:vAlign w:val="center"/>
          </w:tcPr>
          <w:p w14:paraId="65274C43">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标的的名称</w:t>
            </w:r>
          </w:p>
        </w:tc>
        <w:tc>
          <w:tcPr>
            <w:tcW w:w="1759" w:type="dxa"/>
            <w:vAlign w:val="center"/>
          </w:tcPr>
          <w:p w14:paraId="52D1D11E">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数量及单位</w:t>
            </w:r>
          </w:p>
        </w:tc>
        <w:tc>
          <w:tcPr>
            <w:tcW w:w="3473" w:type="dxa"/>
            <w:vAlign w:val="center"/>
          </w:tcPr>
          <w:p w14:paraId="3204E6D6">
            <w:pPr>
              <w:pStyle w:val="25"/>
              <w:widowControl w:val="0"/>
              <w:spacing w:before="116" w:line="260" w:lineRule="auto"/>
              <w:ind w:left="281" w:right="136" w:hanging="125"/>
              <w:jc w:val="center"/>
              <w:rPr>
                <w:rFonts w:hint="eastAsia" w:ascii="仿宋" w:hAnsi="仿宋" w:eastAsia="仿宋" w:cs="仿宋"/>
                <w:color w:val="auto"/>
                <w:spacing w:val="-2"/>
                <w:highlight w:val="none"/>
                <w:lang w:eastAsia="zh-CN"/>
              </w:rPr>
            </w:pPr>
            <w:r>
              <w:rPr>
                <w:rFonts w:hint="eastAsia" w:ascii="仿宋" w:hAnsi="仿宋" w:eastAsia="仿宋" w:cs="仿宋"/>
                <w:color w:val="auto"/>
                <w:spacing w:val="-6"/>
                <w:highlight w:val="none"/>
                <w:lang w:eastAsia="zh-CN"/>
              </w:rPr>
              <w:t>简要技术需求或者服务要求</w:t>
            </w:r>
          </w:p>
        </w:tc>
      </w:tr>
      <w:tr w14:paraId="2A21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D5F8A47">
            <w:pPr>
              <w:pStyle w:val="25"/>
              <w:widowControl w:val="0"/>
              <w:spacing w:before="78" w:line="241" w:lineRule="auto"/>
              <w:jc w:val="center"/>
              <w:rPr>
                <w:rFonts w:hint="eastAsia" w:ascii="仿宋" w:hAnsi="仿宋" w:eastAsia="仿宋" w:cs="仿宋"/>
                <w:color w:val="auto"/>
                <w:spacing w:val="-2"/>
                <w:highlight w:val="none"/>
                <w:lang w:eastAsia="zh-CN"/>
              </w:rPr>
            </w:pPr>
            <w:r>
              <w:rPr>
                <w:rFonts w:hint="eastAsia" w:cs="仿宋"/>
                <w:color w:val="auto"/>
                <w:spacing w:val="-6"/>
                <w:highlight w:val="none"/>
                <w:lang w:val="en-US" w:eastAsia="zh-CN"/>
              </w:rPr>
              <w:t>3</w:t>
            </w:r>
          </w:p>
        </w:tc>
        <w:tc>
          <w:tcPr>
            <w:tcW w:w="4291" w:type="dxa"/>
            <w:vAlign w:val="center"/>
          </w:tcPr>
          <w:p w14:paraId="2B6DA707">
            <w:pPr>
              <w:pStyle w:val="25"/>
              <w:widowControl w:val="0"/>
              <w:spacing w:before="116" w:line="262" w:lineRule="auto"/>
              <w:ind w:right="187"/>
              <w:jc w:val="both"/>
              <w:rPr>
                <w:rFonts w:hint="eastAsia" w:ascii="仿宋" w:hAnsi="仿宋" w:eastAsia="仿宋" w:cs="仿宋"/>
                <w:color w:val="auto"/>
                <w:spacing w:val="-2"/>
                <w:highlight w:val="none"/>
                <w:lang w:eastAsia="zh-CN"/>
              </w:rPr>
            </w:pPr>
            <w:r>
              <w:rPr>
                <w:rFonts w:hint="eastAsia" w:ascii="仿宋" w:hAnsi="仿宋" w:eastAsia="仿宋" w:cs="仿宋"/>
                <w:color w:val="auto"/>
                <w:highlight w:val="none"/>
                <w:lang w:eastAsia="zh-CN"/>
              </w:rPr>
              <w:t>畜牧专业教学设备及软件采购</w:t>
            </w:r>
          </w:p>
        </w:tc>
        <w:tc>
          <w:tcPr>
            <w:tcW w:w="1759" w:type="dxa"/>
            <w:vAlign w:val="center"/>
          </w:tcPr>
          <w:p w14:paraId="52958CAF">
            <w:pPr>
              <w:pStyle w:val="25"/>
              <w:widowControl w:val="0"/>
              <w:spacing w:before="78" w:line="223"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14"/>
                <w:highlight w:val="none"/>
              </w:rPr>
              <w:t>1</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14"/>
                <w:highlight w:val="none"/>
              </w:rPr>
              <w:t>批</w:t>
            </w:r>
          </w:p>
        </w:tc>
        <w:tc>
          <w:tcPr>
            <w:tcW w:w="3473" w:type="dxa"/>
            <w:vAlign w:val="center"/>
          </w:tcPr>
          <w:p w14:paraId="06DAA179">
            <w:pPr>
              <w:pStyle w:val="25"/>
              <w:widowControl w:val="0"/>
              <w:spacing w:before="78" w:line="221"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3"/>
                <w:highlight w:val="none"/>
              </w:rPr>
              <w:t>详见《采购需求》</w:t>
            </w:r>
          </w:p>
        </w:tc>
      </w:tr>
    </w:tbl>
    <w:p w14:paraId="56A7B8A0">
      <w:pPr>
        <w:spacing w:before="35" w:line="358" w:lineRule="auto"/>
        <w:ind w:left="128" w:firstLine="487"/>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合同履行期限：签订合同之日起</w:t>
      </w:r>
      <w:r>
        <w:rPr>
          <w:rFonts w:hint="eastAsia" w:ascii="仿宋" w:hAnsi="仿宋" w:eastAsia="仿宋" w:cs="仿宋"/>
          <w:color w:val="auto"/>
          <w:spacing w:val="-3"/>
          <w:sz w:val="24"/>
          <w:szCs w:val="24"/>
          <w:highlight w:val="none"/>
          <w:lang w:val="en-US" w:eastAsia="zh-CN"/>
        </w:rPr>
        <w:t>60</w:t>
      </w:r>
      <w:r>
        <w:rPr>
          <w:rFonts w:hint="eastAsia" w:ascii="仿宋" w:hAnsi="仿宋" w:eastAsia="仿宋" w:cs="仿宋"/>
          <w:color w:val="auto"/>
          <w:spacing w:val="-3"/>
          <w:sz w:val="24"/>
          <w:szCs w:val="24"/>
          <w:highlight w:val="none"/>
          <w:lang w:eastAsia="zh-CN"/>
        </w:rPr>
        <w:t>天内完成采购人所需货物的交付、安装、调试等所有工作。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291"/>
        <w:gridCol w:w="1759"/>
        <w:gridCol w:w="3473"/>
      </w:tblGrid>
      <w:tr w14:paraId="72BA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C7F297B">
            <w:pPr>
              <w:pStyle w:val="25"/>
              <w:widowControl w:val="0"/>
              <w:spacing w:before="116" w:line="260" w:lineRule="auto"/>
              <w:ind w:right="136"/>
              <w:jc w:val="center"/>
              <w:rPr>
                <w:rFonts w:hint="eastAsia" w:ascii="仿宋" w:hAnsi="仿宋" w:eastAsia="仿宋" w:cs="仿宋"/>
                <w:color w:val="auto"/>
                <w:spacing w:val="-2"/>
                <w:highlight w:val="none"/>
              </w:rPr>
            </w:pPr>
            <w:r>
              <w:rPr>
                <w:rFonts w:hint="eastAsia" w:cs="仿宋"/>
                <w:color w:val="auto"/>
                <w:spacing w:val="-2"/>
                <w:highlight w:val="none"/>
                <w:lang w:val="en-US" w:eastAsia="zh-CN"/>
              </w:rPr>
              <w:t>分标</w:t>
            </w:r>
          </w:p>
        </w:tc>
        <w:tc>
          <w:tcPr>
            <w:tcW w:w="4291" w:type="dxa"/>
            <w:vAlign w:val="center"/>
          </w:tcPr>
          <w:p w14:paraId="20A79297">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标的的名称</w:t>
            </w:r>
          </w:p>
        </w:tc>
        <w:tc>
          <w:tcPr>
            <w:tcW w:w="1759" w:type="dxa"/>
            <w:vAlign w:val="center"/>
          </w:tcPr>
          <w:p w14:paraId="627F9B5B">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数量及单位</w:t>
            </w:r>
          </w:p>
        </w:tc>
        <w:tc>
          <w:tcPr>
            <w:tcW w:w="3473" w:type="dxa"/>
            <w:vAlign w:val="center"/>
          </w:tcPr>
          <w:p w14:paraId="15BF2915">
            <w:pPr>
              <w:pStyle w:val="25"/>
              <w:widowControl w:val="0"/>
              <w:spacing w:before="116" w:line="260" w:lineRule="auto"/>
              <w:ind w:left="281" w:right="136" w:hanging="125"/>
              <w:jc w:val="center"/>
              <w:rPr>
                <w:rFonts w:hint="eastAsia" w:ascii="仿宋" w:hAnsi="仿宋" w:eastAsia="仿宋" w:cs="仿宋"/>
                <w:color w:val="auto"/>
                <w:spacing w:val="-2"/>
                <w:highlight w:val="none"/>
                <w:lang w:eastAsia="zh-CN"/>
              </w:rPr>
            </w:pPr>
            <w:r>
              <w:rPr>
                <w:rFonts w:hint="eastAsia" w:ascii="仿宋" w:hAnsi="仿宋" w:eastAsia="仿宋" w:cs="仿宋"/>
                <w:color w:val="auto"/>
                <w:spacing w:val="-6"/>
                <w:highlight w:val="none"/>
                <w:lang w:eastAsia="zh-CN"/>
              </w:rPr>
              <w:t>简要技术需求或者服务要求</w:t>
            </w:r>
          </w:p>
        </w:tc>
      </w:tr>
      <w:tr w14:paraId="4FBB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E798EF5">
            <w:pPr>
              <w:pStyle w:val="25"/>
              <w:widowControl w:val="0"/>
              <w:spacing w:before="78" w:line="241" w:lineRule="auto"/>
              <w:jc w:val="center"/>
              <w:rPr>
                <w:rFonts w:hint="eastAsia" w:ascii="仿宋" w:hAnsi="仿宋" w:eastAsia="仿宋" w:cs="仿宋"/>
                <w:color w:val="auto"/>
                <w:spacing w:val="-2"/>
                <w:highlight w:val="none"/>
                <w:lang w:eastAsia="zh-CN"/>
              </w:rPr>
            </w:pPr>
            <w:r>
              <w:rPr>
                <w:rFonts w:hint="eastAsia" w:cs="仿宋"/>
                <w:color w:val="auto"/>
                <w:spacing w:val="-6"/>
                <w:highlight w:val="none"/>
                <w:lang w:val="en-US" w:eastAsia="zh-CN"/>
              </w:rPr>
              <w:t>4</w:t>
            </w:r>
          </w:p>
        </w:tc>
        <w:tc>
          <w:tcPr>
            <w:tcW w:w="4291" w:type="dxa"/>
            <w:vAlign w:val="center"/>
          </w:tcPr>
          <w:p w14:paraId="4DE157B8">
            <w:pPr>
              <w:pStyle w:val="25"/>
              <w:widowControl w:val="0"/>
              <w:spacing w:before="116" w:line="262" w:lineRule="auto"/>
              <w:ind w:right="187"/>
              <w:jc w:val="both"/>
              <w:rPr>
                <w:rFonts w:hint="eastAsia" w:ascii="仿宋" w:hAnsi="仿宋" w:eastAsia="仿宋" w:cs="仿宋"/>
                <w:color w:val="auto"/>
                <w:spacing w:val="-2"/>
                <w:highlight w:val="none"/>
                <w:lang w:eastAsia="zh-CN"/>
              </w:rPr>
            </w:pPr>
            <w:r>
              <w:rPr>
                <w:rFonts w:hint="eastAsia" w:ascii="仿宋" w:hAnsi="仿宋" w:eastAsia="仿宋" w:cs="仿宋"/>
                <w:color w:val="auto"/>
                <w:highlight w:val="none"/>
                <w:lang w:eastAsia="zh-CN"/>
              </w:rPr>
              <w:t>畜牧专业动物医院仪器设备采购</w:t>
            </w:r>
          </w:p>
        </w:tc>
        <w:tc>
          <w:tcPr>
            <w:tcW w:w="1759" w:type="dxa"/>
            <w:vAlign w:val="center"/>
          </w:tcPr>
          <w:p w14:paraId="3D6D2564">
            <w:pPr>
              <w:pStyle w:val="25"/>
              <w:widowControl w:val="0"/>
              <w:spacing w:before="78" w:line="223"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14"/>
                <w:highlight w:val="none"/>
              </w:rPr>
              <w:t>1</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14"/>
                <w:highlight w:val="none"/>
              </w:rPr>
              <w:t>批</w:t>
            </w:r>
          </w:p>
        </w:tc>
        <w:tc>
          <w:tcPr>
            <w:tcW w:w="3473" w:type="dxa"/>
            <w:vAlign w:val="center"/>
          </w:tcPr>
          <w:p w14:paraId="4A63F902">
            <w:pPr>
              <w:pStyle w:val="25"/>
              <w:widowControl w:val="0"/>
              <w:spacing w:before="78" w:line="221"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3"/>
                <w:highlight w:val="none"/>
              </w:rPr>
              <w:t>详见《采购需求》</w:t>
            </w:r>
          </w:p>
        </w:tc>
      </w:tr>
    </w:tbl>
    <w:p w14:paraId="7D5D6998">
      <w:pPr>
        <w:spacing w:before="35" w:line="358" w:lineRule="auto"/>
        <w:ind w:left="128" w:firstLine="487"/>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合同履行期限：签订合同之日起30天内完成采购人所需货物的交付、安装、调试等所有工作。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291"/>
        <w:gridCol w:w="1759"/>
        <w:gridCol w:w="3473"/>
      </w:tblGrid>
      <w:tr w14:paraId="6A85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3E3B43C">
            <w:pPr>
              <w:pStyle w:val="25"/>
              <w:widowControl w:val="0"/>
              <w:spacing w:before="116" w:line="260" w:lineRule="auto"/>
              <w:ind w:right="136"/>
              <w:jc w:val="center"/>
              <w:rPr>
                <w:rFonts w:hint="eastAsia" w:ascii="仿宋" w:hAnsi="仿宋" w:eastAsia="仿宋" w:cs="仿宋"/>
                <w:color w:val="auto"/>
                <w:spacing w:val="-2"/>
                <w:highlight w:val="none"/>
              </w:rPr>
            </w:pPr>
            <w:r>
              <w:rPr>
                <w:rFonts w:hint="eastAsia" w:cs="仿宋"/>
                <w:color w:val="auto"/>
                <w:spacing w:val="-2"/>
                <w:highlight w:val="none"/>
                <w:lang w:val="en-US" w:eastAsia="zh-CN"/>
              </w:rPr>
              <w:t>分标</w:t>
            </w:r>
          </w:p>
        </w:tc>
        <w:tc>
          <w:tcPr>
            <w:tcW w:w="4291" w:type="dxa"/>
            <w:vAlign w:val="center"/>
          </w:tcPr>
          <w:p w14:paraId="13AD6DFA">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标的的名称</w:t>
            </w:r>
          </w:p>
        </w:tc>
        <w:tc>
          <w:tcPr>
            <w:tcW w:w="1759" w:type="dxa"/>
            <w:vAlign w:val="center"/>
          </w:tcPr>
          <w:p w14:paraId="1A7CBA95">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数量及单位</w:t>
            </w:r>
          </w:p>
        </w:tc>
        <w:tc>
          <w:tcPr>
            <w:tcW w:w="3473" w:type="dxa"/>
            <w:vAlign w:val="center"/>
          </w:tcPr>
          <w:p w14:paraId="1FAF65D6">
            <w:pPr>
              <w:pStyle w:val="25"/>
              <w:widowControl w:val="0"/>
              <w:spacing w:before="116" w:line="260" w:lineRule="auto"/>
              <w:ind w:left="281" w:right="136" w:hanging="125"/>
              <w:jc w:val="center"/>
              <w:rPr>
                <w:rFonts w:hint="eastAsia" w:ascii="仿宋" w:hAnsi="仿宋" w:eastAsia="仿宋" w:cs="仿宋"/>
                <w:color w:val="auto"/>
                <w:spacing w:val="-2"/>
                <w:highlight w:val="none"/>
                <w:lang w:eastAsia="zh-CN"/>
              </w:rPr>
            </w:pPr>
            <w:r>
              <w:rPr>
                <w:rFonts w:hint="eastAsia" w:ascii="仿宋" w:hAnsi="仿宋" w:eastAsia="仿宋" w:cs="仿宋"/>
                <w:color w:val="auto"/>
                <w:spacing w:val="-6"/>
                <w:highlight w:val="none"/>
                <w:lang w:eastAsia="zh-CN"/>
              </w:rPr>
              <w:t>简要技术需求或者服务要求</w:t>
            </w:r>
          </w:p>
        </w:tc>
      </w:tr>
      <w:tr w14:paraId="330B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98AB84B">
            <w:pPr>
              <w:pStyle w:val="25"/>
              <w:widowControl w:val="0"/>
              <w:spacing w:before="78" w:line="241" w:lineRule="auto"/>
              <w:jc w:val="center"/>
              <w:rPr>
                <w:rFonts w:hint="eastAsia" w:ascii="仿宋" w:hAnsi="仿宋" w:eastAsia="仿宋" w:cs="仿宋"/>
                <w:color w:val="auto"/>
                <w:spacing w:val="-2"/>
                <w:highlight w:val="none"/>
                <w:lang w:eastAsia="zh-CN"/>
              </w:rPr>
            </w:pPr>
            <w:r>
              <w:rPr>
                <w:rFonts w:hint="eastAsia" w:cs="仿宋"/>
                <w:color w:val="auto"/>
                <w:spacing w:val="-6"/>
                <w:highlight w:val="none"/>
                <w:lang w:val="en-US" w:eastAsia="zh-CN"/>
              </w:rPr>
              <w:t>5</w:t>
            </w:r>
          </w:p>
        </w:tc>
        <w:tc>
          <w:tcPr>
            <w:tcW w:w="4291" w:type="dxa"/>
            <w:vAlign w:val="center"/>
          </w:tcPr>
          <w:p w14:paraId="69955BC7">
            <w:pPr>
              <w:pStyle w:val="25"/>
              <w:widowControl w:val="0"/>
              <w:spacing w:before="116" w:line="262" w:lineRule="auto"/>
              <w:ind w:right="187"/>
              <w:jc w:val="both"/>
              <w:rPr>
                <w:rFonts w:hint="eastAsia" w:ascii="仿宋" w:hAnsi="仿宋" w:eastAsia="仿宋" w:cs="仿宋"/>
                <w:color w:val="auto"/>
                <w:spacing w:val="-2"/>
                <w:highlight w:val="none"/>
                <w:lang w:eastAsia="zh-CN"/>
              </w:rPr>
            </w:pPr>
            <w:r>
              <w:rPr>
                <w:rFonts w:hint="eastAsia" w:ascii="仿宋" w:hAnsi="仿宋" w:eastAsia="仿宋" w:cs="仿宋"/>
                <w:color w:val="auto"/>
                <w:highlight w:val="none"/>
                <w:lang w:eastAsia="zh-CN"/>
              </w:rPr>
              <w:t>专业教材采购</w:t>
            </w:r>
          </w:p>
        </w:tc>
        <w:tc>
          <w:tcPr>
            <w:tcW w:w="1759" w:type="dxa"/>
            <w:vAlign w:val="center"/>
          </w:tcPr>
          <w:p w14:paraId="5CE978FC">
            <w:pPr>
              <w:pStyle w:val="25"/>
              <w:widowControl w:val="0"/>
              <w:spacing w:before="78" w:line="223"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14"/>
                <w:highlight w:val="none"/>
              </w:rPr>
              <w:t>1</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14"/>
                <w:highlight w:val="none"/>
              </w:rPr>
              <w:t>批</w:t>
            </w:r>
          </w:p>
        </w:tc>
        <w:tc>
          <w:tcPr>
            <w:tcW w:w="3473" w:type="dxa"/>
            <w:vAlign w:val="center"/>
          </w:tcPr>
          <w:p w14:paraId="109308CC">
            <w:pPr>
              <w:pStyle w:val="25"/>
              <w:widowControl w:val="0"/>
              <w:spacing w:before="78" w:line="221"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3"/>
                <w:highlight w:val="none"/>
              </w:rPr>
              <w:t>详见《采购需求》</w:t>
            </w:r>
          </w:p>
        </w:tc>
      </w:tr>
    </w:tbl>
    <w:p w14:paraId="51132CF9">
      <w:pPr>
        <w:spacing w:before="35" w:line="358" w:lineRule="auto"/>
        <w:ind w:left="128" w:firstLine="487"/>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合同履行期限：签订合同之日起</w:t>
      </w:r>
      <w:r>
        <w:rPr>
          <w:rFonts w:hint="eastAsia" w:ascii="仿宋" w:hAnsi="仿宋" w:eastAsia="仿宋" w:cs="仿宋"/>
          <w:color w:val="auto"/>
          <w:spacing w:val="-3"/>
          <w:sz w:val="24"/>
          <w:szCs w:val="24"/>
          <w:highlight w:val="none"/>
          <w:lang w:val="en-US" w:eastAsia="zh-CN"/>
        </w:rPr>
        <w:t>180</w:t>
      </w:r>
      <w:r>
        <w:rPr>
          <w:rFonts w:hint="eastAsia" w:ascii="仿宋" w:hAnsi="仿宋" w:eastAsia="仿宋" w:cs="仿宋"/>
          <w:color w:val="auto"/>
          <w:spacing w:val="-3"/>
          <w:sz w:val="24"/>
          <w:szCs w:val="24"/>
          <w:highlight w:val="none"/>
          <w:lang w:eastAsia="zh-CN"/>
        </w:rPr>
        <w:t>天内完成采购人所需货物的交付、安装、调试等所有工作。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291"/>
        <w:gridCol w:w="1759"/>
        <w:gridCol w:w="3473"/>
      </w:tblGrid>
      <w:tr w14:paraId="61B3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9CFF079">
            <w:pPr>
              <w:pStyle w:val="25"/>
              <w:widowControl w:val="0"/>
              <w:spacing w:before="116" w:line="260" w:lineRule="auto"/>
              <w:ind w:right="136"/>
              <w:jc w:val="center"/>
              <w:rPr>
                <w:rFonts w:hint="eastAsia" w:ascii="仿宋" w:hAnsi="仿宋" w:eastAsia="仿宋" w:cs="仿宋"/>
                <w:color w:val="auto"/>
                <w:spacing w:val="-2"/>
                <w:highlight w:val="none"/>
              </w:rPr>
            </w:pPr>
            <w:r>
              <w:rPr>
                <w:rFonts w:hint="eastAsia" w:cs="仿宋"/>
                <w:color w:val="auto"/>
                <w:spacing w:val="-2"/>
                <w:highlight w:val="none"/>
                <w:lang w:val="en-US" w:eastAsia="zh-CN"/>
              </w:rPr>
              <w:t>分标</w:t>
            </w:r>
          </w:p>
        </w:tc>
        <w:tc>
          <w:tcPr>
            <w:tcW w:w="4291" w:type="dxa"/>
            <w:vAlign w:val="center"/>
          </w:tcPr>
          <w:p w14:paraId="25A78A11">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标的的名称</w:t>
            </w:r>
          </w:p>
        </w:tc>
        <w:tc>
          <w:tcPr>
            <w:tcW w:w="1759" w:type="dxa"/>
            <w:vAlign w:val="center"/>
          </w:tcPr>
          <w:p w14:paraId="512117A6">
            <w:pPr>
              <w:pStyle w:val="25"/>
              <w:widowControl w:val="0"/>
              <w:spacing w:before="116" w:line="260" w:lineRule="auto"/>
              <w:ind w:left="281" w:right="136" w:hanging="125"/>
              <w:jc w:val="center"/>
              <w:rPr>
                <w:rFonts w:hint="eastAsia" w:ascii="仿宋" w:hAnsi="仿宋" w:eastAsia="仿宋" w:cs="仿宋"/>
                <w:color w:val="auto"/>
                <w:spacing w:val="-2"/>
                <w:highlight w:val="none"/>
              </w:rPr>
            </w:pPr>
            <w:r>
              <w:rPr>
                <w:rFonts w:hint="eastAsia" w:ascii="仿宋" w:hAnsi="仿宋" w:eastAsia="仿宋" w:cs="仿宋"/>
                <w:color w:val="auto"/>
                <w:spacing w:val="-6"/>
                <w:highlight w:val="none"/>
              </w:rPr>
              <w:t>数量及单位</w:t>
            </w:r>
          </w:p>
        </w:tc>
        <w:tc>
          <w:tcPr>
            <w:tcW w:w="3473" w:type="dxa"/>
            <w:vAlign w:val="center"/>
          </w:tcPr>
          <w:p w14:paraId="70C4266C">
            <w:pPr>
              <w:pStyle w:val="25"/>
              <w:widowControl w:val="0"/>
              <w:spacing w:before="116" w:line="260" w:lineRule="auto"/>
              <w:ind w:left="281" w:right="136" w:hanging="125"/>
              <w:jc w:val="center"/>
              <w:rPr>
                <w:rFonts w:hint="eastAsia" w:ascii="仿宋" w:hAnsi="仿宋" w:eastAsia="仿宋" w:cs="仿宋"/>
                <w:color w:val="auto"/>
                <w:spacing w:val="-2"/>
                <w:highlight w:val="none"/>
                <w:lang w:eastAsia="zh-CN"/>
              </w:rPr>
            </w:pPr>
            <w:r>
              <w:rPr>
                <w:rFonts w:hint="eastAsia" w:ascii="仿宋" w:hAnsi="仿宋" w:eastAsia="仿宋" w:cs="仿宋"/>
                <w:color w:val="auto"/>
                <w:spacing w:val="-6"/>
                <w:highlight w:val="none"/>
                <w:lang w:eastAsia="zh-CN"/>
              </w:rPr>
              <w:t>简要技术需求或者服务要求</w:t>
            </w:r>
          </w:p>
        </w:tc>
      </w:tr>
      <w:tr w14:paraId="2A33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97D82B2">
            <w:pPr>
              <w:pStyle w:val="25"/>
              <w:widowControl w:val="0"/>
              <w:spacing w:before="78" w:line="241" w:lineRule="auto"/>
              <w:jc w:val="center"/>
              <w:rPr>
                <w:rFonts w:hint="eastAsia" w:ascii="仿宋" w:hAnsi="仿宋" w:eastAsia="仿宋" w:cs="仿宋"/>
                <w:color w:val="auto"/>
                <w:spacing w:val="-2"/>
                <w:highlight w:val="none"/>
                <w:lang w:eastAsia="zh-CN"/>
              </w:rPr>
            </w:pPr>
            <w:r>
              <w:rPr>
                <w:rFonts w:hint="eastAsia" w:cs="仿宋"/>
                <w:color w:val="auto"/>
                <w:spacing w:val="-6"/>
                <w:highlight w:val="none"/>
                <w:lang w:val="en-US" w:eastAsia="zh-CN"/>
              </w:rPr>
              <w:t>6</w:t>
            </w:r>
          </w:p>
        </w:tc>
        <w:tc>
          <w:tcPr>
            <w:tcW w:w="4291" w:type="dxa"/>
            <w:vAlign w:val="center"/>
          </w:tcPr>
          <w:p w14:paraId="3F4B61A0">
            <w:pPr>
              <w:pStyle w:val="25"/>
              <w:widowControl w:val="0"/>
              <w:spacing w:before="116" w:line="262" w:lineRule="auto"/>
              <w:ind w:right="187"/>
              <w:jc w:val="both"/>
              <w:rPr>
                <w:rFonts w:hint="eastAsia" w:ascii="仿宋" w:hAnsi="仿宋" w:eastAsia="仿宋" w:cs="仿宋"/>
                <w:color w:val="auto"/>
                <w:spacing w:val="-2"/>
                <w:highlight w:val="none"/>
              </w:rPr>
            </w:pPr>
            <w:r>
              <w:rPr>
                <w:rFonts w:hint="eastAsia" w:ascii="仿宋" w:hAnsi="仿宋" w:eastAsia="仿宋" w:cs="仿宋"/>
                <w:color w:val="auto"/>
                <w:highlight w:val="none"/>
                <w:lang w:eastAsia="zh-CN"/>
              </w:rPr>
              <w:t>水产专业实训设备采购</w:t>
            </w:r>
          </w:p>
        </w:tc>
        <w:tc>
          <w:tcPr>
            <w:tcW w:w="1759" w:type="dxa"/>
            <w:vAlign w:val="center"/>
          </w:tcPr>
          <w:p w14:paraId="4301D55D">
            <w:pPr>
              <w:pStyle w:val="25"/>
              <w:widowControl w:val="0"/>
              <w:spacing w:before="78" w:line="223"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14"/>
                <w:highlight w:val="none"/>
              </w:rPr>
              <w:t>1</w:t>
            </w:r>
            <w:r>
              <w:rPr>
                <w:rFonts w:hint="eastAsia" w:ascii="仿宋" w:hAnsi="仿宋" w:eastAsia="仿宋" w:cs="仿宋"/>
                <w:color w:val="auto"/>
                <w:spacing w:val="-44"/>
                <w:highlight w:val="none"/>
              </w:rPr>
              <w:t xml:space="preserve"> </w:t>
            </w:r>
            <w:r>
              <w:rPr>
                <w:rFonts w:hint="eastAsia" w:ascii="仿宋" w:hAnsi="仿宋" w:eastAsia="仿宋" w:cs="仿宋"/>
                <w:color w:val="auto"/>
                <w:spacing w:val="-14"/>
                <w:highlight w:val="none"/>
              </w:rPr>
              <w:t>批</w:t>
            </w:r>
          </w:p>
        </w:tc>
        <w:tc>
          <w:tcPr>
            <w:tcW w:w="3473" w:type="dxa"/>
            <w:vAlign w:val="center"/>
          </w:tcPr>
          <w:p w14:paraId="2DA025C3">
            <w:pPr>
              <w:pStyle w:val="25"/>
              <w:widowControl w:val="0"/>
              <w:spacing w:before="78" w:line="221"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3"/>
                <w:highlight w:val="none"/>
              </w:rPr>
              <w:t>详见《采购需求》</w:t>
            </w:r>
          </w:p>
        </w:tc>
      </w:tr>
    </w:tbl>
    <w:p w14:paraId="47C8005F">
      <w:pPr>
        <w:spacing w:before="35" w:line="358" w:lineRule="auto"/>
        <w:ind w:left="128" w:firstLine="487"/>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合同履行期限：签订合同之日起30天内完成采购人所需货物的交付、安装、调试等所有工作。</w:t>
      </w:r>
    </w:p>
    <w:p w14:paraId="7E715FD4">
      <w:pPr>
        <w:spacing w:before="3" w:line="222" w:lineRule="auto"/>
        <w:ind w:left="6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本项目（</w:t>
      </w:r>
      <w:r>
        <w:rPr>
          <w:rFonts w:hint="eastAsia" w:ascii="仿宋" w:hAnsi="仿宋" w:eastAsia="仿宋" w:cs="仿宋"/>
          <w:color w:val="auto"/>
          <w:spacing w:val="-2"/>
          <w:sz w:val="24"/>
          <w:szCs w:val="24"/>
          <w:highlight w:val="none"/>
          <w:lang w:val="en-US" w:eastAsia="zh-CN"/>
        </w:rPr>
        <w:t>是</w:t>
      </w:r>
      <w:r>
        <w:rPr>
          <w:rFonts w:hint="eastAsia" w:ascii="仿宋" w:hAnsi="仿宋" w:eastAsia="仿宋" w:cs="仿宋"/>
          <w:color w:val="auto"/>
          <w:spacing w:val="-2"/>
          <w:sz w:val="24"/>
          <w:szCs w:val="24"/>
          <w:highlight w:val="none"/>
          <w:lang w:eastAsia="zh-CN"/>
        </w:rPr>
        <w:t>）接受联合体投标。</w:t>
      </w:r>
    </w:p>
    <w:p w14:paraId="299AA764">
      <w:pPr>
        <w:keepNext w:val="0"/>
        <w:keepLines w:val="0"/>
        <w:pageBreakBefore w:val="0"/>
        <w:widowControl/>
        <w:kinsoku w:val="0"/>
        <w:wordWrap/>
        <w:overflowPunct/>
        <w:topLinePunct w:val="0"/>
        <w:autoSpaceDE w:val="0"/>
        <w:autoSpaceDN w:val="0"/>
        <w:bidi w:val="0"/>
        <w:adjustRightInd w:val="0"/>
        <w:snapToGrid w:val="0"/>
        <w:spacing w:before="176" w:line="360" w:lineRule="auto"/>
        <w:ind w:left="617"/>
        <w:textAlignment w:val="baseline"/>
        <w:rPr>
          <w:rFonts w:hint="eastAsia" w:ascii="仿宋" w:hAnsi="仿宋" w:eastAsia="仿宋" w:cs="仿宋"/>
          <w:color w:val="auto"/>
          <w:highlight w:val="none"/>
          <w:lang w:eastAsia="zh-CN"/>
        </w:rPr>
      </w:pPr>
      <w:r>
        <w:rPr>
          <w:rFonts w:hint="eastAsia" w:ascii="仿宋" w:hAnsi="仿宋" w:eastAsia="仿宋" w:cs="仿宋"/>
          <w:b/>
          <w:bCs/>
          <w:color w:val="auto"/>
          <w:spacing w:val="-9"/>
          <w:sz w:val="24"/>
          <w:szCs w:val="24"/>
          <w:highlight w:val="none"/>
          <w:lang w:eastAsia="zh-CN"/>
        </w:rPr>
        <w:t>二、</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b/>
          <w:bCs/>
          <w:color w:val="auto"/>
          <w:spacing w:val="-9"/>
          <w:sz w:val="24"/>
          <w:szCs w:val="24"/>
          <w:highlight w:val="none"/>
          <w:lang w:eastAsia="zh-CN"/>
        </w:rPr>
        <w:t>申请人的资格要求：</w:t>
      </w:r>
    </w:p>
    <w:p w14:paraId="3E19B8EF">
      <w:pPr>
        <w:keepNext w:val="0"/>
        <w:keepLines w:val="0"/>
        <w:pageBreakBefore w:val="0"/>
        <w:widowControl/>
        <w:kinsoku w:val="0"/>
        <w:wordWrap/>
        <w:overflowPunct/>
        <w:topLinePunct w:val="0"/>
        <w:autoSpaceDE w:val="0"/>
        <w:autoSpaceDN w:val="0"/>
        <w:bidi w:val="0"/>
        <w:adjustRightInd w:val="0"/>
        <w:snapToGrid w:val="0"/>
        <w:spacing w:before="79" w:line="360" w:lineRule="auto"/>
        <w:ind w:left="619"/>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1.满足《中华人民共和国政府采购法》第二十二条规</w:t>
      </w:r>
      <w:r>
        <w:rPr>
          <w:rFonts w:hint="eastAsia" w:ascii="仿宋" w:hAnsi="仿宋" w:eastAsia="仿宋" w:cs="仿宋"/>
          <w:color w:val="auto"/>
          <w:spacing w:val="-2"/>
          <w:sz w:val="24"/>
          <w:szCs w:val="24"/>
          <w:highlight w:val="none"/>
          <w:lang w:eastAsia="zh-CN"/>
        </w:rPr>
        <w:t>定；</w:t>
      </w:r>
    </w:p>
    <w:p w14:paraId="42635DA6">
      <w:pPr>
        <w:keepNext w:val="0"/>
        <w:keepLines w:val="0"/>
        <w:pageBreakBefore w:val="0"/>
        <w:widowControl/>
        <w:kinsoku w:val="0"/>
        <w:wordWrap/>
        <w:overflowPunct/>
        <w:topLinePunct w:val="0"/>
        <w:autoSpaceDE w:val="0"/>
        <w:autoSpaceDN w:val="0"/>
        <w:bidi w:val="0"/>
        <w:adjustRightInd w:val="0"/>
        <w:snapToGrid w:val="0"/>
        <w:spacing w:before="79" w:line="360" w:lineRule="auto"/>
        <w:ind w:left="613"/>
        <w:textAlignment w:val="baseline"/>
        <w:rPr>
          <w:rFonts w:hint="eastAsia"/>
          <w:color w:val="auto"/>
          <w:highlight w:val="none"/>
          <w:lang w:eastAsia="zh-CN"/>
        </w:rPr>
      </w:pPr>
      <w:r>
        <w:rPr>
          <w:rFonts w:hint="eastAsia" w:ascii="仿宋" w:hAnsi="仿宋" w:eastAsia="仿宋" w:cs="仿宋"/>
          <w:color w:val="auto"/>
          <w:spacing w:val="-1"/>
          <w:sz w:val="24"/>
          <w:szCs w:val="24"/>
          <w:highlight w:val="none"/>
          <w:lang w:eastAsia="zh-CN"/>
        </w:rPr>
        <w:t>2.落实政府采购政策需满足的资格要求：</w:t>
      </w:r>
      <w:r>
        <w:rPr>
          <w:rFonts w:hint="eastAsia" w:ascii="仿宋" w:hAnsi="仿宋" w:eastAsia="仿宋" w:cs="仿宋"/>
          <w:color w:val="auto"/>
          <w:spacing w:val="-1"/>
          <w:sz w:val="24"/>
          <w:szCs w:val="24"/>
          <w:highlight w:val="none"/>
          <w:lang w:val="en-US" w:eastAsia="zh-CN"/>
        </w:rPr>
        <w:t>1分标：中小企业预留份额：64.00%、小微企业预留份额：100.00%；2分标：专门面向中小企业采购的项目；3分标：专门面向中小企业采购的项目；4分标：中小企业预留份额： 70.10%、小微企业预留份额： 88.43%；5分标：专门面向中小企业采购的项目（中小企业预留份额：100%、小微企业预留份额：32.87%）；6分标：专门面向中小企业采购的项目。</w:t>
      </w:r>
    </w:p>
    <w:p w14:paraId="70F2CC2E">
      <w:pPr>
        <w:keepNext w:val="0"/>
        <w:keepLines w:val="0"/>
        <w:pageBreakBefore w:val="0"/>
        <w:widowControl/>
        <w:kinsoku w:val="0"/>
        <w:wordWrap/>
        <w:overflowPunct/>
        <w:topLinePunct w:val="0"/>
        <w:autoSpaceDE w:val="0"/>
        <w:autoSpaceDN w:val="0"/>
        <w:bidi w:val="0"/>
        <w:adjustRightInd w:val="0"/>
        <w:snapToGrid w:val="0"/>
        <w:spacing w:before="78" w:line="360" w:lineRule="auto"/>
        <w:ind w:left="132" w:firstLine="47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3.本项目的特定资格要求：无</w:t>
      </w:r>
    </w:p>
    <w:p w14:paraId="772B8F1B">
      <w:pPr>
        <w:spacing w:before="159" w:line="222" w:lineRule="auto"/>
        <w:ind w:left="13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三、获取招标文件</w:t>
      </w:r>
    </w:p>
    <w:p w14:paraId="1F6B3724">
      <w:pPr>
        <w:pStyle w:val="9"/>
        <w:spacing w:line="257" w:lineRule="auto"/>
        <w:rPr>
          <w:rFonts w:hint="eastAsia" w:ascii="仿宋" w:hAnsi="仿宋" w:eastAsia="仿宋" w:cs="仿宋"/>
          <w:color w:val="auto"/>
          <w:highlight w:val="none"/>
          <w:lang w:eastAsia="zh-CN"/>
        </w:rPr>
      </w:pPr>
    </w:p>
    <w:p w14:paraId="04A69E6F">
      <w:pPr>
        <w:spacing w:before="79" w:line="360" w:lineRule="auto"/>
        <w:ind w:left="137" w:right="54"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时间：2026年</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25</w:t>
      </w:r>
      <w:r>
        <w:rPr>
          <w:rFonts w:hint="eastAsia" w:ascii="仿宋" w:hAnsi="仿宋" w:eastAsia="仿宋" w:cs="仿宋"/>
          <w:color w:val="auto"/>
          <w:spacing w:val="-5"/>
          <w:sz w:val="24"/>
          <w:szCs w:val="24"/>
          <w:highlight w:val="none"/>
          <w:lang w:eastAsia="zh-CN"/>
        </w:rPr>
        <w:t>日至</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2026年</w:t>
      </w:r>
      <w:r>
        <w:rPr>
          <w:rFonts w:hint="eastAsia" w:ascii="仿宋" w:hAnsi="仿宋" w:eastAsia="仿宋" w:cs="仿宋"/>
          <w:color w:val="auto"/>
          <w:spacing w:val="-5"/>
          <w:sz w:val="24"/>
          <w:szCs w:val="24"/>
          <w:highlight w:val="none"/>
          <w:lang w:val="en-US" w:eastAsia="zh-CN"/>
        </w:rPr>
        <w:t>7</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2</w:t>
      </w:r>
      <w:r>
        <w:rPr>
          <w:rFonts w:hint="eastAsia" w:ascii="仿宋" w:hAnsi="仿宋" w:eastAsia="仿宋" w:cs="仿宋"/>
          <w:color w:val="auto"/>
          <w:spacing w:val="-5"/>
          <w:sz w:val="24"/>
          <w:szCs w:val="24"/>
          <w:highlight w:val="none"/>
          <w:lang w:eastAsia="zh-CN"/>
        </w:rPr>
        <w:t>日，每天上午</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00:00-12:00；下午</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12:01-23:59（北京时间，</w:t>
      </w:r>
      <w:r>
        <w:rPr>
          <w:rFonts w:hint="eastAsia" w:ascii="仿宋" w:hAnsi="仿宋" w:eastAsia="仿宋" w:cs="仿宋"/>
          <w:color w:val="auto"/>
          <w:spacing w:val="-3"/>
          <w:sz w:val="24"/>
          <w:szCs w:val="24"/>
          <w:highlight w:val="none"/>
          <w:lang w:eastAsia="zh-CN"/>
        </w:rPr>
        <w:t>法定节假日除外）。</w:t>
      </w:r>
    </w:p>
    <w:p w14:paraId="4AAFEAF2">
      <w:pPr>
        <w:spacing w:before="158" w:line="215" w:lineRule="auto"/>
        <w:ind w:left="6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地点（网址</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1"/>
          <w:sz w:val="24"/>
          <w:szCs w:val="24"/>
          <w:highlight w:val="none"/>
          <w:u w:val="single"/>
        </w:rPr>
        <w:t>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"https://www.gcy.zfcg.gxzf.gov.cn/"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u w:val="single"/>
        </w:rPr>
        <w:t>https://www.gcy.zfcg.gxzf.gov.cn/</w:t>
      </w:r>
      <w:r>
        <w:rPr>
          <w:rFonts w:hint="eastAsia" w:ascii="仿宋" w:hAnsi="仿宋" w:eastAsia="仿宋" w:cs="仿宋"/>
          <w:color w:val="auto"/>
          <w:spacing w:val="-1"/>
          <w:sz w:val="24"/>
          <w:szCs w:val="24"/>
          <w:highlight w:val="none"/>
          <w:u w:val="single"/>
        </w:rPr>
        <w:fldChar w:fldCharType="end"/>
      </w:r>
      <w:r>
        <w:rPr>
          <w:rFonts w:hint="eastAsia" w:ascii="仿宋" w:hAnsi="仿宋" w:eastAsia="仿宋" w:cs="仿宋"/>
          <w:color w:val="auto"/>
          <w:spacing w:val="-1"/>
          <w:sz w:val="24"/>
          <w:szCs w:val="24"/>
          <w:highlight w:val="none"/>
          <w:u w:val="single"/>
        </w:rPr>
        <w:t>）</w:t>
      </w:r>
      <w:r>
        <w:rPr>
          <w:rFonts w:hint="eastAsia" w:ascii="仿宋" w:hAnsi="仿宋" w:eastAsia="仿宋" w:cs="仿宋"/>
          <w:color w:val="auto"/>
          <w:spacing w:val="-1"/>
          <w:sz w:val="24"/>
          <w:szCs w:val="24"/>
          <w:highlight w:val="none"/>
        </w:rPr>
        <w:t>。</w:t>
      </w:r>
    </w:p>
    <w:p w14:paraId="0D03AA33">
      <w:pPr>
        <w:pStyle w:val="9"/>
        <w:spacing w:line="265" w:lineRule="auto"/>
        <w:rPr>
          <w:rFonts w:hint="eastAsia" w:ascii="仿宋" w:hAnsi="仿宋" w:eastAsia="仿宋" w:cs="仿宋"/>
          <w:color w:val="auto"/>
          <w:highlight w:val="none"/>
        </w:rPr>
      </w:pPr>
    </w:p>
    <w:p w14:paraId="4DDFDE63">
      <w:pPr>
        <w:spacing w:before="79" w:line="360" w:lineRule="auto"/>
        <w:ind w:left="127" w:firstLine="48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方式：网上下载。供应商应自行登陆</w:t>
      </w:r>
      <w:r>
        <w:rPr>
          <w:rFonts w:hint="eastAsia" w:ascii="仿宋" w:hAnsi="仿宋" w:eastAsia="仿宋" w:cs="仿宋"/>
          <w:color w:val="auto"/>
          <w:spacing w:val="-2"/>
          <w:sz w:val="24"/>
          <w:szCs w:val="24"/>
          <w:highlight w:val="none"/>
          <w:u w:val="single"/>
          <w:lang w:eastAsia="zh-CN"/>
        </w:rPr>
        <w:t>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"https://www.gcy.zfcg.gxzf.gov"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u w:val="single"/>
          <w:lang w:eastAsia="zh-CN"/>
        </w:rPr>
        <w:t>h</w:t>
      </w:r>
      <w:r>
        <w:rPr>
          <w:rFonts w:hint="eastAsia" w:ascii="仿宋" w:hAnsi="仿宋" w:eastAsia="仿宋" w:cs="仿宋"/>
          <w:color w:val="auto"/>
          <w:spacing w:val="-3"/>
          <w:sz w:val="24"/>
          <w:szCs w:val="24"/>
          <w:highlight w:val="none"/>
          <w:u w:val="single"/>
          <w:lang w:eastAsia="zh-CN"/>
        </w:rPr>
        <w:t>ttps://www.gcy.zfcg.gxzf.gov</w:t>
      </w:r>
      <w:r>
        <w:rPr>
          <w:rFonts w:hint="eastAsia" w:ascii="仿宋" w:hAnsi="仿宋" w:eastAsia="仿宋" w:cs="仿宋"/>
          <w:color w:val="auto"/>
          <w:spacing w:val="-3"/>
          <w:sz w:val="24"/>
          <w:szCs w:val="24"/>
          <w:highlight w:val="none"/>
          <w:u w:val="single"/>
          <w:lang w:eastAsia="zh-CN"/>
        </w:rPr>
        <w:fldChar w:fldCharType="end"/>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u w:val="single"/>
          <w:lang w:eastAsia="zh-CN"/>
        </w:rPr>
        <w:t>cn/）</w:t>
      </w:r>
      <w:r>
        <w:rPr>
          <w:rFonts w:hint="eastAsia" w:ascii="仿宋" w:hAnsi="仿宋" w:eastAsia="仿宋" w:cs="仿宋"/>
          <w:color w:val="auto"/>
          <w:spacing w:val="-3"/>
          <w:sz w:val="24"/>
          <w:szCs w:val="24"/>
          <w:highlight w:val="none"/>
          <w:lang w:eastAsia="zh-CN"/>
        </w:rPr>
        <w:t>下载招标文件（操作路径：登录“广</w:t>
      </w:r>
      <w:r>
        <w:rPr>
          <w:rFonts w:hint="eastAsia" w:ascii="仿宋" w:hAnsi="仿宋" w:eastAsia="仿宋" w:cs="仿宋"/>
          <w:color w:val="auto"/>
          <w:spacing w:val="-4"/>
          <w:sz w:val="24"/>
          <w:szCs w:val="24"/>
          <w:highlight w:val="none"/>
          <w:lang w:eastAsia="zh-CN"/>
        </w:rPr>
        <w:t>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”-项目采购-获取采购文件-找到本项</w:t>
      </w:r>
      <w:r>
        <w:rPr>
          <w:rFonts w:hint="eastAsia" w:ascii="仿宋" w:hAnsi="仿宋" w:eastAsia="仿宋" w:cs="仿宋"/>
          <w:color w:val="auto"/>
          <w:spacing w:val="-3"/>
          <w:sz w:val="24"/>
          <w:szCs w:val="24"/>
          <w:highlight w:val="none"/>
          <w:lang w:eastAsia="zh-CN"/>
        </w:rPr>
        <w:t>目-点击“</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申请获取采购文件</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3"/>
          <w:sz w:val="24"/>
          <w:szCs w:val="24"/>
          <w:highlight w:val="none"/>
          <w:lang w:eastAsia="zh-CN"/>
        </w:rPr>
        <w:t>电子投标文件制作需要基于“广</w:t>
      </w:r>
      <w:r>
        <w:rPr>
          <w:rFonts w:hint="eastAsia" w:ascii="仿宋" w:hAnsi="仿宋" w:eastAsia="仿宋" w:cs="仿宋"/>
          <w:color w:val="auto"/>
          <w:spacing w:val="-4"/>
          <w:sz w:val="24"/>
          <w:szCs w:val="24"/>
          <w:highlight w:val="none"/>
          <w:lang w:eastAsia="zh-CN"/>
        </w:rPr>
        <w:t>西政府采购云平台</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”获取的招</w:t>
      </w:r>
      <w:r>
        <w:rPr>
          <w:rFonts w:hint="eastAsia" w:ascii="仿宋" w:hAnsi="仿宋" w:eastAsia="仿宋" w:cs="仿宋"/>
          <w:color w:val="auto"/>
          <w:spacing w:val="-3"/>
          <w:sz w:val="24"/>
          <w:szCs w:val="24"/>
          <w:highlight w:val="none"/>
          <w:lang w:eastAsia="zh-CN"/>
        </w:rPr>
        <w:t>标文件编制。</w:t>
      </w:r>
    </w:p>
    <w:p w14:paraId="4C130A36">
      <w:pPr>
        <w:spacing w:before="157" w:line="221" w:lineRule="auto"/>
        <w:ind w:left="62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售价：0</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元。</w:t>
      </w:r>
    </w:p>
    <w:p w14:paraId="2A42F403">
      <w:pPr>
        <w:pStyle w:val="9"/>
        <w:spacing w:line="260" w:lineRule="auto"/>
        <w:rPr>
          <w:rFonts w:hint="eastAsia" w:ascii="仿宋" w:hAnsi="仿宋" w:eastAsia="仿宋" w:cs="仿宋"/>
          <w:color w:val="auto"/>
          <w:highlight w:val="none"/>
        </w:rPr>
      </w:pPr>
    </w:p>
    <w:p w14:paraId="07A9366C">
      <w:pPr>
        <w:numPr>
          <w:ilvl w:val="0"/>
          <w:numId w:val="1"/>
        </w:numPr>
        <w:spacing w:before="78" w:line="222" w:lineRule="auto"/>
        <w:ind w:left="157"/>
        <w:rPr>
          <w:rFonts w:hint="eastAsia" w:ascii="仿宋" w:hAnsi="仿宋" w:eastAsia="仿宋" w:cs="仿宋"/>
          <w:b/>
          <w:bCs/>
          <w:color w:val="auto"/>
          <w:spacing w:val="-4"/>
          <w:sz w:val="24"/>
          <w:szCs w:val="24"/>
          <w:highlight w:val="none"/>
          <w:lang w:eastAsia="zh-CN"/>
        </w:rPr>
      </w:pPr>
      <w:r>
        <w:rPr>
          <w:rFonts w:hint="eastAsia" w:ascii="仿宋" w:hAnsi="仿宋" w:eastAsia="仿宋" w:cs="仿宋"/>
          <w:b/>
          <w:bCs/>
          <w:color w:val="auto"/>
          <w:spacing w:val="-4"/>
          <w:sz w:val="24"/>
          <w:szCs w:val="24"/>
          <w:highlight w:val="none"/>
          <w:lang w:eastAsia="zh-CN"/>
        </w:rPr>
        <w:t>提交投标文件截止时间、开标时间和地点</w:t>
      </w:r>
    </w:p>
    <w:p w14:paraId="1CEA2543">
      <w:pPr>
        <w:spacing w:before="78" w:line="222"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1、提交投标文件截止时间：2026年7月16日09:30（北京时间）。</w:t>
      </w:r>
    </w:p>
    <w:p w14:paraId="5D2BB7A8">
      <w:pPr>
        <w:pStyle w:val="9"/>
        <w:spacing w:line="258" w:lineRule="auto"/>
        <w:rPr>
          <w:rFonts w:hint="eastAsia" w:ascii="仿宋" w:hAnsi="仿宋" w:eastAsia="仿宋" w:cs="仿宋"/>
          <w:color w:val="auto"/>
          <w:highlight w:val="none"/>
          <w:lang w:eastAsia="zh-CN"/>
        </w:rPr>
      </w:pPr>
    </w:p>
    <w:p w14:paraId="6E329FE3">
      <w:pPr>
        <w:spacing w:before="78" w:line="219"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2、投标地点（网址</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color w:val="auto"/>
          <w:spacing w:val="-2"/>
          <w:sz w:val="24"/>
          <w:szCs w:val="24"/>
          <w:highlight w:val="none"/>
          <w:lang w:eastAsia="zh-CN"/>
        </w:rPr>
        <w:t>通过“广西政府采购云平台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”在线提交投标</w:t>
      </w:r>
      <w:r>
        <w:rPr>
          <w:rFonts w:hint="eastAsia" w:ascii="仿宋" w:hAnsi="仿宋" w:eastAsia="仿宋" w:cs="仿宋"/>
          <w:color w:val="auto"/>
          <w:spacing w:val="-3"/>
          <w:sz w:val="24"/>
          <w:szCs w:val="24"/>
          <w:highlight w:val="none"/>
          <w:lang w:eastAsia="zh-CN"/>
        </w:rPr>
        <w:t>文件。</w:t>
      </w:r>
    </w:p>
    <w:p w14:paraId="7CA02339">
      <w:pPr>
        <w:pStyle w:val="9"/>
        <w:spacing w:line="261" w:lineRule="auto"/>
        <w:rPr>
          <w:rFonts w:hint="eastAsia" w:ascii="仿宋" w:hAnsi="仿宋" w:eastAsia="仿宋" w:cs="仿宋"/>
          <w:color w:val="auto"/>
          <w:highlight w:val="none"/>
          <w:lang w:eastAsia="zh-CN"/>
        </w:rPr>
      </w:pPr>
    </w:p>
    <w:p w14:paraId="60AD7DA9">
      <w:pPr>
        <w:spacing w:before="78" w:line="222"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 xml:space="preserve">3、开标时间：2026年7月16日 </w:t>
      </w:r>
      <w:r>
        <w:rPr>
          <w:rFonts w:hint="eastAsia" w:ascii="仿宋" w:hAnsi="仿宋" w:eastAsia="仿宋" w:cs="仿宋"/>
          <w:color w:val="auto"/>
          <w:spacing w:val="-6"/>
          <w:sz w:val="24"/>
          <w:szCs w:val="24"/>
          <w:highlight w:val="none"/>
          <w:lang w:val="en-US" w:eastAsia="zh-CN"/>
        </w:rPr>
        <w:t>09:30</w:t>
      </w:r>
      <w:r>
        <w:rPr>
          <w:rFonts w:hint="eastAsia" w:ascii="仿宋" w:hAnsi="仿宋" w:eastAsia="仿宋" w:cs="仿宋"/>
          <w:color w:val="auto"/>
          <w:spacing w:val="-6"/>
          <w:sz w:val="24"/>
          <w:szCs w:val="24"/>
          <w:highlight w:val="none"/>
          <w:lang w:eastAsia="zh-CN"/>
        </w:rPr>
        <w:t>。</w:t>
      </w:r>
    </w:p>
    <w:p w14:paraId="6A47B881">
      <w:pPr>
        <w:pStyle w:val="9"/>
        <w:spacing w:line="260" w:lineRule="auto"/>
        <w:rPr>
          <w:rFonts w:hint="eastAsia" w:ascii="仿宋" w:hAnsi="仿宋" w:eastAsia="仿宋" w:cs="仿宋"/>
          <w:color w:val="auto"/>
          <w:highlight w:val="none"/>
          <w:lang w:eastAsia="zh-CN"/>
        </w:rPr>
      </w:pPr>
    </w:p>
    <w:p w14:paraId="778454DA">
      <w:pPr>
        <w:spacing w:before="78" w:line="219"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4、开标地点：通过“广西政府采购云平台</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”在线开启投标文件。</w:t>
      </w:r>
    </w:p>
    <w:p w14:paraId="03BA0459">
      <w:pPr>
        <w:pStyle w:val="9"/>
        <w:spacing w:line="261" w:lineRule="auto"/>
        <w:rPr>
          <w:rFonts w:hint="eastAsia" w:ascii="仿宋" w:hAnsi="仿宋" w:eastAsia="仿宋" w:cs="仿宋"/>
          <w:color w:val="auto"/>
          <w:highlight w:val="none"/>
          <w:lang w:eastAsia="zh-CN"/>
        </w:rPr>
      </w:pPr>
    </w:p>
    <w:p w14:paraId="14ABE02B">
      <w:pPr>
        <w:spacing w:before="79" w:line="222" w:lineRule="auto"/>
        <w:ind w:left="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五、公告期限</w:t>
      </w:r>
    </w:p>
    <w:p w14:paraId="1F58E171">
      <w:pPr>
        <w:pStyle w:val="9"/>
        <w:spacing w:line="257" w:lineRule="auto"/>
        <w:rPr>
          <w:rFonts w:hint="eastAsia" w:ascii="仿宋" w:hAnsi="仿宋" w:eastAsia="仿宋" w:cs="仿宋"/>
          <w:color w:val="auto"/>
          <w:highlight w:val="none"/>
          <w:lang w:eastAsia="zh-CN"/>
        </w:rPr>
      </w:pPr>
    </w:p>
    <w:p w14:paraId="53DF02B5">
      <w:pPr>
        <w:spacing w:before="79" w:line="220" w:lineRule="auto"/>
        <w:ind w:left="5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自本公告发布之日起</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个工作日。</w:t>
      </w:r>
    </w:p>
    <w:p w14:paraId="366D5CD5">
      <w:pPr>
        <w:pStyle w:val="9"/>
        <w:spacing w:line="260" w:lineRule="auto"/>
        <w:rPr>
          <w:rFonts w:hint="eastAsia" w:ascii="仿宋" w:hAnsi="仿宋" w:eastAsia="仿宋" w:cs="仿宋"/>
          <w:color w:val="auto"/>
          <w:highlight w:val="none"/>
          <w:lang w:eastAsia="zh-CN"/>
        </w:rPr>
      </w:pPr>
    </w:p>
    <w:p w14:paraId="79C679B1">
      <w:pPr>
        <w:spacing w:before="78" w:line="222" w:lineRule="auto"/>
        <w:ind w:left="4"/>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六、其他补充事宜</w:t>
      </w:r>
    </w:p>
    <w:p w14:paraId="2DC409E7">
      <w:pPr>
        <w:pStyle w:val="9"/>
        <w:spacing w:line="262" w:lineRule="auto"/>
        <w:rPr>
          <w:rFonts w:hint="eastAsia" w:ascii="仿宋" w:hAnsi="仿宋" w:eastAsia="仿宋" w:cs="仿宋"/>
          <w:color w:val="auto"/>
          <w:highlight w:val="none"/>
          <w:lang w:eastAsia="zh-CN"/>
        </w:rPr>
      </w:pPr>
    </w:p>
    <w:p w14:paraId="022C25DE">
      <w:pPr>
        <w:spacing w:before="78" w:line="358" w:lineRule="auto"/>
        <w:ind w:left="5" w:right="14"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1、投标保证金（人民币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7"/>
          <w:sz w:val="24"/>
          <w:szCs w:val="24"/>
          <w:highlight w:val="none"/>
          <w:lang w:val="en-US" w:eastAsia="zh-CN"/>
        </w:rPr>
        <w:t>1</w:t>
      </w:r>
      <w:r>
        <w:rPr>
          <w:rFonts w:hint="eastAsia" w:ascii="仿宋" w:hAnsi="仿宋" w:eastAsia="仿宋" w:cs="仿宋"/>
          <w:color w:val="auto"/>
          <w:spacing w:val="-7"/>
          <w:sz w:val="24"/>
          <w:szCs w:val="24"/>
          <w:highlight w:val="none"/>
          <w:lang w:eastAsia="zh-CN"/>
        </w:rPr>
        <w:t>分标：4800.00元；</w:t>
      </w:r>
      <w:r>
        <w:rPr>
          <w:rFonts w:hint="eastAsia" w:ascii="仿宋" w:hAnsi="仿宋" w:eastAsia="仿宋" w:cs="仿宋"/>
          <w:color w:val="auto"/>
          <w:spacing w:val="-7"/>
          <w:sz w:val="24"/>
          <w:szCs w:val="24"/>
          <w:highlight w:val="none"/>
          <w:lang w:val="en-US" w:eastAsia="zh-CN"/>
        </w:rPr>
        <w:t>2</w:t>
      </w:r>
      <w:r>
        <w:rPr>
          <w:rFonts w:hint="eastAsia" w:ascii="仿宋" w:hAnsi="仿宋" w:eastAsia="仿宋" w:cs="仿宋"/>
          <w:color w:val="auto"/>
          <w:spacing w:val="-7"/>
          <w:sz w:val="24"/>
          <w:szCs w:val="24"/>
          <w:highlight w:val="none"/>
          <w:lang w:eastAsia="zh-CN"/>
        </w:rPr>
        <w:t>分标：7700.00 元</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lang w:eastAsia="zh-CN"/>
        </w:rPr>
        <w:t>分标</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8"/>
          <w:sz w:val="24"/>
          <w:szCs w:val="24"/>
          <w:highlight w:val="none"/>
          <w:lang w:eastAsia="zh-CN"/>
        </w:rPr>
        <w:t>14700.00 元；</w:t>
      </w: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lang w:eastAsia="zh-CN"/>
        </w:rPr>
        <w:t>分标：</w:t>
      </w:r>
      <w:r>
        <w:rPr>
          <w:rFonts w:hint="eastAsia" w:ascii="仿宋" w:hAnsi="仿宋" w:eastAsia="仿宋" w:cs="仿宋"/>
          <w:color w:val="auto"/>
          <w:spacing w:val="1"/>
          <w:sz w:val="24"/>
          <w:szCs w:val="24"/>
          <w:highlight w:val="none"/>
          <w:lang w:eastAsia="zh-CN"/>
        </w:rPr>
        <w:t>18700.00元</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lang w:eastAsia="zh-CN"/>
        </w:rPr>
        <w:t>分标：</w:t>
      </w:r>
      <w:r>
        <w:rPr>
          <w:rFonts w:hint="eastAsia" w:ascii="仿宋" w:hAnsi="仿宋" w:eastAsia="仿宋" w:cs="仿宋"/>
          <w:color w:val="auto"/>
          <w:sz w:val="24"/>
          <w:szCs w:val="24"/>
          <w:highlight w:val="none"/>
          <w:u w:val="none"/>
          <w:lang w:val="en-US" w:eastAsia="zh-CN"/>
        </w:rPr>
        <w:t>6300.00元</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8"/>
          <w:sz w:val="24"/>
          <w:szCs w:val="24"/>
          <w:highlight w:val="none"/>
          <w:lang w:val="en-US" w:eastAsia="zh-CN"/>
        </w:rPr>
        <w:t>6</w:t>
      </w:r>
      <w:r>
        <w:rPr>
          <w:rFonts w:hint="eastAsia" w:ascii="仿宋" w:hAnsi="仿宋" w:eastAsia="仿宋" w:cs="仿宋"/>
          <w:color w:val="auto"/>
          <w:spacing w:val="-8"/>
          <w:sz w:val="24"/>
          <w:szCs w:val="24"/>
          <w:highlight w:val="none"/>
          <w:lang w:eastAsia="zh-CN"/>
        </w:rPr>
        <w:t>分标：</w:t>
      </w:r>
      <w:r>
        <w:rPr>
          <w:rFonts w:hint="eastAsia" w:ascii="仿宋" w:hAnsi="仿宋" w:eastAsia="仿宋" w:cs="仿宋"/>
          <w:color w:val="auto"/>
          <w:sz w:val="24"/>
          <w:szCs w:val="24"/>
          <w:highlight w:val="none"/>
          <w:u w:val="none"/>
          <w:lang w:val="en-US" w:eastAsia="zh-CN"/>
        </w:rPr>
        <w:t>8900.00元</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lang w:eastAsia="zh-CN"/>
        </w:rPr>
        <w:t>（投标保证金开户名称</w:t>
      </w:r>
      <w:r>
        <w:rPr>
          <w:rFonts w:hint="eastAsia" w:ascii="仿宋" w:hAnsi="仿宋" w:eastAsia="仿宋" w:cs="仿宋"/>
          <w:color w:val="auto"/>
          <w:sz w:val="24"/>
          <w:szCs w:val="24"/>
          <w:highlight w:val="none"/>
          <w:lang w:eastAsia="zh-CN"/>
        </w:rPr>
        <w:t>：广西科文招标有限公司，开户银行：广西北部湾银行南宁</w:t>
      </w:r>
      <w:r>
        <w:rPr>
          <w:rFonts w:hint="eastAsia" w:ascii="仿宋" w:hAnsi="仿宋" w:eastAsia="仿宋" w:cs="仿宋"/>
          <w:color w:val="auto"/>
          <w:spacing w:val="-1"/>
          <w:sz w:val="24"/>
          <w:szCs w:val="24"/>
          <w:highlight w:val="none"/>
          <w:lang w:eastAsia="zh-CN"/>
        </w:rPr>
        <w:t>分行营业部，银行账号：0101012090615689）</w:t>
      </w:r>
    </w:p>
    <w:p w14:paraId="2139998B">
      <w:pPr>
        <w:spacing w:before="165" w:line="359" w:lineRule="auto"/>
        <w:ind w:left="8" w:right="10" w:firstLine="46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2、单位负责人为同一人或者存在直接控股、管理关系的不同供应商，不得</w:t>
      </w:r>
      <w:r>
        <w:rPr>
          <w:rFonts w:hint="eastAsia" w:ascii="仿宋" w:hAnsi="仿宋" w:eastAsia="仿宋" w:cs="仿宋"/>
          <w:color w:val="auto"/>
          <w:spacing w:val="-1"/>
          <w:sz w:val="24"/>
          <w:szCs w:val="24"/>
          <w:highlight w:val="none"/>
          <w:lang w:eastAsia="zh-CN"/>
        </w:rPr>
        <w:t>参加同一合同项下</w:t>
      </w:r>
      <w:r>
        <w:rPr>
          <w:rFonts w:hint="eastAsia" w:ascii="仿宋" w:hAnsi="仿宋" w:eastAsia="仿宋" w:cs="仿宋"/>
          <w:color w:val="auto"/>
          <w:spacing w:val="-7"/>
          <w:sz w:val="24"/>
          <w:szCs w:val="24"/>
          <w:highlight w:val="none"/>
          <w:lang w:eastAsia="zh-CN"/>
        </w:rPr>
        <w:t>的政府采购活动。为本项目提供过整体设计、规范编制或者项目管理、监理、检测等</w:t>
      </w:r>
      <w:r>
        <w:rPr>
          <w:rFonts w:hint="eastAsia" w:ascii="仿宋" w:hAnsi="仿宋" w:eastAsia="仿宋" w:cs="仿宋"/>
          <w:color w:val="auto"/>
          <w:spacing w:val="-8"/>
          <w:sz w:val="24"/>
          <w:szCs w:val="24"/>
          <w:highlight w:val="none"/>
          <w:lang w:eastAsia="zh-CN"/>
        </w:rPr>
        <w:t>服务的供应商，</w:t>
      </w:r>
      <w:r>
        <w:rPr>
          <w:rFonts w:hint="eastAsia" w:ascii="仿宋" w:hAnsi="仿宋" w:eastAsia="仿宋" w:cs="仿宋"/>
          <w:color w:val="auto"/>
          <w:spacing w:val="-1"/>
          <w:sz w:val="24"/>
          <w:szCs w:val="24"/>
          <w:highlight w:val="none"/>
          <w:lang w:eastAsia="zh-CN"/>
        </w:rPr>
        <w:t>不得再参加本项目上述服务以外的其他采购活动。</w:t>
      </w:r>
    </w:p>
    <w:p w14:paraId="51F2C09E">
      <w:pPr>
        <w:spacing w:before="239" w:line="308" w:lineRule="auto"/>
        <w:ind w:left="21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3、根据财政部《关于在政府采购活动中查询及使用信用记录有关问题的通知》（财库〔2016〕</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125 号</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的</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规</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定</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对</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在</w:t>
      </w:r>
      <w:r>
        <w:rPr>
          <w:rFonts w:hint="eastAsia" w:ascii="仿宋" w:hAnsi="仿宋" w:eastAsia="仿宋" w:cs="仿宋"/>
          <w:color w:val="auto"/>
          <w:spacing w:val="-8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信</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中</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国</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网</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站</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3"/>
          <w:sz w:val="24"/>
          <w:szCs w:val="24"/>
          <w:highlight w:val="none"/>
          <w:lang w:eastAsia="zh-CN"/>
        </w:rPr>
        <w:t>www.creditchina.gov.cn</w:t>
      </w:r>
      <w:r>
        <w:rPr>
          <w:rFonts w:hint="eastAsia" w:ascii="仿宋" w:hAnsi="仿宋" w:eastAsia="仿宋" w:cs="仿宋"/>
          <w:color w:val="auto"/>
          <w:spacing w:val="-13"/>
          <w:sz w:val="24"/>
          <w:szCs w:val="24"/>
          <w:highlight w:val="none"/>
          <w:lang w:eastAsia="zh-CN"/>
        </w:rPr>
        <w:fldChar w:fldCharType="end"/>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中</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国</w:t>
      </w:r>
      <w:r>
        <w:rPr>
          <w:rFonts w:hint="eastAsia" w:ascii="仿宋" w:hAnsi="仿宋" w:eastAsia="仿宋" w:cs="仿宋"/>
          <w:color w:val="auto"/>
          <w:spacing w:val="-65"/>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政</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府</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采</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购</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www.ccgp.gov.cn</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)被列入失信被执行人、重大税收违法案件当事人名单、政府采购严重违法失</w:t>
      </w:r>
      <w:r>
        <w:rPr>
          <w:rFonts w:hint="eastAsia" w:ascii="仿宋" w:hAnsi="仿宋" w:eastAsia="仿宋" w:cs="仿宋"/>
          <w:color w:val="auto"/>
          <w:spacing w:val="-2"/>
          <w:sz w:val="24"/>
          <w:szCs w:val="24"/>
          <w:highlight w:val="none"/>
          <w:lang w:eastAsia="zh-CN"/>
        </w:rPr>
        <w:t>信行为记录名单及其他不符合《中华人民共和国政</w:t>
      </w:r>
      <w:r>
        <w:rPr>
          <w:rFonts w:hint="eastAsia" w:ascii="仿宋" w:hAnsi="仿宋" w:eastAsia="仿宋" w:cs="仿宋"/>
          <w:color w:val="auto"/>
          <w:spacing w:val="-3"/>
          <w:sz w:val="24"/>
          <w:szCs w:val="24"/>
          <w:highlight w:val="none"/>
          <w:lang w:eastAsia="zh-CN"/>
        </w:rPr>
        <w:t>府采购法》第二十二条规定条件的供应商，不</w:t>
      </w:r>
      <w:r>
        <w:rPr>
          <w:rFonts w:hint="eastAsia" w:ascii="仿宋" w:hAnsi="仿宋" w:eastAsia="仿宋" w:cs="仿宋"/>
          <w:color w:val="auto"/>
          <w:spacing w:val="-2"/>
          <w:sz w:val="24"/>
          <w:szCs w:val="24"/>
          <w:highlight w:val="none"/>
          <w:lang w:eastAsia="zh-CN"/>
        </w:rPr>
        <w:t>得参与政府采购活动。</w:t>
      </w:r>
    </w:p>
    <w:p w14:paraId="43813366">
      <w:pPr>
        <w:spacing w:before="78" w:line="357" w:lineRule="auto"/>
        <w:ind w:right="75" w:firstLine="47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4、网上查询地址：中国政府采购网（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rPr>
        <w:t>www.ccgp.gov.cn</w:t>
      </w:r>
      <w:r>
        <w:rPr>
          <w:rFonts w:hint="eastAsia" w:ascii="仿宋" w:hAnsi="仿宋" w:eastAsia="仿宋" w:cs="仿宋"/>
          <w:color w:val="auto"/>
          <w:spacing w:val="-2"/>
          <w:sz w:val="24"/>
          <w:szCs w:val="24"/>
          <w:highlight w:val="none"/>
        </w:rPr>
        <w:fldChar w:fldCharType="end"/>
      </w:r>
      <w:r>
        <w:rPr>
          <w:rFonts w:hint="eastAsia" w:ascii="仿宋" w:hAnsi="仿宋" w:eastAsia="仿宋" w:cs="仿宋"/>
          <w:color w:val="auto"/>
          <w:spacing w:val="-2"/>
          <w:sz w:val="24"/>
          <w:szCs w:val="24"/>
          <w:highlight w:val="none"/>
        </w:rPr>
        <w:t>）、广西政府采购网</w:t>
      </w:r>
      <w:r>
        <w:rPr>
          <w:rFonts w:hint="eastAsia" w:ascii="仿宋" w:hAnsi="仿宋" w:eastAsia="仿宋" w:cs="仿宋"/>
          <w:color w:val="auto"/>
          <w:spacing w:val="-3"/>
          <w:sz w:val="24"/>
          <w:szCs w:val="24"/>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"zfcg.gxzf.gov"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3"/>
          <w:sz w:val="24"/>
          <w:szCs w:val="24"/>
          <w:highlight w:val="none"/>
        </w:rPr>
        <w:t>zfcg.gxzf.gov</w:t>
      </w:r>
      <w:r>
        <w:rPr>
          <w:rFonts w:hint="eastAsia" w:ascii="仿宋" w:hAnsi="仿宋" w:eastAsia="仿宋" w:cs="仿宋"/>
          <w:color w:val="auto"/>
          <w:spacing w:val="-3"/>
          <w:sz w:val="24"/>
          <w:szCs w:val="24"/>
          <w:highlight w:val="none"/>
        </w:rPr>
        <w:fldChar w:fldCharType="end"/>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 xml:space="preserve"> cn）、</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"http://gxggzy.gxzf.gov.cn/"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http://gxggzy.gxzf.gov.cn/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（广西</w:t>
      </w:r>
      <w:r>
        <w:rPr>
          <w:rFonts w:hint="eastAsia" w:ascii="仿宋" w:hAnsi="仿宋" w:eastAsia="仿宋" w:cs="仿宋"/>
          <w:color w:val="auto"/>
          <w:spacing w:val="-1"/>
          <w:sz w:val="24"/>
          <w:szCs w:val="24"/>
          <w:highlight w:val="none"/>
        </w:rPr>
        <w:t>壮族自治区公共资源交易中心）。</w:t>
      </w:r>
    </w:p>
    <w:p w14:paraId="5C58AE5A">
      <w:pPr>
        <w:spacing w:before="166" w:line="222"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5、本项目需要落实的政府采购政策：</w:t>
      </w:r>
    </w:p>
    <w:p w14:paraId="255E320F">
      <w:pPr>
        <w:pStyle w:val="9"/>
        <w:spacing w:line="257" w:lineRule="auto"/>
        <w:rPr>
          <w:rFonts w:hint="eastAsia" w:ascii="仿宋" w:hAnsi="仿宋" w:eastAsia="仿宋" w:cs="仿宋"/>
          <w:color w:val="auto"/>
          <w:highlight w:val="none"/>
          <w:lang w:eastAsia="zh-CN"/>
        </w:rPr>
      </w:pPr>
    </w:p>
    <w:p w14:paraId="5FC2A155">
      <w:pPr>
        <w:spacing w:before="78"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（1）政府采购促进中小企业发展政策。</w:t>
      </w:r>
    </w:p>
    <w:p w14:paraId="778EAE9E">
      <w:pPr>
        <w:pStyle w:val="9"/>
        <w:spacing w:line="259" w:lineRule="auto"/>
        <w:rPr>
          <w:rFonts w:hint="eastAsia" w:ascii="仿宋" w:hAnsi="仿宋" w:eastAsia="仿宋" w:cs="仿宋"/>
          <w:color w:val="auto"/>
          <w:highlight w:val="none"/>
          <w:lang w:eastAsia="zh-CN"/>
        </w:rPr>
      </w:pPr>
    </w:p>
    <w:p w14:paraId="255684AD">
      <w:pPr>
        <w:spacing w:before="78"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（2）政府采购支持采用本国产品的政策。</w:t>
      </w:r>
    </w:p>
    <w:p w14:paraId="69A20557">
      <w:pPr>
        <w:pStyle w:val="9"/>
        <w:spacing w:line="257" w:lineRule="auto"/>
        <w:rPr>
          <w:rFonts w:hint="eastAsia" w:ascii="仿宋" w:hAnsi="仿宋" w:eastAsia="仿宋" w:cs="仿宋"/>
          <w:color w:val="auto"/>
          <w:highlight w:val="none"/>
          <w:lang w:eastAsia="zh-CN"/>
        </w:rPr>
      </w:pPr>
    </w:p>
    <w:p w14:paraId="21F60FB7">
      <w:pPr>
        <w:spacing w:before="78"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（3）强制采购节能产品；优先采购节能产品、环境标志产品。</w:t>
      </w:r>
    </w:p>
    <w:p w14:paraId="18678890">
      <w:pPr>
        <w:pStyle w:val="9"/>
        <w:spacing w:line="260" w:lineRule="auto"/>
        <w:rPr>
          <w:rFonts w:hint="eastAsia" w:ascii="仿宋" w:hAnsi="仿宋" w:eastAsia="仿宋" w:cs="仿宋"/>
          <w:color w:val="auto"/>
          <w:highlight w:val="none"/>
          <w:lang w:eastAsia="zh-CN"/>
        </w:rPr>
      </w:pPr>
    </w:p>
    <w:p w14:paraId="7A4C6C89">
      <w:pPr>
        <w:spacing w:before="79"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（4）政府采购促进残疾人就业政策。</w:t>
      </w:r>
    </w:p>
    <w:p w14:paraId="0D121361">
      <w:pPr>
        <w:pStyle w:val="9"/>
        <w:spacing w:line="259" w:lineRule="auto"/>
        <w:rPr>
          <w:rFonts w:hint="eastAsia" w:ascii="仿宋" w:hAnsi="仿宋" w:eastAsia="仿宋" w:cs="仿宋"/>
          <w:color w:val="auto"/>
          <w:highlight w:val="none"/>
          <w:lang w:eastAsia="zh-CN"/>
        </w:rPr>
      </w:pPr>
    </w:p>
    <w:p w14:paraId="72F870DE">
      <w:pPr>
        <w:spacing w:before="78"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（5）政府采购支持监狱企业发展政策。</w:t>
      </w:r>
    </w:p>
    <w:p w14:paraId="20BE1A90">
      <w:pPr>
        <w:spacing w:line="222" w:lineRule="auto"/>
        <w:rPr>
          <w:rFonts w:hint="eastAsia" w:ascii="仿宋" w:hAnsi="仿宋" w:eastAsia="仿宋" w:cs="仿宋"/>
          <w:color w:val="auto"/>
          <w:sz w:val="24"/>
          <w:szCs w:val="24"/>
          <w:highlight w:val="none"/>
          <w:lang w:eastAsia="zh-CN"/>
        </w:rPr>
        <w:sectPr>
          <w:footerReference r:id="rId10" w:type="default"/>
          <w:pgSz w:w="11906" w:h="16839"/>
          <w:pgMar w:top="1065" w:right="775" w:bottom="1006" w:left="865" w:header="0" w:footer="734" w:gutter="0"/>
          <w:pgNumType w:start="1"/>
          <w:cols w:space="720" w:num="1"/>
        </w:sectPr>
      </w:pPr>
    </w:p>
    <w:p w14:paraId="0F3402E1">
      <w:pPr>
        <w:spacing w:before="49" w:line="222" w:lineRule="auto"/>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（6）对本国产品的支持等有关政策。</w:t>
      </w:r>
    </w:p>
    <w:p w14:paraId="621FF38D">
      <w:pPr>
        <w:pStyle w:val="9"/>
        <w:spacing w:line="258" w:lineRule="auto"/>
        <w:rPr>
          <w:rFonts w:hint="eastAsia" w:ascii="仿宋" w:hAnsi="仿宋" w:eastAsia="仿宋" w:cs="仿宋"/>
          <w:color w:val="auto"/>
          <w:highlight w:val="none"/>
          <w:lang w:eastAsia="zh-CN"/>
        </w:rPr>
      </w:pPr>
    </w:p>
    <w:p w14:paraId="3E9A950F">
      <w:pPr>
        <w:spacing w:before="78" w:line="222"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6、投标注意事项：</w:t>
      </w:r>
    </w:p>
    <w:p w14:paraId="73CABDB4">
      <w:pPr>
        <w:pStyle w:val="9"/>
        <w:spacing w:line="255" w:lineRule="auto"/>
        <w:rPr>
          <w:rFonts w:hint="eastAsia" w:ascii="仿宋" w:hAnsi="仿宋" w:eastAsia="仿宋" w:cs="仿宋"/>
          <w:color w:val="auto"/>
          <w:highlight w:val="none"/>
          <w:lang w:eastAsia="zh-CN"/>
        </w:rPr>
      </w:pPr>
    </w:p>
    <w:p w14:paraId="244401FF">
      <w:pPr>
        <w:spacing w:before="78" w:line="360" w:lineRule="auto"/>
        <w:ind w:left="8" w:right="15"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（1）投标文件提交方式：本项目为全流程电子化政府采购项目</w:t>
      </w:r>
      <w:r>
        <w:rPr>
          <w:rFonts w:hint="eastAsia" w:ascii="仿宋" w:hAnsi="仿宋" w:eastAsia="仿宋" w:cs="仿宋"/>
          <w:color w:val="auto"/>
          <w:spacing w:val="-4"/>
          <w:sz w:val="24"/>
          <w:szCs w:val="24"/>
          <w:highlight w:val="none"/>
          <w:lang w:eastAsia="zh-CN"/>
        </w:rPr>
        <w:t>，通过</w:t>
      </w:r>
      <w:r>
        <w:rPr>
          <w:rFonts w:hint="eastAsia" w:ascii="仿宋" w:hAnsi="仿宋" w:eastAsia="仿宋" w:cs="仿宋"/>
          <w:color w:val="auto"/>
          <w:spacing w:val="-4"/>
          <w:sz w:val="24"/>
          <w:szCs w:val="24"/>
          <w:highlight w:val="none"/>
          <w:u w:val="single"/>
          <w:lang w:eastAsia="zh-CN"/>
        </w:rPr>
        <w:t>广西政府采购云平台（h</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"ttps://www.gcy.zfcg.gxzf.gov.cn/"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u w:val="single"/>
          <w:lang w:eastAsia="zh-CN"/>
        </w:rPr>
        <w:t>ttps://www.gcy.zfcg.gxzf.gov.cn/</w:t>
      </w:r>
      <w:r>
        <w:rPr>
          <w:rFonts w:hint="eastAsia" w:ascii="仿宋" w:hAnsi="仿宋" w:eastAsia="仿宋" w:cs="仿宋"/>
          <w:color w:val="auto"/>
          <w:spacing w:val="-2"/>
          <w:sz w:val="24"/>
          <w:szCs w:val="24"/>
          <w:highlight w:val="none"/>
          <w:u w:val="single"/>
          <w:lang w:eastAsia="zh-CN"/>
        </w:rPr>
        <w:fldChar w:fldCharType="end"/>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实行在线电子投标，供应</w:t>
      </w:r>
      <w:r>
        <w:rPr>
          <w:rFonts w:hint="eastAsia" w:ascii="仿宋" w:hAnsi="仿宋" w:eastAsia="仿宋" w:cs="仿宋"/>
          <w:color w:val="auto"/>
          <w:spacing w:val="-3"/>
          <w:sz w:val="24"/>
          <w:szCs w:val="24"/>
          <w:highlight w:val="none"/>
          <w:lang w:eastAsia="zh-CN"/>
        </w:rPr>
        <w:t>商应先安装“广西政府采购云平台</w:t>
      </w:r>
      <w:r>
        <w:rPr>
          <w:rFonts w:hint="eastAsia" w:ascii="仿宋" w:hAnsi="仿宋" w:eastAsia="仿宋" w:cs="仿宋"/>
          <w:color w:val="auto"/>
          <w:spacing w:val="-8"/>
          <w:sz w:val="24"/>
          <w:szCs w:val="24"/>
          <w:highlight w:val="none"/>
          <w:lang w:eastAsia="zh-CN"/>
        </w:rPr>
        <w:t>电子交易客户端</w:t>
      </w:r>
      <w:r>
        <w:rPr>
          <w:rFonts w:hint="eastAsia" w:ascii="仿宋" w:hAnsi="仿宋" w:eastAsia="仿宋" w:cs="仿宋"/>
          <w:color w:val="auto"/>
          <w:spacing w:val="-8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”（请自行前往“广西政府采购云平台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”进行下载</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8"/>
          <w:sz w:val="24"/>
          <w:szCs w:val="24"/>
          <w:highlight w:val="none"/>
          <w:lang w:eastAsia="zh-CN"/>
        </w:rPr>
        <w:t>并</w:t>
      </w:r>
      <w:r>
        <w:rPr>
          <w:rFonts w:hint="eastAsia" w:ascii="仿宋" w:hAnsi="仿宋" w:eastAsia="仿宋" w:cs="仿宋"/>
          <w:color w:val="auto"/>
          <w:spacing w:val="-9"/>
          <w:sz w:val="24"/>
          <w:szCs w:val="24"/>
          <w:highlight w:val="none"/>
          <w:lang w:eastAsia="zh-CN"/>
        </w:rPr>
        <w:t>按照本项目招标文件和“广</w:t>
      </w:r>
      <w:r>
        <w:rPr>
          <w:rFonts w:hint="eastAsia" w:ascii="仿宋" w:hAnsi="仿宋" w:eastAsia="仿宋" w:cs="仿宋"/>
          <w:color w:val="auto"/>
          <w:spacing w:val="-14"/>
          <w:sz w:val="24"/>
          <w:szCs w:val="24"/>
          <w:highlight w:val="none"/>
          <w:lang w:eastAsia="zh-CN"/>
        </w:rPr>
        <w:t>西政府采购云平台</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”的要求编制、加密后在投标截止时间前通过网络上传至“广西政府采购云平台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w:t>
      </w:r>
      <w:r>
        <w:rPr>
          <w:rFonts w:hint="eastAsia" w:ascii="仿宋" w:hAnsi="仿宋" w:eastAsia="仿宋" w:cs="仿宋"/>
          <w:color w:val="auto"/>
          <w:spacing w:val="-4"/>
          <w:sz w:val="24"/>
          <w:szCs w:val="24"/>
          <w:highlight w:val="none"/>
          <w:lang w:eastAsia="zh-CN"/>
        </w:rPr>
        <w:t>供应商在“广西政府采购云平台</w:t>
      </w:r>
      <w:r>
        <w:rPr>
          <w:rFonts w:hint="eastAsia" w:ascii="仿宋" w:hAnsi="仿宋" w:eastAsia="仿宋" w:cs="仿宋"/>
          <w:color w:val="auto"/>
          <w:spacing w:val="-8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”提交电子版投标文件时，请填写参加远程开标活动经办人联系方</w:t>
      </w:r>
      <w:r>
        <w:rPr>
          <w:rFonts w:hint="eastAsia" w:ascii="仿宋" w:hAnsi="仿宋" w:eastAsia="仿宋" w:cs="仿宋"/>
          <w:color w:val="auto"/>
          <w:spacing w:val="-8"/>
          <w:sz w:val="24"/>
          <w:szCs w:val="24"/>
          <w:highlight w:val="none"/>
          <w:lang w:eastAsia="zh-CN"/>
        </w:rPr>
        <w:t>式。</w:t>
      </w:r>
    </w:p>
    <w:p w14:paraId="1F1FD88C">
      <w:pPr>
        <w:spacing w:before="156" w:line="359" w:lineRule="auto"/>
        <w:ind w:right="78"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（2）供应商应及时熟悉掌握电子标系统操作指南（</w:t>
      </w:r>
      <w:r>
        <w:rPr>
          <w:rFonts w:hint="eastAsia" w:ascii="仿宋" w:hAnsi="仿宋" w:eastAsia="仿宋" w:cs="仿宋"/>
          <w:color w:val="auto"/>
          <w:spacing w:val="-1"/>
          <w:sz w:val="24"/>
          <w:szCs w:val="24"/>
          <w:highlight w:val="none"/>
          <w:lang w:eastAsia="zh-CN"/>
        </w:rPr>
        <w:t>见广西政府采购云平台电子卖场首页右上</w:t>
      </w:r>
      <w:r>
        <w:rPr>
          <w:rFonts w:hint="eastAsia" w:ascii="仿宋" w:hAnsi="仿宋" w:eastAsia="仿宋" w:cs="仿宋"/>
          <w:color w:val="auto"/>
          <w:sz w:val="24"/>
          <w:szCs w:val="24"/>
          <w:highlight w:val="none"/>
          <w:lang w:eastAsia="zh-CN"/>
        </w:rPr>
        <w:t>角—服务中心—帮助文档—项目采购</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"https://service.zcygov.cn/" \l "/knowledges/tree?tag=A"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https://service.zcygov.cn/#/knowledges/</w:t>
      </w:r>
      <w:r>
        <w:rPr>
          <w:rFonts w:hint="eastAsia" w:ascii="仿宋" w:hAnsi="仿宋" w:eastAsia="仿宋" w:cs="仿宋"/>
          <w:color w:val="auto"/>
          <w:spacing w:val="-1"/>
          <w:sz w:val="24"/>
          <w:szCs w:val="24"/>
          <w:highlight w:val="none"/>
          <w:lang w:eastAsia="zh-CN"/>
        </w:rPr>
        <w:t>tree?tag=A</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G1DtGwBFdiHxlNdhY0r；及时完成</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C</w:t>
      </w:r>
      <w:r>
        <w:rPr>
          <w:rFonts w:hint="eastAsia" w:ascii="仿宋" w:hAnsi="仿宋" w:eastAsia="仿宋" w:cs="仿宋"/>
          <w:color w:val="auto"/>
          <w:spacing w:val="-4"/>
          <w:sz w:val="24"/>
          <w:szCs w:val="24"/>
          <w:highlight w:val="none"/>
          <w:lang w:eastAsia="zh-CN"/>
        </w:rPr>
        <w:t>A 申领和绑定（见广西壮族自治区政府采购网—办事服务—下载</w:t>
      </w:r>
      <w:r>
        <w:rPr>
          <w:rFonts w:hint="eastAsia" w:ascii="仿宋" w:hAnsi="仿宋" w:eastAsia="仿宋" w:cs="仿宋"/>
          <w:color w:val="auto"/>
          <w:spacing w:val="1"/>
          <w:sz w:val="24"/>
          <w:szCs w:val="24"/>
          <w:highlight w:val="none"/>
          <w:lang w:eastAsia="zh-CN"/>
        </w:rPr>
        <w:t>专区-广西政府采购云平台</w:t>
      </w:r>
      <w:r>
        <w:rPr>
          <w:rFonts w:hint="eastAsia" w:ascii="仿宋" w:hAnsi="仿宋" w:eastAsia="仿宋" w:cs="仿宋"/>
          <w:color w:val="auto"/>
          <w:sz w:val="24"/>
          <w:szCs w:val="24"/>
          <w:highlight w:val="none"/>
          <w:lang w:eastAsia="zh-CN"/>
        </w:rPr>
        <w:t>CA</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证书办理操作指南）。</w:t>
      </w:r>
    </w:p>
    <w:p w14:paraId="707CE704">
      <w:pPr>
        <w:spacing w:before="160" w:line="360" w:lineRule="auto"/>
        <w:ind w:left="12" w:right="77"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（3）未进行网上注册并办理数字证书（CA</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认证）的供应商将无法参与</w:t>
      </w:r>
      <w:r>
        <w:rPr>
          <w:rFonts w:hint="eastAsia" w:ascii="仿宋" w:hAnsi="仿宋" w:eastAsia="仿宋" w:cs="仿宋"/>
          <w:color w:val="auto"/>
          <w:spacing w:val="-3"/>
          <w:sz w:val="24"/>
          <w:szCs w:val="24"/>
          <w:highlight w:val="none"/>
          <w:lang w:eastAsia="zh-CN"/>
        </w:rPr>
        <w:t>本项目政府采购活动，</w:t>
      </w:r>
      <w:r>
        <w:rPr>
          <w:rFonts w:hint="eastAsia" w:ascii="仿宋" w:hAnsi="仿宋" w:eastAsia="仿宋" w:cs="仿宋"/>
          <w:color w:val="auto"/>
          <w:spacing w:val="-1"/>
          <w:sz w:val="24"/>
          <w:szCs w:val="24"/>
          <w:highlight w:val="none"/>
          <w:lang w:eastAsia="zh-CN"/>
        </w:rPr>
        <w:t>潜在供应商应当在投标截止时间前，完成电子交易平台上的</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CA</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数字证书办理及投标文件的提交。</w:t>
      </w:r>
      <w:r>
        <w:rPr>
          <w:rFonts w:hint="eastAsia" w:ascii="仿宋" w:hAnsi="仿宋" w:eastAsia="仿宋" w:cs="仿宋"/>
          <w:color w:val="auto"/>
          <w:spacing w:val="-4"/>
          <w:sz w:val="24"/>
          <w:szCs w:val="24"/>
          <w:highlight w:val="none"/>
          <w:lang w:eastAsia="zh-CN"/>
        </w:rPr>
        <w:t>完成CA</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数字证书办理预计</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7 日左右，投标人只需办理其中一家</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CA</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数字证书及签</w:t>
      </w:r>
      <w:r>
        <w:rPr>
          <w:rFonts w:hint="eastAsia" w:ascii="仿宋" w:hAnsi="仿宋" w:eastAsia="仿宋" w:cs="仿宋"/>
          <w:color w:val="auto"/>
          <w:spacing w:val="-5"/>
          <w:sz w:val="24"/>
          <w:szCs w:val="24"/>
          <w:highlight w:val="none"/>
          <w:lang w:eastAsia="zh-CN"/>
        </w:rPr>
        <w:t>章，建议各投标人</w:t>
      </w:r>
      <w:r>
        <w:rPr>
          <w:rFonts w:hint="eastAsia" w:ascii="仿宋" w:hAnsi="仿宋" w:eastAsia="仿宋" w:cs="仿宋"/>
          <w:color w:val="auto"/>
          <w:spacing w:val="-3"/>
          <w:sz w:val="24"/>
          <w:szCs w:val="24"/>
          <w:highlight w:val="none"/>
          <w:lang w:eastAsia="zh-CN"/>
        </w:rPr>
        <w:t>抓紧时间办理。</w:t>
      </w:r>
    </w:p>
    <w:p w14:paraId="5B591299">
      <w:pPr>
        <w:spacing w:before="156" w:line="358" w:lineRule="auto"/>
        <w:ind w:left="10"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（4）为确保网上操作合法、有效和安全，请投标人</w:t>
      </w:r>
      <w:r>
        <w:rPr>
          <w:rFonts w:hint="eastAsia" w:ascii="仿宋" w:hAnsi="仿宋" w:eastAsia="仿宋" w:cs="仿宋"/>
          <w:color w:val="auto"/>
          <w:spacing w:val="-1"/>
          <w:sz w:val="24"/>
          <w:szCs w:val="24"/>
          <w:highlight w:val="none"/>
          <w:lang w:eastAsia="zh-CN"/>
        </w:rPr>
        <w:t>确保在电子投标过程中能够对相关数据电</w:t>
      </w:r>
      <w:r>
        <w:rPr>
          <w:rFonts w:hint="eastAsia" w:ascii="仿宋" w:hAnsi="仿宋" w:eastAsia="仿宋" w:cs="仿宋"/>
          <w:color w:val="auto"/>
          <w:spacing w:val="1"/>
          <w:sz w:val="24"/>
          <w:szCs w:val="24"/>
          <w:highlight w:val="none"/>
          <w:lang w:eastAsia="zh-CN"/>
        </w:rPr>
        <w:t>文进行加密和使用电子签章，妥善保管</w:t>
      </w:r>
      <w:r>
        <w:rPr>
          <w:rFonts w:hint="eastAsia" w:ascii="仿宋" w:hAnsi="仿宋" w:eastAsia="仿宋" w:cs="仿宋"/>
          <w:color w:val="auto"/>
          <w:sz w:val="24"/>
          <w:szCs w:val="24"/>
          <w:highlight w:val="none"/>
          <w:lang w:eastAsia="zh-CN"/>
        </w:rPr>
        <w:t>CA</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数字证书并使用有效的</w:t>
      </w:r>
      <w:r>
        <w:rPr>
          <w:rFonts w:hint="eastAsia" w:ascii="仿宋" w:hAnsi="仿宋" w:eastAsia="仿宋" w:cs="仿宋"/>
          <w:color w:val="auto"/>
          <w:sz w:val="24"/>
          <w:szCs w:val="24"/>
          <w:highlight w:val="none"/>
          <w:lang w:eastAsia="zh-CN"/>
        </w:rPr>
        <w:t>CA</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数字证书参与整个</w:t>
      </w:r>
      <w:r>
        <w:rPr>
          <w:rFonts w:hint="eastAsia" w:ascii="仿宋" w:hAnsi="仿宋" w:eastAsia="仿宋" w:cs="仿宋"/>
          <w:color w:val="auto"/>
          <w:sz w:val="24"/>
          <w:szCs w:val="24"/>
          <w:highlight w:val="none"/>
          <w:lang w:eastAsia="zh-CN"/>
        </w:rPr>
        <w:t>采购活动。</w:t>
      </w:r>
    </w:p>
    <w:p w14:paraId="500547FA">
      <w:pPr>
        <w:spacing w:before="163" w:line="359" w:lineRule="auto"/>
        <w:ind w:left="9" w:right="6"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注：投标人应当在投标截止时间前完成电子投标文件的上传、递交，</w:t>
      </w:r>
      <w:r>
        <w:rPr>
          <w:rFonts w:hint="eastAsia" w:ascii="仿宋" w:hAnsi="仿宋" w:eastAsia="仿宋" w:cs="仿宋"/>
          <w:color w:val="auto"/>
          <w:spacing w:val="-4"/>
          <w:sz w:val="24"/>
          <w:szCs w:val="24"/>
          <w:highlight w:val="none"/>
          <w:lang w:eastAsia="zh-CN"/>
        </w:rPr>
        <w:t>投标截止时间前可以补充、修</w:t>
      </w:r>
      <w:r>
        <w:rPr>
          <w:rFonts w:hint="eastAsia" w:ascii="仿宋" w:hAnsi="仿宋" w:eastAsia="仿宋" w:cs="仿宋"/>
          <w:color w:val="auto"/>
          <w:spacing w:val="-1"/>
          <w:sz w:val="24"/>
          <w:szCs w:val="24"/>
          <w:highlight w:val="none"/>
          <w:lang w:eastAsia="zh-CN"/>
        </w:rPr>
        <w:t>改或者撤回投标文件。补充或者修改投标文件的，应当先行</w:t>
      </w:r>
      <w:r>
        <w:rPr>
          <w:rFonts w:hint="eastAsia" w:ascii="仿宋" w:hAnsi="仿宋" w:eastAsia="仿宋" w:cs="仿宋"/>
          <w:color w:val="auto"/>
          <w:spacing w:val="-2"/>
          <w:sz w:val="24"/>
          <w:szCs w:val="24"/>
          <w:highlight w:val="none"/>
          <w:lang w:eastAsia="zh-CN"/>
        </w:rPr>
        <w:t>撤回原文件，补充、修改后重新上传、</w:t>
      </w:r>
      <w:r>
        <w:rPr>
          <w:rFonts w:hint="eastAsia" w:ascii="仿宋" w:hAnsi="仿宋" w:eastAsia="仿宋" w:cs="仿宋"/>
          <w:color w:val="auto"/>
          <w:spacing w:val="-3"/>
          <w:sz w:val="24"/>
          <w:szCs w:val="24"/>
          <w:highlight w:val="none"/>
          <w:lang w:eastAsia="zh-CN"/>
        </w:rPr>
        <w:t>递交。投标截止时间前未完成上传、递交的，视为撤回投标文件。投标截止时间以后上</w:t>
      </w:r>
      <w:r>
        <w:rPr>
          <w:rFonts w:hint="eastAsia" w:ascii="仿宋" w:hAnsi="仿宋" w:eastAsia="仿宋" w:cs="仿宋"/>
          <w:color w:val="auto"/>
          <w:spacing w:val="-4"/>
          <w:sz w:val="24"/>
          <w:szCs w:val="24"/>
          <w:highlight w:val="none"/>
          <w:lang w:eastAsia="zh-CN"/>
        </w:rPr>
        <w:t>传递交的投</w:t>
      </w:r>
      <w:r>
        <w:rPr>
          <w:rFonts w:hint="eastAsia" w:ascii="仿宋" w:hAnsi="仿宋" w:eastAsia="仿宋" w:cs="仿宋"/>
          <w:color w:val="auto"/>
          <w:spacing w:val="-3"/>
          <w:sz w:val="24"/>
          <w:szCs w:val="24"/>
          <w:highlight w:val="none"/>
          <w:lang w:eastAsia="zh-CN"/>
        </w:rPr>
        <w:t>标文件，“广西政府采购云平台</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”将予以拒收。</w:t>
      </w:r>
    </w:p>
    <w:p w14:paraId="472D7692">
      <w:pPr>
        <w:spacing w:before="161" w:line="360" w:lineRule="auto"/>
        <w:ind w:left="11" w:right="80"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w:t>
      </w:r>
      <w:r>
        <w:rPr>
          <w:rFonts w:hint="eastAsia" w:ascii="仿宋" w:hAnsi="仿宋" w:eastAsia="仿宋" w:cs="仿宋"/>
          <w:color w:val="auto"/>
          <w:sz w:val="24"/>
          <w:szCs w:val="24"/>
          <w:highlight w:val="none"/>
          <w:lang w:eastAsia="zh-CN"/>
        </w:rPr>
        <w:t>CA</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证书在线解密：供应商投标时，需携带制作投标文件时用来加密</w:t>
      </w:r>
      <w:r>
        <w:rPr>
          <w:rFonts w:hint="eastAsia" w:ascii="仿宋" w:hAnsi="仿宋" w:eastAsia="仿宋" w:cs="仿宋"/>
          <w:color w:val="auto"/>
          <w:spacing w:val="3"/>
          <w:sz w:val="24"/>
          <w:szCs w:val="24"/>
          <w:highlight w:val="none"/>
          <w:lang w:eastAsia="zh-CN"/>
        </w:rPr>
        <w:t>的有效数字证书（</w:t>
      </w:r>
      <w:r>
        <w:rPr>
          <w:rFonts w:hint="eastAsia" w:ascii="仿宋" w:hAnsi="仿宋" w:eastAsia="仿宋" w:cs="仿宋"/>
          <w:color w:val="auto"/>
          <w:sz w:val="24"/>
          <w:szCs w:val="24"/>
          <w:highlight w:val="none"/>
          <w:lang w:eastAsia="zh-CN"/>
        </w:rPr>
        <w:t>CA</w:t>
      </w:r>
      <w:r>
        <w:rPr>
          <w:rFonts w:hint="eastAsia" w:ascii="仿宋" w:hAnsi="仿宋" w:eastAsia="仿宋" w:cs="仿宋"/>
          <w:color w:val="auto"/>
          <w:spacing w:val="-4"/>
          <w:sz w:val="24"/>
          <w:szCs w:val="24"/>
          <w:highlight w:val="none"/>
          <w:lang w:eastAsia="zh-CN"/>
        </w:rPr>
        <w:t>认证）登录“广西政府采购云平台</w:t>
      </w:r>
      <w:r>
        <w:rPr>
          <w:rFonts w:hint="eastAsia" w:ascii="仿宋" w:hAnsi="仿宋" w:eastAsia="仿宋" w:cs="仿宋"/>
          <w:color w:val="auto"/>
          <w:spacing w:val="-8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”电子开标大厅现场按规定时间对加密的投标文件进行解密，否</w:t>
      </w:r>
      <w:r>
        <w:rPr>
          <w:rFonts w:hint="eastAsia" w:ascii="仿宋" w:hAnsi="仿宋" w:eastAsia="仿宋" w:cs="仿宋"/>
          <w:color w:val="auto"/>
          <w:spacing w:val="-3"/>
          <w:sz w:val="24"/>
          <w:szCs w:val="24"/>
          <w:highlight w:val="none"/>
          <w:lang w:eastAsia="zh-CN"/>
        </w:rPr>
        <w:t>则后果自负。</w:t>
      </w:r>
    </w:p>
    <w:p w14:paraId="42C41DA6">
      <w:pPr>
        <w:spacing w:before="158" w:line="359" w:lineRule="auto"/>
        <w:ind w:left="9" w:right="80"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8、若对项目采购电子交易系统操作有疑问，可登录广西政府采购云平台（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"https://www.gcy"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https</w:t>
      </w:r>
      <w:r>
        <w:rPr>
          <w:rFonts w:hint="eastAsia" w:ascii="仿宋" w:hAnsi="仿宋" w:eastAsia="仿宋" w:cs="仿宋"/>
          <w:color w:val="auto"/>
          <w:spacing w:val="-1"/>
          <w:sz w:val="24"/>
          <w:szCs w:val="24"/>
          <w:highlight w:val="none"/>
        </w:rPr>
        <w:t>://www.gcy</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"zfcg.gxzf.gov.cn/"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zfcg.gxzf.gov.cn/</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点击右侧咨询小采，获取采小蜜智能服务管家帮助，或拨打广西政府采购</w:t>
      </w:r>
      <w:r>
        <w:rPr>
          <w:rFonts w:hint="eastAsia" w:ascii="仿宋" w:hAnsi="仿宋" w:eastAsia="仿宋" w:cs="仿宋"/>
          <w:color w:val="auto"/>
          <w:spacing w:val="1"/>
          <w:sz w:val="24"/>
          <w:szCs w:val="24"/>
          <w:highlight w:val="none"/>
          <w:lang w:eastAsia="zh-CN"/>
        </w:rPr>
        <w:t>云平台服务热线95763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获取热线服务帮助。</w:t>
      </w:r>
    </w:p>
    <w:p w14:paraId="6A81EF8B">
      <w:pPr>
        <w:spacing w:line="359" w:lineRule="auto"/>
        <w:rPr>
          <w:rFonts w:hint="eastAsia" w:ascii="仿宋" w:hAnsi="仿宋" w:eastAsia="仿宋" w:cs="仿宋"/>
          <w:color w:val="auto"/>
          <w:sz w:val="24"/>
          <w:szCs w:val="24"/>
          <w:highlight w:val="none"/>
          <w:lang w:eastAsia="zh-CN"/>
        </w:rPr>
        <w:sectPr>
          <w:footerReference r:id="rId11" w:type="default"/>
          <w:pgSz w:w="11906" w:h="16839"/>
          <w:pgMar w:top="1065" w:right="770" w:bottom="1006" w:left="857" w:header="0" w:footer="735" w:gutter="0"/>
          <w:cols w:space="720" w:num="1"/>
        </w:sectPr>
      </w:pPr>
    </w:p>
    <w:p w14:paraId="2CB0FAFF">
      <w:pPr>
        <w:spacing w:before="49" w:line="220" w:lineRule="auto"/>
        <w:ind w:left="2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9、投标人可选择其中一个或多个分标参与投标，但只能</w:t>
      </w:r>
      <w:r>
        <w:rPr>
          <w:rFonts w:hint="eastAsia" w:ascii="仿宋" w:hAnsi="仿宋" w:eastAsia="仿宋" w:cs="仿宋"/>
          <w:color w:val="auto"/>
          <w:spacing w:val="-1"/>
          <w:sz w:val="24"/>
          <w:szCs w:val="24"/>
          <w:highlight w:val="none"/>
          <w:lang w:eastAsia="zh-CN"/>
        </w:rPr>
        <w:t>成为一个分标的中标人。</w:t>
      </w:r>
    </w:p>
    <w:p w14:paraId="3EAFEEF8">
      <w:pPr>
        <w:spacing w:before="189" w:line="220"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七、对本次招标提出询问，请按以下方式联系。</w:t>
      </w:r>
    </w:p>
    <w:p w14:paraId="304318B3">
      <w:pPr>
        <w:pStyle w:val="9"/>
        <w:spacing w:line="260" w:lineRule="auto"/>
        <w:rPr>
          <w:rFonts w:hint="eastAsia" w:ascii="仿宋" w:hAnsi="仿宋" w:eastAsia="仿宋" w:cs="仿宋"/>
          <w:color w:val="auto"/>
          <w:highlight w:val="none"/>
          <w:lang w:eastAsia="zh-CN"/>
        </w:rPr>
      </w:pPr>
    </w:p>
    <w:p w14:paraId="53995ABC">
      <w:pPr>
        <w:spacing w:before="78" w:line="222" w:lineRule="auto"/>
        <w:ind w:left="65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1.采购人信息</w:t>
      </w:r>
    </w:p>
    <w:p w14:paraId="00F32037">
      <w:pPr>
        <w:pStyle w:val="9"/>
        <w:spacing w:line="258" w:lineRule="auto"/>
        <w:rPr>
          <w:rFonts w:hint="eastAsia" w:ascii="仿宋" w:hAnsi="仿宋" w:eastAsia="仿宋" w:cs="仿宋"/>
          <w:color w:val="auto"/>
          <w:highlight w:val="none"/>
          <w:lang w:eastAsia="zh-CN"/>
        </w:rPr>
      </w:pPr>
    </w:p>
    <w:p w14:paraId="43F5FCDB">
      <w:pPr>
        <w:spacing w:before="78" w:line="220"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名称：广西水产畜牧学校</w:t>
      </w:r>
    </w:p>
    <w:p w14:paraId="01EBBF76">
      <w:pPr>
        <w:pStyle w:val="9"/>
        <w:spacing w:line="262" w:lineRule="auto"/>
        <w:rPr>
          <w:rFonts w:hint="eastAsia" w:ascii="仿宋" w:hAnsi="仿宋" w:eastAsia="仿宋" w:cs="仿宋"/>
          <w:color w:val="auto"/>
          <w:highlight w:val="none"/>
          <w:lang w:eastAsia="zh-CN"/>
        </w:rPr>
      </w:pPr>
    </w:p>
    <w:p w14:paraId="68AA6AB2">
      <w:pPr>
        <w:spacing w:before="78" w:line="221"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地址：广西南宁市青山路7号</w:t>
      </w:r>
    </w:p>
    <w:p w14:paraId="29145B1D">
      <w:pPr>
        <w:pStyle w:val="9"/>
        <w:spacing w:line="259" w:lineRule="auto"/>
        <w:rPr>
          <w:rFonts w:hint="eastAsia" w:ascii="仿宋" w:hAnsi="仿宋" w:eastAsia="仿宋" w:cs="仿宋"/>
          <w:color w:val="auto"/>
          <w:highlight w:val="none"/>
          <w:lang w:eastAsia="zh-CN"/>
        </w:rPr>
      </w:pPr>
    </w:p>
    <w:p w14:paraId="4EDC931E">
      <w:pPr>
        <w:spacing w:before="79" w:line="223"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项目联系人：周老师</w:t>
      </w:r>
    </w:p>
    <w:p w14:paraId="576E2789">
      <w:pPr>
        <w:pStyle w:val="9"/>
        <w:spacing w:line="256" w:lineRule="auto"/>
        <w:rPr>
          <w:rFonts w:hint="eastAsia" w:ascii="仿宋" w:hAnsi="仿宋" w:eastAsia="仿宋" w:cs="仿宋"/>
          <w:color w:val="auto"/>
          <w:highlight w:val="none"/>
          <w:lang w:eastAsia="zh-CN"/>
        </w:rPr>
      </w:pPr>
    </w:p>
    <w:p w14:paraId="13B3363D">
      <w:pPr>
        <w:spacing w:before="78" w:line="223"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项目联系方式：0771-5332817</w:t>
      </w:r>
    </w:p>
    <w:p w14:paraId="140C0CA5">
      <w:pPr>
        <w:pStyle w:val="9"/>
        <w:spacing w:line="256" w:lineRule="auto"/>
        <w:rPr>
          <w:rFonts w:hint="eastAsia" w:ascii="仿宋" w:hAnsi="仿宋" w:eastAsia="仿宋" w:cs="仿宋"/>
          <w:color w:val="auto"/>
          <w:highlight w:val="none"/>
          <w:lang w:eastAsia="zh-CN"/>
        </w:rPr>
      </w:pPr>
    </w:p>
    <w:p w14:paraId="3A68BE48">
      <w:pPr>
        <w:spacing w:before="79" w:line="222" w:lineRule="auto"/>
        <w:ind w:left="6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2.采购代理机构信息</w:t>
      </w:r>
    </w:p>
    <w:p w14:paraId="04D2ADC2">
      <w:pPr>
        <w:pStyle w:val="9"/>
        <w:spacing w:line="260" w:lineRule="auto"/>
        <w:rPr>
          <w:rFonts w:hint="eastAsia" w:ascii="仿宋" w:hAnsi="仿宋" w:eastAsia="仿宋" w:cs="仿宋"/>
          <w:color w:val="auto"/>
          <w:highlight w:val="none"/>
          <w:lang w:eastAsia="zh-CN"/>
        </w:rPr>
      </w:pPr>
    </w:p>
    <w:p w14:paraId="19EB5879">
      <w:pPr>
        <w:spacing w:before="79" w:line="221"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名称：广西科文招标有限公司</w:t>
      </w:r>
    </w:p>
    <w:p w14:paraId="1BFD1E69">
      <w:pPr>
        <w:pStyle w:val="9"/>
        <w:spacing w:line="260" w:lineRule="auto"/>
        <w:rPr>
          <w:rFonts w:hint="eastAsia" w:ascii="仿宋" w:hAnsi="仿宋" w:eastAsia="仿宋" w:cs="仿宋"/>
          <w:color w:val="auto"/>
          <w:highlight w:val="none"/>
          <w:lang w:eastAsia="zh-CN"/>
        </w:rPr>
      </w:pPr>
    </w:p>
    <w:p w14:paraId="428CD92A">
      <w:pPr>
        <w:spacing w:before="78" w:line="219"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地  址：南宁市民族大道路</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141</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号中鼎万象东方大厦</w:t>
      </w:r>
      <w:r>
        <w:rPr>
          <w:rFonts w:hint="eastAsia" w:ascii="仿宋" w:hAnsi="仿宋" w:eastAsia="仿宋" w:cs="仿宋"/>
          <w:color w:val="auto"/>
          <w:spacing w:val="-5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D</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区五层</w:t>
      </w:r>
    </w:p>
    <w:p w14:paraId="27BE8673">
      <w:pPr>
        <w:pStyle w:val="9"/>
        <w:spacing w:line="261" w:lineRule="auto"/>
        <w:rPr>
          <w:rFonts w:hint="eastAsia" w:ascii="仿宋" w:hAnsi="仿宋" w:eastAsia="仿宋" w:cs="仿宋"/>
          <w:color w:val="auto"/>
          <w:highlight w:val="none"/>
          <w:lang w:eastAsia="zh-CN"/>
        </w:rPr>
      </w:pPr>
    </w:p>
    <w:p w14:paraId="6BD81595">
      <w:pPr>
        <w:spacing w:before="79" w:line="223"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项目联系方式：0771-2023837</w:t>
      </w:r>
    </w:p>
    <w:p w14:paraId="44D337F4">
      <w:pPr>
        <w:pStyle w:val="9"/>
        <w:spacing w:line="256" w:lineRule="auto"/>
        <w:rPr>
          <w:rFonts w:hint="eastAsia" w:ascii="仿宋" w:hAnsi="仿宋" w:eastAsia="仿宋" w:cs="仿宋"/>
          <w:color w:val="auto"/>
          <w:highlight w:val="none"/>
          <w:lang w:eastAsia="zh-CN"/>
        </w:rPr>
      </w:pPr>
    </w:p>
    <w:p w14:paraId="69978E4E">
      <w:pPr>
        <w:spacing w:before="79" w:line="223" w:lineRule="auto"/>
        <w:ind w:left="6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3.项目联系方式</w:t>
      </w:r>
    </w:p>
    <w:p w14:paraId="5C2379CF">
      <w:pPr>
        <w:pStyle w:val="9"/>
        <w:spacing w:line="256" w:lineRule="auto"/>
        <w:rPr>
          <w:rFonts w:hint="eastAsia" w:ascii="仿宋" w:hAnsi="仿宋" w:eastAsia="仿宋" w:cs="仿宋"/>
          <w:color w:val="auto"/>
          <w:highlight w:val="none"/>
          <w:lang w:eastAsia="zh-CN"/>
        </w:rPr>
      </w:pPr>
    </w:p>
    <w:p w14:paraId="26624E7F">
      <w:pPr>
        <w:spacing w:before="78" w:line="223" w:lineRule="auto"/>
        <w:ind w:left="6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项目联系人：陈上鹏</w:t>
      </w:r>
    </w:p>
    <w:p w14:paraId="51A85DA3">
      <w:pPr>
        <w:pStyle w:val="9"/>
        <w:spacing w:line="259" w:lineRule="auto"/>
        <w:rPr>
          <w:rFonts w:hint="eastAsia" w:ascii="仿宋" w:hAnsi="仿宋" w:eastAsia="仿宋" w:cs="仿宋"/>
          <w:color w:val="auto"/>
          <w:highlight w:val="none"/>
          <w:lang w:eastAsia="zh-CN"/>
        </w:rPr>
      </w:pPr>
    </w:p>
    <w:p w14:paraId="25CA90FF">
      <w:pPr>
        <w:spacing w:before="79" w:line="223" w:lineRule="auto"/>
        <w:ind w:left="66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电</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话：0771-2023837</w:t>
      </w:r>
    </w:p>
    <w:p w14:paraId="07E63C70">
      <w:pPr>
        <w:pStyle w:val="9"/>
        <w:spacing w:line="293" w:lineRule="auto"/>
        <w:rPr>
          <w:rFonts w:hint="eastAsia" w:ascii="仿宋" w:hAnsi="仿宋" w:eastAsia="仿宋" w:cs="仿宋"/>
          <w:color w:val="auto"/>
          <w:highlight w:val="none"/>
          <w:lang w:eastAsia="zh-CN"/>
        </w:rPr>
      </w:pPr>
    </w:p>
    <w:p w14:paraId="2C324915">
      <w:pPr>
        <w:pStyle w:val="9"/>
        <w:spacing w:line="293" w:lineRule="auto"/>
        <w:rPr>
          <w:rFonts w:hint="eastAsia" w:ascii="仿宋" w:hAnsi="仿宋" w:eastAsia="仿宋" w:cs="仿宋"/>
          <w:color w:val="auto"/>
          <w:highlight w:val="none"/>
          <w:lang w:eastAsia="zh-CN"/>
        </w:rPr>
      </w:pPr>
    </w:p>
    <w:p w14:paraId="392E0727">
      <w:pPr>
        <w:pStyle w:val="9"/>
        <w:spacing w:line="293" w:lineRule="auto"/>
        <w:rPr>
          <w:rFonts w:hint="eastAsia" w:ascii="仿宋" w:hAnsi="仿宋" w:eastAsia="仿宋" w:cs="仿宋"/>
          <w:color w:val="auto"/>
          <w:highlight w:val="none"/>
          <w:lang w:eastAsia="zh-CN"/>
        </w:rPr>
      </w:pPr>
    </w:p>
    <w:p w14:paraId="278A82D6">
      <w:pPr>
        <w:spacing w:before="79"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广西科文招标有限公司</w:t>
      </w:r>
    </w:p>
    <w:p w14:paraId="1C3CDE47">
      <w:pPr>
        <w:pStyle w:val="9"/>
        <w:spacing w:line="258" w:lineRule="auto"/>
        <w:rPr>
          <w:rFonts w:hint="eastAsia" w:ascii="仿宋" w:hAnsi="仿宋" w:eastAsia="仿宋" w:cs="仿宋"/>
          <w:color w:val="auto"/>
          <w:highlight w:val="none"/>
          <w:lang w:eastAsia="zh-CN"/>
        </w:rPr>
      </w:pPr>
    </w:p>
    <w:p w14:paraId="5E94494E">
      <w:pPr>
        <w:spacing w:before="78"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2026年</w:t>
      </w:r>
      <w:r>
        <w:rPr>
          <w:rFonts w:hint="eastAsia" w:ascii="仿宋" w:hAnsi="仿宋" w:eastAsia="仿宋" w:cs="仿宋"/>
          <w:color w:val="auto"/>
          <w:spacing w:val="-15"/>
          <w:sz w:val="24"/>
          <w:szCs w:val="24"/>
          <w:highlight w:val="none"/>
          <w:lang w:val="en-US" w:eastAsia="zh-CN"/>
        </w:rPr>
        <w:t>6</w:t>
      </w:r>
      <w:r>
        <w:rPr>
          <w:rFonts w:hint="eastAsia" w:ascii="仿宋" w:hAnsi="仿宋" w:eastAsia="仿宋" w:cs="仿宋"/>
          <w:color w:val="auto"/>
          <w:spacing w:val="-15"/>
          <w:sz w:val="24"/>
          <w:szCs w:val="24"/>
          <w:highlight w:val="none"/>
          <w:lang w:eastAsia="zh-CN"/>
        </w:rPr>
        <w:t>月</w:t>
      </w:r>
      <w:r>
        <w:rPr>
          <w:rFonts w:hint="eastAsia" w:ascii="仿宋" w:hAnsi="仿宋" w:eastAsia="仿宋" w:cs="仿宋"/>
          <w:color w:val="auto"/>
          <w:spacing w:val="-15"/>
          <w:sz w:val="24"/>
          <w:szCs w:val="24"/>
          <w:highlight w:val="none"/>
          <w:lang w:val="en-US" w:eastAsia="zh-CN"/>
        </w:rPr>
        <w:t>25</w:t>
      </w:r>
      <w:r>
        <w:rPr>
          <w:rFonts w:hint="eastAsia" w:ascii="仿宋" w:hAnsi="仿宋" w:eastAsia="仿宋" w:cs="仿宋"/>
          <w:color w:val="auto"/>
          <w:spacing w:val="-15"/>
          <w:sz w:val="24"/>
          <w:szCs w:val="24"/>
          <w:highlight w:val="none"/>
          <w:lang w:eastAsia="zh-CN"/>
        </w:rPr>
        <w:t>日</w:t>
      </w:r>
    </w:p>
    <w:p w14:paraId="7D38540B">
      <w:pPr>
        <w:spacing w:line="222" w:lineRule="auto"/>
        <w:rPr>
          <w:rFonts w:hint="eastAsia" w:ascii="仿宋" w:hAnsi="仿宋" w:eastAsia="仿宋" w:cs="仿宋"/>
          <w:color w:val="auto"/>
          <w:sz w:val="24"/>
          <w:szCs w:val="24"/>
          <w:highlight w:val="none"/>
          <w:lang w:eastAsia="zh-CN"/>
        </w:rPr>
        <w:sectPr>
          <w:footerReference r:id="rId12" w:type="default"/>
          <w:pgSz w:w="11906" w:h="16839"/>
          <w:pgMar w:top="1130" w:right="851" w:bottom="1006" w:left="872" w:header="0" w:footer="735" w:gutter="0"/>
          <w:cols w:space="720" w:num="1"/>
        </w:sectPr>
      </w:pPr>
    </w:p>
    <w:p w14:paraId="32F06731">
      <w:pPr>
        <w:spacing w:before="89" w:line="221" w:lineRule="auto"/>
        <w:ind w:left="3484"/>
        <w:outlineLvl w:val="0"/>
        <w:rPr>
          <w:rFonts w:hint="eastAsia" w:ascii="仿宋" w:hAnsi="仿宋" w:eastAsia="仿宋" w:cs="仿宋"/>
          <w:color w:val="auto"/>
          <w:sz w:val="43"/>
          <w:szCs w:val="43"/>
          <w:highlight w:val="none"/>
          <w:lang w:eastAsia="zh-CN"/>
        </w:rPr>
      </w:pPr>
      <w:bookmarkStart w:id="1" w:name="bookmark2"/>
      <w:bookmarkEnd w:id="1"/>
      <w:r>
        <w:rPr>
          <w:rFonts w:hint="eastAsia" w:ascii="仿宋" w:hAnsi="仿宋" w:eastAsia="仿宋" w:cs="仿宋"/>
          <w:b/>
          <w:bCs/>
          <w:color w:val="auto"/>
          <w:spacing w:val="-6"/>
          <w:sz w:val="43"/>
          <w:szCs w:val="43"/>
          <w:highlight w:val="none"/>
          <w:lang w:eastAsia="zh-CN"/>
        </w:rPr>
        <w:t>第二章</w:t>
      </w:r>
      <w:r>
        <w:rPr>
          <w:rFonts w:hint="eastAsia" w:ascii="仿宋" w:hAnsi="仿宋" w:eastAsia="仿宋" w:cs="仿宋"/>
          <w:color w:val="auto"/>
          <w:spacing w:val="45"/>
          <w:sz w:val="43"/>
          <w:szCs w:val="43"/>
          <w:highlight w:val="none"/>
          <w:lang w:eastAsia="zh-CN"/>
        </w:rPr>
        <w:t xml:space="preserve"> </w:t>
      </w:r>
      <w:r>
        <w:rPr>
          <w:rFonts w:hint="eastAsia" w:ascii="仿宋" w:hAnsi="仿宋" w:eastAsia="仿宋" w:cs="仿宋"/>
          <w:b/>
          <w:bCs/>
          <w:color w:val="auto"/>
          <w:spacing w:val="-6"/>
          <w:sz w:val="43"/>
          <w:szCs w:val="43"/>
          <w:highlight w:val="none"/>
          <w:lang w:eastAsia="zh-CN"/>
        </w:rPr>
        <w:t>采购需求</w:t>
      </w:r>
    </w:p>
    <w:p w14:paraId="7D59B447">
      <w:pPr>
        <w:spacing w:line="360" w:lineRule="auto"/>
        <w:ind w:firstLine="310" w:firstLineChars="147"/>
        <w:rPr>
          <w:rFonts w:hint="eastAsia" w:ascii="仿宋" w:hAnsi="仿宋" w:eastAsia="仿宋" w:cs="仿宋"/>
          <w:b/>
          <w:bCs/>
          <w:color w:val="auto"/>
          <w:highlight w:val="none"/>
          <w:lang w:eastAsia="zh-CN"/>
        </w:rPr>
      </w:pPr>
      <w:bookmarkStart w:id="2" w:name="_Toc254970490"/>
      <w:bookmarkStart w:id="3" w:name="_Hlk65055179"/>
      <w:bookmarkStart w:id="4" w:name="_Toc254970631"/>
      <w:r>
        <w:rPr>
          <w:rFonts w:hint="eastAsia" w:ascii="仿宋" w:hAnsi="仿宋" w:eastAsia="仿宋" w:cs="仿宋"/>
          <w:b/>
          <w:bCs/>
          <w:color w:val="auto"/>
          <w:highlight w:val="none"/>
          <w:lang w:eastAsia="zh-CN"/>
        </w:rPr>
        <w:t xml:space="preserve">说明： </w:t>
      </w:r>
    </w:p>
    <w:p w14:paraId="45DBAF4E">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1、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 </w:t>
      </w:r>
    </w:p>
    <w:p w14:paraId="6615394F">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2、凡在“技术要求”中表述为“标配”或“标准配置”的设备，投标人应在设备性能配置清单中将其标配参数详细列明。 </w:t>
      </w:r>
    </w:p>
    <w:p w14:paraId="16AFD254">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3、根据《财政部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仿宋" w:hAnsi="仿宋" w:eastAsia="仿宋" w:cs="仿宋"/>
          <w:color w:val="auto"/>
          <w:highlight w:val="none"/>
          <w:lang w:eastAsia="zh-CN" w:bidi="ar"/>
        </w:rPr>
        <w:t>★</w:t>
      </w:r>
      <w:r>
        <w:rPr>
          <w:rFonts w:hint="eastAsia" w:ascii="仿宋" w:hAnsi="仿宋" w:eastAsia="仿宋" w:cs="仿宋"/>
          <w:b/>
          <w:bCs/>
          <w:color w:val="auto"/>
          <w:highlight w:val="none"/>
          <w:lang w:eastAsia="zh-CN"/>
        </w:rPr>
        <w:t xml:space="preserve">”的（详见本章后附的节能产品政府采购品目清单），投标人的投标货物必须使用政府强制采购的节能产品，否则投标文件作无效处理。 </w:t>
      </w:r>
    </w:p>
    <w:p w14:paraId="4196CC2F">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4、如投标人投标产品存在侵犯他人的知识产权或者专利成果行为的，由投标人自行承担相应法律责任。 </w:t>
      </w:r>
    </w:p>
    <w:p w14:paraId="20C804A8">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5、“实质性要求”是指招标文件中已经指明不满足则投标无效的条款，或者不能负偏离的条款，或者采购需求中带“▲”的条款。 </w:t>
      </w:r>
    </w:p>
    <w:p w14:paraId="5942CC57">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6、投标人应根据自身实际情况如实响应招标文件。 </w:t>
      </w:r>
    </w:p>
    <w:p w14:paraId="0195BB85">
      <w:pPr>
        <w:spacing w:line="360" w:lineRule="auto"/>
        <w:ind w:firstLine="310" w:firstLineChars="147"/>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7、投标人所投标货物或服务如国家有强制性要求的按国家规定执行，若执行标准有修改或更新按最新版本执行。 </w:t>
      </w:r>
    </w:p>
    <w:bookmarkEnd w:id="2"/>
    <w:bookmarkEnd w:id="3"/>
    <w:bookmarkEnd w:id="4"/>
    <w:tbl>
      <w:tblPr>
        <w:tblStyle w:val="18"/>
        <w:tblW w:w="4997" w:type="pct"/>
        <w:jc w:val="center"/>
        <w:tblLayout w:type="fixed"/>
        <w:tblCellMar>
          <w:top w:w="0" w:type="dxa"/>
          <w:left w:w="108" w:type="dxa"/>
          <w:bottom w:w="0" w:type="dxa"/>
          <w:right w:w="108" w:type="dxa"/>
        </w:tblCellMar>
      </w:tblPr>
      <w:tblGrid>
        <w:gridCol w:w="612"/>
        <w:gridCol w:w="787"/>
        <w:gridCol w:w="787"/>
        <w:gridCol w:w="599"/>
        <w:gridCol w:w="693"/>
        <w:gridCol w:w="1098"/>
        <w:gridCol w:w="5863"/>
      </w:tblGrid>
      <w:tr w14:paraId="50846B49">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0F57A9AE">
            <w:pPr>
              <w:spacing w:line="360" w:lineRule="auto"/>
              <w:ind w:firstLine="354" w:firstLineChars="147"/>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1分标：无人机实训室设备采购 采购预算：48.736万元</w:t>
            </w:r>
          </w:p>
        </w:tc>
      </w:tr>
      <w:tr w14:paraId="2E80453A">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521484B4">
            <w:pPr>
              <w:textAlignment w:val="center"/>
              <w:rPr>
                <w:rFonts w:hint="eastAsia" w:ascii="仿宋" w:hAnsi="仿宋" w:eastAsia="仿宋" w:cs="仿宋"/>
                <w:b/>
                <w:bCs/>
                <w:color w:val="auto"/>
                <w:highlight w:val="none"/>
                <w:lang w:bidi="ar"/>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技术</w:t>
            </w:r>
            <w:r>
              <w:rPr>
                <w:rFonts w:hint="eastAsia" w:ascii="仿宋" w:hAnsi="仿宋" w:eastAsia="仿宋" w:cs="仿宋"/>
                <w:b/>
                <w:bCs/>
                <w:color w:val="auto"/>
                <w:sz w:val="24"/>
                <w:highlight w:val="none"/>
              </w:rPr>
              <w:t>条款</w:t>
            </w:r>
          </w:p>
        </w:tc>
      </w:tr>
      <w:tr w14:paraId="27784F8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7BA24F3A">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序号</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4FB32BF">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标的名称</w:t>
            </w:r>
          </w:p>
        </w:tc>
        <w:tc>
          <w:tcPr>
            <w:tcW w:w="287" w:type="pct"/>
            <w:tcBorders>
              <w:top w:val="single" w:color="000000" w:sz="4" w:space="0"/>
              <w:left w:val="single" w:color="000000" w:sz="4" w:space="0"/>
              <w:bottom w:val="single" w:color="000000" w:sz="4" w:space="0"/>
              <w:right w:val="single" w:color="000000" w:sz="4" w:space="0"/>
            </w:tcBorders>
            <w:vAlign w:val="center"/>
          </w:tcPr>
          <w:p w14:paraId="649FBBE8">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数量</w:t>
            </w:r>
          </w:p>
        </w:tc>
        <w:tc>
          <w:tcPr>
            <w:tcW w:w="332" w:type="pct"/>
            <w:tcBorders>
              <w:top w:val="single" w:color="000000" w:sz="4" w:space="0"/>
              <w:left w:val="single" w:color="000000" w:sz="4" w:space="0"/>
              <w:bottom w:val="single" w:color="000000" w:sz="4" w:space="0"/>
              <w:right w:val="single" w:color="000000" w:sz="4" w:space="0"/>
            </w:tcBorders>
            <w:vAlign w:val="center"/>
          </w:tcPr>
          <w:p w14:paraId="123F41B1">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单位</w:t>
            </w:r>
          </w:p>
        </w:tc>
        <w:tc>
          <w:tcPr>
            <w:tcW w:w="526" w:type="pct"/>
            <w:tcBorders>
              <w:top w:val="single" w:color="000000" w:sz="4" w:space="0"/>
              <w:left w:val="single" w:color="000000" w:sz="4" w:space="0"/>
              <w:bottom w:val="single" w:color="000000" w:sz="4" w:space="0"/>
              <w:right w:val="single" w:color="000000" w:sz="4" w:space="0"/>
            </w:tcBorders>
            <w:vAlign w:val="center"/>
          </w:tcPr>
          <w:p w14:paraId="06A2A338">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所属</w:t>
            </w:r>
          </w:p>
          <w:p w14:paraId="6EF9608D">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行业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5C3BDF21">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技术参数</w:t>
            </w:r>
          </w:p>
        </w:tc>
      </w:tr>
      <w:tr w14:paraId="679A77F2">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9935EC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6F9AC2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植保机</w:t>
            </w:r>
          </w:p>
        </w:tc>
        <w:tc>
          <w:tcPr>
            <w:tcW w:w="287" w:type="pct"/>
            <w:tcBorders>
              <w:top w:val="single" w:color="000000" w:sz="4" w:space="0"/>
              <w:left w:val="single" w:color="000000" w:sz="4" w:space="0"/>
              <w:bottom w:val="single" w:color="000000" w:sz="4" w:space="0"/>
              <w:right w:val="single" w:color="000000" w:sz="4" w:space="0"/>
            </w:tcBorders>
            <w:vAlign w:val="center"/>
          </w:tcPr>
          <w:p w14:paraId="01415E5C">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332" w:type="pct"/>
            <w:tcBorders>
              <w:top w:val="single" w:color="000000" w:sz="4" w:space="0"/>
              <w:left w:val="single" w:color="000000" w:sz="4" w:space="0"/>
              <w:bottom w:val="single" w:color="000000" w:sz="4" w:space="0"/>
              <w:right w:val="single" w:color="000000" w:sz="4" w:space="0"/>
            </w:tcBorders>
            <w:vAlign w:val="center"/>
          </w:tcPr>
          <w:p w14:paraId="5E44669D">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1CA3D4B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38D4CD71">
            <w:pPr>
              <w:pStyle w:val="15"/>
              <w:shd w:val="clear" w:color="auto" w:fill="FFFFFF"/>
              <w:spacing w:before="240"/>
              <w:rPr>
                <w:rFonts w:hint="eastAsia" w:ascii="仿宋" w:hAnsi="仿宋" w:eastAsia="仿宋" w:cs="仿宋"/>
                <w:b/>
                <w:bCs/>
                <w:color w:val="auto"/>
                <w:sz w:val="21"/>
                <w:highlight w:val="none"/>
                <w:lang w:eastAsia="zh-CN" w:bidi="ar"/>
              </w:rPr>
            </w:pPr>
            <w:r>
              <w:rPr>
                <w:rFonts w:hint="eastAsia" w:ascii="仿宋" w:hAnsi="仿宋" w:eastAsia="仿宋" w:cs="仿宋"/>
                <w:color w:val="auto"/>
                <w:sz w:val="21"/>
                <w:highlight w:val="none"/>
                <w:lang w:eastAsia="zh-CN" w:bidi="ar"/>
              </w:rPr>
              <w:t>飞行器基本参数</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空机重量（含电池）57kg（标配两喷头 + 85 L 药箱 + DB2212 电池）</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空机重量：约 57 kg（不含电池）</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最大轴距：2415mm（对角线轴距）</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外形尺寸：</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机臂展开，桨叶展开：3190 mm × 3570 mm × 934 mm；</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机臂展开，桨叶折叠：1800 mm × 2170 mm × 934 mm；</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机臂折叠，桨叶折叠：1120 mm × 896 mm × 934 mm；</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悬停精度：</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启用 RTK：±10 cm（水平和垂直）</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未启用 RTK：水平 ±0.6 m，垂直 ±0.3 m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最大飞行半径：2 km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工作环境温度：0℃至 40℃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最大可承受风速：6 m/s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喷洒系统参数</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药箱容量：85 L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最大流量：</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标配双喷头：40 L/min（提升 33%）</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选配弥雾喷头：50 L/min</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雾滴粒径范围：</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标配喷头：50-500 μm</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选配弥雾喷头：10-500 μm（最细可达 10 微米）</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有效喷幅范围：5-11 m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喷头型号：LX07550SX（标配）/ LX09550SX（选配弥雾）</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喷头数量：2 个（标配）/ 4 个（选配）</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播撒系统参数</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料箱容量：126 L</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最大载重：90 kg（可一次播撒两袋 50kg 肥料）</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最大播撒流量：400 kg/min</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适用物料粒径：0.5-10 mm</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可更换绞龙数量：5 种</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吊运系统参数</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最大吊运载重：95 kg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满载垂直升降速度：4 m/s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吊绳长度：10 m（标配，推荐 10-15 m）</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特色功能：</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货物避障算法与自动消摆</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轨迹复演（记录手动路径实现自动往返）</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拉杆式弃绳脱困（3 秒内释放）</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感知与安全系统</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激光雷达：256 线（点云密度提升 153%）</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探测距离：对电线等障碍物探测距离提升至原来 5 倍</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毫米波雷达：新一代（收发天线增加 130%，点云密度 25 万点 / 秒）</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视觉系统：三目 + 四目鱼眼（水平 360°，垂直 180°）</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安全避障速度：</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电线：10 m/s 全保</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非线状障碍物：13.8 m/s 全保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特色功能：AR 辅助（生成航线、返航点投影）</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电池与动力系统</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电池型号：DB2122 智能飞行电池</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电池容量：41 Ah（41000 mAh）</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电池重量：约 14.7 kg</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充电设备：D14000iE 全能变频充电站（30%-95% 仅需 8-9 分钟）</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 xml:space="preserve">机载散热器：创新设计，实现 "边飞边散热"，保障连续作业 </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电机配置：共轴双桨设计（每臂上下两电机），单机动力 82 kg，整机最大推力 368 kg</w:t>
            </w:r>
            <w:r>
              <w:rPr>
                <w:rFonts w:hint="eastAsia" w:ascii="仿宋" w:hAnsi="仿宋" w:eastAsia="仿宋" w:cs="仿宋"/>
                <w:color w:val="auto"/>
                <w:sz w:val="21"/>
                <w:highlight w:val="none"/>
                <w:lang w:eastAsia="zh-CN" w:bidi="ar"/>
              </w:rPr>
              <w:br w:type="textWrapping"/>
            </w:r>
            <w:r>
              <w:rPr>
                <w:rFonts w:hint="eastAsia" w:ascii="仿宋" w:hAnsi="仿宋" w:eastAsia="仿宋" w:cs="仿宋"/>
                <w:color w:val="auto"/>
                <w:sz w:val="21"/>
                <w:highlight w:val="none"/>
                <w:lang w:eastAsia="zh-CN" w:bidi="ar"/>
              </w:rPr>
              <w:t>额定功率：5050 W</w:t>
            </w:r>
          </w:p>
        </w:tc>
      </w:tr>
      <w:tr w14:paraId="61BFDDE5">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AB41E3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95B88D7">
            <w:pPr>
              <w:jc w:val="center"/>
              <w:textAlignment w:val="center"/>
              <w:rPr>
                <w:rFonts w:hint="eastAsia" w:ascii="仿宋" w:hAnsi="仿宋" w:eastAsia="仿宋" w:cs="仿宋"/>
                <w:color w:val="auto"/>
                <w:highlight w:val="none"/>
                <w:lang w:eastAsia="zh-CN" w:bidi="ar"/>
              </w:rPr>
            </w:pPr>
          </w:p>
          <w:p w14:paraId="28574E3F">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畅飞套装(带屏遥控器)</w:t>
            </w:r>
          </w:p>
        </w:tc>
        <w:tc>
          <w:tcPr>
            <w:tcW w:w="287" w:type="pct"/>
            <w:tcBorders>
              <w:top w:val="single" w:color="000000" w:sz="4" w:space="0"/>
              <w:left w:val="single" w:color="000000" w:sz="4" w:space="0"/>
              <w:bottom w:val="single" w:color="000000" w:sz="4" w:space="0"/>
              <w:right w:val="single" w:color="000000" w:sz="4" w:space="0"/>
            </w:tcBorders>
            <w:vAlign w:val="center"/>
          </w:tcPr>
          <w:p w14:paraId="3420AE3F">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4</w:t>
            </w:r>
          </w:p>
        </w:tc>
        <w:tc>
          <w:tcPr>
            <w:tcW w:w="332" w:type="pct"/>
            <w:tcBorders>
              <w:top w:val="single" w:color="000000" w:sz="4" w:space="0"/>
              <w:left w:val="single" w:color="000000" w:sz="4" w:space="0"/>
              <w:bottom w:val="single" w:color="000000" w:sz="4" w:space="0"/>
              <w:right w:val="single" w:color="000000" w:sz="4" w:space="0"/>
            </w:tcBorders>
            <w:vAlign w:val="center"/>
          </w:tcPr>
          <w:p w14:paraId="0931AB11">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3F37ABD2">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3229E2BC">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行器基本参数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重量与尺寸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起飞重量：&lt;249g（含电池和 microSD 卡），符合 C0 类无人机标准，多数国家 / 地区无需培训即可飞行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折叠尺寸：136×62×165mm（L×W×H）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展开尺寸：233×280×79mm（L×W×H）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保护设计：全包覆式桨叶保护罩，防碰撞更安全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飞行性能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最大上升速度：5m/s（运动 / 普通模式），2m/s（Cine 模式）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最大下降速度：5m/s（运动 / 普通模式），1.5m/s（Cine 模式）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最大水平速度：12m/s（运动模式，无风环境），顺风可达 16m/s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最大飞行距离：14km（FCC 标准，无风环境）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最大起飞海拔：3000m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最大续航时间：31 分钟（6m/s 匀速飞行，20m 高空，无风）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最大悬停时间：28 分钟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最大抗风能力：10.7m/s（5 级风）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工作温度：-10℃至 40℃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导航系统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卫星定位：GPS+Galileo+BeiDou 三模定位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悬停精度：垂直 ±0.1m（视觉定位）/±0.5m（卫星定位）；水平 ±0.3m（视觉定位）/±1.5m（卫星定位）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感知系统：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前视：3D 红外传感系统（探测范围 0.3-8m）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下视：视觉 + 红外传感器（精确悬停范围 0.5-10m）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相机参数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传感器与镜头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图像传感器：1/1.3 英寸 CMOS，4800 万像素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镜头：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等效焦距：24mm（视场角 82.1°）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光圈：f/1.7（大光圈低光表现更佳）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对焦范围：1m 至无穷远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拍摄能力</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照片分辨率：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48MP：8064×6048（细节更丰富）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12MP：4000×3000（文件更小，传输更快）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视频分辨率：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4K：3840×2160@24/25/30/48/50/60/100fps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FHD：1920×1080@24/25/30/48/50/60/100fps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2.7K 竖拍：1512×2688@24/25/30fps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FHD 竖拍：1080×1920@24/25/30fps（社交媒体优化）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视频编码：H.264/H.265，最大码率 150Mbps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ISO 范围：视频 100-6400（D-Log M 模式 100-1600）；照片 12MP 模式 100-6400，48MP 模式 100-3200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特色拍摄：D-Log M 专业色彩模式，支持 10-bit 色深，后期空间更大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云台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类型：3 轴机械云台（俯仰、横滚、偏航）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机械活动范围：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俯仰：-130° 至 + 63°</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横滚：-47° 至 + 47°</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偏航：-30° 至 + 30°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可控范围：俯仰 - 90° 至 + 35°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最大控制速度（俯仰）：100°/s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稳定精度：角度抖动量 ±0.01°（画面更稳定）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视频传输系统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图传技术：O4 高清图传系统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工作频率：2.4GHz/5.1GHz/5.8GHz（各国法规不同）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最大传输距离（无干扰）：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FCC 标准：13km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CE/SRRC 标准：8km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传输画质：支持 1080p/60fps 实时图传，延迟低至 120ms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最大下载速度：10MB/s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电池与充电系统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智能飞行电池（3 块）</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型号：BWX141-3110-7.16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容量：3110mAh，标称电压 7.16V，能量 22.3Wh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重量：约 83.5g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充电时间：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飞行器充电（30W max）：约 70 分钟（0%-100%）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电池充电管家（65W max）：约 45 分钟 / 块，双充约 70 分钟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充电温度：5℃至 40℃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续航时间：单块电池最长 31 分钟（标准条件下）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充电管家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输入功率：最大 65W（支持 PD 快充）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充电方式：支持双电池并行充电，大幅缩短等待时间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尺寸与重量：约 104×150×45mm，约 320g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DJI RC 2 带屏遥控器参数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屏幕显示</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尺寸：5.5 英寸全高清（1920×1080）触控屏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亮度：700 尼特（户外可视性极佳）</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触控：10 点触控，操作更便捷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性能参数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内置存储：32GB（实际可用约 21GB），支持 microSD 卡扩展（最大 512GB）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电池：18650 锂离子电池（22.32Wh，3.6V/3100mAh×2）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充电：支持 9V/3A 快充，约 1.5 小时充满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续航时间：最长 3 小时（连接 Flip 正常飞行时）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工作温度：-10℃至 40℃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尺寸（含摇杆）：168.4×132.5×62.7mm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重量：约 420g（轻量化设计，长时间操作不疲劳）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畅飞套装完整清单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DJI Flip 飞行器（含桨叶保护罩）×1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DJI RC 2 带屏遥控器（5.5 英寸全高清屏）×1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智能飞行电池（3110mAh）×3</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电池充电管家（支持双电池并行充电）×1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单肩包（便于携带整套设备）×1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备用桨叶（一对，含螺丝）×1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Type-C to Type-C PD 充电线×1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云台保护罩×1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特色功能亮点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全向避障：3D 红外 + 下视视觉感知，探测障碍物距离达 8m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智能跟随：自动识别并跟随主体，支持多种跟随模式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一键短片：多种预设运镜（冲天、环绕、螺旋等），一键生成专业视频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掌上起降：支持手掌起飞和精准降落，操作更便捷</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语音控制：通过 "Hey Fly" 唤醒词启动语音指令，解放双手</w:t>
            </w:r>
          </w:p>
        </w:tc>
      </w:tr>
      <w:tr w14:paraId="27DA075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99EBFD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E6FA298">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智能飞行电池</w:t>
            </w:r>
          </w:p>
        </w:tc>
        <w:tc>
          <w:tcPr>
            <w:tcW w:w="287" w:type="pct"/>
            <w:tcBorders>
              <w:top w:val="single" w:color="000000" w:sz="4" w:space="0"/>
              <w:left w:val="single" w:color="000000" w:sz="4" w:space="0"/>
              <w:bottom w:val="single" w:color="000000" w:sz="4" w:space="0"/>
              <w:right w:val="single" w:color="000000" w:sz="4" w:space="0"/>
            </w:tcBorders>
            <w:vAlign w:val="center"/>
          </w:tcPr>
          <w:p w14:paraId="1C4EBA57">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8</w:t>
            </w:r>
          </w:p>
        </w:tc>
        <w:tc>
          <w:tcPr>
            <w:tcW w:w="332" w:type="pct"/>
            <w:tcBorders>
              <w:top w:val="single" w:color="000000" w:sz="4" w:space="0"/>
              <w:left w:val="single" w:color="000000" w:sz="4" w:space="0"/>
              <w:bottom w:val="single" w:color="000000" w:sz="4" w:space="0"/>
              <w:right w:val="single" w:color="000000" w:sz="4" w:space="0"/>
            </w:tcBorders>
            <w:vAlign w:val="center"/>
          </w:tcPr>
          <w:p w14:paraId="46F53DED">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526614B2">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6383743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一、基本参数</w:t>
            </w:r>
          </w:p>
          <w:p w14:paraId="727C48B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1.1.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 容量：3110 毫安时 (mAh)</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 标称电压：7.16 伏 (V)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 充电限制电压：8.6 伏 (V)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1.5. 电池类型：锂离子 (Li-ion)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1.6. 化学体系：LiNiMnCoO₂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1.7. 能量：22.3 瓦时 (Wh)</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1.8. 重量：约 83.5 克 (g)</w:t>
            </w:r>
          </w:p>
          <w:p w14:paraId="7C5D634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二、使用参数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2.1. 充电环境温度：5°C 至 40°C</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 工作环境温度：0°C 至 40°C</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2.3. 充电时间：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2.3.1. 使用 DJI 30W USB-C 充电器 (电池安装在飞行器上)：约 70 分钟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2.3.2. 使用 DJI 65W USB-C 充电器和并行充电集线器：约 45 分钟</w:t>
            </w:r>
          </w:p>
          <w:p w14:paraId="15D6246F">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三、智能特性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3.1. 飞行时间：最长约 31 分钟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3.2. 主动自放电规则：</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3.2.1. 充满电后放置 3 天：自动放电至 96% 电量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3.2.2. 15 天未使用：自放电至 80% 电量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3.2.3. 45 天未使用：自放电至 60% 电量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3.3. 兼容性：仅适用于 DJI Flip 无人机</w:t>
            </w:r>
          </w:p>
        </w:tc>
      </w:tr>
      <w:tr w14:paraId="446E122D">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D0F2DE6">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182A4A0">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体感畅飞套装</w:t>
            </w:r>
          </w:p>
        </w:tc>
        <w:tc>
          <w:tcPr>
            <w:tcW w:w="287" w:type="pct"/>
            <w:tcBorders>
              <w:top w:val="single" w:color="000000" w:sz="4" w:space="0"/>
              <w:left w:val="single" w:color="000000" w:sz="4" w:space="0"/>
              <w:bottom w:val="single" w:color="000000" w:sz="4" w:space="0"/>
              <w:right w:val="single" w:color="000000" w:sz="4" w:space="0"/>
            </w:tcBorders>
            <w:vAlign w:val="center"/>
          </w:tcPr>
          <w:p w14:paraId="54D1A557">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4</w:t>
            </w:r>
          </w:p>
        </w:tc>
        <w:tc>
          <w:tcPr>
            <w:tcW w:w="332" w:type="pct"/>
            <w:tcBorders>
              <w:top w:val="single" w:color="000000" w:sz="4" w:space="0"/>
              <w:left w:val="single" w:color="000000" w:sz="4" w:space="0"/>
              <w:bottom w:val="single" w:color="000000" w:sz="4" w:space="0"/>
              <w:right w:val="single" w:color="000000" w:sz="4" w:space="0"/>
            </w:tcBorders>
            <w:vAlign w:val="center"/>
          </w:tcPr>
          <w:p w14:paraId="7B0A301E">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4B17BC2C">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5484BE13">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飞行器参数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基本参数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起飞重量：151g（不含图传模块），160g（含图传模块）</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机身尺寸：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含桨叶保护罩，不含图传：147×171×41mm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含桨叶保护罩，含图传：167×171×54mm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机身材质：轻质复合材料，全包式桨叶保护设计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工作温度：-10℃至 40℃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抗风能力：最大 10.7m/s（5 级风）</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飞行性能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最大上升速度：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Cine 模式：0.5m/s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普通模式：3m/s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运动模式：5m/s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最大下降速度：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Cine / 普通模式：0.5/3m/s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运动模式：3m/s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最大水平速度：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普通模式：8m/s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运动模式：12m/s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最大飞行距离：7km（无风环境）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最大起飞海拔：2000m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最大悬停时间：约 18 分钟（带桨叶保护罩约 16.5 分钟）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最大续航时间：约 19 分钟（带桨叶保护罩约 17 分钟）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感知系统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全向避障：全向单目视觉系统 + 前视激光雷达 + 下视红外传感器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障碍物探测范围：0.5-15m（各方向）</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有效避障速度：≤8m/s（水平方向），≤3m/s（垂直方向）</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工作条件：障碍物表面有清晰纹理，光照 &gt; 5lux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相机参数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传感器：1/2 英寸 1200 万像素 CMOS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镜头：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等效焦距：16.5mm（视场角 119.8°）</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光圈：f/2.2</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对焦范围：0.7m 至无穷远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照片分辨率：最大 4000×3000（4:3），4000×2250（16:9）</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视频分辨率：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水平拍摄：4K@60/50/30fps，1080p@100/60/50/30fps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垂直拍摄：2.7K@60/50/30fps（9:16）</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特别：4K/100fps 慢动作视频仅支持体感 / 遥控器操控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视频编码：H.264/H.265，最大码率 80Mbps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ISO 范围：100-12800（视频 / 手动模式），100-3200（单拍自动）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云台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类型：2 轴机械云台（俯仰、横滚）</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机械活动范围：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俯仰：-125° 至 105°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横滚：-43° 至 43°</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可控范围：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俯仰：-90° 至 70°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最大控制速度：100°/s（俯仰）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稳定精度：角度抖动量 ±0.01°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视频传输系统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标准图传：Wi-Fi（最大 500m，速率 80MB/s）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增强图传：DJI O4 系统（需图传模块）</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最大传输距离：FCC 标准 10km，CE/SRRC 标准 6km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最大码率：60Mbps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延迟：约 31ms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支持设备：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遥控器：RC-N3（标准套装）或 RC Motion 3（体感套装）</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飞行眼镜：Goggles N3（体感套装）</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图传输出：1080p@60fps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存储与连接</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内置存储：49GB（不支持 SD 卡扩展）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接口：USB-C（支持 PD 快充）</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蓝牙：5.2 版本，传输距离约 10m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体感畅飞套装专属配件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 DJI RC Motion 3 穿越摇杆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重量：约 118g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尺寸：紧凑型设计，人体工学握把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电池：内置 2600mAh，续航约 10 小时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充电规格：5V/2A，充电时间约 2 小时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通信：2.4GHz，最大发射功率：FCC&lt;26dBm，CE/SRRC&lt;20dBm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特色功能：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体感操控：通过身体姿态控制飞行器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一键花飞：预设特技飞行模式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回环半径固定 5m，功能有效高度≥1.5m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 DJI Goggles N3 飞行眼镜</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显示系统：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单屏尺寸：3.5 英寸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分辨率：1920×1080（单屏）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刷新率：最高 60Hz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视场角：54°</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尺寸：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天线折叠：193×163×103mm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天线展开：206×163×132mm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重量：536g（含电池和头带），349g（不含电池和头带）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容量：2450mAh（6.33V-8.4V）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续航：约 3 小时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视频传输：</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与 Neo 2 连接最大码率：50Mbps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延迟：最低 31ms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存储：支持 microSD 卡，最大 512GB</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电池与充电系统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电池型号：DJI Neo 2 智能飞行电池</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电池容量：1606mAh，7.16V，11.5Wh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电池重量：约 46g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充电时间：约 1 小时（单块）</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充电规格：支持 USB PD 快充（5V/2A，9V/2A，12V/1.5A）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双向充电管家：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可同时充 3 块电池（需≥45W 充电器）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充电功率：最大 18W（单口）</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尺寸：约 104×150×45mm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重量：约 320g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完整清单：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DJI Neo 2 飞行器（含桨叶保护罩）</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DJI RC Motion 3 穿越摇杆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DJI Goggles N3 飞行眼镜</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 块智能飞行电池</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双向充电管家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数字图传模块</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USB-C 充电线</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摇杆挂绳</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智能功能亮点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全向避障：自动感知并避开周围障碍物，飞行更安全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掌上起降：一键掌上起飞，精准寻掌降落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手势操控：单 / 双手势控制飞行方向和距离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智能跟随：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最大跟随速度：12m/s（运动场景）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支持 8 个方向跟随选择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智能自拍：单人 / 多人自动构图（上半身 / 全身 / 远景）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一键短片：滑动变焦、希区柯克变焦、环绕、冲天等预设运镜</w:t>
            </w:r>
          </w:p>
        </w:tc>
      </w:tr>
      <w:tr w14:paraId="2D0A82B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36EE04E">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6BEEE41">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初级实训无人机</w:t>
            </w:r>
          </w:p>
        </w:tc>
        <w:tc>
          <w:tcPr>
            <w:tcW w:w="287" w:type="pct"/>
            <w:tcBorders>
              <w:top w:val="single" w:color="000000" w:sz="4" w:space="0"/>
              <w:left w:val="single" w:color="000000" w:sz="4" w:space="0"/>
              <w:bottom w:val="single" w:color="000000" w:sz="4" w:space="0"/>
              <w:right w:val="single" w:color="000000" w:sz="4" w:space="0"/>
            </w:tcBorders>
            <w:vAlign w:val="center"/>
          </w:tcPr>
          <w:p w14:paraId="7653E1E7">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8</w:t>
            </w:r>
          </w:p>
        </w:tc>
        <w:tc>
          <w:tcPr>
            <w:tcW w:w="332" w:type="pct"/>
            <w:tcBorders>
              <w:top w:val="single" w:color="000000" w:sz="4" w:space="0"/>
              <w:left w:val="single" w:color="000000" w:sz="4" w:space="0"/>
              <w:bottom w:val="single" w:color="000000" w:sz="4" w:space="0"/>
              <w:right w:val="single" w:color="000000" w:sz="4" w:space="0"/>
            </w:tcBorders>
            <w:vAlign w:val="center"/>
          </w:tcPr>
          <w:p w14:paraId="72169D26">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150079A8">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7C5C26BB">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一、主要硬件参数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 机架材质：采用碳纤维与玻璃纤维的复合结构，兼顾轻质与坚固，为无人机提供稳固而轻盈的飞行平台。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 轴距规格：450mm的轴距设计，确保了无人机在空中的稳定性和操控的灵活性，适合各种飞行任务。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 滞空能力：无人机拥有超过10分钟的滞空时间，足以应对长时间的空中作业需求，展现出色的续航性能。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 负载能力：最大500g负载，足以应对大部分空中作业需求。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二、动力参数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1、电机：2212 型外转子无刷电机（定子尺寸 22mm×12mm，KV 值 920rpm/V）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2、电调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（1）电流特性：持续输出电流 20A，瞬时最大电流 40A（≤5s），堵转保护电流 30A（响应时间≤150μs），静态电流≤10mA（待机状态）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（2）信号兼容性：支持 50-500Hz PWM 控制信号（兼容飞控 / 遥控输出），支持 DShot600/DShot1200 数字信号（可选），信号延迟≤5ms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3、桨叶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（1）直径：10 英寸 = 254mm，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（2）螺距： 7 英寸 = 177.8mm，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（3）桨叶数量：2 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（4）材质：为 级碳纤维+进口ABS共混。</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（5）推力效率：在 7200rpm 转速下，单桨叶拉力≥1250g，推力效率≥11.5g/W，比普通玻璃纤维桨提升 15%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（6）抗风性能：最大抗风等级 6 级（13.9-17.1m/s），风速 15m/s 时推力衰减≤8%</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三、飞控参数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1、处理器：32位ARM核心处理器，128KB闪存，96MHZ工作频率。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2、串口数量：3个，串口1 -19200波特率，串口2 -115200波特率，串口3 -19200波特率。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3、IIC数量：2个。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4、无线模块：工作频率2.4GHz，125个可选通道，7DB发射功率，传输速率1Mbps，最大通信距离400米。</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5、陀螺仪：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(1)、测量范围：±125°/s, ±250°/s, ±500°/s, ±1000°/s, ±2000°/s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 分辨率：0.0037°/s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 采样率：从25 Hz到3200 Hz可调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(4)、带宽：从8 Hz到1000 Hz可调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(5)、接口：I2C、SPI</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6、气压计：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(1)、测量范围：300 hPa至1100 hPa（相当于高度-500m至9000m）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(2)、分辨率：0.001 hPa（0.01 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(3)、精度：±0.5 hPa（在标准温度和压力下）</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(4)、温度范围：-40°C至+85°C</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(5)、工作电源：2.4V至3.6V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(6)、接口：I2C、SPI</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(7)、采样率：最高可达100 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(8)、噪声性能：0.1 hPa RMS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三、遥控参数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1、控制模式：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（1）互动手柄模式：支持外置 USB 键盘（兼容 Windows 标准 HID 协议），按键响应时间≤40ms，支持自定义按键映射（如 “W/S/A/D” 控制前后左右）</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（2）摇杆模式：支持中国手/美国手/ 日本手切换，记忆上次模式（掉电不丢失）;</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（3）PPM 输出：支持 PPM 信号输出（7通道），信号周期 20ms，脉宽范围 900-2100μs，输出精度 ±3μs，信号幅值 3.3V/5V 可调（兼容不同接收机），输出阻抗 50Ω</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2、显示界面：</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0.96 英寸 OLED 屏幕（分辨率 128×64，全视角），亮度 300cd/m²，显示内容分页（通过 “翻页” 键切换）：</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（1）首页：无人机和遥控电压、陀螺仪数据、高度数据、剩余电压、通信信号强度（RSSI）</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（2）传感页：陀螺仪 / 气压计 / 激光 / 光流传感器状态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（3）设置页：飞机飞行器的各种模式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（4）开源传感器页面：飞机外挂板上传数据显示；</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（5）二维码显示界面：显示采集到标签的编号、偏移值、旋转角度；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（6）光流显示界面：显示光流实时偏移值；</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（7）GPS数据界面：飞机在gps模式下可显示gps卫星数量、经纬度、数据速率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（8）遥控设置界面：可设置中国手、美国手、日本手，可设置遥控显示界面。</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 电源与充电</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（1）遥控电池：500mAh 3.7V 1S LiPo 电池（尺寸 45×22×4mm，采用软包聚合物电芯）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（2）充放电性能：持续放电电流 400mA，循环寿命≥300 次（25℃，1C 充放）</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（3）存储寿命≥12 个月（25℃，50% 容量），自放电率≤3%/ 月（25℃）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（4）充电参数：充电电流 500mA（兼容 5V/1A USB 充电器，支持快充协议）；</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（5）充电时间≤40min（空电至满电），</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（6）充电保护：过充（4.25V±0.05V）、过流（1.5A）、过温（45℃）、反接保护（无损坏）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四、功能板参数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1、1路38KHZ红外发射，发射电流1ma。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2、2路2.54--3接口，可外扩各类执行器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3、1路数字控制的5v输出口，可直驱直流电机。</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4、一路20hzpwm控制接口，可通过遥控来控制pwm。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5、5V供电电压。</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6、波特率19200。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7、各类执行器均可通过PYTHON来控制。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五、功能参数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1、支持光流定位；</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2、激光定高；</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3、地面站高度限定；</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4、密码设定；</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5、支持外挂板编程控制；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6、支持遥控中继类的编程控制；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六、扩展参数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视觉模块：二维码识别，颜色定位，巡线，拍照，测绘；</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红外发射：nec协议；</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投掷器：回复型控制，自由设置开合度；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激光发射器：支持点动控制与常开控制；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水弹发射器：支持点动控制与常开控制；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七、配件箱要求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含：实训教学平台桨叶*3（正反桨叶各3片）、实训教学平台电机*2（正反电机各1个）、实训教学平台电调*2、实训教学平台机臂*2、手提盒*1个</w:t>
            </w:r>
          </w:p>
        </w:tc>
      </w:tr>
      <w:tr w14:paraId="65EC1F78">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FBB9CF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C18050C">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多形态无人机装调实训箱D-</w:t>
            </w:r>
          </w:p>
          <w:p w14:paraId="71C7F572">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ZT345</w:t>
            </w:r>
          </w:p>
        </w:tc>
        <w:tc>
          <w:tcPr>
            <w:tcW w:w="287" w:type="pct"/>
            <w:tcBorders>
              <w:top w:val="single" w:color="000000" w:sz="4" w:space="0"/>
              <w:left w:val="single" w:color="000000" w:sz="4" w:space="0"/>
              <w:bottom w:val="single" w:color="000000" w:sz="4" w:space="0"/>
              <w:right w:val="single" w:color="000000" w:sz="4" w:space="0"/>
            </w:tcBorders>
            <w:vAlign w:val="center"/>
          </w:tcPr>
          <w:p w14:paraId="7FCE4174">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6</w:t>
            </w:r>
          </w:p>
        </w:tc>
        <w:tc>
          <w:tcPr>
            <w:tcW w:w="332" w:type="pct"/>
            <w:tcBorders>
              <w:top w:val="single" w:color="000000" w:sz="4" w:space="0"/>
              <w:left w:val="single" w:color="000000" w:sz="4" w:space="0"/>
              <w:bottom w:val="single" w:color="000000" w:sz="4" w:space="0"/>
              <w:right w:val="single" w:color="000000" w:sz="4" w:space="0"/>
            </w:tcBorders>
            <w:vAlign w:val="center"/>
          </w:tcPr>
          <w:p w14:paraId="28C5A5F1">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737903E1">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1188F27C">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装支持三种机架形态（X型、H型、十字型）和三种轴距（360mm、450mm、550mm），具备高度定制化和模块化设计，能够满足不同场景下的飞行需求。套装包含全套高品质配件，确保无人机在稳定性、续航、操控性等方面表现卓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1.多形态机架设计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支持X型、H型、十字型三种机架形态，适应不同飞行场景需求。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每种形态提供360mm、450mm、550mm三种轴距选择，满足从紧凑型到中大型无人机的组装需求。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机架上板与下板采用高强度定制材料，确保结构稳固性与轻量化设计。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2.高性能动力系统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提供多种无刷电机选择（2216-810kv、2212-1400kv、2212-920kv、2204-2300kv），支持不同负载与飞行速度需求。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配备BL电调（20A/30A），确保动力输出稳定高效，焊好3.5香蕉头，方便快速安装。</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多种桨叶规格（1147、1045、9047、8045、5045）可选，适配不同飞行场景与性能需求。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3.智能化飞行控制系统。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（1）主控芯片：ARMCortex-M7，400MHz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（2）传感器：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6轴IMU（加速度计±0.001g，陀螺仪±0.01°/s）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高精度气压计（分辨率0.1Pa）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可选三轴磁力计（航向精度±2°）</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防护等级：IP54（防尘防溅）</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（3）导航与控制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卫星定位：GPS/GLONASS/北斗，水平精度≤1.5m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悬停精度：垂直±0.3m，水平±0.5m（无风环境）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控制频率：姿态500Hz，导航100Hz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飞行模式：自稳、定高、定点、航点规划、自动返航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（4）接口与扩展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通信接口：双CAN总线、SBUS/PPM/PWM、3组UART</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外设支持：光流模块、避障雷达、RTKGPS、数传电台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（5）电源</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输入电压：4.8-36V（兼容2-6S电池）</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功耗：峰值≤3W</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尺寸/重量：45×45×15mm，≤28g</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4.模块化设计与高兼容性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采用16mm加厚管夹、铝合金电机座、三通起落架等模块化配件，支持快速组装与拆卸。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提供多种长度碳杆（175mm、125mm、80mm、150mm、250mm），满足不同机架形态与轴距需求。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电池仓支持3s-3000mah电池，续航能力强，充电器采用B3-20W设计，充电高效安全。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5.安全与辅助功能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配备电压报警器（BB响），实时监控电池电压，避免过放风险。</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集成LED模块（18*18mm），提升夜间飞行可见性与安全性。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脚架海绵提供缓冲保护，确保起降平稳。</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6.高品质配件与细节设计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所有螺丝、垫片、铜柱均采用高精度标准件（M3、M2.5），确保组装牢固可靠。</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提供纳米胶（20*1mm）与电调延长线（2.54*3P），方便线缆固定与扩展连接。</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7.专业级智能遥控器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高性能控制核心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搭载JumperTX系统软件，支持多模型配置、通道自定义与协议切换，兼容性强，操作灵活。</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全比例12通道控制，满足复杂飞行任务需求，支持无人机、模型车船等多设备操控。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ELRS2.4射频协议，结合100mw发射功率，实现超远距离（≥8km）与低延迟信号传输，抗干扰能力卓越。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2英寸全彩IPS屏幕（分辨率≥320*240），支持中英文双语界面，实时显示飞行数据与参数，强光下清晰可见。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霍尔非接触式摇杆+双滚珠轴承结构，无物理磨损，操控精度达±0.1%，响应速度提升30%及以上。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全向折叠天线设计，兼顾信号覆盖范围与便携性，展开后360°无死角传输。</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USB-C5V快充，1小时充满，支持边充边用；内置1节18650电池，续航时间长达8小时。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配备USB-C&amp;3.5mm模拟接口，兼容飞行模拟器、音频设备等外设，拓展训练与娱乐场景。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机身尺寸152*160*63mm，重量353克（不含电池），握持舒适，适合长时间操控。</w:t>
            </w:r>
          </w:p>
        </w:tc>
      </w:tr>
      <w:tr w14:paraId="75148B3D">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47B4D8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35960A9">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无人机装调实</w:t>
            </w:r>
          </w:p>
          <w:p w14:paraId="63DBC52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训耗材箱</w:t>
            </w:r>
          </w:p>
          <w:p w14:paraId="12007C1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D-ZT345-SPL</w:t>
            </w:r>
          </w:p>
        </w:tc>
        <w:tc>
          <w:tcPr>
            <w:tcW w:w="287" w:type="pct"/>
            <w:tcBorders>
              <w:top w:val="single" w:color="000000" w:sz="4" w:space="0"/>
              <w:left w:val="single" w:color="000000" w:sz="4" w:space="0"/>
              <w:bottom w:val="single" w:color="000000" w:sz="4" w:space="0"/>
              <w:right w:val="single" w:color="000000" w:sz="4" w:space="0"/>
            </w:tcBorders>
            <w:vAlign w:val="center"/>
          </w:tcPr>
          <w:p w14:paraId="70B32227">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5</w:t>
            </w:r>
          </w:p>
        </w:tc>
        <w:tc>
          <w:tcPr>
            <w:tcW w:w="332" w:type="pct"/>
            <w:tcBorders>
              <w:top w:val="single" w:color="000000" w:sz="4" w:space="0"/>
              <w:left w:val="single" w:color="000000" w:sz="4" w:space="0"/>
              <w:bottom w:val="single" w:color="000000" w:sz="4" w:space="0"/>
              <w:right w:val="single" w:color="000000" w:sz="4" w:space="0"/>
            </w:tcBorders>
            <w:vAlign w:val="center"/>
          </w:tcPr>
          <w:p w14:paraId="03728546">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23E8C6E2">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3C393052">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含：实训教学平台桨叶*3：1045、9047、8045；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电机*4：定子直径22mm，定子高度16mm，支持2-4s供电，810kv；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电机*4：定子直径22mm，定子高度12mm，支持2-4s供电，920kv；</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电调*4：支持3-4s供电，持续输出电流30a，顺时最大电流40a，大小为24*12*4mm；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电调*4：支持3-4s供电，持续输出电流20a，顺时最大电流30a，大小为24*12*4mm；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脚架三通*2：16转16无人机铝合金三通起落架管夹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脚架斜撑*2：16mm路合金起落架固定座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电机座*2：16mm铝合金电机座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机臂管夹*2：16MM加厚管夹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手提盒*1个：33*27.2*8.2cm，PP材质，2.5壁厚</w:t>
            </w:r>
          </w:p>
        </w:tc>
      </w:tr>
      <w:tr w14:paraId="1E760B57">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C09FCB9">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66A535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无人机装调实</w:t>
            </w:r>
          </w:p>
          <w:p w14:paraId="1E3CB19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训工具箱</w:t>
            </w:r>
          </w:p>
        </w:tc>
        <w:tc>
          <w:tcPr>
            <w:tcW w:w="287" w:type="pct"/>
            <w:tcBorders>
              <w:top w:val="single" w:color="000000" w:sz="4" w:space="0"/>
              <w:left w:val="single" w:color="000000" w:sz="4" w:space="0"/>
              <w:bottom w:val="single" w:color="000000" w:sz="4" w:space="0"/>
              <w:right w:val="single" w:color="000000" w:sz="4" w:space="0"/>
            </w:tcBorders>
            <w:vAlign w:val="center"/>
          </w:tcPr>
          <w:p w14:paraId="515AB2E2">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5</w:t>
            </w:r>
          </w:p>
        </w:tc>
        <w:tc>
          <w:tcPr>
            <w:tcW w:w="332" w:type="pct"/>
            <w:tcBorders>
              <w:top w:val="single" w:color="000000" w:sz="4" w:space="0"/>
              <w:left w:val="single" w:color="000000" w:sz="4" w:space="0"/>
              <w:bottom w:val="single" w:color="000000" w:sz="4" w:space="0"/>
              <w:right w:val="single" w:color="000000" w:sz="4" w:space="0"/>
            </w:tcBorders>
            <w:vAlign w:val="center"/>
          </w:tcPr>
          <w:p w14:paraId="0F4F1573">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23F51902">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63260A6C">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电烙铁*1，12mm套筒螺丝刀*1，H2.5T字内六角扳手*1，6寸尖嘴钳*1，松香*1，焊锡丝*1，万用表*1，烙铁架*1，水平仪*1，螺丝刀组合*1，铝箱*1</w:t>
            </w:r>
          </w:p>
        </w:tc>
      </w:tr>
      <w:tr w14:paraId="0917C78F">
        <w:tblPrEx>
          <w:tblCellMar>
            <w:top w:w="0" w:type="dxa"/>
            <w:left w:w="108" w:type="dxa"/>
            <w:bottom w:w="0" w:type="dxa"/>
            <w:right w:w="108" w:type="dxa"/>
          </w:tblCellMar>
        </w:tblPrEx>
        <w:trPr>
          <w:trHeight w:val="229"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9E1E01B">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68B083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无人机装调检修教学平台</w:t>
            </w:r>
          </w:p>
        </w:tc>
        <w:tc>
          <w:tcPr>
            <w:tcW w:w="287" w:type="pct"/>
            <w:tcBorders>
              <w:top w:val="single" w:color="000000" w:sz="4" w:space="0"/>
              <w:left w:val="single" w:color="000000" w:sz="4" w:space="0"/>
              <w:bottom w:val="single" w:color="000000" w:sz="4" w:space="0"/>
              <w:right w:val="single" w:color="000000" w:sz="4" w:space="0"/>
            </w:tcBorders>
            <w:vAlign w:val="center"/>
          </w:tcPr>
          <w:p w14:paraId="1E72CA2A">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5</w:t>
            </w:r>
          </w:p>
        </w:tc>
        <w:tc>
          <w:tcPr>
            <w:tcW w:w="332" w:type="pct"/>
            <w:tcBorders>
              <w:top w:val="single" w:color="000000" w:sz="4" w:space="0"/>
              <w:left w:val="single" w:color="000000" w:sz="4" w:space="0"/>
              <w:bottom w:val="single" w:color="000000" w:sz="4" w:space="0"/>
              <w:right w:val="single" w:color="000000" w:sz="4" w:space="0"/>
            </w:tcBorders>
            <w:vAlign w:val="center"/>
          </w:tcPr>
          <w:p w14:paraId="52261C87">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73523E31">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4CE5C942">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一、通用软件功能</w:t>
            </w:r>
          </w:p>
          <w:p w14:paraId="09D062B7">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◆1.软件安装方式为客户端安装;全中文界面，Windows操作风格，操作简单、直观；</w:t>
            </w:r>
          </w:p>
          <w:p w14:paraId="2C49BC38">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2.软件有第一人称镜头调整、操作指引、步骤提示、语音播报、文字辅助认知设备、操作指引、模拟实验、背景音乐等功能。</w:t>
            </w:r>
          </w:p>
          <w:p w14:paraId="20E99AAD">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▲①镜头调整：用户可随时根据操作习惯调整视角的视域大小、视角高度。（提供软件功能界面截图）</w:t>
            </w:r>
          </w:p>
          <w:p w14:paraId="333D7BD9">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◆②操作指引：指引用户操作的步骤进度，并能随时开启或关闭操作指引。</w:t>
            </w:r>
          </w:p>
          <w:p w14:paraId="5540A924">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◆③组装流程提示：进行无人机组装时，需要有组装流程提示，组装流程至少包含机架组装、集成电路安装、电机安装、电调安装、遥控试飞。（提供软件组装流程提示界面截图）</w:t>
            </w:r>
          </w:p>
          <w:p w14:paraId="1A740AE4">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④组装进度提示：进行无人机组装时，机架组装（至少包含关键步骤：起落架组装、机身组装、叶片轴组装、机架整体组装）、集成电路安装、电机安装、电调安装、电池安装每一步都有任务进度显示。（提供以上所有流程对应的任务进度提示截图，其中机架组装须逐一体现每个关键步骤的任务进度提示截图）</w:t>
            </w:r>
          </w:p>
          <w:p w14:paraId="69686C51">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⑤语音播报：操作的每一个进度、每一个步骤都有语音播报。</w:t>
            </w:r>
          </w:p>
          <w:p w14:paraId="34B381FB">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⑥文字辅助认知设备：具备鼠标移入到部件上，部件高亮并文字跟随指引提示改设备的名称，让用户随时都能认知场景中的关键部件或设备，包含无人机组装工具（扳手、螺丝刀、老虎钳、内六角扳手），鼠标移到组装工具上需显示工具名称并且显示工具的参数内容。（提供高亮显示无人机组装工具名称及工具参数的截图）</w:t>
            </w:r>
          </w:p>
          <w:p w14:paraId="7B0C19A5">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◆⑦背景音乐：软件具备背景音乐功能，并且用户也能随时对背景音乐启用或禁用。</w:t>
            </w:r>
          </w:p>
          <w:p w14:paraId="2222FFB1">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二、软件主体功能</w:t>
            </w:r>
          </w:p>
          <w:p w14:paraId="734D2634">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1.结构认知功能</w:t>
            </w:r>
          </w:p>
          <w:p w14:paraId="6A10323D">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软件具备对无人机的介绍，包括无人机基本认知、无人机工作原理、多旋翼无人机的具体介绍。</w:t>
            </w:r>
          </w:p>
          <w:p w14:paraId="520B93A6">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①无人机认知：介绍无人机基本概念，无人机在市面上的分类，无人机系统组成，无人机使用了哪些技术等知识，让用户全面了解无人机。</w:t>
            </w:r>
          </w:p>
          <w:p w14:paraId="785B9F07">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②多旋翼无人机：重点介绍市面上最常见的无人机机型，了解该机型的概念及分类，以及多旋翼无人机的基本构成结构。</w:t>
            </w:r>
          </w:p>
          <w:p w14:paraId="550CCAA2">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③无人机工作原理：介绍无人机是如何实现起飞、转向、平衡、运动等基本原理，让用户能知其行更能知其理。</w:t>
            </w:r>
          </w:p>
          <w:p w14:paraId="3E4D1B16">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④无人机结构：通过直观的表现手法来介绍一款代表机型的基本组成结构，表现手法包括爆炸观察、透明外表体现内部、指引线查看其结构、关键部件的详细介绍。使用户更全面认知无人机的整体结构。(需提供软件功能界面截图)</w:t>
            </w:r>
          </w:p>
          <w:p w14:paraId="6A45C744">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2.题库：软件具备题库答题功能，题型包含文字单选题、多选题、判断题。答题支持答题前对题目个数的设置，并根据输入的题目个数随机生成一套试卷，让用户进行作答。题库可以随时随地更新，软件管理者只需要将新的题库录入题库即可更新题库。（提供软件功能界面截图）</w:t>
            </w:r>
          </w:p>
          <w:p w14:paraId="4EA54A27">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3.无人机组装：</w:t>
            </w:r>
          </w:p>
          <w:p w14:paraId="0D9AC339">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无人机组装的功能包含工作任务设定、设备选型、组装步骤设计、整体设备组装。</w:t>
            </w:r>
          </w:p>
          <w:p w14:paraId="51580032">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①工作任务设定：软件管理者可以提前将工作任务进行设定，然后将工作任务发放给用户。</w:t>
            </w:r>
          </w:p>
          <w:p w14:paraId="2E07FEF1">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②设备选型：用户根据工作任务去选择恰当的设备型号，比如无人机轴距、电池、电调、电机、叶片。软件系统根据用户所选择的不同设备的不同型号去做计算，并给出选择的结果符不符合任务要求。</w:t>
            </w:r>
          </w:p>
          <w:p w14:paraId="27DDD9A4">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③组装步骤设计：用户可以对无人机组装的环节进行任意设计，软件会根据用户所做的组装环节设计是否符合真实的要求做判断并给出反馈结果。</w:t>
            </w:r>
          </w:p>
          <w:p w14:paraId="493BCFC3">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④整体设备组装：设备组装的过程包含了真实的组装工艺，每个步骤细节详细表现，过程符合真实的组装过程。并且软件也会对用户在操作组装时的动作做判断，安装错误会有反馈。</w:t>
            </w:r>
          </w:p>
          <w:p w14:paraId="4EF4FEAB">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三、教练考功能</w:t>
            </w:r>
          </w:p>
          <w:p w14:paraId="0FB6700F">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软件具备教学、练习、考核功能。用户根据需求可对软件的教练考功能进行添加。</w:t>
            </w:r>
          </w:p>
          <w:p w14:paraId="1748E3D5">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教学：软件的基础版本，供用户学习了解使用。用户在操作软件时会伴随文字及语音的提示，详细提示每个步骤的操作细节，并且当操作错误时会给出详细的提示，让用户必须操作正确后才能执行下一步。</w:t>
            </w:r>
          </w:p>
          <w:p w14:paraId="7D6ACD20">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练习：软件的升级版本，供用户训练软件用。用户在操作软件时没有相应的步骤提示，是用户在对软件主体操作有了很深的学习后来训练自己的熟练程度的。</w:t>
            </w:r>
          </w:p>
          <w:p w14:paraId="7B0F2E50">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考核：软件的最高版本，包含软件所有功能。用户在操作软件时的每一个步骤都会有痕迹记录，系统会对用户的操作进行行为判断，并最终给出得分。考核任务包含软件中的答题、选型、组装步骤设计、组装过程。（投标时提供软件功能界面截图）</w:t>
            </w:r>
          </w:p>
          <w:p w14:paraId="790E664C">
            <w:pPr>
              <w:jc w:val="both"/>
              <w:textAlignment w:val="center"/>
              <w:rPr>
                <w:rFonts w:hint="eastAsia" w:ascii="仿宋" w:hAnsi="仿宋" w:eastAsia="仿宋" w:cs="仿宋"/>
                <w:b w:val="0"/>
                <w:bCs w:val="0"/>
                <w:color w:val="auto"/>
                <w:highlight w:val="none"/>
                <w:lang w:val="en-US" w:eastAsia="zh-CN" w:bidi="ar"/>
              </w:rPr>
            </w:pPr>
            <w:r>
              <w:rPr>
                <w:rFonts w:hint="eastAsia" w:ascii="仿宋" w:hAnsi="仿宋" w:eastAsia="仿宋" w:cs="仿宋"/>
                <w:b w:val="0"/>
                <w:bCs w:val="0"/>
                <w:color w:val="auto"/>
                <w:highlight w:val="none"/>
                <w:lang w:val="en-US" w:eastAsia="zh-CN" w:bidi="ar"/>
              </w:rPr>
              <w:t>四、大赛支持</w:t>
            </w:r>
          </w:p>
          <w:p w14:paraId="0A8EC57A">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b w:val="0"/>
                <w:bCs w:val="0"/>
                <w:color w:val="auto"/>
                <w:highlight w:val="none"/>
                <w:lang w:val="en-US" w:eastAsia="zh-CN" w:bidi="ar"/>
              </w:rPr>
              <w:t>软件可支持大赛使用，考核任务可自定义发布，用户在操作结束后可以生成最终考核成绩，并以文件的形式呈现，大赛组织者可将成绩单回收并进行统计。</w:t>
            </w:r>
          </w:p>
        </w:tc>
      </w:tr>
      <w:tr w14:paraId="31126192">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1FE0FFA">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D4A7768">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教学终端设备</w:t>
            </w:r>
          </w:p>
        </w:tc>
        <w:tc>
          <w:tcPr>
            <w:tcW w:w="287" w:type="pct"/>
            <w:tcBorders>
              <w:top w:val="single" w:color="000000" w:sz="4" w:space="0"/>
              <w:left w:val="single" w:color="000000" w:sz="4" w:space="0"/>
              <w:bottom w:val="single" w:color="000000" w:sz="4" w:space="0"/>
              <w:right w:val="single" w:color="000000" w:sz="4" w:space="0"/>
            </w:tcBorders>
            <w:vAlign w:val="center"/>
          </w:tcPr>
          <w:p w14:paraId="7EC01E03">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6</w:t>
            </w:r>
          </w:p>
        </w:tc>
        <w:tc>
          <w:tcPr>
            <w:tcW w:w="332" w:type="pct"/>
            <w:tcBorders>
              <w:top w:val="single" w:color="000000" w:sz="4" w:space="0"/>
              <w:left w:val="single" w:color="000000" w:sz="4" w:space="0"/>
              <w:bottom w:val="single" w:color="000000" w:sz="4" w:space="0"/>
              <w:right w:val="single" w:color="000000" w:sz="4" w:space="0"/>
            </w:tcBorders>
            <w:vAlign w:val="center"/>
          </w:tcPr>
          <w:p w14:paraId="765B836B">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套</w:t>
            </w:r>
          </w:p>
        </w:tc>
        <w:tc>
          <w:tcPr>
            <w:tcW w:w="526" w:type="pct"/>
            <w:tcBorders>
              <w:top w:val="single" w:color="000000" w:sz="4" w:space="0"/>
              <w:left w:val="single" w:color="000000" w:sz="4" w:space="0"/>
              <w:bottom w:val="single" w:color="000000" w:sz="4" w:space="0"/>
              <w:right w:val="single" w:color="000000" w:sz="4" w:space="0"/>
            </w:tcBorders>
            <w:vAlign w:val="center"/>
          </w:tcPr>
          <w:p w14:paraId="5AC3F3E8">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vAlign w:val="center"/>
          </w:tcPr>
          <w:p w14:paraId="0FC67567">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一、基础硬件要求：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处理单元：Ultra7或以上；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2、内存单元：≥16GB DDR5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3、存储单元：≥1000GB 固态硬盘；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4、控制板：大尺寸触控板；</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5、显示单元：16英寸，屏幕防眩光设计；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6、显示输出单元：RTX5060 </w:t>
            </w:r>
          </w:p>
        </w:tc>
      </w:tr>
      <w:tr w14:paraId="008D2FDD">
        <w:tblPrEx>
          <w:tblCellMar>
            <w:top w:w="0" w:type="dxa"/>
            <w:left w:w="108" w:type="dxa"/>
            <w:bottom w:w="0" w:type="dxa"/>
            <w:right w:w="108"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3C6E45C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
                <w:bCs/>
                <w:color w:val="auto"/>
                <w:sz w:val="24"/>
                <w:highlight w:val="none"/>
                <w:lang w:eastAsia="zh-CN"/>
              </w:rPr>
              <w:t>▲二、商务条款</w:t>
            </w:r>
          </w:p>
        </w:tc>
      </w:tr>
      <w:tr w14:paraId="3224C1A1">
        <w:tblPrEx>
          <w:tblCellMar>
            <w:top w:w="0" w:type="dxa"/>
            <w:left w:w="108" w:type="dxa"/>
            <w:bottom w:w="0" w:type="dxa"/>
            <w:right w:w="108" w:type="dxa"/>
          </w:tblCellMar>
        </w:tblPrEx>
        <w:trPr>
          <w:trHeight w:val="600"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170AEE7B">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服务及报价要求</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67FBD647">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供应商所提供的总报价需包含货物及其附件的采购、制造、包装、运输、保险、税费以及安装调试、培训、技术服务（包括技术资料）、质保期（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竞标总报价中。</w:t>
            </w:r>
          </w:p>
        </w:tc>
      </w:tr>
      <w:tr w14:paraId="1A586565">
        <w:tblPrEx>
          <w:tblCellMar>
            <w:top w:w="0" w:type="dxa"/>
            <w:left w:w="108" w:type="dxa"/>
            <w:bottom w:w="0" w:type="dxa"/>
            <w:right w:w="108" w:type="dxa"/>
          </w:tblCellMar>
        </w:tblPrEx>
        <w:trPr>
          <w:trHeight w:val="600"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14D6B0F9">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交货时间</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564F46B3">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签订合同之日起30天内完成采购人所需货物的交付、安装、调试等所有工作。</w:t>
            </w:r>
          </w:p>
        </w:tc>
      </w:tr>
      <w:tr w14:paraId="61411C4F">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6E9BF014">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2FB84982">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交货地点为广西水产畜牧学校采购人指定地点。</w:t>
            </w:r>
          </w:p>
        </w:tc>
      </w:tr>
      <w:tr w14:paraId="77245BA4">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5296AC7D">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合同签订时间</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4B2A256E">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自成交通知书发出之日起15日内，因不可抗力原因延迟签订合同的，自不可抗力事由消除之日起5个工作日内完成合同签订事宜。</w:t>
            </w:r>
          </w:p>
        </w:tc>
      </w:tr>
      <w:tr w14:paraId="6A4C75F3">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612F2ECC">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付款方式</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7887AC5A">
            <w:pPr>
              <w:spacing w:line="38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合同签订后10个工作日内，支付合同金额的50%作为预付款；货物交货安装调试完毕并验收合格后，支付合同金额的50%。</w:t>
            </w:r>
          </w:p>
          <w:p w14:paraId="72E3CA0A">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每次付款前，供应商需按采购人要求开具等额发票，否则不予支付。</w:t>
            </w:r>
          </w:p>
        </w:tc>
      </w:tr>
      <w:tr w14:paraId="341F3647">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279552FA">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质保期</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0EDD6E74">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验收合格之日起，核心产品原厂质保服务期限不得少于2年，其他质保期不得少于1年（若技术参数中对质保期另有特别要求的，从其约定），若厂家承诺超过的，按厂家承诺的执行。在质保期内提供产品包换、包修服务，成交供应商承担一切费用。</w:t>
            </w:r>
          </w:p>
        </w:tc>
      </w:tr>
      <w:tr w14:paraId="57199EB5">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19FCA18E">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售后服务</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4A831A71">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接到采购人通知后60分钟内响应，紧急情况下到现场不应超过24小时。</w:t>
            </w:r>
          </w:p>
          <w:p w14:paraId="1DE986DA">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2.产品质量保修期过后，成交供应商应当为采购人提供技术援助电话，解答采购人在使用中遇到的问题，及时为采购人提出解决问题的建议。</w:t>
            </w:r>
          </w:p>
          <w:p w14:paraId="6B8BA192">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3.设备到货验收合格后，应为采购人的相关操作人员提供培训，使其能对设备进行熟练地操作。</w:t>
            </w:r>
          </w:p>
          <w:p w14:paraId="7ACAE58A">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4.交货时提供完整应用中文操作说明书、维修手册及其他相关技术资料。</w:t>
            </w:r>
          </w:p>
        </w:tc>
      </w:tr>
      <w:tr w14:paraId="65CFB587">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7CD75E02">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验收标准及要求</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47B06856">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1.验收过程中所产生的一切费用均由成交供应商承担，包括因检测或验收不合格导致开展再次检测或验收所产生的费用等。</w:t>
            </w:r>
          </w:p>
          <w:p w14:paraId="63CF0741">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 成交供应商所提供的产品必须是全新、完整、未使用过的产品，否则视为不合格产品，不予签收，由此产生的所有费用由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035021FB">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861C049">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成交供应商提供的货物或服务未达到采购文件规定要求，且对采购人造成损失的，由成交供应商承担一切责任，并赔偿所造成的损失。</w:t>
            </w:r>
          </w:p>
        </w:tc>
      </w:tr>
      <w:tr w14:paraId="50AC708A">
        <w:tblPrEx>
          <w:tblCellMar>
            <w:top w:w="0" w:type="dxa"/>
            <w:left w:w="108" w:type="dxa"/>
            <w:bottom w:w="0" w:type="dxa"/>
            <w:right w:w="108" w:type="dxa"/>
          </w:tblCellMar>
        </w:tblPrEx>
        <w:trPr>
          <w:trHeight w:val="90"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3295FB9F">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知识产权</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77E5C071">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5EFE08EC">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4BFCB99E">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进口产品说明</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776408C7">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本项目货物不接受进口产品投标（即通过中国海关报关验放进入中国境内且产自关境外的产品）参与投标，如有此类产品参与投标的做无效标处理。</w:t>
            </w:r>
          </w:p>
        </w:tc>
      </w:tr>
      <w:tr w14:paraId="4D7B0770">
        <w:tblPrEx>
          <w:tblCellMar>
            <w:top w:w="0" w:type="dxa"/>
            <w:left w:w="108" w:type="dxa"/>
            <w:bottom w:w="0" w:type="dxa"/>
            <w:right w:w="108" w:type="dxa"/>
          </w:tblCellMar>
        </w:tblPrEx>
        <w:trPr>
          <w:trHeight w:val="62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vAlign w:val="center"/>
          </w:tcPr>
          <w:p w14:paraId="740940FB">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核心产品</w:t>
            </w:r>
          </w:p>
        </w:tc>
        <w:tc>
          <w:tcPr>
            <w:tcW w:w="8698" w:type="dxa"/>
            <w:gridSpan w:val="5"/>
            <w:tcBorders>
              <w:top w:val="single" w:color="000000" w:sz="4" w:space="0"/>
              <w:left w:val="single" w:color="000000" w:sz="4" w:space="0"/>
              <w:bottom w:val="single" w:color="000000" w:sz="4" w:space="0"/>
              <w:right w:val="single" w:color="000000" w:sz="4" w:space="0"/>
            </w:tcBorders>
            <w:vAlign w:val="center"/>
          </w:tcPr>
          <w:p w14:paraId="5BB3F7A7">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b/>
                <w:bCs/>
                <w:color w:val="auto"/>
                <w:highlight w:val="none"/>
                <w:lang w:eastAsia="zh-CN" w:bidi="ar"/>
              </w:rPr>
              <w:t>本</w:t>
            </w:r>
            <w:r>
              <w:rPr>
                <w:rFonts w:hint="eastAsia" w:ascii="仿宋" w:hAnsi="仿宋" w:eastAsia="仿宋" w:cs="仿宋"/>
                <w:b/>
                <w:bCs/>
                <w:color w:val="auto"/>
                <w:highlight w:val="none"/>
                <w:lang w:val="en-US" w:eastAsia="zh-CN" w:bidi="ar"/>
              </w:rPr>
              <w:t>分标</w:t>
            </w:r>
            <w:r>
              <w:rPr>
                <w:rFonts w:hint="eastAsia" w:ascii="仿宋" w:hAnsi="仿宋" w:eastAsia="仿宋" w:cs="仿宋"/>
                <w:b/>
                <w:bCs/>
                <w:color w:val="auto"/>
                <w:highlight w:val="none"/>
                <w:lang w:eastAsia="zh-CN" w:bidi="ar"/>
              </w:rPr>
              <w:t>核心产品为第1项产品中“</w:t>
            </w:r>
            <w:r>
              <w:rPr>
                <w:rFonts w:hint="eastAsia" w:ascii="仿宋" w:hAnsi="仿宋" w:eastAsia="仿宋" w:cs="仿宋"/>
                <w:b/>
                <w:bCs/>
                <w:color w:val="auto"/>
                <w:highlight w:val="none"/>
                <w:u w:val="single"/>
                <w:lang w:eastAsia="zh-CN" w:bidi="ar"/>
              </w:rPr>
              <w:t xml:space="preserve"> 植保机 </w:t>
            </w:r>
            <w:r>
              <w:rPr>
                <w:rFonts w:hint="eastAsia" w:ascii="仿宋" w:hAnsi="仿宋" w:eastAsia="仿宋" w:cs="仿宋"/>
                <w:b/>
                <w:bCs/>
                <w:color w:val="auto"/>
                <w:highlight w:val="none"/>
                <w:lang w:eastAsia="zh-CN" w:bidi="ar"/>
              </w:rPr>
              <w:t>”，核心产品品牌相同的，视为提供同品牌产品。</w:t>
            </w:r>
            <w:r>
              <w:rPr>
                <w:rFonts w:hint="eastAsia" w:ascii="仿宋" w:hAnsi="仿宋" w:eastAsia="仿宋" w:cs="仿宋"/>
                <w:color w:val="auto"/>
                <w:highlight w:val="none"/>
                <w:lang w:eastAsia="zh-CN" w:bidi="ar"/>
              </w:rPr>
              <w:t xml:space="preserve"> 注：提供相同品牌产品且通过资格审查、符合性审查的不同投标人参加同一合同项下投标的，按一家投标 人计算，评审后得分最高的同品牌投标人获得中标人推荐资格（评审得分相同的，以投标报价由低到高顺 序排列；得分相同且投标报价相同的，按技术分由高到低的顺序排列），其他同品牌投标人不作为中标候选人。</w:t>
            </w:r>
          </w:p>
        </w:tc>
      </w:tr>
    </w:tbl>
    <w:p w14:paraId="62C7A516">
      <w:pPr>
        <w:kinsoku/>
        <w:autoSpaceDE/>
        <w:autoSpaceDN/>
        <w:adjustRightInd/>
        <w:snapToGrid/>
        <w:textAlignment w:val="auto"/>
        <w:rPr>
          <w:rFonts w:hint="eastAsia" w:ascii="仿宋" w:hAnsi="仿宋" w:eastAsia="仿宋" w:cs="仿宋"/>
          <w:bCs/>
          <w:color w:val="auto"/>
          <w:highlight w:val="none"/>
          <w:u w:val="single"/>
          <w:lang w:eastAsia="zh-CN"/>
        </w:rPr>
      </w:pPr>
    </w:p>
    <w:p w14:paraId="75A143CD">
      <w:pPr>
        <w:kinsoku/>
        <w:autoSpaceDE/>
        <w:autoSpaceDN/>
        <w:adjustRightInd/>
        <w:snapToGrid/>
        <w:textAlignment w:val="auto"/>
        <w:rPr>
          <w:rFonts w:hint="eastAsia" w:ascii="仿宋" w:hAnsi="仿宋" w:eastAsia="仿宋" w:cs="仿宋"/>
          <w:bCs/>
          <w:color w:val="auto"/>
          <w:highlight w:val="none"/>
          <w:u w:val="single"/>
          <w:lang w:eastAsia="zh-CN"/>
        </w:rPr>
      </w:pPr>
    </w:p>
    <w:p w14:paraId="13E3C504">
      <w:pPr>
        <w:kinsoku/>
        <w:autoSpaceDE/>
        <w:autoSpaceDN/>
        <w:adjustRightInd/>
        <w:snapToGrid/>
        <w:textAlignment w:val="auto"/>
        <w:rPr>
          <w:rFonts w:hint="eastAsia" w:ascii="仿宋" w:hAnsi="仿宋" w:eastAsia="仿宋" w:cs="仿宋"/>
          <w:bCs/>
          <w:color w:val="auto"/>
          <w:highlight w:val="none"/>
          <w:u w:val="single"/>
          <w:lang w:eastAsia="zh-CN"/>
        </w:rPr>
      </w:pPr>
    </w:p>
    <w:p w14:paraId="55042EBD">
      <w:pPr>
        <w:kinsoku/>
        <w:autoSpaceDE/>
        <w:autoSpaceDN/>
        <w:adjustRightInd/>
        <w:snapToGrid/>
        <w:textAlignment w:val="auto"/>
        <w:rPr>
          <w:rFonts w:hint="eastAsia" w:ascii="仿宋" w:hAnsi="仿宋" w:eastAsia="仿宋" w:cs="仿宋"/>
          <w:bCs/>
          <w:color w:val="auto"/>
          <w:highlight w:val="none"/>
          <w:u w:val="single"/>
          <w:lang w:eastAsia="zh-CN"/>
        </w:rPr>
      </w:pPr>
    </w:p>
    <w:p w14:paraId="2A31A756">
      <w:pPr>
        <w:kinsoku/>
        <w:autoSpaceDE/>
        <w:autoSpaceDN/>
        <w:adjustRightInd/>
        <w:snapToGrid/>
        <w:textAlignment w:val="auto"/>
        <w:rPr>
          <w:rFonts w:hint="eastAsia" w:ascii="仿宋" w:hAnsi="仿宋" w:eastAsia="仿宋" w:cs="仿宋"/>
          <w:bCs/>
          <w:color w:val="auto"/>
          <w:highlight w:val="none"/>
          <w:u w:val="single"/>
          <w:lang w:eastAsia="zh-CN"/>
        </w:rPr>
      </w:pPr>
    </w:p>
    <w:tbl>
      <w:tblPr>
        <w:tblStyle w:val="18"/>
        <w:tblW w:w="4997" w:type="pct"/>
        <w:jc w:val="center"/>
        <w:tblLayout w:type="fixed"/>
        <w:tblCellMar>
          <w:top w:w="0" w:type="dxa"/>
          <w:left w:w="108" w:type="dxa"/>
          <w:bottom w:w="0" w:type="dxa"/>
          <w:right w:w="108" w:type="dxa"/>
        </w:tblCellMar>
      </w:tblPr>
      <w:tblGrid>
        <w:gridCol w:w="612"/>
        <w:gridCol w:w="787"/>
        <w:gridCol w:w="787"/>
        <w:gridCol w:w="599"/>
        <w:gridCol w:w="693"/>
        <w:gridCol w:w="1098"/>
        <w:gridCol w:w="5863"/>
      </w:tblGrid>
      <w:tr w14:paraId="4909214D">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34CDBB72">
            <w:pPr>
              <w:spacing w:line="360" w:lineRule="auto"/>
              <w:jc w:val="both"/>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2分标：交互式智慧黑板及配套设备采购 采购预算：77</w:t>
            </w:r>
            <w:r>
              <w:rPr>
                <w:rFonts w:hint="eastAsia" w:ascii="仿宋" w:hAnsi="仿宋" w:eastAsia="仿宋" w:cs="仿宋"/>
                <w:b/>
                <w:bCs/>
                <w:color w:val="auto"/>
                <w:sz w:val="24"/>
                <w:highlight w:val="none"/>
                <w:lang w:val="en-US" w:eastAsia="zh-CN"/>
              </w:rPr>
              <w:t>.00</w:t>
            </w:r>
            <w:r>
              <w:rPr>
                <w:rFonts w:hint="eastAsia" w:ascii="仿宋" w:hAnsi="仿宋" w:eastAsia="仿宋" w:cs="仿宋"/>
                <w:b/>
                <w:bCs/>
                <w:color w:val="auto"/>
                <w:sz w:val="24"/>
                <w:highlight w:val="none"/>
                <w:lang w:eastAsia="zh-CN"/>
              </w:rPr>
              <w:t>万元</w:t>
            </w:r>
          </w:p>
        </w:tc>
      </w:tr>
      <w:tr w14:paraId="15D5397F">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5A7A68EF">
            <w:pPr>
              <w:jc w:val="both"/>
              <w:textAlignment w:val="center"/>
              <w:rPr>
                <w:rFonts w:hint="eastAsia" w:ascii="仿宋" w:hAnsi="仿宋" w:eastAsia="仿宋" w:cs="仿宋"/>
                <w:b/>
                <w:bCs/>
                <w:color w:val="auto"/>
                <w:highlight w:val="none"/>
                <w:lang w:bidi="ar"/>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技术</w:t>
            </w:r>
            <w:r>
              <w:rPr>
                <w:rFonts w:hint="eastAsia" w:ascii="仿宋" w:hAnsi="仿宋" w:eastAsia="仿宋" w:cs="仿宋"/>
                <w:b/>
                <w:bCs/>
                <w:color w:val="auto"/>
                <w:sz w:val="24"/>
                <w:highlight w:val="none"/>
              </w:rPr>
              <w:t>条款</w:t>
            </w:r>
          </w:p>
        </w:tc>
      </w:tr>
      <w:tr w14:paraId="4F3E6D6D">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A9D54CA">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序号</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32750D11">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标的名称</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3A4A54E0">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数量</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A75EA25">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单位</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CEC39AD">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所属</w:t>
            </w:r>
          </w:p>
          <w:p w14:paraId="01695A31">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行业</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DC02606">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技术参数</w:t>
            </w:r>
          </w:p>
        </w:tc>
      </w:tr>
      <w:tr w14:paraId="5F28BF27">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6D2BF0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694E4412">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智慧黑板</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2790F3D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4BA544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台</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3BE64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88CCDF7">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一．智慧黑板</w:t>
            </w:r>
          </w:p>
          <w:p w14:paraId="7668C86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1.整机需采用一体化拼接设计，外部无任何可见内部功能模块的连接线；采用阻燃材质外壳，边角采用弧形设计，表面无尖锐边缘或凸起。</w:t>
            </w:r>
          </w:p>
          <w:p w14:paraId="45BCB09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2.副板需支持磁性教学器材吸附，需支持普通粉笔、无尘粉笔、水溶性粉笔、水笔直接书写。左右副板均带一体化粉笔槽，便于老师放置粉笔。</w:t>
            </w:r>
          </w:p>
          <w:p w14:paraId="7B6C529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3.整机外观尺寸宽度不小于4200mm，高度不小于1200mm。</w:t>
            </w:r>
          </w:p>
          <w:p w14:paraId="7B4378EB">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4.采用电容触控技术，整机支持≥20点触控。</w:t>
            </w:r>
          </w:p>
          <w:p w14:paraId="27E80DC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5.屏幕尺寸不小于86英寸，屏幕显示分辨率最高可支持4K（3840*2160），屏幕刷新率可达60Hz画面无闪烁。</w:t>
            </w:r>
          </w:p>
          <w:p w14:paraId="5CB02839">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6.液晶屏幕对比度不小于4000:1，亮度不小于350cd/㎡；屏幕表面采用厚度≤4mm钢化玻璃，具有防眩光功能。</w:t>
            </w:r>
          </w:p>
          <w:p w14:paraId="29F3072D">
            <w:pPr>
              <w:jc w:val="both"/>
              <w:textAlignment w:val="center"/>
              <w:rPr>
                <w:rFonts w:hint="eastAsia" w:ascii="仿宋" w:hAnsi="仿宋" w:eastAsia="仿宋" w:cs="仿宋"/>
                <w:b w:val="0"/>
                <w:bCs w:val="0"/>
                <w:color w:val="auto"/>
                <w:highlight w:val="yellow"/>
                <w:lang w:eastAsia="zh-CN" w:bidi="ar"/>
              </w:rPr>
            </w:pPr>
            <w:r>
              <w:rPr>
                <w:rFonts w:hint="eastAsia" w:ascii="仿宋" w:hAnsi="仿宋" w:eastAsia="仿宋" w:cs="仿宋"/>
                <w:b w:val="0"/>
                <w:bCs w:val="0"/>
                <w:color w:val="auto"/>
                <w:highlight w:val="none"/>
                <w:lang w:eastAsia="zh-CN" w:bidi="ar"/>
              </w:rPr>
              <w:t>◆</w:t>
            </w:r>
            <w:r>
              <w:rPr>
                <w:rFonts w:hint="eastAsia" w:ascii="仿宋" w:hAnsi="仿宋" w:eastAsia="仿宋" w:cs="仿宋"/>
                <w:b w:val="0"/>
                <w:bCs w:val="0"/>
                <w:color w:val="auto"/>
                <w:highlight w:val="yellow"/>
                <w:lang w:eastAsia="zh-CN" w:bidi="ar"/>
              </w:rPr>
              <w:t>7.为方便老师教学操作及避免误操作，支持实体按键≥8个，功能至少包括开关、主页、音量+、音量-、菜单、信号源、返回、护眼等。按键支持复用，支持通过长按、短按实现多种功能。(投标时</w:t>
            </w:r>
            <w:r>
              <w:rPr>
                <w:rFonts w:hint="eastAsia" w:ascii="仿宋" w:hAnsi="仿宋" w:eastAsia="仿宋" w:cs="仿宋"/>
                <w:b w:val="0"/>
                <w:bCs w:val="0"/>
                <w:color w:val="auto"/>
                <w:highlight w:val="yellow"/>
                <w:lang w:val="en-US" w:eastAsia="zh-CN" w:bidi="ar"/>
              </w:rPr>
              <w:t>须</w:t>
            </w:r>
            <w:r>
              <w:rPr>
                <w:rFonts w:hint="eastAsia" w:ascii="仿宋" w:hAnsi="仿宋" w:eastAsia="仿宋" w:cs="仿宋"/>
                <w:b w:val="0"/>
                <w:bCs w:val="0"/>
                <w:color w:val="auto"/>
                <w:highlight w:val="yellow"/>
                <w:lang w:eastAsia="zh-CN" w:bidi="ar"/>
              </w:rPr>
              <w:t>提供</w:t>
            </w:r>
            <w:r>
              <w:rPr>
                <w:rFonts w:hint="eastAsia" w:ascii="仿宋" w:hAnsi="仿宋" w:eastAsia="仿宋" w:cs="仿宋"/>
                <w:b w:val="0"/>
                <w:bCs w:val="0"/>
                <w:color w:val="auto"/>
                <w:highlight w:val="yellow"/>
                <w:lang w:val="en-US" w:eastAsia="zh-CN" w:bidi="ar"/>
              </w:rPr>
              <w:t>产品功能演示</w:t>
            </w:r>
            <w:r>
              <w:rPr>
                <w:rFonts w:hint="eastAsia" w:ascii="仿宋" w:hAnsi="仿宋" w:eastAsia="仿宋" w:cs="仿宋"/>
                <w:b w:val="0"/>
                <w:bCs w:val="0"/>
                <w:color w:val="auto"/>
                <w:highlight w:val="yellow"/>
                <w:lang w:eastAsia="zh-CN" w:bidi="ar"/>
              </w:rPr>
              <w:t>）</w:t>
            </w:r>
          </w:p>
          <w:p w14:paraId="0846E7CB">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8.设备具备三合一电源按键，同一电源物理按键可实现Android系统和Windows系统的开/关机、节能的操作；关机状态下轻按按键可开机；开机状态下轻按按键可熄屏/唤醒，长按按键可关机。</w:t>
            </w:r>
          </w:p>
          <w:p w14:paraId="795B3D2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9.整机具备2.1声道音箱，前置2个≥20W中高音音箱，后置1个≥20W低音音箱,额定总功率≥60W，支持单独听功能。(投标时提供国家认可的具有CNAS或CMA标识的检测报告复印件并加盖制造商公章）</w:t>
            </w:r>
          </w:p>
          <w:p w14:paraId="267BC0A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10.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p>
          <w:p w14:paraId="2A59B8C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 xml:space="preserve">11.具有触摸悬浮菜单，支持三指罗盘跟随功能，可通过三指调用此触摸悬浮菜单到屏幕任意位置；支持任意通道下无需点击物理按键，可随时调用计算器、计时器、日历等小工具。 </w:t>
            </w:r>
          </w:p>
          <w:p w14:paraId="09A82725">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12.为了方便教师教学使用，要求设备具有丰富的扩展接口：前置≥1路HDMI接口（非转接）、≥1路Type-C，≥2路USB输入接口（支持双通道），≥1路触摸接口。侧置≥2路USB接口，≥2路HDMI输入接口,≥1路HDMI输出接口,≥1路网络接口，≥1路3.5mm LIN out接口，1个TF扩展卡槽（最大支持扩展容量128GB）。(投标时提供国家认可的具有CNAS或CMA标识的检测报告复印件并加盖制造商公章）</w:t>
            </w:r>
          </w:p>
          <w:p w14:paraId="08AEDB43">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13.当设备切换到任何信号源下，均可通过HDMI输出接口将当前画面输出到其他显示设备上。(投标时提供国家认可的具有CNAS或CMA标识的检测报告复印件并加盖制造商公章）</w:t>
            </w:r>
          </w:p>
          <w:p w14:paraId="6F0DE14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14.无需借助PC，设备需支持一键进行硬件自检，至少包括对系统内存、存储、设备温度、光感系统、内置电脑、网络、摄像头、麦克风等进行状态提示及故障提示，支持一键优化。</w:t>
            </w:r>
          </w:p>
          <w:p w14:paraId="0ADE1D0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15.在关机状态下，设备支持外接信号输入时自动唤醒设备功能；在开机状态下，设备支持接入信号源时自动跳转至接入的信号源，设备支持设备在无信号的情况下，自动跳转至其他通道。</w:t>
            </w:r>
          </w:p>
          <w:p w14:paraId="5592752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16.整机可以兼容第三方中控系统，通过RS232控制接口实现远程开关机功能。</w:t>
            </w:r>
          </w:p>
          <w:p w14:paraId="627256A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17.产品需内置安卓教学辅助系统，安卓系统版本不低于14.0，CPU不少于8核，RAM不低于4G,ROM不低于32G。支持蓝牙5.0。支持与蓝牙设备连接，实现数据传输。</w:t>
            </w:r>
          </w:p>
          <w:p w14:paraId="297397B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18. 外接电脑设备连接整机且触摸信号连通时，外接电脑设备支持直接读取整机前置USB接口的移动存储设备数据；连接前置USB接口的翻页笔、无线键鼠可直接使用于外接电脑。(投标时提供国家认可的具有CNAS或CMA标识的检测报告复印件并加盖制造商公章）</w:t>
            </w:r>
          </w:p>
          <w:p w14:paraId="6F0FB8B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19.左右两侧具有≥10个快捷键，可以双侧显示，至少具有白板、批注、主页、截屏、放大镜、聚光灯、幕布、屏幕下移、返回等常用教学按键；具有自定义功能，至少包含：计时器、投票、日历、相机、欢迎词、计算器、锁屏、多任务等功能(投标时</w:t>
            </w:r>
            <w:r>
              <w:rPr>
                <w:rFonts w:hint="eastAsia" w:ascii="仿宋" w:hAnsi="仿宋" w:eastAsia="仿宋" w:cs="仿宋"/>
                <w:b w:val="0"/>
                <w:bCs w:val="0"/>
                <w:color w:val="auto"/>
                <w:highlight w:val="none"/>
                <w:lang w:val="en-US" w:eastAsia="zh-CN" w:bidi="ar"/>
              </w:rPr>
              <w:t>须</w:t>
            </w:r>
            <w:r>
              <w:rPr>
                <w:rFonts w:hint="eastAsia" w:ascii="仿宋" w:hAnsi="仿宋" w:eastAsia="仿宋" w:cs="仿宋"/>
                <w:b w:val="0"/>
                <w:bCs w:val="0"/>
                <w:color w:val="auto"/>
                <w:highlight w:val="none"/>
                <w:lang w:eastAsia="zh-CN" w:bidi="ar"/>
              </w:rPr>
              <w:t>提供</w:t>
            </w:r>
            <w:r>
              <w:rPr>
                <w:rFonts w:hint="eastAsia" w:ascii="仿宋" w:hAnsi="仿宋" w:eastAsia="仿宋" w:cs="仿宋"/>
                <w:b w:val="0"/>
                <w:bCs w:val="0"/>
                <w:color w:val="auto"/>
                <w:highlight w:val="none"/>
                <w:lang w:val="en-US" w:eastAsia="zh-CN" w:bidi="ar"/>
              </w:rPr>
              <w:t>产品功能演示</w:t>
            </w:r>
            <w:r>
              <w:rPr>
                <w:rFonts w:hint="eastAsia" w:ascii="仿宋" w:hAnsi="仿宋" w:eastAsia="仿宋" w:cs="仿宋"/>
                <w:b w:val="0"/>
                <w:bCs w:val="0"/>
                <w:color w:val="auto"/>
                <w:highlight w:val="none"/>
                <w:lang w:eastAsia="zh-CN" w:bidi="ar"/>
              </w:rPr>
              <w:t>）</w:t>
            </w:r>
          </w:p>
          <w:p w14:paraId="53FA7E0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◆20. 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投标时</w:t>
            </w:r>
            <w:r>
              <w:rPr>
                <w:rFonts w:hint="eastAsia" w:ascii="仿宋" w:hAnsi="仿宋" w:eastAsia="仿宋" w:cs="仿宋"/>
                <w:b w:val="0"/>
                <w:bCs w:val="0"/>
                <w:color w:val="auto"/>
                <w:highlight w:val="none"/>
                <w:lang w:val="en-US" w:eastAsia="zh-CN" w:bidi="ar"/>
              </w:rPr>
              <w:t>须</w:t>
            </w:r>
            <w:r>
              <w:rPr>
                <w:rFonts w:hint="eastAsia" w:ascii="仿宋" w:hAnsi="仿宋" w:eastAsia="仿宋" w:cs="仿宋"/>
                <w:b w:val="0"/>
                <w:bCs w:val="0"/>
                <w:color w:val="auto"/>
                <w:highlight w:val="none"/>
                <w:lang w:eastAsia="zh-CN" w:bidi="ar"/>
              </w:rPr>
              <w:t>提供</w:t>
            </w:r>
            <w:r>
              <w:rPr>
                <w:rFonts w:hint="eastAsia" w:ascii="仿宋" w:hAnsi="仿宋" w:eastAsia="仿宋" w:cs="仿宋"/>
                <w:b w:val="0"/>
                <w:bCs w:val="0"/>
                <w:color w:val="auto"/>
                <w:highlight w:val="none"/>
                <w:lang w:val="en-US" w:eastAsia="zh-CN" w:bidi="ar"/>
              </w:rPr>
              <w:t>产品功能演示</w:t>
            </w:r>
            <w:r>
              <w:rPr>
                <w:rFonts w:hint="eastAsia" w:ascii="仿宋" w:hAnsi="仿宋" w:eastAsia="仿宋" w:cs="仿宋"/>
                <w:b w:val="0"/>
                <w:bCs w:val="0"/>
                <w:color w:val="auto"/>
                <w:highlight w:val="none"/>
                <w:lang w:eastAsia="zh-CN" w:bidi="ar"/>
              </w:rPr>
              <w:t>）</w:t>
            </w:r>
          </w:p>
          <w:p w14:paraId="299B0DC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21.设备内置的OPS支持一键还原功能，具备前置针孔还原按键。</w:t>
            </w:r>
          </w:p>
          <w:p w14:paraId="3D28103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22.设备支持快速完成欢迎界面设置，支持全屏显示，不少于15种模板，支持字体、大小，颜色编辑；支持插入背景、图片、文字、音乐；支持签名功能，并可扫码带走签名及模板</w:t>
            </w:r>
          </w:p>
          <w:p w14:paraId="03CEF48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◆23.要求设备支持设置USB锁、屏幕锁、应用锁功能，其中USB锁、屏幕锁、应用锁可以设置对应解锁的密码。(投标时提供国家认可的具有CNAS或CMA标识的检测报告复印件并加盖制造商公章）</w:t>
            </w:r>
          </w:p>
          <w:p w14:paraId="7350706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24.要求整机具有纸质护眼模式，包括素描、牛皮纸、宣纸、水彩纸等。</w:t>
            </w:r>
          </w:p>
          <w:p w14:paraId="06D432E8">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◆25.设备需内置NFC 模块，支持自定义模块功能，功能不限于控制开关机、锁屏、解锁、熄屏唤醒、触摸解锁等；并且支持授权管理具有NFC功能的设备、卡片等实现模块功能，支持具有NFC功能的手机、平板电脑、智能手表、手环等移动终端。(投标时提供国家认可的具有CNAS或CMA标识的检测报告复印件并加盖制造商公章）</w:t>
            </w:r>
          </w:p>
          <w:p w14:paraId="4738DA3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26.设备需支持NFC碰碰传功能：支持带有NFC功能的移动设备靠近NFC标签时可近场感应，能快速将其屏幕传至大屏，实现无线教学。</w:t>
            </w:r>
          </w:p>
          <w:p w14:paraId="0B71BEF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27.设备内置安卓教学辅助系统，支持安装第三方APP软件并可以正常使用APP软件，支持第三方APP安装阻断功能，可限制未知来源的第三方APP安装。</w:t>
            </w:r>
          </w:p>
          <w:p w14:paraId="6FF407D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28.设备内置安卓教学辅助系统，支持录屏，录制分辨率支持1080P、720P可选。支持设置录制时间，达到指定时间自动停止录制。</w:t>
            </w:r>
          </w:p>
          <w:p w14:paraId="1235D29D">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29.支持快传功能：扫码即可上传文字、图片到智慧黑板。</w:t>
            </w:r>
          </w:p>
          <w:p w14:paraId="1DDBB427">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30.在未配置OPS的情况下支持无线投屏功能，支持APP投屏、USB发射器投屏、热点共享投屏三种模式，支持手机、平板电脑、笔记本电脑多个终端无线投屏。</w:t>
            </w:r>
          </w:p>
          <w:p w14:paraId="181A3C9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31.OPS插拔式电脑：采用插拔式电脑模块架构，针脚数≥80pin，屏体与插拔式电脑无单独接线；处理器配置Intel Core i5处理器，不低于</w:t>
            </w:r>
            <w:r>
              <w:rPr>
                <w:rFonts w:hint="eastAsia" w:ascii="仿宋" w:hAnsi="仿宋" w:eastAsia="仿宋" w:cs="仿宋"/>
                <w:b w:val="0"/>
                <w:bCs w:val="0"/>
                <w:color w:val="auto"/>
                <w:highlight w:val="none"/>
                <w:lang w:val="en-US" w:eastAsia="zh-CN" w:bidi="ar"/>
              </w:rPr>
              <w:t>16</w:t>
            </w:r>
            <w:r>
              <w:rPr>
                <w:rFonts w:hint="eastAsia" w:ascii="仿宋" w:hAnsi="仿宋" w:eastAsia="仿宋" w:cs="仿宋"/>
                <w:b w:val="0"/>
                <w:bCs w:val="0"/>
                <w:color w:val="auto"/>
                <w:highlight w:val="none"/>
                <w:lang w:eastAsia="zh-CN" w:bidi="ar"/>
              </w:rPr>
              <w:t>G内存，不低于256G-SSD固态硬盘；具有独立非外扩展接口：支持HDMI out≥1、Mic in≥1、LINE-out≥1、USB口≥6，Rj45≥1；内置有线网卡和无线网卡。</w:t>
            </w:r>
          </w:p>
          <w:p w14:paraId="4142C582">
            <w:pPr>
              <w:jc w:val="both"/>
              <w:textAlignment w:val="center"/>
              <w:rPr>
                <w:rFonts w:hint="eastAsia" w:ascii="仿宋" w:hAnsi="仿宋" w:eastAsia="仿宋" w:cs="仿宋"/>
                <w:b w:val="0"/>
                <w:bCs w:val="0"/>
                <w:color w:val="auto"/>
                <w:highlight w:val="none"/>
                <w:lang w:eastAsia="zh-CN" w:bidi="ar"/>
              </w:rPr>
            </w:pPr>
          </w:p>
          <w:p w14:paraId="7330700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二、白板软件</w:t>
            </w:r>
          </w:p>
          <w:p w14:paraId="46F91F7D">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备课</w:t>
            </w:r>
          </w:p>
          <w:p w14:paraId="7A4F748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 支持插入本地的PPT文件到课程中，并确保插入后的PPT保持其原始格式不变，所有的动态效果和动画都将被完整保留。支持在PPT上进行批注，添加笔记和标记，支持批注保存。</w:t>
            </w:r>
          </w:p>
          <w:p w14:paraId="7817A6B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 支持对课件执行多项管理操作，包括但不限于分享、下载、重命名、移动及删除。在分享课件时，可以选择通过手机号码或生成链接的方式进行。链接形式分享支持设置文件的有效期，选项包括7天有效期、30天有效期、永久有效期等。</w:t>
            </w:r>
          </w:p>
          <w:p w14:paraId="6EB0CE6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 支持课件自动上传到云存储，支持自动保存时间设置，可选择在1分钟、3分钟、5分钟、10分钟或30分钟等多个时间间隔后，课件将被自动保存至云端。(投标时提供国家认可的具有CNAS或CMA标识的检测报告复印件并加盖制造商公章）</w:t>
            </w:r>
          </w:p>
          <w:p w14:paraId="6E304519">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 新建课件可选择学科主题、创意主题，在编辑课件过程中支持修改主题。</w:t>
            </w:r>
          </w:p>
          <w:p w14:paraId="47328329">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 支持同时打开多个课件窗口，支持新建课件页面；支持课件页面切换不少于7种形式的特效，包含淡入、推入、旋转、分割、交换、圆形、揭开等；支持顺序调整，支持应用到全部。</w:t>
            </w:r>
          </w:p>
          <w:p w14:paraId="323E97F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 支持对对象进行复制、剪切、粘贴、删除、置于顶层、置于底层、锁定、设置蒙层等操作。</w:t>
            </w:r>
          </w:p>
          <w:p w14:paraId="23233DF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7. 支持动画设置并控制播放顺序，提供丰富的动画效果选项，不少于20种元素动画形式可供选择。进入场景时，可以选择无效果、百叶窗、擦入、浮入、放大、旋转、掉落等多种方式；在动作表现上，有无效果、闪烁、抖动、心跳、旋转、翻转等选项可供挑选；退出场景时，可以选择无效果、淡出、百叶窗、擦出、浮出、缩小、旋转、飞出等多种方式。</w:t>
            </w:r>
          </w:p>
          <w:p w14:paraId="771AC3A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8. 支持文件的导入和导出功能，可以将创建的课件保存为课件、图片或PDF格式。支持文本的插入，并允许对文本进行多种编辑，如修改字体、字号、颜色、对齐方式和缩进等。支持插入本地素材，包括视频、音频、图片、文档等多种格式。</w:t>
            </w:r>
          </w:p>
          <w:p w14:paraId="20A00F1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9. 支持插入网页，可搜索选择网页内容，插入后可点击链接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14:paraId="43037FD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10.支持插入教学资源，可打开预置资源库，按照教材、年级、学科、知识进行筛选，并将选择的资源插入页面中，教师教学时可直接打开使用。</w:t>
            </w:r>
          </w:p>
          <w:p w14:paraId="151B8F2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11. 支持教学工具调用，提供汉字、拼音、四线三格、尺规、几何、数学公式、函数、化学方程式、网络画板等学科工具，以及截图、幕布等通用工具。(投标时提供国家认可的具有CNAS或CMA标识的检测报告复印件并加盖制造商公章）</w:t>
            </w:r>
          </w:p>
          <w:p w14:paraId="41590FD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12. 支持课堂活动，提供选词填空、分类达人、匹配能手等多种互动练习形式，可插入至页面中进行游戏交互练习；支持通过模板制作个人活动，个人活动可保存至云端。(投标时提供国家认可的具有CNAS或CMA标识的检测报告复印件并加盖制造商公章）</w:t>
            </w:r>
          </w:p>
          <w:p w14:paraId="5C5DAFF5">
            <w:pPr>
              <w:jc w:val="both"/>
              <w:textAlignment w:val="center"/>
              <w:rPr>
                <w:rFonts w:hint="eastAsia" w:ascii="仿宋" w:hAnsi="仿宋" w:eastAsia="仿宋" w:cs="仿宋"/>
                <w:b w:val="0"/>
                <w:bCs w:val="0"/>
                <w:color w:val="auto"/>
                <w:highlight w:val="none"/>
                <w:lang w:eastAsia="zh-CN" w:bidi="ar"/>
              </w:rPr>
            </w:pPr>
          </w:p>
          <w:p w14:paraId="7360029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授课</w:t>
            </w:r>
          </w:p>
          <w:p w14:paraId="4C6879B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 通过一键操作从备课模式切换到授课模式，并且可以回到备课模式。支持交换底部索引栏的功能，教师可以根据自己授课时所站立的位置，选择将一侧的按钮与另一侧的按钮互换，支持软件最小化功能，可以将正在使用的软件缩小到状态栏，以便在需要时快速恢复窗口。云课件支持导出分享功能，支持生成二维码分享，可使用微信扫码可预览、保存课件。</w:t>
            </w:r>
          </w:p>
          <w:p w14:paraId="0BE4D42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 工具栏包括菜单、选择、笔、橡皮、工具、学科等功能；。</w:t>
            </w:r>
          </w:p>
          <w:p w14:paraId="54BBD62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 支持对象选择功能，选中的对象可进行形状、角度的调整，可进行置顶、克隆、删除等操作；支持书写功能，可设置硬笔、荧光笔、图章笔、纹理笔，可改变笔迹的粗细和颜色，支持最多十指同时书写。</w:t>
            </w:r>
          </w:p>
          <w:p w14:paraId="577780A7">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 支持橡皮功能，可擦除书写的笔迹，可设置擦除的面积，可一键清空笔迹。</w:t>
            </w:r>
          </w:p>
          <w:p w14:paraId="57A67A1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 提供形状、思维导图、分屏、小黑板、截图、录屏、撤销、还原、放大镜、计时器、幕布、漫游等通用工具。(投标时提供国家认可的具有CNAS或CMA标识的检测报告复印件并加盖制造商公章）</w:t>
            </w:r>
          </w:p>
          <w:p w14:paraId="2AD73AC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 支持不少于14种学科教学工具，包含语文、数学、英语、物理、化学、生物、历史、地理、道德与法治、科学、书法、音乐、美术、体育等。(投标时提供国家认可的具有CNAS或CMA标识的检测报告复印件并加盖制造商公章）</w:t>
            </w:r>
          </w:p>
          <w:p w14:paraId="3E08804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7. 数学画板功能，提供不少于500个数学画板资源，覆盖小学、初中、高中学段数学学科主要知识点，并按照知识点分类；支持在白板中插入在线画板，授课时可以一键打开,方便老师配合课件内容进行讲解。(投标时提供国家认可的具有CNAS或CMA标识的检测报告复印件并加盖制造商公章）</w:t>
            </w:r>
          </w:p>
          <w:p w14:paraId="63FC978F">
            <w:pPr>
              <w:jc w:val="both"/>
              <w:textAlignment w:val="center"/>
              <w:rPr>
                <w:rFonts w:hint="eastAsia" w:ascii="仿宋" w:hAnsi="仿宋" w:eastAsia="仿宋" w:cs="仿宋"/>
                <w:b w:val="0"/>
                <w:bCs w:val="0"/>
                <w:color w:val="auto"/>
                <w:highlight w:val="none"/>
                <w:lang w:eastAsia="zh-CN" w:bidi="ar"/>
              </w:rPr>
            </w:pPr>
          </w:p>
          <w:p w14:paraId="11F11605">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三、投屏软件</w:t>
            </w:r>
          </w:p>
          <w:p w14:paraId="1C217A15">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1.支持手机、笔记本电脑等移动端通过自动搜索接收端设备和六位识别码两种方式无线连接到智慧黑板。</w:t>
            </w:r>
          </w:p>
          <w:p w14:paraId="0E08950B">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 支持在智慧黑板上可以反向控制操作笔记本电脑上的内容,支持单击、双击、右键控制，支持至少6个画面同时显示，方便对比教学。(投标时提供国家认可的具有CNAS或CMA标识的检测报告复印件并加盖制造商公章）</w:t>
            </w:r>
          </w:p>
          <w:p w14:paraId="2BF8644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 支持对移动端、电脑端设备推送至智慧黑板的音视频文件 ,进行播放和调节音量。</w:t>
            </w:r>
          </w:p>
          <w:p w14:paraId="19A842E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 支持模拟鼠标左键、右键、上下滚轮滑动、触摸板操控等功能，支持遥控器功能。</w:t>
            </w:r>
          </w:p>
          <w:p w14:paraId="0A3E443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 通过两个手指对同步到移动端的智慧黑板桌面进行放大、缩小和漫游操作。</w:t>
            </w:r>
          </w:p>
          <w:p w14:paraId="7C58A158">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 电脑端投屏至少支持桌面同步、镜像投屏和拓展投屏功能，支持对应控制页面点击切换；支持调节投屏清晰度，至少支持超清、高清等标准。(投标时</w:t>
            </w:r>
            <w:r>
              <w:rPr>
                <w:rFonts w:hint="eastAsia" w:ascii="仿宋" w:hAnsi="仿宋" w:eastAsia="仿宋" w:cs="仿宋"/>
                <w:b w:val="0"/>
                <w:bCs w:val="0"/>
                <w:color w:val="auto"/>
                <w:highlight w:val="none"/>
                <w:lang w:val="en-US" w:eastAsia="zh-CN" w:bidi="ar"/>
              </w:rPr>
              <w:t>须</w:t>
            </w:r>
            <w:r>
              <w:rPr>
                <w:rFonts w:hint="eastAsia" w:ascii="仿宋" w:hAnsi="仿宋" w:eastAsia="仿宋" w:cs="仿宋"/>
                <w:b w:val="0"/>
                <w:bCs w:val="0"/>
                <w:color w:val="auto"/>
                <w:highlight w:val="none"/>
                <w:lang w:eastAsia="zh-CN" w:bidi="ar"/>
              </w:rPr>
              <w:t>提供</w:t>
            </w:r>
            <w:r>
              <w:rPr>
                <w:rFonts w:hint="eastAsia" w:ascii="仿宋" w:hAnsi="仿宋" w:eastAsia="仿宋" w:cs="仿宋"/>
                <w:b w:val="0"/>
                <w:bCs w:val="0"/>
                <w:color w:val="auto"/>
                <w:highlight w:val="none"/>
                <w:lang w:val="en-US" w:eastAsia="zh-CN" w:bidi="ar"/>
              </w:rPr>
              <w:t>产品功能演示</w:t>
            </w:r>
            <w:r>
              <w:rPr>
                <w:rFonts w:hint="eastAsia" w:ascii="仿宋" w:hAnsi="仿宋" w:eastAsia="仿宋" w:cs="仿宋"/>
                <w:b w:val="0"/>
                <w:bCs w:val="0"/>
                <w:color w:val="auto"/>
                <w:highlight w:val="none"/>
                <w:lang w:eastAsia="zh-CN" w:bidi="ar"/>
              </w:rPr>
              <w:t>）</w:t>
            </w:r>
          </w:p>
          <w:p w14:paraId="7DEF46CF">
            <w:pPr>
              <w:jc w:val="both"/>
              <w:textAlignment w:val="center"/>
              <w:rPr>
                <w:rFonts w:hint="eastAsia" w:ascii="仿宋" w:hAnsi="仿宋" w:eastAsia="仿宋" w:cs="仿宋"/>
                <w:b w:val="0"/>
                <w:bCs w:val="0"/>
                <w:color w:val="auto"/>
                <w:highlight w:val="none"/>
                <w:lang w:eastAsia="zh-CN" w:bidi="ar"/>
              </w:rPr>
            </w:pPr>
          </w:p>
          <w:p w14:paraId="185828B7">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四、微课软件</w:t>
            </w:r>
          </w:p>
          <w:p w14:paraId="79666167">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 支持仅系统、仅麦克风、系统与麦克风对录制音源设置；支持分辨率、录制区域进行设置。(投标时提供国家认可的具有CNAS或CMA标识的检测报告复印件并加盖制造商公章）</w:t>
            </w:r>
          </w:p>
          <w:p w14:paraId="4D6FFC5D">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 支持打开录课列表窗口，查看文件列表，快速搜索文件或文件夹，支持预览播放录课列表中的视频文件。</w:t>
            </w:r>
          </w:p>
          <w:p w14:paraId="6B208AC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3.支持倒计时功能，开始录制倒计时3S后开始录制；支持录制过程中，录制工具条不影响录制画面。</w:t>
            </w:r>
          </w:p>
          <w:p w14:paraId="0EA733E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4.录制结束后，支持弹出视频预览画面，展示用户录制的整个视频，可任意拖动进度条查看内容，调整音量大小，全屏播放。</w:t>
            </w:r>
          </w:p>
          <w:p w14:paraId="01F4E61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5.支持将录制的视频内容保存至本地硬盘；并可将本地的录制文件上传到个人云端，数据存储更方便、更安全。</w:t>
            </w:r>
          </w:p>
          <w:p w14:paraId="72C6BC8D">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 支持对录制完成的视频进行后期编辑，包括合并多个视频文件、剪切视频片段以及预览编辑后的视频效果；支持在视频中加入不少于24个文字水印。在添加水印时，可以选择字体大小、字体颜色、透明度等设置，可以自由设定水印在视频中的显示位置。(投标时提供国家认可的具有CNAS或CMA标识的检测报告复印件并加盖制造商公章）</w:t>
            </w:r>
          </w:p>
          <w:p w14:paraId="7FEE3A6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7.支持打开录课列表窗口，查看文件列表，在录课列表的任意目录下对文件或文件夹进行移动、删除、重命名等操作，可新建文件夹，快速搜索文件或文件夹。</w:t>
            </w:r>
          </w:p>
          <w:p w14:paraId="2603638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8. 在云端文件列表中，支持查看、分享、下载、重命名云微课文件或文件夹；支持新建文件夹，快速搜索文件或文件夹；支持包含手机号分享和链接分享，被分享用户登录后可打开并查看分享文件。</w:t>
            </w:r>
          </w:p>
          <w:p w14:paraId="3407B32A">
            <w:pPr>
              <w:jc w:val="both"/>
              <w:textAlignment w:val="center"/>
              <w:rPr>
                <w:rFonts w:hint="eastAsia" w:ascii="仿宋" w:hAnsi="仿宋" w:eastAsia="仿宋" w:cs="仿宋"/>
                <w:b w:val="0"/>
                <w:bCs w:val="0"/>
                <w:color w:val="auto"/>
                <w:highlight w:val="none"/>
                <w:lang w:eastAsia="zh-CN" w:bidi="ar"/>
              </w:rPr>
            </w:pPr>
          </w:p>
          <w:p w14:paraId="55BF3BAD">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五、智慧教学桌面</w:t>
            </w:r>
          </w:p>
          <w:p w14:paraId="6500CCF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 支持组件及应用，包含课表、日历、时钟、我的云盘、资源中心、我的电脑、回收站、文件快传、白板、传屏、展台。可任意添加或移除组件，已添加到桌面上的组件可任意拖动改变位置；支持将任意路径下的文件一键发送至教学桌面。(投标时</w:t>
            </w:r>
            <w:r>
              <w:rPr>
                <w:rFonts w:hint="eastAsia" w:ascii="仿宋" w:hAnsi="仿宋" w:eastAsia="仿宋" w:cs="仿宋"/>
                <w:b w:val="0"/>
                <w:bCs w:val="0"/>
                <w:color w:val="auto"/>
                <w:highlight w:val="none"/>
                <w:lang w:val="en-US" w:eastAsia="zh-CN" w:bidi="ar"/>
              </w:rPr>
              <w:t>须</w:t>
            </w:r>
            <w:r>
              <w:rPr>
                <w:rFonts w:hint="eastAsia" w:ascii="仿宋" w:hAnsi="仿宋" w:eastAsia="仿宋" w:cs="仿宋"/>
                <w:b w:val="0"/>
                <w:bCs w:val="0"/>
                <w:color w:val="auto"/>
                <w:highlight w:val="none"/>
                <w:lang w:eastAsia="zh-CN" w:bidi="ar"/>
              </w:rPr>
              <w:t>提供</w:t>
            </w:r>
            <w:r>
              <w:rPr>
                <w:rFonts w:hint="eastAsia" w:ascii="仿宋" w:hAnsi="仿宋" w:eastAsia="仿宋" w:cs="仿宋"/>
                <w:b w:val="0"/>
                <w:bCs w:val="0"/>
                <w:color w:val="auto"/>
                <w:highlight w:val="none"/>
                <w:lang w:val="en-US" w:eastAsia="zh-CN" w:bidi="ar"/>
              </w:rPr>
              <w:t>产品功能演示</w:t>
            </w:r>
            <w:r>
              <w:rPr>
                <w:rFonts w:hint="eastAsia" w:ascii="仿宋" w:hAnsi="仿宋" w:eastAsia="仿宋" w:cs="仿宋"/>
                <w:b w:val="0"/>
                <w:bCs w:val="0"/>
                <w:color w:val="auto"/>
                <w:highlight w:val="none"/>
                <w:lang w:eastAsia="zh-CN" w:bidi="ar"/>
              </w:rPr>
              <w:t>）</w:t>
            </w:r>
          </w:p>
          <w:p w14:paraId="770DC6E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 支持打开、查看资源中心及个人云盘；不少于50G个人云存储空间，支持查看、上传、下载。</w:t>
            </w:r>
          </w:p>
          <w:p w14:paraId="13E8B9A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 支持以日历的形式呈现常规课程、互动课程、直播课程等列表；可直接切换点击日期查看对应的课程数量及列表。</w:t>
            </w:r>
          </w:p>
          <w:p w14:paraId="466F970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 常规课程：支持新建和设置课程名称、上课日期、时间，选择班级、关联课件，设置课件自动打开时间。</w:t>
            </w:r>
          </w:p>
          <w:p w14:paraId="47AE3A9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 远程互动课程：支持新建和设置课程主题、开课日期、时间，设置成员加入课程自动上台、设置成员加入课程自动静音、设置课程密码、设置课程模式。</w:t>
            </w:r>
          </w:p>
          <w:p w14:paraId="55CBCC5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 文件快传功能：支持移动端和大屏端之间的文件互传，支持通过扫码来选择上传文件。支持在大屏端选择要下发的文件，可以通过扫码将文件带走，实现文件共享。</w:t>
            </w:r>
          </w:p>
          <w:p w14:paraId="3A6BFE3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7. 桌面应用：支持查看多个桌面列表，可任意增加、删除桌面，并对桌面进行命名，点击桌面可快速定位到桌面。</w:t>
            </w:r>
          </w:p>
          <w:p w14:paraId="6D6FBF1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8. 个性化设置：支持设置欢迎语，可设置文本内容、颜色、字体、字号、下划线、加粗、斜体等。支持设置在开机时自动启动教学桌面，设备开机将直接加载教学桌面界面；关闭后，开机后不会自动加载教学桌面，可通过点击相应的图标手动打开教学桌面。</w:t>
            </w:r>
          </w:p>
          <w:p w14:paraId="1830880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9. 数据同步：支持个人定制化教学桌面，并自动同步到云端存储，支持跨大屏端实时同步数据应用。</w:t>
            </w:r>
          </w:p>
          <w:p w14:paraId="44C0198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六、保护系统</w:t>
            </w:r>
          </w:p>
          <w:p w14:paraId="252B6C2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1.支持断点续传，若终端在差异拷贝时意外断线，重新进行操作后发送端将自动智能识别断线终端的数据状态，仅发送终端断线后未接收的数据，无需将完整数据重新发送；</w:t>
            </w:r>
          </w:p>
          <w:p w14:paraId="767FE75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2.可批量对局域网内客户端的操作系统自动分配IP地址、Windows用户登录名和计算机名，并且可修改不同网段的IP地址、Windows用户登录名和计算机名，可设置IPv4及IPv6的地址。</w:t>
            </w:r>
          </w:p>
          <w:p w14:paraId="228F6563">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支持国产终端电脑（客户端）的SSD硬盘和机械硬盘的分区管理、还原方式、双硬盘保护模式设置、系统装载，可进行同传操作；支持硬盘数据克隆至新硬盘，复制过程可查看复制总容量、当前已复制容量、当前复制进度百分比及复制进度条。</w:t>
            </w:r>
          </w:p>
          <w:p w14:paraId="2ABB9FA8">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可以分配用户权限，分配用户拥有虚拟系统的权限，用户可在现有安装好的Windows、统信UOS、麒麟KylinOS操作系统下面创建属于自己的专用虚拟系统，可在客户端内管理独立的虚拟系统，所安装的软件和保存的数据仅自己可以使用，其他用户无操作权限。</w:t>
            </w:r>
          </w:p>
          <w:p w14:paraId="3C2020E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支持将指定频道设置为终端进入系统的默认频道，默认频道无法被删除，可修改系统频道的配置信息，包括名称、密码、还原模式、显示与隐藏频道、是否以总管模式进入系统，为频道启动时密码验证以及设置终端开机时画面显示的频道描述。</w:t>
            </w:r>
          </w:p>
          <w:p w14:paraId="320679EC">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▲6.使用Windows系统或同等系统时，支持对不同分组的所有在线客户端执行远程命令，远程命令</w:t>
            </w:r>
            <w:r>
              <w:rPr>
                <w:rFonts w:hint="eastAsia" w:ascii="仿宋" w:hAnsi="仿宋" w:eastAsia="仿宋" w:cs="仿宋"/>
                <w:b w:val="0"/>
                <w:bCs w:val="0"/>
                <w:color w:val="auto"/>
                <w:highlight w:val="none"/>
                <w:lang w:val="en-US" w:eastAsia="zh-CN" w:bidi="ar"/>
              </w:rPr>
              <w:t>包含</w:t>
            </w:r>
            <w:r>
              <w:rPr>
                <w:rFonts w:hint="eastAsia" w:ascii="仿宋" w:hAnsi="仿宋" w:eastAsia="仿宋" w:cs="仿宋"/>
                <w:b w:val="0"/>
                <w:bCs w:val="0"/>
                <w:color w:val="auto"/>
                <w:highlight w:val="none"/>
                <w:lang w:eastAsia="zh-CN" w:bidi="ar"/>
              </w:rPr>
              <w:t>系统命令、打开文件、运行程序或脚本、打开网址四类，执行过的命令可自动保存至命令列表，显示客户端具体执行的命令信息以及执行结果。支持国产终端电脑SSD硬盘和机械硬盘双硬盘保护模式和进行同传操作。</w:t>
            </w:r>
          </w:p>
          <w:p w14:paraId="4F41C25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7.可统计每台国产终端电脑的软件配置包括状态、软件数量，当硬件配置发生变更时可对管理人员发出报警提示，可统计硬件资产信息并导出报表。</w:t>
            </w:r>
          </w:p>
          <w:p w14:paraId="63234198">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8.可对指定客户端进行批量远程唤醒、重启、关机、注销、时间同步、消息广播，执行重启、关机及注销操作可立即执行，也可手动设置自动执行的倒计时秒数和自定义通知消息，可对指定客户端进行批量远程系统切换操作。</w:t>
            </w:r>
          </w:p>
          <w:p w14:paraId="2FC23119">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9.在穿透页面，使用Windows操作系统时，设置客户端的穿透文件夹，客户端重启进行系统还原时，穿透文件夹内的数据不被还原，</w:t>
            </w:r>
            <w:r>
              <w:rPr>
                <w:rFonts w:hint="eastAsia" w:ascii="仿宋" w:hAnsi="仿宋" w:eastAsia="仿宋" w:cs="仿宋"/>
                <w:b w:val="0"/>
                <w:bCs w:val="0"/>
                <w:color w:val="auto"/>
                <w:highlight w:val="none"/>
                <w:lang w:val="en-US" w:eastAsia="zh-CN" w:bidi="ar"/>
              </w:rPr>
              <w:t>默认</w:t>
            </w:r>
            <w:r>
              <w:rPr>
                <w:rFonts w:hint="eastAsia" w:ascii="仿宋" w:hAnsi="仿宋" w:eastAsia="仿宋" w:cs="仿宋"/>
                <w:b w:val="0"/>
                <w:bCs w:val="0"/>
                <w:color w:val="auto"/>
                <w:highlight w:val="none"/>
                <w:lang w:eastAsia="zh-CN" w:bidi="ar"/>
              </w:rPr>
              <w:t>支持的文件格式</w:t>
            </w:r>
            <w:r>
              <w:rPr>
                <w:rFonts w:hint="eastAsia" w:ascii="仿宋" w:hAnsi="仿宋" w:eastAsia="仿宋" w:cs="仿宋"/>
                <w:b w:val="0"/>
                <w:bCs w:val="0"/>
                <w:color w:val="auto"/>
                <w:highlight w:val="none"/>
                <w:lang w:val="en-US" w:eastAsia="zh-CN" w:bidi="ar"/>
              </w:rPr>
              <w:t>包含</w:t>
            </w:r>
            <w:r>
              <w:rPr>
                <w:rFonts w:hint="eastAsia" w:ascii="仿宋" w:hAnsi="仿宋" w:eastAsia="仿宋" w:cs="仿宋"/>
                <w:b w:val="0"/>
                <w:bCs w:val="0"/>
                <w:color w:val="auto"/>
                <w:highlight w:val="none"/>
                <w:lang w:eastAsia="zh-CN" w:bidi="ar"/>
              </w:rPr>
              <w:t>docx、.ppt、.pptx、.txt、.xls、.xlsx及.rar七类，可以自行添加其他文件格式，如.doc。</w:t>
            </w:r>
          </w:p>
          <w:p w14:paraId="3BBFCDA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▲10.在Windows系统或同等系统下，可自动识别并记忆绿色软件的注册信息，对需绑定硬件序列号激活的软件（如Maya、AUTOCAD等）自动注册，通过发送端发送分区至其他接收客户端后无需激活可直接使用软件。</w:t>
            </w:r>
          </w:p>
          <w:p w14:paraId="55C5523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11.支持设置客户端的黑名单进程、白名单进程、程序限制生效时间，黑名单及白名单的进程类别，可通过手动添加、游戏进程、应用进程、系统自带和客户端获取；使用Windows操作系统时，强行运行黑名单或非白名单内的进程时弹出禁止执行提示信息。</w:t>
            </w:r>
          </w:p>
          <w:p w14:paraId="27BC5F40">
            <w:pPr>
              <w:jc w:val="both"/>
              <w:textAlignment w:val="center"/>
              <w:rPr>
                <w:rFonts w:hint="eastAsia" w:ascii="仿宋" w:hAnsi="仿宋" w:eastAsia="仿宋" w:cs="仿宋"/>
                <w:b w:val="0"/>
                <w:bCs w:val="0"/>
                <w:color w:val="auto"/>
                <w:highlight w:val="none"/>
                <w:lang w:eastAsia="zh-CN" w:bidi="ar"/>
              </w:rPr>
            </w:pPr>
          </w:p>
          <w:p w14:paraId="24D9CDBD">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w:t>
            </w:r>
            <w:r>
              <w:rPr>
                <w:rFonts w:hint="eastAsia" w:ascii="仿宋" w:hAnsi="仿宋" w:eastAsia="仿宋" w:cs="仿宋"/>
                <w:b w:val="0"/>
                <w:bCs w:val="0"/>
                <w:color w:val="auto"/>
                <w:highlight w:val="none"/>
                <w:lang w:val="en-US" w:eastAsia="zh-CN" w:bidi="ar"/>
              </w:rPr>
              <w:t>2</w:t>
            </w:r>
            <w:r>
              <w:rPr>
                <w:rFonts w:hint="eastAsia" w:ascii="仿宋" w:hAnsi="仿宋" w:eastAsia="仿宋" w:cs="仿宋"/>
                <w:b w:val="0"/>
                <w:bCs w:val="0"/>
                <w:color w:val="auto"/>
                <w:highlight w:val="none"/>
                <w:lang w:eastAsia="zh-CN" w:bidi="ar"/>
              </w:rPr>
              <w:t>.使用Windows操作系统或同等系统时，支持开启屏幕水印，显示内容包括当前系统、计算机名、IP地址、MAC地址及备注信息，可设置水印的文字颜色、字体大小及在桌面上呈现的位置。</w:t>
            </w:r>
          </w:p>
          <w:p w14:paraId="4C4B1CD5">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w:t>
            </w:r>
            <w:r>
              <w:rPr>
                <w:rFonts w:hint="eastAsia" w:ascii="仿宋" w:hAnsi="仿宋" w:eastAsia="仿宋" w:cs="仿宋"/>
                <w:b w:val="0"/>
                <w:bCs w:val="0"/>
                <w:color w:val="auto"/>
                <w:highlight w:val="none"/>
                <w:lang w:val="en-US" w:eastAsia="zh-CN" w:bidi="ar"/>
              </w:rPr>
              <w:t>3</w:t>
            </w:r>
            <w:r>
              <w:rPr>
                <w:rFonts w:hint="eastAsia" w:ascii="仿宋" w:hAnsi="仿宋" w:eastAsia="仿宋" w:cs="仿宋"/>
                <w:b w:val="0"/>
                <w:bCs w:val="0"/>
                <w:color w:val="auto"/>
                <w:highlight w:val="none"/>
                <w:lang w:eastAsia="zh-CN" w:bidi="ar"/>
              </w:rPr>
              <w:t>.支持机房批量部署，主动分析机器间的差异数据，只传输差异的数据，传输速率不少于</w:t>
            </w:r>
            <w:r>
              <w:rPr>
                <w:rFonts w:hint="eastAsia" w:ascii="仿宋" w:hAnsi="仿宋" w:eastAsia="仿宋" w:cs="仿宋"/>
                <w:b w:val="0"/>
                <w:bCs w:val="0"/>
                <w:color w:val="auto"/>
                <w:highlight w:val="none"/>
                <w:lang w:val="en-US" w:eastAsia="zh-CN" w:bidi="ar"/>
              </w:rPr>
              <w:t>5</w:t>
            </w:r>
            <w:r>
              <w:rPr>
                <w:rFonts w:hint="eastAsia" w:ascii="仿宋" w:hAnsi="仿宋" w:eastAsia="仿宋" w:cs="仿宋"/>
                <w:b w:val="0"/>
                <w:bCs w:val="0"/>
                <w:color w:val="auto"/>
                <w:highlight w:val="none"/>
                <w:lang w:eastAsia="zh-CN" w:bidi="ar"/>
              </w:rPr>
              <w:t>GB/分钟，可支持≥1000台终端的批量部署。</w:t>
            </w:r>
          </w:p>
          <w:p w14:paraId="59B16373">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w:t>
            </w:r>
            <w:r>
              <w:rPr>
                <w:rFonts w:hint="eastAsia" w:ascii="仿宋" w:hAnsi="仿宋" w:eastAsia="仿宋" w:cs="仿宋"/>
                <w:b w:val="0"/>
                <w:bCs w:val="0"/>
                <w:color w:val="auto"/>
                <w:highlight w:val="none"/>
                <w:lang w:val="en-US" w:eastAsia="zh-CN" w:bidi="ar"/>
              </w:rPr>
              <w:t>4</w:t>
            </w:r>
            <w:r>
              <w:rPr>
                <w:rFonts w:hint="eastAsia" w:ascii="仿宋" w:hAnsi="仿宋" w:eastAsia="仿宋" w:cs="仿宋"/>
                <w:b w:val="0"/>
                <w:bCs w:val="0"/>
                <w:color w:val="auto"/>
                <w:highlight w:val="none"/>
                <w:lang w:eastAsia="zh-CN" w:bidi="ar"/>
              </w:rPr>
              <w:t>.使用Windows系统或同等系统时，可统计每台国产终端电脑的硬件配置，包括主板、CPU、内存、硬盘；支持在一台计算机上安装Windows7、Windows10、Windows11桌面操作系统并进行引导和立即还原，可设置立即还原、每天还原、每周还原、每月还原的还原方式，可创建还原点让客户端开机时根据系统还原点对操作系统进行还原操作。</w:t>
            </w:r>
          </w:p>
          <w:p w14:paraId="48B73465">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七、安全系统</w:t>
            </w:r>
          </w:p>
          <w:p w14:paraId="2BD109E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1.安全系统包含管理控制中心软件及终端客户端软件，管理控制中心可云化部署。</w:t>
            </w:r>
          </w:p>
          <w:p w14:paraId="3F76D574">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▲2.需与学校在用深信服杀毒软件（版本：3.7.12R3）实现互联互通，包括：</w:t>
            </w:r>
          </w:p>
          <w:p w14:paraId="6BE3559F">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（1）功能模块（病毒库同步、威胁事件联动响应）</w:t>
            </w:r>
          </w:p>
          <w:p w14:paraId="0B6681D1">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（2）数据库（历史记录迁移、实时数据共享）</w:t>
            </w:r>
          </w:p>
          <w:p w14:paraId="235AB11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（3）管理策略（统一安全规则配置、跨平台终端管控）的全面整合，确保统一管控。</w:t>
            </w:r>
          </w:p>
          <w:p w14:paraId="6AF4A7F7">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（4）对接产生的硬件适配、接口开发、数据迁移等所有费用由成交供应商承担。</w:t>
            </w:r>
          </w:p>
          <w:p w14:paraId="4833C77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3.单一管理控制中心可统一管理分别部署在WindowsPC、Windows服务器、Linux服务器以及国产化服务器的客户端软件。</w:t>
            </w:r>
          </w:p>
          <w:p w14:paraId="75F815FE">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4.提供勒索病毒整体防护体系入口，直观展示最近七天勒索病毒防护效果，包括已处置的勒索病毒数量、已阻止的勒索病毒行为次数、已阻止的未知进程操作次数、已阻止的暴力破解攻击次数。（响应文件中提供产品界面截图）</w:t>
            </w:r>
          </w:p>
          <w:p w14:paraId="7D76B056">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5.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p w14:paraId="6615D358">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6.通过智能识别终端环境情况（低配硬件、老旧设备等）和当前终端资源占用，在闲时实时监控和病毒扫描场景，都可智能调整客户端的资源占用（CPU、IO等），优先保障业务运行。</w:t>
            </w:r>
          </w:p>
          <w:p w14:paraId="0282BB8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7.支持客户端的错峰升级，可根据实际情况控制客户端同时升级的最大数量，避免大量终端程序同时更新造成网络拥堵或I/O风暴。</w:t>
            </w:r>
          </w:p>
          <w:p w14:paraId="407CCF1A">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8.支持勒索可疑行为检测，通过行为AI能力对勒索信、命令行、修改文件等多种躲避式投放勒索病毒的高危高频场景进行精准告警和自动拦截。</w:t>
            </w:r>
          </w:p>
          <w:p w14:paraId="46461C80">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▲9.支持用户直接对勒索病毒的家族名、病毒名、加密文件后缀名执行链接查询，可通过直接上传加密文件的方式确定勒索病毒类型，如果能解密可以提供必要的解密工具。（响应文件中提供产品界面截图）</w:t>
            </w:r>
          </w:p>
          <w:p w14:paraId="0D25371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10.支持安全策略一体化配置，通过单一策略即可实现不同安全功能的配置，包括：终端病毒查杀的文件扫描配置、文件实时监控的参数配置、WebShell检测和威胁处置方式、暴力破解的威胁处置方式和Windows白名单信任目录。</w:t>
            </w:r>
          </w:p>
          <w:p w14:paraId="63910C82">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11.支持配置不同的权限角色，支持超级管理员、普通管理员（管理）、审计管理员（查看）三种权限，并配置可管辖的终端范围，支持管理员账号限制IP登录；支持管理员账号采用双因素认证。</w:t>
            </w:r>
          </w:p>
          <w:p w14:paraId="266AC019">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12.提供软件升级服务≥3年（自验收合格之日起算）。</w:t>
            </w:r>
          </w:p>
          <w:p w14:paraId="730FB01B">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八、系统对接</w:t>
            </w:r>
          </w:p>
          <w:p w14:paraId="194B2D98">
            <w:pPr>
              <w:jc w:val="both"/>
              <w:textAlignment w:val="center"/>
              <w:rPr>
                <w:rFonts w:hint="eastAsia" w:ascii="仿宋" w:hAnsi="仿宋" w:eastAsia="仿宋" w:cs="仿宋"/>
                <w:b w:val="0"/>
                <w:bCs w:val="0"/>
                <w:color w:val="auto"/>
                <w:highlight w:val="none"/>
                <w:lang w:eastAsia="zh-CN" w:bidi="ar"/>
              </w:rPr>
            </w:pPr>
            <w:r>
              <w:rPr>
                <w:rFonts w:hint="eastAsia" w:ascii="仿宋" w:hAnsi="仿宋" w:eastAsia="仿宋" w:cs="仿宋"/>
                <w:b w:val="0"/>
                <w:bCs w:val="0"/>
                <w:color w:val="auto"/>
                <w:highlight w:val="none"/>
                <w:lang w:eastAsia="zh-CN" w:bidi="ar"/>
              </w:rPr>
              <w:t>▲1.</w:t>
            </w:r>
            <w:r>
              <w:rPr>
                <w:rFonts w:hint="eastAsia" w:ascii="仿宋" w:hAnsi="仿宋" w:eastAsia="仿宋" w:cs="仿宋"/>
                <w:b w:val="0"/>
                <w:bCs w:val="0"/>
                <w:color w:val="auto"/>
                <w:highlight w:val="none"/>
                <w:lang w:val="en-US" w:eastAsia="zh-CN" w:bidi="ar"/>
              </w:rPr>
              <w:t>所投核心产品智慧黑板需支持接入或自带校/区级集控管理平台（B/S架构优先），功能包括：远程开机/关机/重启/休眠、远程桌面协助、发送通知或CMD命令支持文件/软件批量下发安装、信息发布、课间文化音视频定时播放；</w:t>
            </w:r>
          </w:p>
          <w:p w14:paraId="1C486575">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b w:val="0"/>
                <w:bCs w:val="0"/>
                <w:color w:val="auto"/>
                <w:highlight w:val="none"/>
                <w:lang w:eastAsia="zh-CN" w:bidi="ar"/>
              </w:rPr>
              <w:t>▲2.支持设备分组管理、在线状态监控、实时画面查看与远程视频巡视；支持远程锁屏、解锁、开关机、重启、系统还原、远程桌面控制；支持定时打铃、自定义铃声与多设备统一管理；支持远程开关热点、修改密码、禁用USB接口、清理存储空间；支持远程调节亮度、护眼模式、音量、更换桌面背景；支持倒计时、文字推送、文件推送、计划任务管理；支持展厅模式、温度预警等功能。</w:t>
            </w:r>
          </w:p>
        </w:tc>
      </w:tr>
      <w:tr w14:paraId="44AF39C2">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C68A4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4014C9D5">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bidi="ar"/>
              </w:rPr>
              <w:t>一体化有源音箱</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59B578D1">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28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BE23C64">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台</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14C5E69">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10C70B0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1.具有≥1路话筒输入接口、≥1路立体声线路输入接口、≥1路线路输出接口、≥1路100V广播输入接口，≥1个麦克风音量调节旋钮，≥1个线路输入音量调节旋钮，≥2个高低音调节旋钮。</w:t>
            </w:r>
          </w:p>
          <w:p w14:paraId="0771C78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2.内置数字无线教学接收模块，可接入≥1个教学无线手持麦。音频传输采用基于U段的话筒无线音频传输技术，无线音频传输满足640MHz至690MHz的频率调制范围，同时具备自动扫频与对频技术功能。</w:t>
            </w:r>
          </w:p>
          <w:p w14:paraId="5B460DF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3.具有输出过载、过压、短路保护功能。</w:t>
            </w:r>
          </w:p>
          <w:p w14:paraId="7236C2F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4.整机配置≥1只手持式麦克风，麦克风具有≥1路3.5mm音频接口可用于接入头戴麦配件。</w:t>
            </w:r>
          </w:p>
          <w:p w14:paraId="1476916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◆5.具备移动端APP控制功能，在移动端可以调节包括但不限于音量增益、频率和发射功率、回声设置、混响设置、均衡器设置、设备蓝牙名称修改。（提供功能界面截图佐证）</w:t>
            </w:r>
          </w:p>
          <w:p w14:paraId="7DE794E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6.具有智能扫频功能，自动选择并避开干扰频段。</w:t>
            </w:r>
          </w:p>
          <w:p w14:paraId="0AD1B74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7.具备远程升级功能，可实现蓝牙在线升级。</w:t>
            </w:r>
          </w:p>
          <w:p w14:paraId="035E646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8.内置高保真扬声器，功放额定功率≥2×40W。</w:t>
            </w:r>
          </w:p>
          <w:p w14:paraId="27B42F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9.信噪比≥70dB。</w:t>
            </w:r>
          </w:p>
          <w:p w14:paraId="060FAA7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10.频率响应等同或优于40Hz~20KHz(≤±3dB)。</w:t>
            </w:r>
          </w:p>
          <w:p w14:paraId="68A364D3">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11.谐波失真≤1%。</w:t>
            </w:r>
          </w:p>
        </w:tc>
      </w:tr>
      <w:tr w14:paraId="6A8AECF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3312EA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2AD5F7E2">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无线麦克风</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62F067B2">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28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73B3D6A2">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台</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6E1877F">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08" w:type="pct"/>
            <w:tcBorders>
              <w:top w:val="single" w:color="000000" w:sz="4" w:space="0"/>
              <w:left w:val="single" w:color="000000" w:sz="4" w:space="0"/>
              <w:bottom w:val="single" w:color="000000" w:sz="4" w:space="0"/>
              <w:right w:val="single" w:color="000000" w:sz="4" w:space="0"/>
            </w:tcBorders>
            <w:noWrap w:val="0"/>
            <w:vAlign w:val="center"/>
          </w:tcPr>
          <w:p w14:paraId="539C0A5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手持式麦克风具有OLED显示屏和物理按键，显示屏的显示内容包括但不限于频率、音量、开关麦状态、电量、功率等级参数，并且具备音量加按键、音量减按键、电源开关键，物理按键具备清晰的按压反馈，电源开关键长按开关机，短按开关静音。</w:t>
            </w:r>
          </w:p>
          <w:p w14:paraId="6C57233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2.手持式麦克风具有≥2种充电方式，包括但不限于座式话筒充电座触点充电和TYPE-C接口充电。</w:t>
            </w:r>
          </w:p>
          <w:p w14:paraId="3C29CDB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3.手持式麦克风具有智能检测麦克风状态功能，40分钟无音频输入自动关机实现省电功能。</w:t>
            </w:r>
          </w:p>
          <w:p w14:paraId="4E724863">
            <w:pPr>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4.采用红外对频技术，可实现无线麦克风自动接入系统，不会串频到其他房间或者场景。</w:t>
            </w:r>
          </w:p>
        </w:tc>
      </w:tr>
      <w:tr w14:paraId="7A9A15C9">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055D366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
                <w:bCs/>
                <w:color w:val="auto"/>
                <w:sz w:val="24"/>
                <w:highlight w:val="none"/>
                <w:lang w:eastAsia="zh-CN"/>
              </w:rPr>
              <w:t>▲二、商务条款</w:t>
            </w:r>
          </w:p>
        </w:tc>
      </w:tr>
      <w:tr w14:paraId="6E3AA36A">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7E33FB5A">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服务及报价要求</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3C26853D">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供应商所提供的总报价需包含货物及其附件的采购、制造、包装、运输、保险、税费以及安装调试、培训、技术服务（包括技术资料）、质保期（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竞标总报价中。</w:t>
            </w:r>
          </w:p>
        </w:tc>
      </w:tr>
      <w:tr w14:paraId="355CEA51">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28C678E6">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交货时间</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0AA0D7A0">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签订合同之日起30天内完成采购人所需货物的交付、安装、调试等所有工作。</w:t>
            </w:r>
          </w:p>
        </w:tc>
      </w:tr>
      <w:tr w14:paraId="4C90EC64">
        <w:tblPrEx>
          <w:tblCellMar>
            <w:top w:w="0" w:type="dxa"/>
            <w:left w:w="108" w:type="dxa"/>
            <w:bottom w:w="0" w:type="dxa"/>
            <w:right w:w="108" w:type="dxa"/>
          </w:tblCellMar>
        </w:tblPrEx>
        <w:trPr>
          <w:trHeight w:val="624"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0E15F2F3">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2BC37929">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交货地点为广西水产畜牧学校采购人指定地点。</w:t>
            </w:r>
          </w:p>
        </w:tc>
      </w:tr>
      <w:tr w14:paraId="5C9F1397">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57EA8032">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合同签订时间</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654C3FE4">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自成交通知书发出之日起15日内，因不可抗力原因延迟签订合同的，自不可抗力事由消除之日起5个工作日内完成合同签订事宜。</w:t>
            </w:r>
          </w:p>
        </w:tc>
      </w:tr>
      <w:tr w14:paraId="4BF2FF3F">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2E6972E2">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付款方式</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47657BDC">
            <w:pPr>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合同签订后10个工作日内，支付合同金额的50%作为预付款；货物交货安装调试完毕并验收合格后，支付合同金额的50%。</w:t>
            </w:r>
          </w:p>
          <w:p w14:paraId="40ABF7C2">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每次付款前，供应商需按采购人要求开具等额发票，否则不予支付。</w:t>
            </w:r>
          </w:p>
        </w:tc>
      </w:tr>
      <w:tr w14:paraId="6CDF0F47">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08588860">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质保期</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77204C66">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验收合格之日起，核心产品原厂质保服务期限不得少于2年，其他质保期不得少于1年（若技术参数中对质保期另有特别要求的，从其约定），若厂家承诺超过的，按厂家承诺的执行。在质保期内提供产品包换、包修服务，成交供应商承担一切费用。</w:t>
            </w:r>
          </w:p>
        </w:tc>
      </w:tr>
      <w:tr w14:paraId="26A9C840">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0991D1E3">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售后服务</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3DF189B6">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接到采购人通知后60分钟内响应，紧急情况下到现场不应超过24小时。</w:t>
            </w:r>
          </w:p>
          <w:p w14:paraId="277BCF7A">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2.产品质量保修期过后，成交供应商应当为采购人提供技术援助电话，解答采购人在使用中遇到的问题，及时为采购人提出解决问题的建议。</w:t>
            </w:r>
          </w:p>
          <w:p w14:paraId="54D301C9">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3.设备到货验收合格后，应为采购人的相关操作人员提供培训，使其能对设备进行熟练地操作。</w:t>
            </w:r>
          </w:p>
          <w:p w14:paraId="3C49A7BE">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4.交货时提供完整应用中文操作说明书、维修手册及其他相关技术资料。</w:t>
            </w:r>
          </w:p>
        </w:tc>
      </w:tr>
      <w:tr w14:paraId="3F6D5029">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591E6559">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验收标准及要求</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547326E7">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1.验收过程中所产生的一切费用均由成交供应商承担，包括因检测或验收不合格导致开展再次检测或验收所产生的费用等。</w:t>
            </w:r>
          </w:p>
          <w:p w14:paraId="617664CF">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 成交供应商所提供的产品必须是全新、完整、未使用过的产品，否则视为不合格产品，不予签收，由此产生的所有费用由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7CE9A14C">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783E710C">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成交供应商提供的货物或服务未达到采购文件规定要求，且对采购人造成损失的，由成交供应商承担一切责任，并赔偿所造成的损失。</w:t>
            </w:r>
          </w:p>
        </w:tc>
      </w:tr>
      <w:tr w14:paraId="042FB437">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1C802AD6">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知识产权</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7D2C015B">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4EF728DE">
        <w:tblPrEx>
          <w:tblCellMar>
            <w:top w:w="0" w:type="dxa"/>
            <w:left w:w="108" w:type="dxa"/>
            <w:bottom w:w="0" w:type="dxa"/>
            <w:right w:w="108" w:type="dxa"/>
          </w:tblCellMar>
        </w:tblPrEx>
        <w:trPr>
          <w:trHeight w:val="600"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1527A3F3">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进口产品说明</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18AC5A68">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本项目货物不接受进口产品投标（即通过中国海关报关验放进入中国境内且产自关境外的产品）参与投标，如有此类产品参与投标的做无效标处理。</w:t>
            </w:r>
          </w:p>
        </w:tc>
      </w:tr>
      <w:tr w14:paraId="5E8E71B3">
        <w:tblPrEx>
          <w:tblCellMar>
            <w:top w:w="0" w:type="dxa"/>
            <w:left w:w="108" w:type="dxa"/>
            <w:bottom w:w="0" w:type="dxa"/>
            <w:right w:w="108" w:type="dxa"/>
          </w:tblCellMar>
        </w:tblPrEx>
        <w:trPr>
          <w:trHeight w:val="2042" w:hRule="atLeast"/>
          <w:jc w:val="center"/>
        </w:trPr>
        <w:tc>
          <w:tcPr>
            <w:tcW w:w="670" w:type="pct"/>
            <w:gridSpan w:val="2"/>
            <w:tcBorders>
              <w:top w:val="single" w:color="000000" w:sz="4" w:space="0"/>
              <w:left w:val="single" w:color="000000" w:sz="4" w:space="0"/>
              <w:bottom w:val="single" w:color="000000" w:sz="4" w:space="0"/>
              <w:right w:val="single" w:color="000000" w:sz="4" w:space="0"/>
            </w:tcBorders>
            <w:noWrap w:val="0"/>
            <w:vAlign w:val="center"/>
          </w:tcPr>
          <w:p w14:paraId="794A2198">
            <w:pPr>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核心产品</w:t>
            </w:r>
          </w:p>
        </w:tc>
        <w:tc>
          <w:tcPr>
            <w:tcW w:w="4330" w:type="pct"/>
            <w:gridSpan w:val="5"/>
            <w:tcBorders>
              <w:top w:val="single" w:color="000000" w:sz="4" w:space="0"/>
              <w:left w:val="single" w:color="000000" w:sz="4" w:space="0"/>
              <w:bottom w:val="single" w:color="000000" w:sz="4" w:space="0"/>
              <w:right w:val="single" w:color="000000" w:sz="4" w:space="0"/>
            </w:tcBorders>
            <w:noWrap w:val="0"/>
            <w:vAlign w:val="center"/>
          </w:tcPr>
          <w:p w14:paraId="6A6EA189">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b/>
                <w:bCs/>
                <w:color w:val="auto"/>
                <w:highlight w:val="none"/>
                <w:lang w:eastAsia="zh-CN" w:bidi="ar"/>
              </w:rPr>
              <w:t>本</w:t>
            </w:r>
            <w:r>
              <w:rPr>
                <w:rFonts w:hint="eastAsia" w:ascii="仿宋" w:hAnsi="仿宋" w:eastAsia="仿宋" w:cs="仿宋"/>
                <w:b/>
                <w:bCs/>
                <w:color w:val="auto"/>
                <w:highlight w:val="none"/>
                <w:lang w:val="en-US" w:eastAsia="zh-CN" w:bidi="ar"/>
              </w:rPr>
              <w:t>分标</w:t>
            </w:r>
            <w:r>
              <w:rPr>
                <w:rFonts w:hint="eastAsia" w:ascii="仿宋" w:hAnsi="仿宋" w:eastAsia="仿宋" w:cs="仿宋"/>
                <w:b/>
                <w:bCs/>
                <w:color w:val="auto"/>
                <w:highlight w:val="none"/>
                <w:lang w:eastAsia="zh-CN" w:bidi="ar"/>
              </w:rPr>
              <w:t>核心产品为第</w:t>
            </w:r>
            <w:r>
              <w:rPr>
                <w:rFonts w:hint="eastAsia" w:ascii="仿宋" w:hAnsi="仿宋" w:eastAsia="仿宋" w:cs="仿宋"/>
                <w:b/>
                <w:bCs/>
                <w:color w:val="auto"/>
                <w:highlight w:val="none"/>
                <w:lang w:val="en-US" w:eastAsia="zh-CN" w:bidi="ar"/>
              </w:rPr>
              <w:t>1</w:t>
            </w:r>
            <w:r>
              <w:rPr>
                <w:rFonts w:hint="eastAsia" w:ascii="仿宋" w:hAnsi="仿宋" w:eastAsia="仿宋" w:cs="仿宋"/>
                <w:b/>
                <w:bCs/>
                <w:color w:val="auto"/>
                <w:highlight w:val="none"/>
                <w:lang w:eastAsia="zh-CN" w:bidi="ar"/>
              </w:rPr>
              <w:t>项产品中“</w:t>
            </w:r>
            <w:r>
              <w:rPr>
                <w:rFonts w:hint="eastAsia" w:ascii="仿宋" w:hAnsi="仿宋" w:eastAsia="仿宋" w:cs="仿宋"/>
                <w:b/>
                <w:bCs/>
                <w:color w:val="auto"/>
                <w:highlight w:val="none"/>
                <w:lang w:val="en-US" w:eastAsia="zh-CN" w:bidi="ar"/>
              </w:rPr>
              <w:t>智慧黑板</w:t>
            </w:r>
            <w:r>
              <w:rPr>
                <w:rFonts w:hint="eastAsia" w:ascii="仿宋" w:hAnsi="仿宋" w:eastAsia="仿宋" w:cs="仿宋"/>
                <w:b/>
                <w:bCs/>
                <w:color w:val="auto"/>
                <w:highlight w:val="none"/>
                <w:lang w:eastAsia="zh-CN" w:bidi="ar"/>
              </w:rPr>
              <w:t>”，核心产品品牌相同的，视为提供同品牌产品</w:t>
            </w:r>
            <w:r>
              <w:rPr>
                <w:rFonts w:hint="eastAsia" w:ascii="仿宋" w:hAnsi="仿宋" w:eastAsia="仿宋" w:cs="仿宋"/>
                <w:color w:val="auto"/>
                <w:highlight w:val="none"/>
                <w:lang w:eastAsia="zh-CN" w:bidi="ar"/>
              </w:rPr>
              <w:t>。 注：提供相同品牌产品且通过资格审查、符合性审查的不同投标人参加同一合同项下投标的，按一家投标 人计算，评审后得分最高的同品牌投标人获得中标人推荐资格（评审得分相同的，以投标报价由低到高顺 序排列；得分相同且投标报价相同的，按技术分由高到低的顺序排列），其他同品牌投标人不作为中标候选人。</w:t>
            </w:r>
          </w:p>
          <w:p w14:paraId="5287EA13">
            <w:pPr>
              <w:widowControl w:val="0"/>
              <w:spacing w:line="380" w:lineRule="exact"/>
              <w:jc w:val="both"/>
              <w:rPr>
                <w:rFonts w:hint="eastAsia" w:ascii="仿宋" w:hAnsi="仿宋" w:eastAsia="仿宋" w:cs="仿宋"/>
                <w:color w:val="auto"/>
                <w:highlight w:val="none"/>
                <w:lang w:eastAsia="zh-CN" w:bidi="ar"/>
              </w:rPr>
            </w:pPr>
          </w:p>
        </w:tc>
      </w:tr>
    </w:tbl>
    <w:p w14:paraId="0781FACF">
      <w:pPr>
        <w:kinsoku/>
        <w:autoSpaceDE/>
        <w:autoSpaceDN/>
        <w:adjustRightInd/>
        <w:snapToGrid/>
        <w:textAlignment w:val="auto"/>
        <w:rPr>
          <w:rFonts w:hint="eastAsia" w:ascii="仿宋" w:hAnsi="仿宋" w:eastAsia="仿宋" w:cs="仿宋"/>
          <w:bCs/>
          <w:color w:val="auto"/>
          <w:highlight w:val="none"/>
          <w:lang w:eastAsia="zh-CN"/>
        </w:rPr>
      </w:pPr>
    </w:p>
    <w:p w14:paraId="793671A2">
      <w:pPr>
        <w:kinsoku/>
        <w:autoSpaceDE/>
        <w:autoSpaceDN/>
        <w:adjustRightInd/>
        <w:snapToGrid/>
        <w:textAlignment w:val="auto"/>
        <w:rPr>
          <w:rFonts w:hint="eastAsia" w:ascii="仿宋" w:hAnsi="仿宋" w:eastAsia="仿宋" w:cs="仿宋"/>
          <w:bCs/>
          <w:color w:val="auto"/>
          <w:highlight w:val="none"/>
          <w:lang w:eastAsia="zh-CN"/>
        </w:rPr>
      </w:pPr>
    </w:p>
    <w:p w14:paraId="34CCAD57">
      <w:pPr>
        <w:kinsoku/>
        <w:autoSpaceDE/>
        <w:autoSpaceDN/>
        <w:adjustRightInd/>
        <w:snapToGrid/>
        <w:textAlignment w:val="auto"/>
        <w:rPr>
          <w:rFonts w:hint="eastAsia" w:ascii="仿宋" w:hAnsi="仿宋" w:eastAsia="仿宋" w:cs="仿宋"/>
          <w:bCs/>
          <w:color w:val="auto"/>
          <w:highlight w:val="none"/>
          <w:lang w:eastAsia="zh-CN"/>
        </w:rPr>
      </w:pPr>
    </w:p>
    <w:p w14:paraId="3C6F1637">
      <w:pPr>
        <w:spacing w:line="360" w:lineRule="auto"/>
        <w:rPr>
          <w:rFonts w:hint="eastAsia" w:ascii="仿宋" w:hAnsi="仿宋" w:eastAsia="仿宋" w:cs="仿宋"/>
          <w:bCs/>
          <w:color w:val="auto"/>
          <w:highlight w:val="none"/>
          <w:lang w:eastAsia="zh-CN"/>
        </w:rPr>
      </w:pPr>
    </w:p>
    <w:tbl>
      <w:tblPr>
        <w:tblStyle w:val="18"/>
        <w:tblW w:w="4997" w:type="pct"/>
        <w:jc w:val="center"/>
        <w:tblLayout w:type="fixed"/>
        <w:tblCellMar>
          <w:top w:w="0" w:type="dxa"/>
          <w:left w:w="108" w:type="dxa"/>
          <w:bottom w:w="0" w:type="dxa"/>
          <w:right w:w="108" w:type="dxa"/>
        </w:tblCellMar>
      </w:tblPr>
      <w:tblGrid>
        <w:gridCol w:w="612"/>
        <w:gridCol w:w="1125"/>
        <w:gridCol w:w="443"/>
        <w:gridCol w:w="597"/>
        <w:gridCol w:w="691"/>
        <w:gridCol w:w="1096"/>
        <w:gridCol w:w="5875"/>
      </w:tblGrid>
      <w:tr w14:paraId="6D0C0DC2">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24298168">
            <w:pPr>
              <w:spacing w:line="360" w:lineRule="auto"/>
              <w:jc w:val="both"/>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3分标：畜牧专业教学设备及软件采购 采购预算：146.425万元</w:t>
            </w:r>
          </w:p>
        </w:tc>
      </w:tr>
      <w:tr w14:paraId="54A33B1C">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2186E42E">
            <w:pPr>
              <w:jc w:val="both"/>
              <w:textAlignment w:val="center"/>
              <w:rPr>
                <w:rFonts w:hint="eastAsia" w:ascii="仿宋" w:hAnsi="仿宋" w:eastAsia="仿宋" w:cs="仿宋"/>
                <w:b/>
                <w:bCs/>
                <w:color w:val="auto"/>
                <w:highlight w:val="none"/>
                <w:lang w:bidi="ar"/>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技术</w:t>
            </w:r>
            <w:r>
              <w:rPr>
                <w:rFonts w:hint="eastAsia" w:ascii="仿宋" w:hAnsi="仿宋" w:eastAsia="仿宋" w:cs="仿宋"/>
                <w:b/>
                <w:bCs/>
                <w:color w:val="auto"/>
                <w:sz w:val="24"/>
                <w:highlight w:val="none"/>
              </w:rPr>
              <w:t>条款</w:t>
            </w:r>
          </w:p>
        </w:tc>
      </w:tr>
      <w:tr w14:paraId="7E69FD7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0856512">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序号</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791530B">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标的名称</w:t>
            </w:r>
          </w:p>
        </w:tc>
        <w:tc>
          <w:tcPr>
            <w:tcW w:w="285" w:type="pct"/>
            <w:tcBorders>
              <w:top w:val="single" w:color="000000" w:sz="4" w:space="0"/>
              <w:left w:val="single" w:color="000000" w:sz="4" w:space="0"/>
              <w:bottom w:val="single" w:color="000000" w:sz="4" w:space="0"/>
              <w:right w:val="single" w:color="000000" w:sz="4" w:space="0"/>
            </w:tcBorders>
            <w:vAlign w:val="center"/>
          </w:tcPr>
          <w:p w14:paraId="0DB4605A">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数量</w:t>
            </w:r>
          </w:p>
        </w:tc>
        <w:tc>
          <w:tcPr>
            <w:tcW w:w="330" w:type="pct"/>
            <w:tcBorders>
              <w:top w:val="single" w:color="000000" w:sz="4" w:space="0"/>
              <w:left w:val="single" w:color="000000" w:sz="4" w:space="0"/>
              <w:bottom w:val="single" w:color="000000" w:sz="4" w:space="0"/>
              <w:right w:val="single" w:color="000000" w:sz="4" w:space="0"/>
            </w:tcBorders>
            <w:vAlign w:val="center"/>
          </w:tcPr>
          <w:p w14:paraId="47DC871B">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单位</w:t>
            </w:r>
          </w:p>
        </w:tc>
        <w:tc>
          <w:tcPr>
            <w:tcW w:w="524" w:type="pct"/>
            <w:tcBorders>
              <w:top w:val="single" w:color="000000" w:sz="4" w:space="0"/>
              <w:left w:val="single" w:color="000000" w:sz="4" w:space="0"/>
              <w:bottom w:val="single" w:color="000000" w:sz="4" w:space="0"/>
              <w:right w:val="single" w:color="000000" w:sz="4" w:space="0"/>
            </w:tcBorders>
            <w:vAlign w:val="center"/>
          </w:tcPr>
          <w:p w14:paraId="538E20CB">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所属</w:t>
            </w:r>
          </w:p>
          <w:p w14:paraId="180B31B4">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行业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6A0D81A">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技术参数</w:t>
            </w:r>
          </w:p>
        </w:tc>
      </w:tr>
      <w:tr w14:paraId="2A15DCF5">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5001A0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1F4A55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高清视频展台书法绘画直播摄像头</w:t>
            </w:r>
          </w:p>
        </w:tc>
        <w:tc>
          <w:tcPr>
            <w:tcW w:w="285" w:type="pct"/>
            <w:tcBorders>
              <w:top w:val="single" w:color="000000" w:sz="4" w:space="0"/>
              <w:left w:val="single" w:color="000000" w:sz="4" w:space="0"/>
              <w:bottom w:val="single" w:color="000000" w:sz="4" w:space="0"/>
              <w:right w:val="single" w:color="000000" w:sz="4" w:space="0"/>
            </w:tcBorders>
            <w:vAlign w:val="center"/>
          </w:tcPr>
          <w:p w14:paraId="182E251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3298E33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625FEA8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54A185F7">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bidi="ar"/>
              </w:rPr>
              <w:t>1.</w:t>
            </w:r>
            <w:r>
              <w:rPr>
                <w:rStyle w:val="21"/>
                <w:rFonts w:hint="eastAsia" w:ascii="仿宋" w:hAnsi="仿宋" w:eastAsia="仿宋" w:cs="仿宋"/>
                <w:b w:val="0"/>
                <w:color w:val="auto"/>
                <w:highlight w:val="none"/>
                <w:shd w:val="clear" w:color="auto" w:fill="FFFFFF"/>
                <w:lang w:eastAsia="zh-CN"/>
              </w:rPr>
              <w:t>传感器像素</w:t>
            </w:r>
            <w:r>
              <w:rPr>
                <w:rFonts w:hint="eastAsia" w:ascii="仿宋" w:hAnsi="仿宋" w:eastAsia="仿宋" w:cs="仿宋"/>
                <w:color w:val="auto"/>
                <w:highlight w:val="none"/>
                <w:shd w:val="clear" w:color="auto" w:fill="FFFFFF"/>
                <w:lang w:eastAsia="zh-CN"/>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shd w:val="clear" w:color="auto" w:fill="FFFFFF"/>
                <w:lang w:eastAsia="zh-CN"/>
              </w:rPr>
              <w:t>1200万像素</w:t>
            </w:r>
          </w:p>
          <w:p w14:paraId="01A9197E">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2.</w:t>
            </w:r>
            <w:r>
              <w:rPr>
                <w:rStyle w:val="21"/>
                <w:rFonts w:hint="eastAsia" w:ascii="仿宋" w:hAnsi="仿宋" w:eastAsia="仿宋" w:cs="仿宋"/>
                <w:b w:val="0"/>
                <w:color w:val="auto"/>
                <w:highlight w:val="none"/>
                <w:shd w:val="clear" w:color="auto" w:fill="FFFFFF"/>
                <w:lang w:eastAsia="zh-CN"/>
              </w:rPr>
              <w:t>最高图像分辨率</w:t>
            </w:r>
            <w:r>
              <w:rPr>
                <w:rFonts w:hint="eastAsia" w:ascii="仿宋" w:hAnsi="仿宋" w:eastAsia="仿宋" w:cs="仿宋"/>
                <w:color w:val="auto"/>
                <w:highlight w:val="none"/>
                <w:shd w:val="clear" w:color="auto" w:fill="FFFFFF"/>
                <w:lang w:eastAsia="zh-CN"/>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shd w:val="clear" w:color="auto" w:fill="FFFFFF"/>
                <w:lang w:eastAsia="zh-CN"/>
              </w:rPr>
              <w:t>4000×3000</w:t>
            </w:r>
          </w:p>
          <w:p w14:paraId="00515C2C">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3.</w:t>
            </w:r>
            <w:r>
              <w:rPr>
                <w:rStyle w:val="21"/>
                <w:rFonts w:hint="eastAsia" w:ascii="仿宋" w:hAnsi="仿宋" w:eastAsia="仿宋" w:cs="仿宋"/>
                <w:b w:val="0"/>
                <w:color w:val="auto"/>
                <w:highlight w:val="none"/>
                <w:shd w:val="clear" w:color="auto" w:fill="FFFFFF"/>
                <w:lang w:eastAsia="zh-CN"/>
              </w:rPr>
              <w:t>视频分辨率/帧率</w:t>
            </w:r>
            <w:r>
              <w:rPr>
                <w:rFonts w:hint="eastAsia" w:ascii="仿宋" w:hAnsi="仿宋" w:eastAsia="仿宋" w:cs="仿宋"/>
                <w:color w:val="auto"/>
                <w:highlight w:val="none"/>
                <w:shd w:val="clear" w:color="auto" w:fill="FFFFFF"/>
                <w:lang w:eastAsia="zh-CN"/>
              </w:rPr>
              <w:t>:4K(15-20 fps)，1080P(60 fps)</w:t>
            </w:r>
          </w:p>
          <w:p w14:paraId="758D262B">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4.</w:t>
            </w:r>
            <w:r>
              <w:rPr>
                <w:rStyle w:val="21"/>
                <w:rFonts w:hint="eastAsia" w:ascii="仿宋" w:hAnsi="仿宋" w:eastAsia="仿宋" w:cs="仿宋"/>
                <w:b w:val="0"/>
                <w:color w:val="auto"/>
                <w:highlight w:val="none"/>
                <w:shd w:val="clear" w:color="auto" w:fill="FFFFFF"/>
                <w:lang w:eastAsia="zh-CN"/>
              </w:rPr>
              <w:t>对焦方式</w:t>
            </w:r>
            <w:r>
              <w:rPr>
                <w:rFonts w:hint="eastAsia" w:ascii="仿宋" w:hAnsi="仿宋" w:eastAsia="仿宋" w:cs="仿宋"/>
                <w:color w:val="auto"/>
                <w:highlight w:val="none"/>
                <w:shd w:val="clear" w:color="auto" w:fill="FFFFFF"/>
                <w:lang w:eastAsia="zh-CN"/>
              </w:rPr>
              <w:t>:自动对焦，支持</w:t>
            </w:r>
            <w:r>
              <w:rPr>
                <w:rStyle w:val="21"/>
                <w:rFonts w:hint="eastAsia" w:ascii="仿宋" w:hAnsi="仿宋" w:eastAsia="仿宋" w:cs="仿宋"/>
                <w:b w:val="0"/>
                <w:color w:val="auto"/>
                <w:highlight w:val="none"/>
                <w:shd w:val="clear" w:color="auto" w:fill="FFFFFF"/>
                <w:lang w:eastAsia="zh-CN"/>
              </w:rPr>
              <w:t>AF-S（单次）</w:t>
            </w:r>
            <w:r>
              <w:rPr>
                <w:rFonts w:hint="eastAsia" w:ascii="仿宋" w:hAnsi="仿宋" w:eastAsia="仿宋" w:cs="仿宋"/>
                <w:color w:val="auto"/>
                <w:highlight w:val="none"/>
                <w:shd w:val="clear" w:color="auto" w:fill="FFFFFF"/>
                <w:lang w:eastAsia="zh-CN"/>
              </w:rPr>
              <w:t>和</w:t>
            </w:r>
            <w:r>
              <w:rPr>
                <w:rStyle w:val="21"/>
                <w:rFonts w:hint="eastAsia" w:ascii="仿宋" w:hAnsi="仿宋" w:eastAsia="仿宋" w:cs="仿宋"/>
                <w:b w:val="0"/>
                <w:color w:val="auto"/>
                <w:highlight w:val="none"/>
                <w:shd w:val="clear" w:color="auto" w:fill="FFFFFF"/>
                <w:lang w:eastAsia="zh-CN"/>
              </w:rPr>
              <w:t>AF-C（连续）</w:t>
            </w:r>
            <w:r>
              <w:rPr>
                <w:rFonts w:hint="eastAsia" w:ascii="仿宋" w:hAnsi="仿宋" w:eastAsia="仿宋" w:cs="仿宋"/>
                <w:color w:val="auto"/>
                <w:highlight w:val="none"/>
                <w:shd w:val="clear" w:color="auto" w:fill="FFFFFF"/>
                <w:lang w:eastAsia="zh-CN"/>
              </w:rPr>
              <w:t>双模式</w:t>
            </w:r>
          </w:p>
          <w:p w14:paraId="0E114307">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5.</w:t>
            </w:r>
            <w:r>
              <w:rPr>
                <w:rStyle w:val="21"/>
                <w:rFonts w:hint="eastAsia" w:ascii="仿宋" w:hAnsi="仿宋" w:eastAsia="仿宋" w:cs="仿宋"/>
                <w:b w:val="0"/>
                <w:color w:val="auto"/>
                <w:highlight w:val="none"/>
                <w:shd w:val="clear" w:color="auto" w:fill="FFFFFF"/>
                <w:lang w:eastAsia="zh-CN"/>
              </w:rPr>
              <w:t>微距能力</w:t>
            </w:r>
            <w:r>
              <w:rPr>
                <w:rFonts w:hint="eastAsia" w:ascii="仿宋" w:hAnsi="仿宋" w:eastAsia="仿宋" w:cs="仿宋"/>
                <w:color w:val="auto"/>
                <w:highlight w:val="none"/>
                <w:shd w:val="clear" w:color="auto" w:fill="FFFFFF"/>
                <w:lang w:eastAsia="zh-CN"/>
              </w:rPr>
              <w:t>:最近约10cm对焦，呈现细节</w:t>
            </w:r>
          </w:p>
          <w:p w14:paraId="71809053">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Style w:val="21"/>
                <w:rFonts w:hint="eastAsia" w:ascii="仿宋" w:hAnsi="仿宋" w:eastAsia="仿宋" w:cs="仿宋"/>
                <w:b w:val="0"/>
                <w:color w:val="auto"/>
                <w:highlight w:val="none"/>
                <w:shd w:val="clear" w:color="auto" w:fill="FFFFFF"/>
                <w:lang w:eastAsia="zh-CN"/>
              </w:rPr>
              <w:t>6.关节结构</w:t>
            </w:r>
            <w:r>
              <w:rPr>
                <w:rFonts w:hint="eastAsia" w:ascii="仿宋" w:hAnsi="仿宋" w:eastAsia="仿宋" w:cs="仿宋"/>
                <w:color w:val="auto"/>
                <w:highlight w:val="none"/>
                <w:shd w:val="clear" w:color="auto" w:fill="FFFFFF"/>
                <w:lang w:eastAsia="zh-CN"/>
              </w:rPr>
              <w:t>:多关节设计，可实现</w:t>
            </w:r>
            <w:r>
              <w:rPr>
                <w:rStyle w:val="21"/>
                <w:rFonts w:hint="eastAsia" w:ascii="仿宋" w:hAnsi="仿宋" w:eastAsia="仿宋" w:cs="仿宋"/>
                <w:b w:val="0"/>
                <w:color w:val="auto"/>
                <w:highlight w:val="none"/>
                <w:shd w:val="clear" w:color="auto" w:fill="FFFFFF"/>
                <w:lang w:eastAsia="zh-CN"/>
              </w:rPr>
              <w:t>标准俯拍、侧拍（0-160°旋转）、微距、仰拍</w:t>
            </w:r>
            <w:r>
              <w:rPr>
                <w:rFonts w:hint="eastAsia" w:ascii="仿宋" w:hAnsi="仿宋" w:eastAsia="仿宋" w:cs="仿宋"/>
                <w:color w:val="auto"/>
                <w:highlight w:val="none"/>
                <w:shd w:val="clear" w:color="auto" w:fill="FFFFFF"/>
                <w:lang w:eastAsia="zh-CN"/>
              </w:rPr>
              <w:t>等多种角度</w:t>
            </w:r>
          </w:p>
          <w:p w14:paraId="45F3BBBA">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7.</w:t>
            </w:r>
            <w:r>
              <w:rPr>
                <w:rStyle w:val="21"/>
                <w:rFonts w:hint="eastAsia" w:ascii="仿宋" w:hAnsi="仿宋" w:eastAsia="仿宋" w:cs="仿宋"/>
                <w:b w:val="0"/>
                <w:color w:val="auto"/>
                <w:highlight w:val="none"/>
                <w:shd w:val="clear" w:color="auto" w:fill="FFFFFF"/>
                <w:lang w:eastAsia="zh-CN"/>
              </w:rPr>
              <w:t>补光</w:t>
            </w:r>
            <w:r>
              <w:rPr>
                <w:rFonts w:hint="eastAsia" w:ascii="仿宋" w:hAnsi="仿宋" w:eastAsia="仿宋" w:cs="仿宋"/>
                <w:color w:val="auto"/>
                <w:highlight w:val="none"/>
                <w:shd w:val="clear" w:color="auto" w:fill="FFFFFF"/>
                <w:lang w:eastAsia="zh-CN"/>
              </w:rPr>
              <w:t>:内置三档可调LED补光灯</w:t>
            </w:r>
          </w:p>
          <w:p w14:paraId="4BAD7F1A">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Style w:val="21"/>
                <w:rFonts w:hint="eastAsia" w:ascii="仿宋" w:hAnsi="仿宋" w:eastAsia="仿宋" w:cs="仿宋"/>
                <w:b w:val="0"/>
                <w:color w:val="auto"/>
                <w:highlight w:val="none"/>
                <w:shd w:val="clear" w:color="auto" w:fill="FFFFFF"/>
                <w:lang w:eastAsia="zh-CN"/>
              </w:rPr>
              <w:t>8.接口/供电</w:t>
            </w:r>
            <w:r>
              <w:rPr>
                <w:rFonts w:hint="eastAsia" w:ascii="仿宋" w:hAnsi="仿宋" w:eastAsia="仿宋" w:cs="仿宋"/>
                <w:color w:val="auto"/>
                <w:highlight w:val="none"/>
                <w:shd w:val="clear" w:color="auto" w:fill="FFFFFF"/>
                <w:lang w:eastAsia="zh-CN"/>
              </w:rPr>
              <w:t>:USB 2.0，总线供电</w:t>
            </w:r>
          </w:p>
          <w:p w14:paraId="4E059FF1">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9.</w:t>
            </w:r>
            <w:r>
              <w:rPr>
                <w:rStyle w:val="21"/>
                <w:rFonts w:hint="eastAsia" w:ascii="仿宋" w:hAnsi="仿宋" w:eastAsia="仿宋" w:cs="仿宋"/>
                <w:b w:val="0"/>
                <w:color w:val="auto"/>
                <w:highlight w:val="none"/>
                <w:shd w:val="clear" w:color="auto" w:fill="FFFFFF"/>
                <w:lang w:eastAsia="zh-CN"/>
              </w:rPr>
              <w:t>配套软件</w:t>
            </w:r>
            <w:r>
              <w:rPr>
                <w:rFonts w:hint="eastAsia" w:ascii="仿宋" w:hAnsi="仿宋" w:eastAsia="仿宋" w:cs="仿宋"/>
                <w:color w:val="auto"/>
                <w:highlight w:val="none"/>
                <w:shd w:val="clear" w:color="auto" w:fill="FFFFFF"/>
                <w:lang w:eastAsia="zh-CN"/>
              </w:rPr>
              <w:t>:支持实时标注、区域遮罩、画中画、录像等</w:t>
            </w:r>
          </w:p>
          <w:p w14:paraId="1230F89B">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10.</w:t>
            </w:r>
            <w:r>
              <w:rPr>
                <w:rStyle w:val="21"/>
                <w:rFonts w:hint="eastAsia" w:ascii="仿宋" w:hAnsi="仿宋" w:eastAsia="仿宋" w:cs="仿宋"/>
                <w:b w:val="0"/>
                <w:color w:val="auto"/>
                <w:highlight w:val="none"/>
                <w:shd w:val="clear" w:color="auto" w:fill="FFFFFF"/>
                <w:lang w:eastAsia="zh-CN"/>
              </w:rPr>
              <w:t>兼容性</w:t>
            </w:r>
            <w:r>
              <w:rPr>
                <w:rFonts w:hint="eastAsia" w:ascii="仿宋" w:hAnsi="仿宋" w:eastAsia="仿宋" w:cs="仿宋"/>
                <w:color w:val="auto"/>
                <w:highlight w:val="none"/>
                <w:shd w:val="clear" w:color="auto" w:fill="FFFFFF"/>
                <w:lang w:eastAsia="zh-CN"/>
              </w:rPr>
              <w:t>:支持</w:t>
            </w:r>
            <w:r>
              <w:rPr>
                <w:rStyle w:val="21"/>
                <w:rFonts w:hint="eastAsia" w:ascii="仿宋" w:hAnsi="仿宋" w:eastAsia="仿宋" w:cs="仿宋"/>
                <w:b w:val="0"/>
                <w:color w:val="auto"/>
                <w:highlight w:val="none"/>
                <w:shd w:val="clear" w:color="auto" w:fill="FFFFFF"/>
                <w:lang w:eastAsia="zh-CN"/>
              </w:rPr>
              <w:t>Windows/macOS</w:t>
            </w:r>
            <w:r>
              <w:rPr>
                <w:rFonts w:hint="eastAsia" w:ascii="仿宋" w:hAnsi="仿宋" w:eastAsia="仿宋" w:cs="仿宋"/>
                <w:color w:val="auto"/>
                <w:highlight w:val="none"/>
                <w:shd w:val="clear" w:color="auto" w:fill="FFFFFF"/>
                <w:lang w:eastAsia="zh-CN"/>
              </w:rPr>
              <w:t>，可被腾讯会议、钉钉、Zoom、OBS等主流软件直接调用</w:t>
            </w:r>
          </w:p>
          <w:p w14:paraId="424CF6DC">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Style w:val="21"/>
                <w:rFonts w:hint="eastAsia" w:ascii="仿宋" w:hAnsi="仿宋" w:eastAsia="仿宋" w:cs="仿宋"/>
                <w:b w:val="0"/>
                <w:color w:val="auto"/>
                <w:highlight w:val="none"/>
                <w:shd w:val="clear" w:color="auto" w:fill="FFFFFF"/>
                <w:lang w:eastAsia="zh-CN"/>
              </w:rPr>
              <w:t>11.内置麦克风</w:t>
            </w:r>
            <w:r>
              <w:rPr>
                <w:rFonts w:hint="eastAsia" w:ascii="仿宋" w:hAnsi="仿宋" w:eastAsia="仿宋" w:cs="仿宋"/>
                <w:color w:val="auto"/>
                <w:highlight w:val="none"/>
                <w:shd w:val="clear" w:color="auto" w:fill="FFFFFF"/>
                <w:lang w:eastAsia="zh-CN"/>
              </w:rPr>
              <w:t>:有</w:t>
            </w:r>
          </w:p>
          <w:p w14:paraId="7462A9A2">
            <w:pPr>
              <w:kinsoku/>
              <w:autoSpaceDE/>
              <w:autoSpaceDN/>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12.</w:t>
            </w:r>
            <w:r>
              <w:rPr>
                <w:rStyle w:val="21"/>
                <w:rFonts w:hint="eastAsia" w:ascii="仿宋" w:hAnsi="仿宋" w:eastAsia="仿宋" w:cs="仿宋"/>
                <w:b w:val="0"/>
                <w:color w:val="auto"/>
                <w:highlight w:val="none"/>
                <w:shd w:val="clear" w:color="auto" w:fill="FFFFFF"/>
                <w:lang w:eastAsia="zh-CN"/>
              </w:rPr>
              <w:t>便携性</w:t>
            </w:r>
            <w:r>
              <w:rPr>
                <w:rFonts w:hint="eastAsia" w:ascii="仿宋" w:hAnsi="仿宋" w:eastAsia="仿宋" w:cs="仿宋"/>
                <w:color w:val="auto"/>
                <w:highlight w:val="none"/>
                <w:shd w:val="clear" w:color="auto" w:fill="FFFFFF"/>
                <w:lang w:eastAsia="zh-CN"/>
              </w:rPr>
              <w:t>:折叠设计</w:t>
            </w:r>
          </w:p>
          <w:p w14:paraId="38F66F97">
            <w:pPr>
              <w:kinsoku/>
              <w:autoSpaceDE/>
              <w:autoSpaceDN/>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13.配置HDMI（可连电脑/电视/投影仪/一体机）</w:t>
            </w:r>
          </w:p>
        </w:tc>
      </w:tr>
      <w:tr w14:paraId="68726B18">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42878A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0E925D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宠物临床体格检查技术--整体检查虚拟仿真实训系统软件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0EADF30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3FB4D09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1DA5D1C9">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4F582EB5">
            <w:pPr>
              <w:numPr>
                <w:ilvl w:val="0"/>
                <w:numId w:val="2"/>
              </w:num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整体检查</w:t>
            </w:r>
          </w:p>
          <w:p w14:paraId="58CA6045">
            <w:pPr>
              <w:numPr>
                <w:ilvl w:val="0"/>
                <w:numId w:val="2"/>
              </w:num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（一）整体状态观察</w:t>
            </w:r>
          </w:p>
          <w:p w14:paraId="432136E5">
            <w:pPr>
              <w:numPr>
                <w:ilvl w:val="0"/>
                <w:numId w:val="2"/>
              </w:num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1.精神状态</w:t>
            </w:r>
          </w:p>
          <w:p w14:paraId="5A5CFD5B">
            <w:pPr>
              <w:numPr>
                <w:ilvl w:val="0"/>
                <w:numId w:val="2"/>
              </w:num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动物的精神状态是其中枢神经机能的标志。可根据其对外界刺激的反应能力及其行为表现而判</w:t>
            </w:r>
          </w:p>
          <w:p w14:paraId="2252A89F">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定，正常时中枢神经系统的兴奋与抑制两个过程保持动态平衡。动物表现为静止时较安静，行动时较灵活，经常注意外界，对各种刺激较为敏感。</w:t>
            </w:r>
          </w:p>
          <w:p w14:paraId="53EB66F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2.营养程度</w:t>
            </w:r>
          </w:p>
          <w:p w14:paraId="46FAAA7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通常根据肌肉的丰满度，特别是皮下脂肪的蓄积量而判定，被毛的状态和光泽，也可作为参考。在幼龄犬犹可与同窝犬猫相比较。</w:t>
            </w:r>
          </w:p>
          <w:p w14:paraId="6754DEF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营养程度标志着机体物质代谢的总趋势。动物表现肌肉丰满，皮下脂肪充盈，被毛光泽，躯体圆满而骨骼棱角不突出，是营养良好的标志。营养不良表现为消瘦，且被毛蓬乱、无光，皮肤缺乏弹性，骨骼表露明显（如肋骨)。营养不良的患病动物，多同时患有精神不振与躯体乏。营养消瘦是临床常见的症状。如动物于短期内急剧消瘦，主要应考虑有急性热性病的可能或由于急性胃肠炎、频繁下痢而致大量失水的结果。如病程发展缓慢，则多提示为慢性消耗性疾病(主要为慢性传染病、寄生虫病、长期的消化紊乱或代谢障碍性疾病等)。</w:t>
            </w:r>
          </w:p>
          <w:p w14:paraId="0B4D64A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3.体格和发育状况</w:t>
            </w:r>
          </w:p>
          <w:p w14:paraId="6835D04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体格和发育状况一般可根据骨骼与肌肉的发育程度来确定。为了确切地判定，可应用测量器械测定其体高、体长、体重、胸围的数值。一般依视诊观察的结果，可区分体格的大、中、小或发育良好与发育不良。体格的大小，主要可作为发育程度的参考。此外，在决定药量尤其是剧毒药的用量时，也应注意。</w:t>
            </w:r>
          </w:p>
          <w:p w14:paraId="2781F89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4.姿势与体态</w:t>
            </w:r>
          </w:p>
          <w:p w14:paraId="0B27924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姿势与体态系指动物在相对静止时或运动过程中的空间位置及其姿态表现。健康状态时，动物的姿势自然、动作灵活而协调。病理状态下所表现的反常状态常由中枢神经系统疾病及其调节机能失常，骨骼、肌肉或内脏器官的病痛及外周神经的麻痹等原因而引起。</w:t>
            </w:r>
          </w:p>
          <w:p w14:paraId="6EF84B8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木马样姿态</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表现全身肌肉强直性收缩及应激性增高，患病犬猫步态僵硬，尾巴高举，呈典型的角弓反张姿势； 瞳孔散大，屈肌反射降低，牙关紧闭，咀嚼及吞咽困难，流涎，瞬膜外露，面肌痉挛。</w:t>
            </w:r>
          </w:p>
          <w:p w14:paraId="79A3C2E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肢爪疼痛</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如单肢疼痛则驻立时呈不自然的姿势，患肢呈免重或提起；</w:t>
            </w:r>
          </w:p>
          <w:p w14:paraId="08502F6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运步时姿态强拘，患肢不敢负重。多肢异常时则站立或运步时四肢软弱无力。</w:t>
            </w:r>
          </w:p>
          <w:p w14:paraId="29B814A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躯体失去平衡</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站立不稳时，则多呈躯体歪斜、醉酒样姿态，常见于中枢神经系统疾病，特别当病程侵害小脑之际尤为明显。</w:t>
            </w:r>
          </w:p>
          <w:p w14:paraId="5F18163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体躯蜷缩</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若犬躺卧时头置于腹下或卧姿不自然，不时翻动，为腹痛表现。猫腹痛时则表现坐姿蜷缩，人若抱之，呈痛苦呻吟状。</w:t>
            </w:r>
          </w:p>
          <w:p w14:paraId="2150778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（二）被毛和皮肤状态的检查</w:t>
            </w:r>
          </w:p>
          <w:p w14:paraId="2BC0DD3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检查表被状态，主要应注意其被毛、皮肤、皮下组织的变化及表在的外科病变的有无及特点。健康犬猫的被毛平整，有光泽，皮肤富有弹性。被毛和皮肤的异常变化是皮肤、被毛疾病及维生素缺乏症或营养代谢疾病的一种表现。检查被毛和皮肤主要通过视诊和触诊。对外寄生虫或霉菌等引起的皮肤病，还可以刮取病料进行显微镜检查。</w:t>
            </w:r>
          </w:p>
          <w:p w14:paraId="612D8D7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1.被毛检查</w:t>
            </w:r>
          </w:p>
          <w:p w14:paraId="3CA49A7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应注意被毛的光泽、长度、色泽、卷曲、脱落等。要区分正常换毛与疾病引起的脱毛。</w:t>
            </w:r>
          </w:p>
          <w:p w14:paraId="3CDE608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被毛蓬乱而无光泽或大面积脱毛常为营养不良的标志，可见于慢性消耗性疾病（如内寄生虫病、结核病等）及长期的消化紊乱；营养物质不足及某些代谢紊乱性疾病时也可见。</w:t>
            </w:r>
          </w:p>
          <w:p w14:paraId="67D067F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局限性脱毛处应注意皮肤病或外寄生虫病，如于头颈及躯干部有多数股毛、落屑病变，当伴有剧烈痒感（动物经常向周围物体上摩擦或啃咬，甚至病变部皮肤出血、结痂或形成龟裂)时，应提示螨病（疥癣)的可能，为确诊，应刮取皮屑（宜在皮肤的病变和健康部交界处刮取）进行镜检。</w:t>
            </w:r>
          </w:p>
          <w:p w14:paraId="58A3F45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此外，当饲养管理不当，或长期饲料配合不合理，可能出现卷毛、无光泽和色泽变化，并可影响皮肤的健康。</w:t>
            </w:r>
          </w:p>
          <w:p w14:paraId="64B33CE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2.皮肤颜色</w:t>
            </w:r>
          </w:p>
          <w:p w14:paraId="7F0BE31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白色皮肤部分， 颜色的变化容易辨识；有色素的皮肤，则应参照可视黏膜的颜色变化。白色皮肤的犬猫（或有白色斑片状被毛和皮肤)，其皮色改变可表现为苍白、黄染、发绀及潮红与出血斑点。</w:t>
            </w:r>
          </w:p>
          <w:p w14:paraId="3D91BB2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苍白为贫血之症，可见于各型贫血（如猫传染性贫血)。</w:t>
            </w:r>
          </w:p>
          <w:p w14:paraId="5D44F4F0">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黄疸可见于肝病，胆道阻塞（肝片吸虫症、胆道蛔虫病)，溶血疾病(如新生仔犬黄疸等)。</w:t>
            </w:r>
          </w:p>
          <w:p w14:paraId="2E323B8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蓝紫色称为发绀。轻则以耳尖、鼻盘及四肢末端最为明显；重者可遍及全身。可见于严重的呼吸器官疾病:重度的心力衰竭；多种中毒病，尤以亚硝酸盐中毒最为明显。此外，中暑时常见显著的发绀。多种疾病的后期均可见全身皮肤明显发绀，以致全身皮肤重度发绀，常为预后不良的指征。</w:t>
            </w:r>
          </w:p>
          <w:p w14:paraId="21BF328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发红是充血的结果或发热的表现，如犬瘟热。犬瘟热后期皮肤上有红色斑点及疹块。</w:t>
            </w:r>
          </w:p>
          <w:p w14:paraId="0046A0B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3.皮肤的温度、湿度及弹性</w:t>
            </w:r>
          </w:p>
          <w:p w14:paraId="039D74B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（1）温度 皮肤温度的检查可用手掌或手背触诊动物躯干、股内等部位而判定，为确定躯体末梢部位皮温分布的均匀性，可触诊鼻端、耳根及四肢的末梢部位。</w:t>
            </w:r>
          </w:p>
          <w:p w14:paraId="73C17A4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皮温增高是体温升高、皮肤血管扩张、血流加快的结果。全身性皮温增高可见于一切热性病；局限性皮温增高提示局部的发炎。</w:t>
            </w:r>
          </w:p>
          <w:p w14:paraId="646D4A2F">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皮温降低是体温过低的标志，可见于衰竭症及营养不良，大失血及重度贫血，严重的脑病及中毒。</w:t>
            </w:r>
          </w:p>
          <w:p w14:paraId="7F0DD5E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皮温分布不均而末梢冷厥，乃重度循环障碍的结果。表现为耳鼻发凉，肢梢冷感，可见于心力衰竭及虚脱、休克之时。</w:t>
            </w:r>
          </w:p>
          <w:p w14:paraId="1CC110B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（2）湿度 犬猫的鼻镜、汗腺不发达，正常情况下很少出汗，但鼻镜处正常时较湿润。</w:t>
            </w:r>
          </w:p>
          <w:p w14:paraId="5E9F42F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鼻镜干燥，可见于发热病及重度消化障碍与全身病。严重时可发生龟裂，提示犬瘟热等。</w:t>
            </w:r>
          </w:p>
          <w:p w14:paraId="65506B3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弹性 皮肤弹性可从另一侧面反映机体的营养水平和健康状况。检查皮肤的弹性，通常可于犬猫背部，用手将皮肤捏成皱褶并轻轻拉起，然后放开，根据其皱褶恢复的速度而判定。皮肤弹性良好的动物，拉起、放开后，皱褶很快恢复、平展；如恢复很慢，是皮肤弹性降低的标志，可见于机体的严重脱水（腹泻、呕吐)、休克、虚脱以及慢性皮肤病（如疥癣、湿疹等)。老龄动物的皮肤弹性减退，是自然现象。</w:t>
            </w:r>
          </w:p>
          <w:p w14:paraId="08BFE080">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4.皮肤及皮下组织的肿胀</w:t>
            </w:r>
          </w:p>
          <w:p w14:paraId="475D521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皮肤或皮下组织的肿胀，可由多种原因而引起，不同原因引起的肿胀又有不同的特点。</w:t>
            </w:r>
          </w:p>
          <w:p w14:paraId="66FB555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大面积的弥散性肿胀伴有局部的热、痛及明显的全身反应（如发热等)，应考虑蜂窝织炎的可能，尤多发于四肢，常因创伤感染而继发。</w:t>
            </w:r>
          </w:p>
          <w:p w14:paraId="36B505E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皮下浮肿多发于胸、腹下的大面积肿胀或阴囊、与四肢末端的肿胀。一般局部无热、痛反应，多提示为皮下浮肿，触诊呈生面团样硬度且指压后留有指压痕为其特征。依发生原因可分为营养性、肾性及心性浮肿。</w:t>
            </w:r>
          </w:p>
          <w:p w14:paraId="6AC3963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营养性浮肿常见于重度贫血，高度的衰竭（低蛋白血症)；</w:t>
            </w:r>
          </w:p>
          <w:p w14:paraId="34C2E83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肾性浮肿多源于肾炎或肾病；</w:t>
            </w:r>
          </w:p>
          <w:p w14:paraId="26AA9F1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心性浮肿则由于心脏衰弱、末梢循环障碍并进而发生淤血的结果。</w:t>
            </w:r>
          </w:p>
          <w:p w14:paraId="767387F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（三）可视黏膜的检查</w:t>
            </w:r>
          </w:p>
          <w:p w14:paraId="7BF940E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凡是肉眼能看到或借助简单器械可观察到的黏膜，均称可视粘膜，如眼结膜、鼻腔、口腔、阴道等部位的黏膜。常以眼结膜颜色代表可视粘膜的颜色。</w:t>
            </w:r>
          </w:p>
          <w:p w14:paraId="1F18300F">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1.眼结膜检查的方法</w:t>
            </w:r>
          </w:p>
          <w:p w14:paraId="219D9AF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眼结膜检查并无固定的方法，将上下眼睑打开进行检查即可，操作时应将动物保定可靠，以防咬伤。检查眼结膜时，宜在自然光线下进行，便于准确判定眼结膜的颜色。检查时应对两眼进行比较，必要时可与其他部位的可视黏膜进行对照。</w:t>
            </w:r>
          </w:p>
          <w:p w14:paraId="34F5FDE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2.眼结膜检查的项目</w:t>
            </w:r>
          </w:p>
          <w:p w14:paraId="597B64C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（1）眼睑及分泌物一般老龄、衰弱的动物有少量分泌物。如果从结膜囊中流出较多浆液性、黏液性或脓性分泌物，往往与侵害黏膜组织的热性病（如感冒)和局部炎症有关。</w:t>
            </w:r>
          </w:p>
          <w:p w14:paraId="5EEA0660">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（2）眼结膜的颜色 眼结膜的颜色决定于黏膜下毛细血管中的血液数量及其性质，以及血液和淋巴液中胆色素的含量。正常时，健康犬猫的可视黏膜湿润，有光泽，呈淡红色，猫的比犬的要深些。眼结膜颜色的改变，不仅可反映其局部的病变，并可推断全身的循环状态及血液某些成分的改变，在诊断和预后的判定上均有一定的意义。常见的病理表现为潮红、苍白、发绀或黄疸。</w:t>
            </w:r>
          </w:p>
          <w:p w14:paraId="14594C7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（四）浅表淋巴结的检查</w:t>
            </w:r>
          </w:p>
          <w:p w14:paraId="2AA53920">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在确定感染或诊断某些传染病上有重大的意义。临床检查中应予注意的淋巴结，主要有：下颌淋巴结、耳下及咽喉周围的淋巴结、颈部淋巴结、肩前淋巴结、腹股沟淋巴结、乳房淋巴结等。</w:t>
            </w:r>
          </w:p>
          <w:p w14:paraId="2C5710F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淋巴结的病理变化：主要表现为急性或慢性肿胀，有时可呈现化脓。</w:t>
            </w:r>
          </w:p>
          <w:p w14:paraId="06ED305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1.急性肿胀通常呈明显肿大，表面光滑，且伴有明显的热、痛(局部热感、敏感)反应。淋巴结的急性肿胀，可见于周围组织、器官的急性感染。</w:t>
            </w:r>
          </w:p>
          <w:p w14:paraId="61D75B5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慢性肿胀般呈肿胀、硬结、表面不平，无热、无痛，且多与周围组织粘连而固着，有难于活动的特点。淋巴结的慢性肿胀，在犬淋巴性白血病的早期可见全身体表淋巴结发生无热无痛的慢性肿胀。淋巴结的慢性肿胀也可见于各淋巴结的周围组织、器官的慢性感染及炎症时。</w:t>
            </w:r>
          </w:p>
          <w:p w14:paraId="270211E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3.淋巴结化脓则在肿胀、 热感、呈疼痛反应的同时，触诊有明显的波动。如配合进行穿刺，则可吸出肤性内容物。</w:t>
            </w:r>
          </w:p>
          <w:p w14:paraId="5090A20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（五）体温、脉搏及呼吸数的测定</w:t>
            </w:r>
          </w:p>
          <w:p w14:paraId="061CFA1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体温、脉搏、呼吸数，是动物生命活动的重要生理指标。在正常情况下，除受外界气候及运动等环境条件暂时性影响外，一般在一个较为恒定的范围之内变动。但是，在病理过程中，受病原因素的影响，会发生不同程度和形式的变化。因此，临床上测定这些指标，在诊断疾病和分析病程的变化上有重要的实际意义。</w:t>
            </w:r>
          </w:p>
          <w:p w14:paraId="54D77D9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（六）犬的一次性染色</w:t>
            </w:r>
          </w:p>
          <w:p w14:paraId="7801268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要求在动态犬身上模拟耳部自然渐变染色与尾部分层方式染色操作，步骤如下：</w:t>
            </w:r>
          </w:p>
          <w:p w14:paraId="43671B5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1.操作前先从操作车上选择合适的工具将需要染色的被毛与不需要染色的被毛分开；</w:t>
            </w:r>
          </w:p>
          <w:p w14:paraId="02C73F4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以黄色到蓝色渐变染色为例学习自然渐变方式耳朵染色：</w:t>
            </w:r>
          </w:p>
          <w:p w14:paraId="1B659B9E">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2.将黄色染膏、蓝色染膏、稀释液挤在染色盘上；</w:t>
            </w:r>
          </w:p>
          <w:p w14:paraId="5F6DBC4E">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3.从操作车上选择染色刷进行调色；</w:t>
            </w:r>
          </w:p>
          <w:p w14:paraId="3D39442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4.选择先染色的部位和涂抹的区域，可使用分界梳进行分层操作，一层涂完颜色后再涂下一层，涂色从最里面毛发开始涂起到最外层毛发。</w:t>
            </w:r>
          </w:p>
          <w:p w14:paraId="0A8C4E9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5.从上至下对耳部上1/3进行涂抹，涂抹完毕后更换笔刷；</w:t>
            </w:r>
          </w:p>
          <w:p w14:paraId="44BD5CB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6.对耳朵下部进行蓝色染色，然后蘸取稀释液，与蓝色混合后逐渐上移染色，中间为绿色过渡；</w:t>
            </w:r>
          </w:p>
          <w:p w14:paraId="41F8C8E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7.更换笔刷，蘸取稀释液，与黄色混合后逐渐下移染色，中间为绿色过渡；</w:t>
            </w:r>
          </w:p>
          <w:p w14:paraId="6C23A1C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8.将染色的部位用锡纸包裹或用塑料袋从耳朵根部包裹，然后使用发夹将包裹的部位固定10~40min；</w:t>
            </w:r>
          </w:p>
          <w:p w14:paraId="4A00F3D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分层方式染色：</w:t>
            </w:r>
          </w:p>
          <w:p w14:paraId="48D66A7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9.从操作车中选择合适的分层工具，再在尾部选择先分界进行染色的位置；</w:t>
            </w:r>
          </w:p>
          <w:p w14:paraId="509FBB0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10.将红色染膏、橙色染膏、黄色染膏、稀释液挤在染色盘上；</w:t>
            </w:r>
          </w:p>
          <w:p w14:paraId="491C158F">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11.从操作车上选择染色刷进行调色，先蘸取红色，对尾部上1/3进行染色，先涂抹边缘；</w:t>
            </w:r>
          </w:p>
          <w:p w14:paraId="77335FC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12.分层染色时，每染完一部分区域需要用分界梳将已染色部分跟未染色部分分离开；</w:t>
            </w:r>
          </w:p>
          <w:p w14:paraId="3B977DA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13.将染色的部位用锡纸包裹或用塑料袋从分界处进行包裹，选择继续分界进行染色的位置，更换笔刷；</w:t>
            </w:r>
          </w:p>
          <w:p w14:paraId="5D72A78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14.蘸取橙色，对尾部中1/3进行染色，先涂抹边缘；分层染色时，每染完一部分区域需要用分界梳将已染色部分跟未染色部分分离开；</w:t>
            </w:r>
          </w:p>
          <w:p w14:paraId="7348710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15.将染色的部位用锡纸包裹或用塑料袋从分界处进行包裹，选择最后分界进行染色的位置，更换笔刷；</w:t>
            </w:r>
          </w:p>
          <w:p w14:paraId="11AF225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16.蘸取黄色，对尾部下1/3进行染色，先涂抹边缘；分层染色时，每染完一部分区域需要用分界梳将已染色部分跟未染色部分分离开；将染色的部位用锡纸包裹或用塑料袋从分界处进行包裹。</w:t>
            </w:r>
          </w:p>
          <w:p w14:paraId="48925A8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17.展示最终染色效果并生成评价。</w:t>
            </w:r>
          </w:p>
        </w:tc>
      </w:tr>
      <w:tr w14:paraId="452A5BB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46790D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34463B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呼吸系统检查虚拟仿真实训系统软件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2A9DDFD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245516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4C487DC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62E18AC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（一）呼吸动作检查</w:t>
            </w:r>
          </w:p>
          <w:p w14:paraId="2AD45A3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呼吸类型即动物呼吸的方式。检查时，应注意动物呼吸过程中胸廓和腹壁起伏动作的协调性和强度。吸气时胸廓及腹壁开张，呼气时胸廓及腹壁收缩，这种呼吸形式，叫做胸腹式呼吸或混合式呼吸。呼吸时，胸廓运动占优叫做胸式呼吸，健康犬猫为这种呼吸。呼吸时，腹壁运动占优势，叫做腹式呼吸，见于胸膜炎、肋骨骨折、肋间肌炎、胸水、心包炎及严重的肺气肿。</w:t>
            </w:r>
          </w:p>
          <w:p w14:paraId="3A1B26A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（二）上呼吸道检查</w:t>
            </w:r>
          </w:p>
          <w:p w14:paraId="2C8919D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1.呼出气</w:t>
            </w:r>
          </w:p>
          <w:p w14:paraId="0798553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主要检查呼出气流的强度、温度及气味三项。健康犬猫呼气时两鼻孔气流相等、温度一致，呼出气无特殊臭味。</w:t>
            </w:r>
          </w:p>
          <w:p w14:paraId="21DE4B1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2.鼻液的检查</w:t>
            </w:r>
          </w:p>
          <w:p w14:paraId="5878756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犬猫的鼻端有特殊的分泌结构，健康者常呈湿润状，热性病和代谢紊乱时鼻端干燥有热感，正常情况下在睡觉和刚睡醒时鼻尖也干燥，要注意区别。鼻液，是由呼吸道黏膜的分泌物、炎性渗出物、剥脱上皮或崩解组织及流至呼吸道内的血液、唾液、食物、饮水和呕吐物等所组成。健康动物一般不见鼻液流出，冬季可能会有少量浆液性鼻液。</w:t>
            </w:r>
          </w:p>
          <w:p w14:paraId="783ED48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3.咳嗽检查</w:t>
            </w:r>
          </w:p>
          <w:p w14:paraId="27F019C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咳嗽是一种保护性的反射动作，气管内有炎性分泌物等，可借咳嗽反射而排出体外。烟、刺激性气体或寒冷空气，也往往引发咳嗽。患胸膜炎，特别是喉头、气管、支气管发生炎症，容易发生咳嗽。例如，患慢性支气管卡他、肺泡气肿等的动物，早晨常有咳嗽，气道内有异物(饲料、肺线虫、药物、羽毛或柳絮等)也会引发咳嗽。检查咳嗽时，可向动物主人了解患病犬猫有无咳嗽及咳嗽性质，也可听取患病动物自发的咳嗽，必要时也可用人工诱咳法帮助检查。</w:t>
            </w:r>
          </w:p>
          <w:p w14:paraId="0314A27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（三）胸部检查</w:t>
            </w:r>
          </w:p>
          <w:p w14:paraId="6035FF0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1.胸廓视诊</w:t>
            </w:r>
          </w:p>
          <w:p w14:paraId="409B8A2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胸廓视诊主要观察胸廓的形状及其被毛和皮肤的变化。健康犬猫的胸廓形状和大小，依动物的品种、年龄、营养及发育状况而有很大差异，但胸廓两侧应对称，脊柱平直，肋骨膨隆，肋间隙的宽度均匀，呼吸亦匀称。</w:t>
            </w:r>
          </w:p>
          <w:p w14:paraId="6B588F4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2.胸壁触诊</w:t>
            </w:r>
          </w:p>
          <w:p w14:paraId="2759D5A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主要检查胸廓局部温度、肋骨状态、胸壁敏感性和胸壁摩擦感。检查胸壁温度时，用手背感觉为宜。检查疼痛反应时，手指伸直并拢，垂直放在肋间，指端不离体表，自上而下连续地进行短而急的触压。</w:t>
            </w:r>
          </w:p>
          <w:p w14:paraId="024AE54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3.胸、肺部听诊</w:t>
            </w:r>
          </w:p>
          <w:p w14:paraId="3F5C5E27">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多用间接听诊法，肺听诊区和叩诊区基本一致。听诊时宜先从肺部的中1/3部开始，由前向后逐渐听取，其次是上1/3，最后是下1/3。每个部位听2~3次呼吸音，再变换位置，直到肺的全部。如发现异常呼吸音，为了确定其性质，应将该处与临近部位进行比较，必要时要与对侧相应部位对照听取。</w:t>
            </w:r>
          </w:p>
        </w:tc>
      </w:tr>
      <w:tr w14:paraId="407ADFA5">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ED1CD6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18DAC0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血样检测虚拟仿真实训系统软件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41BA9C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391C7E1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628257E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F32921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一、采血操作</w:t>
            </w:r>
          </w:p>
          <w:p w14:paraId="616551E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（一）犬外侧隐静脉采血保定 </w:t>
            </w:r>
          </w:p>
          <w:p w14:paraId="1C33C7F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1.准备物品</w:t>
            </w:r>
          </w:p>
          <w:p w14:paraId="1FF7D3A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压脉带、酒精棉球、干棉球、头皮针、注射器、分装管，剃刀（看情况决定是否需要剃毛）；先将头皮针与注射器连接，排除真空。</w:t>
            </w:r>
          </w:p>
          <w:p w14:paraId="6882C10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7725E95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保定</w:t>
            </w:r>
          </w:p>
          <w:p w14:paraId="5437BD2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（1）将动物侧卧保定，背部靠近保定人员；小型犬可侧躺于保定人员腿上。</w:t>
            </w:r>
          </w:p>
          <w:p w14:paraId="5045C39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（2）保定人员用一只手抓住动物的两前肢，并轻轻提起使前肢离开桌面，同时用同一手的前臂对动物的颈部施压以保定动物；</w:t>
            </w:r>
          </w:p>
          <w:p w14:paraId="66CE91A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（3）另一只手抓住采样肢的膝关节上方。</w:t>
            </w:r>
          </w:p>
          <w:p w14:paraId="06728C2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3.采血</w:t>
            </w:r>
          </w:p>
          <w:p w14:paraId="380A760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（1）将压脉带绑于膝关节上方，使血管扩张，注意不要夹到皮肤；</w:t>
            </w:r>
          </w:p>
          <w:p w14:paraId="4BB1A1B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（2）采样者一手抓住后肢，另一只手触摸静脉，如果看不见或摸不到静脉，可在静脉上方小范围剃毛，用酒精棉球打湿并消毒静脉位置及周围2cm范围；</w:t>
            </w:r>
          </w:p>
          <w:p w14:paraId="482CEF8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（3）采样者将拇指放于静脉附近以固定静脉，持头皮针针翼，针尖斜面向上，沿静脉方向与静脉呈20-30°进针，有回血时停止进针，采血（针头尽量进入1/2-2/3长度左右）；抽血时缓慢地回抽注射器。</w:t>
            </w:r>
          </w:p>
          <w:p w14:paraId="3EB0066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（4）血液样本采集完成后，解开压脉带，取干棉球置于进针点，将头皮针拔出的同时轻轻压迫采血点1-2min。</w:t>
            </w:r>
          </w:p>
          <w:p w14:paraId="55EB477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（5）将头皮针管内的血样完全抽吸到注射器内，分离头皮针与注射器，将血样分装到对应的抗凝管或非抗凝管中。</w:t>
            </w:r>
          </w:p>
          <w:p w14:paraId="5BF6DA2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（二）猫内侧隐静脉采血保定 </w:t>
            </w:r>
          </w:p>
          <w:p w14:paraId="430E6F3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1.准备物品</w:t>
            </w:r>
          </w:p>
          <w:p w14:paraId="6B57D8E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酒精棉球、干棉球、头皮针、注射器、分装管、剃刀（看情况决定是否需要剃毛）；先将头皮针与注射器连接，排除真空。</w:t>
            </w:r>
          </w:p>
          <w:p w14:paraId="4330A5A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56C289C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2.1保定</w:t>
            </w:r>
          </w:p>
          <w:p w14:paraId="68FA194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2.1.1对猫进行侧卧保定，背部朝向保定人员。</w:t>
            </w:r>
          </w:p>
          <w:p w14:paraId="628E1C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2.1.2保定人员用一只手抓住猫的颈背部使其伸展，或给猫戴上项圈，一手抓住两前肢；另一只手屈曲并抓紧上方后肢，将屈曲动物后肢的手伸直，用手掌侧面向下压迫腹股沟部，使内侧隐静脉充血扩张。</w:t>
            </w:r>
          </w:p>
          <w:p w14:paraId="2D94148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3.采血</w:t>
            </w:r>
          </w:p>
          <w:p w14:paraId="3BD1673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3.1采样者一手握住下方后肢使其伸展。</w:t>
            </w:r>
          </w:p>
          <w:p w14:paraId="3ABC72B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3.2采样者先观察并触摸扩张的静脉，如果看不见或摸不到静脉，可在后肢中段的静脉上方小范围剃毛，用酒精棉球打湿并消毒静脉位置及周围2cm范围；</w:t>
            </w:r>
          </w:p>
          <w:p w14:paraId="04507DF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3.3采样者将拇指沿静脉放置以固定静脉，持头皮针针翼，针尖向上，沿静脉方向与静脉呈20-30°进针，有回血时停止进针（针头尽量进入1/2-2/3长度左右），轻轻抽吸血样，该静脉直径较小，过度抽吸会使管腔塌陷；</w:t>
            </w:r>
          </w:p>
          <w:p w14:paraId="3F69F71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3.4血样采集完成后，放松压迫静脉的手，取干棉球置于进针点，将头皮针拔出的同时轻轻压迫采血点1-2min；</w:t>
            </w:r>
          </w:p>
          <w:p w14:paraId="62A6B81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3.5将头皮针管内的血样完全抽吸到注射器内，分离头皮针与注射器，将血样分装到对应的抗凝管或非抗凝管中。</w:t>
            </w:r>
          </w:p>
          <w:p w14:paraId="62A16A3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（三）犬、猫前肢头静脉采血保定</w:t>
            </w:r>
          </w:p>
          <w:p w14:paraId="4DEEF29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1.准备物品</w:t>
            </w:r>
          </w:p>
          <w:p w14:paraId="0AFA54B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压脉带、酒精棉球、干棉球、头皮针、注射器、分装管、剃刀（看情况决定是否需要剃毛）；先将头皮针与注射器连接，排除真空。</w:t>
            </w:r>
          </w:p>
          <w:p w14:paraId="44C44A3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58E972C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保定</w:t>
            </w:r>
          </w:p>
          <w:p w14:paraId="6D523C9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（1）使动物坐下或俯卧于采样台。</w:t>
            </w:r>
          </w:p>
          <w:p w14:paraId="4F77D72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（2）保定人员应站在将要采血肢的对侧，用一只手臂环绕动物的颈部以保定其头部，并使头部远离其采血肢。</w:t>
            </w:r>
          </w:p>
          <w:p w14:paraId="02B7714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（3）另一只手抓住采血肢的肘部并向前推，使该肢伸展。</w:t>
            </w:r>
          </w:p>
          <w:p w14:paraId="67B5D72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3.采血</w:t>
            </w:r>
          </w:p>
          <w:p w14:paraId="6FDAAA2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（1）用压脉带在肘关节上方压迫血管，使血管扩张，注意不要夹到皮肤；</w:t>
            </w:r>
          </w:p>
          <w:p w14:paraId="027B783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（2）如果未见到或未触摸到静脉，可在前肢背侧小范围剃毛，用酒精棉球打湿并消毒静脉位置及周围2cm的范围；</w:t>
            </w:r>
          </w:p>
          <w:p w14:paraId="0801C06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（3）采样者固定前肢保持伸展，拇指沿静脉放置以固定静脉，另一只手持头皮针针翼，针尖斜面向上，沿静脉方向与静脉呈20-30°进针，有回血时停止进针，采血（针头尽量进入1/2-2/3长度左右）；</w:t>
            </w:r>
          </w:p>
          <w:p w14:paraId="7B97CAE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（4）血液样本采集完成后，解开压脉带，取干棉球置于进针点，将头皮针拔出的同时轻轻压迫采血点1-2min。</w:t>
            </w:r>
          </w:p>
          <w:p w14:paraId="2657383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（5）将头皮针管内的血样完全抽吸到注射器内，分离头皮针与注射器，将血样分装到对应的抗凝管或非抗凝管中。</w:t>
            </w:r>
          </w:p>
          <w:p w14:paraId="66A515E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（四）犬、猫颈静脉采血保定</w:t>
            </w:r>
          </w:p>
          <w:p w14:paraId="472DCF7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1.准备物品</w:t>
            </w:r>
          </w:p>
          <w:p w14:paraId="1FC1F04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酒精棉球、干棉球、头皮针、注射器、分装管、剃刀；先将头皮针与注射器连接，排除真空。</w:t>
            </w:r>
          </w:p>
          <w:p w14:paraId="7C4AFFE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39308BA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2.1保定</w:t>
            </w:r>
          </w:p>
          <w:p w14:paraId="4142237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2.1.1小型犬和猫俯卧保定于桌子上，一只手在紧靠动物腕关节上方抓住前肢，并将前肢拉出桌子边缘，另一只手伸展动物的颈部，使其鼻子朝向天花板，同时用手臂夹紧动物身体。</w:t>
            </w:r>
          </w:p>
          <w:p w14:paraId="2B9AEC2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2.1.2中型犬可以俯卧或坐在桌子上，用一个手臂环绕犬的身体，使之贴着保定人员的身体，另一只手保定头部，将其鼻子朝向天花板。</w:t>
            </w:r>
          </w:p>
          <w:p w14:paraId="3D5F45D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2.1.3大型犬可坐在地上，保定人员跨在犬身上，双腿夹紧犬的身体，将其鼻子朝向天花板。</w:t>
            </w:r>
          </w:p>
          <w:p w14:paraId="5413D85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2.2采血</w:t>
            </w:r>
          </w:p>
          <w:p w14:paraId="5EA8A59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2.2.1颈外静脉位于颈部两侧，气管背外侧的颈静脉沟内。</w:t>
            </w:r>
          </w:p>
          <w:p w14:paraId="0E71FEC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2.2.2 采血部位剃毛，在胸腔入口处按压颈静脉沟，使颈静脉充血扩张，触摸扩张的静脉，摸清楚静脉走向。</w:t>
            </w:r>
          </w:p>
          <w:p w14:paraId="576F4E1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2.2.3用酒精棉球打湿采血部位至周围2cm的范围，持头皮针针翼，针尖斜面向上沿静脉方向与静脉呈20-30°进针，有回血时停止进针（针头尽量进入1/2-2/3长度左右），抽吸注射器采血。</w:t>
            </w:r>
          </w:p>
          <w:p w14:paraId="178D21E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2.2.4血液样本采集完成后，放松压迫静脉的手，停止抽吸，取干棉球置于进针点，将头皮针拔出的同时压迫采血点2-5min。</w:t>
            </w:r>
          </w:p>
          <w:p w14:paraId="363B54D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2.2.5将头皮针管内的血样完全抽吸到注射器内，分离头皮针与注射器，将血样分装到对应的抗凝管或非抗凝管中。</w:t>
            </w:r>
          </w:p>
          <w:p w14:paraId="1F03CA8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二、血样处理和检测</w:t>
            </w:r>
          </w:p>
          <w:p w14:paraId="03E2830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 血涂片</w:t>
            </w:r>
          </w:p>
          <w:p w14:paraId="0DD9994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兽医技术人员经常做血涂片，并在显微镜下检查。统计不同白细胞的数量，也叫“分类计数”，在血涂片中统计不同种类白细胞的相对数量。血涂片作为一项重要的诊断工具，为兽医提供有价值的信息。</w:t>
            </w:r>
          </w:p>
          <w:p w14:paraId="0BB7F7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1.准备干净的载玻片放在平台上</w:t>
            </w:r>
          </w:p>
          <w:p w14:paraId="4B08707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2.在载玻片靠近毛玻璃的一端滴一滴血。用毛细管取血，或者用针头推注。</w:t>
            </w:r>
          </w:p>
          <w:p w14:paraId="111C411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3.两指之间平拿另一张玻片（推片），放在载玻片上血滴的前方呈30~45°角。</w:t>
            </w:r>
          </w:p>
          <w:p w14:paraId="6DE8EA7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4.把载玻片向血滴的方向滑动，直到载玻片的边缘接触到血滴，血滴沿玻片边缘扩散完全。</w:t>
            </w:r>
          </w:p>
          <w:p w14:paraId="4E0180B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5.很平稳的推动玻片。推片时玻片的重力是唯一的压力。风干，一小时内染色。</w:t>
            </w:r>
          </w:p>
          <w:p w14:paraId="67A5ADC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6.染色镜检</w:t>
            </w:r>
          </w:p>
          <w:p w14:paraId="7BB4030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（二）血常规（CBC）</w:t>
            </w:r>
          </w:p>
          <w:p w14:paraId="0EB74D2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1.仪器：全自动血细胞分析仪+试剂盒</w:t>
            </w:r>
          </w:p>
          <w:p w14:paraId="48AEDD1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3AB8C7E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2.1仪器操作：</w:t>
            </w:r>
          </w:p>
          <w:p w14:paraId="447CEA2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（1）点选检测样本。</w:t>
            </w:r>
          </w:p>
          <w:p w14:paraId="1E9C162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（2）输入畜主及病畜数据。</w:t>
            </w:r>
          </w:p>
          <w:p w14:paraId="5C3CB3B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（3）点选 Procyte DX图示，将它加入当前工作列表中。</w:t>
            </w:r>
          </w:p>
          <w:p w14:paraId="33606E6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（4）点选执行。</w:t>
            </w:r>
          </w:p>
          <w:p w14:paraId="689B9C3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（5）出现一个对话框，里面列出病畜数据及操作步骤。</w:t>
            </w:r>
          </w:p>
          <w:p w14:paraId="4C56F88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2.2阅读完毕后点选OK。</w:t>
            </w:r>
          </w:p>
          <w:p w14:paraId="18826D2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2.3分析仪的样本放置槽已开启。</w:t>
            </w:r>
          </w:p>
          <w:p w14:paraId="2B80FF1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2.4拿起放置在采血管混匀仪上的样本，上下颠倒10次。</w:t>
            </w:r>
          </w:p>
          <w:p w14:paraId="50E6435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2.5打开盖子，将样本放入样本架。</w:t>
            </w:r>
          </w:p>
          <w:p w14:paraId="5016476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2.6按下 Start键，样本放置槽会自动关闭进行分析。</w:t>
            </w:r>
          </w:p>
          <w:p w14:paraId="2EDBE01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2.7打印机出报告。</w:t>
            </w:r>
          </w:p>
          <w:p w14:paraId="0CF00CC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2.8取出样本，放置在小型混匀仪上。</w:t>
            </w:r>
          </w:p>
          <w:p w14:paraId="352F88D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（三）生化</w:t>
            </w:r>
          </w:p>
          <w:p w14:paraId="3FE03B3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1.仪器：兽医专用全自动生化分析仪</w:t>
            </w:r>
          </w:p>
          <w:p w14:paraId="6E39DEA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7658696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2.1准备血浆样本：</w:t>
            </w:r>
          </w:p>
          <w:p w14:paraId="1E81A77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（1）使用肝素锂抗凝管采血。</w:t>
            </w:r>
          </w:p>
          <w:p w14:paraId="4BD84AE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（2）混匀后，离心样本（3500～4000转/分钟，5分钟）。</w:t>
            </w:r>
          </w:p>
          <w:p w14:paraId="1C1C829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（3）使用200</w:t>
            </w:r>
            <w:r>
              <w:rPr>
                <w:rFonts w:hint="eastAsia" w:ascii="仿宋" w:hAnsi="仿宋" w:eastAsia="仿宋" w:cs="仿宋"/>
                <w:color w:val="auto"/>
                <w:highlight w:val="none"/>
                <w:lang w:bidi="ar"/>
              </w:rPr>
              <w:t>μ</w:t>
            </w:r>
            <w:r>
              <w:rPr>
                <w:rFonts w:hint="eastAsia" w:ascii="仿宋" w:hAnsi="仿宋" w:eastAsia="仿宋" w:cs="仿宋"/>
                <w:color w:val="auto"/>
                <w:highlight w:val="none"/>
                <w:lang w:eastAsia="zh-CN" w:bidi="ar"/>
              </w:rPr>
              <w:t>L移液枪转移适当容量的样本至 样本杯确保样本杯中没有气泡。</w:t>
            </w:r>
          </w:p>
          <w:p w14:paraId="4EA21F5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2.2仪器操作：</w:t>
            </w:r>
          </w:p>
          <w:p w14:paraId="1F0CC79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（1）点选检测样本。</w:t>
            </w:r>
          </w:p>
          <w:p w14:paraId="7B204B2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（2）输入畜主及病畜数据。</w:t>
            </w:r>
          </w:p>
          <w:p w14:paraId="7669761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（3）点选图示，将它加入当前工作列表中。</w:t>
            </w:r>
          </w:p>
          <w:p w14:paraId="6411166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（4）点选执行。</w:t>
            </w:r>
          </w:p>
          <w:p w14:paraId="5F88020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（5）出现一个对话框，里面列出病畜数据及操作步骤。</w:t>
            </w:r>
          </w:p>
          <w:p w14:paraId="571ABFE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（6）阅读完毕后点选OK。</w:t>
            </w:r>
          </w:p>
          <w:p w14:paraId="5CDB3C6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2.3拉开样本抽屉，将样本杯放置于样本槽、试剂片放置在试剂片槽内、装置好吸头；将样本抽屉关闭。</w:t>
            </w:r>
          </w:p>
          <w:p w14:paraId="3A473E8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2.4检查废片盒。</w:t>
            </w:r>
          </w:p>
          <w:p w14:paraId="7C8C76E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2.5点击启动开关。</w:t>
            </w:r>
          </w:p>
          <w:p w14:paraId="51BC6C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（四）血气</w:t>
            </w:r>
          </w:p>
          <w:p w14:paraId="5E85708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1.仪器：血气分析仪</w:t>
            </w:r>
          </w:p>
          <w:p w14:paraId="1387AB1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10B321B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（1）扫描血气包装袋上的条形码。</w:t>
            </w:r>
          </w:p>
          <w:p w14:paraId="070E7BC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（2）使用肝素锂抗凝管采血或采血后立即使用。</w:t>
            </w:r>
          </w:p>
          <w:p w14:paraId="16FC5BA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（3）将包装撕开（注意不要触摸到电极）。</w:t>
            </w:r>
          </w:p>
          <w:p w14:paraId="7F84ABC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（4）将血样注入注样口至蓝色标记物（EC8+ 一般需要100</w:t>
            </w:r>
            <w:r>
              <w:rPr>
                <w:rFonts w:hint="eastAsia" w:ascii="仿宋" w:hAnsi="仿宋" w:eastAsia="仿宋" w:cs="仿宋"/>
                <w:color w:val="auto"/>
                <w:highlight w:val="none"/>
                <w:lang w:bidi="ar"/>
              </w:rPr>
              <w:t>μ</w:t>
            </w:r>
            <w:r>
              <w:rPr>
                <w:rFonts w:hint="eastAsia" w:ascii="仿宋" w:hAnsi="仿宋" w:eastAsia="仿宋" w:cs="仿宋"/>
                <w:color w:val="auto"/>
                <w:highlight w:val="none"/>
                <w:lang w:eastAsia="zh-CN" w:bidi="ar"/>
              </w:rPr>
              <w:t>L）。</w:t>
            </w:r>
          </w:p>
          <w:p w14:paraId="2964CA3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（5）锁盖盖上注样口。</w:t>
            </w:r>
          </w:p>
          <w:p w14:paraId="2AE6AAB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（6）将卡片水平插入分析仪。</w:t>
            </w:r>
          </w:p>
          <w:p w14:paraId="59713A5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（7）等待测试结果，打印。</w:t>
            </w:r>
          </w:p>
          <w:p w14:paraId="557BC95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（五）犬CRP/SAA</w:t>
            </w:r>
          </w:p>
          <w:p w14:paraId="1A1EF44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1.仪器：二联检测</w:t>
            </w:r>
          </w:p>
          <w:p w14:paraId="69B32F4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0629EF2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（1）使用肝素锂抗凝管采血。</w:t>
            </w:r>
          </w:p>
          <w:p w14:paraId="216E823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（2）输入畜主及病畜数据。</w:t>
            </w:r>
          </w:p>
          <w:p w14:paraId="1FA57DF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（3）用移液枪吸取10</w:t>
            </w:r>
            <w:r>
              <w:rPr>
                <w:rFonts w:hint="eastAsia" w:ascii="仿宋" w:hAnsi="仿宋" w:eastAsia="仿宋" w:cs="仿宋"/>
                <w:color w:val="auto"/>
                <w:highlight w:val="none"/>
                <w:lang w:bidi="ar"/>
              </w:rPr>
              <w:t>μ</w:t>
            </w:r>
            <w:r>
              <w:rPr>
                <w:rFonts w:hint="eastAsia" w:ascii="仿宋" w:hAnsi="仿宋" w:eastAsia="仿宋" w:cs="仿宋"/>
                <w:color w:val="auto"/>
                <w:highlight w:val="none"/>
                <w:lang w:eastAsia="zh-CN" w:bidi="ar"/>
              </w:rPr>
              <w:t>L全血，加入稀释液，颠倒混匀。</w:t>
            </w:r>
          </w:p>
          <w:p w14:paraId="6E7FFAA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（4）用移液枪吸取100</w:t>
            </w:r>
            <w:r>
              <w:rPr>
                <w:rFonts w:hint="eastAsia" w:ascii="仿宋" w:hAnsi="仿宋" w:eastAsia="仿宋" w:cs="仿宋"/>
                <w:color w:val="auto"/>
                <w:highlight w:val="none"/>
                <w:lang w:bidi="ar"/>
              </w:rPr>
              <w:t>μ</w:t>
            </w:r>
            <w:r>
              <w:rPr>
                <w:rFonts w:hint="eastAsia" w:ascii="仿宋" w:hAnsi="仿宋" w:eastAsia="仿宋" w:cs="仿宋"/>
                <w:color w:val="auto"/>
                <w:highlight w:val="none"/>
                <w:lang w:eastAsia="zh-CN" w:bidi="ar"/>
              </w:rPr>
              <w:t>L混合液滴入加样孔。</w:t>
            </w:r>
          </w:p>
          <w:p w14:paraId="35A4137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（5）按照箭头方向（加样孔朝向），立即将试剂片插入设备，并点击标准测试。</w:t>
            </w:r>
          </w:p>
          <w:p w14:paraId="25A63C3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bidi="ar"/>
              </w:rPr>
              <w:t>（6）获得结果</w:t>
            </w:r>
            <w:r>
              <w:rPr>
                <w:rFonts w:hint="eastAsia" w:ascii="仿宋" w:hAnsi="仿宋" w:eastAsia="仿宋" w:cs="仿宋"/>
                <w:color w:val="auto"/>
                <w:highlight w:val="none"/>
                <w:lang w:eastAsia="zh-CN" w:bidi="ar"/>
              </w:rPr>
              <w:t>。</w:t>
            </w:r>
          </w:p>
        </w:tc>
      </w:tr>
      <w:tr w14:paraId="7B475AE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9AFA54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A04ECF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导尿法取尿虚拟仿真实训系统软件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18A126F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70950A5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075CE65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2CBC675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一、导尿法取尿</w:t>
            </w:r>
          </w:p>
          <w:p w14:paraId="3870DBD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（一）公犬导尿</w:t>
            </w:r>
          </w:p>
          <w:p w14:paraId="4D86F30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1.目的</w:t>
            </w:r>
          </w:p>
          <w:p w14:paraId="39DBEA9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为了建立膀胱通路，以采集尿样、解除尿道阻塞或注入药物。</w:t>
            </w:r>
          </w:p>
          <w:p w14:paraId="4559151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2.适应证</w:t>
            </w:r>
          </w:p>
          <w:p w14:paraId="7FD2857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（1）采集尿样进行尿液分析或培养。</w:t>
            </w:r>
          </w:p>
          <w:p w14:paraId="2FCD89F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（2）肾功能研究时，精确采集尿量。</w:t>
            </w:r>
          </w:p>
          <w:p w14:paraId="1758F40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（3）监测尿量。</w:t>
            </w:r>
          </w:p>
          <w:p w14:paraId="20D77A5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（4）X线检查时注入造影剂。</w:t>
            </w:r>
          </w:p>
          <w:p w14:paraId="3BEBA99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（5）评估尿道结石、肿块或狭窄。</w:t>
            </w:r>
          </w:p>
          <w:p w14:paraId="3054D63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（6）怀疑膀胱肿瘤时，采集尿样进行细胞学评估。</w:t>
            </w:r>
          </w:p>
          <w:p w14:paraId="1E6396F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（7）缓解结构性或功能性尿道阻塞。</w:t>
            </w:r>
          </w:p>
          <w:p w14:paraId="0674871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3.物品</w:t>
            </w:r>
          </w:p>
          <w:p w14:paraId="2BA78D8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灭菌手套，灭菌润滑剂，合适的尿管。</w:t>
            </w:r>
          </w:p>
          <w:p w14:paraId="463B8BB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4.技能</w:t>
            </w:r>
          </w:p>
          <w:p w14:paraId="0357484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（1）犬侧卧或仰卧保定。</w:t>
            </w:r>
          </w:p>
          <w:p w14:paraId="312D434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（2）将尿管靠近犬，估计尿管需要插入的长度。</w:t>
            </w:r>
          </w:p>
          <w:p w14:paraId="540CCC2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（3）将阴茎从基部推向头侧，同时将包皮推向尾侧露出阴茎。保持这个动作，使阴茎暴露。</w:t>
            </w:r>
          </w:p>
          <w:p w14:paraId="7327017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（4）用抗菌液轻柔地冲洗阴茎头，然后用生理盐水将抗菌液冲洗掉。</w:t>
            </w:r>
          </w:p>
          <w:p w14:paraId="0263DA5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（5）将尿管的头部用润滑液润滑。</w:t>
            </w:r>
          </w:p>
          <w:p w14:paraId="3066BED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（6）轻柔地将尿管的头部插入尿道口，继续前进插入膀胱腔内，注意不要插入过深。</w:t>
            </w:r>
          </w:p>
          <w:p w14:paraId="13C8129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（7）采集并丢弃初始的5-6mL尿液，然后采集尿样进行尿被分析和培养。</w:t>
            </w:r>
          </w:p>
          <w:p w14:paraId="7D1ABD7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（二）公猫导尿</w:t>
            </w:r>
          </w:p>
          <w:p w14:paraId="2F1E437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1.技能</w:t>
            </w:r>
          </w:p>
          <w:p w14:paraId="0263663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（1）有必要的话，将猫镇定。</w:t>
            </w:r>
          </w:p>
          <w:p w14:paraId="36C26BD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（2）猫侧卧或仰卧保定。</w:t>
            </w:r>
          </w:p>
          <w:p w14:paraId="0D94F63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（3）将阴茎向后推，同时捏住包皮向头侧推，以使阴茎突出。</w:t>
            </w:r>
          </w:p>
          <w:p w14:paraId="34C1733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（4）一旦阴茎突出，保持突出状态，在阴茎基部紧捏住包皮，控制住阴茎。</w:t>
            </w:r>
          </w:p>
          <w:p w14:paraId="3F41FFB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（5）用抗菌液轻柔地冲洗阴茎头，然后用生理盐水将抗菌液冲洗掉。</w:t>
            </w:r>
          </w:p>
          <w:p w14:paraId="245A0E2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（6）将阴茎向后拉直，使阴茎部尿道长轴与脊柱平行，以减少尿道的自然弯曲，利于尿管的插入。</w:t>
            </w:r>
          </w:p>
          <w:p w14:paraId="6CEBA70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（7）灭菌水溶性润滑剂润滑导管头。</w:t>
            </w:r>
          </w:p>
          <w:p w14:paraId="67F63AF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（8）轻柔地将尿管的头部插入尿道口，继续前进插入膀胱腔内。</w:t>
            </w:r>
          </w:p>
          <w:p w14:paraId="6A26173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（9）如果遇到阻力，可以用灭菌生理盐水冲洗尿管（注意：这会改变获得尿样的检测结果）。</w:t>
            </w:r>
          </w:p>
          <w:p w14:paraId="45FB36D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（三）母犬导尿</w:t>
            </w:r>
          </w:p>
          <w:p w14:paraId="7741C22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1.物品</w:t>
            </w:r>
          </w:p>
          <w:p w14:paraId="4198B1B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阴道扩张器，灭菌手套，灭菌润滑液，合适的尿管。</w:t>
            </w:r>
          </w:p>
          <w:p w14:paraId="4DA9123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2.局部解剖</w:t>
            </w:r>
          </w:p>
          <w:p w14:paraId="6078C71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外侧尿道口位于阴道腹侧的一个结节突起中。</w:t>
            </w:r>
          </w:p>
          <w:p w14:paraId="1EA215B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放置阴道开张器和尿管时，从靠近阴门的背例联合处插入，以避开敏感的阴蒂窝。</w:t>
            </w:r>
          </w:p>
          <w:p w14:paraId="24F00C3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3.技能</w:t>
            </w:r>
          </w:p>
          <w:p w14:paraId="0F0A308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（1）犬站立保定，或俯卧使其后肢脱离桌子末端。</w:t>
            </w:r>
          </w:p>
          <w:p w14:paraId="569BFB0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（2）用抗菌液清洗外阴周围的皮肤及阴门，然后用生理盐水将抗菌液冲洗掉。</w:t>
            </w:r>
          </w:p>
          <w:p w14:paraId="471EF48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（3）用注射器抽吸灭菌生理盐水，冲洗阴道前庭。</w:t>
            </w:r>
          </w:p>
          <w:p w14:paraId="2069B94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（4）使用阴道开张器和光源，使阴道结节和尿道口可视。阴道开张器通过阴唇后必须立刻靠向背侧，以避开阴蒂窝。打开阴道开张器的双臂以扩张阴道腔。</w:t>
            </w:r>
          </w:p>
          <w:p w14:paraId="3A93144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（5）在阴道的腹侧壁定为一个小的阴道结节，可以看见尿道口。</w:t>
            </w:r>
          </w:p>
          <w:p w14:paraId="4F57B1B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（6）灭菌润滑液润滑导尿管的头部。</w:t>
            </w:r>
          </w:p>
          <w:p w14:paraId="24125C87">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（7）轻柔地将尿管头部插入尿道口，继续插入到膀胱腔内，避免插入过深。</w:t>
            </w:r>
          </w:p>
        </w:tc>
      </w:tr>
      <w:tr w14:paraId="5794139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DDC981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463BF2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尿样检测虚拟仿真实训系统软件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7727AA0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07CE154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7B17FA6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23BE38F9">
            <w:pPr>
              <w:pStyle w:val="4"/>
              <w:kinsoku/>
              <w:autoSpaceDE/>
              <w:autoSpaceDN/>
              <w:adjustRightInd/>
              <w:snapToGrid/>
              <w:spacing w:before="0" w:after="0" w:line="400" w:lineRule="exact"/>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一、尿液分析仪检查</w:t>
            </w:r>
          </w:p>
          <w:p w14:paraId="699ADCFF">
            <w:pPr>
              <w:numPr>
                <w:ilvl w:val="0"/>
                <w:numId w:val="3"/>
              </w:numPr>
              <w:kinsoku/>
              <w:autoSpaceDE/>
              <w:autoSpaceDN/>
              <w:adjustRightInd/>
              <w:snapToGrid/>
              <w:spacing w:line="400" w:lineRule="exact"/>
              <w:ind w:left="21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 xml:space="preserve">确定使用未离心的尿液，混合均匀并保存在室温下不超过 2 小时。 </w:t>
            </w:r>
          </w:p>
          <w:p w14:paraId="531E10D8">
            <w:pPr>
              <w:numPr>
                <w:ilvl w:val="0"/>
                <w:numId w:val="3"/>
              </w:numPr>
              <w:kinsoku/>
              <w:autoSpaceDE/>
              <w:autoSpaceDN/>
              <w:adjustRightInd/>
              <w:snapToGrid/>
              <w:spacing w:line="400" w:lineRule="exact"/>
              <w:ind w:left="21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 xml:space="preserve">将尿液试纸放入尿液检体中约 1 秒，确认尿液试纸完全浸湿。 </w:t>
            </w:r>
          </w:p>
          <w:p w14:paraId="35404BD5">
            <w:pPr>
              <w:numPr>
                <w:ilvl w:val="0"/>
                <w:numId w:val="3"/>
              </w:numPr>
              <w:kinsoku/>
              <w:autoSpaceDE/>
              <w:autoSpaceDN/>
              <w:adjustRightInd/>
              <w:snapToGrid/>
              <w:spacing w:line="400" w:lineRule="exact"/>
              <w:ind w:left="21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将尿液试纸沿着尿液收集器取出。将多余尿液刮除于纸巾上。</w:t>
            </w:r>
          </w:p>
          <w:p w14:paraId="2A36E160">
            <w:pPr>
              <w:numPr>
                <w:ilvl w:val="0"/>
                <w:numId w:val="3"/>
              </w:numPr>
              <w:kinsoku/>
              <w:autoSpaceDE/>
              <w:autoSpaceDN/>
              <w:adjustRightInd/>
              <w:snapToGrid/>
              <w:spacing w:line="400" w:lineRule="exact"/>
              <w:ind w:left="21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将试剂片朝上放入尿液检体架上，顶住前端，确定银色卡榫是开启的。</w:t>
            </w:r>
          </w:p>
          <w:p w14:paraId="56C46363">
            <w:pPr>
              <w:numPr>
                <w:ilvl w:val="0"/>
                <w:numId w:val="3"/>
              </w:numPr>
              <w:kinsoku/>
              <w:autoSpaceDE/>
              <w:autoSpaceDN/>
              <w:adjustRightInd/>
              <w:snapToGrid/>
              <w:spacing w:line="400" w:lineRule="exact"/>
              <w:ind w:left="210" w:firstLine="0"/>
              <w:jc w:val="both"/>
              <w:rPr>
                <w:rFonts w:hint="eastAsia" w:ascii="仿宋" w:hAnsi="仿宋" w:eastAsia="仿宋" w:cs="仿宋"/>
                <w:color w:val="auto"/>
                <w:highlight w:val="none"/>
              </w:rPr>
            </w:pPr>
            <w:r>
              <w:rPr>
                <w:rFonts w:hint="eastAsia" w:ascii="仿宋" w:hAnsi="仿宋" w:eastAsia="仿宋" w:cs="仿宋"/>
                <w:color w:val="auto"/>
                <w:kern w:val="2"/>
                <w:highlight w:val="none"/>
              </w:rPr>
              <w:t>按下开始进行判读。</w:t>
            </w:r>
          </w:p>
          <w:p w14:paraId="6EB77E7A">
            <w:pPr>
              <w:numPr>
                <w:ilvl w:val="0"/>
                <w:numId w:val="3"/>
              </w:numPr>
              <w:kinsoku/>
              <w:autoSpaceDE/>
              <w:autoSpaceDN/>
              <w:adjustRightInd/>
              <w:snapToGrid/>
              <w:spacing w:line="400" w:lineRule="exact"/>
              <w:ind w:left="21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测试完成后取出尿液试纸并丢弃，用无尘纸擦拭样本架。</w:t>
            </w:r>
          </w:p>
          <w:p w14:paraId="2DDB1B87">
            <w:pPr>
              <w:pStyle w:val="4"/>
              <w:kinsoku/>
              <w:autoSpaceDE/>
              <w:autoSpaceDN/>
              <w:adjustRightInd/>
              <w:snapToGrid/>
              <w:spacing w:before="0" w:after="0" w:line="400" w:lineRule="exact"/>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二、尿比重检测</w:t>
            </w:r>
          </w:p>
          <w:p w14:paraId="5715A1B9">
            <w:pPr>
              <w:numPr>
                <w:ilvl w:val="0"/>
                <w:numId w:val="4"/>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打开盖板，用软布仔细擦净检测棱镜。</w:t>
            </w:r>
          </w:p>
          <w:p w14:paraId="787BBE90">
            <w:pPr>
              <w:numPr>
                <w:ilvl w:val="0"/>
                <w:numId w:val="4"/>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取待测溶液数滴，置于检测棱镜上，轻轻合上盖板，避免气泡产生，使溶液遍布棱镜表面，将仪器进光板。</w:t>
            </w:r>
          </w:p>
          <w:p w14:paraId="78DF01CA">
            <w:pPr>
              <w:numPr>
                <w:ilvl w:val="0"/>
                <w:numId w:val="4"/>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对准光源或明亮处，眼睛通过目镜观察视场，转动目镜调节手轮。</w:t>
            </w:r>
          </w:p>
          <w:p w14:paraId="51019A98">
            <w:pPr>
              <w:numPr>
                <w:ilvl w:val="0"/>
                <w:numId w:val="4"/>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使视场的蓝白分界线清晰，分界线的刻度值即为溶液的浓度。</w:t>
            </w:r>
          </w:p>
          <w:p w14:paraId="05FB96D6">
            <w:pPr>
              <w:pStyle w:val="4"/>
              <w:kinsoku/>
              <w:autoSpaceDE/>
              <w:autoSpaceDN/>
              <w:adjustRightInd/>
              <w:snapToGrid/>
              <w:spacing w:before="0" w:after="0" w:line="400" w:lineRule="exact"/>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三、染色镜检</w:t>
            </w:r>
          </w:p>
          <w:p w14:paraId="66F836A3">
            <w:pPr>
              <w:numPr>
                <w:ilvl w:val="0"/>
                <w:numId w:val="5"/>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待预染色图片完全干燥后放入固定液中10-20秒钟。</w:t>
            </w:r>
          </w:p>
          <w:p w14:paraId="03F19EBA">
            <w:pPr>
              <w:numPr>
                <w:ilvl w:val="0"/>
                <w:numId w:val="5"/>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将从固定液中取出的涂片直接放入染液中染色5-10秒钟，同时上下提动玻片以使得染液均匀分布着染。</w:t>
            </w:r>
          </w:p>
          <w:p w14:paraId="6A87E8A1">
            <w:pPr>
              <w:numPr>
                <w:ilvl w:val="0"/>
                <w:numId w:val="5"/>
              </w:numPr>
              <w:kinsoku/>
              <w:autoSpaceDE/>
              <w:autoSpaceDN/>
              <w:adjustRightInd/>
              <w:snapToGrid/>
              <w:spacing w:line="40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color w:val="auto"/>
                <w:kern w:val="2"/>
                <w:highlight w:val="none"/>
                <w:lang w:eastAsia="zh-CN"/>
              </w:rPr>
              <w:t>将从红色染液钟取出的涂片直接放入蓝色染液中染色5-10秒钟，同时上下提动玻片使得染液均匀分布着染。</w:t>
            </w:r>
          </w:p>
          <w:p w14:paraId="02E35A40">
            <w:pPr>
              <w:numPr>
                <w:ilvl w:val="0"/>
                <w:numId w:val="5"/>
              </w:numPr>
              <w:kinsoku/>
              <w:autoSpaceDE/>
              <w:autoSpaceDN/>
              <w:adjustRightInd/>
              <w:snapToGrid/>
              <w:spacing w:line="400" w:lineRule="exact"/>
              <w:ind w:left="0" w:firstLine="0"/>
              <w:jc w:val="both"/>
              <w:rPr>
                <w:rFonts w:hint="eastAsia" w:ascii="仿宋" w:hAnsi="仿宋" w:eastAsia="仿宋" w:cs="仿宋"/>
                <w:b/>
                <w:bCs/>
                <w:color w:val="auto"/>
                <w:highlight w:val="none"/>
                <w:lang w:eastAsia="zh-CN" w:bidi="ar"/>
              </w:rPr>
            </w:pPr>
            <w:r>
              <w:rPr>
                <w:rFonts w:hint="eastAsia" w:ascii="仿宋" w:hAnsi="仿宋" w:eastAsia="仿宋" w:cs="仿宋"/>
                <w:color w:val="auto"/>
                <w:kern w:val="2"/>
                <w:highlight w:val="none"/>
                <w:lang w:eastAsia="zh-CN"/>
              </w:rPr>
              <w:t>将涂片取出后放入清水中洗去残留染液，自然晾干。</w:t>
            </w:r>
          </w:p>
        </w:tc>
      </w:tr>
      <w:tr w14:paraId="5E338F1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92B121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2D2173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粪便采集/检测虚拟仿真实训系统软件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6634918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350628B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4DF1A9A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0B4EB04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一、粪便采集</w:t>
            </w:r>
          </w:p>
          <w:p w14:paraId="567D709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直肠采集</w:t>
            </w:r>
          </w:p>
          <w:p w14:paraId="0BA6A47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1.用肠拭子蘸等渗盐水。</w:t>
            </w:r>
          </w:p>
          <w:p w14:paraId="1A446CD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2.由肛门插入直肠2-3cm处，轻轻转动，取出粪便少许。</w:t>
            </w:r>
          </w:p>
          <w:p w14:paraId="109EC0B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3.放入无菌培养试管中。</w:t>
            </w:r>
          </w:p>
          <w:p w14:paraId="74A682E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二、粪便样品检测</w:t>
            </w:r>
          </w:p>
          <w:p w14:paraId="0AF246A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1.宏观检测</w:t>
            </w:r>
          </w:p>
          <w:p w14:paraId="28CB20F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（1）硬度：粪便稀软，见于消化不良、肠炎，粪便干燥，见于肠便秘。</w:t>
            </w:r>
          </w:p>
          <w:p w14:paraId="054472D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（2）颜色：黑褐色粪便，见于消化道上部出血；粪便有血块、血丝，见于消化道下部出血，尤其多见于直肠出血；黄绿色粪便，见于钩端螺旋体病等引起的黄疸。</w:t>
            </w:r>
          </w:p>
          <w:p w14:paraId="3880772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（3）气味：健康动物的粪便无难闻的臭味，当消化不良及胃肠炎时，粪便有酸臭味或腐败臭味，出血时多有腥臭味。</w:t>
            </w:r>
          </w:p>
          <w:p w14:paraId="4511723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2.异常混合物 </w:t>
            </w:r>
          </w:p>
          <w:p w14:paraId="1FB8576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（1）黏液：正常粪便表面有极薄的黏液层。黏液量增多表示肠管有炎症或排粪迟滞，肠炎或肠阻塞时黏液往往覆盖整个粪球，并可形成较厚的胶冻样黏液层，类似剥脱的肠黏膜。</w:t>
            </w:r>
          </w:p>
          <w:p w14:paraId="5319E5F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（2）伪膜：随粪便排出的伪膜是由纤维蛋白、上皮细胞和白细胞所组成，常为圆柱状。见于纤维素性或伪膜性肠炎。</w:t>
            </w:r>
          </w:p>
          <w:p w14:paraId="28444E4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（3）粗纤维及饲料颗粒：消化不良及牙齿疾病时，粪便内含有多量粗纤维&lt;及未消化饲料颗粒。</w:t>
            </w:r>
          </w:p>
          <w:p w14:paraId="3A1C7E1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粪便中常见寄生虫：有蛔虫、涤虫体节及犬猫的钩虫。</w:t>
            </w:r>
          </w:p>
          <w:p w14:paraId="42D2639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3.显微镜检查</w:t>
            </w:r>
          </w:p>
          <w:p w14:paraId="6AA65BE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3.1直接涂片法</w:t>
            </w:r>
          </w:p>
          <w:p w14:paraId="6BAEC28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（1）在清洁的载玻片上滴1一2滴清水，或1滴甘油与清水的混合液。</w:t>
            </w:r>
          </w:p>
          <w:p w14:paraId="3E65A55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（2）取少量的粪便与载玻片上的清水混匀，去除大的杂质。</w:t>
            </w:r>
          </w:p>
          <w:p w14:paraId="613EDF5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（3）盖上盖玻片，放置显微镜下直接观察。</w:t>
            </w:r>
          </w:p>
          <w:p w14:paraId="3B0E965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3.2饱和盐水浮卵法</w:t>
            </w:r>
          </w:p>
          <w:p w14:paraId="6D62ACC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（1）取约2g粪便放在平皿或烧杯中，并将其压碎。</w:t>
            </w:r>
          </w:p>
          <w:p w14:paraId="54E8344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（2）用10倍量的饱和生理盐水与其搅拌混合。</w:t>
            </w:r>
          </w:p>
          <w:p w14:paraId="72171C3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（3）用纱布或粪筛进行过滤。</w:t>
            </w:r>
          </w:p>
          <w:p w14:paraId="17613C52">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（4）静置后，取少量上层液体进行镜检。</w:t>
            </w:r>
          </w:p>
        </w:tc>
      </w:tr>
      <w:tr w14:paraId="2E3D6D93">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392F57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ECFC4A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X线检查虚拟仿真实训系统软件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64D8649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45BC005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1223435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76FFED8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X线检查是利用X线的特性，通过透视或拍片的方式结合临床检查进行综合分析，借以对某些疾病作出诊断。</w:t>
            </w:r>
            <w:r>
              <w:rPr>
                <w:rFonts w:hint="eastAsia" w:ascii="仿宋" w:hAnsi="仿宋" w:eastAsia="仿宋" w:cs="仿宋"/>
                <w:color w:val="auto"/>
                <w:highlight w:val="none"/>
                <w:lang w:eastAsia="zh-CN" w:bidi="ar"/>
              </w:rPr>
              <w:t>软件</w:t>
            </w:r>
            <w:r>
              <w:rPr>
                <w:rStyle w:val="26"/>
                <w:rFonts w:hint="eastAsia" w:ascii="仿宋" w:hAnsi="仿宋" w:eastAsia="仿宋" w:cs="仿宋"/>
                <w:b w:val="0"/>
                <w:bCs w:val="0"/>
                <w:color w:val="auto"/>
                <w:sz w:val="21"/>
                <w:szCs w:val="21"/>
                <w:highlight w:val="none"/>
                <w:lang w:eastAsia="zh-CN" w:bidi="ar"/>
              </w:rPr>
              <w:t>有X光检查防护装备介绍、相关专业名词介绍、摆位学习以及以犬巨食症为例进行检查的操作步骤。</w:t>
            </w:r>
          </w:p>
          <w:p w14:paraId="78D5151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一、防护装备介绍</w:t>
            </w:r>
          </w:p>
          <w:p w14:paraId="67392B00">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防辐射铅服包括防护帽、防护围领、防护眼镜、防护手套。</w:t>
            </w:r>
          </w:p>
          <w:p w14:paraId="16FF7C7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二、相关名词介绍</w:t>
            </w:r>
          </w:p>
          <w:p w14:paraId="5F9D81E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1.背侧(Dorsal)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缩写词：D背侧是指头、颈、躯干、尾的上面；前肢的前臂腕关节、后肢的踝关节以下的前面。背侧还指向背和脊柱侧。</w:t>
            </w:r>
          </w:p>
          <w:p w14:paraId="4C8E0D3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2.腹侧(Ventral)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缩写词：V腹侧是指头、颈、躯干、尾的下面；腹侧还指向动物的下方向。</w:t>
            </w:r>
          </w:p>
          <w:p w14:paraId="4523F64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3.前面(Cranial)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缩写词：C前面是指颈、躯干和尾从任何一点指向头部的部分。前面还指四肢腕关节、附关节以上朝向头部的方向。</w:t>
            </w:r>
          </w:p>
          <w:p w14:paraId="1F29D2F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4.嘴侧（Rostral)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缩写词：R嘴侧是指头部的任何一点朝向鼻孔的部分。</w:t>
            </w:r>
          </w:p>
          <w:p w14:paraId="01C798D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5.后面(Caudal)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缩写词：Cd后面是指颈、躯干从任何一点指向尾部的部分。后面还指四肢腕关节、踝关节以上朝向尾部的方向。</w:t>
            </w:r>
          </w:p>
          <w:p w14:paraId="7DE22E2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6.掌侧(Palmar)</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缩写词：Pa</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掌侧是指前肢腕关节以下朝向尾侧的方向。</w:t>
            </w:r>
          </w:p>
          <w:p w14:paraId="30D4DE4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7.跖侧（Plantar)</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缩写词：Pl 跖侧是指后肢踝关节以下朝向尾侧的方向。</w:t>
            </w:r>
          </w:p>
          <w:p w14:paraId="6FA5BE8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8.近端(Proximal)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缩写词：Pr近端是指靠近结构起始点的部分。</w:t>
            </w:r>
          </w:p>
          <w:p w14:paraId="75C2B43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9.远端(Distal)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缩写词：Di远端是指远离结构起始点的部分。</w:t>
            </w:r>
          </w:p>
          <w:p w14:paraId="19C702D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bidi="ar"/>
              </w:rPr>
              <w:t>10.上面和下面(Superior and Inferior)上面和下面用来描述上、下齿弓。</w:t>
            </w:r>
          </w:p>
          <w:p w14:paraId="7D8302F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bidi="ar"/>
              </w:rPr>
              <w:t>11.躺卧位（Recumbent)拍片时动物躺卧。犬和猫的大部分X线片的拍摄是采用躺卧位的</w:t>
            </w:r>
            <w:r>
              <w:rPr>
                <w:rStyle w:val="26"/>
                <w:rFonts w:hint="eastAsia" w:ascii="仿宋" w:hAnsi="仿宋" w:eastAsia="仿宋" w:cs="仿宋"/>
                <w:b w:val="0"/>
                <w:bCs w:val="0"/>
                <w:color w:val="auto"/>
                <w:sz w:val="21"/>
                <w:szCs w:val="21"/>
                <w:highlight w:val="none"/>
                <w:lang w:eastAsia="zh-CN" w:bidi="ar"/>
              </w:rPr>
              <w:t>，</w:t>
            </w:r>
            <w:r>
              <w:rPr>
                <w:rStyle w:val="26"/>
                <w:rFonts w:hint="eastAsia" w:ascii="仿宋" w:hAnsi="仿宋" w:eastAsia="仿宋" w:cs="仿宋"/>
                <w:b w:val="0"/>
                <w:bCs w:val="0"/>
                <w:color w:val="auto"/>
                <w:sz w:val="21"/>
                <w:szCs w:val="21"/>
                <w:highlight w:val="none"/>
                <w:lang w:bidi="ar"/>
              </w:rPr>
              <w:t>除非特别指明这个体位是被公认的体位。当应用水平X线束投照时</w:t>
            </w:r>
            <w:r>
              <w:rPr>
                <w:rStyle w:val="26"/>
                <w:rFonts w:hint="eastAsia" w:ascii="仿宋" w:hAnsi="仿宋" w:eastAsia="仿宋" w:cs="仿宋"/>
                <w:b w:val="0"/>
                <w:bCs w:val="0"/>
                <w:color w:val="auto"/>
                <w:sz w:val="21"/>
                <w:szCs w:val="21"/>
                <w:highlight w:val="none"/>
                <w:lang w:eastAsia="zh-CN" w:bidi="ar"/>
              </w:rPr>
              <w:t>，</w:t>
            </w:r>
            <w:r>
              <w:rPr>
                <w:rStyle w:val="26"/>
                <w:rFonts w:hint="eastAsia" w:ascii="仿宋" w:hAnsi="仿宋" w:eastAsia="仿宋" w:cs="仿宋"/>
                <w:b w:val="0"/>
                <w:bCs w:val="0"/>
                <w:color w:val="auto"/>
                <w:sz w:val="21"/>
                <w:szCs w:val="21"/>
                <w:highlight w:val="none"/>
                <w:lang w:bidi="ar"/>
              </w:rPr>
              <w:t>称为卧位。</w:t>
            </w:r>
          </w:p>
          <w:p w14:paraId="03C2288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12.Le</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左</w:t>
            </w:r>
          </w:p>
          <w:p w14:paraId="5A0BDA5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13.Rt</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右</w:t>
            </w:r>
          </w:p>
          <w:p w14:paraId="2A76FED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14.RLR 右侧卧位</w:t>
            </w:r>
          </w:p>
          <w:p w14:paraId="48E8773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15.LLR 左侧卧位</w:t>
            </w:r>
          </w:p>
          <w:p w14:paraId="0B8AA0D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16.M</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内侧</w:t>
            </w:r>
          </w:p>
          <w:p w14:paraId="5392DDB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17.L</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外侧</w:t>
            </w:r>
          </w:p>
          <w:p w14:paraId="619190D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18.0</w:t>
            </w:r>
            <w:r>
              <w:rPr>
                <w:rStyle w:val="27"/>
                <w:rFonts w:hint="eastAsia" w:ascii="仿宋" w:hAnsi="仿宋" w:eastAsia="仿宋" w:cs="仿宋"/>
                <w:b w:val="0"/>
                <w:bCs w:val="0"/>
                <w:color w:val="auto"/>
                <w:sz w:val="21"/>
                <w:szCs w:val="21"/>
                <w:highlight w:val="none"/>
                <w:lang w:eastAsia="zh-CN" w:bidi="ar"/>
              </w:rPr>
              <w:t xml:space="preserve">  </w:t>
            </w:r>
            <w:r>
              <w:rPr>
                <w:rStyle w:val="26"/>
                <w:rFonts w:hint="eastAsia" w:ascii="仿宋" w:hAnsi="仿宋" w:eastAsia="仿宋" w:cs="仿宋"/>
                <w:b w:val="0"/>
                <w:bCs w:val="0"/>
                <w:color w:val="auto"/>
                <w:sz w:val="21"/>
                <w:szCs w:val="21"/>
                <w:highlight w:val="none"/>
                <w:lang w:eastAsia="zh-CN" w:bidi="ar"/>
              </w:rPr>
              <w:t xml:space="preserve"> 斜位</w:t>
            </w:r>
          </w:p>
          <w:p w14:paraId="634459B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19.射线方向：所谓射线方向是指X线束进出肌体的方向。比如右—左侧位是指动物朝向左侧躺卧，X线从右侧进入身体从左侧穿出，这个体位叫左侧卧位 (LLR)。腹背位(VD)是指X线由腹侧进入身体，由背侧穿出到达胶片。背腹位(DV)则正好相反。内外位是指X线由肢体的内侧进入从外侧穿出。多数情况下所谓的侧位X线片都是以内外位方向拍摄的。外内位是指X线从肢体的外侧进入由内侧穿出。</w:t>
            </w:r>
          </w:p>
          <w:p w14:paraId="15DD1F3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三、X光参数设置参考表</w:t>
            </w:r>
          </w:p>
          <w:p w14:paraId="5C38AEE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（一）摆位学习</w:t>
            </w:r>
          </w:p>
          <w:p w14:paraId="70EF419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1.胸部</w:t>
            </w:r>
          </w:p>
          <w:p w14:paraId="3594B2B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在优良的吸气时的X线片上，肺血管、心影和充气肺之间要有良好的对比。在侧位X线片上，腔静脉几乎与身体长轴平行。膈和心影很少或不接触，相互之间也不重叠，尽管这要或多或少地依据动物的胸廓形态而定。深窄胸犬的动物心脏轮廓和膈之间的间隔比圆胸犬的间隔大。膈腰椎隐窝大约在第12胸椎处，深胸犬的膈看起来扁平不圆。左侧卧最大吸气时，心脏的腹侧可能远离胸骨移位，肥胖的动物也可能远离胸骨移位。</w:t>
            </w:r>
          </w:p>
          <w:p w14:paraId="48FBC36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侧位投照：在侧位X线片上，腔静脉几乎与身体长轴平行。膈和心影很少或不接触，相互之间也不重叠，尽管这要或多或少地依据动物的胸廓形态而定。深窄胸犬的动物心脏轮廓和膈之间的间隔比圆胸犬的间隔大。膈腰椎隐窝大约在第12胸椎处，深胸犬的膈看起来扁平不圆。左侧卧最大吸气时，心脏的腹侧可能远离胸骨移位，肥胖的动物也可能远离胸骨移位。</w:t>
            </w:r>
          </w:p>
          <w:p w14:paraId="1ED5B87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背腹位投照：背腹位ⅹ线片中，即动物腹卧时，心脏轮廓变形很小。如果主要是显示心影的病变，首选背腹位。肺后叶的动脉在这个摆位中最容易看到。拍摄背腹位Ⅹ线片时，动物腹卧，肘头外展，前肢轻微前拉，后肢屈曲，以跗关节着地在摄影床上。头在两前肢之间的中线上，胸部不能旋转，胸椎与胸骨重叠，X线中心对准肩胛骨后缘。拍摄腹背位X线片时，动物仰卧，前肢前拉，X线中心对准肩胛骨后缘，胸骨与胸椎重叠。动物仰卧时即在腹背位Ⅹ线片中，重力往往使心脏远离胸骨。然而，动物仰卧时摆位相对比较容易，通常易获得吸气时的ⅹ线片，所以评价肺时首选腹背位。动物仰卧时可增加呼吸窘迫的痛苦，对于这样的病例要拍摄背腹位X线。</w:t>
            </w:r>
          </w:p>
          <w:p w14:paraId="0695C0AE">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2.腹部</w:t>
            </w:r>
          </w:p>
          <w:p w14:paraId="70B52C3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对腹部拍片时常用的标准体位为左右侧位（LR），右左侧位（RLR）和腹背位（VD）。背腹位（DV）不常用，因为患畜胸部朝下，脏器受到挤压而使其发生不规则移位。有时采用站立侧位，尤其是怀疑腹腔积液时。正常腹部X线平片上通常可辨认出膈、腹壁、胃、小肠、大肠、肝和膀胱。脾在腹背位和左右侧位片上常见。肾可见或不可见，这取决于其周围的脂肪量。雄性犬可见阴茎骨，阴茎包皮在其周围气体的环绕下也常可见；同样，雌性犬可见乳头。如果骨盆内有足够的脂肪衬托，则可能见到前列腺。</w:t>
            </w:r>
          </w:p>
          <w:p w14:paraId="5B3EA66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（1）右左侧位投照：使用可透射线的泡沫板将胸骨垫到与脊柱水平的位置。后肢充分后拉以防止腿部肌肉与后腹部重叠。投照范围包括从横膈到骨盆口的区域。以最后肋弓为投照中心。</w:t>
            </w:r>
          </w:p>
          <w:p w14:paraId="7078AB0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（2）腹背位投照：前肢微曲后肢呈“蛙腿”状自然弯曲，而不是向后牵拉。</w:t>
            </w:r>
          </w:p>
          <w:p w14:paraId="27E3EE4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3.头部</w:t>
            </w:r>
          </w:p>
          <w:p w14:paraId="1ED96B9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检查头部的不同结构或区域需要采取不同的投照体位。基本投照体位包括侧位、背腹（腹背）位、左（右）侧斜位、嘴尾位、咬合（嘴内）位。麻醉和镇静不但有助于正确摆位，而且也更为安全。</w:t>
            </w:r>
          </w:p>
          <w:p w14:paraId="261EE3A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（1）侧位投照：被检动物侧卧保定，嘴部下方垫以泡沫使头的矢状面与摄影床平行。</w:t>
            </w:r>
          </w:p>
          <w:p w14:paraId="3DC20F5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X线投照中心为眼和耳连线的中点，颧弓背侧(LeRL或 RtLeL)。如果检查颞颌关节，则应将嘴张开。</w:t>
            </w:r>
          </w:p>
          <w:p w14:paraId="7D6A5CE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（2）背腹位投照：动物俯卧，颈下放置衬垫物，使硬腭平行于摄影床。X线投照中心在眼耳之间的头部中线上。</w:t>
            </w:r>
          </w:p>
          <w:p w14:paraId="3DDBBBF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（3）腹背位投照：被检动物仰卧保定，颈部垫以透射线泡沫。伸展枕寰关节，使硬腭与X线胶片平行。X线投照中心在眼耳之间的头部中线上。</w:t>
            </w:r>
          </w:p>
          <w:p w14:paraId="1A16081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4.颈部</w:t>
            </w:r>
          </w:p>
          <w:p w14:paraId="7212852F">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（1）侧位投照：动物侧卧，头下置一楔形海绵，在颈中部垫一海绵卷或块，后者可抬高颈中部，使中部颈棘突与桌面或暗盒平行。</w:t>
            </w:r>
          </w:p>
          <w:p w14:paraId="30792F3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（2）腹背位投照：动物仰卧、勿使颈过度伸展，以免引起颈椎屈曲。鼻竖直，头颈部抵以沙袋，颈下垫以泡沫块，以免体位移位。根据检查需要中心线以15°角前倾斜，通过第一颈椎或第3~4颈椎而达到胶片</w:t>
            </w:r>
          </w:p>
          <w:p w14:paraId="01995D0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5.骨骼</w:t>
            </w:r>
          </w:p>
          <w:p w14:paraId="028576C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对骨状况的合理评估至少需要两个互成直角摆位拍摄的ⅹ线片。标准摆位下对骨骼进行Ⅹ线检查是很重要的。四肢骨的标准摆位是前后位（背掌位、背跖位）和内外侧位。斜位、屈曲位、负重位和应力位也常用。应力位是指检查时在关节远端施加外侧或内侧杠杆作用力的摆位，常用于关节不稳定性的评价。</w:t>
            </w:r>
          </w:p>
          <w:p w14:paraId="7018C19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6.髋关节：动物仰卧，将两后肢向后拉，两膝关节稍微内旋，以便保持膝关节平行，让两后肢与髋关节保持同一水平高度。X线中心对准髋关节。拍髋关节时一定要带上膝关节</w:t>
            </w:r>
          </w:p>
          <w:p w14:paraId="0332A19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（二）以犬巨食症为例操作步骤</w:t>
            </w:r>
          </w:p>
          <w:p w14:paraId="2B5FCD3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1.了解病历。</w:t>
            </w:r>
          </w:p>
          <w:p w14:paraId="7CC4598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2.使用卡尺测量犬的身体厚度。</w:t>
            </w:r>
          </w:p>
          <w:p w14:paraId="6DAA0ED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3.使用VD位拍摄胸片正位。</w:t>
            </w:r>
          </w:p>
          <w:p w14:paraId="363705A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4.设置为kv参数为98、mAs参数为8。</w:t>
            </w:r>
          </w:p>
          <w:p w14:paraId="4E549DF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5.定位拍摄范围。</w:t>
            </w:r>
          </w:p>
          <w:p w14:paraId="4EF3439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6.曝光拍片。</w:t>
            </w:r>
          </w:p>
          <w:p w14:paraId="2337E00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7.调整动物体位拍摄胸片侧位。</w:t>
            </w:r>
          </w:p>
          <w:p w14:paraId="42B1E55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8.设置为kv参数为86、mAs参数为8。</w:t>
            </w:r>
          </w:p>
          <w:p w14:paraId="4EDF7E6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9.定位拍摄范围。</w:t>
            </w:r>
          </w:p>
          <w:p w14:paraId="6062433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10.曝光拍片。</w:t>
            </w:r>
          </w:p>
          <w:p w14:paraId="4F375E2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11.灌服钡餐进行造影。</w:t>
            </w:r>
          </w:p>
          <w:p w14:paraId="0892A8D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12.使用VD位拍摄胸片侧位。</w:t>
            </w:r>
          </w:p>
          <w:p w14:paraId="4A08F81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13.曝光拍片，获取拍片结果。</w:t>
            </w:r>
          </w:p>
          <w:p w14:paraId="10BBB631">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Style w:val="26"/>
                <w:rFonts w:hint="eastAsia" w:ascii="仿宋" w:hAnsi="仿宋" w:eastAsia="仿宋" w:cs="仿宋"/>
                <w:b w:val="0"/>
                <w:bCs w:val="0"/>
                <w:color w:val="auto"/>
                <w:sz w:val="21"/>
                <w:szCs w:val="21"/>
                <w:highlight w:val="none"/>
                <w:lang w:eastAsia="zh-CN" w:bidi="ar"/>
              </w:rPr>
              <w:t>钡餐造影可见有大量的钡餐存积在扩张的食道处。</w:t>
            </w:r>
          </w:p>
        </w:tc>
      </w:tr>
      <w:tr w14:paraId="24001424">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516D70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CDFE1C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B超检查虚拟仿真实训系统软件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04797B1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1D836FC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504588B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42A81ED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B型超声波检查是目前宠物临床使用最广的超声诊断法。它通过灰阶成像，采用多声束连续扫描，能显示脏器的活动状态、脏器的外形及毗邻关系，以及软组织的内部回声、内部结构、血管及其他管道的分布情况。本部分内容有B超术语学习，以及以犬尿石症为例进行B超检查的操作步骤以及结果分析。</w:t>
            </w:r>
          </w:p>
          <w:p w14:paraId="275F987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1.线阵探头：主要扫查肌骨、血管、表浅器官及组织等部位。</w:t>
            </w:r>
          </w:p>
          <w:p w14:paraId="0C0883C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2.相控阵探头：相控阵探头表面积小，易于通过肋间隙扫查整个心脏。一般频率较低，主要用于心脏扫查、颅内血管扫查及肺超声扫查等。</w:t>
            </w:r>
          </w:p>
          <w:p w14:paraId="6521CF0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3.微凸探头：适用于腹腔检查。</w:t>
            </w:r>
          </w:p>
          <w:p w14:paraId="20BF393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（一）B超术语</w:t>
            </w:r>
          </w:p>
          <w:p w14:paraId="7757BA0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1.回声：振源发射的声波经物体表面或媒质界面反射回到接收点的声波。</w:t>
            </w:r>
          </w:p>
          <w:p w14:paraId="23748DF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2.气体回声：声像图上呈强回声，其后方也可以出现声影，但边缘不清，共同构成似云雾状。</w:t>
            </w:r>
          </w:p>
          <w:p w14:paraId="7BEC187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3.囊肿回声：囊肿壁呈清晰强回声，后方回声增强，囊肿内无回声，囊肿侧壁形成侧后方声影。</w:t>
            </w:r>
          </w:p>
          <w:p w14:paraId="0B2ADC3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4.光团：声像图大于1cm的实质性占位所形成的球形亮区。</w:t>
            </w:r>
          </w:p>
          <w:p w14:paraId="421F041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5.光点：声像图上小于1cm的亮区，小于0.5cm的为小光点，小于0.1cm的为细小光点。</w:t>
            </w:r>
          </w:p>
          <w:p w14:paraId="471DE48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6.光斑：声像图上大于0.5cm的不规则的片状明亮部分，见于炎症及融合的肿瘤组织。</w:t>
            </w:r>
          </w:p>
          <w:p w14:paraId="1EE4B68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7.暗区：声像图中范围超过1cm的无回声或低回声的区域，可分实质性暗区和液体性暗区。</w:t>
            </w:r>
          </w:p>
          <w:p w14:paraId="31EFE60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8.无回声暗区：声像图中无光点，明显灰黑，加大增益后也无相应反射增强的暗区，通常为液体，比如胆汁、尿液、胎水。</w:t>
            </w:r>
          </w:p>
          <w:p w14:paraId="5C14CCA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9.声影：出现在强回声后的无回声阴影区域。一般出现在与机体软组织声阻抗差异很大的含气肠腔和骨骼。</w:t>
            </w:r>
          </w:p>
          <w:p w14:paraId="6E51BAF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（二）以犬尿石症为例操作步骤</w:t>
            </w:r>
          </w:p>
          <w:p w14:paraId="0D785D3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1.B超简介</w:t>
            </w:r>
          </w:p>
          <w:p w14:paraId="0EE6492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2.将病犬仰卧保定在V型槽上。</w:t>
            </w:r>
          </w:p>
          <w:p w14:paraId="738EB06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3.使用剃毛刀剃去病犬腹部毛发。</w:t>
            </w:r>
          </w:p>
          <w:p w14:paraId="3DD86D1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4.在腹部涂抹超声耦合剂。</w:t>
            </w:r>
          </w:p>
          <w:p w14:paraId="15ABCDE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5.选择合适的探头（微凸探头、相控阵探头、线阵探头）。</w:t>
            </w:r>
          </w:p>
          <w:p w14:paraId="7965260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6.使用微凸探头检查犬腹部。</w:t>
            </w:r>
          </w:p>
          <w:p w14:paraId="6F5D55D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7.检查完毕，放回探头。</w:t>
            </w:r>
          </w:p>
          <w:p w14:paraId="66875E7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8.观察B超报告。</w:t>
            </w:r>
          </w:p>
          <w:p w14:paraId="05F86AD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左：膀胱壁出现明显的增厚，并且检查到无声影的膀胱内渗出物。</w:t>
            </w:r>
          </w:p>
          <w:p w14:paraId="0E3BE73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中：膀胱内可见多个光团，并带有强回声。</w:t>
            </w:r>
          </w:p>
          <w:p w14:paraId="43542AEF">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右：膀胱内有沙样强光团，范围约10mm X 30mm，伴声影可随体位改变而移动。</w:t>
            </w:r>
          </w:p>
        </w:tc>
      </w:tr>
      <w:tr w14:paraId="62CF2827">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7DD452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5B1B59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静脉输液治疗虚拟仿真实训系统软件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30F6EE1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269B2A7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23F8C86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2E08D59B">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1.静脉输液：利用大气压和液体静压原理，使用灭菌医疗器具将无菌液体、电解质、药物由静脉输入体内的方法。</w:t>
            </w:r>
          </w:p>
          <w:p w14:paraId="763183F3">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2.器械准备：操作盘、电剪、留置针、一次性输液器、一次性注射器、肝素帽、肝素、75%酒精、碘伏、镊子、抗生素软膏、棉签、消毒干棉球、止血带、止血钳、医用胶带、弹力绷带、输液泵。</w:t>
            </w:r>
          </w:p>
          <w:p w14:paraId="27EBE733">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输注药物的准备：在输液前，操作人员依据处方要求配制输液成分和输液量，保证输注液体的类型和剂量准确无误。</w:t>
            </w:r>
          </w:p>
          <w:p w14:paraId="155178DE">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3.核对犬猫信息：在输液前，操作人员应核对犬猫信息，确认无误。</w:t>
            </w:r>
          </w:p>
          <w:p w14:paraId="6FE01E60">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输液器安装、排气：首先检查一次性输液器是否合格，在有效期内、无破损、无漏气，然后关紧输液器流速调节器，将输液器的瓶塞穿刺器自瓶盖中心部插入输液瓶内:将输液瓶挂至输液架上，右手持滴壶使其倒置并挤压滴壶使溶液流至滴壶1/3-1/2时，左手打开调节器，同时右手迅速将滴壶直立，使液体顺输液管流下直至排尽输液软管和针头内的空气。</w:t>
            </w:r>
          </w:p>
          <w:p w14:paraId="106D6FE8">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5.静脉部位选择：通常选用头静脉，也可选择隐静脉、股静脉、指（趾）背侧静脉以及颈静脉。</w:t>
            </w:r>
          </w:p>
          <w:p w14:paraId="017DA9C4">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犬猫保定：确认犬猫已被保定，并完全暴露需要进行静脉输液的部位。</w:t>
            </w:r>
          </w:p>
          <w:p w14:paraId="7807AB1F">
            <w:pPr>
              <w:numPr>
                <w:ilvl w:val="255"/>
                <w:numId w:val="0"/>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6.静脉输液部位的准备及消毒：剃毛消毒</w:t>
            </w:r>
          </w:p>
          <w:p w14:paraId="64C07A91">
            <w:pPr>
              <w:numPr>
                <w:ilvl w:val="255"/>
                <w:numId w:val="0"/>
              </w:numPr>
              <w:kinsoku/>
              <w:autoSpaceDE/>
              <w:autoSpaceDN/>
              <w:adjustRightInd/>
              <w:snapToGrid/>
              <w:spacing w:line="400" w:lineRule="exact"/>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装置静脉输液针</w:t>
            </w:r>
          </w:p>
          <w:p w14:paraId="24808B2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1.装置一次性输液钢针</w:t>
            </w:r>
          </w:p>
          <w:p w14:paraId="2986BF20">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（1）进针、回血</w:t>
            </w:r>
          </w:p>
          <w:p w14:paraId="313792A4">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确认静脉位置，针头斜面朝上与皮肤成15-30°刺入静脉中，观察到血液回流即穿刺成功，再沿进针静脉方向顺针0.5-2cm，松开止血带，打开流速调节器。</w:t>
            </w:r>
          </w:p>
          <w:p w14:paraId="74F8B302">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（2）使用医用胶布将针柄与肢体固定，保障输液通畅。</w:t>
            </w:r>
          </w:p>
          <w:p w14:paraId="59B4A3EB">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2.装置静脉留置针</w:t>
            </w:r>
          </w:p>
          <w:p w14:paraId="39F7F9F1">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（1）进针、回血</w:t>
            </w:r>
          </w:p>
          <w:p w14:paraId="567B4429">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确认静脉位置，针头斜面朝上与皮肤成15-30°刺入静脉中，观察到血液回流即穿刺成功，沿进针静脉方向推入外套管，退出针芯，松开止血带，并把注有肝素的肝素帽装在留置针上，旋紧保证不渗漏。</w:t>
            </w:r>
          </w:p>
          <w:p w14:paraId="164CC72F">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（2）固定</w:t>
            </w:r>
          </w:p>
          <w:p w14:paraId="208A538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针眼处涂抹适量抗生素软膏，用消毒干棉球覆盖针孔后，使用医用胶布将外套管与犬猫肢体环绕固定，再用弹力绷带包裹整个留置针，只露出肝素帽。操作完毕用肝素冲洗封管，并签上操作者的姓名和操作日期。</w:t>
            </w:r>
          </w:p>
          <w:p w14:paraId="22B873A5">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（3）连接输液器</w:t>
            </w:r>
          </w:p>
          <w:p w14:paraId="222A617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连接输液器与静脉留置针，用等渗生理盐水脉冲式冲洗输液针，如遇阻力或者抽吸无回血，应进一步确认导管的通畅性，不应强行冲洗导管。</w:t>
            </w:r>
          </w:p>
          <w:p w14:paraId="7D7A6277">
            <w:pPr>
              <w:numPr>
                <w:ilvl w:val="255"/>
                <w:numId w:val="0"/>
              </w:numPr>
              <w:kinsoku/>
              <w:autoSpaceDE/>
              <w:autoSpaceDN/>
              <w:adjustRightInd/>
              <w:snapToGrid/>
              <w:spacing w:line="400" w:lineRule="exact"/>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输液</w:t>
            </w:r>
          </w:p>
          <w:p w14:paraId="645ACDB4">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1.调整输液速度</w:t>
            </w:r>
          </w:p>
          <w:p w14:paraId="0585EB04">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按照兽医处方规定的输液速度要求，根据输液器规定的滴数和毫升数，手动调节输液管的流速调节器:也可应用输液泵来控制输液速度（输液泵的使用参考各类型输液泵的使用说明书)。</w:t>
            </w:r>
          </w:p>
          <w:p w14:paraId="22B5AC27">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 给药顺序</w:t>
            </w:r>
          </w:p>
          <w:p w14:paraId="6428AA0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按照兽医处方规定的顺序依次给药。</w:t>
            </w:r>
          </w:p>
          <w:p w14:paraId="4239F1C8">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3.输液停止与封管</w:t>
            </w:r>
          </w:p>
          <w:p w14:paraId="63DF5A1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（1）使用一次性输液钢针输液时，输液完毕后，手动关闭流速调节器。</w:t>
            </w:r>
          </w:p>
          <w:p w14:paraId="6D350F2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（2）若使用静脉留置针，输液完毕后，手动关闭流速调节器，取出与静脉留置针连接的输液器，将静脉留置针用肝素盐水正压封管，再用消毒干棉球将肝素帽覆盖，并用医用胶布固定好。</w:t>
            </w:r>
          </w:p>
          <w:p w14:paraId="62E8807C">
            <w:pPr>
              <w:kinsoku/>
              <w:autoSpaceDE/>
              <w:autoSpaceDN/>
              <w:adjustRightInd/>
              <w:snapToGrid/>
              <w:spacing w:line="400" w:lineRule="exact"/>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 取出输液针</w:t>
            </w:r>
          </w:p>
          <w:p w14:paraId="7F62758B">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1.止血</w:t>
            </w:r>
          </w:p>
          <w:p w14:paraId="12A6DB4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用消毒的干棉球或棉签按压刺点，取出针头充分止血。</w:t>
            </w:r>
          </w:p>
          <w:p w14:paraId="7B91EC44">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2.局部消毒</w:t>
            </w:r>
          </w:p>
          <w:p w14:paraId="77AA80F9">
            <w:pPr>
              <w:kinsoku/>
              <w:autoSpaceDE/>
              <w:autoSpaceDN/>
              <w:adjustRightInd/>
              <w:snapToGrid/>
              <w:spacing w:line="400" w:lineRule="exact"/>
              <w:jc w:val="both"/>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rPr>
              <w:t>用抗生素软膏或碘伏对刺点涂擦消毒。</w:t>
            </w:r>
          </w:p>
        </w:tc>
      </w:tr>
      <w:tr w14:paraId="412BF9CA">
        <w:tblPrEx>
          <w:tblCellMar>
            <w:top w:w="0" w:type="dxa"/>
            <w:left w:w="108" w:type="dxa"/>
            <w:bottom w:w="0" w:type="dxa"/>
            <w:right w:w="108" w:type="dxa"/>
          </w:tblCellMar>
        </w:tblPrEx>
        <w:trPr>
          <w:trHeight w:val="175"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AA3EA4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807E49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静脉留置针的安置虚拟仿真实训系统软件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7677F8D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5AF723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271B4AE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8ED03B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一、静脉留置针的设置</w:t>
            </w:r>
          </w:p>
          <w:p w14:paraId="25148D2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（一）局部解剖</w:t>
            </w:r>
          </w:p>
          <w:p w14:paraId="1E4D10A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头静脉：左右头静脉位于前肢头侧面的浅表静脉</w:t>
            </w:r>
          </w:p>
          <w:p w14:paraId="4A279D6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（二）物品</w:t>
            </w:r>
          </w:p>
          <w:p w14:paraId="658A3DB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留置针，70%酒精，电推刀，胶带，自粘绷带</w:t>
            </w:r>
          </w:p>
          <w:p w14:paraId="6192D53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（三）保定</w:t>
            </w:r>
          </w:p>
          <w:p w14:paraId="44C43A4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1.使动物坐在或俯卧于桌子或地板上(大型犬)。</w:t>
            </w:r>
          </w:p>
          <w:p w14:paraId="2545B8B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2.保定人员应站在将要抽血肢的对侧，用一只手臂环绕动物的颈部以保定其头部，并使其远离抽血肢。用另一只手臂抓住动物的肘部向前推，使该肢伸展。</w:t>
            </w:r>
          </w:p>
          <w:p w14:paraId="54A6941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二、操作方法</w:t>
            </w:r>
          </w:p>
          <w:p w14:paraId="588BAAA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1.保定人员应站在将要抽血肢的对侧，一只手臂环绕动物的颈部以保定其头部，并使其远离抽血肢，另一只手臂抓住动物的肘部向前推，使该肢伸展。</w:t>
            </w:r>
          </w:p>
          <w:p w14:paraId="6CD987C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2.剃毛消毒。</w:t>
            </w:r>
          </w:p>
          <w:p w14:paraId="30F6419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3.检查软针尖端边缘是否有分叉破损。以拇指及食指稳固的握住硬针的后部不动，然后以入针的那一手将位于硬针之外的软针，顺势完全推入静脉中。将硬针取出，让软针上的压力释放。</w:t>
            </w:r>
          </w:p>
          <w:p w14:paraId="13EFA90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4.将肝素帽在软针接头上旋紧。</w:t>
            </w:r>
          </w:p>
          <w:p w14:paraId="53EC058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5.用纸胶带固定。</w:t>
            </w:r>
          </w:p>
          <w:p w14:paraId="30DEE85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6.通针检查是否插入静脉。</w:t>
            </w:r>
          </w:p>
          <w:p w14:paraId="69D4F76A">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7.自粘绷带固定。</w:t>
            </w:r>
          </w:p>
        </w:tc>
      </w:tr>
      <w:tr w14:paraId="3B183BE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793579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42D370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注射给药虚拟仿真实训系统软件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11C920B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26F8BB4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7DD7213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0F2A7E1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（一）皮下注射</w:t>
            </w:r>
          </w:p>
          <w:p w14:paraId="620007A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1.适用范围</w:t>
            </w:r>
          </w:p>
          <w:p w14:paraId="586AFF0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皮下注射的部位通常选择皮肤较薄、皮下组织疏松而血管较少的部位，如颈部或股内侧皮下为较佳的部位。凡是易溶解、无刺激性的药物以及菌苗、疫苗，都可皮下注射。</w:t>
            </w:r>
          </w:p>
          <w:p w14:paraId="1907673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7CFC5FF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将要注射的物质吸入注射器内。犬、猫皮下空间较大，所以同一注射点可容纳相对量大的液体(30~60mL)。当要皮下注射大剂量药物时，应使用软的给药装置，例如连接针头和注射器的液体延长装置，可减少针头刺入引起的不适。</w:t>
            </w:r>
          </w:p>
          <w:p w14:paraId="559DE75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（2）轻轻地将动物站立、坐式或俯卧保定，大多数犬和猫对皮下注射有很好的忍耐力，所以只需最小限度的保定。</w:t>
            </w:r>
          </w:p>
          <w:p w14:paraId="1C4E95A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（3）提起动物颈部或背部的皮肤，垂直刺入皮褶进入皮下组织。针头应易于通过。如果有阻力，应重新调整针尖的位置，因为它很有可能在真皮内或肌肉内。</w:t>
            </w:r>
          </w:p>
          <w:p w14:paraId="0E2625E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（4）放开皮褶使其回位。这能确认针尖没有穿透两侧的皮肤。</w:t>
            </w:r>
          </w:p>
          <w:p w14:paraId="417BBAB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（5）针头刺入后将注射器的活塞回抽形成负压，如果抽出血液，应将针头和注射器拔出，另选部位重新刺入。</w:t>
            </w:r>
          </w:p>
          <w:p w14:paraId="08EEBB9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（6）形成负压时如果没有抽出血液，可进行皮下注射。</w:t>
            </w:r>
          </w:p>
          <w:p w14:paraId="39CA29A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（7）注射完毕后，拔出针头，轻轻按摩注射部位，使液体分散。</w:t>
            </w:r>
          </w:p>
          <w:p w14:paraId="2F32E16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（二）肌肉注射</w:t>
            </w:r>
          </w:p>
          <w:p w14:paraId="1616FE9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1.适用范围</w:t>
            </w:r>
          </w:p>
          <w:p w14:paraId="143C16D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一般刺激性较轻的药液和较难吸收的药液，均可作肌肉注射，但刺激性较强的药物，如氯化钙、高渗盐水等不能作肌肉注射。</w:t>
            </w:r>
          </w:p>
          <w:p w14:paraId="2B2E93A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2.技能</w:t>
            </w:r>
          </w:p>
          <w:p w14:paraId="39DF8E5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（1）将要注射的物质吸入注射器内。肌肉注射最大容量，猫为2mL，犬为3 ~ 5mL。</w:t>
            </w:r>
          </w:p>
          <w:p w14:paraId="09A5721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（2）动物站立、坐式或侧卧保定。肌肉注射会导致不适，操作时控制住犬的头部和颈部。在猫应按照内侧隐静脉穿刺的方式抓住颈背部并伸展。</w:t>
            </w:r>
          </w:p>
          <w:p w14:paraId="21DC6F3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（3）在注射部位的皮肤擦涂70%酒精。</w:t>
            </w:r>
          </w:p>
          <w:p w14:paraId="4789C3B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（4）当要在半肌膜半肌腱肌群注射时，非注射手的大拇指应放在股后侧肌沟上，针头应刺入股骨后方，针尖指向尾侧，这样即使动物跳跃或移动都可避免伤到坐骨神经。</w:t>
            </w:r>
          </w:p>
          <w:p w14:paraId="3550EDB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（5）当要注入股四头肌时，非注射手的大拇指应放在股骨外侧，而针头应刺入股骨前方，针尖朝向头侧。</w:t>
            </w:r>
          </w:p>
          <w:p w14:paraId="376F885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（6）当要注入前肢的臂三头肌肌群时，非注射手应紧握肌腹，拇指放在肱骨:上，针头刺入肱骨后方，针尖朝向尾侧。</w:t>
            </w:r>
          </w:p>
          <w:p w14:paraId="59008D1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（7）当要注入腰椎肌肉时，在第13肋骨和髂骨嵴之间选择注射点。触摸背侧棘突，在正中线旁2~3cm垂直皮肤直接刺入腰部肌肉。</w:t>
            </w:r>
          </w:p>
          <w:p w14:paraId="12FC552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（8）入针后回抽注射器活塞形成负压。如果抽出血液，应拔出针头和注射器，另选部位重新刺入。</w:t>
            </w:r>
          </w:p>
          <w:p w14:paraId="6A7F40A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（9）形成负压时如果没有抽出血液，可进行肌肉注射。</w:t>
            </w:r>
          </w:p>
          <w:p w14:paraId="4E13EEF0">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（10）注射完毕后，拔出针头，轻轻按摩注射部位。</w:t>
            </w:r>
          </w:p>
        </w:tc>
      </w:tr>
      <w:tr w14:paraId="3A728153">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22A02C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2381E9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病例整理归档虚拟仿真实训系统软件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71D3B8E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5B68D9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1B615EA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0E0AE2BB">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(一)填写病历的原则</w:t>
            </w:r>
          </w:p>
          <w:p w14:paraId="1EF655E3">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(1)全面而详细</w:t>
            </w:r>
          </w:p>
          <w:p w14:paraId="1CEAEDE0">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应将所有问诊、临床检查、特殊检查的所见及结果，都详尽地记入。某些检查项目的阴性结果，亦应记入（如肺脏听诊未见异常声音)，其目的是可作为排除某诊断的根据。</w:t>
            </w:r>
          </w:p>
          <w:p w14:paraId="7BA4B53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(2)系统而科学</w:t>
            </w:r>
          </w:p>
          <w:p w14:paraId="716CCDB8">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所有内容应按系统或检查部位有顺序地记载，以便于归纳、整理各种症状和所见，应以通用名词或术语加以客观描述，不宜以病名概括所见的现象。</w:t>
            </w:r>
          </w:p>
          <w:p w14:paraId="08183285">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(3)具体而肯定</w:t>
            </w:r>
          </w:p>
          <w:p w14:paraId="1B19BFC1">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各种症状的表现和变化，最好以数字、程度标明或用实物加以恰当的比喻，必要时附上简图，进行明切地形容和描述。避免用可能、似乎、好像等模棱两可的词句，至于一时无法确定的，可在词语后标注问号，以便继续观察和确定。</w:t>
            </w:r>
          </w:p>
          <w:p w14:paraId="79A9F21F">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(二)病历内容</w:t>
            </w:r>
          </w:p>
          <w:p w14:paraId="72E0F2FA">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（1）动物种属、名称、特征。</w:t>
            </w:r>
          </w:p>
          <w:p w14:paraId="06A6F28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（2）主诉及问诊资料。</w:t>
            </w:r>
          </w:p>
          <w:p w14:paraId="76D14C9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临床检查所见:首先，记录体温、脉搏、呼吸数。其次，记录整体状态(精神、体格、发育、营养、姿势、行为)，以及被毛皮肤情况、眼结膜颜色、浅表淋巴结及淋巴管的变化。第三，按心血管系统、呼吸系统、消化系统、泌尿生殖系统、神经系统顺序，逐记录检查结果的症状、变化；也可按着头颈部、胸部、腹部、臀部、四肢等躯体部位和器官记录之。第四，辅助和特殊检查结果，可以附表形式记入。</w:t>
            </w:r>
          </w:p>
          <w:p w14:paraId="615A87A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（4）病历日志:</w:t>
            </w:r>
          </w:p>
          <w:p w14:paraId="6EF8A5A2">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①逐日记载体温、脉搏、呼吸次数。</w:t>
            </w:r>
          </w:p>
          <w:p w14:paraId="6548834D">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②各器官系统症状、变化(一般只记载与前日不同之处)。</w:t>
            </w:r>
          </w:p>
          <w:p w14:paraId="74C67FFE">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③各种辅助、特殊检查结果。</w:t>
            </w:r>
          </w:p>
          <w:p w14:paraId="3FBE34D9">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④治疗原则、方法、处方、护理以及改善饲养管理方面的措施。</w:t>
            </w:r>
          </w:p>
          <w:p w14:paraId="10D77721">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⑤会诊人员、意见及决定。</w:t>
            </w:r>
          </w:p>
          <w:p w14:paraId="58EA714F">
            <w:pPr>
              <w:numPr>
                <w:ilvl w:val="0"/>
                <w:numId w:val="6"/>
              </w:num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总结:治疗结束时，以总结方式，概括诊断、治疗结果，并对今后生产能力加以评定，并指出在饲养管理上应注意事项。如发生死亡转归时，应进行尸体剖检并附病理剖检报告。最后整理、归纳诊疗过程中的经验、教训或附病例讨论。</w:t>
            </w:r>
          </w:p>
          <w:p w14:paraId="600AD5B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（三）宠物的无害化处理</w:t>
            </w:r>
          </w:p>
          <w:p w14:paraId="121DB44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(1)学习宠物无害化处理相关知识。</w:t>
            </w:r>
          </w:p>
          <w:p w14:paraId="2827094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(2)宠物安乐死</w:t>
            </w:r>
          </w:p>
          <w:p w14:paraId="172AA04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(3)签订安乐死同意书。</w:t>
            </w:r>
          </w:p>
          <w:p w14:paraId="5E4EEDA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(4)选择安乐死所需物品。</w:t>
            </w:r>
          </w:p>
          <w:p w14:paraId="03C2F20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(5)助手将患宠进行安抚保定。</w:t>
            </w:r>
          </w:p>
          <w:p w14:paraId="403FFF6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(6)使用酒精棉球对进针点进行消毒。</w:t>
            </w:r>
          </w:p>
          <w:p w14:paraId="1770000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(7)使用压脉带在肘关节处对动物进行保定。</w:t>
            </w:r>
          </w:p>
          <w:p w14:paraId="68DAA69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(8)将留置针入针回血后放平。</w:t>
            </w:r>
          </w:p>
          <w:p w14:paraId="1716D66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(9)放入肝素帽，用医用胶带对留置针进行固定。</w:t>
            </w:r>
          </w:p>
          <w:p w14:paraId="7DB14B5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(10)根据犬的体重，注射合适计量的丙泊酚。</w:t>
            </w:r>
          </w:p>
          <w:p w14:paraId="5996F65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(11)缓慢推注氯化钾注射液，直到宠物呼吸与心率停止为止。</w:t>
            </w:r>
          </w:p>
          <w:p w14:paraId="6460A37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(12)确认死亡后去除留置针。</w:t>
            </w:r>
          </w:p>
          <w:p w14:paraId="4EF35E7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(13)学习自然死亡宠物的转运及储藏。</w:t>
            </w:r>
          </w:p>
          <w:p w14:paraId="651C5A4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(14)学习因病死亡宠物的转运及储藏。</w:t>
            </w:r>
          </w:p>
          <w:p w14:paraId="70E1EC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(15)按照不同部位，进行宠物临终美容。</w:t>
            </w:r>
          </w:p>
          <w:p w14:paraId="00863F8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(16)将相关装饰物品摆放送别台面。</w:t>
            </w:r>
          </w:p>
          <w:p w14:paraId="3FE239E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(17)举行送别仪式并安慰亲属。</w:t>
            </w:r>
          </w:p>
          <w:p w14:paraId="75D343B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(18)学习焚化处理，对宠物尸体进行预处理后，放入焚烧炉。</w:t>
            </w:r>
          </w:p>
          <w:p w14:paraId="3AC6FD9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(19)学习树葬处理，选择风景较好、远离居民区的地方挖掘深坑，放入骨灰盒后向坑内移入一棵树。</w:t>
            </w:r>
          </w:p>
          <w:p w14:paraId="1BCBEB7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(20)排序标本制作流程。</w:t>
            </w:r>
          </w:p>
          <w:p w14:paraId="565B404C">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(21)学习场地、人员防护、转运及运输和记录要求。</w:t>
            </w:r>
          </w:p>
        </w:tc>
      </w:tr>
      <w:tr w14:paraId="5D0E664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2427D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10B813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高压灭菌器</w:t>
            </w:r>
          </w:p>
        </w:tc>
        <w:tc>
          <w:tcPr>
            <w:tcW w:w="285" w:type="pct"/>
            <w:tcBorders>
              <w:top w:val="single" w:color="000000" w:sz="4" w:space="0"/>
              <w:left w:val="single" w:color="000000" w:sz="4" w:space="0"/>
              <w:bottom w:val="single" w:color="000000" w:sz="4" w:space="0"/>
              <w:right w:val="single" w:color="000000" w:sz="4" w:space="0"/>
            </w:tcBorders>
            <w:vAlign w:val="center"/>
          </w:tcPr>
          <w:p w14:paraId="1AAF02C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119467F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0CC025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29CBAAB0">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1.产品尺寸（长×宽×高）：约680 × 635 × 1130 mm </w:t>
            </w:r>
          </w:p>
          <w:p w14:paraId="6144A41A">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2.开门方式：螺栓式</w:t>
            </w:r>
          </w:p>
          <w:p w14:paraId="50D8AD79">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3.容积：100L</w:t>
            </w:r>
          </w:p>
          <w:p w14:paraId="07E1418B">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4.最高工作压力：0.22 MPa </w:t>
            </w:r>
          </w:p>
          <w:p w14:paraId="5E16D736">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5.工作温度范围：116–134℃ </w:t>
            </w:r>
          </w:p>
          <w:p w14:paraId="5A721AED">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6.额定工作温度：134℃</w:t>
            </w:r>
          </w:p>
          <w:p w14:paraId="03707011">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7.灭菌时间设定范围：4–120 分钟</w:t>
            </w:r>
          </w:p>
          <w:p w14:paraId="6D3946AF">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8.控制方式：微电脑控制，LED数显</w:t>
            </w:r>
          </w:p>
          <w:p w14:paraId="42FA8CDC">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9.控温技术：PID功能，加热参数自整定</w:t>
            </w:r>
          </w:p>
          <w:p w14:paraId="5A3F1B83">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10.控温精度：±3℃ </w:t>
            </w:r>
          </w:p>
          <w:p w14:paraId="264BB6F4">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11.温度显示精度：1℃</w:t>
            </w:r>
          </w:p>
          <w:p w14:paraId="7CC5FA21">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12.灭菌室（腔体）尺寸：直径约 Ø450 × 高 650 mm </w:t>
            </w:r>
          </w:p>
          <w:p w14:paraId="3E941A0C">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13.灭菌室/外壳/提篮材质：304不锈钢</w:t>
            </w:r>
          </w:p>
          <w:p w14:paraId="7BDA37ED">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14.密封圈材质：自胀式硅橡胶</w:t>
            </w:r>
          </w:p>
          <w:p w14:paraId="2537BC20">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15.安全阀：0.23–0.24MPa 自动释压</w:t>
            </w:r>
          </w:p>
          <w:p w14:paraId="771A6796">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16.门控连锁：有压力时无法开盖，未关紧不运行。</w:t>
            </w:r>
          </w:p>
          <w:p w14:paraId="1C7D2A72">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17.低水位保护：水位不足时停止加热并声光报警。</w:t>
            </w:r>
          </w:p>
          <w:p w14:paraId="3D222FF5">
            <w:pPr>
              <w:kinsoku/>
              <w:autoSpaceDE/>
              <w:autoSpaceDN/>
              <w:adjustRightInd/>
              <w:snapToGrid/>
              <w:spacing w:line="400" w:lineRule="exact"/>
              <w:jc w:val="both"/>
              <w:textAlignment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18.输入电源：AC 220V ±22V， 50Hz ±1Hz </w:t>
            </w:r>
          </w:p>
          <w:p w14:paraId="6E1D9751">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shd w:val="clear" w:color="auto" w:fill="FFFFFF"/>
                <w:lang w:eastAsia="zh-CN"/>
              </w:rPr>
              <w:t>19.</w:t>
            </w:r>
            <w:r>
              <w:rPr>
                <w:rFonts w:hint="eastAsia" w:ascii="仿宋" w:hAnsi="仿宋" w:eastAsia="仿宋" w:cs="仿宋"/>
                <w:color w:val="auto"/>
                <w:highlight w:val="none"/>
                <w:shd w:val="clear" w:color="auto" w:fill="FFFFFF"/>
              </w:rPr>
              <w:t>功率：4.5 kW</w:t>
            </w:r>
          </w:p>
        </w:tc>
      </w:tr>
      <w:tr w14:paraId="260FB576">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AE637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325D0B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千分位电秤</w:t>
            </w:r>
          </w:p>
        </w:tc>
        <w:tc>
          <w:tcPr>
            <w:tcW w:w="285" w:type="pct"/>
            <w:tcBorders>
              <w:top w:val="single" w:color="000000" w:sz="4" w:space="0"/>
              <w:left w:val="single" w:color="000000" w:sz="4" w:space="0"/>
              <w:bottom w:val="single" w:color="000000" w:sz="4" w:space="0"/>
              <w:right w:val="single" w:color="000000" w:sz="4" w:space="0"/>
            </w:tcBorders>
            <w:vAlign w:val="center"/>
          </w:tcPr>
          <w:p w14:paraId="25DF7A7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w:t>
            </w:r>
          </w:p>
        </w:tc>
        <w:tc>
          <w:tcPr>
            <w:tcW w:w="330" w:type="pct"/>
            <w:tcBorders>
              <w:top w:val="single" w:color="000000" w:sz="4" w:space="0"/>
              <w:left w:val="single" w:color="000000" w:sz="4" w:space="0"/>
              <w:bottom w:val="single" w:color="000000" w:sz="4" w:space="0"/>
              <w:right w:val="single" w:color="000000" w:sz="4" w:space="0"/>
            </w:tcBorders>
            <w:vAlign w:val="center"/>
          </w:tcPr>
          <w:p w14:paraId="59CC9A2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34E64DA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7615AF5">
            <w:pPr>
              <w:pStyle w:val="15"/>
              <w:kinsoku/>
              <w:autoSpaceDE/>
              <w:autoSpaceDN/>
              <w:adjustRightInd/>
              <w:snapToGrid/>
              <w:spacing w:line="400" w:lineRule="exact"/>
              <w:jc w:val="both"/>
              <w:textAlignment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1.最大称量不小于300g </w:t>
            </w:r>
          </w:p>
          <w:p w14:paraId="5F99E6D9">
            <w:pPr>
              <w:pStyle w:val="15"/>
              <w:kinsoku/>
              <w:autoSpaceDE/>
              <w:autoSpaceDN/>
              <w:adjustRightInd/>
              <w:snapToGrid/>
              <w:spacing w:line="400" w:lineRule="exact"/>
              <w:jc w:val="both"/>
              <w:textAlignment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2.可读性（精度） 0.001g (1mg) </w:t>
            </w:r>
          </w:p>
          <w:p w14:paraId="64F9F9DE">
            <w:pPr>
              <w:pStyle w:val="15"/>
              <w:kinsoku/>
              <w:autoSpaceDE/>
              <w:autoSpaceDN/>
              <w:adjustRightInd/>
              <w:snapToGrid/>
              <w:spacing w:line="400" w:lineRule="exact"/>
              <w:jc w:val="both"/>
              <w:textAlignment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3.</w:t>
            </w:r>
            <w:r>
              <w:rPr>
                <w:rStyle w:val="21"/>
                <w:rFonts w:hint="eastAsia" w:ascii="仿宋" w:hAnsi="仿宋" w:eastAsia="仿宋" w:cs="仿宋"/>
                <w:b w:val="0"/>
                <w:color w:val="auto"/>
                <w:sz w:val="21"/>
                <w:highlight w:val="none"/>
                <w:shd w:val="clear" w:color="auto" w:fill="FFFFFF"/>
              </w:rPr>
              <w:t>校准方式</w:t>
            </w:r>
            <w:r>
              <w:rPr>
                <w:rFonts w:hint="eastAsia" w:ascii="仿宋" w:hAnsi="仿宋" w:eastAsia="仿宋" w:cs="仿宋"/>
                <w:color w:val="auto"/>
                <w:sz w:val="21"/>
                <w:highlight w:val="none"/>
                <w:shd w:val="clear" w:color="auto" w:fill="FFFFFF"/>
              </w:rPr>
              <w:t>：全自动内部校准。</w:t>
            </w:r>
          </w:p>
          <w:p w14:paraId="66EB9787">
            <w:pPr>
              <w:pStyle w:val="15"/>
              <w:kinsoku/>
              <w:autoSpaceDE/>
              <w:autoSpaceDN/>
              <w:adjustRightInd/>
              <w:snapToGrid/>
              <w:spacing w:line="400" w:lineRule="exact"/>
              <w:jc w:val="both"/>
              <w:textAlignment w:val="center"/>
              <w:rPr>
                <w:rFonts w:hint="eastAsia" w:ascii="仿宋" w:hAnsi="仿宋" w:eastAsia="仿宋" w:cs="仿宋"/>
                <w:b/>
                <w:bCs/>
                <w:color w:val="auto"/>
                <w:sz w:val="21"/>
                <w:highlight w:val="none"/>
              </w:rPr>
            </w:pPr>
            <w:r>
              <w:rPr>
                <w:rStyle w:val="21"/>
                <w:rFonts w:hint="eastAsia" w:ascii="仿宋" w:hAnsi="仿宋" w:eastAsia="仿宋" w:cs="仿宋"/>
                <w:b w:val="0"/>
                <w:color w:val="auto"/>
                <w:sz w:val="21"/>
                <w:highlight w:val="none"/>
                <w:shd w:val="clear" w:color="auto" w:fill="FFFFFF"/>
              </w:rPr>
              <w:t>4.接口与功能</w:t>
            </w:r>
            <w:r>
              <w:rPr>
                <w:rFonts w:hint="eastAsia" w:ascii="仿宋" w:hAnsi="仿宋" w:eastAsia="仿宋" w:cs="仿宋"/>
                <w:color w:val="auto"/>
                <w:sz w:val="21"/>
                <w:highlight w:val="none"/>
                <w:shd w:val="clear" w:color="auto" w:fill="FFFFFF"/>
              </w:rPr>
              <w:t>：具备RS232、USB等数据接口，以及计件、百分比、动态称量等功能。</w:t>
            </w:r>
          </w:p>
        </w:tc>
      </w:tr>
      <w:tr w14:paraId="422DE9BB">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81BE6E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552D1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显微镜相机</w:t>
            </w:r>
          </w:p>
        </w:tc>
        <w:tc>
          <w:tcPr>
            <w:tcW w:w="285" w:type="pct"/>
            <w:tcBorders>
              <w:top w:val="single" w:color="000000" w:sz="4" w:space="0"/>
              <w:left w:val="single" w:color="000000" w:sz="4" w:space="0"/>
              <w:bottom w:val="single" w:color="000000" w:sz="4" w:space="0"/>
              <w:right w:val="single" w:color="000000" w:sz="4" w:space="0"/>
            </w:tcBorders>
            <w:vAlign w:val="center"/>
          </w:tcPr>
          <w:p w14:paraId="1F36E6F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66F3BBA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20F0CCA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E9BDA6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1.芯片：2000万像素彩色CMOS；</w:t>
            </w:r>
          </w:p>
          <w:p w14:paraId="782D281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2.靶面尺寸：1英寸（13.06×8.76）；</w:t>
            </w:r>
          </w:p>
          <w:p w14:paraId="1D7A4BA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3.像素大小：2.4</w:t>
            </w:r>
            <w:r>
              <w:rPr>
                <w:rFonts w:hint="eastAsia" w:ascii="仿宋" w:hAnsi="仿宋" w:eastAsia="仿宋" w:cs="仿宋"/>
                <w:color w:val="auto"/>
                <w:highlight w:val="none"/>
                <w:lang w:bidi="ar"/>
              </w:rPr>
              <w:t>μ</w:t>
            </w:r>
            <w:r>
              <w:rPr>
                <w:rFonts w:hint="eastAsia" w:ascii="仿宋" w:hAnsi="仿宋" w:eastAsia="仿宋" w:cs="仿宋"/>
                <w:color w:val="auto"/>
                <w:highlight w:val="none"/>
                <w:lang w:eastAsia="zh-CN" w:bidi="ar"/>
              </w:rPr>
              <w:t>m×2.4</w:t>
            </w:r>
            <w:r>
              <w:rPr>
                <w:rFonts w:hint="eastAsia" w:ascii="仿宋" w:hAnsi="仿宋" w:eastAsia="仿宋" w:cs="仿宋"/>
                <w:color w:val="auto"/>
                <w:highlight w:val="none"/>
                <w:lang w:bidi="ar"/>
              </w:rPr>
              <w:t>μ</w:t>
            </w:r>
            <w:r>
              <w:rPr>
                <w:rFonts w:hint="eastAsia" w:ascii="仿宋" w:hAnsi="仿宋" w:eastAsia="仿宋" w:cs="仿宋"/>
                <w:color w:val="auto"/>
                <w:highlight w:val="none"/>
                <w:lang w:eastAsia="zh-CN" w:bidi="ar"/>
              </w:rPr>
              <w:t>m；</w:t>
            </w:r>
          </w:p>
          <w:p w14:paraId="2E473AE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4.帧率：15fps@5440×3648、50fps@2736×1824、60fps@1824×1216；</w:t>
            </w:r>
          </w:p>
          <w:p w14:paraId="45ECA1B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5.曝光时间：0.1ms～15s；</w:t>
            </w:r>
          </w:p>
          <w:p w14:paraId="3F925FB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6.灵敏度：462mv with 1/30s；</w:t>
            </w:r>
          </w:p>
          <w:p w14:paraId="13D3657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7.暗电流：0.21mv with 1/30s；</w:t>
            </w:r>
          </w:p>
          <w:p w14:paraId="3ACD245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8.数据传输/供电方式：USB3.0；</w:t>
            </w:r>
          </w:p>
          <w:p w14:paraId="19F73D2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图像分析软件：可对图像拍照、录像、定时拍照、定时录像等操作，对图像进行长度、周长、夹角、面积、圆直径及椭圆长短径等参数的动态测量，具有图像处理、文字标注、细胞计数、拼大图、实时景深融合功能，可进行多通道荧光叠加；</w:t>
            </w:r>
          </w:p>
          <w:p w14:paraId="66E7CC0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10.1X C型摄像接口，可调焦；</w:t>
            </w:r>
          </w:p>
          <w:p w14:paraId="20ABB4E7">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11.能与采购人现有显微镜兼容联用。</w:t>
            </w:r>
          </w:p>
        </w:tc>
      </w:tr>
      <w:tr w14:paraId="2E75EF7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C7C030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48571E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生物显微镜</w:t>
            </w:r>
          </w:p>
        </w:tc>
        <w:tc>
          <w:tcPr>
            <w:tcW w:w="285" w:type="pct"/>
            <w:tcBorders>
              <w:top w:val="single" w:color="000000" w:sz="4" w:space="0"/>
              <w:left w:val="single" w:color="000000" w:sz="4" w:space="0"/>
              <w:bottom w:val="single" w:color="000000" w:sz="4" w:space="0"/>
              <w:right w:val="single" w:color="000000" w:sz="4" w:space="0"/>
            </w:tcBorders>
            <w:vAlign w:val="center"/>
          </w:tcPr>
          <w:p w14:paraId="5FE4AD5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w:t>
            </w:r>
          </w:p>
        </w:tc>
        <w:tc>
          <w:tcPr>
            <w:tcW w:w="330" w:type="pct"/>
            <w:tcBorders>
              <w:top w:val="single" w:color="000000" w:sz="4" w:space="0"/>
              <w:left w:val="single" w:color="000000" w:sz="4" w:space="0"/>
              <w:bottom w:val="single" w:color="000000" w:sz="4" w:space="0"/>
              <w:right w:val="single" w:color="000000" w:sz="4" w:space="0"/>
            </w:tcBorders>
            <w:vAlign w:val="center"/>
          </w:tcPr>
          <w:p w14:paraId="40EECD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套</w:t>
            </w:r>
          </w:p>
        </w:tc>
        <w:tc>
          <w:tcPr>
            <w:tcW w:w="524" w:type="pct"/>
            <w:tcBorders>
              <w:top w:val="single" w:color="000000" w:sz="4" w:space="0"/>
              <w:left w:val="single" w:color="000000" w:sz="4" w:space="0"/>
              <w:bottom w:val="single" w:color="000000" w:sz="4" w:space="0"/>
              <w:right w:val="single" w:color="000000" w:sz="4" w:space="0"/>
            </w:tcBorders>
            <w:vAlign w:val="center"/>
          </w:tcPr>
          <w:p w14:paraId="5078A1F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7E73F7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1.目镜：大视野平场目镜PL10X</w:t>
            </w:r>
          </w:p>
          <w:p w14:paraId="53D0391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2.物镜：物镜4X；10X；40X；100XS/1.25(油）</w:t>
            </w:r>
          </w:p>
          <w:p w14:paraId="150BDA3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3.观察头：30度倾斜，瞳距可调50-75mm，视度可调±5屈光度。</w:t>
            </w:r>
          </w:p>
          <w:p w14:paraId="53570D6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4.转换器：内定位四孔物镜转换器。</w:t>
            </w:r>
          </w:p>
          <w:p w14:paraId="1CCED7E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5.载物台：复合式机械移动载物台不大于140×132mm，移动平台边缘采用倒圆角处理。右手低手位同轴调节，带限位装置，具有切片保护功能。平台移动范围不小于76mm（X）×50（Y）mm，精度0.1mm。</w:t>
            </w:r>
          </w:p>
          <w:p w14:paraId="3A30544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6.聚光镜：预置中心阿贝式聚光镜N.A1.25，防拆卸设计，保证聚光镜处于正确的出厂设置。聚光镜带可变孔径光阑，并装有滤色片托架。</w:t>
            </w:r>
          </w:p>
          <w:p w14:paraId="20D6031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调焦机构：同轴粗动和微动手轮对称安装在机身的两侧，左右手均可操作，方便调焦。粗动手抡松紧度可调节，粗动行程不小于25mm，微动手轮调节精度0.002mm。采用机械式上限位机构，确保标本与物镜不会碰触；</w:t>
            </w:r>
          </w:p>
          <w:p w14:paraId="7920EB8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8.照明系统：单颗 LED光源，使用寿命10000小时以上；带独立电源开关和调光开关，外置式宽电压充电器，输入100V—240V，输出6V 2A。</w:t>
            </w:r>
          </w:p>
          <w:p w14:paraId="6C5C16A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9.成像系统：≥1600万像素。传感器尺寸：≥1/2.33”。最大帧率及最大分辨率：≥23.4fps@4608x2592，逐行扫描，具有自动曝光、自动白平衡功能；WiFi输出：</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"mailto:960×540@30fps，支持Android和iOS。配套≥11.6英寸1080P全高清显示屏。" </w:instrText>
            </w:r>
            <w:r>
              <w:rPr>
                <w:rFonts w:hint="eastAsia" w:ascii="仿宋" w:hAnsi="仿宋" w:eastAsia="仿宋" w:cs="仿宋"/>
                <w:color w:val="auto"/>
                <w:highlight w:val="none"/>
              </w:rPr>
              <w:fldChar w:fldCharType="separate"/>
            </w:r>
            <w:r>
              <w:rPr>
                <w:rStyle w:val="22"/>
                <w:rFonts w:hint="eastAsia" w:ascii="仿宋" w:hAnsi="仿宋" w:eastAsia="仿宋" w:cs="仿宋"/>
                <w:color w:val="auto"/>
                <w:highlight w:val="none"/>
                <w:lang w:eastAsia="zh-CN" w:bidi="ar"/>
              </w:rPr>
              <w:t>960×540@30fps，支持Android和iOS。配套≥11.6英寸1080P全高清显示屏。</w:t>
            </w:r>
            <w:r>
              <w:rPr>
                <w:rStyle w:val="22"/>
                <w:rFonts w:hint="eastAsia" w:ascii="仿宋" w:hAnsi="仿宋" w:eastAsia="仿宋" w:cs="仿宋"/>
                <w:color w:val="auto"/>
                <w:highlight w:val="none"/>
                <w:lang w:eastAsia="zh-CN" w:bidi="ar"/>
              </w:rPr>
              <w:fldChar w:fldCharType="end"/>
            </w:r>
          </w:p>
          <w:p w14:paraId="4EADE33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10、投标文件中，提供第三方检测机构所出具的具有CMA或CNAS标识的检测报告证明。</w:t>
            </w:r>
          </w:p>
          <w:p w14:paraId="55DDFB3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11、投标文件中，提供有害物质过程管理证书或国家专业机构出具的证明材料。</w:t>
            </w:r>
          </w:p>
          <w:p w14:paraId="698B767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12、投标文件中，提供具有市级教育装备部门出具的教育适应性鉴定证书。</w:t>
            </w:r>
          </w:p>
        </w:tc>
      </w:tr>
      <w:tr w14:paraId="6BCFD77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7A9E46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0DC04A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法式多门冰箱</w:t>
            </w:r>
          </w:p>
        </w:tc>
        <w:tc>
          <w:tcPr>
            <w:tcW w:w="285" w:type="pct"/>
            <w:tcBorders>
              <w:top w:val="single" w:color="000000" w:sz="4" w:space="0"/>
              <w:left w:val="single" w:color="000000" w:sz="4" w:space="0"/>
              <w:bottom w:val="single" w:color="000000" w:sz="4" w:space="0"/>
              <w:right w:val="single" w:color="000000" w:sz="4" w:space="0"/>
            </w:tcBorders>
            <w:vAlign w:val="center"/>
          </w:tcPr>
          <w:p w14:paraId="58E60CE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764437F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49877B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0FB41E70">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风冷，一级能</w:t>
            </w:r>
            <w:r>
              <w:rPr>
                <w:rFonts w:hint="eastAsia" w:ascii="仿宋" w:hAnsi="仿宋" w:eastAsia="仿宋" w:cs="仿宋"/>
                <w:color w:val="auto"/>
                <w:highlight w:val="none"/>
                <w:lang w:eastAsia="zh-CN"/>
              </w:rPr>
              <w:t>效，≥</w:t>
            </w:r>
            <w:r>
              <w:rPr>
                <w:rFonts w:hint="eastAsia" w:ascii="仿宋" w:hAnsi="仿宋" w:eastAsia="仿宋" w:cs="仿宋"/>
                <w:color w:val="auto"/>
                <w:highlight w:val="none"/>
                <w:shd w:val="clear" w:color="auto" w:fill="F7F7F7"/>
                <w:lang w:eastAsia="zh-CN"/>
              </w:rPr>
              <w:t>500升，</w:t>
            </w:r>
            <w:r>
              <w:rPr>
                <w:rFonts w:hint="eastAsia" w:ascii="仿宋" w:hAnsi="仿宋" w:eastAsia="仿宋" w:cs="仿宋"/>
                <w:color w:val="auto"/>
                <w:highlight w:val="none"/>
                <w:lang w:eastAsia="zh-CN"/>
              </w:rPr>
              <w:t>电脑温控。</w:t>
            </w:r>
          </w:p>
        </w:tc>
      </w:tr>
      <w:tr w14:paraId="7AD53362">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BB35EB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F9AE9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冰柜</w:t>
            </w:r>
          </w:p>
        </w:tc>
        <w:tc>
          <w:tcPr>
            <w:tcW w:w="285" w:type="pct"/>
            <w:tcBorders>
              <w:top w:val="single" w:color="000000" w:sz="4" w:space="0"/>
              <w:left w:val="single" w:color="000000" w:sz="4" w:space="0"/>
              <w:bottom w:val="single" w:color="000000" w:sz="4" w:space="0"/>
              <w:right w:val="single" w:color="000000" w:sz="4" w:space="0"/>
            </w:tcBorders>
            <w:vAlign w:val="center"/>
          </w:tcPr>
          <w:p w14:paraId="41BBC5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64BEDF4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04DF2DA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BB13B12">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rPr>
              <w:t>≥500</w:t>
            </w:r>
            <w:r>
              <w:rPr>
                <w:rFonts w:hint="eastAsia" w:ascii="仿宋" w:hAnsi="仿宋" w:eastAsia="仿宋" w:cs="仿宋"/>
                <w:color w:val="auto"/>
                <w:highlight w:val="none"/>
                <w:shd w:val="clear" w:color="auto" w:fill="F7F7F7"/>
                <w:lang w:eastAsia="zh-CN"/>
              </w:rPr>
              <w:t>升，</w:t>
            </w:r>
            <w:r>
              <w:rPr>
                <w:rFonts w:hint="eastAsia" w:ascii="仿宋" w:hAnsi="仿宋" w:eastAsia="仿宋" w:cs="仿宋"/>
                <w:color w:val="auto"/>
                <w:highlight w:val="none"/>
                <w:lang w:eastAsia="zh-CN" w:bidi="ar"/>
              </w:rPr>
              <w:t>一级能</w:t>
            </w:r>
            <w:r>
              <w:rPr>
                <w:rFonts w:hint="eastAsia" w:ascii="仿宋" w:hAnsi="仿宋" w:eastAsia="仿宋" w:cs="仿宋"/>
                <w:color w:val="auto"/>
                <w:highlight w:val="none"/>
                <w:lang w:eastAsia="zh-CN"/>
              </w:rPr>
              <w:t>效，</w:t>
            </w:r>
            <w:r>
              <w:rPr>
                <w:rFonts w:hint="eastAsia" w:ascii="仿宋" w:hAnsi="仿宋" w:eastAsia="仿宋" w:cs="仿宋"/>
                <w:color w:val="auto"/>
                <w:highlight w:val="none"/>
                <w:lang w:eastAsia="zh-CN" w:bidi="ar"/>
              </w:rPr>
              <w:t>双温、铜管，</w:t>
            </w:r>
            <w:r>
              <w:rPr>
                <w:rFonts w:hint="eastAsia" w:ascii="仿宋" w:hAnsi="仿宋" w:eastAsia="仿宋" w:cs="仿宋"/>
                <w:color w:val="auto"/>
                <w:highlight w:val="none"/>
                <w:lang w:eastAsia="zh-CN"/>
              </w:rPr>
              <w:t>顶开门款，</w:t>
            </w:r>
            <w:r>
              <w:rPr>
                <w:rFonts w:hint="eastAsia" w:ascii="仿宋" w:hAnsi="仿宋" w:eastAsia="仿宋" w:cs="仿宋"/>
                <w:color w:val="auto"/>
                <w:highlight w:val="none"/>
                <w:shd w:val="clear" w:color="auto" w:fill="F7F7F7"/>
                <w:lang w:eastAsia="zh-CN"/>
              </w:rPr>
              <w:t>直冷。</w:t>
            </w:r>
          </w:p>
        </w:tc>
      </w:tr>
      <w:tr w14:paraId="5EC43BE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9F21BE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428C0E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茶吧机（饮水机）</w:t>
            </w:r>
          </w:p>
        </w:tc>
        <w:tc>
          <w:tcPr>
            <w:tcW w:w="285" w:type="pct"/>
            <w:tcBorders>
              <w:top w:val="single" w:color="000000" w:sz="4" w:space="0"/>
              <w:left w:val="single" w:color="000000" w:sz="4" w:space="0"/>
              <w:bottom w:val="single" w:color="000000" w:sz="4" w:space="0"/>
              <w:right w:val="single" w:color="000000" w:sz="4" w:space="0"/>
            </w:tcBorders>
            <w:vAlign w:val="center"/>
          </w:tcPr>
          <w:p w14:paraId="35E4AC1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w:t>
            </w:r>
          </w:p>
        </w:tc>
        <w:tc>
          <w:tcPr>
            <w:tcW w:w="330" w:type="pct"/>
            <w:tcBorders>
              <w:top w:val="single" w:color="000000" w:sz="4" w:space="0"/>
              <w:left w:val="single" w:color="000000" w:sz="4" w:space="0"/>
              <w:bottom w:val="single" w:color="000000" w:sz="4" w:space="0"/>
              <w:right w:val="single" w:color="000000" w:sz="4" w:space="0"/>
            </w:tcBorders>
            <w:vAlign w:val="center"/>
          </w:tcPr>
          <w:p w14:paraId="31A946B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0611B3D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7D2B7D9A">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75L大箱体，</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bidi="ar"/>
              </w:rPr>
              <w:t>13档温度调节，304不锈钢内胆，冰温热三用。</w:t>
            </w:r>
          </w:p>
        </w:tc>
      </w:tr>
      <w:tr w14:paraId="1073F77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CDB768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A47BCE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手术无影灯</w:t>
            </w:r>
          </w:p>
        </w:tc>
        <w:tc>
          <w:tcPr>
            <w:tcW w:w="285" w:type="pct"/>
            <w:tcBorders>
              <w:top w:val="single" w:color="000000" w:sz="4" w:space="0"/>
              <w:left w:val="single" w:color="000000" w:sz="4" w:space="0"/>
              <w:bottom w:val="single" w:color="000000" w:sz="4" w:space="0"/>
              <w:right w:val="single" w:color="000000" w:sz="4" w:space="0"/>
            </w:tcBorders>
            <w:vAlign w:val="center"/>
          </w:tcPr>
          <w:p w14:paraId="65192BF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330" w:type="pct"/>
            <w:tcBorders>
              <w:top w:val="single" w:color="000000" w:sz="4" w:space="0"/>
              <w:left w:val="single" w:color="000000" w:sz="4" w:space="0"/>
              <w:bottom w:val="single" w:color="000000" w:sz="4" w:space="0"/>
              <w:right w:val="single" w:color="000000" w:sz="4" w:space="0"/>
            </w:tcBorders>
            <w:vAlign w:val="center"/>
          </w:tcPr>
          <w:p w14:paraId="77338BE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0F8881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77057061">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LED冷光源、RGB色彩补偿，可手动调焦，微电脑控制、220V电源、吸顶式万向悬臂，可360旋转。</w:t>
            </w:r>
          </w:p>
        </w:tc>
      </w:tr>
      <w:tr w14:paraId="7708BBB7">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B1B061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D1F287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移动伸缩推拉式折叠雨棚</w:t>
            </w:r>
          </w:p>
        </w:tc>
        <w:tc>
          <w:tcPr>
            <w:tcW w:w="285" w:type="pct"/>
            <w:tcBorders>
              <w:top w:val="single" w:color="000000" w:sz="4" w:space="0"/>
              <w:left w:val="single" w:color="000000" w:sz="4" w:space="0"/>
              <w:bottom w:val="single" w:color="000000" w:sz="4" w:space="0"/>
              <w:right w:val="single" w:color="000000" w:sz="4" w:space="0"/>
            </w:tcBorders>
            <w:vAlign w:val="center"/>
          </w:tcPr>
          <w:p w14:paraId="0AAEAC5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330" w:type="pct"/>
            <w:tcBorders>
              <w:top w:val="single" w:color="000000" w:sz="4" w:space="0"/>
              <w:left w:val="single" w:color="000000" w:sz="4" w:space="0"/>
              <w:bottom w:val="single" w:color="000000" w:sz="4" w:space="0"/>
              <w:right w:val="single" w:color="000000" w:sz="4" w:space="0"/>
            </w:tcBorders>
            <w:vAlign w:val="center"/>
          </w:tcPr>
          <w:p w14:paraId="4B1BFD6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台</w:t>
            </w:r>
          </w:p>
        </w:tc>
        <w:tc>
          <w:tcPr>
            <w:tcW w:w="524" w:type="pct"/>
            <w:tcBorders>
              <w:top w:val="single" w:color="000000" w:sz="4" w:space="0"/>
              <w:left w:val="single" w:color="000000" w:sz="4" w:space="0"/>
              <w:bottom w:val="single" w:color="000000" w:sz="4" w:space="0"/>
              <w:right w:val="single" w:color="000000" w:sz="4" w:space="0"/>
            </w:tcBorders>
            <w:vAlign w:val="center"/>
          </w:tcPr>
          <w:p w14:paraId="775114E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44E1A173">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拉开长5M，宽5M，高2.5M，50*50mm镀锌方管，厚1.2mm，万向轮，油布。</w:t>
            </w:r>
          </w:p>
        </w:tc>
      </w:tr>
      <w:tr w14:paraId="6B1E283A">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23FEF6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733308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心脏血管系统检查虚拟仿真实训系统软件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1DB205B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4FA1FFF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3D07D6F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181D3F0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（一）心脏听诊</w:t>
            </w:r>
          </w:p>
          <w:p w14:paraId="4D99D4F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1.正常心音在健康犬猫的每个心动周期中，可以听到“嗵一嗜”有节律交替出现的两个声音，称为心音。前一个是低而浊的长音，即第一心音，后一个是稍高而短的声音，即第二心音。</w:t>
            </w:r>
          </w:p>
          <w:p w14:paraId="1FA6230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第一心音:发生于心室收缩期，故称为缩期心音。是在心室收缩时主要由两个房室瓣(二尖瓣、三尖瓣)突然关闭的振动所形成，其他次要因素有心房收缩的振动、半月瓣开放和心脏射血而冲击大动脉管壁所产生的振动。</w:t>
            </w:r>
          </w:p>
          <w:p w14:paraId="640C655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(2)第二心音:发生于心室舒张期，故称为张期心音。主要是由于心室舒张时，两个半月瓣突然关闭的振动所形成，其他次要因素有心室舒张时的振动。</w:t>
            </w:r>
          </w:p>
          <w:p w14:paraId="0CA963A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2.心脏听诊的方法和部位</w:t>
            </w:r>
          </w:p>
          <w:p w14:paraId="5092AFC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先由助手提举其左前肢，充分暴露心区。通常于左侧肘头后上方心区部听取，必要时在右侧心区听诊加以对比。在心区的任何一点，都可以听到两个心音，但由于心音是沿着血流的方向传导到前胸部的一定部位，那么在这个部位听诊时，心音最为清楚，该部位就是心音的最强听取点。在临床上，通常利用心音的强听取点来心脏听诊确定某一心音增强或减弱，并判断心杂音产生的部位。犬的心音最强听取点:二尖瓣口第一心音，左侧第5肋间，胸廓下1/3中央水平线上；三尖瓣口第一心音，右侧第4肋间，肋软骨固着部上方；主动脉口第二心音，左侧第4肋间，肩关节水平线直下方；肺动脉口第二心音，左侧第3肋间，靠胸骨的边缘处。</w:t>
            </w:r>
          </w:p>
          <w:p w14:paraId="743A53B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（二）动脉压测定</w:t>
            </w:r>
          </w:p>
          <w:p w14:paraId="7C881DC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正常动脉血压动脉压是指动脉管内的压力，简称血压。血压是血管内血液作用于血管壁的侧压。心室收缩时，血液急速流入动脉；动脉管达到最高紧张度时的血压，即最高血压，称收缩压，收缩压主要受心脏收缩力的支配。心室舒张时，主动脉瓣关闭，动脉血压逐渐下降，血液流向周围血管系统，动脉管的紧张度降到最低时的血压，即最低血压，称舒张压，舒张压主要受周围血管的阻力所决定。此外，大动脉管壁的弹性、循环血量和血管容量及血液的黏滞性密切相关，也影响着血压的变动。收缩压与舒张压之差，称为健康犬的最高血压为14.38-252P，平均为17kP；最低血压为脉压。9.99~16.26kPa，平均为13.31kPa。健康猫的最高血压20.66kPa，最低血压为13.3kPa。</w:t>
            </w:r>
          </w:p>
          <w:p w14:paraId="280428A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（三）方法一：多普勒血压检测仪</w:t>
            </w:r>
          </w:p>
          <w:p w14:paraId="34AA179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物品选择</w:t>
            </w:r>
          </w:p>
          <w:p w14:paraId="0AAFC3F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多普勒血压检测仪、流量探头、充气袖带、三向活塞、血压计、超声波耦合剂、胶带、剃刀</w:t>
            </w:r>
          </w:p>
          <w:p w14:paraId="16258B8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操作步骤</w:t>
            </w:r>
          </w:p>
          <w:p w14:paraId="613974C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1.剃掉探测区域的动脉周边的毛发，剪出一个2.5cm左右方形区域。</w:t>
            </w:r>
          </w:p>
          <w:p w14:paraId="29A1F9C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2.选择动脉压测量区域，可以选择前肢掌骨内侧区域、后肢跖骨内侧区域、尾根部的腹侧。</w:t>
            </w:r>
          </w:p>
          <w:p w14:paraId="2EF426A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3.在探头凹槽内涂上耦合剂，放置在所选动脉上。</w:t>
            </w:r>
          </w:p>
          <w:p w14:paraId="5EAA051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4.打开多普勒血压检测仪，然后听动脉血流声，确定好血流声后就用胶带把探头固定在血流声听起来最响的地方。</w:t>
            </w:r>
          </w:p>
          <w:p w14:paraId="3727077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5.在肢体靠近探头的近心端绑上充气袖带，并且要保证动脉位于充气袖带中心部位之下，在其末端贴上胶带固定。袖带的宽度应为动物肢体周长的40% - 60%。</w:t>
            </w:r>
          </w:p>
          <w:p w14:paraId="5F24F2F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将三向活塞连接到袖带管上，然后关闭朝向袖带，接着将血压计连接到袖带的另一管接口上，用血压计为袖带充气直到检测仪的血流声音停止，然后继续充气加压30-50mmHg，然后缓慢打开血压计的放气阀门，缓慢的给袖带放气，第一次听到血流声音时的压力即收缩压，听到血流声音突然改变出现连续性噪音此时的血压即为舒张压（很难观察到）。</w:t>
            </w:r>
          </w:p>
          <w:p w14:paraId="160E491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7.记录数据至动物病历，重复这个过程两次以确保测量准确。</w:t>
            </w:r>
          </w:p>
          <w:p w14:paraId="17DD2E3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（四）注意事项</w:t>
            </w:r>
          </w:p>
          <w:p w14:paraId="1F7E42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1.注意保持动物体位，移动会使探头脱位，或产生噪音，其他运行的电力设备可能会对仪器产生干扰。</w:t>
            </w:r>
          </w:p>
          <w:p w14:paraId="645D730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2.探头和主机器必须在同一频率上，否则不能准确监测到血流。</w:t>
            </w:r>
          </w:p>
          <w:p w14:paraId="008A7C7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（五）方法二：示波血压测量仪</w:t>
            </w:r>
          </w:p>
          <w:p w14:paraId="068151E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物品选择</w:t>
            </w:r>
          </w:p>
          <w:p w14:paraId="1D9CBAF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示波血压测量仪主机、充气袖带、医用胶带</w:t>
            </w:r>
          </w:p>
          <w:p w14:paraId="51D630A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操作步骤</w:t>
            </w:r>
          </w:p>
          <w:p w14:paraId="0C39ACE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1.将充气袖带绑在动物肢体上，并将袖带气囊的中心放置在腕骨或跗骨的动脉之上。</w:t>
            </w:r>
          </w:p>
          <w:p w14:paraId="29C613D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2.在末端贴上胶带固定。</w:t>
            </w:r>
          </w:p>
          <w:p w14:paraId="38FDE0A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3.将袖带与测量仪相连。</w:t>
            </w:r>
          </w:p>
          <w:p w14:paraId="36988B7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4.打开测量仪，开始测量。</w:t>
            </w:r>
          </w:p>
          <w:p w14:paraId="7B801CD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5.记录3种数据的平均值（收缩压、舒张压、平均动脉压）以及脉率。</w:t>
            </w:r>
          </w:p>
          <w:p w14:paraId="7854BB0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6.通过触诊大腿内侧的脉搏来获得人工测量的脉率，如果与机器测量的脉率不相符，则正面血压测量仪数据不精确。</w:t>
            </w:r>
          </w:p>
          <w:p w14:paraId="7136569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7.如果数据测量精确，记录测量结果到动物病历上。</w:t>
            </w:r>
          </w:p>
          <w:p w14:paraId="21889AC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注意事项</w:t>
            </w:r>
          </w:p>
          <w:p w14:paraId="54E8FAA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 如果测量器和动物的管线连线太长，最终导致血压测量结果不准确。</w:t>
            </w:r>
          </w:p>
          <w:p w14:paraId="03625BE4">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移除时，只要关掉测量仪，将充气袖带放气，解开袖带，并将其从肢体上移除。</w:t>
            </w:r>
          </w:p>
        </w:tc>
      </w:tr>
      <w:tr w14:paraId="491FE844">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8056BA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2321C3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消化系统检查虚拟仿真实训系统软件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6C1EBF6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0E1ED86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76F9604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5C5BC65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（一）采食和饮水</w:t>
            </w:r>
          </w:p>
          <w:p w14:paraId="0F7A74F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1.食欲检查</w:t>
            </w:r>
          </w:p>
          <w:p w14:paraId="0B4E7E9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食欲是动物对食物的需求。食欲是否正常，是动物健康与否的重要标志。生理情况下食欲常因食物种类，品质、饲喂方式、饲喂环境饥饿和疲劳程度以及动物的个体特点等因素的影响而发生变化，应注意与病理状态下的食欲改变加以区别。同时，由于不能发现和判明其主观的饥饿状态，因此动物食欲的检查，主要靠问诊和饲喂试验来了解。根据其采食的数量，采食持续时间长短，咀嚼的力量和速度，还可参考是否料、剩食以及腹围的大小等综合判定。</w:t>
            </w:r>
          </w:p>
          <w:p w14:paraId="6AD2E76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主要是检查饮水量的多少，饮欲是由于机体内水分缺乏细胞外液减少、血浆渗透压增高，致使唾液分泌减少，口、咽膜干燥，反射性地刺激丘脑下部的饮欲中枢所引起的。健康动物的饮水量常受气温，运动和饲料中含水量及肾、皮肤和肠管机能状态等因素的影响。</w:t>
            </w:r>
          </w:p>
          <w:p w14:paraId="0E91015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（二）口腔、咽、食管检查</w:t>
            </w:r>
          </w:p>
          <w:p w14:paraId="10E2DD2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当发现动物饮、食欲减退，有采食、咀嚼、吞咽或咽下障碍、流涎等现象，或下颌淋巴结有疼痛性肿胀时，应对口腔，咽和食管等进行详细检查，以发现相应的患病部位。</w:t>
            </w:r>
          </w:p>
          <w:p w14:paraId="746D007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口腔检查</w:t>
            </w:r>
          </w:p>
          <w:p w14:paraId="7CE221B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对病犬猫进行口腔检查，应根据临床需要，采用徒手开口法或借助一些特制的开口器进行。</w:t>
            </w:r>
          </w:p>
          <w:p w14:paraId="5DE123B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（1）徒手开口法：检查者以左手握住犬的两侧口角内压，右手下拉下颌，打开口腔。</w:t>
            </w:r>
          </w:p>
          <w:p w14:paraId="3F58C00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（2）开口器开口法：由助手紧握两耳进行保定，检查者将开口器平直伸入口内，待开口器前端达到口角时，将把柄用力下压，即可打开口腔进行检查或处置。</w:t>
            </w:r>
          </w:p>
          <w:p w14:paraId="092B305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咽检查</w:t>
            </w:r>
          </w:p>
          <w:p w14:paraId="4C2DB7B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当动物发生吞咽障碍，尤其是伴随着吞咽动作有食物或饮水从鼻孔流出时，必须作咽的局部检查。</w:t>
            </w:r>
          </w:p>
          <w:p w14:paraId="2789BA1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外部视诊:咽位于口腔的后方和喉的前上方，其体表投影恰位于寰椎翼的前下方和下颌支上端的直后方，因其被腮腺等所覆盖，故位置深在。外部视诊时，如发现有吞咽障碍，头颈伸展，运动不灵活，并见咽部隆起，则应怀疑咽炎。但需注意与腮腺炎鉴别，在腮腺炎时吞咽障碍不明显，局部肿胀范围大。</w:t>
            </w:r>
          </w:p>
          <w:p w14:paraId="6F4C4AA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外部触诊:触诊时，检查两手拇指放在左右寰椎翼的外角上做支点，其余4指并拢向咽部轻轻压迫。对健康动物压迫咽部不引起疼痛反应。如出现明显肿胀、增温并有敏感(疼痛)反应或咳嗽时，多为急性炎症过程。</w:t>
            </w:r>
          </w:p>
          <w:p w14:paraId="3B54791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食管检查</w:t>
            </w:r>
          </w:p>
          <w:p w14:paraId="0DB4068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当动物有咽下障碍、大量流涎并怀疑食管疾病时，应作食管检查。视诊和触诊用于颈部食管的检查，而对胸腹部食管的检查则需用探诊。</w:t>
            </w:r>
          </w:p>
          <w:p w14:paraId="192C558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（1）视诊:颈沟部(颈部食管)出现界限明显的局限性膨隆，见于食管阻塞或食管扩张。</w:t>
            </w:r>
          </w:p>
          <w:p w14:paraId="3707513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触诊：触诊食管时，检查者站在动物的左颈侧方，面向尾方，左手放在右侧颈沟处固定颈部，用右手指端沿左侧颈沟自上而下直至胸腔入口处，进行加压滑动触摸，而对侧的左手，也应同时向下移动。注意感知有无肿胀和异物、内容物硬度、有无波动感等。当触摸到颈沟处感觉有坚硬物体，食管可能被食物阻塞，当阻塞物上部继发食管扩张且积聚大量液状物时，触诊局部有波动感；当触摸有疼痛反应时，则提示有食管炎症。</w:t>
            </w:r>
          </w:p>
          <w:p w14:paraId="3D6FBF2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（三）腹部及胃肠检查</w:t>
            </w:r>
          </w:p>
          <w:p w14:paraId="01D0C0E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1.腹部检查</w:t>
            </w:r>
          </w:p>
          <w:p w14:paraId="69FE07A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(1)腹部视诊:腹部视诊主要观察腹部外形、轮廓、容积。在病理状态下，常有腹围增大和腹围缩小两类表现。</w:t>
            </w:r>
          </w:p>
          <w:p w14:paraId="0B9E1F8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腹部触诊：大猫的腹壁薄软，腹腔浅显，便于触诊，如将大猫前后躯轮流高举，几乎可触知全部腹腔脏器。开始触压时腹壁紧张，但触压几次后腹壁便弛缓。腹部触诊对犬猫胃肠道疾病、腹膜腔疾病及泌尿生殖道疾病的诊断十分重要，是犬猫疾病诊断中重要的技术。通常采用手掌或手指，进行间歇性压。</w:t>
            </w:r>
          </w:p>
          <w:p w14:paraId="7A6847D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2.胃肠检查</w:t>
            </w:r>
          </w:p>
          <w:p w14:paraId="29CFD62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（1）胃部触诊：在左前腹部，肋骨弓下方，往前上方触压，可感知胃内物的多少、性质、有无异物及敏感性，对判断胃扩张、胃内异物、胃炎及胃溃疡等具有重要价值。</w:t>
            </w:r>
          </w:p>
          <w:p w14:paraId="3A740A3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（2）肠管听诊：根据胃肠音的强弱、频率、持续时间和音质，可以判定胃肠的运动机能和内容物的性状。健康犬猫肠音似捻发音。病理性肠音包括以下方面：增强、减弱。</w:t>
            </w:r>
          </w:p>
          <w:p w14:paraId="1A30242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（四）泌尿生殖系统检查</w:t>
            </w:r>
          </w:p>
          <w:p w14:paraId="728008C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1.排尿状态检查</w:t>
            </w:r>
          </w:p>
          <w:p w14:paraId="4F320826">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雄犬的排尿姿势是抬举并外展某一后肢，向身体的侧方向排射，且有排尿于其他物体上的习惯。雌犬的排尿姿势是后肢稍向前踏，略微下蹲，弓背举尾。</w:t>
            </w:r>
            <w:r>
              <w:rPr>
                <w:rFonts w:hint="eastAsia" w:ascii="仿宋" w:hAnsi="仿宋" w:eastAsia="仿宋" w:cs="仿宋"/>
                <w:color w:val="auto"/>
                <w:highlight w:val="none"/>
                <w:lang w:bidi="ar"/>
              </w:rPr>
              <w:t>健康的成年犬</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bidi="ar"/>
              </w:rPr>
              <w:t>每昼夜排尿2</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bidi="ar"/>
              </w:rPr>
              <w:t>4次</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bidi="ar"/>
              </w:rPr>
              <w:t>总量0.5</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bidi="ar"/>
              </w:rPr>
              <w:t>1L。</w:t>
            </w:r>
          </w:p>
        </w:tc>
      </w:tr>
      <w:tr w14:paraId="72F03196">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8B4D51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ADD38F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MR生猪生产导览互动系统</w:t>
            </w:r>
          </w:p>
        </w:tc>
        <w:tc>
          <w:tcPr>
            <w:tcW w:w="285" w:type="pct"/>
            <w:tcBorders>
              <w:top w:val="single" w:color="000000" w:sz="4" w:space="0"/>
              <w:left w:val="single" w:color="000000" w:sz="4" w:space="0"/>
              <w:bottom w:val="single" w:color="000000" w:sz="4" w:space="0"/>
              <w:right w:val="single" w:color="000000" w:sz="4" w:space="0"/>
            </w:tcBorders>
            <w:vAlign w:val="center"/>
          </w:tcPr>
          <w:p w14:paraId="78F9251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273D591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套</w:t>
            </w:r>
          </w:p>
        </w:tc>
        <w:tc>
          <w:tcPr>
            <w:tcW w:w="524" w:type="pct"/>
            <w:tcBorders>
              <w:top w:val="single" w:color="000000" w:sz="4" w:space="0"/>
              <w:left w:val="single" w:color="000000" w:sz="4" w:space="0"/>
              <w:bottom w:val="single" w:color="000000" w:sz="4" w:space="0"/>
              <w:right w:val="single" w:color="000000" w:sz="4" w:space="0"/>
            </w:tcBorders>
            <w:vAlign w:val="center"/>
          </w:tcPr>
          <w:p w14:paraId="3D05BA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5E97AE1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一、屠宰</w:t>
            </w:r>
          </w:p>
          <w:p w14:paraId="1DEC580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1.宰前淋浴</w:t>
            </w:r>
          </w:p>
          <w:p w14:paraId="4C4A8B9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生猪在宰前必须进行全身淋浴，宰前淋浴的意义包括：屠宰前清洗生猪体表的污垢，能有效降低胴体的污染程度和体表的病菌；为烫毛和剥皮工艺的清洁打下基础；缓解生猪应激，促进血液循环、利于放血，保证肉品质量；通过提高导电性保证击晕效果。点击角色扮演，走到提示点打开猪圈门走到提示点将猪赶出猪圈。</w:t>
            </w:r>
          </w:p>
          <w:p w14:paraId="382C5A7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2.送宰赶猪</w:t>
            </w:r>
          </w:p>
          <w:p w14:paraId="06CDDF0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点击角色扮演，走到提示点进行赶猪。</w:t>
            </w:r>
          </w:p>
          <w:p w14:paraId="00BD225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3.击晕（二氧化碳）</w:t>
            </w:r>
          </w:p>
          <w:p w14:paraId="1716B78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采用二氧化碳对生猪进行宰杀前的致晕；</w:t>
            </w:r>
          </w:p>
          <w:p w14:paraId="3153CA5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一般二氧化碳浓度设置为80%，致晕时间设定为90s-120s，致昏后采用吊挂式放血。</w:t>
            </w:r>
          </w:p>
          <w:p w14:paraId="3FEAB98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4.吊挂</w:t>
            </w:r>
          </w:p>
          <w:p w14:paraId="590280B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左手抓起猪后腿，另一手用吊脚链扣住猪后腿跆骨节，不允许挂在蹋骨关节和猪蹄趾之间，让猪脚与吊脚链拉直，以防脱钩，待轨道转动，将其提升。</w:t>
            </w:r>
          </w:p>
          <w:p w14:paraId="60F4CB1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要求挂猪人员操作时将挂链扣紧；空吊脚链不得吊挂，不得同时挂两头生猪。</w:t>
            </w:r>
          </w:p>
          <w:p w14:paraId="682E93D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5.刺杀放血</w:t>
            </w:r>
          </w:p>
          <w:p w14:paraId="59FB53C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击晕方式决定了放血方式，二氧化碳击晕采用吊挂放血。</w:t>
            </w:r>
          </w:p>
          <w:p w14:paraId="48EBECA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手持放血刀，使刀尖向上，刀锋向前，同体颈表面形成15度-20度倾斜角，对准颈部第一肋骨咽喉正中偏右0.5-1cm处向心脏方向刺入，刺入后刀略向左偏，直至第三根肋骨附近，再侧刀下拖切断颈部动脉和静脉。</w:t>
            </w:r>
          </w:p>
          <w:p w14:paraId="2A84C1F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猪在经过放血后进行沥血，沥血时间不低于4min。</w:t>
            </w:r>
          </w:p>
          <w:p w14:paraId="7241F47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6.烫毛</w:t>
            </w:r>
          </w:p>
          <w:p w14:paraId="38CF0A9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浸烫脱毛是屠宰工艺中对屠体表面加工处理的关键工序：将刺杀放血和清洗后的猪屠体通过热水或蒸汽处理，毛囊张开便于脱毛。若烫池发现掉猪或出现空吊脚链警报，立即处理掉进烫毛池的猪，避免生猪在烫毛池长时间浸烫，出现严重老烫现象。</w:t>
            </w:r>
          </w:p>
          <w:p w14:paraId="1CD2EFA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采用封闭式烫毛池；烫池内有循环泵，既可以进行水温均匀度调节，也能防止屠体脱钩。</w:t>
            </w:r>
          </w:p>
          <w:p w14:paraId="6DC521AE">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7.打毛</w:t>
            </w:r>
          </w:p>
          <w:p w14:paraId="72E3F05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U型螺旋式打毛系统，螺旋式打毛系统使用螺旋式U型打毛耙，猪所有的侧毛都能被打到，打毛的过程中猪体滚动式前进。</w:t>
            </w:r>
          </w:p>
          <w:p w14:paraId="7F6B785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抬起猪2后腿，刺穿猪后腿蹋关节上方，穿上扁担钩。后腿2腿骨盆正中划开一刀，为后续工序做准备。</w:t>
            </w:r>
          </w:p>
          <w:p w14:paraId="7A18756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8.二次吊挂</w:t>
            </w:r>
          </w:p>
          <w:p w14:paraId="276F7F3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去指甲，吊挂。</w:t>
            </w:r>
          </w:p>
          <w:p w14:paraId="0EE11E5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9.割生殖器</w:t>
            </w:r>
          </w:p>
          <w:p w14:paraId="4209C37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先在腹部骨盆正中划开一刀口，刀翻转，刀尖朝向腹外，手伸入腹内，割下生殖器。</w:t>
            </w:r>
          </w:p>
          <w:p w14:paraId="4415D79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10.雕圈</w:t>
            </w:r>
          </w:p>
          <w:p w14:paraId="03BE798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使用气动开肛器进行雕圈，将开肛器引针插入屠体肛门直到刀片接触到屠体，按下开关形成真空并且刀片开始切割，向下轻压至枪管底部为止停止刀片运转。</w:t>
            </w:r>
          </w:p>
          <w:p w14:paraId="745A8A0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拔出开肛器时同时按住清洗键，对枪管进行清洗消毒。</w:t>
            </w:r>
          </w:p>
          <w:p w14:paraId="5DADE9A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11.开胸剖腹</w:t>
            </w:r>
          </w:p>
          <w:p w14:paraId="0AA3BBF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手握住猪的左后肘或腹部，保持稳定，另一手拿刀从放血口下刀对准胸部中间偏右1cm，由下而上切开胸部软骨，随胸软骨部位直至切开胸部，与放血口切成一条直线。</w:t>
            </w:r>
          </w:p>
          <w:p w14:paraId="170AF3D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要求与放血口、剖腹线连成一线，避免出现“三角肉”，影响白条产品质量。</w:t>
            </w:r>
          </w:p>
          <w:p w14:paraId="5033697E">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注意剖腹时不得割破内脏，放血口、挑胸、剖腹口应连成一线，避免出现“三角肉”。</w:t>
            </w:r>
          </w:p>
          <w:p w14:paraId="53E490E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12.割尾巴</w:t>
            </w:r>
          </w:p>
          <w:p w14:paraId="479043E0">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左手抓住猪尾，右手紧握刀柄，平行于肛门尾根处割下。确保猪尾出品率的最大化，要求割尾后既没有骨梢突出皮外，又没有明显凹坑。</w:t>
            </w:r>
          </w:p>
          <w:p w14:paraId="69C0A4C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将猪尾立即放在盛有清水的桶车内，避免猪尾因积压发黄变质。</w:t>
            </w:r>
          </w:p>
          <w:p w14:paraId="6DAF52E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13.预剪头</w:t>
            </w:r>
          </w:p>
          <w:p w14:paraId="542809A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每天工作前检查剪头钳双手柄安全开关能否正常工作，单独按下任何一个手柄开关都不能开启，必须两个开关同时按下（一秒内)才能启动，否则立即上报设备科进行维修。</w:t>
            </w:r>
          </w:p>
          <w:p w14:paraId="5FEDBF4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将剪头钳的刀片放在颈背部贴近猪耳根部，同时按动双开关，将猪颈骨切断，松开开关，去头钳刀片张开。</w:t>
            </w:r>
          </w:p>
          <w:p w14:paraId="6B31EA1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14.割头</w:t>
            </w:r>
          </w:p>
          <w:p w14:paraId="6D2187A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人工平齐沿着猪颈部耳根上方0.5- 1cm处割下猪头。</w:t>
            </w:r>
          </w:p>
          <w:p w14:paraId="5F648D7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猪头割平齐可以减少后道修整，同时部分颈背肌肉带在白条上可以提高附加值。</w:t>
            </w:r>
          </w:p>
          <w:p w14:paraId="492B2FE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15.取白脏</w:t>
            </w:r>
          </w:p>
          <w:p w14:paraId="7881481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一手拉直肠，另一手持刀将肠系膜割断，再左手抓住肠系膜及胃部大弯头，右手持刀在靠近肾脏处将肠系膜组织和肠胃共同分离下来，并割断韧带和食管。</w:t>
            </w:r>
          </w:p>
          <w:p w14:paraId="0100181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要求不得刺破肠、胃、胆囊，避免胴体被粪便、胃内容物、胆汁污染。要求食管不得残留过短。</w:t>
            </w:r>
          </w:p>
          <w:p w14:paraId="75C6FCC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16.取红脏</w:t>
            </w:r>
          </w:p>
          <w:p w14:paraId="1BEE033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一手抓住肝，另一手持刀在胸口处割断肝筋，割开两侧横膈膜和心包膜与胸腔壁的系膜。</w:t>
            </w:r>
          </w:p>
          <w:p w14:paraId="760217C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划开两侧护心油，割断食管和气管的连带组织，刀子伸入将喉骨处割断，取出心、肝、肺，不得使其破损。</w:t>
            </w:r>
          </w:p>
          <w:p w14:paraId="7E546F9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17.劈半</w:t>
            </w:r>
          </w:p>
          <w:p w14:paraId="08EA328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全自动刀式劈半机主要包括机架、两个砍刀、自动定位系统、同步平移系统、自动控制系统和冲洗系统等。</w:t>
            </w:r>
          </w:p>
          <w:p w14:paraId="268A522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自动劈半机在安装框架内会自由快速移动，而且生产过程中带刀运行，十分危险，因此禁止任何人进入设备工作框架内，如果想进入框架内，必须将设备停止。</w:t>
            </w:r>
          </w:p>
          <w:p w14:paraId="0E621DC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要求吊挂不平齐的胴体不得经过自动劈半。</w:t>
            </w:r>
          </w:p>
          <w:p w14:paraId="4379DB1E">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18.摘猪腰</w:t>
            </w:r>
          </w:p>
          <w:p w14:paraId="1AFE2516">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一手握着腰，一手用刀把猪腰与肉连接处割断，放入盘内或筐中。</w:t>
            </w:r>
          </w:p>
          <w:p w14:paraId="3B5E46B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不得割破猪腰，腰膜带在猪腰上，做到猪腰上少带油。</w:t>
            </w:r>
          </w:p>
          <w:p w14:paraId="7C4E8E2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19.摘肾上腺</w:t>
            </w:r>
          </w:p>
          <w:p w14:paraId="067BD8B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左手持夹住肾的扁条状腺体，将肾上腺往外拉，右手持刀将其割下，尽量少带油脂。</w:t>
            </w:r>
          </w:p>
          <w:p w14:paraId="61EC391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肾上腺不得漏摘，全部进行无害化处理。</w:t>
            </w:r>
          </w:p>
          <w:p w14:paraId="4C131C0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20.胴体修整</w:t>
            </w:r>
          </w:p>
          <w:p w14:paraId="1688D6A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修小皮、伤：将残留在槽头、肛门、猪生殖器等处的小毛皮修净。</w:t>
            </w:r>
          </w:p>
          <w:p w14:paraId="2CD72788">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将病变组织彻底修净，将针眼肉和血肉、伤肉、淋巴彻底修净。槽头内侧的血管和各种腺体用刀割除干净；修割净护心油，要求不伤胸腔、肋骨。</w:t>
            </w:r>
          </w:p>
          <w:p w14:paraId="02491463">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21.摘三腺</w:t>
            </w:r>
          </w:p>
          <w:p w14:paraId="50061EB2">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甲状腺是合成、储存、分泌甲状腺素的腺体，具有性质稳定性，不易被高温破坏的特点。</w:t>
            </w:r>
          </w:p>
          <w:p w14:paraId="3D8EE87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误食过量的甲状腺（含有甲状腺的熟食)后，会造成过敏中毒，严重者可以导致死亡。</w:t>
            </w:r>
          </w:p>
          <w:p w14:paraId="4B3F719C">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22.评级盖章</w:t>
            </w:r>
          </w:p>
          <w:p w14:paraId="2201226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检查键盘、PG207、磅秤、网线、打印机等数据线和DT500连接是否正常。连接好PG207和DT500电源，启动PG207和DT500。</w:t>
            </w:r>
          </w:p>
          <w:p w14:paraId="2E6C176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根据显示屏显示产品的级别，盖章人员及时把级别章盖在后腿臀部位置，注意印章一定清晰，印色采用食用级色素配制。</w:t>
            </w:r>
          </w:p>
          <w:p w14:paraId="7547456D">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过磅后打印条形码，条形码有猪胴体级别、批次、重量、生产日期、品种等信息，发货时把产品信息扫描进入电脑ERP系统，这样可以实现白条产品的追溯。</w:t>
            </w:r>
          </w:p>
          <w:p w14:paraId="2A3D9A7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23.割槽头</w:t>
            </w:r>
          </w:p>
          <w:p w14:paraId="7CD72FC1">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与颈头(寰骨)断面平齐，将槽头肉修下，修净颈骨处淤血和淋巴。</w:t>
            </w:r>
          </w:p>
          <w:p w14:paraId="61AE2F4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24.入冷冻库</w:t>
            </w:r>
          </w:p>
          <w:p w14:paraId="3FF493F9">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二、环保（粪污处理系统）</w:t>
            </w:r>
          </w:p>
          <w:p w14:paraId="4B6F3725">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1.收集与固液分离</w:t>
            </w:r>
          </w:p>
          <w:p w14:paraId="55EDF134">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通过漏缝地板、刮粪机或水冲系统快速收集猪粪；</w:t>
            </w:r>
          </w:p>
          <w:p w14:paraId="069D1CE7">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猪粪通过管道进入原粪水池；</w:t>
            </w:r>
          </w:p>
          <w:p w14:paraId="17F5317B">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固液分离设备将粪污分为固态和液态部分。</w:t>
            </w:r>
          </w:p>
          <w:p w14:paraId="1BDA7A8A">
            <w:pPr>
              <w:kinsoku/>
              <w:autoSpaceDE/>
              <w:autoSpaceDN/>
              <w:adjustRightInd/>
              <w:snapToGrid/>
              <w:spacing w:line="400" w:lineRule="exact"/>
              <w:jc w:val="both"/>
              <w:textAlignment w:val="center"/>
              <w:rPr>
                <w:rStyle w:val="26"/>
                <w:rFonts w:hint="eastAsia" w:ascii="仿宋" w:hAnsi="仿宋" w:eastAsia="仿宋" w:cs="仿宋"/>
                <w:b w:val="0"/>
                <w:bCs w:val="0"/>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2.无害化处理</w:t>
            </w:r>
          </w:p>
          <w:p w14:paraId="50B42D99">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6"/>
                <w:rFonts w:hint="eastAsia" w:ascii="仿宋" w:hAnsi="仿宋" w:eastAsia="仿宋" w:cs="仿宋"/>
                <w:b w:val="0"/>
                <w:bCs w:val="0"/>
                <w:color w:val="auto"/>
                <w:sz w:val="21"/>
                <w:szCs w:val="21"/>
                <w:highlight w:val="none"/>
                <w:lang w:eastAsia="zh-CN" w:bidi="ar"/>
              </w:rPr>
              <w:t>厌氧发酵</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：液态粪污进入调节池进行除臭灭菌，通过厌氧发酵产生沼气（用于发电或供暖）和沼液（优质液态肥）。</w:t>
            </w:r>
          </w:p>
          <w:p w14:paraId="4E6C5CFF">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9"/>
                <w:rFonts w:hint="eastAsia" w:ascii="仿宋" w:hAnsi="仿宋" w:eastAsia="仿宋" w:cs="仿宋"/>
                <w:color w:val="auto"/>
                <w:sz w:val="21"/>
                <w:szCs w:val="21"/>
                <w:highlight w:val="none"/>
                <w:lang w:eastAsia="zh-CN" w:bidi="ar"/>
              </w:rPr>
              <w:t>好氧堆肥</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：固态粪便与垫料、菌种混合，通过翻堆机通风发酵，7-25天转化为有机肥，可杀灭病原菌和寄生虫卵</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w:t>
            </w:r>
          </w:p>
          <w:p w14:paraId="535E2D02">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9"/>
                <w:rFonts w:hint="eastAsia" w:ascii="仿宋" w:hAnsi="仿宋" w:eastAsia="仿宋" w:cs="仿宋"/>
                <w:color w:val="auto"/>
                <w:sz w:val="21"/>
                <w:szCs w:val="21"/>
                <w:highlight w:val="none"/>
                <w:lang w:eastAsia="zh-CN" w:bidi="ar"/>
              </w:rPr>
              <w:t>三、饲料（自动喂料系统）</w:t>
            </w:r>
          </w:p>
          <w:p w14:paraId="432E6397">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9"/>
                <w:rFonts w:hint="eastAsia" w:ascii="仿宋" w:hAnsi="仿宋" w:eastAsia="仿宋" w:cs="仿宋"/>
                <w:color w:val="auto"/>
                <w:sz w:val="21"/>
                <w:szCs w:val="21"/>
                <w:highlight w:val="none"/>
                <w:lang w:eastAsia="zh-CN" w:bidi="ar"/>
              </w:rPr>
              <w:t>1.储料系统</w:t>
            </w:r>
          </w:p>
          <w:p w14:paraId="16B29CC9">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料塔/料仓</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：通常采用镀锌钢板制成，容量为2-30吨不等，可满足5-7天的饲料需求。料塔配备料位传感器，满仓或缺料时触发声光报警</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w:t>
            </w:r>
          </w:p>
          <w:p w14:paraId="3B569E0A">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封闭式设计</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：大管径料线通过场外料塔供料，避免饲料车进场，降低交叉感染风险</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w:t>
            </w:r>
          </w:p>
          <w:p w14:paraId="61BCE572">
            <w:pPr>
              <w:kinsoku/>
              <w:autoSpaceDE/>
              <w:autoSpaceDN/>
              <w:adjustRightInd/>
              <w:snapToGrid/>
              <w:spacing w:line="400" w:lineRule="exact"/>
              <w:jc w:val="both"/>
              <w:textAlignment w:val="center"/>
              <w:rPr>
                <w:rStyle w:val="29"/>
                <w:rFonts w:hint="eastAsia" w:ascii="仿宋" w:hAnsi="仿宋" w:eastAsia="仿宋" w:cs="仿宋"/>
                <w:color w:val="auto"/>
                <w:sz w:val="21"/>
                <w:szCs w:val="21"/>
                <w:highlight w:val="none"/>
                <w:lang w:eastAsia="zh-CN" w:bidi="ar"/>
              </w:rPr>
            </w:pPr>
            <w:r>
              <w:rPr>
                <w:rStyle w:val="29"/>
                <w:rFonts w:hint="eastAsia" w:ascii="仿宋" w:hAnsi="仿宋" w:eastAsia="仿宋" w:cs="仿宋"/>
                <w:color w:val="auto"/>
                <w:sz w:val="21"/>
                <w:szCs w:val="21"/>
                <w:highlight w:val="none"/>
                <w:lang w:eastAsia="zh-CN" w:bidi="ar"/>
              </w:rPr>
              <w:t>2.输料系统</w:t>
            </w:r>
          </w:p>
          <w:p w14:paraId="3EF878A6">
            <w:pPr>
              <w:kinsoku/>
              <w:autoSpaceDE/>
              <w:autoSpaceDN/>
              <w:adjustRightInd/>
              <w:snapToGrid/>
              <w:spacing w:line="400" w:lineRule="exact"/>
              <w:jc w:val="both"/>
              <w:textAlignment w:val="center"/>
              <w:rPr>
                <w:rStyle w:val="28"/>
                <w:rFonts w:hint="eastAsia" w:ascii="仿宋" w:hAnsi="仿宋" w:eastAsia="仿宋" w:cs="仿宋"/>
                <w:color w:val="auto"/>
                <w:sz w:val="21"/>
                <w:szCs w:val="21"/>
                <w:highlight w:val="none"/>
                <w:lang w:eastAsia="zh-CN" w:bidi="ar"/>
              </w:rPr>
            </w:pP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动力与输送</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：三相交流电机驱动绞龙、链条或塞盘，将饲料从料塔输送至各猪舍食槽。</w:t>
            </w:r>
            <w:r>
              <w:rPr>
                <w:rStyle w:val="28"/>
                <w:rFonts w:hint="eastAsia" w:ascii="仿宋" w:hAnsi="仿宋" w:eastAsia="仿宋" w:cs="仿宋"/>
                <w:color w:val="auto"/>
                <w:sz w:val="21"/>
                <w:szCs w:val="21"/>
                <w:highlight w:val="none"/>
                <w:lang w:eastAsia="zh-CN" w:bidi="ar"/>
              </w:rPr>
              <w:t>‌</w:t>
            </w:r>
          </w:p>
          <w:p w14:paraId="3BE1B68E">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管道设计</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：输料管道沿食槽上方布置，通过下料口或定量杯精准投放，末端设传感器检测料满自动停机</w:t>
            </w:r>
            <w:r>
              <w:rPr>
                <w:rStyle w:val="28"/>
                <w:rFonts w:hint="eastAsia" w:ascii="仿宋" w:hAnsi="仿宋" w:eastAsia="仿宋" w:cs="仿宋"/>
                <w:color w:val="auto"/>
                <w:sz w:val="21"/>
                <w:szCs w:val="21"/>
                <w:highlight w:val="none"/>
                <w:lang w:eastAsia="zh-CN" w:bidi="ar"/>
              </w:rPr>
              <w:t>‌</w:t>
            </w:r>
            <w:r>
              <w:rPr>
                <w:rStyle w:val="29"/>
                <w:rFonts w:hint="eastAsia" w:ascii="仿宋" w:hAnsi="仿宋" w:eastAsia="仿宋" w:cs="仿宋"/>
                <w:color w:val="auto"/>
                <w:sz w:val="21"/>
                <w:szCs w:val="21"/>
                <w:highlight w:val="none"/>
                <w:lang w:eastAsia="zh-CN" w:bidi="ar"/>
              </w:rPr>
              <w:t>。</w:t>
            </w:r>
          </w:p>
        </w:tc>
      </w:tr>
      <w:tr w14:paraId="44A0F35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7F8808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11F8B8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生猪屠宰及检疫虚拟仿真系统软件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47FF7D5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01A24CD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套</w:t>
            </w:r>
          </w:p>
        </w:tc>
        <w:tc>
          <w:tcPr>
            <w:tcW w:w="524" w:type="pct"/>
            <w:tcBorders>
              <w:top w:val="single" w:color="000000" w:sz="4" w:space="0"/>
              <w:left w:val="single" w:color="000000" w:sz="4" w:space="0"/>
              <w:bottom w:val="single" w:color="000000" w:sz="4" w:space="0"/>
              <w:right w:val="single" w:color="000000" w:sz="4" w:space="0"/>
            </w:tcBorders>
            <w:vAlign w:val="center"/>
          </w:tcPr>
          <w:p w14:paraId="326C526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66FFE44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生猪屠宰及检疫虚拟仿真实验系统软件参数。</w:t>
            </w:r>
          </w:p>
          <w:p w14:paraId="3F2C944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一、产品描述</w:t>
            </w:r>
          </w:p>
          <w:p w14:paraId="58EFE67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生猪屠宰及检疫虚拟仿真实验系统软件采用3D仿真技术，三维重建了整个屠宰车间，主要内容包括“检疫处理流程”、“健康猪屠宰流程”、“检疫流程概要”、“屠宰场布局图”等4个模块。学生可以扮演每个工序上的工人，参与屠宰过程，同时也可以扮演检疫人员，参与到整个检疫流程中。</w:t>
            </w:r>
          </w:p>
          <w:p w14:paraId="761568D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虚拟实验软件要求画面运行流畅，虚拟场景逼真，符合国家关于信息化系统建设的标准规范。虚拟实验操作过程中，学生可以虚实结合，反复训练或设计实验。</w:t>
            </w:r>
          </w:p>
          <w:p w14:paraId="2FF9C61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二、虚拟仿真实验开发内容</w:t>
            </w:r>
          </w:p>
          <w:p w14:paraId="64D9BFB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2.1产品内容概要</w:t>
            </w:r>
          </w:p>
          <w:p w14:paraId="702FA9E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产品内容主要包括：实验目的、基础知识、实验步骤提示、实验流程等。</w:t>
            </w:r>
          </w:p>
          <w:p w14:paraId="4CF9112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实验目的：在实验目的中，介绍屠宰检疫的基本知识，检疫过程及社会贡献。</w:t>
            </w:r>
          </w:p>
          <w:p w14:paraId="77D6764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基础知识：在基础知识中，学生可以了解生猪屠宰的整个过程，由生猪进厂到静养、屠宰加工两大模块基础知识。</w:t>
            </w:r>
          </w:p>
          <w:p w14:paraId="12900F2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实验步骤：主要包括实验内步骤提示。</w:t>
            </w:r>
          </w:p>
          <w:p w14:paraId="2551A35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实验流程：主要包括检疫处理流程、健康猪屠宰流程、检疫流程概要、屠宰场布局图查看。</w:t>
            </w:r>
          </w:p>
          <w:p w14:paraId="019AB9C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2.2产品详细内容</w:t>
            </w:r>
          </w:p>
          <w:p w14:paraId="7928839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学生可在本项目中可体验到的模块有：检疫处理流程、健康猪屠宰流程、检疫流程概要、屠宰场布局图四大模块。</w:t>
            </w:r>
          </w:p>
          <w:p w14:paraId="4D1ED04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 检疫处理流程</w:t>
            </w:r>
          </w:p>
          <w:p w14:paraId="4F4668F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1.检查合格证</w:t>
            </w:r>
          </w:p>
          <w:p w14:paraId="723C2AC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生猪进厂前由官方驻厂检疫人员按国家规定对进入厂区的生猪进行检疫</w:t>
            </w:r>
          </w:p>
          <w:p w14:paraId="58A2CF2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进厂证件选择</w:t>
            </w:r>
          </w:p>
          <w:p w14:paraId="15F0A3C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请点击扮演检验人员</w:t>
            </w:r>
          </w:p>
          <w:p w14:paraId="40F19A8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靠近司机，按下F键，向司机索要检疫文件。</w:t>
            </w:r>
          </w:p>
          <w:p w14:paraId="1F85209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情景对话，索要证件。</w:t>
            </w:r>
          </w:p>
          <w:p w14:paraId="03BB091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情景对话，给出证件。</w:t>
            </w:r>
          </w:p>
          <w:p w14:paraId="33F523F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2.检查生猪是否佩戴耳标</w:t>
            </w:r>
          </w:p>
          <w:p w14:paraId="3606860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情景对话，询问生猪运输途中有没有死亡、发病、数量减少情况。</w:t>
            </w:r>
          </w:p>
          <w:p w14:paraId="4937D64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情景对话，检查一下生猪群体的精神状况、外貌、呼吸状态及排泄物状态等情况。</w:t>
            </w:r>
          </w:p>
          <w:p w14:paraId="05186F1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3.围绕运猪车，查看信息是否相符，拍照。</w:t>
            </w:r>
          </w:p>
          <w:p w14:paraId="6295ADD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4.扮演卸猪人员进行卸猪。</w:t>
            </w:r>
          </w:p>
          <w:p w14:paraId="0F8603B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证件齐全，初检合格准予卸车。</w:t>
            </w:r>
          </w:p>
          <w:p w14:paraId="6478C2F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提示：生猪运送车辆由生猪进厂入口进入厂区，厂区门口设有车辆消毒池，并自动开启喷雾消毒设施。官方驻厂检疫人员检查消毒池的水以及消毒液的配制及更换。</w:t>
            </w:r>
          </w:p>
          <w:p w14:paraId="11C238C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提示：消毒池设计要点:与门同宽，长度以厂区要进入的最大车辆轮胎的1.5—2倍周长为准，深度为淹没到轮胎钢圈。要求消毒液能够排放。</w:t>
            </w:r>
          </w:p>
          <w:p w14:paraId="663F60C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提示：卸猪人员批次排顺序卸猪，要求卸猪平台边沿与车辆应靠拢，否则易造成生猪踏空卡猪等情形，造成生猪损伤。</w:t>
            </w:r>
          </w:p>
          <w:p w14:paraId="408C2B3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提示：卸猪时必须使用卸猪平台进行平卸，或者坡度&lt;20度，坡道为非光滑的表面，以减少由于卸猪坡度大造成生猪应激。</w:t>
            </w:r>
          </w:p>
          <w:p w14:paraId="06CE2F4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提示：相对于倾斜式卸猪台，平移式卸猪台更适合卸三层的拉猪车，可以减少应激，加快卸猪速度。</w:t>
            </w:r>
          </w:p>
          <w:p w14:paraId="7E39093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请点击扮演卸猪工人进行卸猪操作。</w:t>
            </w:r>
          </w:p>
          <w:p w14:paraId="2BA4727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请移除货车上的第一层挡板。</w:t>
            </w:r>
          </w:p>
          <w:p w14:paraId="5C4A720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提示：卸猪工具不尖锐，以减少对生猪伤害为宜。不得暴力卸猪，严禁对生猪猛打猛击，造成猪体鞭伤或淤血，同时产生应激。</w:t>
            </w:r>
          </w:p>
          <w:p w14:paraId="25DF374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靠近货车，用赶猪棒将猪群赶出货车。</w:t>
            </w:r>
          </w:p>
          <w:p w14:paraId="589BF8F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5.扮演检疫人员进行采尿样</w:t>
            </w:r>
          </w:p>
          <w:p w14:paraId="4A0FAE4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靠近猪采集尿液。</w:t>
            </w:r>
          </w:p>
          <w:p w14:paraId="5D3BD39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6.扮演工作人员进行卸猪</w:t>
            </w:r>
          </w:p>
          <w:p w14:paraId="0CE60ED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请拿起左侧的赶猪棒，靠近猪群，进行赶猪操作</w:t>
            </w:r>
          </w:p>
          <w:p w14:paraId="77287B2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情景对话：这头猪好像运输过程中受伤了，前肢骨折淤血了，等会上报检疫人员。</w:t>
            </w:r>
          </w:p>
          <w:p w14:paraId="20D17CB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7.货车出厂</w:t>
            </w:r>
          </w:p>
          <w:p w14:paraId="4B1B1F1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卸猪完成后，对出厂车辆进行消毒。</w:t>
            </w:r>
          </w:p>
          <w:p w14:paraId="7EAFC20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8.检疫</w:t>
            </w:r>
          </w:p>
          <w:p w14:paraId="2F6BA78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将采集的猪尿液放进设备箱送往实验大楼进行快检。</w:t>
            </w:r>
          </w:p>
          <w:p w14:paraId="4DBDFF7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用干燥、洁净的离心管或适当容器采集50ml左右尿液作为样品液备用，可以直接检测。</w:t>
            </w:r>
          </w:p>
          <w:p w14:paraId="52197C6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尿检板实景图</w:t>
            </w:r>
          </w:p>
          <w:p w14:paraId="7D649A6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瘦肉精检测</w:t>
            </w:r>
          </w:p>
          <w:p w14:paraId="17D91CB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结果呈现疑似阳性的猪尿样品，应送往仪器分析室进行盐酸克伦特罗的仪器定检。</w:t>
            </w:r>
          </w:p>
          <w:p w14:paraId="0D1B437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9.过磅，对待宰猪进行称量</w:t>
            </w:r>
          </w:p>
          <w:p w14:paraId="409AE5A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10.宰前静养：宰前静养:猪宰前休息6-8小时，休息面积为每头0.6-0.8平方米以上（运输时每头猪所需面积为0.4平方米），保证生猪能自由转身和躺下，有良好的静养状况。</w:t>
            </w:r>
          </w:p>
          <w:p w14:paraId="3D9B0D8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提示：屠宰前2小时内，检疫人员按照《生猪产地检疫规程》中的“临床检查”部分实施检查</w:t>
            </w:r>
          </w:p>
          <w:p w14:paraId="15F7EBE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急宰:如受伤、长途运输致瘫、早期发)发病者（疑似蹄疫、布病的猪）；在运输途中，由于气候原因活猪体质弱、路程遥远，导致到场后突发急病，发烧、下痢，呼吸急促，卧地不起等症:状；运输车辆装载的活猪数量较多，活猪互相之间挤压、球)士受伤，伤猪卧地不起，前肢或后肢骨折淤血，呼吸不规律等。</w:t>
            </w:r>
          </w:p>
          <w:p w14:paraId="0311267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情景对话：刚才在卸猪的时候，发现有一头猪在运输过程中受伤了前肢骨折淤血，请求急宰。</w:t>
            </w:r>
          </w:p>
          <w:p w14:paraId="11A4B15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查看腿部受伤的猪</w:t>
            </w:r>
          </w:p>
          <w:p w14:paraId="41B633F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情景对话：情况属实，请填一下急宰通知单。</w:t>
            </w:r>
          </w:p>
          <w:p w14:paraId="70DD326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屠宰场员工急宰受伤猪，检疫员现场监督并记录</w:t>
            </w:r>
          </w:p>
          <w:p w14:paraId="58205C8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12.提示：当看到有不正常猪（皮肤变色状态不佳、气喘、拉稀、犬坐状、发抖）进行隔离分栏，观察。有疑似患病（颤抖、喘气、离群、昏睡、瘫痪、流涎)情况的猪需要缓宰。</w:t>
            </w:r>
          </w:p>
          <w:p w14:paraId="3F5BC1C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静养8小时以后，发现某头肉猪耳根、腹部、股内侧的皮肤常有许多点状出血或较大红点，粘膜苍白，眼睑有出血点。皮肤出现紫斑。</w:t>
            </w:r>
          </w:p>
          <w:p w14:paraId="7BFBF2A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情景对话：这头肉猪疑似患病，需要缓宰。把它先关进隔离栏进行隔离，然后立即检查。</w:t>
            </w:r>
          </w:p>
          <w:p w14:paraId="59A453A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把猪赶进隔离栏，对隔离猪进行检查和采样。</w:t>
            </w:r>
          </w:p>
          <w:p w14:paraId="6C6EC53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点击扮演检验人员，按照提示信息进行操作。</w:t>
            </w:r>
          </w:p>
          <w:p w14:paraId="61702FD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请点击右侧的工具栏图标选取红外线测温仪，进行测量猪的温度，读取温度数据，并记录到左侧的数据栏。</w:t>
            </w:r>
          </w:p>
          <w:p w14:paraId="15C8770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请点击右侧的工具栏图标选取采血管，进行血样采集。</w:t>
            </w:r>
          </w:p>
          <w:p w14:paraId="28BE8D2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请再采一管样品血样，并记录在左侧的数据栏。由检疫人员将采集到的猪血液放入设备箱送至实验室进行猪瘟ELISA检测。</w:t>
            </w:r>
          </w:p>
          <w:p w14:paraId="1232C87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提示：在同步检疫过程中要注意卫生安全防护。同时应做好待宰、急宰、生物安全处理等环节各项记录，应做好入场监督查检、检疫申报、宰前检查、同步检疫等环节记录。</w:t>
            </w:r>
          </w:p>
          <w:p w14:paraId="7260C10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监督场方对处理患病生猪的待宰圈、急宰间以及隔离圈进行消毒。</w:t>
            </w:r>
          </w:p>
          <w:p w14:paraId="3119C4D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13.2小时以后，实验室检测结果确认为猪)瘟病例。屠宰厂在检疫人员的监督下，进行无害化处理。</w:t>
            </w:r>
          </w:p>
          <w:p w14:paraId="61BAD02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提示：无害化处理车(病死畜禽专用车)是现在必不可少的一种专用车，它主要收集病死猪、牛、羊等动物它们转运到无害化处理中心，避免这些病死动物疫情的传播，也避免了它们流向餐桌。无害化处理车是冷藏车的一种，它对厢体的密封性要求极其严格，同时它也具有消毒功能和恒温功能，在运输过程中对病毒进行控制，一般消毒15-20分钟。</w:t>
            </w:r>
          </w:p>
          <w:p w14:paraId="2874EC7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卸完病猪后，无害化处理车需要再次消毒，防止车厢内病毒残留。</w:t>
            </w:r>
          </w:p>
          <w:p w14:paraId="29BDEF1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14.挖坑掩埋：掩埋坑底部铺2cm厚的生石灰，再放入掩埋物体。</w:t>
            </w:r>
          </w:p>
          <w:p w14:paraId="1C55A71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焚烧后的病害动物尸体和病害动物产品表面，以及掩埋后的地表环境应使用有效消毒液消毒。</w:t>
            </w:r>
          </w:p>
          <w:p w14:paraId="0D5DDA0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15.发现恶性、烈性或我国未流行过的传染病，及时通知车间停止生产、封锁现场，进行环境、工器具、衣帽、鞋的卫生消毒，并采取个人防护措施，并在第一时间内向领导报告。</w:t>
            </w:r>
          </w:p>
          <w:p w14:paraId="0F7A6D6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 健康猪屠宰流程</w:t>
            </w:r>
          </w:p>
          <w:p w14:paraId="25C3567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1.宰前淋浴</w:t>
            </w:r>
          </w:p>
          <w:p w14:paraId="5EA88F2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生猪在宰前必须进行全身淋浴，宰前淋浴的意义包括:屠宰前清洗生猪体表的污垢，能降低胴体的污染程度和体表的病菌；为烫毛和剥皮工艺的清洁打下基础； 缓解生猪应激，促进血液循环、利于放血，保证肉品质量；通过提高导电性保证击晕效果。</w:t>
            </w:r>
          </w:p>
          <w:p w14:paraId="2E5C5A9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点击角色扮演，走到提示点打开猪圈门。</w:t>
            </w:r>
          </w:p>
          <w:p w14:paraId="7F97038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走到提示点将猪赶出猪圈。</w:t>
            </w:r>
          </w:p>
          <w:p w14:paraId="510ACA1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2.送宰赶猪</w:t>
            </w:r>
          </w:p>
          <w:p w14:paraId="15F61CC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点击角色扮演，走到提示点进行赶猪。</w:t>
            </w:r>
          </w:p>
          <w:p w14:paraId="2ECBFCC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3.击晕（二氧化碳）</w:t>
            </w:r>
          </w:p>
          <w:p w14:paraId="7FE9A74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采用二氧化碳对生猪进行宰杀前的致晕； </w:t>
            </w:r>
          </w:p>
          <w:p w14:paraId="6505FA8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一般二氧化碳浓度设置为80%，致晕时间设定为90s-120s，致昏后采用吊挂式放血。</w:t>
            </w:r>
          </w:p>
          <w:p w14:paraId="5AF6308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4.吊挂</w:t>
            </w:r>
          </w:p>
          <w:p w14:paraId="0B21EFA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左手抓起猪后腿，另一手用吊脚链扣住猪后腿跆骨节，不允许挂在蹋骨关节和猪蹄趾之间，让猪脚与吊脚链拉直，以防脱钩，待轨道转动，将其提升。</w:t>
            </w:r>
          </w:p>
          <w:p w14:paraId="476007E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要求挂猪人员操作时将挂链扣紧；空吊脚链不得吊挂，不得同时挂两头生猪。</w:t>
            </w:r>
          </w:p>
          <w:p w14:paraId="4A92FE4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5.刺杀放血</w:t>
            </w:r>
          </w:p>
          <w:p w14:paraId="6326F11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击晕方式决定了放血方式，二氧化碳击晕采用吊挂放血。</w:t>
            </w:r>
          </w:p>
          <w:p w14:paraId="7CBA894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手持放血刀，使刀尖向上，刀锋向前，同体颈表面形成15度-20度倾斜角，对准颈部第一肋骨咽喉正中偏右0.5~1cm处向心脏方向刺入，刺入后刀略向左偏，直至第三根肋骨附近，再侧刀下拖切断颈部动脉和静脉。</w:t>
            </w:r>
          </w:p>
          <w:p w14:paraId="06BB16E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猪在经过放血后进行沥血，沥血时间不低于4min。</w:t>
            </w:r>
          </w:p>
          <w:p w14:paraId="64DF538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6.烫毛</w:t>
            </w:r>
          </w:p>
          <w:p w14:paraId="5166B78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浸烫脱毛是屠宰工艺中对屠体表面加工处理的关键工序:将刺杀放血和清洗后的猪屠体通过热水或蒸汽处理，毛囊张开便于脱毛。</w:t>
            </w:r>
          </w:p>
          <w:p w14:paraId="2B7CE2A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若烫池发现掉猪或出现空吊脚链警报，立即处理掉进烫毛池的猪，避免生猪在烫毛池长时间浸烫，出现严重老烫现象。</w:t>
            </w:r>
          </w:p>
          <w:p w14:paraId="28D477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采用封闭式烫毛池；烫池内有循环泵，既可以进行水温均匀度调节，也能防止屠体脱钩。</w:t>
            </w:r>
          </w:p>
          <w:p w14:paraId="3E02AB9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7.打毛</w:t>
            </w:r>
          </w:p>
          <w:p w14:paraId="062086C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U型螺旋式打毛系统，螺旋式打毛系统使用螺旋式U型打毛耙，猪所有的侧毛都能被打到，打毛的过程中猪体滚动式前进。</w:t>
            </w:r>
          </w:p>
          <w:p w14:paraId="4884CCD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抬起猪2后腿，刺穿猪后腿蹋关节上方，穿上扁担钩。后腿2腿骨盆正中划开一刀，为后续工序做准备。</w:t>
            </w:r>
          </w:p>
          <w:p w14:paraId="602466C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8.二次吊挂</w:t>
            </w:r>
          </w:p>
          <w:p w14:paraId="3A2951D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去指甲，吊挂。</w:t>
            </w:r>
          </w:p>
          <w:p w14:paraId="709223B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9.割生殖器</w:t>
            </w:r>
          </w:p>
          <w:p w14:paraId="74B7DC2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先在腹部骨盆正中划开一刀口，刀翻转，刀尖朝向腹外，手深入腹内，割下生殖器。</w:t>
            </w:r>
          </w:p>
          <w:p w14:paraId="4997F24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10.雕圈</w:t>
            </w:r>
          </w:p>
          <w:p w14:paraId="66C8766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使用气动开肛器进行雕圈，将开肛器引针插入屠体肛门直到刀片接触到屠体，按下开关形成真空并且刀片开始切割，向下轻压至枪管底部为止停止刀片运转。</w:t>
            </w:r>
          </w:p>
          <w:p w14:paraId="53281F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拔出开肛器时同时按住清洗键，对枪管进行清洗消毒。</w:t>
            </w:r>
          </w:p>
          <w:p w14:paraId="6F0C079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11.开胸剖腹</w:t>
            </w:r>
          </w:p>
          <w:p w14:paraId="33E3C09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手握住猪的左后肘或腹部，保持稳定，另一手拿刀从放血口下刀对准胸部中间偏右1cm，由下而上切开胸部软骨，随胸软骨部位直至切开胸部，与放血口切成一条直线。</w:t>
            </w:r>
          </w:p>
          <w:p w14:paraId="4247AB9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要求与放血口、剖腹线连成一线，避免出现“三角肉”，影响白条产品质量。</w:t>
            </w:r>
          </w:p>
          <w:p w14:paraId="320B3B0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注意剖腹时不得割破内脏，放血口、挑胸、剖腹口应连成一线，避免出现“三角肉”。</w:t>
            </w:r>
          </w:p>
          <w:p w14:paraId="0022D21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12.割尾巴</w:t>
            </w:r>
          </w:p>
          <w:p w14:paraId="1FDF243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左手抓住猪尾，右手紧握刀柄，平行于肛门尾根处割下。确保猪尾出品率的最大化，要求割尾后既没有骨梢突出皮外，又没有明显凹坑。</w:t>
            </w:r>
          </w:p>
          <w:p w14:paraId="0CCAF39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将猪尾立即放在盛有清水的桶车内，避免猪尾因积压发黄变质。</w:t>
            </w:r>
          </w:p>
          <w:p w14:paraId="4C681F3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13.预剪头</w:t>
            </w:r>
          </w:p>
          <w:p w14:paraId="1A4F5E6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每天工作前检查剪头钳双手柄安全开关能否正常工作，单独按下任何一个手柄开关都不能开启，必须两个开关同时按下（一秒内)才能启动，否则立即上报设备科进行维修。</w:t>
            </w:r>
          </w:p>
          <w:p w14:paraId="0BBC147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将剪头钳的刀片放在颈背部贴近猪耳根部，同时按动双开关，将猪颈骨切断，松开开关，去头钳刀片张开。</w:t>
            </w:r>
          </w:p>
          <w:p w14:paraId="111CB147">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14.割头</w:t>
            </w:r>
          </w:p>
          <w:p w14:paraId="29D2FCC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人工平齐沿着猪颈部耳根上方0.5- 1cm处割下猪头。</w:t>
            </w:r>
          </w:p>
          <w:p w14:paraId="7D80DFB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猪头割平齐可以减少后道修整，同时部分颈背肌肉带在白条上可以提高附加值。</w:t>
            </w:r>
          </w:p>
          <w:p w14:paraId="52954F9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15.取白脏</w:t>
            </w:r>
          </w:p>
          <w:p w14:paraId="417F3FD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一手拉直肠，另一手持刀将肠系膜割断，再左手抓住肠系膜及胃部大弯头，右手持刀在靠近肾脏处将肠系膜组织和肠胃共同分离下来，并割断韧带和食管。</w:t>
            </w:r>
          </w:p>
          <w:p w14:paraId="0070843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要求不得刺破肠、胃、胆囊，避免胴体被粪便、胃内容物、胆汁污染。要求食管不得残留过短。</w:t>
            </w:r>
          </w:p>
          <w:p w14:paraId="7154483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16.取红脏</w:t>
            </w:r>
          </w:p>
          <w:p w14:paraId="1342521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一手抓住肝，另一手持刀在胸口处割断肝筋，割开两侧横膈膜和心包膜与胸腔壁的系膜。</w:t>
            </w:r>
          </w:p>
          <w:p w14:paraId="004E448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划开两侧护心油，割断食管和气管的连带组织，刀子伸入将喉骨处割断，取出心、肝、肺，不得使其破损。</w:t>
            </w:r>
          </w:p>
          <w:p w14:paraId="254FD51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17.劈半</w:t>
            </w:r>
          </w:p>
          <w:p w14:paraId="4F96DD6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全自动刀式劈半机主要包括机架、两个砍刀、自动定位系统、同步平移系统、自动控制系统和冲洗系统等。</w:t>
            </w:r>
          </w:p>
          <w:p w14:paraId="4A2FA0E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自动劈半机在安装框架内会自由快速移动，而且生产过程中带刀运行，十分危险，因此禁止任何人进入设备工作框架内，如果想进入框架内，必须将设备停止。</w:t>
            </w:r>
          </w:p>
          <w:p w14:paraId="32D03CA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要求吊挂不平齐的胴体不得经过自动劈半。</w:t>
            </w:r>
          </w:p>
          <w:p w14:paraId="5495E9F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18.摘猪腰</w:t>
            </w:r>
          </w:p>
          <w:p w14:paraId="239EDC6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一手握着腰，一手用刀把猪腰与肉连接处割断，放入盘内或筐中。</w:t>
            </w:r>
          </w:p>
          <w:p w14:paraId="6CA4164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不得割破猪腰，腰膜带在猪腰上，做到猪腰上少带油。</w:t>
            </w:r>
          </w:p>
          <w:p w14:paraId="51AC617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19.摘肾上腺</w:t>
            </w:r>
          </w:p>
          <w:p w14:paraId="192BF97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左手持夹住肾的扁条状腺体，将肾上腺往外拉，右手持刀将其割下，尽量少带油脂。</w:t>
            </w:r>
          </w:p>
          <w:p w14:paraId="59EEBDA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肾上腺不得漏摘，全部进行无害化处理。</w:t>
            </w:r>
          </w:p>
          <w:p w14:paraId="64E4D9F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20.胴体修整</w:t>
            </w:r>
          </w:p>
          <w:p w14:paraId="051C4EE4">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修小皮、伤:将残留在槽头、肛门、猪生殖器等处的小毛皮修净。</w:t>
            </w:r>
          </w:p>
          <w:p w14:paraId="5F79E4F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将病变组织彻底修净，将针眼肉和血肉、伤肉、淋巴彻底修净。槽头内侧的血管和各种腺体用刀割除干净；修割净护心油，要求不伤胸腔、肋骨。</w:t>
            </w:r>
          </w:p>
          <w:p w14:paraId="67EC16F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21.摘三腺</w:t>
            </w:r>
          </w:p>
          <w:p w14:paraId="40AB004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甲状腺是合成、储存、分泌甲状腺素的腺体，具有性质稳定性，不易被高温破坏的特点。</w:t>
            </w:r>
          </w:p>
          <w:p w14:paraId="2E9C9E7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误食过量的甲状腺（含有甲状腺的熟食)后，会造成过敏中毒，严重者可以导致死亡。</w:t>
            </w:r>
          </w:p>
          <w:p w14:paraId="5D531A8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22.评级盖章</w:t>
            </w:r>
          </w:p>
          <w:p w14:paraId="58E81A6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检查键盘、PG207、磅秤、网线、打印机等数据线和DT500连接是否正常。连接好PG207和DT500电源，启动PG207和DT500。</w:t>
            </w:r>
          </w:p>
          <w:p w14:paraId="510316F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根据显示屏显示产品的级别，盖章人员及时把级别章盖在后腿臀部位置，注意印章一定清晰，印色采用食用级色素配制。</w:t>
            </w:r>
          </w:p>
          <w:p w14:paraId="07848FC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过磅后打印条形码，条形码有猪胴体级别、批次、重量、生产日期、品种等信息，发货时把产品信息扫描进入电脑ERP系统，这样可以实现白条产品的追溯。</w:t>
            </w:r>
          </w:p>
          <w:p w14:paraId="62D8400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23.割槽头</w:t>
            </w:r>
          </w:p>
          <w:p w14:paraId="241B5B5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与颈头(寰骨)断面平齐，将槽头肉修下，修净颈骨处淤血和淋巴。</w:t>
            </w:r>
          </w:p>
          <w:p w14:paraId="565C22A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24.入冷冻库</w:t>
            </w:r>
          </w:p>
          <w:p w14:paraId="73EB379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25.场景漫游</w:t>
            </w:r>
          </w:p>
          <w:p w14:paraId="1F01C20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使用键盘WASD按键和鼠标，控制人物在厂区内漫游查看。</w:t>
            </w:r>
          </w:p>
          <w:p w14:paraId="5105FC63">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 检疫流程概要</w:t>
            </w:r>
          </w:p>
          <w:p w14:paraId="1A870B3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1.检疫整体流程，以图示方式展示，可以点击查看每个步骤的说明。</w:t>
            </w:r>
          </w:p>
          <w:p w14:paraId="05E5014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2.同步检疫实景浏览。</w:t>
            </w:r>
          </w:p>
          <w:p w14:paraId="7FE1399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3.寄生虫检查实验。</w:t>
            </w:r>
          </w:p>
          <w:p w14:paraId="5026EF7E">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屠宰场布局图</w:t>
            </w:r>
          </w:p>
          <w:p w14:paraId="53E5FCDB">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1.屠宰场布局图查看。</w:t>
            </w:r>
          </w:p>
        </w:tc>
      </w:tr>
      <w:tr w14:paraId="58A75833">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7C93662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95DC54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采血技术虚拟仿真实训系统软件</w:t>
            </w:r>
          </w:p>
        </w:tc>
        <w:tc>
          <w:tcPr>
            <w:tcW w:w="285" w:type="pct"/>
            <w:tcBorders>
              <w:top w:val="single" w:color="000000" w:sz="4" w:space="0"/>
              <w:left w:val="single" w:color="000000" w:sz="4" w:space="0"/>
              <w:bottom w:val="single" w:color="000000" w:sz="4" w:space="0"/>
              <w:right w:val="single" w:color="000000" w:sz="4" w:space="0"/>
            </w:tcBorders>
            <w:vAlign w:val="center"/>
          </w:tcPr>
          <w:p w14:paraId="7F194B5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6BC34E5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个</w:t>
            </w:r>
          </w:p>
        </w:tc>
        <w:tc>
          <w:tcPr>
            <w:tcW w:w="524" w:type="pct"/>
            <w:tcBorders>
              <w:top w:val="single" w:color="000000" w:sz="4" w:space="0"/>
              <w:left w:val="single" w:color="000000" w:sz="4" w:space="0"/>
              <w:bottom w:val="single" w:color="000000" w:sz="4" w:space="0"/>
              <w:right w:val="single" w:color="000000" w:sz="4" w:space="0"/>
            </w:tcBorders>
            <w:vAlign w:val="center"/>
          </w:tcPr>
          <w:p w14:paraId="08C66E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726F9D02">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一、犬外侧隐静脉采血保定</w:t>
            </w:r>
          </w:p>
          <w:p w14:paraId="38E2A49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（一）准备物品</w:t>
            </w:r>
          </w:p>
          <w:p w14:paraId="14F1E5FC">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压脉带、酒精棉球、干棉球、头皮针、注射器、分装管，剃刀（看情况决定是否需要剃毛）；先将头皮针与注射器连接，排除真空。</w:t>
            </w:r>
          </w:p>
          <w:p w14:paraId="6DF15349">
            <w:pPr>
              <w:kinsoku/>
              <w:autoSpaceDE/>
              <w:autoSpaceDN/>
              <w:adjustRightInd/>
              <w:snapToGrid/>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技能</w:t>
            </w:r>
          </w:p>
          <w:p w14:paraId="086BC4CE">
            <w:pPr>
              <w:kinsoku/>
              <w:autoSpaceDE/>
              <w:autoSpaceDN/>
              <w:adjustRightInd/>
              <w:snapToGrid/>
              <w:spacing w:line="400" w:lineRule="exact"/>
              <w:jc w:val="both"/>
              <w:rPr>
                <w:rFonts w:hint="eastAsia" w:ascii="仿宋" w:hAnsi="仿宋" w:eastAsia="仿宋" w:cs="仿宋"/>
                <w:b/>
                <w:color w:val="auto"/>
                <w:highlight w:val="none"/>
              </w:rPr>
            </w:pPr>
            <w:r>
              <w:rPr>
                <w:rFonts w:hint="eastAsia" w:ascii="仿宋" w:hAnsi="仿宋" w:eastAsia="仿宋" w:cs="仿宋"/>
                <w:b/>
                <w:color w:val="auto"/>
                <w:highlight w:val="none"/>
              </w:rPr>
              <w:t>保定</w:t>
            </w:r>
          </w:p>
          <w:p w14:paraId="209573F7">
            <w:pPr>
              <w:pStyle w:val="30"/>
              <w:numPr>
                <w:ilvl w:val="0"/>
                <w:numId w:val="7"/>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将动物侧卧保定，背部靠近保定人员；小型犬可侧躺于保定人员腿上。</w:t>
            </w:r>
          </w:p>
          <w:p w14:paraId="6A129A3F">
            <w:pPr>
              <w:pStyle w:val="30"/>
              <w:numPr>
                <w:ilvl w:val="0"/>
                <w:numId w:val="7"/>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保定人员用一只手抓住动物的两前肢，并轻轻提起使前肢离开桌面，同时用同一手的前臂对动物的颈部施压以保定动物；</w:t>
            </w:r>
          </w:p>
          <w:p w14:paraId="244A7331">
            <w:pPr>
              <w:pStyle w:val="30"/>
              <w:numPr>
                <w:ilvl w:val="0"/>
                <w:numId w:val="7"/>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另一只手抓住采样肢的膝关节上方。</w:t>
            </w:r>
          </w:p>
          <w:p w14:paraId="287EFE5A">
            <w:pPr>
              <w:kinsoku/>
              <w:autoSpaceDE/>
              <w:autoSpaceDN/>
              <w:adjustRightInd/>
              <w:snapToGrid/>
              <w:spacing w:line="400" w:lineRule="exact"/>
              <w:jc w:val="both"/>
              <w:rPr>
                <w:rFonts w:hint="eastAsia" w:ascii="仿宋" w:hAnsi="仿宋" w:eastAsia="仿宋" w:cs="仿宋"/>
                <w:b/>
                <w:color w:val="auto"/>
                <w:highlight w:val="none"/>
              </w:rPr>
            </w:pPr>
            <w:r>
              <w:rPr>
                <w:rFonts w:hint="eastAsia" w:ascii="仿宋" w:hAnsi="仿宋" w:eastAsia="仿宋" w:cs="仿宋"/>
                <w:b/>
                <w:color w:val="auto"/>
                <w:highlight w:val="none"/>
              </w:rPr>
              <w:t>采血</w:t>
            </w:r>
          </w:p>
          <w:p w14:paraId="3972F3CB">
            <w:pPr>
              <w:pStyle w:val="30"/>
              <w:numPr>
                <w:ilvl w:val="0"/>
                <w:numId w:val="8"/>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将压脉带绑于膝关节上方，使血管扩张，注意不要夹到皮肤；</w:t>
            </w:r>
          </w:p>
          <w:p w14:paraId="5D954F44">
            <w:pPr>
              <w:pStyle w:val="30"/>
              <w:numPr>
                <w:ilvl w:val="0"/>
                <w:numId w:val="8"/>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采样者一手抓住后肢，另一只手触摸静脉，如果看不见或摸不到静脉，可在静脉上方小范围剃毛，用酒精棉球打湿并消毒静脉位置及周围2cm范围；</w:t>
            </w:r>
          </w:p>
          <w:p w14:paraId="2ED01FD9">
            <w:pPr>
              <w:pStyle w:val="30"/>
              <w:numPr>
                <w:ilvl w:val="0"/>
                <w:numId w:val="8"/>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采样者将拇指放于静脉附近以固定静脉，持头皮针针翼，针尖斜面向上，沿静脉方向与静脉呈20-30°进针，有回血时停止进针，采血（针头尽量进入1/2-2/3长度左右）；抽血时缓慢地回抽注射器。</w:t>
            </w:r>
          </w:p>
          <w:p w14:paraId="624F5456">
            <w:pPr>
              <w:pStyle w:val="30"/>
              <w:numPr>
                <w:ilvl w:val="0"/>
                <w:numId w:val="8"/>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血液样本采集完成后，解开压脉带，取干棉球置于进针点，将头皮针拔出的同时轻轻压迫采血点1-2min。</w:t>
            </w:r>
          </w:p>
          <w:p w14:paraId="4B42C8A2">
            <w:pPr>
              <w:pStyle w:val="30"/>
              <w:numPr>
                <w:ilvl w:val="0"/>
                <w:numId w:val="8"/>
              </w:numPr>
              <w:kinsoku/>
              <w:autoSpaceDE/>
              <w:autoSpaceDN/>
              <w:adjustRightInd/>
              <w:snapToGrid/>
              <w:spacing w:line="400" w:lineRule="exact"/>
              <w:ind w:left="0"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将头皮针管内的血样完全抽吸到注射器内，分离头皮针与注射器，将血样分装到对应的抗凝管或非抗凝管中。</w:t>
            </w:r>
          </w:p>
          <w:p w14:paraId="222CA4AA">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二、猫内侧隐静脉采血保定</w:t>
            </w:r>
          </w:p>
          <w:p w14:paraId="76738FFC">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（一）准备物品</w:t>
            </w:r>
          </w:p>
          <w:p w14:paraId="5C3BD8F6">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酒精棉球、干棉球、头皮针、注射器、分装管、剃刀（看情况决定是否需要剃毛）；先将头皮针与注射器连接，排除真空。</w:t>
            </w:r>
          </w:p>
          <w:p w14:paraId="7FF88C85">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（二）技能</w:t>
            </w:r>
          </w:p>
          <w:p w14:paraId="2C142770">
            <w:pPr>
              <w:kinsoku/>
              <w:autoSpaceDE/>
              <w:autoSpaceDN/>
              <w:adjustRightInd/>
              <w:snapToGrid/>
              <w:spacing w:line="400" w:lineRule="exact"/>
              <w:jc w:val="both"/>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保定</w:t>
            </w:r>
          </w:p>
          <w:p w14:paraId="46E9D948">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1.对猫进行侧卧保定，背部朝向保定人员。</w:t>
            </w:r>
          </w:p>
          <w:p w14:paraId="2AF8930B">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2.保定人员用一只手抓住猫的颈背部使其伸展，或给猫戴上项圈，一手抓住两前肢；另一只手屈曲并抓紧上方后肢，将屈曲动物后肢的手伸直，用手掌侧面向下压迫腹股沟部，使内侧隐静脉充血扩张。</w:t>
            </w:r>
          </w:p>
          <w:p w14:paraId="4F9683D5">
            <w:pPr>
              <w:kinsoku/>
              <w:autoSpaceDE/>
              <w:autoSpaceDN/>
              <w:adjustRightInd/>
              <w:snapToGrid/>
              <w:spacing w:line="400" w:lineRule="exact"/>
              <w:jc w:val="both"/>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采血</w:t>
            </w:r>
          </w:p>
          <w:p w14:paraId="65FF90DA">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1.采样者一手握住下方后肢使其伸展。</w:t>
            </w:r>
          </w:p>
          <w:p w14:paraId="6AEF279E">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2.采样者先观察并触摸扩张的静脉，如果看不见或摸不到静脉，可在后肢中段的静脉上方小范围剃毛，用酒精棉球打湿并消毒静脉位置及周围2cm范围；</w:t>
            </w:r>
          </w:p>
          <w:p w14:paraId="0111C87F">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采样者将拇指沿静脉放置以固定静脉，持头皮针针翼，针尖向上，沿静脉方向与静脉呈20-30°进针，有回血时停止进针（针头尽量进入1/2-2/3长度左右），轻轻抽吸血样，该静脉直径较小，过度抽吸会使管腔塌陷；</w:t>
            </w:r>
          </w:p>
          <w:p w14:paraId="2E39E2AD">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4.血样采集完成后，放松压迫静脉的手，取干棉球置于进针点，将头皮针拔出的同时轻轻压迫采血点1-2min；</w:t>
            </w:r>
          </w:p>
          <w:p w14:paraId="0EE203AD">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5.将头皮针管内的血样完全抽吸到注射器内，分离头皮针与注射器，将血样分装到对应的抗凝管或非抗凝管中。</w:t>
            </w:r>
          </w:p>
          <w:p w14:paraId="7AEE5924">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三、犬、猫前肢头静脉采血保定</w:t>
            </w:r>
          </w:p>
          <w:p w14:paraId="2715BCA3">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（一）准备物品</w:t>
            </w:r>
          </w:p>
          <w:p w14:paraId="7A364F9F">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压脉带、酒精棉球、干棉球、头皮针、注射器、分装管、剃刀（看情况决定是否需要剃毛）；先将头皮针与注射器连接，排除真空。</w:t>
            </w:r>
          </w:p>
          <w:p w14:paraId="0ABAF928">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（二）技能</w:t>
            </w:r>
          </w:p>
          <w:p w14:paraId="375352EF">
            <w:pPr>
              <w:kinsoku/>
              <w:autoSpaceDE/>
              <w:autoSpaceDN/>
              <w:adjustRightInd/>
              <w:snapToGrid/>
              <w:spacing w:line="400" w:lineRule="exact"/>
              <w:jc w:val="both"/>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保定</w:t>
            </w:r>
          </w:p>
          <w:p w14:paraId="2592A898">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1.使动物坐下或俯卧于采样台。</w:t>
            </w:r>
          </w:p>
          <w:p w14:paraId="3D70346F">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2.保定人员应站在将要采血肢的对侧，用一只手臂环绕动物的颈部以保定其头部，并使头部远离其采血肢。</w:t>
            </w:r>
          </w:p>
          <w:p w14:paraId="4130191E">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3.另一只手抓住采血肢的肘部并向前推，使该肢伸展。</w:t>
            </w:r>
          </w:p>
          <w:p w14:paraId="1BC6FB26">
            <w:pPr>
              <w:kinsoku/>
              <w:autoSpaceDE/>
              <w:autoSpaceDN/>
              <w:adjustRightInd/>
              <w:snapToGrid/>
              <w:spacing w:line="400" w:lineRule="exact"/>
              <w:jc w:val="both"/>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采血</w:t>
            </w:r>
          </w:p>
          <w:p w14:paraId="2A9203B6">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1.用压脉带在肘关节上方压迫血管，使血管扩张，注意不要夹到皮肤；</w:t>
            </w:r>
          </w:p>
          <w:p w14:paraId="18937A3A">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2.如果未见到或未触摸到静脉，可在前肢背侧小范围剃毛，用酒精棉球打湿并消毒静脉位置及周围2cm的范围；</w:t>
            </w:r>
          </w:p>
          <w:p w14:paraId="612CBBA4">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3.采样者固定前肢保持伸展，拇指沿静脉放置以固定静脉，另一只手持头皮针针翼，针尖斜面向上，沿静脉方向与静脉呈20-30°进针，有回血时停止进针，采血（针头尽量进入1/2-2/3长度左右）；</w:t>
            </w:r>
          </w:p>
          <w:p w14:paraId="730F29D4">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4.血液样本采集完成后，解开压脉带，取干棉球置于进针点，将头皮针拔出的同时轻轻压迫采血点1-2min。</w:t>
            </w:r>
          </w:p>
          <w:p w14:paraId="39DC0F34">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5.将头皮针管内的血样完全抽吸到注射器内，分离头皮针与注射器，将血样分装到对应的抗凝管或非抗凝管中。</w:t>
            </w:r>
          </w:p>
          <w:p w14:paraId="3A5F64CC">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四、犬、猫颈静脉采血保定</w:t>
            </w:r>
          </w:p>
          <w:p w14:paraId="51293A88">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（一）准备物品</w:t>
            </w:r>
          </w:p>
          <w:p w14:paraId="10FBF718">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酒精棉球、干棉球、头皮针、注射器、分装管、剃刀；先将头皮针与注射器连接，排除真空。</w:t>
            </w:r>
          </w:p>
          <w:p w14:paraId="265AF098">
            <w:pPr>
              <w:kinsoku/>
              <w:autoSpaceDE/>
              <w:autoSpaceDN/>
              <w:adjustRightInd/>
              <w:snapToGrid/>
              <w:spacing w:line="40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（二）技能</w:t>
            </w:r>
          </w:p>
          <w:p w14:paraId="36F84913">
            <w:pPr>
              <w:kinsoku/>
              <w:autoSpaceDE/>
              <w:autoSpaceDN/>
              <w:adjustRightInd/>
              <w:snapToGrid/>
              <w:spacing w:line="400" w:lineRule="exact"/>
              <w:jc w:val="both"/>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保定</w:t>
            </w:r>
          </w:p>
          <w:p w14:paraId="3D9D61F0">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1.小型犬和猫俯卧保定于桌子上，一只手在紧靠动物腕关节上方抓住前肢，并将前肢拉出桌子边缘，另一只手伸展动物的颈部，使其鼻子朝向天花板，同时用手臂夹紧动物身体。</w:t>
            </w:r>
          </w:p>
          <w:p w14:paraId="6B248BC1">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2.中型犬可以俯卧或坐在桌子上，用一个手臂环绕犬的身体，使之贴着保定人员的身体，另一只手保定头部，将其鼻子朝向天花板。</w:t>
            </w:r>
          </w:p>
          <w:p w14:paraId="16965882">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3.大型犬可坐在地上，保定人员跨在犬身上，双腿夹紧犬的身体，将其鼻子朝向天花板。</w:t>
            </w:r>
          </w:p>
          <w:p w14:paraId="216E5057">
            <w:pPr>
              <w:kinsoku/>
              <w:autoSpaceDE/>
              <w:autoSpaceDN/>
              <w:adjustRightInd/>
              <w:snapToGrid/>
              <w:spacing w:line="400" w:lineRule="exact"/>
              <w:jc w:val="both"/>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采血</w:t>
            </w:r>
          </w:p>
          <w:p w14:paraId="21DCFB7B">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1.颈外静脉位于颈部两侧，气管背外侧的颈静脉沟内。</w:t>
            </w:r>
          </w:p>
          <w:p w14:paraId="085787A4">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2.采血部位剃毛，在胸腔入口处按压颈静脉沟，使颈静脉充血扩张，触摸扩张的静脉，摸清楚静脉走向。</w:t>
            </w:r>
          </w:p>
          <w:p w14:paraId="0C55FD61">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3.用酒精棉球打湿采血部位至周围2cm的范围，持头皮针针翼，针尖斜面向上沿静脉方向与静脉呈20-30°进针，有回血时停止进针（针头尽量进入1/2-2/3长度左右），抽吸注射器采血。</w:t>
            </w:r>
          </w:p>
          <w:p w14:paraId="3D3952B0">
            <w:pPr>
              <w:pStyle w:val="30"/>
              <w:kinsoku/>
              <w:autoSpaceDE/>
              <w:autoSpaceDN/>
              <w:adjustRightInd/>
              <w:snapToGrid/>
              <w:spacing w:line="400" w:lineRule="exact"/>
              <w:ind w:firstLine="0" w:firstLineChars="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4.血液样本采集完成后，放松压迫静脉的手，停止抽吸，取干棉球置于进针点，将头皮针拔出的同时压迫采血点2-5min。</w:t>
            </w:r>
          </w:p>
          <w:p w14:paraId="238EEC07">
            <w:pPr>
              <w:pStyle w:val="30"/>
              <w:kinsoku/>
              <w:autoSpaceDE/>
              <w:autoSpaceDN/>
              <w:adjustRightInd/>
              <w:snapToGrid/>
              <w:spacing w:line="400" w:lineRule="exact"/>
              <w:ind w:firstLine="0" w:firstLineChars="0"/>
              <w:jc w:val="both"/>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rPr>
              <w:t>5.将头皮针管内的血样完全抽吸到注射器内，分离头皮针与注射器，将血样分装到对应的抗凝管或非抗凝管中。</w:t>
            </w:r>
          </w:p>
        </w:tc>
      </w:tr>
      <w:tr w14:paraId="07690B0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F6D6C6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3A978B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小动物静脉及肌肉穿刺模拟仿真实训系统</w:t>
            </w:r>
          </w:p>
        </w:tc>
        <w:tc>
          <w:tcPr>
            <w:tcW w:w="285" w:type="pct"/>
            <w:tcBorders>
              <w:top w:val="single" w:color="000000" w:sz="4" w:space="0"/>
              <w:left w:val="single" w:color="000000" w:sz="4" w:space="0"/>
              <w:bottom w:val="single" w:color="000000" w:sz="4" w:space="0"/>
              <w:right w:val="single" w:color="000000" w:sz="4" w:space="0"/>
            </w:tcBorders>
            <w:vAlign w:val="center"/>
          </w:tcPr>
          <w:p w14:paraId="45376DF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6381626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套</w:t>
            </w:r>
          </w:p>
        </w:tc>
        <w:tc>
          <w:tcPr>
            <w:tcW w:w="524" w:type="pct"/>
            <w:tcBorders>
              <w:top w:val="single" w:color="000000" w:sz="4" w:space="0"/>
              <w:left w:val="single" w:color="000000" w:sz="4" w:space="0"/>
              <w:bottom w:val="single" w:color="000000" w:sz="4" w:space="0"/>
              <w:right w:val="single" w:color="000000" w:sz="4" w:space="0"/>
            </w:tcBorders>
            <w:vAlign w:val="center"/>
          </w:tcPr>
          <w:p w14:paraId="6B761E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0D01CE5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小动物静脉及肌肉穿刺模拟仿真实训系统--犬</w:t>
            </w:r>
          </w:p>
          <w:p w14:paraId="1C638900">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1.系统应至少包含犬前肢静脉注射，后肢肱四头肌肌肉注射虚实结合技能训练两个项目。</w:t>
            </w:r>
          </w:p>
          <w:p w14:paraId="33572B3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2.系统包含智能犬模型、仿真注射套装（含注射器、药瓶、棉签）、移动推车、主机及显示器。</w:t>
            </w:r>
          </w:p>
          <w:p w14:paraId="3354C2D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3.智能犬模型在静脉穿刺时，可检测是否使用压脉带、静脉穿刺位置是否正确。</w:t>
            </w:r>
          </w:p>
          <w:p w14:paraId="3646EF9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4.智能犬模型在肌肉注射时，可检测刺入位置、深度是否正确。</w:t>
            </w:r>
          </w:p>
          <w:p w14:paraId="7578C4B6">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5.注射器、药瓶、棉签的拿取、放下系统均可检测，并与虚拟动画同步。</w:t>
            </w:r>
          </w:p>
          <w:p w14:paraId="24A2B24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6.仿真器械配置真实的针头，能精准反馈穿刺过程各种手感：针刺的轻微突破感和落空感，错误操作时刺入不同组织的阻滞感。</w:t>
            </w:r>
          </w:p>
          <w:p w14:paraId="655B6F5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7.穿刺操作时，仿真器械操作可以与虚拟三维操作同步，包括：进针角度、推注与抽吸等。</w:t>
            </w:r>
          </w:p>
          <w:p w14:paraId="0FFA97F5">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8.穿刺步骤同步显示进针剖面图，剖面图展示的进针角度、行程与真实操作一一对应。</w:t>
            </w:r>
          </w:p>
          <w:p w14:paraId="77A3AB02">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9.系统内置的AI教师，可以通过语音、文字、动画等形式，实时对操作者给予指导、纠错。</w:t>
            </w:r>
          </w:p>
          <w:p w14:paraId="3F3F6D2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10.实际操作可以触发虚拟犬的不同的生命体征，如出血、回血等。</w:t>
            </w:r>
          </w:p>
          <w:p w14:paraId="47A742EF">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11.操作结束后，自动生成个人训练报告，内容包括：训练成绩、所用时长、扣分和错误详情等。</w:t>
            </w:r>
          </w:p>
          <w:p w14:paraId="2BF12287">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12.主机采用参照或相当于I5及以上处理器，12G及以上内存，128G硬盘；显示器≥22英寸，可触屏操作。</w:t>
            </w:r>
          </w:p>
        </w:tc>
      </w:tr>
      <w:tr w14:paraId="2E73665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649502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CE2031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动物针灸模拟仿真实训系统</w:t>
            </w:r>
          </w:p>
        </w:tc>
        <w:tc>
          <w:tcPr>
            <w:tcW w:w="285" w:type="pct"/>
            <w:tcBorders>
              <w:top w:val="single" w:color="000000" w:sz="4" w:space="0"/>
              <w:left w:val="single" w:color="000000" w:sz="4" w:space="0"/>
              <w:bottom w:val="single" w:color="000000" w:sz="4" w:space="0"/>
              <w:right w:val="single" w:color="000000" w:sz="4" w:space="0"/>
            </w:tcBorders>
            <w:vAlign w:val="center"/>
          </w:tcPr>
          <w:p w14:paraId="26743D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692862A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套</w:t>
            </w:r>
          </w:p>
        </w:tc>
        <w:tc>
          <w:tcPr>
            <w:tcW w:w="524" w:type="pct"/>
            <w:tcBorders>
              <w:top w:val="single" w:color="000000" w:sz="4" w:space="0"/>
              <w:left w:val="single" w:color="000000" w:sz="4" w:space="0"/>
              <w:bottom w:val="single" w:color="000000" w:sz="4" w:space="0"/>
              <w:right w:val="single" w:color="000000" w:sz="4" w:space="0"/>
            </w:tcBorders>
            <w:vAlign w:val="center"/>
          </w:tcPr>
          <w:p w14:paraId="42D0685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70ADFE3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动物针灸模拟仿真实训系统--犬</w:t>
            </w:r>
          </w:p>
          <w:p w14:paraId="2CB19D2D">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1.系统为一体式操作台设计，包含模拟针灸操作台、可触控显示器、内置主机，配静音脚轮。</w:t>
            </w:r>
          </w:p>
          <w:p w14:paraId="2402AAA8">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2.系统仿真建设虚拟3D数字犬穴位模型，包含穴位局部的皮肤、骨骼、肌肉、呼吸、消化、循环、淋巴、神经、泌尿生殖系统，解剖系统结构可以任意旋转、拖拽、透明化和隐藏，同时支持放大缩小观察。</w:t>
            </w:r>
          </w:p>
          <w:p w14:paraId="35CF005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数字模型可呈现十四经脉的循行路线，即前肢太阴肺经、阳明大肠经、厥阴心包经、少阳三焦经、少阴心经、太阳小肠经，后肢太阴脾经、阳明胃经、厥阴肝经、少阳胆经、少阴肾经、太阳膀胱经；同时呈现每一条经上的穴位。</w:t>
            </w:r>
          </w:p>
          <w:p w14:paraId="788FC00B">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4.操作时，用户可以选择犬身上的穴位，在模拟针灸操作台训练各种操作手法，系统可以反馈犬对应的生理反应。</w:t>
            </w:r>
          </w:p>
          <w:p w14:paraId="3AE32869">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5.系统可以采集用户的针刺手法各项参数，包括：针刺手法中提插、捻转、摇摆力的大小；提插的速度、位移；捻转的角速度；摇摆的角度等。</w:t>
            </w:r>
          </w:p>
          <w:p w14:paraId="709F748C">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6.系统可以以波形图的形式实时反映出针刺手法波形的各种参数实际数值。</w:t>
            </w:r>
          </w:p>
          <w:p w14:paraId="5ACEBA6A">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7.针灸模拟操作范围：提插幅度范围0-18mm；捻转范围≥7圈；摇摆转动范围±20°。</w:t>
            </w:r>
          </w:p>
          <w:p w14:paraId="6D493091">
            <w:pPr>
              <w:kinsoku/>
              <w:autoSpaceDE/>
              <w:autoSpaceDN/>
              <w:adjustRightInd/>
              <w:snapToGrid/>
              <w:spacing w:line="400" w:lineRule="exact"/>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8.操作结束后，自动生成个人训练报告。</w:t>
            </w:r>
          </w:p>
          <w:p w14:paraId="1147F35D">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highlight w:val="none"/>
                <w:lang w:eastAsia="zh-CN" w:bidi="ar"/>
              </w:rPr>
              <w:t>9.主机采用参照或相当于I5及以上处理器，12G及以上内存，128G硬盘；显示器≥22英寸，可触屏操作。</w:t>
            </w:r>
          </w:p>
        </w:tc>
      </w:tr>
      <w:tr w14:paraId="0050D108">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37D64E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00E02B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校企合作多商户小程序</w:t>
            </w:r>
          </w:p>
        </w:tc>
        <w:tc>
          <w:tcPr>
            <w:tcW w:w="285" w:type="pct"/>
            <w:tcBorders>
              <w:top w:val="single" w:color="000000" w:sz="4" w:space="0"/>
              <w:left w:val="single" w:color="000000" w:sz="4" w:space="0"/>
              <w:bottom w:val="single" w:color="000000" w:sz="4" w:space="0"/>
              <w:right w:val="single" w:color="000000" w:sz="4" w:space="0"/>
            </w:tcBorders>
            <w:vAlign w:val="center"/>
          </w:tcPr>
          <w:p w14:paraId="295D8CB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0" w:type="pct"/>
            <w:tcBorders>
              <w:top w:val="single" w:color="000000" w:sz="4" w:space="0"/>
              <w:left w:val="single" w:color="000000" w:sz="4" w:space="0"/>
              <w:bottom w:val="single" w:color="000000" w:sz="4" w:space="0"/>
              <w:right w:val="single" w:color="000000" w:sz="4" w:space="0"/>
            </w:tcBorders>
            <w:vAlign w:val="center"/>
          </w:tcPr>
          <w:p w14:paraId="656E8E1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项</w:t>
            </w:r>
          </w:p>
        </w:tc>
        <w:tc>
          <w:tcPr>
            <w:tcW w:w="524" w:type="pct"/>
            <w:tcBorders>
              <w:top w:val="single" w:color="000000" w:sz="4" w:space="0"/>
              <w:left w:val="single" w:color="000000" w:sz="4" w:space="0"/>
              <w:bottom w:val="single" w:color="000000" w:sz="4" w:space="0"/>
              <w:right w:val="single" w:color="000000" w:sz="4" w:space="0"/>
            </w:tcBorders>
            <w:vAlign w:val="center"/>
          </w:tcPr>
          <w:p w14:paraId="72F0A50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3" w:type="pct"/>
            <w:tcBorders>
              <w:top w:val="single" w:color="000000" w:sz="4" w:space="0"/>
              <w:left w:val="single" w:color="000000" w:sz="4" w:space="0"/>
              <w:bottom w:val="single" w:color="000000" w:sz="4" w:space="0"/>
              <w:right w:val="single" w:color="000000" w:sz="4" w:space="0"/>
            </w:tcBorders>
            <w:vAlign w:val="center"/>
          </w:tcPr>
          <w:p w14:paraId="799FA632">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多商户小程序源码包含多类经营模式：多商家B2B2C、自营B2C运营模式。</w:t>
            </w:r>
          </w:p>
          <w:p w14:paraId="4649A735">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独立商家后台：用于店铺商品管理订单管理发货管理等。</w:t>
            </w:r>
          </w:p>
          <w:p w14:paraId="41C2793A">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私有化部署：前端Uni-APP，后端PHP，均无加密源码，便于自行二次开发。</w:t>
            </w:r>
          </w:p>
          <w:p w14:paraId="4F7B0E8E">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短视频：5G新媒体营销 短视频+电商内容价值驱动用户。</w:t>
            </w:r>
          </w:p>
          <w:p w14:paraId="1B0E5AFC">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社区种草：粉丝经济，发布上新商品、种草、买家秀等。</w:t>
            </w:r>
          </w:p>
          <w:p w14:paraId="60E8A93B">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阶梯拼团：自定义人数拼团、直购、不同阶梯人数不同优惠金额拼团。</w:t>
            </w:r>
          </w:p>
          <w:p w14:paraId="28D85C63">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财务管理：后台和商家后台对账单、支付提现明细。</w:t>
            </w:r>
          </w:p>
          <w:p w14:paraId="083134E9">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大屏控制台：第一时间获取系统所有大数据。</w:t>
            </w:r>
          </w:p>
          <w:p w14:paraId="6FABD3D5">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内容云审核：多端使用小程序云内容审核支持UGC内容发布与分享。</w:t>
            </w:r>
          </w:p>
          <w:p w14:paraId="4F2CFB46">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快递物流订阅：对接云物流实时自动获取运单信息。</w:t>
            </w:r>
          </w:p>
          <w:p w14:paraId="12D2F01C">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物流跟踪：通过对接云物流实时获取运单状态。</w:t>
            </w:r>
          </w:p>
          <w:p w14:paraId="3F83FE3D">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IM 即时通讯：内置强大IM可以和商家第一时间取得联系，完善电商生态闭环。</w:t>
            </w:r>
          </w:p>
          <w:p w14:paraId="3038E424">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智能客服：</w:t>
            </w:r>
            <w:r>
              <w:rPr>
                <w:rFonts w:hint="eastAsia" w:ascii="仿宋" w:hAnsi="仿宋" w:eastAsia="仿宋" w:cs="仿宋"/>
                <w:color w:val="auto"/>
                <w:highlight w:val="none"/>
                <w:lang w:eastAsia="zh-CN"/>
              </w:rPr>
              <w:t>智能客服</w:t>
            </w:r>
            <w:r>
              <w:rPr>
                <w:rStyle w:val="31"/>
                <w:rFonts w:hint="eastAsia" w:ascii="仿宋" w:hAnsi="仿宋" w:eastAsia="仿宋" w:cs="仿宋"/>
                <w:b w:val="0"/>
                <w:bCs w:val="0"/>
                <w:color w:val="auto"/>
                <w:sz w:val="21"/>
                <w:szCs w:val="21"/>
                <w:highlight w:val="none"/>
                <w:lang w:eastAsia="zh-CN" w:bidi="ar"/>
              </w:rPr>
              <w:t>自动检索帮助文档及转人工坐席。</w:t>
            </w:r>
          </w:p>
          <w:p w14:paraId="6AE80805">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多类型优惠券：发布多种类型优惠券打折减满包邮券。</w:t>
            </w:r>
          </w:p>
          <w:p w14:paraId="206A3CE9">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我的钱包：充值、提现快速掌握资金变动，账单明细。</w:t>
            </w:r>
          </w:p>
          <w:p w14:paraId="30EF52FB">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定制设计页面含首页、分类页、个人中心页、发现页等页面重新定制设计。定制页面前端含首页、分类页、个人中心页、发现页等页面重新定制设计。ai智能客服含基础问答库、多轮对话、接入deepseek。</w:t>
            </w:r>
          </w:p>
          <w:p w14:paraId="3E78472F">
            <w:pPr>
              <w:kinsoku/>
              <w:autoSpaceDE/>
              <w:autoSpaceDN/>
              <w:adjustRightInd/>
              <w:snapToGrid/>
              <w:spacing w:line="400" w:lineRule="exact"/>
              <w:jc w:val="both"/>
              <w:textAlignment w:val="center"/>
              <w:rPr>
                <w:rStyle w:val="31"/>
                <w:rFonts w:hint="eastAsia" w:ascii="仿宋" w:hAnsi="仿宋" w:eastAsia="仿宋" w:cs="仿宋"/>
                <w:b w:val="0"/>
                <w:bCs w:val="0"/>
                <w:color w:val="auto"/>
                <w:sz w:val="21"/>
                <w:szCs w:val="21"/>
                <w:highlight w:val="none"/>
                <w:lang w:eastAsia="zh-CN" w:bidi="ar"/>
              </w:rPr>
            </w:pPr>
            <w:r>
              <w:rPr>
                <w:rStyle w:val="31"/>
                <w:rFonts w:hint="eastAsia" w:ascii="仿宋" w:hAnsi="仿宋" w:eastAsia="仿宋" w:cs="仿宋"/>
                <w:b w:val="0"/>
                <w:bCs w:val="0"/>
                <w:color w:val="auto"/>
                <w:sz w:val="21"/>
                <w:szCs w:val="21"/>
                <w:highlight w:val="none"/>
                <w:lang w:eastAsia="zh-CN" w:bidi="ar"/>
              </w:rPr>
              <w:t>域名安全证书（ssl）含小程序必备：SSL 证书 [1]就是遵守 SSL协议，由受信任的数字证书颁发机构CA，在验证服务器身份后颁发，具有服务器身份验证和数据传输加密功能。共享服务器含独立云服务器：共享云服务、配置（2核CPU、4G内存）、存储:100GB （通用型SSD云硬盘）</w:t>
            </w:r>
          </w:p>
          <w:p w14:paraId="28B334B2">
            <w:pPr>
              <w:kinsoku/>
              <w:autoSpaceDE/>
              <w:autoSpaceDN/>
              <w:adjustRightInd/>
              <w:snapToGrid/>
              <w:spacing w:line="400" w:lineRule="exact"/>
              <w:jc w:val="both"/>
              <w:textAlignment w:val="center"/>
              <w:rPr>
                <w:rFonts w:hint="eastAsia" w:ascii="仿宋" w:hAnsi="仿宋" w:eastAsia="仿宋" w:cs="仿宋"/>
                <w:b/>
                <w:bCs/>
                <w:color w:val="auto"/>
                <w:highlight w:val="none"/>
                <w:lang w:eastAsia="zh-CN" w:bidi="ar"/>
              </w:rPr>
            </w:pPr>
            <w:r>
              <w:rPr>
                <w:rStyle w:val="31"/>
                <w:rFonts w:hint="eastAsia" w:ascii="仿宋" w:hAnsi="仿宋" w:eastAsia="仿宋" w:cs="仿宋"/>
                <w:b w:val="0"/>
                <w:bCs w:val="0"/>
                <w:color w:val="auto"/>
                <w:sz w:val="21"/>
                <w:szCs w:val="21"/>
                <w:highlight w:val="none"/>
                <w:lang w:eastAsia="zh-CN" w:bidi="ar"/>
              </w:rPr>
              <w:t>带宽:按带宽计费（带宽5Mbps）。小程序注册认证备案含微信小程序账号均需要进行认证和备案，5~15个工作日备案下来以后，即可将小程序发布上线。微信商户申请含用户付款到商户功能，商户只能提现到公账，手续费0.6%。</w:t>
            </w:r>
          </w:p>
        </w:tc>
      </w:tr>
      <w:tr w14:paraId="0BA338C0">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31EAF09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
                <w:bCs/>
                <w:color w:val="auto"/>
                <w:sz w:val="24"/>
                <w:highlight w:val="none"/>
                <w:lang w:eastAsia="zh-CN"/>
              </w:rPr>
              <w:t>▲二、商务条款</w:t>
            </w:r>
          </w:p>
        </w:tc>
      </w:tr>
      <w:tr w14:paraId="4C12E322">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6C5FBDE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合同签订时间 </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22326B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自中标通知书发出之日起25日内。</w:t>
            </w:r>
          </w:p>
        </w:tc>
      </w:tr>
      <w:tr w14:paraId="29CB26ED">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705F196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交付的时间和地 </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5DE0BDE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交货时间：签订合同之日起60天内完成采购人所需货物的交付、安装、调试等所有工作。 </w:t>
            </w:r>
          </w:p>
          <w:p w14:paraId="33AAB8F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地点：广西区内采购人指定地点。</w:t>
            </w:r>
          </w:p>
        </w:tc>
      </w:tr>
      <w:tr w14:paraId="0CDA5B11">
        <w:tblPrEx>
          <w:tblCellMar>
            <w:top w:w="0" w:type="dxa"/>
            <w:left w:w="108" w:type="dxa"/>
            <w:bottom w:w="0" w:type="dxa"/>
            <w:right w:w="108" w:type="dxa"/>
          </w:tblCellMar>
        </w:tblPrEx>
        <w:trPr>
          <w:trHeight w:val="624"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2AB750F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付款条件 </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5B5604E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签订合同后 10 个工作日内支付合同金额的</w:t>
            </w:r>
            <w:r>
              <w:rPr>
                <w:rFonts w:hint="eastAsia" w:ascii="仿宋" w:hAnsi="仿宋" w:eastAsia="仿宋" w:cs="仿宋"/>
                <w:color w:val="auto"/>
                <w:highlight w:val="none"/>
                <w:lang w:val="en-US" w:eastAsia="zh-CN" w:bidi="ar"/>
              </w:rPr>
              <w:t>50</w:t>
            </w:r>
            <w:r>
              <w:rPr>
                <w:rFonts w:hint="eastAsia" w:ascii="仿宋" w:hAnsi="仿宋" w:eastAsia="仿宋" w:cs="仿宋"/>
                <w:color w:val="auto"/>
                <w:highlight w:val="none"/>
                <w:lang w:eastAsia="zh-CN" w:bidi="ar"/>
              </w:rPr>
              <w:t>%作为预付款，成果交付并全部验收合格且供应商开具全额发票后 10 个工作日内支付合同金额的</w:t>
            </w:r>
            <w:r>
              <w:rPr>
                <w:rFonts w:hint="eastAsia" w:ascii="仿宋" w:hAnsi="仿宋" w:eastAsia="仿宋" w:cs="仿宋"/>
                <w:color w:val="auto"/>
                <w:highlight w:val="none"/>
                <w:lang w:val="en-US" w:eastAsia="zh-CN" w:bidi="ar"/>
              </w:rPr>
              <w:t>5</w:t>
            </w:r>
            <w:r>
              <w:rPr>
                <w:rFonts w:hint="eastAsia" w:ascii="仿宋" w:hAnsi="仿宋" w:eastAsia="仿宋" w:cs="仿宋"/>
                <w:color w:val="auto"/>
                <w:highlight w:val="none"/>
                <w:lang w:eastAsia="zh-CN" w:bidi="ar"/>
              </w:rPr>
              <w:t>0%。</w:t>
            </w:r>
          </w:p>
        </w:tc>
      </w:tr>
      <w:tr w14:paraId="29816F19">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4A7EE43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质保期</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553E91D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整机质保期一年（如“技术参数及其性能（配置）要求”中另有要求，按其规定），质保期内免费维修及更换配件，质保期外有偿维修，配件费、维修费等由采购方负责。 质保期内非用户原因引起的质量事故中标人应负全部责任。</w:t>
            </w:r>
          </w:p>
        </w:tc>
      </w:tr>
      <w:tr w14:paraId="11010541">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1C43226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售后服务</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0814817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1、按国家有关规定实行产品“三包”； </w:t>
            </w:r>
          </w:p>
          <w:p w14:paraId="51E909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2、免费送货上门、调试直至设备验收合格（期间所需器材及相关费用均由投标人承担）； </w:t>
            </w:r>
          </w:p>
          <w:p w14:paraId="6C0D99B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3、接到故障通知 2 小时内响应，24 小时内给出解决方案并提供技术支持，远程技术支持无法定位问题或无解决方案，将在 48 小时内补发同类或类似的产品给用户使用或安排工程师现场排查解决问题，5 日内不能排除故障的，须提供备机替代； </w:t>
            </w:r>
          </w:p>
          <w:p w14:paraId="7E0E35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4、定期回访及维护； </w:t>
            </w:r>
          </w:p>
          <w:p w14:paraId="2F6154A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5、质保期内，上门维修、更换零部件以及提供运维、系统软件升级均不再收取额外费用； </w:t>
            </w:r>
          </w:p>
          <w:p w14:paraId="086D8A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6、提供终身维护； </w:t>
            </w:r>
          </w:p>
          <w:p w14:paraId="3879E6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7、其余按厂家承诺进行。</w:t>
            </w:r>
          </w:p>
        </w:tc>
      </w:tr>
      <w:tr w14:paraId="5BFFD8E5">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3464DC8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投标报价要求</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536FE3A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投标报价包含货物、货物标准附件、备品备件、专用工具、设备安装辅材、施工辅材（如有）、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06235338">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3447471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验收标准、验收方法及方案</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397B5B8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1.所供产品的规格、数量、材质符合招标项目采购需求及采购合同约定的要求，否则不予验收。</w:t>
            </w:r>
          </w:p>
          <w:p w14:paraId="6E8FDFE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2.所供产品为全新，且外观完好，无严重碰撞、表皮脱落等明显瑕疵，否则不予验收。</w:t>
            </w:r>
          </w:p>
          <w:p w14:paraId="407DDC2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3.如有抽检要求的，检测结果符合招标项目采购需求及采购合同约定的要求，否则不予验收。</w:t>
            </w:r>
          </w:p>
          <w:p w14:paraId="3ABAD38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中标人交货前应对产品作出全面检查和对验收文件进行整理，并列出清单，作为项目收货验收和使用的技术条件依据，检验的结果应随货物交甲方。中标人不能完整交付货物及本款规定的单证和工具的，必须负责补齐，否则视为未按合同约定交货。</w:t>
            </w:r>
          </w:p>
          <w:p w14:paraId="5FB7AAE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5.中标人需负责安装、调试，并培训采购人的使用操作人员，直到设备运行符合技术要求，项目方可验收。为进口产品的，供货时应同时附上中文使用说明书。</w:t>
            </w:r>
          </w:p>
          <w:p w14:paraId="6AE0FFC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6.采购人组织验收，中标人必须到场配合，验收合格后双方签署验收合格凭证。</w:t>
            </w:r>
          </w:p>
          <w:p w14:paraId="7217AD47">
            <w:pPr>
              <w:jc w:val="both"/>
              <w:textAlignment w:val="center"/>
              <w:rPr>
                <w:rFonts w:hint="eastAsia" w:ascii="仿宋" w:hAnsi="仿宋" w:eastAsia="仿宋" w:cs="仿宋"/>
                <w:color w:val="auto"/>
                <w:highlight w:val="none"/>
                <w:lang w:eastAsia="zh-CN" w:bidi="ar"/>
              </w:rPr>
            </w:pPr>
          </w:p>
          <w:p w14:paraId="1C5DFF0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7.其他未尽事宜应严格按照《关于印发广西壮族自治区政府采购项目履约验收管理办法的通知》 [桂财采〔2015〕22 号]以及《财政部关于进一步加强政府采购需求和履约验收管理的指导意见》 [财库〔2016〕205 号]规定执行。</w:t>
            </w:r>
          </w:p>
          <w:p w14:paraId="237B2B6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8.验收产生的费用中标人负责。</w:t>
            </w:r>
          </w:p>
        </w:tc>
      </w:tr>
      <w:tr w14:paraId="6B4B7387">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35FBE7F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其他要求</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2FC2A0E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1、中标人提供的硬件设备及软件的技术参数、配置和性能指标必须为真实有效，为防止恶意虚假投标，采购人有权要求中标人在正式供货前提供投标货物通过预安装进行测试性能参数的权利，如证实有虚假应标，则按有关的法律、法规追究其相 </w:t>
            </w:r>
          </w:p>
          <w:p w14:paraId="5D699A1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应的法律责任； </w:t>
            </w:r>
          </w:p>
          <w:p w14:paraId="6661B4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设备必须是全新的；设备到货后，中标人和采购人应在现场进行清点；清点过程中如果发现因包装或运输不当引起的仪器外观或内部的损坏，中标人应负责更换；若发现错发/漏发情况，中标人应负责更换和补发。</w:t>
            </w:r>
          </w:p>
        </w:tc>
      </w:tr>
      <w:tr w14:paraId="23F310E4">
        <w:tblPrEx>
          <w:tblCellMar>
            <w:top w:w="0" w:type="dxa"/>
            <w:left w:w="108" w:type="dxa"/>
            <w:bottom w:w="0" w:type="dxa"/>
            <w:right w:w="108" w:type="dxa"/>
          </w:tblCellMar>
        </w:tblPrEx>
        <w:trPr>
          <w:trHeight w:val="60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452E38C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进口产品说明</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604BA9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本项目货物不接受进口产品投标（即通过中国海关报关验放进入中国境内且产自关境外的产品）参与投标，如有此类产品参与投标的做无效标处理。</w:t>
            </w:r>
          </w:p>
        </w:tc>
      </w:tr>
      <w:tr w14:paraId="1F2EA115">
        <w:tblPrEx>
          <w:tblCellMar>
            <w:top w:w="0" w:type="dxa"/>
            <w:left w:w="108" w:type="dxa"/>
            <w:bottom w:w="0" w:type="dxa"/>
            <w:right w:w="108" w:type="dxa"/>
          </w:tblCellMar>
        </w:tblPrEx>
        <w:trPr>
          <w:trHeight w:val="90" w:hRule="atLeast"/>
          <w:jc w:val="center"/>
        </w:trPr>
        <w:tc>
          <w:tcPr>
            <w:tcW w:w="831" w:type="pct"/>
            <w:gridSpan w:val="2"/>
            <w:tcBorders>
              <w:top w:val="single" w:color="000000" w:sz="4" w:space="0"/>
              <w:left w:val="single" w:color="000000" w:sz="4" w:space="0"/>
              <w:bottom w:val="single" w:color="000000" w:sz="4" w:space="0"/>
              <w:right w:val="single" w:color="000000" w:sz="4" w:space="0"/>
            </w:tcBorders>
            <w:vAlign w:val="center"/>
          </w:tcPr>
          <w:p w14:paraId="60C69C9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核心产品</w:t>
            </w:r>
          </w:p>
        </w:tc>
        <w:tc>
          <w:tcPr>
            <w:tcW w:w="4168" w:type="pct"/>
            <w:gridSpan w:val="5"/>
            <w:tcBorders>
              <w:top w:val="single" w:color="000000" w:sz="4" w:space="0"/>
              <w:left w:val="single" w:color="000000" w:sz="4" w:space="0"/>
              <w:bottom w:val="single" w:color="000000" w:sz="4" w:space="0"/>
              <w:right w:val="single" w:color="000000" w:sz="4" w:space="0"/>
            </w:tcBorders>
            <w:vAlign w:val="center"/>
          </w:tcPr>
          <w:p w14:paraId="72813AF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本项目核心产品为第 </w:t>
            </w:r>
            <w:r>
              <w:rPr>
                <w:rFonts w:hint="eastAsia" w:ascii="仿宋" w:hAnsi="仿宋" w:eastAsia="仿宋" w:cs="仿宋"/>
                <w:color w:val="auto"/>
                <w:highlight w:val="none"/>
                <w:lang w:val="en-US" w:eastAsia="zh-CN" w:bidi="ar"/>
              </w:rPr>
              <w:t>28</w:t>
            </w:r>
            <w:r>
              <w:rPr>
                <w:rFonts w:hint="eastAsia" w:ascii="仿宋" w:hAnsi="仿宋" w:eastAsia="仿宋" w:cs="仿宋"/>
                <w:color w:val="auto"/>
                <w:highlight w:val="none"/>
                <w:lang w:eastAsia="zh-CN" w:bidi="ar"/>
              </w:rPr>
              <w:t xml:space="preserve"> 项产品中“</w:t>
            </w:r>
            <w:r>
              <w:rPr>
                <w:rFonts w:hint="eastAsia" w:ascii="仿宋" w:hAnsi="仿宋" w:eastAsia="仿宋" w:cs="仿宋"/>
                <w:color w:val="auto"/>
                <w:highlight w:val="none"/>
                <w:lang w:val="en-US" w:eastAsia="zh-CN" w:bidi="ar"/>
              </w:rPr>
              <w:t>小动物静脉及肌肉穿刺模拟仿真实训系统</w:t>
            </w:r>
            <w:r>
              <w:rPr>
                <w:rFonts w:hint="eastAsia" w:ascii="仿宋" w:hAnsi="仿宋" w:eastAsia="仿宋" w:cs="仿宋"/>
                <w:color w:val="auto"/>
                <w:highlight w:val="none"/>
                <w:lang w:eastAsia="zh-CN" w:bidi="ar"/>
              </w:rPr>
              <w:t>”，核心产品品牌相同的，视为提供同品牌产品。</w:t>
            </w:r>
          </w:p>
          <w:p w14:paraId="1A5F3AD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注：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分由高到低的顺序排列），其他同品牌投标人不作为中标候选人。</w:t>
            </w:r>
          </w:p>
        </w:tc>
      </w:tr>
    </w:tbl>
    <w:p w14:paraId="04CB865B">
      <w:pPr>
        <w:kinsoku/>
        <w:autoSpaceDE/>
        <w:autoSpaceDN/>
        <w:adjustRightInd/>
        <w:snapToGrid/>
        <w:textAlignment w:val="auto"/>
        <w:rPr>
          <w:rFonts w:hint="eastAsia" w:ascii="仿宋" w:hAnsi="仿宋" w:eastAsia="仿宋" w:cs="仿宋"/>
          <w:bCs/>
          <w:color w:val="auto"/>
          <w:highlight w:val="none"/>
          <w:lang w:eastAsia="zh-CN"/>
        </w:rPr>
      </w:pPr>
    </w:p>
    <w:p w14:paraId="7B08BD77">
      <w:pPr>
        <w:kinsoku/>
        <w:autoSpaceDE/>
        <w:autoSpaceDN/>
        <w:adjustRightInd/>
        <w:snapToGrid/>
        <w:textAlignment w:val="auto"/>
        <w:rPr>
          <w:rFonts w:hint="eastAsia" w:ascii="仿宋" w:hAnsi="仿宋" w:eastAsia="仿宋" w:cs="仿宋"/>
          <w:bCs/>
          <w:color w:val="auto"/>
          <w:highlight w:val="none"/>
          <w:lang w:eastAsia="zh-CN"/>
        </w:rPr>
      </w:pPr>
    </w:p>
    <w:p w14:paraId="4DCBE8E9">
      <w:pPr>
        <w:kinsoku/>
        <w:autoSpaceDE/>
        <w:autoSpaceDN/>
        <w:adjustRightInd/>
        <w:snapToGrid/>
        <w:textAlignment w:val="auto"/>
        <w:rPr>
          <w:rFonts w:hint="eastAsia" w:ascii="仿宋" w:hAnsi="仿宋" w:eastAsia="仿宋" w:cs="仿宋"/>
          <w:bCs/>
          <w:color w:val="auto"/>
          <w:highlight w:val="none"/>
          <w:lang w:eastAsia="zh-CN"/>
        </w:rPr>
      </w:pPr>
    </w:p>
    <w:tbl>
      <w:tblPr>
        <w:tblStyle w:val="18"/>
        <w:tblW w:w="4999" w:type="pct"/>
        <w:jc w:val="center"/>
        <w:tblLayout w:type="autofit"/>
        <w:tblCellMar>
          <w:top w:w="0" w:type="dxa"/>
          <w:left w:w="108" w:type="dxa"/>
          <w:bottom w:w="0" w:type="dxa"/>
          <w:right w:w="108" w:type="dxa"/>
        </w:tblCellMar>
      </w:tblPr>
      <w:tblGrid>
        <w:gridCol w:w="427"/>
        <w:gridCol w:w="1319"/>
        <w:gridCol w:w="157"/>
        <w:gridCol w:w="427"/>
        <w:gridCol w:w="427"/>
        <w:gridCol w:w="677"/>
        <w:gridCol w:w="2102"/>
        <w:gridCol w:w="4907"/>
      </w:tblGrid>
      <w:tr w14:paraId="0725CF31">
        <w:tblPrEx>
          <w:tblCellMar>
            <w:top w:w="0" w:type="dxa"/>
            <w:left w:w="108" w:type="dxa"/>
            <w:bottom w:w="0" w:type="dxa"/>
            <w:right w:w="108" w:type="dxa"/>
          </w:tblCellMar>
        </w:tblPrEx>
        <w:trPr>
          <w:trHeight w:val="391"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61527FE9">
            <w:pPr>
              <w:autoSpaceDN/>
              <w:spacing w:line="360" w:lineRule="exact"/>
              <w:textAlignment w:val="center"/>
              <w:rPr>
                <w:rFonts w:hint="eastAsia" w:ascii="仿宋" w:hAnsi="仿宋" w:eastAsia="仿宋" w:cs="仿宋"/>
                <w:b/>
                <w:bCs/>
                <w:color w:val="auto"/>
                <w:highlight w:val="none"/>
                <w:lang w:eastAsia="zh-CN" w:bidi="ar"/>
              </w:rPr>
            </w:pPr>
            <w:r>
              <w:rPr>
                <w:rFonts w:hint="eastAsia" w:ascii="仿宋" w:hAnsi="仿宋" w:eastAsia="仿宋" w:cs="仿宋"/>
                <w:b/>
                <w:bCs/>
                <w:color w:val="auto"/>
                <w:highlight w:val="none"/>
                <w:lang w:eastAsia="zh-CN" w:bidi="ar"/>
              </w:rPr>
              <w:t>4分标：畜牧专业动物医院仪器设备采购 采购预算：186.335万元</w:t>
            </w:r>
          </w:p>
        </w:tc>
      </w:tr>
      <w:tr w14:paraId="405F8ABE">
        <w:tblPrEx>
          <w:tblCellMar>
            <w:top w:w="0" w:type="dxa"/>
            <w:left w:w="108" w:type="dxa"/>
            <w:bottom w:w="0" w:type="dxa"/>
            <w:right w:w="108" w:type="dxa"/>
          </w:tblCellMar>
        </w:tblPrEx>
        <w:trPr>
          <w:trHeight w:val="391"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06F46648">
            <w:pPr>
              <w:autoSpaceDN/>
              <w:spacing w:line="360" w:lineRule="exact"/>
              <w:textAlignment w:val="center"/>
              <w:rPr>
                <w:rFonts w:hint="eastAsia" w:ascii="仿宋" w:hAnsi="仿宋" w:eastAsia="仿宋" w:cs="仿宋"/>
                <w:b/>
                <w:bCs/>
                <w:color w:val="auto"/>
                <w:highlight w:val="none"/>
                <w:lang w:eastAsia="zh-CN" w:bidi="ar"/>
              </w:rPr>
            </w:pPr>
            <w:r>
              <w:rPr>
                <w:rFonts w:hint="eastAsia" w:ascii="仿宋" w:hAnsi="仿宋" w:eastAsia="仿宋" w:cs="仿宋"/>
                <w:b/>
                <w:bCs/>
                <w:color w:val="auto"/>
                <w:highlight w:val="none"/>
                <w:lang w:eastAsia="zh-CN" w:bidi="ar"/>
              </w:rPr>
              <w:t>一、技术条款</w:t>
            </w:r>
          </w:p>
        </w:tc>
      </w:tr>
      <w:tr w14:paraId="39F23118">
        <w:tblPrEx>
          <w:tblCellMar>
            <w:top w:w="0" w:type="dxa"/>
            <w:left w:w="108" w:type="dxa"/>
            <w:bottom w:w="0" w:type="dxa"/>
            <w:right w:w="108" w:type="dxa"/>
          </w:tblCellMar>
        </w:tblPrEx>
        <w:trPr>
          <w:trHeight w:val="391" w:hRule="atLeast"/>
          <w:jc w:val="center"/>
        </w:trPr>
        <w:tc>
          <w:tcPr>
            <w:tcW w:w="204" w:type="pct"/>
            <w:tcBorders>
              <w:top w:val="single" w:color="000000" w:sz="4" w:space="0"/>
              <w:left w:val="single" w:color="000000" w:sz="4" w:space="0"/>
              <w:bottom w:val="single" w:color="000000" w:sz="4" w:space="0"/>
              <w:right w:val="single" w:color="000000" w:sz="4" w:space="0"/>
            </w:tcBorders>
            <w:vAlign w:val="center"/>
          </w:tcPr>
          <w:p w14:paraId="13434595">
            <w:pPr>
              <w:autoSpaceDN/>
              <w:spacing w:line="360" w:lineRule="exact"/>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bidi="ar"/>
              </w:rPr>
              <w:t>序号</w:t>
            </w:r>
          </w:p>
        </w:tc>
        <w:tc>
          <w:tcPr>
            <w:tcW w:w="706" w:type="pct"/>
            <w:gridSpan w:val="2"/>
            <w:tcBorders>
              <w:top w:val="single" w:color="000000" w:sz="4" w:space="0"/>
              <w:left w:val="nil"/>
              <w:bottom w:val="single" w:color="000000" w:sz="4" w:space="0"/>
              <w:right w:val="single" w:color="000000" w:sz="4" w:space="0"/>
            </w:tcBorders>
            <w:vAlign w:val="center"/>
          </w:tcPr>
          <w:p w14:paraId="21A241CD">
            <w:pPr>
              <w:autoSpaceDN/>
              <w:spacing w:line="360" w:lineRule="exact"/>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bidi="ar"/>
              </w:rPr>
              <w:t>采购标的</w:t>
            </w:r>
          </w:p>
        </w:tc>
        <w:tc>
          <w:tcPr>
            <w:tcW w:w="204" w:type="pct"/>
            <w:tcBorders>
              <w:top w:val="single" w:color="000000" w:sz="4" w:space="0"/>
              <w:left w:val="nil"/>
              <w:bottom w:val="single" w:color="000000" w:sz="4" w:space="0"/>
              <w:right w:val="single" w:color="000000" w:sz="4" w:space="0"/>
            </w:tcBorders>
            <w:vAlign w:val="center"/>
          </w:tcPr>
          <w:p w14:paraId="3902F187">
            <w:pPr>
              <w:autoSpaceDN/>
              <w:spacing w:line="360" w:lineRule="exact"/>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bidi="ar"/>
              </w:rPr>
              <w:t>数量</w:t>
            </w:r>
          </w:p>
        </w:tc>
        <w:tc>
          <w:tcPr>
            <w:tcW w:w="204" w:type="pct"/>
            <w:tcBorders>
              <w:top w:val="single" w:color="000000" w:sz="4" w:space="0"/>
              <w:left w:val="nil"/>
              <w:bottom w:val="single" w:color="000000" w:sz="4" w:space="0"/>
              <w:right w:val="single" w:color="000000" w:sz="4" w:space="0"/>
            </w:tcBorders>
            <w:vAlign w:val="center"/>
          </w:tcPr>
          <w:p w14:paraId="72BF4F67">
            <w:pPr>
              <w:autoSpaceDN/>
              <w:spacing w:line="360" w:lineRule="exact"/>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bidi="ar"/>
              </w:rPr>
              <w:t>单位</w:t>
            </w:r>
          </w:p>
        </w:tc>
        <w:tc>
          <w:tcPr>
            <w:tcW w:w="325" w:type="pct"/>
            <w:tcBorders>
              <w:top w:val="single" w:color="000000" w:sz="4" w:space="0"/>
              <w:left w:val="nil"/>
              <w:bottom w:val="single" w:color="000000" w:sz="4" w:space="0"/>
              <w:right w:val="single" w:color="000000" w:sz="4" w:space="0"/>
            </w:tcBorders>
            <w:vAlign w:val="center"/>
          </w:tcPr>
          <w:p w14:paraId="0F0989A4">
            <w:pPr>
              <w:autoSpaceDN/>
              <w:spacing w:line="360" w:lineRule="exact"/>
              <w:jc w:val="center"/>
              <w:textAlignment w:val="center"/>
              <w:rPr>
                <w:rFonts w:hint="eastAsia" w:ascii="仿宋" w:hAnsi="仿宋" w:eastAsia="仿宋" w:cs="仿宋"/>
                <w:b/>
                <w:bCs/>
                <w:color w:val="auto"/>
                <w:highlight w:val="none"/>
                <w:lang w:val="en-US" w:eastAsia="zh-CN" w:bidi="ar"/>
              </w:rPr>
            </w:pPr>
            <w:r>
              <w:rPr>
                <w:rFonts w:hint="eastAsia" w:ascii="仿宋" w:hAnsi="仿宋" w:eastAsia="仿宋" w:cs="仿宋"/>
                <w:b/>
                <w:bCs/>
                <w:color w:val="auto"/>
                <w:highlight w:val="none"/>
                <w:lang w:val="en-US" w:eastAsia="zh-CN" w:bidi="ar"/>
              </w:rPr>
              <w:t>所属行业</w:t>
            </w:r>
          </w:p>
        </w:tc>
        <w:tc>
          <w:tcPr>
            <w:tcW w:w="3354" w:type="pct"/>
            <w:gridSpan w:val="2"/>
            <w:tcBorders>
              <w:top w:val="single" w:color="000000" w:sz="4" w:space="0"/>
              <w:left w:val="nil"/>
              <w:bottom w:val="single" w:color="000000" w:sz="4" w:space="0"/>
              <w:right w:val="single" w:color="000000" w:sz="4" w:space="0"/>
            </w:tcBorders>
            <w:vAlign w:val="center"/>
          </w:tcPr>
          <w:p w14:paraId="3729698E">
            <w:pPr>
              <w:autoSpaceDN/>
              <w:spacing w:line="360" w:lineRule="exact"/>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bidi="ar"/>
              </w:rPr>
              <w:t>技术参数要求</w:t>
            </w:r>
          </w:p>
        </w:tc>
      </w:tr>
      <w:tr w14:paraId="2B688EDC">
        <w:tblPrEx>
          <w:tblCellMar>
            <w:top w:w="0" w:type="dxa"/>
            <w:left w:w="108" w:type="dxa"/>
            <w:bottom w:w="0" w:type="dxa"/>
            <w:right w:w="108" w:type="dxa"/>
          </w:tblCellMar>
        </w:tblPrEx>
        <w:trPr>
          <w:trHeight w:val="19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CC5256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706" w:type="pct"/>
            <w:gridSpan w:val="2"/>
            <w:tcBorders>
              <w:top w:val="single" w:color="000000" w:sz="4" w:space="0"/>
              <w:left w:val="nil"/>
              <w:bottom w:val="single" w:color="000000" w:sz="4" w:space="0"/>
              <w:right w:val="single" w:color="000000" w:sz="4" w:space="0"/>
            </w:tcBorders>
            <w:vAlign w:val="center"/>
          </w:tcPr>
          <w:p w14:paraId="7D848AD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冰柜</w:t>
            </w:r>
          </w:p>
        </w:tc>
        <w:tc>
          <w:tcPr>
            <w:tcW w:w="204" w:type="pct"/>
            <w:tcBorders>
              <w:top w:val="single" w:color="000000" w:sz="4" w:space="0"/>
              <w:left w:val="nil"/>
              <w:bottom w:val="single" w:color="000000" w:sz="4" w:space="0"/>
              <w:right w:val="single" w:color="000000" w:sz="4" w:space="0"/>
            </w:tcBorders>
            <w:noWrap/>
            <w:vAlign w:val="center"/>
          </w:tcPr>
          <w:p w14:paraId="306F5A9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noWrap/>
            <w:vAlign w:val="center"/>
          </w:tcPr>
          <w:p w14:paraId="78D342A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33FD1221">
            <w:pPr>
              <w:autoSpaceDN/>
              <w:spacing w:line="360" w:lineRule="exact"/>
              <w:jc w:val="center"/>
              <w:textAlignment w:val="center"/>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AB8C78F">
            <w:pPr>
              <w:autoSpaceDN/>
              <w:spacing w:line="360" w:lineRule="exact"/>
              <w:textAlignment w:val="top"/>
              <w:rPr>
                <w:rFonts w:hint="eastAsia" w:ascii="仿宋" w:hAnsi="仿宋" w:eastAsia="仿宋" w:cs="仿宋"/>
                <w:color w:val="auto"/>
                <w:highlight w:val="none"/>
                <w:lang w:eastAsia="zh-CN"/>
              </w:rPr>
            </w:pPr>
            <w:r>
              <w:rPr>
                <w:rStyle w:val="43"/>
                <w:rFonts w:hint="eastAsia" w:ascii="仿宋" w:hAnsi="仿宋" w:eastAsia="仿宋" w:cs="仿宋"/>
                <w:color w:val="auto"/>
                <w:sz w:val="21"/>
                <w:szCs w:val="21"/>
                <w:highlight w:val="none"/>
                <w:lang w:eastAsia="zh-CN" w:bidi="ar"/>
              </w:rPr>
              <w:t>1.制冷方式：直冷；</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2.控温方式：机械控温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3.日耗电量：≤0.7 kWh/24h；</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4.冷冻能力：</w:t>
            </w:r>
            <w:r>
              <w:rPr>
                <w:rStyle w:val="44"/>
                <w:rFonts w:hint="eastAsia" w:ascii="仿宋" w:hAnsi="仿宋" w:eastAsia="仿宋" w:cs="仿宋"/>
                <w:color w:val="auto"/>
                <w:sz w:val="21"/>
                <w:szCs w:val="21"/>
                <w:highlight w:val="none"/>
                <w:lang w:eastAsia="zh-CN" w:bidi="ar"/>
              </w:rPr>
              <w:t>≥</w:t>
            </w:r>
            <w:r>
              <w:rPr>
                <w:rStyle w:val="43"/>
                <w:rFonts w:hint="eastAsia" w:ascii="仿宋" w:hAnsi="仿宋" w:eastAsia="仿宋" w:cs="仿宋"/>
                <w:color w:val="auto"/>
                <w:sz w:val="21"/>
                <w:szCs w:val="21"/>
                <w:highlight w:val="none"/>
                <w:lang w:eastAsia="zh-CN" w:bidi="ar"/>
              </w:rPr>
              <w:t>10 kg/24h；</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5.能效等级：1级；</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6.噪音水平：≤36 dB（A）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7.容量：</w:t>
            </w:r>
            <w:r>
              <w:rPr>
                <w:rStyle w:val="44"/>
                <w:rFonts w:hint="eastAsia" w:ascii="仿宋" w:hAnsi="仿宋" w:eastAsia="仿宋" w:cs="仿宋"/>
                <w:color w:val="auto"/>
                <w:sz w:val="21"/>
                <w:szCs w:val="21"/>
                <w:highlight w:val="none"/>
                <w:lang w:eastAsia="zh-CN" w:bidi="ar"/>
              </w:rPr>
              <w:t>≥200</w:t>
            </w:r>
            <w:r>
              <w:rPr>
                <w:rStyle w:val="43"/>
                <w:rFonts w:hint="eastAsia" w:ascii="仿宋" w:hAnsi="仿宋" w:eastAsia="仿宋" w:cs="仿宋"/>
                <w:color w:val="auto"/>
                <w:sz w:val="21"/>
                <w:szCs w:val="21"/>
                <w:highlight w:val="none"/>
                <w:lang w:eastAsia="zh-CN" w:bidi="ar"/>
              </w:rPr>
              <w:t>L。</w:t>
            </w:r>
          </w:p>
        </w:tc>
      </w:tr>
      <w:tr w14:paraId="2791A880">
        <w:tblPrEx>
          <w:tblCellMar>
            <w:top w:w="0" w:type="dxa"/>
            <w:left w:w="108" w:type="dxa"/>
            <w:bottom w:w="0" w:type="dxa"/>
            <w:right w:w="108" w:type="dxa"/>
          </w:tblCellMar>
        </w:tblPrEx>
        <w:trPr>
          <w:trHeight w:val="2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B53BE7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706" w:type="pct"/>
            <w:gridSpan w:val="2"/>
            <w:tcBorders>
              <w:top w:val="single" w:color="000000" w:sz="4" w:space="0"/>
              <w:left w:val="nil"/>
              <w:bottom w:val="single" w:color="000000" w:sz="4" w:space="0"/>
              <w:right w:val="single" w:color="000000" w:sz="4" w:space="0"/>
            </w:tcBorders>
            <w:noWrap/>
            <w:vAlign w:val="center"/>
          </w:tcPr>
          <w:p w14:paraId="2CB782F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冰箱</w:t>
            </w:r>
          </w:p>
        </w:tc>
        <w:tc>
          <w:tcPr>
            <w:tcW w:w="204" w:type="pct"/>
            <w:tcBorders>
              <w:top w:val="single" w:color="000000" w:sz="4" w:space="0"/>
              <w:left w:val="nil"/>
              <w:bottom w:val="single" w:color="000000" w:sz="4" w:space="0"/>
              <w:right w:val="single" w:color="000000" w:sz="4" w:space="0"/>
            </w:tcBorders>
            <w:noWrap/>
            <w:vAlign w:val="center"/>
          </w:tcPr>
          <w:p w14:paraId="47A5CDD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noWrap/>
            <w:vAlign w:val="center"/>
          </w:tcPr>
          <w:p w14:paraId="1B5F193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9C8CFA0">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1743171F">
            <w:pPr>
              <w:pStyle w:val="8"/>
              <w:widowControl w:val="0"/>
              <w:autoSpaceDN/>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1.容量</w:t>
            </w:r>
            <w:r>
              <w:rPr>
                <w:rStyle w:val="43"/>
                <w:rFonts w:hint="eastAsia" w:ascii="仿宋" w:hAnsi="仿宋" w:eastAsia="仿宋" w:cs="仿宋"/>
                <w:color w:val="auto"/>
                <w:sz w:val="21"/>
                <w:szCs w:val="21"/>
                <w:highlight w:val="none"/>
                <w:lang w:eastAsia="zh-CN"/>
              </w:rPr>
              <w:t>：</w:t>
            </w:r>
            <w:r>
              <w:rPr>
                <w:rStyle w:val="44"/>
                <w:rFonts w:hint="eastAsia" w:ascii="仿宋" w:hAnsi="仿宋" w:eastAsia="仿宋" w:cs="仿宋"/>
                <w:color w:val="auto"/>
                <w:sz w:val="21"/>
                <w:szCs w:val="21"/>
                <w:highlight w:val="none"/>
                <w:lang w:eastAsia="zh-CN"/>
              </w:rPr>
              <w:t>≥</w:t>
            </w:r>
            <w:r>
              <w:rPr>
                <w:rFonts w:hint="eastAsia" w:ascii="仿宋" w:hAnsi="仿宋" w:eastAsia="仿宋" w:cs="仿宋"/>
                <w:color w:val="auto"/>
                <w:highlight w:val="none"/>
                <w:lang w:eastAsia="zh-CN"/>
              </w:rPr>
              <w:t>186L；</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2.制冷方式：风冷（无霜） ；</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3.控温方式：电脑控温 ；</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4.压缩机类型：变频 ；</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5.制冷循环：双循环；</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6.能效等级：2级 ；</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7.耗电量：≤0.9kWh/24h；</w:t>
            </w:r>
          </w:p>
          <w:p w14:paraId="25B2DC3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8.噪音值：约40dB</w:t>
            </w:r>
            <w:r>
              <w:rPr>
                <w:rStyle w:val="43"/>
                <w:rFonts w:hint="eastAsia" w:ascii="仿宋" w:hAnsi="仿宋" w:eastAsia="仿宋" w:cs="仿宋"/>
                <w:color w:val="auto"/>
                <w:sz w:val="21"/>
                <w:szCs w:val="21"/>
                <w:highlight w:val="none"/>
                <w:lang w:eastAsia="zh-CN" w:bidi="ar"/>
              </w:rPr>
              <w:t>（A）；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9.显示屏：LED数码显示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10.其他功能：支持童锁、假日模式。</w:t>
            </w:r>
          </w:p>
        </w:tc>
      </w:tr>
      <w:tr w14:paraId="3256E776">
        <w:tblPrEx>
          <w:tblCellMar>
            <w:top w:w="0" w:type="dxa"/>
            <w:left w:w="108" w:type="dxa"/>
            <w:bottom w:w="0" w:type="dxa"/>
            <w:right w:w="108" w:type="dxa"/>
          </w:tblCellMar>
        </w:tblPrEx>
        <w:trPr>
          <w:trHeight w:val="76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3C28AFF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w:t>
            </w:r>
          </w:p>
        </w:tc>
        <w:tc>
          <w:tcPr>
            <w:tcW w:w="706" w:type="pct"/>
            <w:gridSpan w:val="2"/>
            <w:tcBorders>
              <w:top w:val="single" w:color="000000" w:sz="4" w:space="0"/>
              <w:left w:val="nil"/>
              <w:bottom w:val="single" w:color="000000" w:sz="4" w:space="0"/>
              <w:right w:val="single" w:color="000000" w:sz="4" w:space="0"/>
            </w:tcBorders>
            <w:vAlign w:val="center"/>
          </w:tcPr>
          <w:p w14:paraId="34BA72A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恒温双向倾斜手术台</w:t>
            </w:r>
          </w:p>
        </w:tc>
        <w:tc>
          <w:tcPr>
            <w:tcW w:w="204" w:type="pct"/>
            <w:tcBorders>
              <w:top w:val="single" w:color="000000" w:sz="4" w:space="0"/>
              <w:left w:val="nil"/>
              <w:bottom w:val="single" w:color="000000" w:sz="4" w:space="0"/>
              <w:right w:val="single" w:color="000000" w:sz="4" w:space="0"/>
            </w:tcBorders>
            <w:vAlign w:val="center"/>
          </w:tcPr>
          <w:p w14:paraId="4F13807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1460BF3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243C08E">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A5C116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1.材质：医用不锈钢304材料；</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2.尺寸：约长1500宽600高760-1060mm；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3.材料厚度：≥1.2mm；</w:t>
            </w:r>
          </w:p>
          <w:p w14:paraId="791EFAE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4.工作条件：在环境温度0-40°C,相对湿度 10%-85%；</w:t>
            </w:r>
          </w:p>
          <w:p w14:paraId="765B0AD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5.无毒，耐酸碱；</w:t>
            </w:r>
          </w:p>
          <w:p w14:paraId="01BD853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6.配淋浴喷头、整体可拆装。 台面与四周挡水沿为一整体，保持操作面终身无泄漏。配备固定上水和活动下水及污水处理 桶，利于台面的清洗。下水口低于台面水平面，能确保台面污物、污水处理干净。</w:t>
            </w:r>
          </w:p>
        </w:tc>
      </w:tr>
      <w:tr w14:paraId="408D342A">
        <w:tblPrEx>
          <w:tblCellMar>
            <w:top w:w="0" w:type="dxa"/>
            <w:left w:w="108" w:type="dxa"/>
            <w:bottom w:w="0" w:type="dxa"/>
            <w:right w:w="108" w:type="dxa"/>
          </w:tblCellMar>
        </w:tblPrEx>
        <w:trPr>
          <w:trHeight w:val="46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2FD420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w:t>
            </w:r>
          </w:p>
        </w:tc>
        <w:tc>
          <w:tcPr>
            <w:tcW w:w="706" w:type="pct"/>
            <w:gridSpan w:val="2"/>
            <w:tcBorders>
              <w:top w:val="single" w:color="000000" w:sz="4" w:space="0"/>
              <w:left w:val="nil"/>
              <w:bottom w:val="single" w:color="000000" w:sz="4" w:space="0"/>
              <w:right w:val="single" w:color="000000" w:sz="4" w:space="0"/>
            </w:tcBorders>
            <w:vAlign w:val="center"/>
          </w:tcPr>
          <w:p w14:paraId="65F32F5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升降动物手术台</w:t>
            </w:r>
          </w:p>
        </w:tc>
        <w:tc>
          <w:tcPr>
            <w:tcW w:w="204" w:type="pct"/>
            <w:tcBorders>
              <w:top w:val="single" w:color="000000" w:sz="4" w:space="0"/>
              <w:left w:val="nil"/>
              <w:bottom w:val="single" w:color="000000" w:sz="4" w:space="0"/>
              <w:right w:val="single" w:color="000000" w:sz="4" w:space="0"/>
            </w:tcBorders>
            <w:vAlign w:val="center"/>
          </w:tcPr>
          <w:p w14:paraId="6DE8A44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w:t>
            </w:r>
          </w:p>
        </w:tc>
        <w:tc>
          <w:tcPr>
            <w:tcW w:w="204" w:type="pct"/>
            <w:tcBorders>
              <w:top w:val="single" w:color="000000" w:sz="4" w:space="0"/>
              <w:left w:val="nil"/>
              <w:bottom w:val="single" w:color="000000" w:sz="4" w:space="0"/>
              <w:right w:val="single" w:color="000000" w:sz="4" w:space="0"/>
            </w:tcBorders>
            <w:vAlign w:val="center"/>
          </w:tcPr>
          <w:p w14:paraId="33E59B3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4EB33B3">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C7F004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1.手术台面采用304不锈钢，耐高温和防腐蚀；</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2.尺寸：约长1300宽600高500-1070mm；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3.材料厚度：≥1.2mm；</w:t>
            </w:r>
          </w:p>
          <w:p w14:paraId="4405029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4.手术台台面高度升降采用电动脚踏板控制；</w:t>
            </w:r>
          </w:p>
          <w:p w14:paraId="06A5B63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5.底座采用不锈钢；</w:t>
            </w:r>
          </w:p>
          <w:p w14:paraId="660793AE">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6.手术台配有输液架、托盘；</w:t>
            </w:r>
          </w:p>
          <w:p w14:paraId="506EB899">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7.自带恒温加热功能。</w:t>
            </w:r>
          </w:p>
        </w:tc>
      </w:tr>
      <w:tr w14:paraId="1AC1E6BE">
        <w:tblPrEx>
          <w:tblCellMar>
            <w:top w:w="0" w:type="dxa"/>
            <w:left w:w="108" w:type="dxa"/>
            <w:bottom w:w="0" w:type="dxa"/>
            <w:right w:w="108" w:type="dxa"/>
          </w:tblCellMar>
        </w:tblPrEx>
        <w:trPr>
          <w:trHeight w:val="5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6791795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w:t>
            </w:r>
          </w:p>
        </w:tc>
        <w:tc>
          <w:tcPr>
            <w:tcW w:w="706" w:type="pct"/>
            <w:gridSpan w:val="2"/>
            <w:tcBorders>
              <w:top w:val="single" w:color="000000" w:sz="4" w:space="0"/>
              <w:left w:val="nil"/>
              <w:bottom w:val="single" w:color="000000" w:sz="4" w:space="0"/>
              <w:right w:val="single" w:color="000000" w:sz="4" w:space="0"/>
            </w:tcBorders>
            <w:vAlign w:val="center"/>
          </w:tcPr>
          <w:p w14:paraId="55ACAD4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V型动物手术台</w:t>
            </w:r>
          </w:p>
        </w:tc>
        <w:tc>
          <w:tcPr>
            <w:tcW w:w="204" w:type="pct"/>
            <w:tcBorders>
              <w:top w:val="single" w:color="000000" w:sz="4" w:space="0"/>
              <w:left w:val="nil"/>
              <w:bottom w:val="single" w:color="000000" w:sz="4" w:space="0"/>
              <w:right w:val="single" w:color="000000" w:sz="4" w:space="0"/>
            </w:tcBorders>
            <w:vAlign w:val="center"/>
          </w:tcPr>
          <w:p w14:paraId="484D1D1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vAlign w:val="center"/>
          </w:tcPr>
          <w:p w14:paraId="737540E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1DB5E00D">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41DB3D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1.尺寸：约长1400宽650高760-1060mm；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2.耗材厚度：≥1.2mm；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3.手术台台面高度升降采用电动控制，中间配有下水槽；</w:t>
            </w:r>
          </w:p>
          <w:p w14:paraId="2F70375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4.手术台台面左右分别可倾斜5° -15°采用旋钮手动操作；</w:t>
            </w:r>
          </w:p>
          <w:p w14:paraId="31DF50E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5.手术台台面前后分别可倾斜45° ,采用电动操作； </w:t>
            </w:r>
          </w:p>
          <w:p w14:paraId="26D81B2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6.台柱、底座外罩采用304不锈钢制作，耐高温、防腐、防锈。</w:t>
            </w:r>
          </w:p>
        </w:tc>
      </w:tr>
      <w:tr w14:paraId="3C8D9317">
        <w:tblPrEx>
          <w:tblCellMar>
            <w:top w:w="0" w:type="dxa"/>
            <w:left w:w="108" w:type="dxa"/>
            <w:bottom w:w="0" w:type="dxa"/>
            <w:right w:w="108" w:type="dxa"/>
          </w:tblCellMar>
        </w:tblPrEx>
        <w:trPr>
          <w:trHeight w:val="138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D64EB9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6</w:t>
            </w:r>
          </w:p>
        </w:tc>
        <w:tc>
          <w:tcPr>
            <w:tcW w:w="706" w:type="pct"/>
            <w:gridSpan w:val="2"/>
            <w:tcBorders>
              <w:top w:val="single" w:color="000000" w:sz="4" w:space="0"/>
              <w:left w:val="nil"/>
              <w:bottom w:val="single" w:color="000000" w:sz="4" w:space="0"/>
              <w:right w:val="single" w:color="000000" w:sz="4" w:space="0"/>
            </w:tcBorders>
            <w:vAlign w:val="center"/>
          </w:tcPr>
          <w:p w14:paraId="1569020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电子血压计</w:t>
            </w:r>
          </w:p>
        </w:tc>
        <w:tc>
          <w:tcPr>
            <w:tcW w:w="204" w:type="pct"/>
            <w:tcBorders>
              <w:top w:val="single" w:color="000000" w:sz="4" w:space="0"/>
              <w:left w:val="nil"/>
              <w:bottom w:val="single" w:color="000000" w:sz="4" w:space="0"/>
              <w:right w:val="single" w:color="000000" w:sz="4" w:space="0"/>
            </w:tcBorders>
            <w:vAlign w:val="center"/>
          </w:tcPr>
          <w:p w14:paraId="1CBA824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56EBA4C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05FA6A7">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5EB47E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1.显示屏：</w:t>
            </w:r>
            <w:r>
              <w:rPr>
                <w:rStyle w:val="43"/>
                <w:rFonts w:hint="eastAsia" w:ascii="仿宋" w:hAnsi="仿宋" w:eastAsia="仿宋" w:cs="仿宋"/>
                <w:color w:val="auto"/>
                <w:sz w:val="21"/>
                <w:szCs w:val="21"/>
                <w:highlight w:val="none"/>
                <w:lang w:eastAsia="zh-CN" w:bidi="ar"/>
              </w:rPr>
              <w:t>≥</w:t>
            </w:r>
            <w:r>
              <w:rPr>
                <w:rFonts w:hint="eastAsia" w:ascii="仿宋" w:hAnsi="仿宋" w:eastAsia="仿宋" w:cs="仿宋"/>
                <w:color w:val="auto"/>
                <w:highlight w:val="none"/>
                <w:lang w:eastAsia="zh-CN" w:bidi="ar"/>
              </w:rPr>
              <w:t>4.3英寸IPS触摸屏支持触摸；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2.支持连续监测和多用户测量两种模式适用于急救处理手术全过程监护及门诊；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3.存储：多用户可支持</w:t>
            </w:r>
            <w:r>
              <w:rPr>
                <w:rStyle w:val="43"/>
                <w:rFonts w:hint="eastAsia" w:ascii="仿宋" w:hAnsi="仿宋" w:eastAsia="仿宋" w:cs="仿宋"/>
                <w:color w:val="auto"/>
                <w:sz w:val="21"/>
                <w:szCs w:val="21"/>
                <w:highlight w:val="none"/>
                <w:lang w:eastAsia="zh-CN" w:bidi="ar"/>
              </w:rPr>
              <w:t>≥</w:t>
            </w:r>
            <w:r>
              <w:rPr>
                <w:rFonts w:hint="eastAsia" w:ascii="仿宋" w:hAnsi="仿宋" w:eastAsia="仿宋" w:cs="仿宋"/>
                <w:color w:val="auto"/>
                <w:highlight w:val="none"/>
                <w:lang w:eastAsia="zh-CN" w:bidi="ar"/>
              </w:rPr>
              <w:t>100组用户，每组用户可保存</w:t>
            </w:r>
            <w:r>
              <w:rPr>
                <w:rStyle w:val="43"/>
                <w:rFonts w:hint="eastAsia" w:ascii="仿宋" w:hAnsi="仿宋" w:eastAsia="仿宋" w:cs="仿宋"/>
                <w:color w:val="auto"/>
                <w:sz w:val="21"/>
                <w:szCs w:val="21"/>
                <w:highlight w:val="none"/>
                <w:lang w:eastAsia="zh-CN" w:bidi="ar"/>
              </w:rPr>
              <w:t>≥</w:t>
            </w:r>
            <w:r>
              <w:rPr>
                <w:rFonts w:hint="eastAsia" w:ascii="仿宋" w:hAnsi="仿宋" w:eastAsia="仿宋" w:cs="仿宋"/>
                <w:color w:val="auto"/>
                <w:highlight w:val="none"/>
                <w:lang w:eastAsia="zh-CN" w:bidi="ar"/>
              </w:rPr>
              <w:t>200个数据点，连续监测可保留</w:t>
            </w:r>
            <w:r>
              <w:rPr>
                <w:rStyle w:val="43"/>
                <w:rFonts w:hint="eastAsia" w:ascii="仿宋" w:hAnsi="仿宋" w:eastAsia="仿宋" w:cs="仿宋"/>
                <w:color w:val="auto"/>
                <w:sz w:val="21"/>
                <w:szCs w:val="21"/>
                <w:highlight w:val="none"/>
                <w:lang w:eastAsia="zh-CN" w:bidi="ar"/>
              </w:rPr>
              <w:t>≥</w:t>
            </w:r>
            <w:r>
              <w:rPr>
                <w:rFonts w:hint="eastAsia" w:ascii="仿宋" w:hAnsi="仿宋" w:eastAsia="仿宋" w:cs="仿宋"/>
                <w:color w:val="auto"/>
                <w:highlight w:val="none"/>
                <w:lang w:eastAsia="zh-CN" w:bidi="ar"/>
              </w:rPr>
              <w:t>1000个数据点；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4.数据传输:蓝牙，连接手机APP显示控制； </w:t>
            </w:r>
          </w:p>
          <w:p w14:paraId="143AD53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5.便携性:使用电池供电； </w:t>
            </w:r>
          </w:p>
          <w:p w14:paraId="2409B93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6.供电：标配充电式锂电池；</w:t>
            </w:r>
          </w:p>
          <w:p w14:paraId="1AE5AEE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7.持续工作时间：</w:t>
            </w:r>
            <w:r>
              <w:rPr>
                <w:rStyle w:val="43"/>
                <w:rFonts w:hint="eastAsia" w:ascii="仿宋" w:hAnsi="仿宋" w:eastAsia="仿宋" w:cs="仿宋"/>
                <w:color w:val="auto"/>
                <w:sz w:val="21"/>
                <w:szCs w:val="21"/>
                <w:highlight w:val="none"/>
                <w:lang w:eastAsia="zh-CN" w:bidi="ar"/>
              </w:rPr>
              <w:t>≥</w:t>
            </w:r>
            <w:r>
              <w:rPr>
                <w:rFonts w:hint="eastAsia" w:ascii="仿宋" w:hAnsi="仿宋" w:eastAsia="仿宋" w:cs="仿宋"/>
                <w:color w:val="auto"/>
                <w:highlight w:val="none"/>
                <w:lang w:eastAsia="zh-CN" w:bidi="ar"/>
              </w:rPr>
              <w:t>6小时 。</w:t>
            </w:r>
          </w:p>
        </w:tc>
      </w:tr>
      <w:tr w14:paraId="029A2207">
        <w:tblPrEx>
          <w:tblCellMar>
            <w:top w:w="0" w:type="dxa"/>
            <w:left w:w="108" w:type="dxa"/>
            <w:bottom w:w="0" w:type="dxa"/>
            <w:right w:w="108" w:type="dxa"/>
          </w:tblCellMar>
        </w:tblPrEx>
        <w:trPr>
          <w:trHeight w:val="485"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21CF09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7</w:t>
            </w:r>
          </w:p>
        </w:tc>
        <w:tc>
          <w:tcPr>
            <w:tcW w:w="706" w:type="pct"/>
            <w:gridSpan w:val="2"/>
            <w:tcBorders>
              <w:top w:val="single" w:color="000000" w:sz="4" w:space="0"/>
              <w:left w:val="nil"/>
              <w:bottom w:val="single" w:color="000000" w:sz="4" w:space="0"/>
              <w:right w:val="single" w:color="000000" w:sz="4" w:space="0"/>
            </w:tcBorders>
            <w:vAlign w:val="center"/>
          </w:tcPr>
          <w:p w14:paraId="43683A7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普通监护仪</w:t>
            </w:r>
          </w:p>
        </w:tc>
        <w:tc>
          <w:tcPr>
            <w:tcW w:w="204" w:type="pct"/>
            <w:tcBorders>
              <w:top w:val="single" w:color="000000" w:sz="4" w:space="0"/>
              <w:left w:val="nil"/>
              <w:bottom w:val="single" w:color="000000" w:sz="4" w:space="0"/>
              <w:right w:val="single" w:color="000000" w:sz="4" w:space="0"/>
            </w:tcBorders>
            <w:vAlign w:val="center"/>
          </w:tcPr>
          <w:p w14:paraId="103A668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vAlign w:val="center"/>
          </w:tcPr>
          <w:p w14:paraId="3D5187B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73842DA1">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F2AA763">
            <w:pPr>
              <w:numPr>
                <w:ilvl w:val="0"/>
                <w:numId w:val="9"/>
              </w:numPr>
              <w:wordWrap w:val="0"/>
              <w:autoSpaceDN/>
              <w:spacing w:line="360" w:lineRule="exact"/>
              <w:textAlignment w:val="top"/>
              <w:rPr>
                <w:rStyle w:val="43"/>
                <w:rFonts w:hint="eastAsia" w:ascii="仿宋" w:hAnsi="仿宋" w:eastAsia="仿宋" w:cs="仿宋"/>
                <w:color w:val="auto"/>
                <w:sz w:val="21"/>
                <w:szCs w:val="21"/>
                <w:highlight w:val="none"/>
                <w:lang w:eastAsia="zh-CN" w:bidi="ar"/>
              </w:rPr>
            </w:pPr>
            <w:r>
              <w:rPr>
                <w:rStyle w:val="43"/>
                <w:rFonts w:hint="eastAsia" w:ascii="仿宋" w:hAnsi="仿宋" w:eastAsia="仿宋" w:cs="仿宋"/>
                <w:color w:val="auto"/>
                <w:sz w:val="21"/>
                <w:szCs w:val="21"/>
                <w:highlight w:val="none"/>
                <w:lang w:eastAsia="zh-CN" w:bidi="ar"/>
              </w:rPr>
              <w:t xml:space="preserve">手术室用监护仪，可用于监护小猫、小狗；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2.</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≥12英寸彩色LED显示，彩色高分辨率≥800*600，并配有电容式触摸屏（戴手术手套可以操作）；</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3.显示屏亮度可调，声音大小可调；</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4.</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标准配置可监测心电，呼吸，无创血压，血氧饱和度，脉搏和体温，并具备血氧体温一体探头，主流呼末二氧化碳模块。5.</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标配3/5导心电测量，具备ST模板功能；</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6.</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支持≥23种心律失常分析，支持房颤报警功能</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7.</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具备智能导联脱落监测功能；</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8.</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具备ECG多导同步分析功能，同时分析多个心电导联，个别导联干扰情况下仍能准确监测；</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9.</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 xml:space="preserve">具有PI血氧灌注指数监测功能，可显示灌注指数数值，测量范围：0.05%-20%； </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10.</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支持中/英文字符输入；具有掉电存储功能；具备Nurse</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Call报警功能。</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11.</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具备360度报警灯；具备报警集中设置功能；具有三级声光报警，参数报警级别可调；</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12.</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具有药物计算、滴定进程表；</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13.</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≥48小时全息波形回顾，包括心电、血氧、呼吸波形；可保存≥100小时的趋势数据；≥100个报警事件；≥100个心律失常；≥1000组NIBP测量的数据存储和回顾功能；</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14.</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采用血压袖套，支持浸泡消毒，支持机洗；</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15.</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具备他床观察功能，可升级无线或有线的方式连接中央监护系统</w:t>
            </w:r>
          </w:p>
          <w:p w14:paraId="2564FD9B">
            <w:pPr>
              <w:wordWrap w:val="0"/>
              <w:autoSpaceDN/>
              <w:spacing w:line="360" w:lineRule="exact"/>
              <w:textAlignment w:val="top"/>
              <w:rPr>
                <w:rFonts w:hint="eastAsia" w:ascii="仿宋" w:hAnsi="仿宋" w:eastAsia="仿宋" w:cs="仿宋"/>
                <w:color w:val="auto"/>
                <w:highlight w:val="none"/>
                <w:lang w:eastAsia="zh-CN"/>
              </w:rPr>
            </w:pPr>
            <w:r>
              <w:rPr>
                <w:rStyle w:val="43"/>
                <w:rFonts w:hint="eastAsia" w:ascii="仿宋" w:hAnsi="仿宋" w:eastAsia="仿宋" w:cs="仿宋"/>
                <w:color w:val="auto"/>
                <w:sz w:val="21"/>
                <w:szCs w:val="21"/>
                <w:highlight w:val="none"/>
                <w:lang w:eastAsia="zh-CN" w:bidi="ar"/>
              </w:rPr>
              <w:t>；</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16.</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t>整机无风扇设计，防水等级达到IPX1标准；</w:t>
            </w:r>
            <w:r>
              <w:rPr>
                <w:rStyle w:val="45"/>
                <w:rFonts w:hint="eastAsia" w:ascii="仿宋" w:hAnsi="仿宋" w:eastAsia="仿宋" w:cs="仿宋"/>
                <w:color w:val="auto"/>
                <w:sz w:val="21"/>
                <w:szCs w:val="21"/>
                <w:highlight w:val="none"/>
                <w:lang w:eastAsia="zh-CN" w:bidi="ar"/>
              </w:rPr>
              <w:t> </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17．监护仪自带收纳空间，可收纳自带的探头和管线，便于管理；</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18.监护仪需有备用电池，备用电池使用时间不小于4小时。</w:t>
            </w:r>
          </w:p>
        </w:tc>
      </w:tr>
      <w:tr w14:paraId="14FF7A66">
        <w:tblPrEx>
          <w:tblCellMar>
            <w:top w:w="0" w:type="dxa"/>
            <w:left w:w="108" w:type="dxa"/>
            <w:bottom w:w="0" w:type="dxa"/>
            <w:right w:w="108" w:type="dxa"/>
          </w:tblCellMar>
        </w:tblPrEx>
        <w:trPr>
          <w:trHeight w:val="7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1C2A947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8</w:t>
            </w:r>
          </w:p>
        </w:tc>
        <w:tc>
          <w:tcPr>
            <w:tcW w:w="706" w:type="pct"/>
            <w:gridSpan w:val="2"/>
            <w:tcBorders>
              <w:top w:val="single" w:color="000000" w:sz="4" w:space="0"/>
              <w:left w:val="nil"/>
              <w:bottom w:val="single" w:color="000000" w:sz="4" w:space="0"/>
              <w:right w:val="single" w:color="000000" w:sz="4" w:space="0"/>
            </w:tcBorders>
            <w:vAlign w:val="center"/>
          </w:tcPr>
          <w:p w14:paraId="2E8CA35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心电图机</w:t>
            </w:r>
          </w:p>
        </w:tc>
        <w:tc>
          <w:tcPr>
            <w:tcW w:w="204" w:type="pct"/>
            <w:tcBorders>
              <w:top w:val="single" w:color="000000" w:sz="4" w:space="0"/>
              <w:left w:val="nil"/>
              <w:bottom w:val="single" w:color="000000" w:sz="4" w:space="0"/>
              <w:right w:val="single" w:color="000000" w:sz="4" w:space="0"/>
            </w:tcBorders>
            <w:vAlign w:val="center"/>
          </w:tcPr>
          <w:p w14:paraId="2F414FE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3BB44EC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BE8A19A">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4536247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1.全数字3道12导联心电图机，提取动物心电波群进行形态和节律分析； </w:t>
            </w:r>
          </w:p>
          <w:p w14:paraId="24D5EF17">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2.配套动物专用心电检查附件； </w:t>
            </w:r>
          </w:p>
          <w:p w14:paraId="415925D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3.含电池重量＜1.2Kg； </w:t>
            </w:r>
          </w:p>
          <w:p w14:paraId="51F76898">
            <w:pPr>
              <w:pStyle w:val="8"/>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4.采样率：</w:t>
            </w:r>
            <w:r>
              <w:rPr>
                <w:rStyle w:val="43"/>
                <w:rFonts w:hint="eastAsia" w:ascii="仿宋" w:hAnsi="仿宋" w:eastAsia="仿宋" w:cs="仿宋"/>
                <w:color w:val="auto"/>
                <w:sz w:val="21"/>
                <w:szCs w:val="21"/>
                <w:highlight w:val="none"/>
                <w:lang w:eastAsia="zh-CN"/>
              </w:rPr>
              <w:t>≥</w:t>
            </w:r>
            <w:r>
              <w:rPr>
                <w:rFonts w:hint="eastAsia" w:ascii="仿宋" w:hAnsi="仿宋" w:eastAsia="仿宋" w:cs="仿宋"/>
                <w:color w:val="auto"/>
                <w:highlight w:val="none"/>
                <w:lang w:eastAsia="zh-CN"/>
              </w:rPr>
              <w:t xml:space="preserve">1000采样点/秒； </w:t>
            </w:r>
          </w:p>
          <w:p w14:paraId="2C5E86E9">
            <w:pPr>
              <w:pStyle w:val="8"/>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5.起搏检测采样率：</w:t>
            </w:r>
            <w:r>
              <w:rPr>
                <w:rStyle w:val="43"/>
                <w:rFonts w:hint="eastAsia" w:ascii="仿宋" w:hAnsi="仿宋" w:eastAsia="仿宋" w:cs="仿宋"/>
                <w:color w:val="auto"/>
                <w:sz w:val="21"/>
                <w:szCs w:val="21"/>
                <w:highlight w:val="none"/>
                <w:lang w:eastAsia="zh-CN"/>
              </w:rPr>
              <w:t>≥</w:t>
            </w:r>
            <w:r>
              <w:rPr>
                <w:rFonts w:hint="eastAsia" w:ascii="仿宋" w:hAnsi="仿宋" w:eastAsia="仿宋" w:cs="仿宋"/>
                <w:color w:val="auto"/>
                <w:highlight w:val="none"/>
                <w:lang w:eastAsia="zh-CN"/>
              </w:rPr>
              <w:t xml:space="preserve">16000采样点/秒； </w:t>
            </w:r>
          </w:p>
          <w:p w14:paraId="640E466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6.采用直流耦合心电放大器；</w:t>
            </w:r>
          </w:p>
          <w:p w14:paraId="35DFA85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7.AI可接：支持建议心电图诊断/审批意见。</w:t>
            </w:r>
          </w:p>
        </w:tc>
      </w:tr>
      <w:tr w14:paraId="08A1D64A">
        <w:tblPrEx>
          <w:tblCellMar>
            <w:top w:w="0" w:type="dxa"/>
            <w:left w:w="108" w:type="dxa"/>
            <w:bottom w:w="0" w:type="dxa"/>
            <w:right w:w="108" w:type="dxa"/>
          </w:tblCellMar>
        </w:tblPrEx>
        <w:trPr>
          <w:trHeight w:val="1231"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674DB5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9</w:t>
            </w:r>
          </w:p>
        </w:tc>
        <w:tc>
          <w:tcPr>
            <w:tcW w:w="706" w:type="pct"/>
            <w:gridSpan w:val="2"/>
            <w:tcBorders>
              <w:top w:val="single" w:color="000000" w:sz="4" w:space="0"/>
              <w:left w:val="nil"/>
              <w:bottom w:val="single" w:color="000000" w:sz="4" w:space="0"/>
              <w:right w:val="single" w:color="000000" w:sz="4" w:space="0"/>
            </w:tcBorders>
            <w:vAlign w:val="center"/>
          </w:tcPr>
          <w:p w14:paraId="0E37AE3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麻醉工作站</w:t>
            </w:r>
          </w:p>
        </w:tc>
        <w:tc>
          <w:tcPr>
            <w:tcW w:w="204" w:type="pct"/>
            <w:tcBorders>
              <w:top w:val="single" w:color="000000" w:sz="4" w:space="0"/>
              <w:left w:val="nil"/>
              <w:bottom w:val="single" w:color="000000" w:sz="4" w:space="0"/>
              <w:right w:val="single" w:color="000000" w:sz="4" w:space="0"/>
            </w:tcBorders>
            <w:vAlign w:val="center"/>
          </w:tcPr>
          <w:p w14:paraId="3B0B881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738A8B0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792855B2">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1B3B6FF">
            <w:pPr>
              <w:widowControl w:val="0"/>
              <w:autoSpaceDN/>
              <w:spacing w:line="36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1.显示屏 </w:t>
            </w:r>
            <w:r>
              <w:rPr>
                <w:rStyle w:val="43"/>
                <w:rFonts w:hint="eastAsia" w:ascii="仿宋" w:hAnsi="仿宋" w:eastAsia="仿宋" w:cs="仿宋"/>
                <w:color w:val="auto"/>
                <w:sz w:val="21"/>
                <w:szCs w:val="21"/>
                <w:highlight w:val="none"/>
                <w:lang w:eastAsia="zh-CN" w:bidi="ar"/>
              </w:rPr>
              <w:t>≥</w:t>
            </w:r>
            <w:r>
              <w:rPr>
                <w:rFonts w:hint="eastAsia" w:ascii="仿宋" w:hAnsi="仿宋" w:eastAsia="仿宋" w:cs="仿宋"/>
                <w:color w:val="auto"/>
                <w:highlight w:val="none"/>
                <w:lang w:eastAsia="zh-CN" w:bidi="ar"/>
              </w:rPr>
              <w:t>10.3英寸显示屏、电容触摸屏；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2.工作原理：气动电控；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3.驱动气：氧气/空气；</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4.气源压力 0.28MPa-0.6MPa；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5.驱动气体流速 ≥60L/min；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6.通气模式：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手动通气支持VCV(容积控制通气模式),PCV(压力控制通气模式),SIMV-VC(同步间歌容积控制通气模式+压力支持),SIMV-PC(同步间歇压力控制通气模式+压力支持)；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7.直流模式：ACGO 共同气体出口；</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8.波形图:压力-时间，流速-时间，容积-时间，呼末CO</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-时间；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9.环图:压力-容积，流速-容积，流速-压力,容积-CO</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10.流量计 Air:0-4L,0</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:0-4L；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11.潮气量 5ml-1500ml；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12.呼吸频率 4 bpm-100 bpm；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13.吸呼比 4:1-1:10；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14.压力限制 10cm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0-100cm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w:t>
            </w:r>
          </w:p>
          <w:p w14:paraId="5BA16000">
            <w:pPr>
              <w:pStyle w:val="8"/>
              <w:widowControl w:val="0"/>
              <w:wordWrap w:val="0"/>
              <w:autoSpaceDN/>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15.压力支持 5cm H</w:t>
            </w:r>
            <w:r>
              <w:rPr>
                <w:rFonts w:hint="eastAsia" w:ascii="仿宋" w:hAnsi="仿宋" w:eastAsia="仿宋" w:cs="仿宋"/>
                <w:color w:val="auto"/>
                <w:highlight w:val="none"/>
                <w:vertAlign w:val="subscript"/>
                <w:lang w:eastAsia="zh-CN"/>
              </w:rPr>
              <w:t>2</w:t>
            </w:r>
            <w:r>
              <w:rPr>
                <w:rFonts w:hint="eastAsia" w:ascii="仿宋" w:hAnsi="仿宋" w:eastAsia="仿宋" w:cs="仿宋"/>
                <w:color w:val="auto"/>
                <w:highlight w:val="none"/>
                <w:lang w:eastAsia="zh-CN"/>
              </w:rPr>
              <w:t>0-70cm H</w:t>
            </w:r>
            <w:r>
              <w:rPr>
                <w:rFonts w:hint="eastAsia" w:ascii="仿宋" w:hAnsi="仿宋" w:eastAsia="仿宋" w:cs="仿宋"/>
                <w:color w:val="auto"/>
                <w:highlight w:val="none"/>
                <w:vertAlign w:val="subscript"/>
                <w:lang w:eastAsia="zh-CN"/>
              </w:rPr>
              <w:t>2</w:t>
            </w:r>
            <w:r>
              <w:rPr>
                <w:rFonts w:hint="eastAsia" w:ascii="仿宋" w:hAnsi="仿宋" w:eastAsia="仿宋" w:cs="仿宋"/>
                <w:color w:val="auto"/>
                <w:highlight w:val="none"/>
                <w:lang w:eastAsia="zh-CN"/>
              </w:rPr>
              <w:t>0；</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16.吸气压力 5cm H</w:t>
            </w:r>
            <w:r>
              <w:rPr>
                <w:rFonts w:hint="eastAsia" w:ascii="仿宋" w:hAnsi="仿宋" w:eastAsia="仿宋" w:cs="仿宋"/>
                <w:color w:val="auto"/>
                <w:highlight w:val="none"/>
                <w:vertAlign w:val="subscript"/>
                <w:lang w:eastAsia="zh-CN"/>
              </w:rPr>
              <w:t>2</w:t>
            </w:r>
            <w:r>
              <w:rPr>
                <w:rFonts w:hint="eastAsia" w:ascii="仿宋" w:hAnsi="仿宋" w:eastAsia="仿宋" w:cs="仿宋"/>
                <w:color w:val="auto"/>
                <w:highlight w:val="none"/>
                <w:lang w:eastAsia="zh-CN"/>
              </w:rPr>
              <w:t>0-70cm H</w:t>
            </w:r>
            <w:r>
              <w:rPr>
                <w:rFonts w:hint="eastAsia" w:ascii="仿宋" w:hAnsi="仿宋" w:eastAsia="仿宋" w:cs="仿宋"/>
                <w:color w:val="auto"/>
                <w:highlight w:val="none"/>
                <w:vertAlign w:val="subscript"/>
                <w:lang w:eastAsia="zh-CN"/>
              </w:rPr>
              <w:t>2</w:t>
            </w:r>
            <w:r>
              <w:rPr>
                <w:rFonts w:hint="eastAsia" w:ascii="仿宋" w:hAnsi="仿宋" w:eastAsia="仿宋" w:cs="仿宋"/>
                <w:color w:val="auto"/>
                <w:highlight w:val="none"/>
                <w:lang w:eastAsia="zh-CN"/>
              </w:rPr>
              <w:t>0；</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17.吸气暂停比 OFF,0%-60%；</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18.电子PEEP阀 OFF,4cmH</w:t>
            </w:r>
            <w:r>
              <w:rPr>
                <w:rFonts w:hint="eastAsia" w:ascii="仿宋" w:hAnsi="仿宋" w:eastAsia="仿宋" w:cs="仿宋"/>
                <w:color w:val="auto"/>
                <w:highlight w:val="none"/>
                <w:vertAlign w:val="subscript"/>
                <w:lang w:eastAsia="zh-CN"/>
              </w:rPr>
              <w:t>2</w:t>
            </w:r>
            <w:r>
              <w:rPr>
                <w:rFonts w:hint="eastAsia" w:ascii="仿宋" w:hAnsi="仿宋" w:eastAsia="仿宋" w:cs="仿宋"/>
                <w:color w:val="auto"/>
                <w:highlight w:val="none"/>
                <w:lang w:eastAsia="zh-CN"/>
              </w:rPr>
              <w:t>0-30cm H</w:t>
            </w:r>
            <w:r>
              <w:rPr>
                <w:rFonts w:hint="eastAsia" w:ascii="仿宋" w:hAnsi="仿宋" w:eastAsia="仿宋" w:cs="仿宋"/>
                <w:color w:val="auto"/>
                <w:highlight w:val="none"/>
                <w:vertAlign w:val="subscript"/>
                <w:lang w:eastAsia="zh-CN"/>
              </w:rPr>
              <w:t>2</w:t>
            </w:r>
            <w:r>
              <w:rPr>
                <w:rFonts w:hint="eastAsia" w:ascii="仿宋" w:hAnsi="仿宋" w:eastAsia="仿宋" w:cs="仿宋"/>
                <w:color w:val="auto"/>
                <w:highlight w:val="none"/>
                <w:lang w:eastAsia="zh-CN"/>
              </w:rPr>
              <w:t>0；</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19.快速充氧 25L/min-75L/min；</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20.数据输出接口 LAN,USB；</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21.蒸发罐数量 1个(七氟醚,异氟醚,安氟醚)；</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22.监护参数：潮气量，分钟通气量,呼吸频率,自主呼吸分钟通气量,自主呼吸频率,吸呼比，气道压力(峰压，平台压,平均压,呼末正压),气道阻力,肺顺应性；</w:t>
            </w:r>
          </w:p>
          <w:p w14:paraId="5D27B2DF">
            <w:pPr>
              <w:pStyle w:val="8"/>
              <w:widowControl w:val="0"/>
              <w:wordWrap w:val="0"/>
              <w:autoSpaceDN/>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23.适用于200KG以下的动物。</w:t>
            </w:r>
          </w:p>
          <w:p w14:paraId="3F5F3E68">
            <w:pPr>
              <w:pStyle w:val="8"/>
              <w:widowControl w:val="0"/>
              <w:wordWrap w:val="0"/>
              <w:autoSpaceDN/>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◆应标时提供生产厂家出具的加盖公章的产品技术参数确认文件（可包含在宣传彩页、技术白皮书或产品手册中）；本设备整机原厂质保服务期限不低于2年。</w:t>
            </w:r>
          </w:p>
        </w:tc>
      </w:tr>
      <w:tr w14:paraId="49FA3671">
        <w:tblPrEx>
          <w:tblCellMar>
            <w:top w:w="0" w:type="dxa"/>
            <w:left w:w="108" w:type="dxa"/>
            <w:bottom w:w="0" w:type="dxa"/>
            <w:right w:w="108" w:type="dxa"/>
          </w:tblCellMar>
        </w:tblPrEx>
        <w:trPr>
          <w:trHeight w:val="39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6E7F71E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706" w:type="pct"/>
            <w:gridSpan w:val="2"/>
            <w:tcBorders>
              <w:top w:val="single" w:color="000000" w:sz="4" w:space="0"/>
              <w:left w:val="nil"/>
              <w:bottom w:val="single" w:color="000000" w:sz="4" w:space="0"/>
              <w:right w:val="single" w:color="000000" w:sz="4" w:space="0"/>
            </w:tcBorders>
            <w:vAlign w:val="center"/>
          </w:tcPr>
          <w:p w14:paraId="32EDEE2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简易麻醉机</w:t>
            </w:r>
          </w:p>
        </w:tc>
        <w:tc>
          <w:tcPr>
            <w:tcW w:w="204" w:type="pct"/>
            <w:tcBorders>
              <w:top w:val="single" w:color="000000" w:sz="4" w:space="0"/>
              <w:left w:val="nil"/>
              <w:bottom w:val="single" w:color="000000" w:sz="4" w:space="0"/>
              <w:right w:val="single" w:color="000000" w:sz="4" w:space="0"/>
            </w:tcBorders>
            <w:vAlign w:val="center"/>
          </w:tcPr>
          <w:p w14:paraId="5C265A2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537222A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7FD90669">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6705F66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1.材质：所有与回路气体接触的材料都不含乳胶成分；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2.气源压力：0.28-0.4MPa；</w:t>
            </w:r>
          </w:p>
          <w:p w14:paraId="7BAB5A0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3.流量计: 0-4L/min；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4.快速充氧：25L/min-75L/min；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5.麻醉复吸回路：二氧化碳吸收罐 （CO</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吸收罐:钙石灰罐1500ml）APL阀调节范围 ；（0-50cm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6.蒸发器浓度范围：异氟醚 0.2-6VOL%、七氟醚 0.2-8VOL %、安氟醚 0.2-8VOL%；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7.蒸发器安装系统,互锁结构；</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8.气囊 3L,2L,1L,0.5L；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9.呼吸回路接头：呼气部分，外径22毫米/内径15毫米，锥形孔；吸气部分，外径22毫米/内径15毫米，镶形孔；正压通气部分，外径22毫米/内径15毫米，锥形孔；</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10.气道压力表：-20～100cm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O；</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11.废气排放：主动麻醉气体清除系统；废气吸收罐；室外排放管；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12.操作环境：温度 10-40℃，湿度(非冷凝) 15%-95%，大气压力 70-106Kpa。</w:t>
            </w:r>
          </w:p>
        </w:tc>
      </w:tr>
      <w:tr w14:paraId="4E5BB65F">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BD364C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11</w:t>
            </w:r>
          </w:p>
        </w:tc>
        <w:tc>
          <w:tcPr>
            <w:tcW w:w="706" w:type="pct"/>
            <w:gridSpan w:val="2"/>
            <w:tcBorders>
              <w:top w:val="single" w:color="000000" w:sz="4" w:space="0"/>
              <w:left w:val="nil"/>
              <w:bottom w:val="single" w:color="000000" w:sz="4" w:space="0"/>
              <w:right w:val="single" w:color="000000" w:sz="4" w:space="0"/>
            </w:tcBorders>
            <w:vAlign w:val="center"/>
          </w:tcPr>
          <w:p w14:paraId="397AB52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异宠呼吸麻醉机</w:t>
            </w:r>
          </w:p>
        </w:tc>
        <w:tc>
          <w:tcPr>
            <w:tcW w:w="204" w:type="pct"/>
            <w:tcBorders>
              <w:top w:val="single" w:color="000000" w:sz="4" w:space="0"/>
              <w:left w:val="nil"/>
              <w:bottom w:val="single" w:color="000000" w:sz="4" w:space="0"/>
              <w:right w:val="single" w:color="000000" w:sz="4" w:space="0"/>
            </w:tcBorders>
            <w:vAlign w:val="center"/>
          </w:tcPr>
          <w:p w14:paraId="1524AB7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319D5BD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00CC2E2">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5E627FB">
            <w:pPr>
              <w:widowControl w:val="0"/>
              <w:autoSpaceDN/>
              <w:spacing w:line="36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1.显示屏：≥10.3英寸显示屏，电容触摸屏；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2.工作原理：气动电控；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3.驱动气体：氧气/空气；</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4.气源压力：0.28MPa-0.6MPa；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5.驱动气体流速：≥60L/min；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6.通气模式：手动通气，VCV(容积控制通气模式),PCV(压力控制通气模式),SIMV-VC(同步间歌容积控制通气模式+压力支持),SIMV-PC(同步间歇压力控制通气模式+压力支持)；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7.直流模式：ACGO 共同气体出口；</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8.波形图:压力-时间，流速-时间，容积-时间，呼末CO</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-时间；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9.环图:压力-容积，流速-容积，流速-压力,容积-CO</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10.流量计：Air:0-4L,0</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:0-4L；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11.潮气量：5ml-1500ml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12.呼吸频率：4 bpm-100 bpm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13.吸呼比：4:1-1:10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14.压力限制：10cm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0-100cm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15.压力支持：5cm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0-70cm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16.吸气压力：5cm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0-70cm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17.吸气暂停比：OFF,0%-60%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18.电子PEEP阀：OFF,4cmH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0-30cm H</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0</w:t>
            </w:r>
          </w:p>
          <w:p w14:paraId="14818257">
            <w:pPr>
              <w:wordWrap w:val="0"/>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19.快速充氧：25L/min-75L/min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20.数据输出接口： LAN,USB</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21.蒸发罐数量： 1个(七氟醚/异氟醚/安氟醚)</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22.监护参数：潮气量，分钟通气量,呼吸频率,自主呼吸分钟通气量,自主呼吸频率,吸呼比，气道压力(峰压，平台压,平均压,呼末正压),气道阻力,肺顺应性；</w:t>
            </w:r>
          </w:p>
          <w:p w14:paraId="3CDC46BC">
            <w:pPr>
              <w:wordWrap w:val="0"/>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23.麻醉诱导盒1个。</w:t>
            </w:r>
          </w:p>
        </w:tc>
      </w:tr>
      <w:tr w14:paraId="6276E92F">
        <w:tblPrEx>
          <w:tblCellMar>
            <w:top w:w="0" w:type="dxa"/>
            <w:left w:w="108" w:type="dxa"/>
            <w:bottom w:w="0" w:type="dxa"/>
            <w:right w:w="108" w:type="dxa"/>
          </w:tblCellMar>
        </w:tblPrEx>
        <w:trPr>
          <w:trHeight w:val="25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1D20B9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12</w:t>
            </w:r>
          </w:p>
        </w:tc>
        <w:tc>
          <w:tcPr>
            <w:tcW w:w="706" w:type="pct"/>
            <w:gridSpan w:val="2"/>
            <w:tcBorders>
              <w:top w:val="single" w:color="000000" w:sz="4" w:space="0"/>
              <w:left w:val="nil"/>
              <w:bottom w:val="single" w:color="000000" w:sz="4" w:space="0"/>
              <w:right w:val="single" w:color="000000" w:sz="4" w:space="0"/>
            </w:tcBorders>
            <w:vAlign w:val="center"/>
          </w:tcPr>
          <w:p w14:paraId="1C01ECA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无影灯</w:t>
            </w:r>
          </w:p>
        </w:tc>
        <w:tc>
          <w:tcPr>
            <w:tcW w:w="204" w:type="pct"/>
            <w:tcBorders>
              <w:top w:val="single" w:color="000000" w:sz="4" w:space="0"/>
              <w:left w:val="nil"/>
              <w:bottom w:val="single" w:color="000000" w:sz="4" w:space="0"/>
              <w:right w:val="single" w:color="000000" w:sz="4" w:space="0"/>
            </w:tcBorders>
            <w:vAlign w:val="center"/>
          </w:tcPr>
          <w:p w14:paraId="3842A75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0A27EB8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82E9C2B">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8356E7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1.1920*1080高清图像质量，1/3CMOS Sensor，逐行扫描，有效像素约230万，0.21LUX变焦能力，10倍光学变焦，12倍数字变焦，变倍≥120倍，图像输出信号:LVDS(SDI或AHD)，主芯片温度显示、ID显示、变倍显示，支持远程控制的通信协议；</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2.照度（可调）： 40,000-180,000Lux、30,000-160,000Lux；</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3.灯泡数量：80颗、48颗；</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4.灯泡类型： LED；</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5.灯泡平均寿命 ：≥80000h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6.色温（可调）： 3700K ～5000K；</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7.显示指数(可调)： 95；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8.聚焦深度 ：50-180cm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9.光斑直径： 160-280mm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10.亮度调节： 1%-100%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11.消耗功率（W）： 80、48；</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12.术者头部升温： ﹤1℃；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13.电源电压： AC100-240V 50/60HZ；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14.安装高度：2700-3000mm。</w:t>
            </w:r>
          </w:p>
        </w:tc>
      </w:tr>
      <w:tr w14:paraId="44692871">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3F7C8A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13</w:t>
            </w:r>
          </w:p>
        </w:tc>
        <w:tc>
          <w:tcPr>
            <w:tcW w:w="706" w:type="pct"/>
            <w:gridSpan w:val="2"/>
            <w:tcBorders>
              <w:top w:val="single" w:color="000000" w:sz="4" w:space="0"/>
              <w:left w:val="nil"/>
              <w:bottom w:val="single" w:color="000000" w:sz="4" w:space="0"/>
              <w:right w:val="single" w:color="000000" w:sz="4" w:space="0"/>
            </w:tcBorders>
            <w:vAlign w:val="center"/>
          </w:tcPr>
          <w:p w14:paraId="237A9AD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无影灯</w:t>
            </w:r>
          </w:p>
        </w:tc>
        <w:tc>
          <w:tcPr>
            <w:tcW w:w="204" w:type="pct"/>
            <w:tcBorders>
              <w:top w:val="single" w:color="000000" w:sz="4" w:space="0"/>
              <w:left w:val="nil"/>
              <w:bottom w:val="single" w:color="000000" w:sz="4" w:space="0"/>
              <w:right w:val="single" w:color="000000" w:sz="4" w:space="0"/>
            </w:tcBorders>
            <w:vAlign w:val="center"/>
          </w:tcPr>
          <w:p w14:paraId="68CDC07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w:t>
            </w:r>
          </w:p>
        </w:tc>
        <w:tc>
          <w:tcPr>
            <w:tcW w:w="204" w:type="pct"/>
            <w:tcBorders>
              <w:top w:val="single" w:color="000000" w:sz="4" w:space="0"/>
              <w:left w:val="nil"/>
              <w:bottom w:val="single" w:color="000000" w:sz="4" w:space="0"/>
              <w:right w:val="single" w:color="000000" w:sz="4" w:space="0"/>
            </w:tcBorders>
            <w:vAlign w:val="center"/>
          </w:tcPr>
          <w:p w14:paraId="6F3E387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34E5739">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9C230A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1.照度（可调）： 40,000-180,000Lux；</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2.灯泡平均寿命： ≥1500h；</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3.色温： 4500K±250K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4.显示指数： 95；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5.聚焦深度（可调）： 50-180cm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6.光斑直径（可调）： 160-280mm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7.亮度调节： 十档连续调节；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8.消耗功率（W）： 150；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9.术者头部升温 ：﹤2℃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10.主副灯自动切换： ﹤0.2s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11.电源电压： AC100-240V 50/60HZ；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12.安装高度：2700-3000mm。</w:t>
            </w:r>
          </w:p>
        </w:tc>
      </w:tr>
      <w:tr w14:paraId="648CBDC0">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6A08B0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14</w:t>
            </w:r>
          </w:p>
        </w:tc>
        <w:tc>
          <w:tcPr>
            <w:tcW w:w="706" w:type="pct"/>
            <w:gridSpan w:val="2"/>
            <w:tcBorders>
              <w:top w:val="single" w:color="000000" w:sz="4" w:space="0"/>
              <w:left w:val="nil"/>
              <w:bottom w:val="single" w:color="000000" w:sz="4" w:space="0"/>
              <w:right w:val="single" w:color="000000" w:sz="4" w:space="0"/>
            </w:tcBorders>
            <w:vAlign w:val="center"/>
          </w:tcPr>
          <w:p w14:paraId="5900FA92">
            <w:pPr>
              <w:autoSpaceDN/>
              <w:spacing w:line="360" w:lineRule="exact"/>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软硬镜（肠胃+腹腔镜＋支气管镜）</w:t>
            </w:r>
          </w:p>
        </w:tc>
        <w:tc>
          <w:tcPr>
            <w:tcW w:w="204" w:type="pct"/>
            <w:tcBorders>
              <w:top w:val="single" w:color="000000" w:sz="4" w:space="0"/>
              <w:left w:val="nil"/>
              <w:bottom w:val="single" w:color="000000" w:sz="4" w:space="0"/>
              <w:right w:val="single" w:color="000000" w:sz="4" w:space="0"/>
            </w:tcBorders>
            <w:vAlign w:val="center"/>
          </w:tcPr>
          <w:p w14:paraId="6659F78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5160A7B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72EC3B35">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49EB806">
            <w:pPr>
              <w:numPr>
                <w:ilvl w:val="0"/>
                <w:numId w:val="10"/>
              </w:num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兽用内窥镜一体机主机系统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 电压：110-220V；频率：50/60Hz；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 内置气泵功能，气流量≥5L/min，气泵压力 30-80kP；气压调节：0/1/2/3 四档可调；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 内置冷光源，光通量≥ 3000 流明，色温≥5500K，亮度调节：0/1/2/3/4/5 六档可调；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 1.4 摄像头手柄可自定义功能：白平衡、冻结、录像、拍照、放大、调光、锐度、血管增强、测光方式任意选择；</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1.5 ≥7 英寸触摸屏智能控制；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1.6 支持视频录制功能、支持拍照功能、支持 U 盘及硬盘存储或备份功能、支持视频 MP4/图片JPG 存储功能、支持 HDMI/DVI 图像输出、支持多种语言切换功能（中文/英文）；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1.7功能：拍照、录像、血管增强、轮廓增强、测光模式、回放、白平衡、冻结、图像亮度调节、对比度调节、饱和度调节、锐度调节、自动增益调节、RGB 调节、自动曝光调节、曝光补偿调节、坏点矫正、图像旋转调节、时间设置、显示区域形状调节、存储设备格式化；</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 1.8支持多种：一次性/重复性（泌尿镜、膀胱镜、宫腔镜、胆道镜、支气管镜、关节镜、腹腔镜以及相对应的光学镜）。</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 兽用内窥镜体</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2.2.1 ≥100 万像素、最大帧率可达 60fps；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2.2.2 插入管外径：Φ8.8mm；钳道内径：Φ2.8mm；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2.2.3 工作长度：≥1500mm。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2.3轻型支气管镜</w:t>
            </w:r>
          </w:p>
          <w:p w14:paraId="63A1E67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2.3.≥16万像素、最大帧率可达30fps ；</w:t>
            </w:r>
          </w:p>
          <w:p w14:paraId="2CE7841E">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2.3.2 插入管外径:Φ2.8mm;钳道内径:中1.2mm ；</w:t>
            </w:r>
          </w:p>
          <w:p w14:paraId="12D081E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2.3.3 工作长度:≤650mm。</w:t>
            </w:r>
          </w:p>
          <w:p w14:paraId="5596669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2.4</w:t>
            </w:r>
            <w:r>
              <w:rPr>
                <w:rFonts w:hint="eastAsia" w:ascii="仿宋" w:hAnsi="仿宋" w:eastAsia="仿宋" w:cs="仿宋"/>
                <w:color w:val="auto"/>
                <w:highlight w:val="none"/>
                <w:lang w:eastAsia="zh-CN" w:bidi="ar"/>
              </w:rPr>
              <w:tab/>
            </w:r>
            <w:r>
              <w:rPr>
                <w:rFonts w:hint="eastAsia" w:ascii="仿宋" w:hAnsi="仿宋" w:eastAsia="仿宋" w:cs="仿宋"/>
                <w:color w:val="auto"/>
                <w:highlight w:val="none"/>
                <w:lang w:eastAsia="zh-CN" w:bidi="ar"/>
              </w:rPr>
              <w:t>兽用腹腔镜</w:t>
            </w:r>
          </w:p>
          <w:p w14:paraId="772596F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2.4.1 工作长度≥305mm；</w:t>
            </w:r>
          </w:p>
          <w:p w14:paraId="046A9F4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2.4.2 最大插入部外径(镜体外径):5mm。</w:t>
            </w:r>
          </w:p>
          <w:p w14:paraId="340C961B">
            <w:pPr>
              <w:numPr>
                <w:ilvl w:val="0"/>
                <w:numId w:val="10"/>
              </w:num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5软硬镜一体内窥镜硬镜摄像头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2.5.1 卡口类型:定焦，尺寸:F18；</w:t>
            </w:r>
          </w:p>
          <w:p w14:paraId="059C393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2.5.2 像素大小:1920*1080P；</w:t>
            </w:r>
          </w:p>
          <w:p w14:paraId="11FF23D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2.5.3增强、测光方式任意选择。摄像头手柄可提供4个自定义功能:白平衡、冻结、录像、拍照、放大、调光、锐度。</w:t>
            </w:r>
          </w:p>
          <w:p w14:paraId="2539551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2.5.4 帧率:60fps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2.6监视器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2.6.1 尺寸≥ 24 英寸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2.6.2 最大分辨率 1920*1200（2K 像素）</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2.6.3 相应时间：≤5ms，使用寿命：≥100000h</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3.移动式台车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3.1 五层金属推车；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3.2 多功能支撑装置：可同时支持胃肠镜及腔镜的手柄摆放；</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3.3 四轮导向均为万向轮，可任意方向行进。</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4.低压吸引器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4.1输入功率： 90VA；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4.2 极限负压值：≥0.075MPA；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4.3 负压调节范围：0.02MPA 至极限负压值；</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4.4 自由气流量：≥20L/min；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4.5 抽气速率：≥15L/min；</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4.6 储液瓶容量：≥1000mL。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5.气腹机</w:t>
            </w:r>
          </w:p>
          <w:p w14:paraId="774E928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5.1压力设定范围3mmHg～30mmHg大流量供应，流量设定范围4L/min、8L/min二档自由切换；</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5.2  ≥5英寸触摸彩色屏智能控制；</w:t>
            </w:r>
          </w:p>
          <w:p w14:paraId="6373965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5.3开机自检，有自动记忆功能；</w:t>
            </w:r>
          </w:p>
          <w:p w14:paraId="5276060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5.4实时监测腔内压力，并通过面板显示；</w:t>
            </w:r>
          </w:p>
          <w:p w14:paraId="6A4E12F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5.5供气压力不足有声光报警功能；</w:t>
            </w:r>
          </w:p>
          <w:p w14:paraId="118FEBF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5.6过压有声光报警并自动泄压功能；</w:t>
            </w:r>
          </w:p>
          <w:p w14:paraId="23B6F35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5.7管路可高温高压或低温等离子消毒。</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6.专用附属配件</w:t>
            </w:r>
          </w:p>
          <w:p w14:paraId="6BEEB12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6.1胃肠镜专属附件:圈套器2.3*2300mm一套、异物钳(网兜)2.3*2300一根、异物钳(塘鹅钳)2.3*2300mm-根、活检钳(平口)2.3*2300mm一根；</w:t>
            </w:r>
          </w:p>
          <w:p w14:paraId="5E27D61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6.2胃肠镜专属附件:钳道塞*2、双头清洗刷*1、软性清洗刷*1、测漏仪*1、水壶*1；</w:t>
            </w:r>
          </w:p>
          <w:p w14:paraId="13282606">
            <w:pPr>
              <w:autoSpaceDN/>
              <w:spacing w:line="360" w:lineRule="exact"/>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6.3支气管镜专属附件:兽用活检钳(齿口)1.0*1200mm一根;兽用清洗刷1.0*1200mm一根；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6.4腹腔镜专属配件：导光束3000mm一根、兽用镜体消毒盒440*85*45mm一套、兽用器械消毒盒(双层)545*250*100mm一套、兽用弯分离钳5*330mm一把、兽用分离钳5*330mm一把、兽用活检钳5*330mm-把、兽用气腹针2.5*120mm一根、兽用穿刺器磁性带螺旋杆式全螺旋5*50mm分离式两套、兽用腹腔镜穿刺器强生款5mm三套、一次性冲洗器一套(用于耳道镜、鼻腔镜、膀胱镜自动注水使用)。</w:t>
            </w:r>
          </w:p>
          <w:p w14:paraId="4CADE87E">
            <w:pPr>
              <w:autoSpaceDN/>
              <w:spacing w:line="360" w:lineRule="exact"/>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rPr>
              <w:t>◆应标时提供生产厂家出具的加盖公章的产品技术参数确认文件（可包含在宣传彩页、技术白皮书或产品手册中）；本设备整机原厂质保服务期限不低于2年。</w:t>
            </w:r>
          </w:p>
        </w:tc>
      </w:tr>
      <w:tr w14:paraId="5EBC6E5E">
        <w:tblPrEx>
          <w:tblCellMar>
            <w:top w:w="0" w:type="dxa"/>
            <w:left w:w="108" w:type="dxa"/>
            <w:bottom w:w="0" w:type="dxa"/>
            <w:right w:w="108" w:type="dxa"/>
          </w:tblCellMar>
        </w:tblPrEx>
        <w:trPr>
          <w:trHeight w:val="1152"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59F926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15</w:t>
            </w:r>
          </w:p>
        </w:tc>
        <w:tc>
          <w:tcPr>
            <w:tcW w:w="706" w:type="pct"/>
            <w:gridSpan w:val="2"/>
            <w:tcBorders>
              <w:top w:val="single" w:color="000000" w:sz="4" w:space="0"/>
              <w:left w:val="nil"/>
              <w:bottom w:val="single" w:color="000000" w:sz="4" w:space="0"/>
              <w:right w:val="single" w:color="000000" w:sz="4" w:space="0"/>
            </w:tcBorders>
            <w:vAlign w:val="center"/>
          </w:tcPr>
          <w:p w14:paraId="7168C95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牙科平台+X光机一体机</w:t>
            </w:r>
          </w:p>
        </w:tc>
        <w:tc>
          <w:tcPr>
            <w:tcW w:w="204" w:type="pct"/>
            <w:tcBorders>
              <w:top w:val="single" w:color="000000" w:sz="4" w:space="0"/>
              <w:left w:val="nil"/>
              <w:bottom w:val="single" w:color="000000" w:sz="4" w:space="0"/>
              <w:right w:val="single" w:color="000000" w:sz="4" w:space="0"/>
            </w:tcBorders>
            <w:vAlign w:val="center"/>
          </w:tcPr>
          <w:p w14:paraId="4D568FB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5CE90C1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BF6DB5C">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63F614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1.动物牙科工作台：无油空气压缩机；双缸压缩，具备打气功能；压缩机功率≥600W（550W）。电源：220/240V，50/60Hz。输出压力：0.4MPa-0.5MPa；流量性能：≥60L/ min；储气罐气压：0Bar-8Bar。储气罐容量：≥8L；噪音 ≤65dB。</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2.高速手机1个：350000转/min-420000转/min、 四点喷射带LED灯、按压式针头、具有可调的水雾化功能。低速手机：1个。14000转/min-20000转/min、可自由调节工作速度和正反方向、水汽管分离，可调节雾化 、外水道冷却系统，按压式弯机 、防滑花纹配有弯机。洁牙机自带LED灯、尖端振动频率：28kHz±3kHz、配备≥5个洁牙机工作尖。</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3.吸唾高容量，负压，真空度大于-10kPa。光固化灯：无线光固化机、具有多种光固化模式、固化时间：5秒-40秒选择 。三用枪清洗功能：可用于水、空气和雾，可以切换蒸馏水和消毒水。脚踏：无极变速。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4.排水系统：储气罐可以手动排水。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5.兽用手持式牙科数字化X 射线：牙科X射线机（手持）,电源电压： 220V±10% ,工作频率：100KHz±1Hz；管电压：60kV/65kV/70kV(三档可调)；管电流：2.5mA±0.5mA/3.5mA±0.5mA（两档可调）；曝光时间：0.01秒-1.2秒。焦点尺寸：0.4mm±0.1mm。泄漏辐射：1米外≤0.002MG/h。总过滤：≥2.0mmAL。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6.牙科传感器：闪烁体：碘化铯。尺寸≥25mmx25mm。像素尺寸≥20μm。图片像素≥1.5M（1500*1000）。线对分辨率理论值≥250p/mm。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7.宠物牙科软件，具有动物（如犬、猫）的牙齿图谱模型，具有一键诊断功能，可以一键诊断牙冠、牙周、根管、龋齿。测量功能，可以测量牙齿的长度。可以直接连接打印机打印单张图片，或者多张图片。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8.单个病例可以新建多个文件夹进行对比牙齿的信息跟进，且单个窗口界面可以重复拍摄。</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9.长*宽*高（mm）：550±50*1500±100*1800±100。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10.集成配套触碰显示屏（非触摸屏工控一体机），尺寸≥20英寸。</w:t>
            </w:r>
          </w:p>
        </w:tc>
      </w:tr>
      <w:tr w14:paraId="236B3105">
        <w:tblPrEx>
          <w:tblCellMar>
            <w:top w:w="0" w:type="dxa"/>
            <w:left w:w="108" w:type="dxa"/>
            <w:bottom w:w="0" w:type="dxa"/>
            <w:right w:w="108" w:type="dxa"/>
          </w:tblCellMar>
        </w:tblPrEx>
        <w:trPr>
          <w:trHeight w:val="96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03F487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16</w:t>
            </w:r>
          </w:p>
        </w:tc>
        <w:tc>
          <w:tcPr>
            <w:tcW w:w="706" w:type="pct"/>
            <w:gridSpan w:val="2"/>
            <w:tcBorders>
              <w:top w:val="single" w:color="000000" w:sz="4" w:space="0"/>
              <w:left w:val="nil"/>
              <w:bottom w:val="single" w:color="000000" w:sz="4" w:space="0"/>
              <w:right w:val="single" w:color="000000" w:sz="4" w:space="0"/>
            </w:tcBorders>
            <w:vAlign w:val="center"/>
          </w:tcPr>
          <w:p w14:paraId="61ED9A4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能量平台</w:t>
            </w:r>
          </w:p>
        </w:tc>
        <w:tc>
          <w:tcPr>
            <w:tcW w:w="204" w:type="pct"/>
            <w:tcBorders>
              <w:top w:val="single" w:color="000000" w:sz="4" w:space="0"/>
              <w:left w:val="nil"/>
              <w:bottom w:val="single" w:color="000000" w:sz="4" w:space="0"/>
              <w:right w:val="single" w:color="000000" w:sz="4" w:space="0"/>
            </w:tcBorders>
            <w:vAlign w:val="center"/>
          </w:tcPr>
          <w:p w14:paraId="41A333A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073E10C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63D9DC9B">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273893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1.电源条件：AC220V50Hz,输入功率500VA，最大输出功率300W，额定负载300Ω，最大峰值电压9000V，工作频率：≥400kHz；</w:t>
            </w:r>
          </w:p>
          <w:p w14:paraId="248CF4D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2.工作模式分为单极切割/单极凝血/双极凝血/大血管闭合四种，其中切割/凝血模式 ：6种工作模式，3种单极切/凝功能、精准切割无热损伤、快速凝血无粘连、负极板接触质量检测系统（智能REM系统）、手控脚控随意切换；3种双极凝功能、快速切精细凝血、低电压无电火花安全放心，大血管闭合模式：1/2/3档3种工作模式，两大类器械通道智能匹配程序，智能自动判断闭合效果后结束功率输出。</w:t>
            </w:r>
          </w:p>
        </w:tc>
      </w:tr>
      <w:tr w14:paraId="295DFC43">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227A17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17</w:t>
            </w:r>
          </w:p>
        </w:tc>
        <w:tc>
          <w:tcPr>
            <w:tcW w:w="706" w:type="pct"/>
            <w:gridSpan w:val="2"/>
            <w:tcBorders>
              <w:top w:val="single" w:color="000000" w:sz="4" w:space="0"/>
              <w:left w:val="nil"/>
              <w:bottom w:val="single" w:color="000000" w:sz="4" w:space="0"/>
              <w:right w:val="single" w:color="000000" w:sz="4" w:space="0"/>
            </w:tcBorders>
            <w:vAlign w:val="center"/>
          </w:tcPr>
          <w:p w14:paraId="65A5F55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骨科（四肢骨折）</w:t>
            </w:r>
          </w:p>
        </w:tc>
        <w:tc>
          <w:tcPr>
            <w:tcW w:w="204" w:type="pct"/>
            <w:tcBorders>
              <w:top w:val="single" w:color="000000" w:sz="4" w:space="0"/>
              <w:left w:val="nil"/>
              <w:bottom w:val="single" w:color="000000" w:sz="4" w:space="0"/>
              <w:right w:val="single" w:color="000000" w:sz="4" w:space="0"/>
            </w:tcBorders>
            <w:vAlign w:val="center"/>
          </w:tcPr>
          <w:p w14:paraId="700FD40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199FB53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4EA219A9">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39D93D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四肢骨折配套耗材，含：骨科器械套装、电动工具、骨板+螺钉植入耗材、植入盒导钻梅花起子、克氏针，共74件。 </w:t>
            </w:r>
          </w:p>
        </w:tc>
      </w:tr>
      <w:tr w14:paraId="3858B20D">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0D734B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18</w:t>
            </w:r>
          </w:p>
        </w:tc>
        <w:tc>
          <w:tcPr>
            <w:tcW w:w="706" w:type="pct"/>
            <w:gridSpan w:val="2"/>
            <w:tcBorders>
              <w:top w:val="single" w:color="000000" w:sz="4" w:space="0"/>
              <w:left w:val="nil"/>
              <w:bottom w:val="single" w:color="000000" w:sz="4" w:space="0"/>
              <w:right w:val="single" w:color="000000" w:sz="4" w:space="0"/>
            </w:tcBorders>
            <w:vAlign w:val="center"/>
          </w:tcPr>
          <w:p w14:paraId="43AF5C0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吸引器</w:t>
            </w:r>
          </w:p>
        </w:tc>
        <w:tc>
          <w:tcPr>
            <w:tcW w:w="204" w:type="pct"/>
            <w:tcBorders>
              <w:top w:val="single" w:color="000000" w:sz="4" w:space="0"/>
              <w:left w:val="nil"/>
              <w:bottom w:val="single" w:color="000000" w:sz="4" w:space="0"/>
              <w:right w:val="single" w:color="000000" w:sz="4" w:space="0"/>
            </w:tcBorders>
            <w:vAlign w:val="center"/>
          </w:tcPr>
          <w:p w14:paraId="03AC76E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2F95086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4CCEF39">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1BDE8D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隐藏埋入式储液瓶；最大负压值85kPa(-25kPa，+10kPa)；一键开关。</w:t>
            </w:r>
          </w:p>
        </w:tc>
      </w:tr>
      <w:tr w14:paraId="51B48981">
        <w:tblPrEx>
          <w:tblCellMar>
            <w:top w:w="0" w:type="dxa"/>
            <w:left w:w="108" w:type="dxa"/>
            <w:bottom w:w="0" w:type="dxa"/>
            <w:right w:w="108" w:type="dxa"/>
          </w:tblCellMar>
        </w:tblPrEx>
        <w:trPr>
          <w:trHeight w:val="7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741B4A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19</w:t>
            </w:r>
          </w:p>
        </w:tc>
        <w:tc>
          <w:tcPr>
            <w:tcW w:w="706" w:type="pct"/>
            <w:gridSpan w:val="2"/>
            <w:tcBorders>
              <w:top w:val="single" w:color="000000" w:sz="4" w:space="0"/>
              <w:left w:val="nil"/>
              <w:bottom w:val="single" w:color="000000" w:sz="4" w:space="0"/>
              <w:right w:val="single" w:color="000000" w:sz="4" w:space="0"/>
            </w:tcBorders>
            <w:vAlign w:val="center"/>
          </w:tcPr>
          <w:p w14:paraId="5F10EB7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手术器械手推车</w:t>
            </w:r>
          </w:p>
        </w:tc>
        <w:tc>
          <w:tcPr>
            <w:tcW w:w="204" w:type="pct"/>
            <w:tcBorders>
              <w:top w:val="single" w:color="000000" w:sz="4" w:space="0"/>
              <w:left w:val="nil"/>
              <w:bottom w:val="single" w:color="000000" w:sz="4" w:space="0"/>
              <w:right w:val="single" w:color="000000" w:sz="4" w:space="0"/>
            </w:tcBorders>
            <w:vAlign w:val="center"/>
          </w:tcPr>
          <w:p w14:paraId="31FD58E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6</w:t>
            </w:r>
          </w:p>
        </w:tc>
        <w:tc>
          <w:tcPr>
            <w:tcW w:w="204" w:type="pct"/>
            <w:tcBorders>
              <w:top w:val="single" w:color="000000" w:sz="4" w:space="0"/>
              <w:left w:val="nil"/>
              <w:bottom w:val="single" w:color="000000" w:sz="4" w:space="0"/>
              <w:right w:val="single" w:color="000000" w:sz="4" w:space="0"/>
            </w:tcBorders>
            <w:noWrap/>
            <w:vAlign w:val="center"/>
          </w:tcPr>
          <w:p w14:paraId="19434A3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3E555675">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2E0EAB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1.外形尺寸：约长700mm宽450mm高800mm；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2.配万向刹车轮、台面、围栏，配有抽屉 多层面摆放；</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3.整体304不锈钢材料， 防腐、防酸不生锈。</w:t>
            </w:r>
          </w:p>
        </w:tc>
      </w:tr>
      <w:tr w14:paraId="02E0EB03">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67167A8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20</w:t>
            </w:r>
          </w:p>
        </w:tc>
        <w:tc>
          <w:tcPr>
            <w:tcW w:w="706" w:type="pct"/>
            <w:gridSpan w:val="2"/>
            <w:tcBorders>
              <w:top w:val="single" w:color="000000" w:sz="4" w:space="0"/>
              <w:left w:val="nil"/>
              <w:bottom w:val="single" w:color="000000" w:sz="4" w:space="0"/>
              <w:right w:val="single" w:color="000000" w:sz="4" w:space="0"/>
            </w:tcBorders>
            <w:vAlign w:val="center"/>
          </w:tcPr>
          <w:p w14:paraId="75E3863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绝育手术器械包</w:t>
            </w:r>
          </w:p>
        </w:tc>
        <w:tc>
          <w:tcPr>
            <w:tcW w:w="204" w:type="pct"/>
            <w:tcBorders>
              <w:top w:val="single" w:color="000000" w:sz="4" w:space="0"/>
              <w:left w:val="nil"/>
              <w:bottom w:val="single" w:color="000000" w:sz="4" w:space="0"/>
              <w:right w:val="single" w:color="000000" w:sz="4" w:space="0"/>
            </w:tcBorders>
            <w:vAlign w:val="center"/>
          </w:tcPr>
          <w:p w14:paraId="4254317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204" w:type="pct"/>
            <w:tcBorders>
              <w:top w:val="single" w:color="000000" w:sz="4" w:space="0"/>
              <w:left w:val="nil"/>
              <w:bottom w:val="single" w:color="000000" w:sz="4" w:space="0"/>
              <w:right w:val="single" w:color="000000" w:sz="4" w:space="0"/>
            </w:tcBorders>
            <w:vAlign w:val="center"/>
          </w:tcPr>
          <w:p w14:paraId="6393DA8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6416BB21">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0D5D8F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1.医用不锈钢、铝合金；</w:t>
            </w:r>
          </w:p>
          <w:p w14:paraId="3BEF138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2.22件套。</w:t>
            </w:r>
          </w:p>
        </w:tc>
      </w:tr>
      <w:tr w14:paraId="3C1E3BE8">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C5A900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21</w:t>
            </w:r>
          </w:p>
        </w:tc>
        <w:tc>
          <w:tcPr>
            <w:tcW w:w="706" w:type="pct"/>
            <w:gridSpan w:val="2"/>
            <w:tcBorders>
              <w:top w:val="single" w:color="000000" w:sz="4" w:space="0"/>
              <w:left w:val="nil"/>
              <w:bottom w:val="single" w:color="000000" w:sz="4" w:space="0"/>
              <w:right w:val="single" w:color="000000" w:sz="4" w:space="0"/>
            </w:tcBorders>
            <w:vAlign w:val="center"/>
          </w:tcPr>
          <w:p w14:paraId="18D32CD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牙科手术器</w:t>
            </w:r>
          </w:p>
        </w:tc>
        <w:tc>
          <w:tcPr>
            <w:tcW w:w="204" w:type="pct"/>
            <w:tcBorders>
              <w:top w:val="single" w:color="000000" w:sz="4" w:space="0"/>
              <w:left w:val="nil"/>
              <w:bottom w:val="single" w:color="000000" w:sz="4" w:space="0"/>
              <w:right w:val="single" w:color="000000" w:sz="4" w:space="0"/>
            </w:tcBorders>
            <w:vAlign w:val="center"/>
          </w:tcPr>
          <w:p w14:paraId="440021C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65D5AF5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43ACE62B">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8555AE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1.医用不锈钢、铝合金；</w:t>
            </w:r>
          </w:p>
          <w:p w14:paraId="42A36987">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2.16件套。</w:t>
            </w:r>
          </w:p>
        </w:tc>
      </w:tr>
      <w:tr w14:paraId="3F3D2DC8">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6C789CB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22</w:t>
            </w:r>
          </w:p>
        </w:tc>
        <w:tc>
          <w:tcPr>
            <w:tcW w:w="706" w:type="pct"/>
            <w:gridSpan w:val="2"/>
            <w:tcBorders>
              <w:top w:val="single" w:color="000000" w:sz="4" w:space="0"/>
              <w:left w:val="nil"/>
              <w:bottom w:val="single" w:color="000000" w:sz="4" w:space="0"/>
              <w:right w:val="single" w:color="000000" w:sz="4" w:space="0"/>
            </w:tcBorders>
            <w:vAlign w:val="center"/>
          </w:tcPr>
          <w:p w14:paraId="66CF2407">
            <w:pPr>
              <w:autoSpaceDN/>
              <w:spacing w:line="360" w:lineRule="exact"/>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动物专用眼科手术器械包</w:t>
            </w:r>
          </w:p>
        </w:tc>
        <w:tc>
          <w:tcPr>
            <w:tcW w:w="204" w:type="pct"/>
            <w:tcBorders>
              <w:top w:val="single" w:color="000000" w:sz="4" w:space="0"/>
              <w:left w:val="nil"/>
              <w:bottom w:val="single" w:color="000000" w:sz="4" w:space="0"/>
              <w:right w:val="single" w:color="000000" w:sz="4" w:space="0"/>
            </w:tcBorders>
            <w:vAlign w:val="center"/>
          </w:tcPr>
          <w:p w14:paraId="6C1C98B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28C3296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172EF4AA">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E1BA3F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1.医用不锈钢、铝合金；</w:t>
            </w:r>
          </w:p>
          <w:p w14:paraId="5E69E19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2.14件套。</w:t>
            </w:r>
          </w:p>
        </w:tc>
      </w:tr>
      <w:tr w14:paraId="0F791D3B">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9A3D85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23</w:t>
            </w:r>
          </w:p>
        </w:tc>
        <w:tc>
          <w:tcPr>
            <w:tcW w:w="706" w:type="pct"/>
            <w:gridSpan w:val="2"/>
            <w:tcBorders>
              <w:top w:val="single" w:color="000000" w:sz="4" w:space="0"/>
              <w:left w:val="nil"/>
              <w:bottom w:val="single" w:color="000000" w:sz="4" w:space="0"/>
              <w:right w:val="single" w:color="000000" w:sz="4" w:space="0"/>
            </w:tcBorders>
            <w:vAlign w:val="center"/>
          </w:tcPr>
          <w:p w14:paraId="5CC71E1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软组织器械</w:t>
            </w:r>
          </w:p>
        </w:tc>
        <w:tc>
          <w:tcPr>
            <w:tcW w:w="204" w:type="pct"/>
            <w:tcBorders>
              <w:top w:val="single" w:color="000000" w:sz="4" w:space="0"/>
              <w:left w:val="nil"/>
              <w:bottom w:val="single" w:color="000000" w:sz="4" w:space="0"/>
              <w:right w:val="single" w:color="000000" w:sz="4" w:space="0"/>
            </w:tcBorders>
            <w:vAlign w:val="center"/>
          </w:tcPr>
          <w:p w14:paraId="3EC4B71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204" w:type="pct"/>
            <w:tcBorders>
              <w:top w:val="single" w:color="000000" w:sz="4" w:space="0"/>
              <w:left w:val="nil"/>
              <w:bottom w:val="single" w:color="000000" w:sz="4" w:space="0"/>
              <w:right w:val="single" w:color="000000" w:sz="4" w:space="0"/>
            </w:tcBorders>
            <w:vAlign w:val="center"/>
          </w:tcPr>
          <w:p w14:paraId="1340FA9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78C95D7C">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6FD420B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1.医用不锈钢、铝合金；</w:t>
            </w:r>
          </w:p>
          <w:p w14:paraId="65507B7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2.20件套。</w:t>
            </w:r>
          </w:p>
        </w:tc>
      </w:tr>
      <w:tr w14:paraId="652877E3">
        <w:tblPrEx>
          <w:tblCellMar>
            <w:top w:w="0" w:type="dxa"/>
            <w:left w:w="108" w:type="dxa"/>
            <w:bottom w:w="0" w:type="dxa"/>
            <w:right w:w="108" w:type="dxa"/>
          </w:tblCellMar>
        </w:tblPrEx>
        <w:trPr>
          <w:trHeight w:val="2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F1222A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24</w:t>
            </w:r>
          </w:p>
        </w:tc>
        <w:tc>
          <w:tcPr>
            <w:tcW w:w="706" w:type="pct"/>
            <w:gridSpan w:val="2"/>
            <w:tcBorders>
              <w:top w:val="single" w:color="000000" w:sz="4" w:space="0"/>
              <w:left w:val="nil"/>
              <w:bottom w:val="single" w:color="000000" w:sz="4" w:space="0"/>
              <w:right w:val="single" w:color="000000" w:sz="4" w:space="0"/>
            </w:tcBorders>
            <w:vAlign w:val="center"/>
          </w:tcPr>
          <w:p w14:paraId="34E64F5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马鞍椅</w:t>
            </w:r>
          </w:p>
        </w:tc>
        <w:tc>
          <w:tcPr>
            <w:tcW w:w="204" w:type="pct"/>
            <w:tcBorders>
              <w:top w:val="single" w:color="000000" w:sz="4" w:space="0"/>
              <w:left w:val="nil"/>
              <w:bottom w:val="single" w:color="000000" w:sz="4" w:space="0"/>
              <w:right w:val="single" w:color="000000" w:sz="4" w:space="0"/>
            </w:tcBorders>
            <w:vAlign w:val="center"/>
          </w:tcPr>
          <w:p w14:paraId="2225CD2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6</w:t>
            </w:r>
          </w:p>
        </w:tc>
        <w:tc>
          <w:tcPr>
            <w:tcW w:w="204" w:type="pct"/>
            <w:tcBorders>
              <w:top w:val="single" w:color="000000" w:sz="4" w:space="0"/>
              <w:left w:val="nil"/>
              <w:bottom w:val="single" w:color="000000" w:sz="4" w:space="0"/>
              <w:right w:val="single" w:color="000000" w:sz="4" w:space="0"/>
            </w:tcBorders>
            <w:vAlign w:val="center"/>
          </w:tcPr>
          <w:p w14:paraId="07F7F1B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张</w:t>
            </w:r>
          </w:p>
        </w:tc>
        <w:tc>
          <w:tcPr>
            <w:tcW w:w="325" w:type="pct"/>
            <w:tcBorders>
              <w:top w:val="single" w:color="000000" w:sz="4" w:space="0"/>
              <w:left w:val="nil"/>
              <w:bottom w:val="single" w:color="000000" w:sz="4" w:space="0"/>
              <w:right w:val="single" w:color="000000" w:sz="4" w:space="0"/>
            </w:tcBorders>
            <w:vAlign w:val="center"/>
          </w:tcPr>
          <w:p w14:paraId="0B088F4E">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5B88C7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升降可调；2.50*40*48-63cm，不锈钢材质。</w:t>
            </w:r>
          </w:p>
        </w:tc>
      </w:tr>
      <w:tr w14:paraId="21E42BF0">
        <w:tblPrEx>
          <w:tblCellMar>
            <w:top w:w="0" w:type="dxa"/>
            <w:left w:w="108" w:type="dxa"/>
            <w:bottom w:w="0" w:type="dxa"/>
            <w:right w:w="108" w:type="dxa"/>
          </w:tblCellMar>
        </w:tblPrEx>
        <w:trPr>
          <w:trHeight w:val="332"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DA430E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25</w:t>
            </w:r>
          </w:p>
        </w:tc>
        <w:tc>
          <w:tcPr>
            <w:tcW w:w="706" w:type="pct"/>
            <w:gridSpan w:val="2"/>
            <w:tcBorders>
              <w:top w:val="single" w:color="000000" w:sz="4" w:space="0"/>
              <w:left w:val="nil"/>
              <w:bottom w:val="single" w:color="000000" w:sz="4" w:space="0"/>
              <w:right w:val="single" w:color="000000" w:sz="4" w:space="0"/>
            </w:tcBorders>
            <w:vAlign w:val="center"/>
          </w:tcPr>
          <w:p w14:paraId="37E784FD">
            <w:pPr>
              <w:autoSpaceDN/>
              <w:spacing w:line="360" w:lineRule="exact"/>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兽用血氧饱合度监测仪</w:t>
            </w:r>
          </w:p>
        </w:tc>
        <w:tc>
          <w:tcPr>
            <w:tcW w:w="204" w:type="pct"/>
            <w:tcBorders>
              <w:top w:val="single" w:color="000000" w:sz="4" w:space="0"/>
              <w:left w:val="nil"/>
              <w:bottom w:val="single" w:color="000000" w:sz="4" w:space="0"/>
              <w:right w:val="single" w:color="000000" w:sz="4" w:space="0"/>
            </w:tcBorders>
            <w:vAlign w:val="center"/>
          </w:tcPr>
          <w:p w14:paraId="29513BF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5CD01C0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453787C4">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9036D3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1.血压率，血氧饱和度，脉率；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2.脉搏强度，体温，CO</w:t>
            </w:r>
            <w:r>
              <w:rPr>
                <w:rFonts w:hint="eastAsia" w:ascii="仿宋" w:hAnsi="仿宋" w:eastAsia="仿宋" w:cs="仿宋"/>
                <w:color w:val="auto"/>
                <w:highlight w:val="none"/>
                <w:vertAlign w:val="subscript"/>
                <w:lang w:eastAsia="zh-CN" w:bidi="ar"/>
              </w:rPr>
              <w:t>2</w:t>
            </w:r>
            <w:r>
              <w:rPr>
                <w:rFonts w:hint="eastAsia" w:ascii="仿宋" w:hAnsi="仿宋" w:eastAsia="仿宋" w:cs="仿宋"/>
                <w:color w:val="auto"/>
                <w:highlight w:val="none"/>
                <w:lang w:eastAsia="zh-CN" w:bidi="ar"/>
              </w:rPr>
              <w:t>/AG；</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3.防运动干扰；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4.支持字体和波形显示；</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5.动态数据和图形趋势图；</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6.声音和视觉报警；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7.适用于各种动物，宠物；</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8.中英文语言显示切换。</w:t>
            </w:r>
          </w:p>
        </w:tc>
      </w:tr>
      <w:tr w14:paraId="16DC6BF4">
        <w:tblPrEx>
          <w:tblCellMar>
            <w:top w:w="0" w:type="dxa"/>
            <w:left w:w="108" w:type="dxa"/>
            <w:bottom w:w="0" w:type="dxa"/>
            <w:right w:w="108" w:type="dxa"/>
          </w:tblCellMar>
        </w:tblPrEx>
        <w:trPr>
          <w:trHeight w:val="2351"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B288BA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26</w:t>
            </w:r>
          </w:p>
        </w:tc>
        <w:tc>
          <w:tcPr>
            <w:tcW w:w="706" w:type="pct"/>
            <w:gridSpan w:val="2"/>
            <w:tcBorders>
              <w:top w:val="single" w:color="000000" w:sz="4" w:space="0"/>
              <w:left w:val="nil"/>
              <w:bottom w:val="single" w:color="000000" w:sz="4" w:space="0"/>
              <w:right w:val="single" w:color="000000" w:sz="4" w:space="0"/>
            </w:tcBorders>
            <w:vAlign w:val="center"/>
          </w:tcPr>
          <w:p w14:paraId="426244C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激光理疗仪</w:t>
            </w:r>
          </w:p>
        </w:tc>
        <w:tc>
          <w:tcPr>
            <w:tcW w:w="204" w:type="pct"/>
            <w:tcBorders>
              <w:top w:val="single" w:color="000000" w:sz="4" w:space="0"/>
              <w:left w:val="nil"/>
              <w:bottom w:val="single" w:color="000000" w:sz="4" w:space="0"/>
              <w:right w:val="single" w:color="000000" w:sz="4" w:space="0"/>
            </w:tcBorders>
            <w:vAlign w:val="center"/>
          </w:tcPr>
          <w:p w14:paraId="58B0FCE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45E572A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A6DDC3B">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EFB60E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1.激光类型：半导体激光器；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2.设备功能：具备小动物激光外科手术及四级激光理疗双重功能；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3.峰值功率最大值：30W，平均功率最大值：30W；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4.激光波长：650nm+810nm+915nm+980nm（四种波长650nm加速皮肤表面组织愈合、810nm加速ATP产生、910nm增加血氧运输能力、980um改善血液微循环），具备同时输出功能；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5.激光输出方式：具有连续波、脉冲波和超强脉冲波（ISP）三种输出模式；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6.具备多用户界面功能、内置≥1460条治疗方案，包含不同强度和部位；</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7.具备自定义操作流程方案、患者列表；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8.具备简体中文菜单显示及中文输入法，方便存储自定义方案及患者信息；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9.具备USB升级功能；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10.包含3种治疗探头模式：30mm开口探头、30mm按摩式标准探头、7mm探头；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11.具备激光刀外科手术功能，配备3米长进口切割光纤，配套手具及配件；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12.搭载≥8英寸高分辨率（≥1080P）、无闪烁、真彩触摸显示屏；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13.自带内置电池：≥7200mAh大容量电池，≥12小时待机。</w:t>
            </w:r>
          </w:p>
        </w:tc>
      </w:tr>
      <w:tr w14:paraId="4D1D8DA8">
        <w:tblPrEx>
          <w:tblCellMar>
            <w:top w:w="0" w:type="dxa"/>
            <w:left w:w="108" w:type="dxa"/>
            <w:bottom w:w="0" w:type="dxa"/>
            <w:right w:w="108" w:type="dxa"/>
          </w:tblCellMar>
        </w:tblPrEx>
        <w:trPr>
          <w:trHeight w:val="9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EFB4B4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27</w:t>
            </w:r>
          </w:p>
        </w:tc>
        <w:tc>
          <w:tcPr>
            <w:tcW w:w="706" w:type="pct"/>
            <w:gridSpan w:val="2"/>
            <w:tcBorders>
              <w:top w:val="single" w:color="000000" w:sz="4" w:space="0"/>
              <w:left w:val="nil"/>
              <w:bottom w:val="single" w:color="000000" w:sz="4" w:space="0"/>
              <w:right w:val="single" w:color="000000" w:sz="4" w:space="0"/>
            </w:tcBorders>
            <w:vAlign w:val="center"/>
          </w:tcPr>
          <w:p w14:paraId="123D902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多功能处置台</w:t>
            </w:r>
          </w:p>
        </w:tc>
        <w:tc>
          <w:tcPr>
            <w:tcW w:w="204" w:type="pct"/>
            <w:tcBorders>
              <w:top w:val="single" w:color="000000" w:sz="4" w:space="0"/>
              <w:left w:val="nil"/>
              <w:bottom w:val="single" w:color="000000" w:sz="4" w:space="0"/>
              <w:right w:val="single" w:color="000000" w:sz="4" w:space="0"/>
            </w:tcBorders>
            <w:vAlign w:val="center"/>
          </w:tcPr>
          <w:p w14:paraId="68C14AB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w:t>
            </w:r>
          </w:p>
        </w:tc>
        <w:tc>
          <w:tcPr>
            <w:tcW w:w="204" w:type="pct"/>
            <w:tcBorders>
              <w:top w:val="single" w:color="000000" w:sz="4" w:space="0"/>
              <w:left w:val="nil"/>
              <w:bottom w:val="single" w:color="000000" w:sz="4" w:space="0"/>
              <w:right w:val="single" w:color="000000" w:sz="4" w:space="0"/>
            </w:tcBorders>
            <w:vAlign w:val="center"/>
          </w:tcPr>
          <w:p w14:paraId="704775B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D2366C0">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579693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1.外形尺寸：约长1400宽600高880mm；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2.多功能宠物处置台采用全圆角制作不会有死角，漏水采用不锈钢，滤毛落水不会堵塞。配有不锈钢可抽拉式水龙头，2种出水方式便于使用。柜内抽屉滑轨采用不锈钢导轨。配一个柜子，三个抽屉；</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3.不锈钢多功能宠物处置台主体部分采用≥1.2mm材质304拉丝板制作，网格选用直径8mm为龙骨，横档用直径4mm交叉点焊。</w:t>
            </w:r>
          </w:p>
        </w:tc>
      </w:tr>
      <w:tr w14:paraId="609A4E66">
        <w:tblPrEx>
          <w:tblCellMar>
            <w:top w:w="0" w:type="dxa"/>
            <w:left w:w="108" w:type="dxa"/>
            <w:bottom w:w="0" w:type="dxa"/>
            <w:right w:w="108" w:type="dxa"/>
          </w:tblCellMar>
        </w:tblPrEx>
        <w:trPr>
          <w:trHeight w:val="5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3428F4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28</w:t>
            </w:r>
          </w:p>
        </w:tc>
        <w:tc>
          <w:tcPr>
            <w:tcW w:w="706" w:type="pct"/>
            <w:gridSpan w:val="2"/>
            <w:tcBorders>
              <w:top w:val="single" w:color="000000" w:sz="4" w:space="0"/>
              <w:left w:val="nil"/>
              <w:bottom w:val="single" w:color="000000" w:sz="4" w:space="0"/>
              <w:right w:val="single" w:color="000000" w:sz="4" w:space="0"/>
            </w:tcBorders>
            <w:vAlign w:val="center"/>
          </w:tcPr>
          <w:p w14:paraId="6948A32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电子针灸仪</w:t>
            </w:r>
          </w:p>
        </w:tc>
        <w:tc>
          <w:tcPr>
            <w:tcW w:w="204" w:type="pct"/>
            <w:tcBorders>
              <w:top w:val="single" w:color="000000" w:sz="4" w:space="0"/>
              <w:left w:val="nil"/>
              <w:bottom w:val="single" w:color="000000" w:sz="4" w:space="0"/>
              <w:right w:val="single" w:color="000000" w:sz="4" w:space="0"/>
            </w:tcBorders>
            <w:vAlign w:val="center"/>
          </w:tcPr>
          <w:p w14:paraId="5DE7A05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204" w:type="pct"/>
            <w:tcBorders>
              <w:top w:val="single" w:color="000000" w:sz="4" w:space="0"/>
              <w:left w:val="nil"/>
              <w:bottom w:val="single" w:color="000000" w:sz="4" w:space="0"/>
              <w:right w:val="single" w:color="000000" w:sz="4" w:space="0"/>
            </w:tcBorders>
            <w:vAlign w:val="center"/>
          </w:tcPr>
          <w:p w14:paraId="0580F2D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6B5C6C0F">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446E13B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1.输出脉冲波形：非对称双向三角尖波；</w:t>
            </w:r>
          </w:p>
          <w:p w14:paraId="24A09AF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2.脉冲频率：riOOHz可调；</w:t>
            </w:r>
          </w:p>
          <w:p w14:paraId="6E8E855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3.输出电压峰峰值：不大于85V；</w:t>
            </w:r>
          </w:p>
          <w:p w14:paraId="19ED536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4.输出脉冲电路：六路输出 ；</w:t>
            </w:r>
          </w:p>
          <w:p w14:paraId="553F943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5.供电模式：电池、电源线。</w:t>
            </w:r>
          </w:p>
        </w:tc>
      </w:tr>
      <w:tr w14:paraId="49DB8468">
        <w:tblPrEx>
          <w:tblCellMar>
            <w:top w:w="0" w:type="dxa"/>
            <w:left w:w="108" w:type="dxa"/>
            <w:bottom w:w="0" w:type="dxa"/>
            <w:right w:w="108" w:type="dxa"/>
          </w:tblCellMar>
        </w:tblPrEx>
        <w:trPr>
          <w:trHeight w:val="328"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EACD36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29</w:t>
            </w:r>
          </w:p>
        </w:tc>
        <w:tc>
          <w:tcPr>
            <w:tcW w:w="706" w:type="pct"/>
            <w:gridSpan w:val="2"/>
            <w:tcBorders>
              <w:top w:val="single" w:color="000000" w:sz="4" w:space="0"/>
              <w:left w:val="nil"/>
              <w:bottom w:val="single" w:color="000000" w:sz="4" w:space="0"/>
              <w:right w:val="single" w:color="000000" w:sz="4" w:space="0"/>
            </w:tcBorders>
            <w:vAlign w:val="center"/>
          </w:tcPr>
          <w:p w14:paraId="46A4D5C6">
            <w:pPr>
              <w:autoSpaceDN/>
              <w:spacing w:line="360" w:lineRule="exact"/>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全智能有氧动物医疗监护仓</w:t>
            </w:r>
          </w:p>
        </w:tc>
        <w:tc>
          <w:tcPr>
            <w:tcW w:w="204" w:type="pct"/>
            <w:tcBorders>
              <w:top w:val="single" w:color="000000" w:sz="4" w:space="0"/>
              <w:left w:val="nil"/>
              <w:bottom w:val="single" w:color="000000" w:sz="4" w:space="0"/>
              <w:right w:val="single" w:color="000000" w:sz="4" w:space="0"/>
            </w:tcBorders>
            <w:vAlign w:val="center"/>
          </w:tcPr>
          <w:p w14:paraId="75F9916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51DEF4C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F3E63A3">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6B01CBBC">
            <w:pPr>
              <w:numPr>
                <w:ilvl w:val="0"/>
                <w:numId w:val="11"/>
              </w:numPr>
              <w:autoSpaceDN/>
              <w:spacing w:line="360" w:lineRule="exact"/>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电源:AC100V/220v 50/60Hz(带接地)；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2.温控模式:隔音外挂式空调压缩机制冷；</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3.PTC加热，含保护；</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4.空气净化:负离子环境净化，紫外线杀菌灯；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5.使用条件:可在-10～40℃室内环境下使用；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 控温范围:设定温度范围为15-40℃；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 控温设定:温度调节为各仓体独立外置式制冷或PTC加热，下层并可合并一室控；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8.控温准确度:±0.5℃；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9.控氧范围:控制范围21%-60%；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 控氧准确度:控制精度±1%；</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 二氧化碳监控及清除:监控范围300～5000ppm误差范围±10PPM；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12.内置医疗二氧化碳高效净化剂及自动清除系统；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13.报警功能:在氧气浓度、二氧化碳浓度、温度、传感器、开关门、紧急通风口，开关等异常时会警报或警告；</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14.控湿功能:自动除湿系统标准湿度控制在40%，实际控湿在＜50%；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15.控湿准确度:控湿精度＜10%；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16.控制显示器:彩色显示屏；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17.显示器类型:指针膜抵抗式触摸屏；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18.最大耗电量:1.3KW；</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19.平均耗电量:0.5KW(3-4室独立使用)；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20.断电应急系统:带有紧急后备电源，可给紧急通风延时供电10分钟；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21.负离子系统:有负离子净化空气；</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22.紫外线灭菌灯:紫外灯发射光线UVC波段253nm，具有杀菌消毒功能；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23.雾化仪:雾化形式:空气压缩式；最大雾化率≥0.2ml/min ；颗粒度0.5um-2um；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24.照明:LED照明灯板可分两路灯光控制:暖光灯及医疗检查专用冷白光；</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25.循环风控制:风机控制(换气量调节)、断电保护；可分低中高三档调节；具有带设定程式控制的紧急通风口，突发断电时自动打开；</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26.舱内噪音:噪音＜40dB（A）。</w:t>
            </w:r>
          </w:p>
          <w:p w14:paraId="6A08166E">
            <w:pPr>
              <w:autoSpaceDN/>
              <w:spacing w:line="360" w:lineRule="exact"/>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rPr>
              <w:t>◆应标时提供生产厂家出具的加盖公章的产品技术参数确认文件（可包含在宣传彩页、技术白皮书或产品手册中）；本设备整机原厂质保服务期限不低于2年。</w:t>
            </w:r>
          </w:p>
        </w:tc>
      </w:tr>
      <w:tr w14:paraId="3AA10C3E">
        <w:tblPrEx>
          <w:tblCellMar>
            <w:top w:w="0" w:type="dxa"/>
            <w:left w:w="108" w:type="dxa"/>
            <w:bottom w:w="0" w:type="dxa"/>
            <w:right w:w="108" w:type="dxa"/>
          </w:tblCellMar>
        </w:tblPrEx>
        <w:trPr>
          <w:trHeight w:val="128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346E9B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30</w:t>
            </w:r>
          </w:p>
        </w:tc>
        <w:tc>
          <w:tcPr>
            <w:tcW w:w="706" w:type="pct"/>
            <w:gridSpan w:val="2"/>
            <w:tcBorders>
              <w:top w:val="single" w:color="000000" w:sz="4" w:space="0"/>
              <w:left w:val="nil"/>
              <w:bottom w:val="single" w:color="000000" w:sz="4" w:space="0"/>
              <w:right w:val="single" w:color="000000" w:sz="4" w:space="0"/>
            </w:tcBorders>
            <w:vAlign w:val="center"/>
          </w:tcPr>
          <w:p w14:paraId="7C02B5B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全自动荧光分析仪</w:t>
            </w:r>
          </w:p>
        </w:tc>
        <w:tc>
          <w:tcPr>
            <w:tcW w:w="204" w:type="pct"/>
            <w:tcBorders>
              <w:top w:val="single" w:color="000000" w:sz="4" w:space="0"/>
              <w:left w:val="nil"/>
              <w:bottom w:val="single" w:color="000000" w:sz="4" w:space="0"/>
              <w:right w:val="single" w:color="000000" w:sz="4" w:space="0"/>
            </w:tcBorders>
            <w:vAlign w:val="center"/>
          </w:tcPr>
          <w:p w14:paraId="799FF9B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3B44277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37CB801">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524BE7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1.输入电源：a.c.100V—240V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2.输入电流：0.5-1A；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3.耗能（额定输入功率）：40VA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4.显示及交互： ≥7 英寸电阻触摸屏；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5.重量（不包含计算机）： 约 4kg；</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6.使用期限: ≥5 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7.条码扫描器:扫描光峰值波长：632nm；扫描速度最高可达：300 次/秒；属于线感 CCD 传感器。</w:t>
            </w:r>
          </w:p>
        </w:tc>
      </w:tr>
      <w:tr w14:paraId="513F6C2A">
        <w:tblPrEx>
          <w:tblCellMar>
            <w:top w:w="0" w:type="dxa"/>
            <w:left w:w="108" w:type="dxa"/>
            <w:bottom w:w="0" w:type="dxa"/>
            <w:right w:w="108" w:type="dxa"/>
          </w:tblCellMar>
        </w:tblPrEx>
        <w:trPr>
          <w:trHeight w:val="128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FC8B55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31</w:t>
            </w:r>
          </w:p>
        </w:tc>
        <w:tc>
          <w:tcPr>
            <w:tcW w:w="706" w:type="pct"/>
            <w:gridSpan w:val="2"/>
            <w:tcBorders>
              <w:top w:val="single" w:color="000000" w:sz="4" w:space="0"/>
              <w:left w:val="nil"/>
              <w:bottom w:val="single" w:color="000000" w:sz="4" w:space="0"/>
              <w:right w:val="single" w:color="000000" w:sz="4" w:space="0"/>
            </w:tcBorders>
            <w:vAlign w:val="center"/>
          </w:tcPr>
          <w:p w14:paraId="617968C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全自动凝血分析仪</w:t>
            </w:r>
          </w:p>
        </w:tc>
        <w:tc>
          <w:tcPr>
            <w:tcW w:w="204" w:type="pct"/>
            <w:tcBorders>
              <w:top w:val="single" w:color="000000" w:sz="4" w:space="0"/>
              <w:left w:val="nil"/>
              <w:bottom w:val="single" w:color="000000" w:sz="4" w:space="0"/>
              <w:right w:val="single" w:color="000000" w:sz="4" w:space="0"/>
            </w:tcBorders>
            <w:vAlign w:val="center"/>
          </w:tcPr>
          <w:p w14:paraId="68925F6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75292A5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F5A1EC4">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DC2E5E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1.显示屏： ≥8英寸彩色触摸显示电容屏，分辨率≥800*1280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2.电源规格：外接电源电压AC 100-240V，外接电源频率 50/60Hz；</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3.通信规格：网口：TCP/IP 协议，以太网连接；</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4.使用环境：环境温度：10-35℃； 相对湿度：≤90% (不能结露)；</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5.大气压力：80KPa-106KPa；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6.储存环境：环境温度：-20-55℃； 相对湿度：≤90% (不能结露)；</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7.大气压力：80KPa-106KPa堆叠不超过4层；</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8.运行噪音：仪器运行时最大噪声不超过60分贝；</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9.对外接口：2个2.0 USB接口，1个以太网接口；</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10.软件界面 ：图形化界面；</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11.凝血终点检测：机械凝固法；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12.检测项目：活化部分凝血活酶时间（APTT）， 凝血酶原时间（PT），纤维蛋白原（Fib），凝血酶时间（TT）；</w:t>
            </w:r>
          </w:p>
          <w:p w14:paraId="4628712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13.样本类型： 枸橼酸钠抗凝血；新鲜全血；</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14.样本量： 60-100μL；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15.样本要求： HCT 15%～70%；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16.动物种类： 猫、犬、其它；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17.检测时间 ：≤6min（最快小于60s）；</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18.配套试剂 ：一次性试剂卡耗材；</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19.试剂保存：2～30℃ 12个月，开封4小时。</w:t>
            </w:r>
          </w:p>
        </w:tc>
      </w:tr>
      <w:tr w14:paraId="504E58B3">
        <w:tblPrEx>
          <w:tblCellMar>
            <w:top w:w="0" w:type="dxa"/>
            <w:left w:w="108" w:type="dxa"/>
            <w:bottom w:w="0" w:type="dxa"/>
            <w:right w:w="108" w:type="dxa"/>
          </w:tblCellMar>
        </w:tblPrEx>
        <w:trPr>
          <w:trHeight w:val="128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D7362B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32</w:t>
            </w:r>
          </w:p>
        </w:tc>
        <w:tc>
          <w:tcPr>
            <w:tcW w:w="706" w:type="pct"/>
            <w:gridSpan w:val="2"/>
            <w:tcBorders>
              <w:top w:val="single" w:color="000000" w:sz="4" w:space="0"/>
              <w:left w:val="nil"/>
              <w:bottom w:val="single" w:color="000000" w:sz="4" w:space="0"/>
              <w:right w:val="single" w:color="000000" w:sz="4" w:space="0"/>
            </w:tcBorders>
            <w:vAlign w:val="center"/>
          </w:tcPr>
          <w:p w14:paraId="7CF289A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生化分析仪</w:t>
            </w:r>
          </w:p>
        </w:tc>
        <w:tc>
          <w:tcPr>
            <w:tcW w:w="204" w:type="pct"/>
            <w:tcBorders>
              <w:top w:val="single" w:color="000000" w:sz="4" w:space="0"/>
              <w:left w:val="nil"/>
              <w:bottom w:val="single" w:color="000000" w:sz="4" w:space="0"/>
              <w:right w:val="single" w:color="000000" w:sz="4" w:space="0"/>
            </w:tcBorders>
            <w:vAlign w:val="center"/>
          </w:tcPr>
          <w:p w14:paraId="0F83B3B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0B11E8A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1B64015">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1949BB5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一、分析仪内部组成：</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1.一个可变速电机（用于离心）；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2.一个分光光度计（测量分析物的浓度）；</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3.两个微处理器（分别用来做数据分析与数据通讯）； 一个彩色触摸屏（用来进行人机互动）。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二、产品规格及使用条件：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1.检测速度：≤10分钟；</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2.样本量：100ul；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3.样本来源：血清、血浆；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4.电源电压：交流  100V-240V，50-60Hz 输入功率：120V A；</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5.操作环境温度： 10℃～30℃ 操作环境湿度：40%～85%；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6.大气压力：86.0KPa～106.0KPa 储存环境温度：0℃～+40℃；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7.储存环境湿度：不大于 85%。</w:t>
            </w:r>
          </w:p>
        </w:tc>
      </w:tr>
      <w:tr w14:paraId="3A6E00C4">
        <w:tblPrEx>
          <w:tblCellMar>
            <w:top w:w="0" w:type="dxa"/>
            <w:left w:w="108" w:type="dxa"/>
            <w:bottom w:w="0" w:type="dxa"/>
            <w:right w:w="108" w:type="dxa"/>
          </w:tblCellMar>
        </w:tblPrEx>
        <w:trPr>
          <w:trHeight w:val="833"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051E82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33</w:t>
            </w:r>
          </w:p>
        </w:tc>
        <w:tc>
          <w:tcPr>
            <w:tcW w:w="706" w:type="pct"/>
            <w:gridSpan w:val="2"/>
            <w:tcBorders>
              <w:top w:val="single" w:color="000000" w:sz="4" w:space="0"/>
              <w:left w:val="nil"/>
              <w:bottom w:val="single" w:color="000000" w:sz="4" w:space="0"/>
              <w:right w:val="single" w:color="000000" w:sz="4" w:space="0"/>
            </w:tcBorders>
            <w:vAlign w:val="center"/>
          </w:tcPr>
          <w:p w14:paraId="380AD99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干式生化分析仪</w:t>
            </w:r>
          </w:p>
        </w:tc>
        <w:tc>
          <w:tcPr>
            <w:tcW w:w="204" w:type="pct"/>
            <w:tcBorders>
              <w:top w:val="single" w:color="000000" w:sz="4" w:space="0"/>
              <w:left w:val="nil"/>
              <w:bottom w:val="single" w:color="000000" w:sz="4" w:space="0"/>
              <w:right w:val="single" w:color="000000" w:sz="4" w:space="0"/>
            </w:tcBorders>
            <w:vAlign w:val="center"/>
          </w:tcPr>
          <w:p w14:paraId="40E9349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6E29E8F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F313798">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FF7CBE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1.技术要求:反射光度法试剂片(酶/普通化学/免疫学)采用多层膜干化学技术，可消除干扰物质对化学反应的影响；</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2.功能:全套设备可完成血清或者血浆的自动样本分析、结果自动打印等全过程的生化检查；</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3.样本来源:血清、血浆；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4.处理速度:每小时≥128次检测(同时进行CM 和ISE 测量)；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5.自动化:仪器可自动进行样本的吸样、点样、稀释等操作，避免人为操作误差；</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6.样本使用量:常规检测:10μL/检测，电解质:50μL/3次检测(NA,K,CI)；</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检测项目:既可以提供生化检测项目，一共可以提供≥24个检测项目的独立试剂片，提供≥31个检测结果，且检测项目可以根据用户的需求自由组合，同时还提供不同需求的组合试剂片；ALB、BUN、CA、CRE、GLU、IP、MG、NH3、TBIL、TCHO、TCO2、TG、TP、UA、ALP、vAMY、CPK、GGT、GOT(AST)、GPT(ALT)、*vLIP(胰腺炎特异性指标)、LDH、NA、K、CL、GLOB、ALB/GLOB、BUN/CRE、AG、NA/K、犬CRP；</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8.参考值:仪器内部可以提供3种动物的参考值范围，宠物:犬、猫、兔；</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9.检测报告:自动或者根据用户的要求打印报告，检测报告可提供检测值、参考值范围以及检测项目结果解读等多种信息；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10.质控与校正:仪器配备有原厂提供的专用质控品；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11.联机:仪器可以链接电脑和医院管理系统(HIS)，还可以在同一个病历号下，查询历史检验结果，便于临床医师进行临床监测与疗效分析；</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12.耗材:提供24种单项试剂片和5种组合试剂片，每片试剂片都采用锡箔纸包装，冷藏保存(2-8℃)；</w:t>
            </w:r>
          </w:p>
          <w:p w14:paraId="1127AD91">
            <w:pPr>
              <w:autoSpaceDN/>
              <w:spacing w:line="360" w:lineRule="exact"/>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13.同时检测样本数:单个处理速度：每小时 128 次检测（同时进行 CM 和 ISE 测量）；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14.可同时装入的试剂片数目：≥15；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15.试剂片批号信息，每个项目最多 5 个批次；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16.测量波长：400nm、415nm、505nm、540nm、577nm、600nm、625nm、650nm；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17.显示屏：≥7 英寸彩色触摸屏；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18.检测结果的备份数据：≥270 个动物患者的数据；</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19.环境条件：室内使用（6000cd/m2（lux）或以下，使用样本条码读取器时 3000cd/m2（lux）或以下。</w:t>
            </w:r>
          </w:p>
          <w:p w14:paraId="40BF1A44">
            <w:pPr>
              <w:autoSpaceDN/>
              <w:spacing w:line="360" w:lineRule="exact"/>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rPr>
              <w:t>◆应标时提供生产厂家出具的加盖公章的产品技术参数确认文件（可包含在宣传彩页、技术白皮书或产品手册中）；本设备整机原厂质保服务期限不低于2年。</w:t>
            </w:r>
          </w:p>
        </w:tc>
      </w:tr>
      <w:tr w14:paraId="2F353D35">
        <w:tblPrEx>
          <w:tblCellMar>
            <w:top w:w="0" w:type="dxa"/>
            <w:left w:w="108" w:type="dxa"/>
            <w:bottom w:w="0" w:type="dxa"/>
            <w:right w:w="108" w:type="dxa"/>
          </w:tblCellMar>
        </w:tblPrEx>
        <w:trPr>
          <w:trHeight w:val="7249"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21594E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34</w:t>
            </w:r>
          </w:p>
        </w:tc>
        <w:tc>
          <w:tcPr>
            <w:tcW w:w="706" w:type="pct"/>
            <w:gridSpan w:val="2"/>
            <w:tcBorders>
              <w:top w:val="single" w:color="000000" w:sz="4" w:space="0"/>
              <w:left w:val="nil"/>
              <w:bottom w:val="single" w:color="000000" w:sz="4" w:space="0"/>
              <w:right w:val="single" w:color="000000" w:sz="4" w:space="0"/>
            </w:tcBorders>
            <w:vAlign w:val="center"/>
          </w:tcPr>
          <w:p w14:paraId="300B320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PCR分析仪</w:t>
            </w:r>
          </w:p>
        </w:tc>
        <w:tc>
          <w:tcPr>
            <w:tcW w:w="204" w:type="pct"/>
            <w:tcBorders>
              <w:top w:val="single" w:color="000000" w:sz="4" w:space="0"/>
              <w:left w:val="nil"/>
              <w:bottom w:val="single" w:color="000000" w:sz="4" w:space="0"/>
              <w:right w:val="single" w:color="000000" w:sz="4" w:space="0"/>
            </w:tcBorders>
            <w:vAlign w:val="center"/>
          </w:tcPr>
          <w:p w14:paraId="06FDB66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20F44BE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8D271DC">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A7FFC27">
            <w:pPr>
              <w:numPr>
                <w:ilvl w:val="0"/>
                <w:numId w:val="12"/>
              </w:numPr>
              <w:autoSpaceDN/>
              <w:spacing w:after="200"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小动物核酸全自动，变温扩增；</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2.样本类型 ：鼻咽拭子洗脱液、眼拭子洗脱液、口腔拭子洗脱液、直肠拭子洗脱液、血清、EDTA全血、粪便；</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3.样本：单次检测一个样本；</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4.加样量：2</w:t>
            </w:r>
          </w:p>
          <w:p w14:paraId="5E82AAE0">
            <w:pPr>
              <w:numPr>
                <w:ilvl w:val="0"/>
                <w:numId w:val="12"/>
              </w:numPr>
              <w:autoSpaceDN/>
              <w:spacing w:after="200"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00μL；</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5.核酸提取：磁珠法；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6.PCR：实时荧光定量（Taqman 探针法）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7.检测项目 ：病毒、细菌、真菌、衣原体、支原体、原虫等项目；</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8.荧光通道：4 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9.检测目标数量：≥12 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10.耗材：一次性提取舱、废液舱、PCR管；</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11.检测时间： DNA≤1.5h； RNA≤2.0h；</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12.试剂保存：冻干试剂，常温保存；</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13.显示屏： ≥10英寸触摸屏；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14.电压：100v-240v 50/60Hz 150VA（ max）。</w:t>
            </w:r>
          </w:p>
          <w:p w14:paraId="0052160B">
            <w:pPr>
              <w:autoSpaceDN/>
              <w:spacing w:after="200"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◆应标时提供生产厂家出具的加盖公章的产品技术参数确认文件（可包含在宣传彩页、技术白皮书或产品手册中）；本设备整机原厂质保服务期限不低于2年。</w:t>
            </w:r>
          </w:p>
        </w:tc>
      </w:tr>
      <w:tr w14:paraId="689CD953">
        <w:tblPrEx>
          <w:tblCellMar>
            <w:top w:w="0" w:type="dxa"/>
            <w:left w:w="108" w:type="dxa"/>
            <w:bottom w:w="0" w:type="dxa"/>
            <w:right w:w="108" w:type="dxa"/>
          </w:tblCellMar>
        </w:tblPrEx>
        <w:trPr>
          <w:trHeight w:val="128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1AD77C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35</w:t>
            </w:r>
          </w:p>
        </w:tc>
        <w:tc>
          <w:tcPr>
            <w:tcW w:w="706" w:type="pct"/>
            <w:gridSpan w:val="2"/>
            <w:tcBorders>
              <w:top w:val="single" w:color="000000" w:sz="4" w:space="0"/>
              <w:left w:val="nil"/>
              <w:bottom w:val="single" w:color="000000" w:sz="4" w:space="0"/>
              <w:right w:val="single" w:color="000000" w:sz="4" w:space="0"/>
            </w:tcBorders>
            <w:vAlign w:val="center"/>
          </w:tcPr>
          <w:p w14:paraId="731E37C5">
            <w:pPr>
              <w:autoSpaceDN/>
              <w:spacing w:line="360" w:lineRule="exact"/>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全自动AI形态学分析仪</w:t>
            </w:r>
          </w:p>
        </w:tc>
        <w:tc>
          <w:tcPr>
            <w:tcW w:w="204" w:type="pct"/>
            <w:tcBorders>
              <w:top w:val="single" w:color="000000" w:sz="4" w:space="0"/>
              <w:left w:val="nil"/>
              <w:bottom w:val="single" w:color="000000" w:sz="4" w:space="0"/>
              <w:right w:val="single" w:color="000000" w:sz="4" w:space="0"/>
            </w:tcBorders>
            <w:vAlign w:val="center"/>
          </w:tcPr>
          <w:p w14:paraId="263AB62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776C6F2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1B9E16A">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43EA47E9">
            <w:pPr>
              <w:autoSpaceDN/>
              <w:spacing w:line="360" w:lineRule="exact"/>
              <w:textAlignment w:val="top"/>
              <w:rPr>
                <w:rFonts w:hint="eastAsia" w:ascii="仿宋" w:hAnsi="仿宋" w:eastAsia="仿宋" w:cs="仿宋"/>
                <w:color w:val="auto"/>
                <w:highlight w:val="none"/>
                <w:lang w:eastAsia="zh-CN"/>
              </w:rPr>
            </w:pPr>
            <w:r>
              <w:rPr>
                <w:rStyle w:val="44"/>
                <w:rFonts w:hint="eastAsia" w:ascii="仿宋" w:hAnsi="仿宋" w:eastAsia="仿宋" w:cs="仿宋"/>
                <w:color w:val="auto"/>
                <w:sz w:val="21"/>
                <w:szCs w:val="21"/>
                <w:highlight w:val="none"/>
                <w:lang w:eastAsia="zh-CN" w:bidi="ar"/>
              </w:rPr>
              <w:t>1.形态学血液检测</w:t>
            </w:r>
            <w:r>
              <w:rPr>
                <w:rFonts w:hint="eastAsia" w:ascii="仿宋" w:hAnsi="仿宋" w:eastAsia="仿宋" w:cs="仿宋"/>
                <w:color w:val="auto"/>
                <w:highlight w:val="none"/>
                <w:lang w:eastAsia="zh-CN" w:bidi="ar"/>
              </w:rPr>
              <w:t>≥</w:t>
            </w:r>
            <w:r>
              <w:rPr>
                <w:rStyle w:val="44"/>
                <w:rFonts w:hint="eastAsia" w:ascii="仿宋" w:hAnsi="仿宋" w:eastAsia="仿宋" w:cs="仿宋"/>
                <w:color w:val="auto"/>
                <w:sz w:val="21"/>
                <w:szCs w:val="21"/>
                <w:highlight w:val="none"/>
                <w:lang w:eastAsia="zh-CN" w:bidi="ar"/>
              </w:rPr>
              <w:t>45项，粪便</w:t>
            </w:r>
            <w:r>
              <w:rPr>
                <w:rFonts w:hint="eastAsia" w:ascii="仿宋" w:hAnsi="仿宋" w:eastAsia="仿宋" w:cs="仿宋"/>
                <w:color w:val="auto"/>
                <w:highlight w:val="none"/>
                <w:lang w:eastAsia="zh-CN" w:bidi="ar"/>
              </w:rPr>
              <w:t>≥</w:t>
            </w:r>
            <w:r>
              <w:rPr>
                <w:rStyle w:val="44"/>
                <w:rFonts w:hint="eastAsia" w:ascii="仿宋" w:hAnsi="仿宋" w:eastAsia="仿宋" w:cs="仿宋"/>
                <w:color w:val="auto"/>
                <w:sz w:val="21"/>
                <w:szCs w:val="21"/>
                <w:highlight w:val="none"/>
                <w:lang w:eastAsia="zh-CN" w:bidi="ar"/>
              </w:rPr>
              <w:t>30项，尿液</w:t>
            </w:r>
            <w:r>
              <w:rPr>
                <w:rFonts w:hint="eastAsia" w:ascii="仿宋" w:hAnsi="仿宋" w:eastAsia="仿宋" w:cs="仿宋"/>
                <w:color w:val="auto"/>
                <w:highlight w:val="none"/>
                <w:lang w:eastAsia="zh-CN" w:bidi="ar"/>
              </w:rPr>
              <w:t>≥</w:t>
            </w:r>
            <w:r>
              <w:rPr>
                <w:rStyle w:val="44"/>
                <w:rFonts w:hint="eastAsia" w:ascii="仿宋" w:hAnsi="仿宋" w:eastAsia="仿宋" w:cs="仿宋"/>
                <w:color w:val="auto"/>
                <w:sz w:val="21"/>
                <w:szCs w:val="21"/>
                <w:highlight w:val="none"/>
                <w:lang w:eastAsia="zh-CN" w:bidi="ar"/>
              </w:rPr>
              <w:t>22项；</w:t>
            </w:r>
          </w:p>
          <w:p w14:paraId="35C55A8D">
            <w:pPr>
              <w:autoSpaceDN/>
              <w:spacing w:line="360" w:lineRule="exact"/>
              <w:textAlignment w:val="top"/>
              <w:rPr>
                <w:rFonts w:hint="eastAsia" w:ascii="仿宋" w:hAnsi="仿宋" w:eastAsia="仿宋" w:cs="仿宋"/>
                <w:color w:val="auto"/>
                <w:highlight w:val="none"/>
                <w:lang w:eastAsia="zh-CN"/>
              </w:rPr>
            </w:pPr>
            <w:r>
              <w:rPr>
                <w:rStyle w:val="43"/>
                <w:rFonts w:hint="eastAsia" w:ascii="仿宋" w:hAnsi="仿宋" w:eastAsia="仿宋" w:cs="仿宋"/>
                <w:color w:val="auto"/>
                <w:sz w:val="21"/>
                <w:szCs w:val="21"/>
                <w:highlight w:val="none"/>
                <w:lang w:eastAsia="zh-CN" w:bidi="ar"/>
              </w:rPr>
              <w:t>2.检测时间：6～10min；</w:t>
            </w:r>
          </w:p>
          <w:p w14:paraId="54CEEBA8">
            <w:pPr>
              <w:autoSpaceDN/>
              <w:spacing w:line="360" w:lineRule="exact"/>
              <w:textAlignment w:val="top"/>
              <w:rPr>
                <w:rFonts w:hint="eastAsia" w:ascii="仿宋" w:hAnsi="仿宋" w:eastAsia="仿宋" w:cs="仿宋"/>
                <w:color w:val="auto"/>
                <w:highlight w:val="none"/>
                <w:lang w:eastAsia="zh-CN"/>
              </w:rPr>
            </w:pPr>
            <w:r>
              <w:rPr>
                <w:rStyle w:val="43"/>
                <w:rFonts w:hint="eastAsia" w:ascii="仿宋" w:hAnsi="仿宋" w:eastAsia="仿宋" w:cs="仿宋"/>
                <w:color w:val="auto"/>
                <w:sz w:val="21"/>
                <w:szCs w:val="21"/>
                <w:highlight w:val="none"/>
                <w:lang w:eastAsia="zh-CN" w:bidi="ar"/>
              </w:rPr>
              <w:t>3.试剂模式：一次性检测卡耗材；</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4.样本类型：EDTA 抗凝全血、尿液、粪便或肠道灌洗液；</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5.样本量：3～5 滴，铺满检测区域；</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6.显示屏：</w:t>
            </w:r>
            <w:r>
              <w:rPr>
                <w:rFonts w:hint="eastAsia" w:ascii="仿宋" w:hAnsi="仿宋" w:eastAsia="仿宋" w:cs="仿宋"/>
                <w:color w:val="auto"/>
                <w:highlight w:val="none"/>
                <w:lang w:eastAsia="zh-CN" w:bidi="ar"/>
              </w:rPr>
              <w:t>≥10英寸</w:t>
            </w:r>
            <w:r>
              <w:rPr>
                <w:rStyle w:val="43"/>
                <w:rFonts w:hint="eastAsia" w:ascii="仿宋" w:hAnsi="仿宋" w:eastAsia="仿宋" w:cs="仿宋"/>
                <w:color w:val="auto"/>
                <w:sz w:val="21"/>
                <w:szCs w:val="21"/>
                <w:highlight w:val="none"/>
                <w:lang w:eastAsia="zh-CN" w:bidi="ar"/>
              </w:rPr>
              <w:t>彩色触摸显示电容屏，分辨率 1920*1200；</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7.电源输入：24V-2.71A；</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8.电源功率：65VA；</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9.通信规格：网口：TCP/IP 协议，以太网连接；</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10.对外接口：2 个 2.0 USB 接口，1 个以太网接口；</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11.使用环境：环境温度 10-35℃； 相对湿度 25%～85%（无冷凝）；</w:t>
            </w:r>
            <w:r>
              <w:rPr>
                <w:rStyle w:val="43"/>
                <w:rFonts w:hint="eastAsia" w:ascii="仿宋" w:hAnsi="仿宋" w:eastAsia="仿宋" w:cs="仿宋"/>
                <w:color w:val="auto"/>
                <w:sz w:val="21"/>
                <w:szCs w:val="21"/>
                <w:highlight w:val="none"/>
                <w:lang w:eastAsia="zh-CN" w:bidi="ar"/>
              </w:rPr>
              <w:br w:type="textWrapping"/>
            </w:r>
            <w:r>
              <w:rPr>
                <w:rStyle w:val="43"/>
                <w:rFonts w:hint="eastAsia" w:ascii="仿宋" w:hAnsi="仿宋" w:eastAsia="仿宋" w:cs="仿宋"/>
                <w:color w:val="auto"/>
                <w:sz w:val="21"/>
                <w:szCs w:val="21"/>
                <w:highlight w:val="none"/>
                <w:lang w:eastAsia="zh-CN" w:bidi="ar"/>
              </w:rPr>
              <w:t>12.储存环境：环境温度-20～55℃；相对湿度≤90% （无冷凝）。</w:t>
            </w:r>
          </w:p>
        </w:tc>
      </w:tr>
      <w:tr w14:paraId="0F2CD3B2">
        <w:tblPrEx>
          <w:tblCellMar>
            <w:top w:w="0" w:type="dxa"/>
            <w:left w:w="108" w:type="dxa"/>
            <w:bottom w:w="0" w:type="dxa"/>
            <w:right w:w="108" w:type="dxa"/>
          </w:tblCellMar>
        </w:tblPrEx>
        <w:trPr>
          <w:trHeight w:val="266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D4F317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36</w:t>
            </w:r>
          </w:p>
        </w:tc>
        <w:tc>
          <w:tcPr>
            <w:tcW w:w="706" w:type="pct"/>
            <w:gridSpan w:val="2"/>
            <w:tcBorders>
              <w:top w:val="single" w:color="000000" w:sz="4" w:space="0"/>
              <w:left w:val="nil"/>
              <w:bottom w:val="single" w:color="000000" w:sz="4" w:space="0"/>
              <w:right w:val="single" w:color="000000" w:sz="4" w:space="0"/>
            </w:tcBorders>
            <w:vAlign w:val="center"/>
          </w:tcPr>
          <w:p w14:paraId="529D422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动物专用血糖仪</w:t>
            </w:r>
          </w:p>
        </w:tc>
        <w:tc>
          <w:tcPr>
            <w:tcW w:w="204" w:type="pct"/>
            <w:tcBorders>
              <w:top w:val="single" w:color="000000" w:sz="4" w:space="0"/>
              <w:left w:val="nil"/>
              <w:bottom w:val="single" w:color="000000" w:sz="4" w:space="0"/>
              <w:right w:val="single" w:color="000000" w:sz="4" w:space="0"/>
            </w:tcBorders>
            <w:vAlign w:val="center"/>
          </w:tcPr>
          <w:p w14:paraId="676D659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vAlign w:val="center"/>
          </w:tcPr>
          <w:p w14:paraId="6C33665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ADF9717">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4E10833">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1、检测原理:电化学原理(电极法)</w:t>
            </w:r>
          </w:p>
          <w:p w14:paraId="5087CE5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2、检测时间:≤5s</w:t>
            </w:r>
          </w:p>
          <w:p w14:paraId="566C68B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3、用血量: ≤0.9ul</w:t>
            </w:r>
          </w:p>
          <w:p w14:paraId="7F7F363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4、存储量:血糖值 500 组</w:t>
            </w:r>
          </w:p>
          <w:p w14:paraId="1BB7B17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5、测试样本:</w:t>
            </w:r>
            <w:bookmarkStart w:id="5" w:name="OLE_LINK2"/>
            <w:bookmarkStart w:id="6" w:name="OLE_LINK1"/>
            <w:r>
              <w:rPr>
                <w:rFonts w:hint="eastAsia" w:ascii="仿宋" w:hAnsi="仿宋" w:eastAsia="仿宋" w:cs="仿宋"/>
                <w:color w:val="auto"/>
                <w:highlight w:val="none"/>
                <w:lang w:eastAsia="zh-CN"/>
              </w:rPr>
              <w:t>动物毛细血管全血、静脉全血</w:t>
            </w:r>
            <w:bookmarkEnd w:id="5"/>
            <w:bookmarkEnd w:id="6"/>
            <w:r>
              <w:rPr>
                <w:rFonts w:hint="eastAsia" w:ascii="仿宋" w:hAnsi="仿宋" w:eastAsia="仿宋" w:cs="仿宋"/>
                <w:color w:val="auto"/>
                <w:highlight w:val="none"/>
                <w:lang w:eastAsia="zh-CN"/>
              </w:rPr>
              <w:t>；</w:t>
            </w:r>
          </w:p>
          <w:p w14:paraId="17398B83">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6、测量范围:1.1-33.3mmol/L</w:t>
            </w:r>
          </w:p>
          <w:p w14:paraId="0B7E619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7、HTC范围：0%~70%</w:t>
            </w:r>
          </w:p>
          <w:p w14:paraId="43E706F3">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8、显示方式:mmol/L和测试时间显示</w:t>
            </w:r>
          </w:p>
          <w:p w14:paraId="2CDF299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9、电 源: 7号AAA 电池2节。</w:t>
            </w:r>
          </w:p>
          <w:p w14:paraId="0EFED61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10、额定功率:不大于 800mw</w:t>
            </w:r>
          </w:p>
          <w:p w14:paraId="6C099BA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11、使用相对温度：≤80%</w:t>
            </w:r>
          </w:p>
          <w:p w14:paraId="3DCB0B19">
            <w:pPr>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r>
              <w:rPr>
                <w:rFonts w:hint="eastAsia" w:ascii="仿宋" w:hAnsi="仿宋" w:eastAsia="仿宋" w:cs="仿宋"/>
                <w:color w:val="auto"/>
                <w:highlight w:val="none"/>
              </w:rPr>
              <w:t>、大气压力：860hpa ~ 1060 hpa</w:t>
            </w:r>
          </w:p>
        </w:tc>
      </w:tr>
      <w:tr w14:paraId="3708FBE2">
        <w:tblPrEx>
          <w:tblCellMar>
            <w:top w:w="0" w:type="dxa"/>
            <w:left w:w="108" w:type="dxa"/>
            <w:bottom w:w="0" w:type="dxa"/>
            <w:right w:w="108" w:type="dxa"/>
          </w:tblCellMar>
        </w:tblPrEx>
        <w:trPr>
          <w:trHeight w:val="480"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6BA2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37</w:t>
            </w:r>
          </w:p>
        </w:tc>
        <w:tc>
          <w:tcPr>
            <w:tcW w:w="706" w:type="pct"/>
            <w:gridSpan w:val="2"/>
            <w:tcBorders>
              <w:top w:val="single" w:color="000000" w:sz="4" w:space="0"/>
              <w:left w:val="nil"/>
              <w:bottom w:val="single" w:color="000000" w:sz="4" w:space="0"/>
              <w:right w:val="single" w:color="000000" w:sz="4" w:space="0"/>
            </w:tcBorders>
            <w:shd w:val="clear" w:color="auto" w:fill="FFFFFF"/>
            <w:vAlign w:val="center"/>
          </w:tcPr>
          <w:p w14:paraId="626FDE5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冲洗盘</w:t>
            </w:r>
          </w:p>
        </w:tc>
        <w:tc>
          <w:tcPr>
            <w:tcW w:w="204" w:type="pct"/>
            <w:tcBorders>
              <w:top w:val="single" w:color="000000" w:sz="4" w:space="0"/>
              <w:left w:val="nil"/>
              <w:bottom w:val="single" w:color="000000" w:sz="4" w:space="0"/>
              <w:right w:val="single" w:color="000000" w:sz="4" w:space="0"/>
            </w:tcBorders>
            <w:shd w:val="clear" w:color="auto" w:fill="FFFFFF"/>
            <w:vAlign w:val="center"/>
          </w:tcPr>
          <w:p w14:paraId="198F38D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shd w:val="clear" w:color="auto" w:fill="FFFFFF"/>
            <w:vAlign w:val="center"/>
          </w:tcPr>
          <w:p w14:paraId="3A775749">
            <w:pPr>
              <w:autoSpaceDN/>
              <w:spacing w:line="360" w:lineRule="exact"/>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shd w:val="clear" w:color="auto" w:fill="FFFFFF"/>
            <w:vAlign w:val="center"/>
          </w:tcPr>
          <w:p w14:paraId="1A0EF00F">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shd w:val="clear" w:color="auto" w:fill="FFFFFF"/>
          </w:tcPr>
          <w:p w14:paraId="0F751EC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1.外形尺寸：约长620宽500高800mm；</w:t>
            </w:r>
          </w:p>
          <w:p w14:paraId="259C3BE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2.将宠物笼托盘放入水槽内可方便冲洗；</w:t>
            </w:r>
          </w:p>
          <w:p w14:paraId="72E4311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3.配有高压冲水枪。</w:t>
            </w:r>
          </w:p>
          <w:p w14:paraId="2CE73F2E">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4.整体304不锈钢材料，防腐、防酸不生锈。</w:t>
            </w:r>
          </w:p>
        </w:tc>
      </w:tr>
      <w:tr w14:paraId="1B2FE2BB">
        <w:tblPrEx>
          <w:tblCellMar>
            <w:top w:w="0" w:type="dxa"/>
            <w:left w:w="108" w:type="dxa"/>
            <w:bottom w:w="0" w:type="dxa"/>
            <w:right w:w="108" w:type="dxa"/>
          </w:tblCellMar>
        </w:tblPrEx>
        <w:trPr>
          <w:trHeight w:val="3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34FB09D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38</w:t>
            </w:r>
          </w:p>
        </w:tc>
        <w:tc>
          <w:tcPr>
            <w:tcW w:w="706" w:type="pct"/>
            <w:gridSpan w:val="2"/>
            <w:tcBorders>
              <w:top w:val="single" w:color="000000" w:sz="4" w:space="0"/>
              <w:left w:val="nil"/>
              <w:bottom w:val="single" w:color="000000" w:sz="4" w:space="0"/>
              <w:right w:val="single" w:color="000000" w:sz="4" w:space="0"/>
            </w:tcBorders>
            <w:vAlign w:val="center"/>
          </w:tcPr>
          <w:p w14:paraId="66CE0E4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输液泵</w:t>
            </w:r>
          </w:p>
        </w:tc>
        <w:tc>
          <w:tcPr>
            <w:tcW w:w="204" w:type="pct"/>
            <w:tcBorders>
              <w:top w:val="single" w:color="000000" w:sz="4" w:space="0"/>
              <w:left w:val="nil"/>
              <w:bottom w:val="single" w:color="000000" w:sz="4" w:space="0"/>
              <w:right w:val="single" w:color="000000" w:sz="4" w:space="0"/>
            </w:tcBorders>
            <w:vAlign w:val="center"/>
          </w:tcPr>
          <w:p w14:paraId="090C662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204" w:type="pct"/>
            <w:tcBorders>
              <w:top w:val="single" w:color="000000" w:sz="4" w:space="0"/>
              <w:left w:val="nil"/>
              <w:bottom w:val="single" w:color="000000" w:sz="4" w:space="0"/>
              <w:right w:val="single" w:color="000000" w:sz="4" w:space="0"/>
            </w:tcBorders>
            <w:vAlign w:val="center"/>
          </w:tcPr>
          <w:p w14:paraId="52AB540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A3A4544">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4D69E5D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1.≥2. 4英寸触摸屏。 </w:t>
            </w:r>
          </w:p>
          <w:p w14:paraId="3097E43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2. 5种输注模式：速度、点滴、时间、体重、序列等模式。 </w:t>
            </w:r>
          </w:p>
          <w:p w14:paraId="4CB5E68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3.双CPU设计功能，两路独立声光报警系统。</w:t>
            </w:r>
          </w:p>
          <w:p w14:paraId="7E39528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4.在输注状态下可随时更改输注速度。</w:t>
            </w:r>
          </w:p>
          <w:p w14:paraId="7435534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5.输液模式：速度模式、滴数模式、时间模式、首剂量模式、体重模式等多种工作模式。 </w:t>
            </w:r>
          </w:p>
          <w:p w14:paraId="5AB7CE3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6.≥7种背景颜色可调，对使用高危药物、常规药物可通过屏幕背景颜色选择起到警示作用 </w:t>
            </w:r>
          </w:p>
          <w:p w14:paraId="796EE77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7.设备运行时，界面具有三倍放大功能； </w:t>
            </w:r>
          </w:p>
          <w:p w14:paraId="2396B81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8.报警：输液将完成、输液完成、输液阻塞、电池电量低、电池电量严重短缺、无电池、无外 部电源、输液泵门开、气泡、无滴数传感器、无滴液、滴数异常、输液泵自检和运行过程故障自动诊断报警、遗忘操作；</w:t>
            </w:r>
          </w:p>
          <w:p w14:paraId="788AF10E">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 xml:space="preserve">9.输液速度范围：0. 1-1200. OmL/h或 （l-400d/min） （20d/mL 输液器），0. 1-200. OmL/h 或（l-200d/inin） （60d/mL 输液器）； </w:t>
            </w:r>
          </w:p>
          <w:p w14:paraId="580E815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10.最小增量为0. ImL/h或（ld/min）； </w:t>
            </w:r>
          </w:p>
          <w:p w14:paraId="358E10A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11.输液总量显示范围:0-99999.9mL ；</w:t>
            </w:r>
          </w:p>
          <w:p w14:paraId="7D73D691">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12.输液精度：±5%。</w:t>
            </w:r>
          </w:p>
        </w:tc>
      </w:tr>
      <w:tr w14:paraId="706BEBA6">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838718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39</w:t>
            </w:r>
          </w:p>
        </w:tc>
        <w:tc>
          <w:tcPr>
            <w:tcW w:w="706" w:type="pct"/>
            <w:gridSpan w:val="2"/>
            <w:tcBorders>
              <w:top w:val="single" w:color="000000" w:sz="4" w:space="0"/>
              <w:left w:val="nil"/>
              <w:bottom w:val="single" w:color="000000" w:sz="4" w:space="0"/>
              <w:right w:val="single" w:color="000000" w:sz="4" w:space="0"/>
            </w:tcBorders>
            <w:vAlign w:val="center"/>
          </w:tcPr>
          <w:p w14:paraId="20E92F7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注射泵</w:t>
            </w:r>
          </w:p>
        </w:tc>
        <w:tc>
          <w:tcPr>
            <w:tcW w:w="204" w:type="pct"/>
            <w:tcBorders>
              <w:top w:val="single" w:color="000000" w:sz="4" w:space="0"/>
              <w:left w:val="nil"/>
              <w:bottom w:val="single" w:color="000000" w:sz="4" w:space="0"/>
              <w:right w:val="single" w:color="000000" w:sz="4" w:space="0"/>
            </w:tcBorders>
            <w:vAlign w:val="center"/>
          </w:tcPr>
          <w:p w14:paraId="7756E8A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vAlign w:val="center"/>
          </w:tcPr>
          <w:p w14:paraId="65CA951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C42B236">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4258CC4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1.≥3. 5英寸屏幕触摸操作；</w:t>
            </w:r>
          </w:p>
          <w:p w14:paraId="5E79B0AE">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2.多种复杂输注模式，速度、时间、体重、梯 度、首剂量、序列、TIVA、微量、级联等模式 ；</w:t>
            </w:r>
          </w:p>
          <w:p w14:paraId="663FD06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3.具有IP24的防尘、防水等级 ；</w:t>
            </w:r>
          </w:p>
          <w:p w14:paraId="32FFCD3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4.支持注射剂型号，5、10、20、30、50、60ml 注射器 ；</w:t>
            </w:r>
          </w:p>
          <w:p w14:paraId="2C5F09BE">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5.全中文显示； </w:t>
            </w:r>
          </w:p>
          <w:p w14:paraId="11C1081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6.具有≥7种背景颜色可调，对使用高危药物、常规药物可通过屏幕背景颜色选择起到警示作用； </w:t>
            </w:r>
          </w:p>
          <w:p w14:paraId="1B73F0D7">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7.设备运行时更改速度时完全不需要中断输液，且具备三级放大功能 ；</w:t>
            </w:r>
          </w:p>
          <w:p w14:paraId="015BBEA7">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8.具有手动快进、快速定量快进、自动快进等三种快进方式可选 ；</w:t>
            </w:r>
          </w:p>
          <w:p w14:paraId="15633FD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9.具备注射精度校正功能：可自定义其他符合标准的注射器； </w:t>
            </w:r>
          </w:p>
          <w:p w14:paraId="1C8B41F7">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10.具有防碰撞把手设计，方便转运，同时防止运行中的意外碰撞，保证注射安全； </w:t>
            </w:r>
          </w:p>
          <w:p w14:paraId="568636A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11.报警：输注即将完成、输注完成、注射器排空、注射器即将排空、输注阻塞、压力值过大、电池电量低、电池耗竭、无电池、无外部电源、注射器无法识别、注射器安装错误、待机结束、无法启动注射、遗忘操作。</w:t>
            </w:r>
          </w:p>
        </w:tc>
      </w:tr>
      <w:tr w14:paraId="72FE6BFB">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37E019D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40</w:t>
            </w:r>
          </w:p>
        </w:tc>
        <w:tc>
          <w:tcPr>
            <w:tcW w:w="706" w:type="pct"/>
            <w:gridSpan w:val="2"/>
            <w:tcBorders>
              <w:top w:val="single" w:color="000000" w:sz="4" w:space="0"/>
              <w:left w:val="nil"/>
              <w:bottom w:val="single" w:color="000000" w:sz="4" w:space="0"/>
              <w:right w:val="single" w:color="000000" w:sz="4" w:space="0"/>
            </w:tcBorders>
            <w:vAlign w:val="center"/>
          </w:tcPr>
          <w:p w14:paraId="368419E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加热垫</w:t>
            </w:r>
          </w:p>
        </w:tc>
        <w:tc>
          <w:tcPr>
            <w:tcW w:w="204" w:type="pct"/>
            <w:tcBorders>
              <w:top w:val="single" w:color="000000" w:sz="4" w:space="0"/>
              <w:left w:val="nil"/>
              <w:bottom w:val="single" w:color="000000" w:sz="4" w:space="0"/>
              <w:right w:val="single" w:color="000000" w:sz="4" w:space="0"/>
            </w:tcBorders>
            <w:vAlign w:val="center"/>
          </w:tcPr>
          <w:p w14:paraId="30B3946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204" w:type="pct"/>
            <w:tcBorders>
              <w:top w:val="single" w:color="000000" w:sz="4" w:space="0"/>
              <w:left w:val="nil"/>
              <w:bottom w:val="single" w:color="000000" w:sz="4" w:space="0"/>
              <w:right w:val="single" w:color="000000" w:sz="4" w:space="0"/>
            </w:tcBorders>
            <w:vAlign w:val="center"/>
          </w:tcPr>
          <w:p w14:paraId="32DFEB4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张</w:t>
            </w:r>
          </w:p>
        </w:tc>
        <w:tc>
          <w:tcPr>
            <w:tcW w:w="325" w:type="pct"/>
            <w:tcBorders>
              <w:top w:val="single" w:color="000000" w:sz="4" w:space="0"/>
              <w:left w:val="nil"/>
              <w:bottom w:val="single" w:color="000000" w:sz="4" w:space="0"/>
              <w:right w:val="single" w:color="000000" w:sz="4" w:space="0"/>
            </w:tcBorders>
            <w:vAlign w:val="center"/>
          </w:tcPr>
          <w:p w14:paraId="02824814">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F73ED1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1.材料：防水阻燃布，过热自动断电，国家3c认证；</w:t>
            </w:r>
          </w:p>
          <w:p w14:paraId="6F38DCB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2.尺寸规格：40*30cm（2张）、60*40cm（3张）、75*55cm（3张）、90*70cm（2张）；</w:t>
            </w:r>
          </w:p>
          <w:p w14:paraId="003F68A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3.调温方式：30-60℃，逐度±1℃精准调温，0-12小时随意定时0为常开，恒温方式：±1℃，30-60℃任意恒温，档位温度：低温：30-40℃，中温：40-50℃，高温：50-60℃，加热到设定温度自动恒温降1℃自动加热。</w:t>
            </w:r>
          </w:p>
        </w:tc>
      </w:tr>
      <w:tr w14:paraId="126764EF">
        <w:tblPrEx>
          <w:tblCellMar>
            <w:top w:w="0" w:type="dxa"/>
            <w:left w:w="108" w:type="dxa"/>
            <w:bottom w:w="0" w:type="dxa"/>
            <w:right w:w="108" w:type="dxa"/>
          </w:tblCellMar>
        </w:tblPrEx>
        <w:trPr>
          <w:trHeight w:val="5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52AE5F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41</w:t>
            </w:r>
          </w:p>
        </w:tc>
        <w:tc>
          <w:tcPr>
            <w:tcW w:w="706" w:type="pct"/>
            <w:gridSpan w:val="2"/>
            <w:tcBorders>
              <w:top w:val="single" w:color="000000" w:sz="4" w:space="0"/>
              <w:left w:val="nil"/>
              <w:bottom w:val="single" w:color="000000" w:sz="4" w:space="0"/>
              <w:right w:val="single" w:color="000000" w:sz="4" w:space="0"/>
            </w:tcBorders>
            <w:vAlign w:val="center"/>
          </w:tcPr>
          <w:p w14:paraId="2C7BCC0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输液架</w:t>
            </w:r>
          </w:p>
        </w:tc>
        <w:tc>
          <w:tcPr>
            <w:tcW w:w="204" w:type="pct"/>
            <w:tcBorders>
              <w:top w:val="single" w:color="000000" w:sz="4" w:space="0"/>
              <w:left w:val="nil"/>
              <w:bottom w:val="single" w:color="000000" w:sz="4" w:space="0"/>
              <w:right w:val="single" w:color="000000" w:sz="4" w:space="0"/>
            </w:tcBorders>
            <w:vAlign w:val="center"/>
          </w:tcPr>
          <w:p w14:paraId="1FCC5A9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20</w:t>
            </w:r>
          </w:p>
        </w:tc>
        <w:tc>
          <w:tcPr>
            <w:tcW w:w="204" w:type="pct"/>
            <w:tcBorders>
              <w:top w:val="single" w:color="000000" w:sz="4" w:space="0"/>
              <w:left w:val="nil"/>
              <w:bottom w:val="single" w:color="000000" w:sz="4" w:space="0"/>
              <w:right w:val="single" w:color="000000" w:sz="4" w:space="0"/>
            </w:tcBorders>
            <w:vAlign w:val="center"/>
          </w:tcPr>
          <w:p w14:paraId="7DBE984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36573F0B">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F09C86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1.材质：201不锈钢＋ABS底座；</w:t>
            </w:r>
          </w:p>
          <w:p w14:paraId="61EFB7A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2.尺寸：110cm-200cm，旋钮调节升降高度可调调节升降旋钮，可以升降和固定输液架，可移动滚轮底座，静音滚轮超稳固。</w:t>
            </w:r>
          </w:p>
        </w:tc>
      </w:tr>
      <w:tr w14:paraId="49EA4C52">
        <w:tblPrEx>
          <w:tblCellMar>
            <w:top w:w="0" w:type="dxa"/>
            <w:left w:w="108" w:type="dxa"/>
            <w:bottom w:w="0" w:type="dxa"/>
            <w:right w:w="108" w:type="dxa"/>
          </w:tblCellMar>
        </w:tblPrEx>
        <w:trPr>
          <w:trHeight w:val="403"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8D2881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42</w:t>
            </w:r>
          </w:p>
        </w:tc>
        <w:tc>
          <w:tcPr>
            <w:tcW w:w="706" w:type="pct"/>
            <w:gridSpan w:val="2"/>
            <w:tcBorders>
              <w:top w:val="single" w:color="000000" w:sz="4" w:space="0"/>
              <w:left w:val="nil"/>
              <w:bottom w:val="single" w:color="000000" w:sz="4" w:space="0"/>
              <w:right w:val="single" w:color="000000" w:sz="4" w:space="0"/>
            </w:tcBorders>
            <w:vAlign w:val="center"/>
          </w:tcPr>
          <w:p w14:paraId="4B01A41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手持监护仪</w:t>
            </w:r>
          </w:p>
        </w:tc>
        <w:tc>
          <w:tcPr>
            <w:tcW w:w="204" w:type="pct"/>
            <w:tcBorders>
              <w:top w:val="single" w:color="000000" w:sz="4" w:space="0"/>
              <w:left w:val="nil"/>
              <w:bottom w:val="single" w:color="000000" w:sz="4" w:space="0"/>
              <w:right w:val="single" w:color="000000" w:sz="4" w:space="0"/>
            </w:tcBorders>
            <w:vAlign w:val="center"/>
          </w:tcPr>
          <w:p w14:paraId="1368289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w:t>
            </w:r>
          </w:p>
        </w:tc>
        <w:tc>
          <w:tcPr>
            <w:tcW w:w="204" w:type="pct"/>
            <w:tcBorders>
              <w:top w:val="single" w:color="000000" w:sz="4" w:space="0"/>
              <w:left w:val="nil"/>
              <w:bottom w:val="single" w:color="000000" w:sz="4" w:space="0"/>
              <w:right w:val="single" w:color="000000" w:sz="4" w:space="0"/>
            </w:tcBorders>
            <w:vAlign w:val="center"/>
          </w:tcPr>
          <w:p w14:paraId="0A8C4EB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93F5E70">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0E0195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1.血氧弱灌注水平达到0.05%，提供PI指数(灌注指数)，3.5’TFT彩色液晶；</w:t>
            </w:r>
          </w:p>
          <w:p w14:paraId="7F0C843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功能：血氧、血压、体温，最多支持100个用户ID切换，2种测量模式可选：现场测量模式和监护测量模式。数据存储功能,支持历史数据的查看和趋势图回看。监护模式下，连续记录48小时测量数据现场模式下，100个用户ID，每个用户可存储200组数据；</w:t>
            </w:r>
          </w:p>
          <w:p w14:paraId="3D0AB91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3.持双级别报警,支持报警上下限值的设置。锂离子电池供电充电底座。</w:t>
            </w:r>
          </w:p>
        </w:tc>
      </w:tr>
      <w:tr w14:paraId="1E35E4CB">
        <w:tblPrEx>
          <w:tblCellMar>
            <w:top w:w="0" w:type="dxa"/>
            <w:left w:w="108" w:type="dxa"/>
            <w:bottom w:w="0" w:type="dxa"/>
            <w:right w:w="108" w:type="dxa"/>
          </w:tblCellMar>
        </w:tblPrEx>
        <w:trPr>
          <w:trHeight w:val="66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6BA292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43</w:t>
            </w:r>
          </w:p>
        </w:tc>
        <w:tc>
          <w:tcPr>
            <w:tcW w:w="706" w:type="pct"/>
            <w:gridSpan w:val="2"/>
            <w:tcBorders>
              <w:top w:val="single" w:color="000000" w:sz="4" w:space="0"/>
              <w:left w:val="nil"/>
              <w:bottom w:val="single" w:color="000000" w:sz="4" w:space="0"/>
              <w:right w:val="single" w:color="000000" w:sz="4" w:space="0"/>
            </w:tcBorders>
            <w:vAlign w:val="center"/>
          </w:tcPr>
          <w:p w14:paraId="0152080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穿戴式心电图</w:t>
            </w:r>
          </w:p>
        </w:tc>
        <w:tc>
          <w:tcPr>
            <w:tcW w:w="204" w:type="pct"/>
            <w:tcBorders>
              <w:top w:val="single" w:color="000000" w:sz="4" w:space="0"/>
              <w:left w:val="nil"/>
              <w:bottom w:val="single" w:color="000000" w:sz="4" w:space="0"/>
              <w:right w:val="single" w:color="000000" w:sz="4" w:space="0"/>
            </w:tcBorders>
            <w:vAlign w:val="center"/>
          </w:tcPr>
          <w:p w14:paraId="2EC676F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628462E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6A88FA94">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B4A8C3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无需剃毛、快速佩戴、人工智能ai辅助判图、辅助诊断、体检筛查、术前评估，24H动态心电，宠物专用贴片、心律失常诊断辅助、药效和时效评估遥测监护，远程诊断、智能心电监护、智能心电预警。</w:t>
            </w:r>
          </w:p>
        </w:tc>
      </w:tr>
      <w:tr w14:paraId="3D3CCFD6">
        <w:tblPrEx>
          <w:tblCellMar>
            <w:top w:w="0" w:type="dxa"/>
            <w:left w:w="108" w:type="dxa"/>
            <w:bottom w:w="0" w:type="dxa"/>
            <w:right w:w="108" w:type="dxa"/>
          </w:tblCellMar>
        </w:tblPrEx>
        <w:trPr>
          <w:trHeight w:val="1402"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69E2E2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44</w:t>
            </w:r>
          </w:p>
        </w:tc>
        <w:tc>
          <w:tcPr>
            <w:tcW w:w="706" w:type="pct"/>
            <w:gridSpan w:val="2"/>
            <w:tcBorders>
              <w:top w:val="single" w:color="000000" w:sz="4" w:space="0"/>
              <w:left w:val="nil"/>
              <w:bottom w:val="single" w:color="000000" w:sz="4" w:space="0"/>
              <w:right w:val="single" w:color="000000" w:sz="4" w:space="0"/>
            </w:tcBorders>
            <w:vAlign w:val="center"/>
          </w:tcPr>
          <w:p w14:paraId="0B40D51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四笼</w:t>
            </w:r>
          </w:p>
        </w:tc>
        <w:tc>
          <w:tcPr>
            <w:tcW w:w="204" w:type="pct"/>
            <w:tcBorders>
              <w:top w:val="single" w:color="000000" w:sz="4" w:space="0"/>
              <w:left w:val="nil"/>
              <w:bottom w:val="single" w:color="000000" w:sz="4" w:space="0"/>
              <w:right w:val="single" w:color="000000" w:sz="4" w:space="0"/>
            </w:tcBorders>
            <w:vAlign w:val="center"/>
          </w:tcPr>
          <w:p w14:paraId="0867826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10</w:t>
            </w:r>
          </w:p>
        </w:tc>
        <w:tc>
          <w:tcPr>
            <w:tcW w:w="204" w:type="pct"/>
            <w:tcBorders>
              <w:top w:val="single" w:color="000000" w:sz="4" w:space="0"/>
              <w:left w:val="nil"/>
              <w:bottom w:val="single" w:color="000000" w:sz="4" w:space="0"/>
              <w:right w:val="single" w:color="000000" w:sz="4" w:space="0"/>
            </w:tcBorders>
            <w:vAlign w:val="center"/>
          </w:tcPr>
          <w:p w14:paraId="1E2E1E9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6E5B6ED6">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D4CE1E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1.外形尺寸：约长1220深700高1570mm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上层笼：长610高610深700 下层笼：长610高820深700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接污盘：长690宽540高45  踏脚网片：长690宽545厚10</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上层笼门：长530高480厚8 下层笼门：长530高690厚8</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2.笼体结构合理，门锁滑动式设计，自动上锁。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3.脚踏板网格和笼门电流焊接，坚固不脱焊。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4.接污盘人性化设计，不留死角。</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5.内设无缝挡水边。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 xml:space="preserve">6.下层笼活动抽板设计，抽板抽出可变为大笼子。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7.底部移动刹车轮，静音、耐磨，方便移位和固定。</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8.整体304不锈钢，防腐、防酸不生锈，笼体材料厚度1.2mm,笼门用直径8mm和直径6mm的钢丝组成，踏脚网格用直径8mm和直径4mm的钢丝组成，接污盘材料厚度0.8mm。</w:t>
            </w:r>
          </w:p>
        </w:tc>
      </w:tr>
      <w:tr w14:paraId="73DF451B">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C89C7D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45</w:t>
            </w:r>
          </w:p>
        </w:tc>
        <w:tc>
          <w:tcPr>
            <w:tcW w:w="706" w:type="pct"/>
            <w:gridSpan w:val="2"/>
            <w:tcBorders>
              <w:top w:val="single" w:color="000000" w:sz="4" w:space="0"/>
              <w:left w:val="nil"/>
              <w:bottom w:val="single" w:color="000000" w:sz="4" w:space="0"/>
              <w:right w:val="single" w:color="000000" w:sz="4" w:space="0"/>
            </w:tcBorders>
            <w:vAlign w:val="center"/>
          </w:tcPr>
          <w:p w14:paraId="5935555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四笼</w:t>
            </w:r>
          </w:p>
        </w:tc>
        <w:tc>
          <w:tcPr>
            <w:tcW w:w="204" w:type="pct"/>
            <w:tcBorders>
              <w:top w:val="single" w:color="000000" w:sz="4" w:space="0"/>
              <w:left w:val="nil"/>
              <w:bottom w:val="single" w:color="000000" w:sz="4" w:space="0"/>
              <w:right w:val="single" w:color="000000" w:sz="4" w:space="0"/>
            </w:tcBorders>
            <w:vAlign w:val="center"/>
          </w:tcPr>
          <w:p w14:paraId="46239DD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w:t>
            </w:r>
          </w:p>
        </w:tc>
        <w:tc>
          <w:tcPr>
            <w:tcW w:w="204" w:type="pct"/>
            <w:tcBorders>
              <w:top w:val="single" w:color="000000" w:sz="4" w:space="0"/>
              <w:left w:val="nil"/>
              <w:bottom w:val="single" w:color="000000" w:sz="4" w:space="0"/>
              <w:right w:val="single" w:color="000000" w:sz="4" w:space="0"/>
            </w:tcBorders>
            <w:vAlign w:val="center"/>
          </w:tcPr>
          <w:p w14:paraId="213E888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2D5D58F6">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10E4A6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1.外形尺寸：约长1220深700高1570mm ；</w:t>
            </w:r>
          </w:p>
          <w:p w14:paraId="490DC7FE">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2.猫笼笼体结构合理，门锁滑动式静音设计，自动上锁；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3.中间亚克力跳板设计，供猫咪休息；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4.笼体外部贴有专用防震静音贴；</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5.底部移动刹车轮静音、耐磨，方便移位和固定；</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6.主体304不锈钢材料，防腐、防酸不生锈，笼体材料厚度1.2mm, 笼门用直径8mm和直径6mm的钢丝组成，猫踏板采用亚克力板制作。底部移动轮采用万向刹车轮。</w:t>
            </w:r>
          </w:p>
        </w:tc>
      </w:tr>
      <w:tr w14:paraId="44E42DEF">
        <w:tblPrEx>
          <w:tblCellMar>
            <w:top w:w="0" w:type="dxa"/>
            <w:left w:w="108" w:type="dxa"/>
            <w:bottom w:w="0" w:type="dxa"/>
            <w:right w:w="108" w:type="dxa"/>
          </w:tblCellMar>
        </w:tblPrEx>
        <w:trPr>
          <w:trHeight w:val="12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05441F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46</w:t>
            </w:r>
          </w:p>
        </w:tc>
        <w:tc>
          <w:tcPr>
            <w:tcW w:w="706" w:type="pct"/>
            <w:gridSpan w:val="2"/>
            <w:tcBorders>
              <w:top w:val="single" w:color="000000" w:sz="4" w:space="0"/>
              <w:left w:val="nil"/>
              <w:bottom w:val="single" w:color="000000" w:sz="4" w:space="0"/>
              <w:right w:val="single" w:color="000000" w:sz="4" w:space="0"/>
            </w:tcBorders>
            <w:vAlign w:val="center"/>
          </w:tcPr>
          <w:p w14:paraId="3BF0659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高压灭菌锅</w:t>
            </w:r>
          </w:p>
        </w:tc>
        <w:tc>
          <w:tcPr>
            <w:tcW w:w="204" w:type="pct"/>
            <w:tcBorders>
              <w:top w:val="single" w:color="000000" w:sz="4" w:space="0"/>
              <w:left w:val="nil"/>
              <w:bottom w:val="single" w:color="000000" w:sz="4" w:space="0"/>
              <w:right w:val="single" w:color="000000" w:sz="4" w:space="0"/>
            </w:tcBorders>
            <w:vAlign w:val="center"/>
          </w:tcPr>
          <w:p w14:paraId="431FB29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w:t>
            </w:r>
          </w:p>
        </w:tc>
        <w:tc>
          <w:tcPr>
            <w:tcW w:w="204" w:type="pct"/>
            <w:tcBorders>
              <w:top w:val="single" w:color="000000" w:sz="4" w:space="0"/>
              <w:left w:val="nil"/>
              <w:bottom w:val="single" w:color="000000" w:sz="4" w:space="0"/>
              <w:right w:val="single" w:color="000000" w:sz="4" w:space="0"/>
            </w:tcBorders>
            <w:vAlign w:val="center"/>
          </w:tcPr>
          <w:p w14:paraId="340175B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1506444E">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676067C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1.尺寸：约长560宽560高1120mm；</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2.设有数码自动控制程序，内装电加热器、安全阀、放汽阀、压力温度指示表以及灭菌结束报警器和自动切断加热电源等装置；</w:t>
            </w:r>
          </w:p>
          <w:p w14:paraId="3738AF3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3.立式蒸汽灭菌器设有液晶屏自动控制程序，内置电加热器、安全阀、压力温度显示以及灭菌结束报警器和自动切断加热电源等装置。</w:t>
            </w:r>
          </w:p>
        </w:tc>
      </w:tr>
      <w:tr w14:paraId="144ACBA8">
        <w:tblPrEx>
          <w:tblCellMar>
            <w:top w:w="0" w:type="dxa"/>
            <w:left w:w="108" w:type="dxa"/>
            <w:bottom w:w="0" w:type="dxa"/>
            <w:right w:w="108" w:type="dxa"/>
          </w:tblCellMar>
        </w:tblPrEx>
        <w:trPr>
          <w:trHeight w:val="7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C5568D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47</w:t>
            </w:r>
          </w:p>
        </w:tc>
        <w:tc>
          <w:tcPr>
            <w:tcW w:w="706" w:type="pct"/>
            <w:gridSpan w:val="2"/>
            <w:tcBorders>
              <w:top w:val="single" w:color="000000" w:sz="4" w:space="0"/>
              <w:left w:val="nil"/>
              <w:bottom w:val="single" w:color="000000" w:sz="4" w:space="0"/>
              <w:right w:val="single" w:color="000000" w:sz="4" w:space="0"/>
            </w:tcBorders>
            <w:noWrap/>
            <w:vAlign w:val="center"/>
          </w:tcPr>
          <w:p w14:paraId="6527A50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电热干燥箱</w:t>
            </w:r>
          </w:p>
        </w:tc>
        <w:tc>
          <w:tcPr>
            <w:tcW w:w="204" w:type="pct"/>
            <w:tcBorders>
              <w:top w:val="single" w:color="000000" w:sz="4" w:space="0"/>
              <w:left w:val="nil"/>
              <w:bottom w:val="single" w:color="000000" w:sz="4" w:space="0"/>
              <w:right w:val="single" w:color="000000" w:sz="4" w:space="0"/>
            </w:tcBorders>
            <w:noWrap/>
            <w:vAlign w:val="center"/>
          </w:tcPr>
          <w:p w14:paraId="5304722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vAlign w:val="center"/>
          </w:tcPr>
          <w:p w14:paraId="1787FE9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667EC336">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07F352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1.智能控温：超温警报，定时、温度校准，升温调节功能，不锈钢内胆，背面加热；</w:t>
            </w:r>
          </w:p>
          <w:p w14:paraId="5BD851C2">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2.鼓风数量：2；</w:t>
            </w:r>
          </w:p>
          <w:p w14:paraId="7074E1C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3.控温范围：+10C～300℃。温度波动：±0.2℃。温度分辨率：0.1℃；</w:t>
            </w:r>
          </w:p>
          <w:p w14:paraId="31A50BE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4.内胆尺寸（CM)：60*50*75。电压（V）功率（W)：220/2500。定时范围：99小时99分钟或常开。容积（L)：225；</w:t>
            </w:r>
          </w:p>
          <w:p w14:paraId="4C0F464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5.隔档层数：6，隔档层间距：10CM，标配隔板：2块。</w:t>
            </w:r>
          </w:p>
        </w:tc>
      </w:tr>
      <w:tr w14:paraId="0FE40142">
        <w:tblPrEx>
          <w:tblCellMar>
            <w:top w:w="0" w:type="dxa"/>
            <w:left w:w="108" w:type="dxa"/>
            <w:bottom w:w="0" w:type="dxa"/>
            <w:right w:w="108" w:type="dxa"/>
          </w:tblCellMar>
        </w:tblPrEx>
        <w:trPr>
          <w:trHeight w:val="23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5C5B46D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48</w:t>
            </w:r>
          </w:p>
        </w:tc>
        <w:tc>
          <w:tcPr>
            <w:tcW w:w="706" w:type="pct"/>
            <w:gridSpan w:val="2"/>
            <w:tcBorders>
              <w:top w:val="single" w:color="000000" w:sz="4" w:space="0"/>
              <w:left w:val="nil"/>
              <w:bottom w:val="single" w:color="000000" w:sz="4" w:space="0"/>
              <w:right w:val="single" w:color="000000" w:sz="4" w:space="0"/>
            </w:tcBorders>
            <w:noWrap/>
            <w:vAlign w:val="center"/>
          </w:tcPr>
          <w:p w14:paraId="744F6EC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移动消毒灯</w:t>
            </w:r>
          </w:p>
        </w:tc>
        <w:tc>
          <w:tcPr>
            <w:tcW w:w="204" w:type="pct"/>
            <w:tcBorders>
              <w:top w:val="single" w:color="000000" w:sz="4" w:space="0"/>
              <w:left w:val="nil"/>
              <w:bottom w:val="single" w:color="000000" w:sz="4" w:space="0"/>
              <w:right w:val="single" w:color="000000" w:sz="4" w:space="0"/>
            </w:tcBorders>
            <w:noWrap/>
            <w:vAlign w:val="center"/>
          </w:tcPr>
          <w:p w14:paraId="2C972C7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2</w:t>
            </w:r>
          </w:p>
        </w:tc>
        <w:tc>
          <w:tcPr>
            <w:tcW w:w="204" w:type="pct"/>
            <w:tcBorders>
              <w:top w:val="single" w:color="000000" w:sz="4" w:space="0"/>
              <w:left w:val="nil"/>
              <w:bottom w:val="single" w:color="000000" w:sz="4" w:space="0"/>
              <w:right w:val="single" w:color="000000" w:sz="4" w:space="0"/>
            </w:tcBorders>
            <w:vAlign w:val="center"/>
          </w:tcPr>
          <w:p w14:paraId="144A8F8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531A92C">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6740439E">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1.遥控感应，紫外线＋臭氧。1：0-120分钟定时消毒；</w:t>
            </w:r>
          </w:p>
          <w:p w14:paraId="6A77915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2.灯管0-180°调节；</w:t>
            </w:r>
          </w:p>
          <w:p w14:paraId="2FDCA67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3.一体式底盘；</w:t>
            </w:r>
          </w:p>
          <w:p w14:paraId="24994FA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4.磁吸式遥控可穿墙；</w:t>
            </w:r>
          </w:p>
          <w:p w14:paraId="0C103E2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5.灯管延时开启；</w:t>
            </w:r>
          </w:p>
          <w:p w14:paraId="5B9F32E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6.人体感应人来灯灭。智能型数显控制系统，自动累计灯管使用时长，防止超过灯管使用寿命进行无效消毒；</w:t>
            </w:r>
          </w:p>
          <w:p w14:paraId="2EBC591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7.尺寸：约27cm*30cm*108cm，灯管：90cm可折叠。</w:t>
            </w:r>
          </w:p>
        </w:tc>
      </w:tr>
      <w:tr w14:paraId="14ABD35F">
        <w:tblPrEx>
          <w:tblCellMar>
            <w:top w:w="0" w:type="dxa"/>
            <w:left w:w="108" w:type="dxa"/>
            <w:bottom w:w="0" w:type="dxa"/>
            <w:right w:w="108" w:type="dxa"/>
          </w:tblCellMar>
        </w:tblPrEx>
        <w:trPr>
          <w:trHeight w:val="502"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0528D59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49</w:t>
            </w:r>
          </w:p>
        </w:tc>
        <w:tc>
          <w:tcPr>
            <w:tcW w:w="706" w:type="pct"/>
            <w:gridSpan w:val="2"/>
            <w:tcBorders>
              <w:top w:val="single" w:color="000000" w:sz="4" w:space="0"/>
              <w:left w:val="nil"/>
              <w:bottom w:val="single" w:color="000000" w:sz="4" w:space="0"/>
              <w:right w:val="single" w:color="000000" w:sz="4" w:space="0"/>
            </w:tcBorders>
            <w:vAlign w:val="center"/>
          </w:tcPr>
          <w:p w14:paraId="1933D9D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彩超</w:t>
            </w:r>
          </w:p>
        </w:tc>
        <w:tc>
          <w:tcPr>
            <w:tcW w:w="204" w:type="pct"/>
            <w:tcBorders>
              <w:top w:val="single" w:color="000000" w:sz="4" w:space="0"/>
              <w:left w:val="nil"/>
              <w:bottom w:val="single" w:color="000000" w:sz="4" w:space="0"/>
              <w:right w:val="single" w:color="000000" w:sz="4" w:space="0"/>
            </w:tcBorders>
            <w:vAlign w:val="center"/>
          </w:tcPr>
          <w:p w14:paraId="3494641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71EE246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411FF6FD">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3ACECE28">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1、专业医用液晶显示器21.5″</w:t>
            </w:r>
          </w:p>
          <w:p w14:paraId="1411270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2、高灵敏度触摸屏13.3″</w:t>
            </w:r>
          </w:p>
          <w:p w14:paraId="454241A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3、硬盘&amp;数据链接1T 硬盘、HDMI视频输出口，USB 2.0接口*4</w:t>
            </w:r>
          </w:p>
          <w:p w14:paraId="2BABF6B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4、耦合剂自动加热标配</w:t>
            </w:r>
          </w:p>
          <w:p w14:paraId="170370F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5、激活探头插口数量</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4</w:t>
            </w:r>
          </w:p>
          <w:p w14:paraId="40BF3DA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6、电动升降标配</w:t>
            </w:r>
          </w:p>
          <w:p w14:paraId="136E31FA">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7、中文键盘标识标配</w:t>
            </w:r>
          </w:p>
          <w:p w14:paraId="0BC481C7">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8、抗电磁干扰模块标配</w:t>
            </w:r>
          </w:p>
          <w:p w14:paraId="56AE5C9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9、ECG功能标配</w:t>
            </w:r>
          </w:p>
          <w:p w14:paraId="56BE391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10、弹性成像标配</w:t>
            </w:r>
          </w:p>
          <w:p w14:paraId="6FD17088">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11、组织多普勒成像（TDI）（四种模式：TVI、TEI、TVD、TVM）</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标配</w:t>
            </w:r>
          </w:p>
          <w:p w14:paraId="4C5FD15D">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12、频谱自动包络标配</w:t>
            </w:r>
          </w:p>
          <w:p w14:paraId="070BAF0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13、AutoEF心脏射血分数标配</w:t>
            </w:r>
          </w:p>
          <w:p w14:paraId="354EAE1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14、Auto EF心脏射血分数自动测量标配</w:t>
            </w:r>
          </w:p>
          <w:p w14:paraId="7F750ED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15、LVSI自动测量标配</w:t>
            </w:r>
          </w:p>
          <w:p w14:paraId="04BADBB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16、EPSS自动测量标配</w:t>
            </w:r>
          </w:p>
          <w:p w14:paraId="164443F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17、LV(M)左室心功能自动测量标配</w:t>
            </w:r>
          </w:p>
          <w:p w14:paraId="78DC4C4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18、LA/Ao自动测量标配</w:t>
            </w:r>
          </w:p>
          <w:p w14:paraId="1D8BA23D">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19、穿刺针增强</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标配</w:t>
            </w:r>
          </w:p>
          <w:p w14:paraId="355B0581">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20、穿刺针增强引导线标配</w:t>
            </w:r>
          </w:p>
          <w:p w14:paraId="537DFBA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21、全景成像标配</w:t>
            </w:r>
          </w:p>
          <w:p w14:paraId="7FC05AA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22、时域空间降躁成像技术标配</w:t>
            </w:r>
          </w:p>
          <w:p w14:paraId="59B66081">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23、空间复合成像技术标配</w:t>
            </w:r>
          </w:p>
          <w:p w14:paraId="1DC4E59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24、频率复合成像技术标配</w:t>
            </w:r>
          </w:p>
          <w:p w14:paraId="46220D01">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25、HR Flow 高分辨力血流成像技术标配</w:t>
            </w:r>
          </w:p>
          <w:p w14:paraId="58FB966D">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26、扩展成像标配</w:t>
            </w:r>
          </w:p>
          <w:p w14:paraId="7B57510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27、解剖M型成像标配</w:t>
            </w:r>
          </w:p>
          <w:p w14:paraId="22F77E1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28、彩色隐藏技术标配</w:t>
            </w:r>
          </w:p>
          <w:p w14:paraId="6EDEDDC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29、组织特征成像标配</w:t>
            </w:r>
          </w:p>
          <w:p w14:paraId="0D3A217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30、一键优化标配</w:t>
            </w:r>
          </w:p>
          <w:p w14:paraId="4E8B89D3">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31、Wifi 无线传图、视频及报告标配（需要自备无线网络及无线网卡）</w:t>
            </w:r>
          </w:p>
          <w:p w14:paraId="17B46003">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32、自定义工作流标配</w:t>
            </w:r>
          </w:p>
          <w:p w14:paraId="0F17BE1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33、中英文心脏测量一键切换34</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图像对比标配</w:t>
            </w:r>
          </w:p>
          <w:p w14:paraId="72BDFB87">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35、远程示教标配</w:t>
            </w:r>
          </w:p>
          <w:p w14:paraId="1F79784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36、配置（含主机）+ECG</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高分辨率微凸C11-3D</w:t>
            </w:r>
          </w:p>
          <w:p w14:paraId="10A3D5A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线阵探头L13-5D</w:t>
            </w:r>
          </w:p>
          <w:p w14:paraId="52CA03FA">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心脏相控阵探头P10-3D</w:t>
            </w:r>
          </w:p>
          <w:p w14:paraId="45CA2F1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猫高频相控阵探头P12-4D</w:t>
            </w:r>
          </w:p>
          <w:p w14:paraId="702C9C5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◆应标时提供生产厂家出具的加盖公章的产品技术参数确认文件（可包含在宣传彩页、技术白皮书或产品手册中）；本设备整机原厂质保服务期限不低于2年。</w:t>
            </w:r>
          </w:p>
        </w:tc>
      </w:tr>
      <w:tr w14:paraId="4582CEC4">
        <w:tblPrEx>
          <w:tblCellMar>
            <w:top w:w="0" w:type="dxa"/>
            <w:left w:w="108" w:type="dxa"/>
            <w:bottom w:w="0" w:type="dxa"/>
            <w:right w:w="108" w:type="dxa"/>
          </w:tblCellMar>
        </w:tblPrEx>
        <w:trPr>
          <w:trHeight w:val="7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659CCC9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50</w:t>
            </w:r>
          </w:p>
        </w:tc>
        <w:tc>
          <w:tcPr>
            <w:tcW w:w="706" w:type="pct"/>
            <w:gridSpan w:val="2"/>
            <w:tcBorders>
              <w:top w:val="single" w:color="000000" w:sz="4" w:space="0"/>
              <w:left w:val="nil"/>
              <w:bottom w:val="single" w:color="000000" w:sz="4" w:space="0"/>
              <w:right w:val="single" w:color="000000" w:sz="4" w:space="0"/>
            </w:tcBorders>
            <w:vAlign w:val="center"/>
          </w:tcPr>
          <w:p w14:paraId="37FC21CB">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升降B超台</w:t>
            </w:r>
          </w:p>
        </w:tc>
        <w:tc>
          <w:tcPr>
            <w:tcW w:w="204" w:type="pct"/>
            <w:tcBorders>
              <w:top w:val="single" w:color="000000" w:sz="4" w:space="0"/>
              <w:left w:val="nil"/>
              <w:bottom w:val="single" w:color="000000" w:sz="4" w:space="0"/>
              <w:right w:val="single" w:color="000000" w:sz="4" w:space="0"/>
            </w:tcBorders>
            <w:vAlign w:val="center"/>
          </w:tcPr>
          <w:p w14:paraId="250254F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3316085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668574A">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66E86A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1.外形尺寸：约长1200宽600高450-1000mm；</w:t>
            </w:r>
          </w:p>
          <w:p w14:paraId="0D18D34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2.动物Ｂ超仪配套专用不锈钢宠物Ｂ超台，弹性海绵结合，边缘处理圆润，并且配装有万向刹车轮，方便移动；</w:t>
            </w:r>
          </w:p>
          <w:p w14:paraId="59A42CF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3.采用８个镍不锈钢材质。</w:t>
            </w:r>
          </w:p>
        </w:tc>
      </w:tr>
      <w:tr w14:paraId="2587125C">
        <w:tblPrEx>
          <w:tblCellMar>
            <w:top w:w="0" w:type="dxa"/>
            <w:left w:w="108" w:type="dxa"/>
            <w:bottom w:w="0" w:type="dxa"/>
            <w:right w:w="108" w:type="dxa"/>
          </w:tblCellMar>
        </w:tblPrEx>
        <w:trPr>
          <w:trHeight w:val="658"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1C5D11C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51</w:t>
            </w:r>
          </w:p>
        </w:tc>
        <w:tc>
          <w:tcPr>
            <w:tcW w:w="706" w:type="pct"/>
            <w:gridSpan w:val="2"/>
            <w:tcBorders>
              <w:top w:val="single" w:color="000000" w:sz="4" w:space="0"/>
              <w:left w:val="nil"/>
              <w:bottom w:val="single" w:color="000000" w:sz="4" w:space="0"/>
              <w:right w:val="single" w:color="000000" w:sz="4" w:space="0"/>
            </w:tcBorders>
            <w:vAlign w:val="center"/>
          </w:tcPr>
          <w:p w14:paraId="089BFE4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动物用回弹式眼压计</w:t>
            </w:r>
          </w:p>
        </w:tc>
        <w:tc>
          <w:tcPr>
            <w:tcW w:w="204" w:type="pct"/>
            <w:tcBorders>
              <w:top w:val="single" w:color="000000" w:sz="4" w:space="0"/>
              <w:left w:val="nil"/>
              <w:bottom w:val="single" w:color="000000" w:sz="4" w:space="0"/>
              <w:right w:val="single" w:color="000000" w:sz="4" w:space="0"/>
            </w:tcBorders>
            <w:vAlign w:val="center"/>
          </w:tcPr>
          <w:p w14:paraId="40287A2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vAlign w:val="center"/>
          </w:tcPr>
          <w:p w14:paraId="7159C36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6C458E5">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4DA850A6">
            <w:pPr>
              <w:numPr>
                <w:ilvl w:val="0"/>
                <w:numId w:val="13"/>
              </w:num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电源：4 节 AA 非充电式电池，1.5 V 碱性 LR6；</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2.测量范围：10-60 mmHg；</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3.具备四种单独物种测试模式：犬、猫、马、兔子；</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3.准确率：±2.5 mmHg（10 - 30 mmHg）和 ±10% （＞30 - 60 mmHg；</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4.可重复性（变异系数）：小于 8 %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5.显示精度：1 mmHg；</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6.眼压计和患者之间无电气连接；</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7.眼压计具有 BF 型防触电保护。</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8.储存环境：</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温度：-10°C 至 +55°C</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相对湿度：10 % 至 95 %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大气压力：700 hPa - 1060 hPa</w:t>
            </w:r>
          </w:p>
        </w:tc>
      </w:tr>
      <w:tr w14:paraId="087A4802">
        <w:tblPrEx>
          <w:tblCellMar>
            <w:top w:w="0" w:type="dxa"/>
            <w:left w:w="108" w:type="dxa"/>
            <w:bottom w:w="0" w:type="dxa"/>
            <w:right w:w="108" w:type="dxa"/>
          </w:tblCellMar>
        </w:tblPrEx>
        <w:trPr>
          <w:trHeight w:val="42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1CA97A6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52</w:t>
            </w:r>
          </w:p>
        </w:tc>
        <w:tc>
          <w:tcPr>
            <w:tcW w:w="706" w:type="pct"/>
            <w:gridSpan w:val="2"/>
            <w:tcBorders>
              <w:top w:val="single" w:color="000000" w:sz="4" w:space="0"/>
              <w:left w:val="nil"/>
              <w:bottom w:val="single" w:color="000000" w:sz="4" w:space="0"/>
              <w:right w:val="single" w:color="000000" w:sz="4" w:space="0"/>
            </w:tcBorders>
            <w:vAlign w:val="center"/>
          </w:tcPr>
          <w:p w14:paraId="19E24887">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宠物跑步训练机</w:t>
            </w:r>
          </w:p>
        </w:tc>
        <w:tc>
          <w:tcPr>
            <w:tcW w:w="204" w:type="pct"/>
            <w:tcBorders>
              <w:top w:val="single" w:color="000000" w:sz="4" w:space="0"/>
              <w:left w:val="nil"/>
              <w:bottom w:val="single" w:color="000000" w:sz="4" w:space="0"/>
              <w:right w:val="single" w:color="000000" w:sz="4" w:space="0"/>
            </w:tcBorders>
            <w:noWrap/>
            <w:vAlign w:val="center"/>
          </w:tcPr>
          <w:p w14:paraId="601C279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noWrap/>
            <w:vAlign w:val="center"/>
          </w:tcPr>
          <w:p w14:paraId="2F9F765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58881FE5">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294747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15个档位，马大峰值1.75HP，速度0.8-12公里每小时。</w:t>
            </w:r>
          </w:p>
        </w:tc>
      </w:tr>
      <w:tr w14:paraId="0339DF5C">
        <w:tblPrEx>
          <w:tblCellMar>
            <w:top w:w="0" w:type="dxa"/>
            <w:left w:w="108" w:type="dxa"/>
            <w:bottom w:w="0" w:type="dxa"/>
            <w:right w:w="108" w:type="dxa"/>
          </w:tblCellMar>
        </w:tblPrEx>
        <w:trPr>
          <w:trHeight w:val="126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3BED3E1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53</w:t>
            </w:r>
          </w:p>
        </w:tc>
        <w:tc>
          <w:tcPr>
            <w:tcW w:w="706" w:type="pct"/>
            <w:gridSpan w:val="2"/>
            <w:tcBorders>
              <w:top w:val="single" w:color="000000" w:sz="4" w:space="0"/>
              <w:left w:val="nil"/>
              <w:bottom w:val="single" w:color="000000" w:sz="4" w:space="0"/>
              <w:right w:val="single" w:color="000000" w:sz="4" w:space="0"/>
            </w:tcBorders>
            <w:shd w:val="clear" w:color="auto" w:fill="FFFFFF"/>
            <w:vAlign w:val="center"/>
          </w:tcPr>
          <w:p w14:paraId="57AAB381">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地秤</w:t>
            </w:r>
          </w:p>
        </w:tc>
        <w:tc>
          <w:tcPr>
            <w:tcW w:w="204" w:type="pct"/>
            <w:tcBorders>
              <w:top w:val="single" w:color="000000" w:sz="4" w:space="0"/>
              <w:left w:val="nil"/>
              <w:bottom w:val="single" w:color="000000" w:sz="4" w:space="0"/>
              <w:right w:val="single" w:color="000000" w:sz="4" w:space="0"/>
            </w:tcBorders>
            <w:shd w:val="clear" w:color="auto" w:fill="FFFFFF"/>
            <w:noWrap/>
            <w:vAlign w:val="center"/>
          </w:tcPr>
          <w:p w14:paraId="229DE12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shd w:val="clear" w:color="auto" w:fill="FFFFFF"/>
            <w:noWrap/>
            <w:vAlign w:val="center"/>
          </w:tcPr>
          <w:p w14:paraId="75C469A5">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shd w:val="clear" w:color="auto" w:fill="FFFFFF"/>
            <w:vAlign w:val="center"/>
          </w:tcPr>
          <w:p w14:paraId="26EE2462">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shd w:val="clear" w:color="auto" w:fill="FFFFFF"/>
          </w:tcPr>
          <w:p w14:paraId="66D3D7A7">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1.外形尺寸：约长1200宽600高65mm ；                                           </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2.称心设计多点传感器数字显示；</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3.显示器智能定重；</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4.采用304不锈钢材料制作，称量范围在0-150公斤。</w:t>
            </w:r>
          </w:p>
        </w:tc>
      </w:tr>
      <w:tr w14:paraId="1CE12A94">
        <w:tblPrEx>
          <w:tblCellMar>
            <w:top w:w="0" w:type="dxa"/>
            <w:left w:w="108" w:type="dxa"/>
            <w:bottom w:w="0" w:type="dxa"/>
            <w:right w:w="108" w:type="dxa"/>
          </w:tblCellMar>
        </w:tblPrEx>
        <w:trPr>
          <w:trHeight w:val="440"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9B4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54</w:t>
            </w:r>
          </w:p>
        </w:tc>
        <w:tc>
          <w:tcPr>
            <w:tcW w:w="706" w:type="pct"/>
            <w:gridSpan w:val="2"/>
            <w:tcBorders>
              <w:top w:val="single" w:color="000000" w:sz="4" w:space="0"/>
              <w:left w:val="nil"/>
              <w:bottom w:val="single" w:color="000000" w:sz="4" w:space="0"/>
              <w:right w:val="single" w:color="000000" w:sz="4" w:space="0"/>
            </w:tcBorders>
            <w:vAlign w:val="center"/>
          </w:tcPr>
          <w:p w14:paraId="1B5F0B69">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电子秤</w:t>
            </w:r>
          </w:p>
        </w:tc>
        <w:tc>
          <w:tcPr>
            <w:tcW w:w="204" w:type="pct"/>
            <w:tcBorders>
              <w:top w:val="single" w:color="000000" w:sz="4" w:space="0"/>
              <w:left w:val="nil"/>
              <w:bottom w:val="single" w:color="000000" w:sz="4" w:space="0"/>
              <w:right w:val="single" w:color="000000" w:sz="4" w:space="0"/>
            </w:tcBorders>
            <w:vAlign w:val="center"/>
          </w:tcPr>
          <w:p w14:paraId="59F2F816">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w:t>
            </w:r>
          </w:p>
        </w:tc>
        <w:tc>
          <w:tcPr>
            <w:tcW w:w="204" w:type="pct"/>
            <w:tcBorders>
              <w:top w:val="single" w:color="000000" w:sz="4" w:space="0"/>
              <w:left w:val="nil"/>
              <w:bottom w:val="single" w:color="000000" w:sz="4" w:space="0"/>
              <w:right w:val="single" w:color="000000" w:sz="4" w:space="0"/>
            </w:tcBorders>
            <w:vAlign w:val="center"/>
          </w:tcPr>
          <w:p w14:paraId="2FFD630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778A86AD">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1BBBAA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不锈钢材质，电子显示屏、计重、计数 计价三用，称重台面约40cm*50cm  液晶显示内外可见，充电、差点两用，称重范围50g-150kg。</w:t>
            </w:r>
          </w:p>
        </w:tc>
      </w:tr>
      <w:tr w14:paraId="2894DC3A">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B05184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55</w:t>
            </w:r>
          </w:p>
        </w:tc>
        <w:tc>
          <w:tcPr>
            <w:tcW w:w="706" w:type="pct"/>
            <w:gridSpan w:val="2"/>
            <w:tcBorders>
              <w:top w:val="single" w:color="000000" w:sz="4" w:space="0"/>
              <w:left w:val="nil"/>
              <w:bottom w:val="single" w:color="000000" w:sz="4" w:space="0"/>
              <w:right w:val="single" w:color="000000" w:sz="4" w:space="0"/>
            </w:tcBorders>
            <w:vAlign w:val="center"/>
          </w:tcPr>
          <w:p w14:paraId="41F9F63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电视</w:t>
            </w:r>
          </w:p>
        </w:tc>
        <w:tc>
          <w:tcPr>
            <w:tcW w:w="204" w:type="pct"/>
            <w:tcBorders>
              <w:top w:val="single" w:color="000000" w:sz="4" w:space="0"/>
              <w:left w:val="nil"/>
              <w:bottom w:val="single" w:color="000000" w:sz="4" w:space="0"/>
              <w:right w:val="single" w:color="000000" w:sz="4" w:space="0"/>
            </w:tcBorders>
            <w:vAlign w:val="center"/>
          </w:tcPr>
          <w:p w14:paraId="24A4BC4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204" w:type="pct"/>
            <w:tcBorders>
              <w:top w:val="single" w:color="000000" w:sz="4" w:space="0"/>
              <w:left w:val="nil"/>
              <w:bottom w:val="single" w:color="000000" w:sz="4" w:space="0"/>
              <w:right w:val="single" w:color="000000" w:sz="4" w:space="0"/>
            </w:tcBorders>
            <w:vAlign w:val="center"/>
          </w:tcPr>
          <w:p w14:paraId="6E44EA5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325" w:type="pct"/>
            <w:tcBorders>
              <w:top w:val="single" w:color="000000" w:sz="4" w:space="0"/>
              <w:left w:val="nil"/>
              <w:bottom w:val="single" w:color="000000" w:sz="4" w:space="0"/>
              <w:right w:val="single" w:color="000000" w:sz="4" w:space="0"/>
            </w:tcBorders>
            <w:vAlign w:val="center"/>
          </w:tcPr>
          <w:p w14:paraId="24E2000A">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27DCE2C">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1.≥65英寸，刷屏率300hz，分辨率4K，远近场双语音 4个HDMI接口；</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2.屏幕技术 Mini LED；</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3.运行内存 4G；</w:t>
            </w:r>
          </w:p>
          <w:p w14:paraId="75497485">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4.存储空间 64GB。</w:t>
            </w:r>
          </w:p>
        </w:tc>
      </w:tr>
      <w:tr w14:paraId="3A03BEE0">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633F9BC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56</w:t>
            </w:r>
          </w:p>
        </w:tc>
        <w:tc>
          <w:tcPr>
            <w:tcW w:w="706" w:type="pct"/>
            <w:gridSpan w:val="2"/>
            <w:tcBorders>
              <w:top w:val="single" w:color="000000" w:sz="4" w:space="0"/>
              <w:left w:val="nil"/>
              <w:bottom w:val="single" w:color="000000" w:sz="4" w:space="0"/>
              <w:right w:val="single" w:color="000000" w:sz="4" w:space="0"/>
            </w:tcBorders>
            <w:vAlign w:val="center"/>
          </w:tcPr>
          <w:p w14:paraId="5D7EBAA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门禁系统</w:t>
            </w:r>
          </w:p>
        </w:tc>
        <w:tc>
          <w:tcPr>
            <w:tcW w:w="204" w:type="pct"/>
            <w:tcBorders>
              <w:top w:val="single" w:color="000000" w:sz="4" w:space="0"/>
              <w:left w:val="nil"/>
              <w:bottom w:val="single" w:color="000000" w:sz="4" w:space="0"/>
              <w:right w:val="single" w:color="000000" w:sz="4" w:space="0"/>
            </w:tcBorders>
            <w:vAlign w:val="center"/>
          </w:tcPr>
          <w:p w14:paraId="47BDE2B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3</w:t>
            </w:r>
          </w:p>
        </w:tc>
        <w:tc>
          <w:tcPr>
            <w:tcW w:w="204" w:type="pct"/>
            <w:tcBorders>
              <w:top w:val="single" w:color="000000" w:sz="4" w:space="0"/>
              <w:left w:val="nil"/>
              <w:bottom w:val="single" w:color="000000" w:sz="4" w:space="0"/>
              <w:right w:val="single" w:color="000000" w:sz="4" w:space="0"/>
            </w:tcBorders>
            <w:vAlign w:val="center"/>
          </w:tcPr>
          <w:p w14:paraId="1030F32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台</w:t>
            </w:r>
          </w:p>
        </w:tc>
        <w:tc>
          <w:tcPr>
            <w:tcW w:w="325" w:type="pct"/>
            <w:tcBorders>
              <w:top w:val="single" w:color="000000" w:sz="4" w:space="0"/>
              <w:left w:val="nil"/>
              <w:bottom w:val="single" w:color="000000" w:sz="4" w:space="0"/>
              <w:right w:val="single" w:color="000000" w:sz="4" w:space="0"/>
            </w:tcBorders>
            <w:vAlign w:val="center"/>
          </w:tcPr>
          <w:p w14:paraId="0BB5316A">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27365FA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1.功能参数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真人检测：支持照片视频防伪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语音播报：支持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校时功能：支持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2.视频参数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像素：200w</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3.其它参数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防护等级：IP 65  室内外可用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4.音频参数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音质：支持噪声抑制，回声消除处理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5.屏幕参数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尺寸：≥4.3英寸竖屏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操作方式：触摸操作</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6.认证参数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读卡类型：M1卡；CPU卡序列号；二三代身份证序列号</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7.物理接口</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网口：1个RJ45</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门锁输出：1个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开门按钮：1个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门磁输入：1个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防拆：支持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RS-485：1个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韦根：1个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USB：1个</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8.网络参数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有线网络：支持</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无线网络：TCPIP</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采用≥4.3英寸LCD液晶触摸屏，支持本地视频预览，支持实时检测人脸；</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存储容量：本地支持1500 人脸库、3000 张卡、3000 枚指纹（-F 型号）、15 万条事件记录；</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采用深度学习算法，面部识别距离0.3m-2.0m，人脸比对时间 ＜0.2s/人，人脸验证准确率 ≥ 99%；同时支持照片视频防假；</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采用200万广角宽动态摄像头，采用图像传感器，支持在暗光环境下识别；</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支持人脸、刷卡（Mifare 卡/IC 卡、手机NFC 卡、CPU 卡序列号、身份证卡序列号）、密码、指纹、二维码、人脸+指纹、人脸+刷卡，人脸或指纹或刷卡或密码、人脸＋ 指纹＋刷卡等不同组合方式，灵活搭配，适用不同安全等级场所应用；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支持口罩识别模式配置， 可选择提醒佩戴口罩或强制佩戴口罩模式；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支持配置呼叫房间号或一键呼叫室内机或管理机；支持和室内机或管理机进行双向对讲；支持副门口机或围墙机模式；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支持手机及PC机WEB端操作配置，可进行人员管理，智能配置，门禁参数等相关设置，方便快捷，无需依附平台软件；</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支持接入互联APP，实现云门禁，云考勤，云对讲，实现一键开门，考勤管理配置应用；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设备可进行本地管理，支持本地注册人脸、查询、设置、管理设备参数，本地考勤配置，本地修改管理员密码、M1卡和NFC关闭开启等功能；</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支持远程开门时设备端语音播报功能，以便于提醒现场人员门被开启；</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设备支持在认证结果成功或失败时配置个性化的语音播报，可输入自定义文字后转成语音播报或可选择导入自定义音频（WAV格式）；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设备支持通过U盘导入/导出加密数据，以确保数据安全性；</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支持待机广告模式、简洁模式主题模式；</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外接安全模块：支持通过RS485 接入门控安全模块，防止主机被恶意破坏的情况下，门锁不被打开；</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读卡器模式：支持通过RS485 或韦根（W26/W34/W27/W35）接入门禁控制器，作为读卡器模式使用；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多重认证功能，支持多人组合认证开门，或者多人组合认证+后端远程开门等。</w:t>
            </w:r>
          </w:p>
        </w:tc>
      </w:tr>
      <w:tr w14:paraId="20DD49CD">
        <w:tblPrEx>
          <w:tblCellMar>
            <w:top w:w="0" w:type="dxa"/>
            <w:left w:w="108" w:type="dxa"/>
            <w:bottom w:w="0" w:type="dxa"/>
            <w:right w:w="108" w:type="dxa"/>
          </w:tblCellMar>
        </w:tblPrEx>
        <w:trPr>
          <w:trHeight w:val="700"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48A1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57</w:t>
            </w:r>
          </w:p>
        </w:tc>
        <w:tc>
          <w:tcPr>
            <w:tcW w:w="706" w:type="pct"/>
            <w:gridSpan w:val="2"/>
            <w:tcBorders>
              <w:top w:val="single" w:color="000000" w:sz="4" w:space="0"/>
              <w:left w:val="nil"/>
              <w:bottom w:val="single" w:color="000000" w:sz="4" w:space="0"/>
              <w:right w:val="single" w:color="000000" w:sz="4" w:space="0"/>
            </w:tcBorders>
            <w:noWrap/>
            <w:vAlign w:val="center"/>
          </w:tcPr>
          <w:p w14:paraId="20711F8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信息化系统</w:t>
            </w:r>
          </w:p>
        </w:tc>
        <w:tc>
          <w:tcPr>
            <w:tcW w:w="204" w:type="pct"/>
            <w:tcBorders>
              <w:top w:val="single" w:color="000000" w:sz="4" w:space="0"/>
              <w:left w:val="nil"/>
              <w:bottom w:val="single" w:color="000000" w:sz="4" w:space="0"/>
              <w:right w:val="single" w:color="000000" w:sz="4" w:space="0"/>
            </w:tcBorders>
            <w:noWrap/>
            <w:vAlign w:val="center"/>
          </w:tcPr>
          <w:p w14:paraId="45F3809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noWrap/>
            <w:vAlign w:val="center"/>
          </w:tcPr>
          <w:p w14:paraId="4804F898">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63712983">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0BC6024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一、系统功能需求</w:t>
            </w:r>
          </w:p>
          <w:p w14:paraId="05C048C6">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1.用户管理，可进行用户个性分析，维护多种宠物信息；</w:t>
            </w:r>
          </w:p>
          <w:p w14:paraId="217F0AE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2.病例管理，包含常用医疗表单，医疗标准账单，定制专业病例模板； </w:t>
            </w:r>
          </w:p>
          <w:p w14:paraId="3C99F91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3.营销管理，对用户活动进行管理和规划； </w:t>
            </w:r>
          </w:p>
          <w:p w14:paraId="190A0FC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4.产品管理，对服务产品进行录入、管理、维护；</w:t>
            </w:r>
          </w:p>
          <w:p w14:paraId="3F460F7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5.库存管理，满足出库、入库等库房管理要求； </w:t>
            </w:r>
          </w:p>
          <w:p w14:paraId="3A39774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6.驱虫疫苗，对动物的驱虫疫苗进行电子化记录； </w:t>
            </w:r>
          </w:p>
          <w:p w14:paraId="6F653B4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7.商品销售，商品销售的案例；</w:t>
            </w:r>
          </w:p>
          <w:p w14:paraId="0CFC916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8.洗澡美容，可进行洗澡美容管理；</w:t>
            </w:r>
          </w:p>
          <w:p w14:paraId="4DA3C7F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9.经营管理，定制医院经营管理报告，满足日常管理要求；</w:t>
            </w:r>
          </w:p>
          <w:p w14:paraId="57D2A44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10.实验室管理，对实验室设备的使用、维护、维修等进行记录和管理；</w:t>
            </w:r>
          </w:p>
          <w:p w14:paraId="4381EC8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11.影像管理，对医院的CT、B超、X光等进行影像管理，方便病理进行调用。进行设备定制对接；</w:t>
            </w:r>
          </w:p>
          <w:p w14:paraId="072FF26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12.药房管理，入库、发药、处方药等进行管理；</w:t>
            </w:r>
          </w:p>
          <w:p w14:paraId="44C0E27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13.公众号对接，能够与公众号进行对接，进行预约、查询、付费等操作；</w:t>
            </w:r>
          </w:p>
          <w:p w14:paraId="0922A32A">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14.小程序对接，能够与小程序进行对接，进行预约、查询、付费等操作。 </w:t>
            </w:r>
          </w:p>
          <w:p w14:paraId="1FAFC173">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二、系统运行支撑管理平台需求</w:t>
            </w:r>
          </w:p>
          <w:p w14:paraId="727F1C28">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1.管理员权限细致划分，控制台超级管理员权限需要用户密码和超级管理员USBKEY双因素认证，没有KEY的情况下不允许打开控制台； </w:t>
            </w:r>
          </w:p>
          <w:p w14:paraId="1E57630D">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2.为了防止虚拟机误删导致数据丢失，支持删除虚拟机时要求输入管理员密码； </w:t>
            </w:r>
          </w:p>
          <w:p w14:paraId="3C351304">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3.管理员在云计算管理平台使用在线客服支持功能，点击在线客户服即可与厂家技术实时沟通，获取实时技术支持服务； </w:t>
            </w:r>
          </w:p>
          <w:p w14:paraId="3C6E6481">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4.为了应付业务系统数据不断增加的情况，虚拟机支持虚拟机硬盘移动，可将虚拟机硬盘移到空间大的存储； </w:t>
            </w:r>
          </w:p>
          <w:p w14:paraId="7ECF4975">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5.虚拟化平台可与UPS设备联动，自动感知外部的突然断电情况，并在设定的时间内关闭服务器系统，确保在UPS供电期间服务器温暖下线； </w:t>
            </w:r>
          </w:p>
          <w:p w14:paraId="5220FA3F">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 6.支持管理平台支持关机计划，可以设置在某个时间点服务器定时关机； </w:t>
            </w:r>
          </w:p>
          <w:p w14:paraId="11CD4D0C">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 xml:space="preserve">7.虚拟机支持多种操作系统，如Linux、window 7、 window server 等； </w:t>
            </w:r>
          </w:p>
          <w:p w14:paraId="4C2844D6">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 xml:space="preserve">8.服务器虚拟化平台支持代理上网功能，虚拟 机通过服务器网卡连接外网，简化网络部署； </w:t>
            </w:r>
          </w:p>
          <w:p w14:paraId="20B547A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9.可以采用分级存储方式，利用内存，SSD进行磁盘缓存，提升虚拟机的10性能。</w:t>
            </w:r>
          </w:p>
        </w:tc>
      </w:tr>
      <w:tr w14:paraId="5DCB2453">
        <w:tblPrEx>
          <w:tblCellMar>
            <w:top w:w="0" w:type="dxa"/>
            <w:left w:w="108" w:type="dxa"/>
            <w:bottom w:w="0" w:type="dxa"/>
            <w:right w:w="108" w:type="dxa"/>
          </w:tblCellMar>
        </w:tblPrEx>
        <w:trPr>
          <w:trHeight w:val="9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26B9CC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58</w:t>
            </w:r>
          </w:p>
        </w:tc>
        <w:tc>
          <w:tcPr>
            <w:tcW w:w="706" w:type="pct"/>
            <w:gridSpan w:val="2"/>
            <w:tcBorders>
              <w:top w:val="single" w:color="000000" w:sz="4" w:space="0"/>
              <w:left w:val="nil"/>
              <w:bottom w:val="single" w:color="000000" w:sz="4" w:space="0"/>
              <w:right w:val="single" w:color="000000" w:sz="4" w:space="0"/>
            </w:tcBorders>
            <w:noWrap/>
            <w:vAlign w:val="center"/>
          </w:tcPr>
          <w:p w14:paraId="2DDD513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AI诊疗全方案</w:t>
            </w:r>
          </w:p>
        </w:tc>
        <w:tc>
          <w:tcPr>
            <w:tcW w:w="204" w:type="pct"/>
            <w:tcBorders>
              <w:top w:val="single" w:color="000000" w:sz="4" w:space="0"/>
              <w:left w:val="nil"/>
              <w:bottom w:val="single" w:color="000000" w:sz="4" w:space="0"/>
              <w:right w:val="single" w:color="000000" w:sz="4" w:space="0"/>
            </w:tcBorders>
            <w:noWrap/>
            <w:vAlign w:val="center"/>
          </w:tcPr>
          <w:p w14:paraId="17BA831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noWrap/>
            <w:vAlign w:val="center"/>
          </w:tcPr>
          <w:p w14:paraId="05160DF2">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3EB36244">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05668E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 xml:space="preserve"> </w:t>
            </w:r>
            <w:r>
              <w:rPr>
                <w:rFonts w:hint="eastAsia" w:ascii="仿宋" w:hAnsi="仿宋" w:eastAsia="仿宋" w:cs="仿宋"/>
                <w:color w:val="auto"/>
                <w:highlight w:val="none"/>
                <w:lang w:eastAsia="zh-CN"/>
              </w:rPr>
              <w:t xml:space="preserve">宠医AI诊疗全方案一套（含宠医Al诊疗助手Table（AI算力1000个病例）、宠医 Al助手PAD 一台、多功能智能检测镜一个、AI心音听诊器一个、 便携式B超探头一台、 门店无创体检机器人一台、鼻纹识别系统一个）。实现以宠医AI诊疗助手为核心智能中枢，覆盖问诊、检测、诊断、治疗方案四大环节，形成从接诊到闭环的完整诊疗路径 </w:t>
            </w:r>
          </w:p>
          <w:p w14:paraId="7A6F015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1、宠医Al诊疗助手Table （AI算力1000个病例）</w:t>
            </w:r>
          </w:p>
          <w:p w14:paraId="79F00AC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对比项</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Table V1（桌面工作站）</w:t>
            </w:r>
          </w:p>
          <w:p w14:paraId="6C67BDE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形态</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15.6英寸桌面工作站</w:t>
            </w:r>
          </w:p>
          <w:p w14:paraId="35453E5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分辨率</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1920×1080</w:t>
            </w:r>
          </w:p>
          <w:p w14:paraId="2FDBB1F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电池</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8000mAh</w:t>
            </w:r>
          </w:p>
          <w:p w14:paraId="083A0EF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蓝牙</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蓝牙 5.0</w:t>
            </w:r>
          </w:p>
          <w:p w14:paraId="6869043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网络</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2.4G/5G 双频WIFI</w:t>
            </w:r>
          </w:p>
          <w:p w14:paraId="438C92E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配套软件</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PC远程终端（软件）</w:t>
            </w:r>
          </w:p>
          <w:p w14:paraId="3ED49A0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数据同步</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PC云端自动同步</w:t>
            </w:r>
          </w:p>
          <w:p w14:paraId="560C217D">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2、宠医宠医Al诊疗助手-PAD</w:t>
            </w:r>
          </w:p>
          <w:p w14:paraId="5679B23A">
            <w:pPr>
              <w:rPr>
                <w:rFonts w:hint="eastAsia" w:ascii="仿宋" w:hAnsi="仿宋" w:eastAsia="仿宋" w:cs="仿宋"/>
                <w:color w:val="auto"/>
                <w:highlight w:val="none"/>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电池容量 6000mAh</w:t>
            </w:r>
          </w:p>
          <w:p w14:paraId="36968C0D">
            <w:pPr>
              <w:rPr>
                <w:rFonts w:hint="eastAsia" w:ascii="仿宋" w:hAnsi="仿宋" w:eastAsia="仿宋" w:cs="仿宋"/>
                <w:color w:val="auto"/>
                <w:highlight w:val="none"/>
              </w:rPr>
            </w:pPr>
            <w:r>
              <w:rPr>
                <w:rFonts w:hint="eastAsia" w:ascii="仿宋" w:hAnsi="仿宋" w:eastAsia="仿宋" w:cs="仿宋"/>
                <w:color w:val="auto"/>
                <w:highlight w:val="none"/>
              </w:rPr>
              <w:t xml:space="preserve"> 充电器规格 5V/2A TYPE-C充电器</w:t>
            </w:r>
          </w:p>
          <w:p w14:paraId="28642F3C">
            <w:pPr>
              <w:rPr>
                <w:rFonts w:hint="eastAsia" w:ascii="仿宋" w:hAnsi="仿宋" w:eastAsia="仿宋" w:cs="仿宋"/>
                <w:color w:val="auto"/>
                <w:highlight w:val="none"/>
              </w:rPr>
            </w:pPr>
            <w:r>
              <w:rPr>
                <w:rFonts w:hint="eastAsia" w:ascii="仿宋" w:hAnsi="仿宋" w:eastAsia="仿宋" w:cs="仿宋"/>
                <w:color w:val="auto"/>
                <w:highlight w:val="none"/>
              </w:rPr>
              <w:t xml:space="preserve"> 耳机规格 3.5mm耳机</w:t>
            </w:r>
          </w:p>
          <w:p w14:paraId="3D4027A3">
            <w:pPr>
              <w:rPr>
                <w:rFonts w:hint="eastAsia" w:ascii="仿宋" w:hAnsi="仿宋" w:eastAsia="仿宋" w:cs="仿宋"/>
                <w:color w:val="auto"/>
                <w:highlight w:val="none"/>
              </w:rPr>
            </w:pPr>
            <w:r>
              <w:rPr>
                <w:rFonts w:hint="eastAsia" w:ascii="仿宋" w:hAnsi="仿宋" w:eastAsia="仿宋" w:cs="仿宋"/>
                <w:color w:val="auto"/>
                <w:highlight w:val="none"/>
              </w:rPr>
              <w:t xml:space="preserve"> 硬件平台 CPU 64位8核处理器</w:t>
            </w:r>
          </w:p>
          <w:p w14:paraId="2EDF6E4E">
            <w:pPr>
              <w:rPr>
                <w:rFonts w:hint="eastAsia" w:ascii="仿宋" w:hAnsi="仿宋" w:eastAsia="仿宋" w:cs="仿宋"/>
                <w:color w:val="auto"/>
                <w:highlight w:val="none"/>
              </w:rPr>
            </w:pPr>
            <w:r>
              <w:rPr>
                <w:rFonts w:hint="eastAsia" w:ascii="仿宋" w:hAnsi="仿宋" w:eastAsia="仿宋" w:cs="仿宋"/>
                <w:color w:val="auto"/>
                <w:highlight w:val="none"/>
              </w:rPr>
              <w:t xml:space="preserve"> 运行参照或相当于RAM LDDR4X 6GB</w:t>
            </w:r>
          </w:p>
          <w:p w14:paraId="625B4310">
            <w:pPr>
              <w:rPr>
                <w:rFonts w:hint="eastAsia" w:ascii="仿宋" w:hAnsi="仿宋" w:eastAsia="仿宋" w:cs="仿宋"/>
                <w:color w:val="auto"/>
                <w:highlight w:val="none"/>
              </w:rPr>
            </w:pPr>
            <w:r>
              <w:rPr>
                <w:rFonts w:hint="eastAsia" w:ascii="仿宋" w:hAnsi="仿宋" w:eastAsia="仿宋" w:cs="仿宋"/>
                <w:color w:val="auto"/>
                <w:highlight w:val="none"/>
              </w:rPr>
              <w:t xml:space="preserve"> 存储ROM EMMC 128GB</w:t>
            </w:r>
          </w:p>
          <w:p w14:paraId="0F730E9A">
            <w:pPr>
              <w:rPr>
                <w:rFonts w:hint="eastAsia" w:ascii="仿宋" w:hAnsi="仿宋" w:eastAsia="仿宋" w:cs="仿宋"/>
                <w:color w:val="auto"/>
                <w:highlight w:val="none"/>
              </w:rPr>
            </w:pPr>
            <w:r>
              <w:rPr>
                <w:rFonts w:hint="eastAsia" w:ascii="仿宋" w:hAnsi="仿宋" w:eastAsia="仿宋" w:cs="仿宋"/>
                <w:color w:val="auto"/>
                <w:highlight w:val="none"/>
              </w:rPr>
              <w:t xml:space="preserve"> 频段 五模 GSM:B2/3/5/8</w:t>
            </w:r>
          </w:p>
          <w:p w14:paraId="74D18AA7">
            <w:pPr>
              <w:rPr>
                <w:rFonts w:hint="eastAsia" w:ascii="仿宋" w:hAnsi="仿宋" w:eastAsia="仿宋" w:cs="仿宋"/>
                <w:color w:val="auto"/>
                <w:highlight w:val="none"/>
              </w:rPr>
            </w:pPr>
            <w:r>
              <w:rPr>
                <w:rFonts w:hint="eastAsia" w:ascii="仿宋" w:hAnsi="仿宋" w:eastAsia="仿宋" w:cs="仿宋"/>
                <w:color w:val="auto"/>
                <w:highlight w:val="none"/>
              </w:rPr>
              <w:t xml:space="preserve"> WCDMA: B1/2/5/8</w:t>
            </w:r>
          </w:p>
          <w:p w14:paraId="3332971D">
            <w:pPr>
              <w:rPr>
                <w:rFonts w:hint="eastAsia" w:ascii="仿宋" w:hAnsi="仿宋" w:eastAsia="仿宋" w:cs="仿宋"/>
                <w:color w:val="auto"/>
                <w:highlight w:val="none"/>
              </w:rPr>
            </w:pPr>
            <w:r>
              <w:rPr>
                <w:rFonts w:hint="eastAsia" w:ascii="仿宋" w:hAnsi="仿宋" w:eastAsia="仿宋" w:cs="仿宋"/>
                <w:color w:val="auto"/>
                <w:highlight w:val="none"/>
              </w:rPr>
              <w:t xml:space="preserve"> FDD-LTE: B1(4)/2/3/5/7/8/17(28A)/20(28B)</w:t>
            </w:r>
          </w:p>
          <w:p w14:paraId="1FBF30C3">
            <w:pPr>
              <w:rPr>
                <w:rFonts w:hint="eastAsia" w:ascii="仿宋" w:hAnsi="仿宋" w:eastAsia="仿宋" w:cs="仿宋"/>
                <w:color w:val="auto"/>
                <w:highlight w:val="none"/>
              </w:rPr>
            </w:pPr>
            <w:r>
              <w:rPr>
                <w:rFonts w:hint="eastAsia" w:ascii="仿宋" w:hAnsi="仿宋" w:eastAsia="仿宋" w:cs="仿宋"/>
                <w:color w:val="auto"/>
                <w:highlight w:val="none"/>
              </w:rPr>
              <w:t xml:space="preserve"> TDD-LTE:B38 39 4041</w:t>
            </w:r>
          </w:p>
          <w:p w14:paraId="0C7D9948">
            <w:pPr>
              <w:rPr>
                <w:rFonts w:hint="eastAsia" w:ascii="仿宋" w:hAnsi="仿宋" w:eastAsia="仿宋" w:cs="仿宋"/>
                <w:color w:val="auto"/>
                <w:highlight w:val="none"/>
              </w:rPr>
            </w:pPr>
            <w:r>
              <w:rPr>
                <w:rFonts w:hint="eastAsia" w:ascii="仿宋" w:hAnsi="仿宋" w:eastAsia="仿宋" w:cs="仿宋"/>
                <w:color w:val="auto"/>
                <w:highlight w:val="none"/>
              </w:rPr>
              <w:t xml:space="preserve"> SIM卡 双SIM卡 支持2G\3G通话 VOLTE</w:t>
            </w:r>
          </w:p>
          <w:p w14:paraId="703A2F12">
            <w:pPr>
              <w:rPr>
                <w:rFonts w:hint="eastAsia" w:ascii="仿宋" w:hAnsi="仿宋" w:eastAsia="仿宋" w:cs="仿宋"/>
                <w:color w:val="auto"/>
                <w:highlight w:val="none"/>
              </w:rPr>
            </w:pPr>
            <w:r>
              <w:rPr>
                <w:rFonts w:hint="eastAsia" w:ascii="仿宋" w:hAnsi="仿宋" w:eastAsia="仿宋" w:cs="仿宋"/>
                <w:color w:val="auto"/>
                <w:highlight w:val="none"/>
              </w:rPr>
              <w:t xml:space="preserve"> W-Fi 2.4G/5G </w:t>
            </w:r>
          </w:p>
          <w:p w14:paraId="74284F11">
            <w:pPr>
              <w:rPr>
                <w:rFonts w:hint="eastAsia" w:ascii="仿宋" w:hAnsi="仿宋" w:eastAsia="仿宋" w:cs="仿宋"/>
                <w:color w:val="auto"/>
                <w:highlight w:val="none"/>
              </w:rPr>
            </w:pPr>
            <w:r>
              <w:rPr>
                <w:rFonts w:hint="eastAsia" w:ascii="仿宋" w:hAnsi="仿宋" w:eastAsia="仿宋" w:cs="仿宋"/>
                <w:color w:val="auto"/>
                <w:highlight w:val="none"/>
              </w:rPr>
              <w:t xml:space="preserve"> 蓝牙 蓝牙50</w:t>
            </w:r>
          </w:p>
          <w:p w14:paraId="7E3C588A">
            <w:pPr>
              <w:rPr>
                <w:rFonts w:hint="eastAsia" w:ascii="仿宋" w:hAnsi="仿宋" w:eastAsia="仿宋" w:cs="仿宋"/>
                <w:color w:val="auto"/>
                <w:highlight w:val="none"/>
              </w:rPr>
            </w:pPr>
            <w:r>
              <w:rPr>
                <w:rFonts w:hint="eastAsia" w:ascii="仿宋" w:hAnsi="仿宋" w:eastAsia="仿宋" w:cs="仿宋"/>
                <w:color w:val="auto"/>
                <w:highlight w:val="none"/>
              </w:rPr>
              <w:t xml:space="preserve"> 接口 USB接口 USB 2.0</w:t>
            </w:r>
          </w:p>
          <w:p w14:paraId="107055F5">
            <w:pPr>
              <w:rPr>
                <w:rFonts w:hint="eastAsia" w:ascii="仿宋" w:hAnsi="仿宋" w:eastAsia="仿宋" w:cs="仿宋"/>
                <w:color w:val="auto"/>
                <w:highlight w:val="none"/>
              </w:rPr>
            </w:pPr>
            <w:r>
              <w:rPr>
                <w:rFonts w:hint="eastAsia" w:ascii="仿宋" w:hAnsi="仿宋" w:eastAsia="仿宋" w:cs="仿宋"/>
                <w:color w:val="auto"/>
                <w:highlight w:val="none"/>
              </w:rPr>
              <w:t xml:space="preserve"> 耳机接口 3.5mm苹果制式耳机</w:t>
            </w:r>
          </w:p>
          <w:p w14:paraId="69A7E75C">
            <w:pPr>
              <w:rPr>
                <w:rFonts w:hint="eastAsia" w:ascii="仿宋" w:hAnsi="仿宋" w:eastAsia="仿宋" w:cs="仿宋"/>
                <w:color w:val="auto"/>
                <w:highlight w:val="none"/>
              </w:rPr>
            </w:pPr>
            <w:r>
              <w:rPr>
                <w:rFonts w:hint="eastAsia" w:ascii="仿宋" w:hAnsi="仿宋" w:eastAsia="仿宋" w:cs="仿宋"/>
                <w:color w:val="auto"/>
                <w:highlight w:val="none"/>
              </w:rPr>
              <w:t xml:space="preserve"> 充电 5V/2A TPY_C接口</w:t>
            </w:r>
          </w:p>
          <w:p w14:paraId="70D01D57">
            <w:pPr>
              <w:rPr>
                <w:rFonts w:hint="eastAsia" w:ascii="仿宋" w:hAnsi="仿宋" w:eastAsia="仿宋" w:cs="仿宋"/>
                <w:color w:val="auto"/>
                <w:highlight w:val="none"/>
              </w:rPr>
            </w:pPr>
            <w:r>
              <w:rPr>
                <w:rFonts w:hint="eastAsia" w:ascii="仿宋" w:hAnsi="仿宋" w:eastAsia="仿宋" w:cs="仿宋"/>
                <w:color w:val="auto"/>
                <w:highlight w:val="none"/>
              </w:rPr>
              <w:t xml:space="preserve"> 扩展内存 TF卡</w:t>
            </w:r>
          </w:p>
          <w:p w14:paraId="113E61DB">
            <w:pP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云端服务 配合PC端软件，支持windows系统实时同步，远程诊疗</w:t>
            </w:r>
          </w:p>
          <w:p w14:paraId="24738C41">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AI算力1000个病例</w:t>
            </w:r>
          </w:p>
          <w:p w14:paraId="0532862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3、多功能智能检测镜（含牙菌斑检测）  </w:t>
            </w:r>
          </w:p>
          <w:p w14:paraId="25BF0B4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材质 PVC外壳</w:t>
            </w:r>
          </w:p>
          <w:p w14:paraId="1EF7A6E7">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放大倍数 1-500X数码放大</w:t>
            </w:r>
          </w:p>
          <w:p w14:paraId="0769EB97">
            <w:pPr>
              <w:rPr>
                <w:rFonts w:hint="eastAsia" w:ascii="仿宋" w:hAnsi="仿宋" w:eastAsia="仿宋" w:cs="仿宋"/>
                <w:color w:val="auto"/>
                <w:highlight w:val="none"/>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硬件像素 硬件像素500万</w:t>
            </w:r>
          </w:p>
          <w:p w14:paraId="1C9A0B58">
            <w:pPr>
              <w:rPr>
                <w:rFonts w:hint="eastAsia" w:ascii="仿宋" w:hAnsi="仿宋" w:eastAsia="仿宋" w:cs="仿宋"/>
                <w:color w:val="auto"/>
                <w:highlight w:val="none"/>
              </w:rPr>
            </w:pPr>
            <w:r>
              <w:rPr>
                <w:rFonts w:hint="eastAsia" w:ascii="仿宋" w:hAnsi="仿宋" w:eastAsia="仿宋" w:cs="仿宋"/>
                <w:color w:val="auto"/>
                <w:highlight w:val="none"/>
              </w:rPr>
              <w:t xml:space="preserve"> 分辨率 最大分辨率2592*1944</w:t>
            </w:r>
          </w:p>
          <w:p w14:paraId="1278BD6B">
            <w:pP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电源 USB供电DC-5V</w:t>
            </w:r>
          </w:p>
          <w:p w14:paraId="617D8EF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对焦方式 手动对焦、单手调焦</w:t>
            </w:r>
          </w:p>
          <w:p w14:paraId="6A153D51">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拍照 按键拍照</w:t>
            </w:r>
          </w:p>
          <w:p w14:paraId="344ACAC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灯光照明 白光LED照明/365nm紫光照明</w:t>
            </w:r>
          </w:p>
          <w:p w14:paraId="4B38746D">
            <w:pPr>
              <w:rPr>
                <w:rFonts w:hint="eastAsia" w:ascii="仿宋" w:hAnsi="仿宋" w:eastAsia="仿宋" w:cs="仿宋"/>
                <w:color w:val="auto"/>
                <w:highlight w:val="none"/>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接口 TPY_C接口(PAD版)</w:t>
            </w:r>
          </w:p>
          <w:p w14:paraId="46E821AF">
            <w:pP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线长 2米</w:t>
            </w:r>
          </w:p>
          <w:p w14:paraId="5BB22E4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4、AI心音听诊器</w:t>
            </w:r>
          </w:p>
          <w:p w14:paraId="464976F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总长度 780mm+20mm</w:t>
            </w:r>
          </w:p>
          <w:p w14:paraId="5616E30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按键数 3PCS</w:t>
            </w:r>
          </w:p>
          <w:p w14:paraId="27CAC12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电源类型 AAA干电池</w:t>
            </w:r>
          </w:p>
          <w:p w14:paraId="65011BC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电池续航时间 ≥15 hours</w:t>
            </w:r>
          </w:p>
          <w:p w14:paraId="466FF33D">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配件：替换耳塞</w:t>
            </w:r>
          </w:p>
          <w:p w14:paraId="3FB2DF3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5、便携式B超探头 </w:t>
            </w:r>
          </w:p>
          <w:p w14:paraId="421CF2BE">
            <w:pPr>
              <w:ind w:left="105" w:leftChars="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电池续航</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≥4小时</w:t>
            </w:r>
          </w:p>
          <w:p w14:paraId="3DCB4EB1">
            <w:pPr>
              <w:ind w:left="105" w:leftChars="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防水等级</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IPX6</w:t>
            </w:r>
          </w:p>
          <w:p w14:paraId="39325726">
            <w:pPr>
              <w:ind w:left="105" w:leftChars="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WiFi覆盖距离</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≥6m</w:t>
            </w:r>
          </w:p>
          <w:p w14:paraId="7D453B6C">
            <w:pPr>
              <w:ind w:left="105" w:leftChars="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探头类型</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凸阵</w:t>
            </w:r>
          </w:p>
          <w:p w14:paraId="06A82CCC">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连接方式</w:t>
            </w:r>
            <w:r>
              <w:rPr>
                <w:rFonts w:hint="eastAsia" w:ascii="仿宋" w:hAnsi="仿宋" w:eastAsia="仿宋" w:cs="仿宋"/>
                <w:color w:val="auto"/>
                <w:highlight w:val="none"/>
              </w:rPr>
              <w:tab/>
            </w:r>
            <w:r>
              <w:rPr>
                <w:rFonts w:hint="eastAsia" w:ascii="仿宋" w:hAnsi="仿宋" w:eastAsia="仿宋" w:cs="仿宋"/>
                <w:color w:val="auto"/>
                <w:highlight w:val="none"/>
              </w:rPr>
              <w:t>WiFi &amp; USB</w:t>
            </w:r>
          </w:p>
          <w:p w14:paraId="41291990">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扫查模式</w:t>
            </w:r>
            <w:r>
              <w:rPr>
                <w:rFonts w:hint="eastAsia" w:ascii="仿宋" w:hAnsi="仿宋" w:eastAsia="仿宋" w:cs="仿宋"/>
                <w:color w:val="auto"/>
                <w:highlight w:val="none"/>
              </w:rPr>
              <w:tab/>
            </w:r>
            <w:r>
              <w:rPr>
                <w:rFonts w:hint="eastAsia" w:ascii="仿宋" w:hAnsi="仿宋" w:eastAsia="仿宋" w:cs="仿宋"/>
                <w:color w:val="auto"/>
                <w:highlight w:val="none"/>
              </w:rPr>
              <w:t>B, M, 2B, THI, Color, Power, PW</w:t>
            </w:r>
          </w:p>
          <w:p w14:paraId="6047229C">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缩放最大10倍缩放</w:t>
            </w:r>
          </w:p>
          <w:p w14:paraId="63312AB4">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灰阶256级</w:t>
            </w:r>
          </w:p>
          <w:p w14:paraId="69784F1E">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扫描深度</w:t>
            </w:r>
            <w:r>
              <w:rPr>
                <w:rFonts w:hint="eastAsia" w:ascii="仿宋" w:hAnsi="仿宋" w:eastAsia="仿宋" w:cs="仿宋"/>
                <w:color w:val="auto"/>
                <w:highlight w:val="none"/>
              </w:rPr>
              <w:tab/>
            </w:r>
            <w:r>
              <w:rPr>
                <w:rFonts w:hint="eastAsia" w:ascii="仿宋" w:hAnsi="仿宋" w:eastAsia="仿宋" w:cs="仿宋"/>
                <w:color w:val="auto"/>
                <w:highlight w:val="none"/>
              </w:rPr>
              <w:t>最大310mm</w:t>
            </w:r>
          </w:p>
          <w:p w14:paraId="330BA2ED">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中心频率</w:t>
            </w:r>
            <w:r>
              <w:rPr>
                <w:rFonts w:hint="eastAsia" w:ascii="仿宋" w:hAnsi="仿宋" w:eastAsia="仿宋" w:cs="仿宋"/>
                <w:color w:val="auto"/>
                <w:highlight w:val="none"/>
              </w:rPr>
              <w:tab/>
            </w:r>
            <w:r>
              <w:rPr>
                <w:rFonts w:hint="eastAsia" w:ascii="仿宋" w:hAnsi="仿宋" w:eastAsia="仿宋" w:cs="仿宋"/>
                <w:color w:val="auto"/>
                <w:highlight w:val="none"/>
              </w:rPr>
              <w:t>6.5 Mhz</w:t>
            </w:r>
          </w:p>
          <w:p w14:paraId="7E3E79BF">
            <w:pPr>
              <w:ind w:left="105" w:leftChars="50"/>
              <w:rPr>
                <w:rFonts w:hint="eastAsia" w:ascii="仿宋" w:hAnsi="仿宋" w:eastAsia="仿宋" w:cs="仿宋"/>
                <w:color w:val="auto"/>
                <w:highlight w:val="none"/>
              </w:rPr>
            </w:pPr>
            <w:r>
              <w:rPr>
                <w:rFonts w:hint="eastAsia" w:ascii="仿宋" w:hAnsi="仿宋" w:eastAsia="仿宋" w:cs="仿宋"/>
                <w:color w:val="auto"/>
                <w:highlight w:val="none"/>
              </w:rPr>
              <w:t>频率范围</w:t>
            </w:r>
            <w:r>
              <w:rPr>
                <w:rFonts w:hint="eastAsia" w:ascii="仿宋" w:hAnsi="仿宋" w:eastAsia="仿宋" w:cs="仿宋"/>
                <w:color w:val="auto"/>
                <w:highlight w:val="none"/>
              </w:rPr>
              <w:tab/>
            </w:r>
            <w:r>
              <w:rPr>
                <w:rFonts w:hint="eastAsia" w:ascii="仿宋" w:hAnsi="仿宋" w:eastAsia="仿宋" w:cs="仿宋"/>
                <w:color w:val="auto"/>
                <w:highlight w:val="none"/>
              </w:rPr>
              <w:t>5.0 - 8.0 MHz</w:t>
            </w:r>
          </w:p>
          <w:p w14:paraId="3445EB73">
            <w:pPr>
              <w:ind w:left="105" w:leftChars="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工作环境</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环境温度0°C~35°C</w:t>
            </w:r>
          </w:p>
          <w:p w14:paraId="067E811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6、门店无创体检机器人</w:t>
            </w:r>
          </w:p>
          <w:p w14:paraId="1A4BD846">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处理器参照或相当于八核 4*ARM A73@2.0GHz   4*ARM A53@2.0GHz</w:t>
            </w:r>
          </w:p>
          <w:p w14:paraId="2EBE4C97">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内存 4GB</w:t>
            </w:r>
          </w:p>
          <w:p w14:paraId="7D09924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内部存储 64GB</w:t>
            </w:r>
          </w:p>
          <w:p w14:paraId="0F8A76C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操作系统 参照或相当于安卓12系统</w:t>
            </w:r>
          </w:p>
          <w:p w14:paraId="6D0D3B11">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显示屏幕 面板尺寸≥ 21.5"LCD(液晶显示器)</w:t>
            </w:r>
          </w:p>
          <w:p w14:paraId="0FE8CB7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面板类型 IPS(广视角面板)</w:t>
            </w:r>
          </w:p>
          <w:p w14:paraId="647FF1A5">
            <w:pPr>
              <w:rPr>
                <w:rFonts w:hint="eastAsia" w:ascii="仿宋" w:hAnsi="仿宋" w:eastAsia="仿宋" w:cs="仿宋"/>
                <w:color w:val="auto"/>
                <w:highlight w:val="none"/>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分辨率 1920*1080</w:t>
            </w:r>
          </w:p>
          <w:p w14:paraId="5E624485">
            <w:pPr>
              <w:rPr>
                <w:rFonts w:hint="eastAsia" w:ascii="仿宋" w:hAnsi="仿宋" w:eastAsia="仿宋" w:cs="仿宋"/>
                <w:color w:val="auto"/>
                <w:highlight w:val="none"/>
              </w:rPr>
            </w:pPr>
            <w:r>
              <w:rPr>
                <w:rFonts w:hint="eastAsia" w:ascii="仿宋" w:hAnsi="仿宋" w:eastAsia="仿宋" w:cs="仿宋"/>
                <w:color w:val="auto"/>
                <w:highlight w:val="none"/>
              </w:rPr>
              <w:t xml:space="preserve"> 显示色彩 16.7M Colors</w:t>
            </w:r>
          </w:p>
          <w:p w14:paraId="77B35313">
            <w:pPr>
              <w:rPr>
                <w:rFonts w:hint="eastAsia" w:ascii="仿宋" w:hAnsi="仿宋" w:eastAsia="仿宋" w:cs="仿宋"/>
                <w:color w:val="auto"/>
                <w:highlight w:val="none"/>
              </w:rPr>
            </w:pPr>
            <w:r>
              <w:rPr>
                <w:rFonts w:hint="eastAsia" w:ascii="仿宋" w:hAnsi="仿宋" w:eastAsia="仿宋" w:cs="仿宋"/>
                <w:color w:val="auto"/>
                <w:highlight w:val="none"/>
              </w:rPr>
              <w:t xml:space="preserve"> 色域 sRGB 99%(色域)  </w:t>
            </w:r>
          </w:p>
          <w:p w14:paraId="4CF710AC">
            <w:pPr>
              <w:rPr>
                <w:rFonts w:hint="eastAsia" w:ascii="仿宋" w:hAnsi="仿宋" w:eastAsia="仿宋" w:cs="仿宋"/>
                <w:color w:val="auto"/>
                <w:highlight w:val="none"/>
              </w:rPr>
            </w:pPr>
            <w:r>
              <w:rPr>
                <w:rFonts w:hint="eastAsia" w:ascii="仿宋" w:hAnsi="仿宋" w:eastAsia="仿宋" w:cs="仿宋"/>
                <w:color w:val="auto"/>
                <w:highlight w:val="none"/>
              </w:rPr>
              <w:t xml:space="preserve"> 显示模式 常黑模式</w:t>
            </w:r>
          </w:p>
          <w:p w14:paraId="7DA91F7C">
            <w:pPr>
              <w:rPr>
                <w:rFonts w:hint="eastAsia" w:ascii="仿宋" w:hAnsi="仿宋" w:eastAsia="仿宋" w:cs="仿宋"/>
                <w:color w:val="auto"/>
                <w:highlight w:val="none"/>
              </w:rPr>
            </w:pPr>
            <w:r>
              <w:rPr>
                <w:rFonts w:hint="eastAsia" w:ascii="仿宋" w:hAnsi="仿宋" w:eastAsia="仿宋" w:cs="仿宋"/>
                <w:color w:val="auto"/>
                <w:highlight w:val="none"/>
              </w:rPr>
              <w:t xml:space="preserve"> 可视角度 85/85/85/85(L/R/U/D)</w:t>
            </w:r>
          </w:p>
          <w:p w14:paraId="0AE47BA3">
            <w:pPr>
              <w:rPr>
                <w:rFonts w:hint="eastAsia" w:ascii="仿宋" w:hAnsi="仿宋" w:eastAsia="仿宋" w:cs="仿宋"/>
                <w:color w:val="auto"/>
                <w:highlight w:val="none"/>
              </w:rPr>
            </w:pPr>
            <w:r>
              <w:rPr>
                <w:rFonts w:hint="eastAsia" w:ascii="仿宋" w:hAnsi="仿宋" w:eastAsia="仿宋" w:cs="仿宋"/>
                <w:color w:val="auto"/>
                <w:highlight w:val="none"/>
              </w:rPr>
              <w:t xml:space="preserve"> 对比度 1000:1 </w:t>
            </w:r>
          </w:p>
          <w:p w14:paraId="51527445">
            <w:pPr>
              <w:rPr>
                <w:rFonts w:hint="eastAsia" w:ascii="仿宋" w:hAnsi="仿宋" w:eastAsia="仿宋" w:cs="仿宋"/>
                <w:color w:val="auto"/>
                <w:highlight w:val="none"/>
              </w:rPr>
            </w:pPr>
            <w:r>
              <w:rPr>
                <w:rFonts w:hint="eastAsia" w:ascii="仿宋" w:hAnsi="仿宋" w:eastAsia="仿宋" w:cs="仿宋"/>
                <w:color w:val="auto"/>
                <w:highlight w:val="none"/>
              </w:rPr>
              <w:t xml:space="preserve"> 亮度 300cd/m12</w:t>
            </w:r>
          </w:p>
          <w:p w14:paraId="6A1254F8">
            <w:pPr>
              <w:rPr>
                <w:rFonts w:hint="eastAsia" w:ascii="仿宋" w:hAnsi="仿宋" w:eastAsia="仿宋" w:cs="仿宋"/>
                <w:color w:val="auto"/>
                <w:highlight w:val="none"/>
              </w:rPr>
            </w:pPr>
            <w:r>
              <w:rPr>
                <w:rFonts w:hint="eastAsia" w:ascii="仿宋" w:hAnsi="仿宋" w:eastAsia="仿宋" w:cs="仿宋"/>
                <w:color w:val="auto"/>
                <w:highlight w:val="none"/>
              </w:rPr>
              <w:t xml:space="preserve"> 屏幕比例 16:9</w:t>
            </w:r>
          </w:p>
          <w:p w14:paraId="302371BE">
            <w:pPr>
              <w:rPr>
                <w:rFonts w:hint="eastAsia" w:ascii="仿宋" w:hAnsi="仿宋" w:eastAsia="仿宋" w:cs="仿宋"/>
                <w:color w:val="auto"/>
                <w:highlight w:val="none"/>
              </w:rPr>
            </w:pPr>
            <w:r>
              <w:rPr>
                <w:rFonts w:hint="eastAsia" w:ascii="仿宋" w:hAnsi="仿宋" w:eastAsia="仿宋" w:cs="仿宋"/>
                <w:color w:val="auto"/>
                <w:highlight w:val="none"/>
              </w:rPr>
              <w:t xml:space="preserve"> 响应时间 14ms(毫秒)</w:t>
            </w:r>
          </w:p>
          <w:p w14:paraId="27808C80">
            <w:pP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背光类型 ELED(侧入式背光)</w:t>
            </w:r>
          </w:p>
          <w:p w14:paraId="7736339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触摸功能 触摸类型 G+G电容触摸</w:t>
            </w:r>
          </w:p>
          <w:p w14:paraId="40972C58">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触摸点数 10点</w:t>
            </w:r>
          </w:p>
          <w:p w14:paraId="5F686B58">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网络连接 无线网络 802.11b/g/n/a/ac/ax (WiFi 6)</w:t>
            </w:r>
          </w:p>
          <w:p w14:paraId="4F913479">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以太网 100M/1000M(百兆/千兆)</w:t>
            </w:r>
          </w:p>
          <w:p w14:paraId="3C7DC43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蓝牙 蓝牙 5.0</w:t>
            </w:r>
          </w:p>
          <w:p w14:paraId="41899E2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接口配置电源接口DC </w:t>
            </w:r>
          </w:p>
          <w:p w14:paraId="288C54A3">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麦克风输入</w:t>
            </w:r>
          </w:p>
          <w:p w14:paraId="0FB3CD60">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耳机输出 3.5mm </w:t>
            </w:r>
          </w:p>
          <w:p w14:paraId="3CF1D53A">
            <w:pPr>
              <w:rPr>
                <w:rFonts w:hint="eastAsia" w:ascii="仿宋" w:hAnsi="仿宋" w:eastAsia="仿宋" w:cs="仿宋"/>
                <w:color w:val="auto"/>
                <w:highlight w:val="none"/>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USB接口USB 2.0 Host(USB主机接口)</w:t>
            </w:r>
          </w:p>
          <w:p w14:paraId="2D2EA1DF">
            <w:pPr>
              <w:rPr>
                <w:rFonts w:hint="eastAsia" w:ascii="仿宋" w:hAnsi="仿宋" w:eastAsia="仿宋" w:cs="仿宋"/>
                <w:color w:val="auto"/>
                <w:highlight w:val="none"/>
              </w:rPr>
            </w:pPr>
            <w:r>
              <w:rPr>
                <w:rFonts w:hint="eastAsia" w:ascii="仿宋" w:hAnsi="仿宋" w:eastAsia="仿宋" w:cs="仿宋"/>
                <w:color w:val="auto"/>
                <w:highlight w:val="none"/>
              </w:rPr>
              <w:t xml:space="preserve"> TYPE-C接口TYPE-C接口</w:t>
            </w:r>
          </w:p>
          <w:p w14:paraId="34496419">
            <w:pP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HDMI输入 支持1920*1080@30hz其他功能 产品颜色 白色</w:t>
            </w:r>
          </w:p>
          <w:p w14:paraId="0711D9A7">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VESA安装100mm*100mm</w:t>
            </w:r>
          </w:p>
          <w:p w14:paraId="784890F6">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按键 电源</w:t>
            </w:r>
          </w:p>
          <w:p w14:paraId="331DC076">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扬声器 4</w:t>
            </w:r>
            <w:r>
              <w:rPr>
                <w:rFonts w:hint="eastAsia" w:ascii="仿宋" w:hAnsi="仿宋" w:eastAsia="仿宋" w:cs="仿宋"/>
                <w:color w:val="auto"/>
                <w:highlight w:val="none"/>
              </w:rPr>
              <w:t>Ω</w:t>
            </w:r>
            <w:r>
              <w:rPr>
                <w:rFonts w:hint="eastAsia" w:ascii="仿宋" w:hAnsi="仿宋" w:eastAsia="仿宋" w:cs="仿宋"/>
                <w:color w:val="auto"/>
                <w:highlight w:val="none"/>
                <w:lang w:eastAsia="zh-CN"/>
              </w:rPr>
              <w:t>/5W*2</w:t>
            </w:r>
          </w:p>
          <w:p w14:paraId="0DBCD5B2">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麦克风 标准双麦克风，支持降噪和回声消除</w:t>
            </w:r>
          </w:p>
          <w:p w14:paraId="1C9DC3BE">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重力传感器支持 90 degrees</w:t>
            </w:r>
          </w:p>
          <w:p w14:paraId="54AAF3F2">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摄像头 1300万像素</w:t>
            </w:r>
          </w:p>
          <w:p w14:paraId="5135D6D6">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支持语言 多语言 </w:t>
            </w:r>
          </w:p>
          <w:p w14:paraId="4CAEA1F8">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8、鼻纹识别系统</w:t>
            </w:r>
          </w:p>
          <w:p w14:paraId="78875A42">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运载设备1台 内存256G</w:t>
            </w:r>
          </w:p>
          <w:p w14:paraId="59D7E871">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识别准确率≥99.1%</w:t>
            </w:r>
          </w:p>
          <w:p w14:paraId="4087A522">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识别速度≤1.2秒/次</w:t>
            </w:r>
          </w:p>
          <w:p w14:paraId="2E9A09E7">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最大峰值峰值 QPS≈1200</w:t>
            </w:r>
          </w:p>
          <w:p w14:paraId="1FD942B6">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最大承载并发量用户数 ≈5000</w:t>
            </w:r>
          </w:p>
          <w:p w14:paraId="797C16C9">
            <w:pPr>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训练数据量超过100万张犬类鼻纹图像识别模式支持1:1及1:N比对</w:t>
            </w:r>
          </w:p>
        </w:tc>
      </w:tr>
      <w:tr w14:paraId="22AFFE02">
        <w:tblPrEx>
          <w:tblCellMar>
            <w:top w:w="0" w:type="dxa"/>
            <w:left w:w="108" w:type="dxa"/>
            <w:bottom w:w="0" w:type="dxa"/>
            <w:right w:w="108" w:type="dxa"/>
          </w:tblCellMar>
        </w:tblPrEx>
        <w:trPr>
          <w:trHeight w:val="144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4EBA2B1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59</w:t>
            </w:r>
          </w:p>
        </w:tc>
        <w:tc>
          <w:tcPr>
            <w:tcW w:w="706" w:type="pct"/>
            <w:gridSpan w:val="2"/>
            <w:tcBorders>
              <w:top w:val="single" w:color="000000" w:sz="4" w:space="0"/>
              <w:left w:val="nil"/>
              <w:bottom w:val="single" w:color="000000" w:sz="4" w:space="0"/>
              <w:right w:val="single" w:color="000000" w:sz="4" w:space="0"/>
            </w:tcBorders>
            <w:noWrap/>
            <w:vAlign w:val="center"/>
          </w:tcPr>
          <w:p w14:paraId="6D91874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温控系统</w:t>
            </w:r>
          </w:p>
        </w:tc>
        <w:tc>
          <w:tcPr>
            <w:tcW w:w="204" w:type="pct"/>
            <w:tcBorders>
              <w:top w:val="single" w:color="000000" w:sz="4" w:space="0"/>
              <w:left w:val="nil"/>
              <w:bottom w:val="single" w:color="000000" w:sz="4" w:space="0"/>
              <w:right w:val="single" w:color="000000" w:sz="4" w:space="0"/>
            </w:tcBorders>
            <w:noWrap/>
            <w:vAlign w:val="center"/>
          </w:tcPr>
          <w:p w14:paraId="3A1DF2C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noWrap/>
            <w:vAlign w:val="center"/>
          </w:tcPr>
          <w:p w14:paraId="2D074653">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35F5C5FE">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1B4777E9">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1.一托一风管机（1.5匹）2台，一拖一风管机（2匹）1台，一拖一风管机（5匹）10台（变频）；一级能效</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2.联机无氧无缝冷媒铜管及保温1项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3.镀锌风筒及风口百叶1项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4.机电源及控制线1项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5.辅材1项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6.安装调试</w:t>
            </w:r>
          </w:p>
        </w:tc>
      </w:tr>
      <w:tr w14:paraId="1EBF18DC">
        <w:tblPrEx>
          <w:tblCellMar>
            <w:top w:w="0" w:type="dxa"/>
            <w:left w:w="108" w:type="dxa"/>
            <w:bottom w:w="0" w:type="dxa"/>
            <w:right w:w="108" w:type="dxa"/>
          </w:tblCellMar>
        </w:tblPrEx>
        <w:trPr>
          <w:trHeight w:val="880"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7770CF00">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60</w:t>
            </w:r>
          </w:p>
        </w:tc>
        <w:tc>
          <w:tcPr>
            <w:tcW w:w="706" w:type="pct"/>
            <w:gridSpan w:val="2"/>
            <w:tcBorders>
              <w:top w:val="single" w:color="000000" w:sz="4" w:space="0"/>
              <w:left w:val="nil"/>
              <w:bottom w:val="single" w:color="000000" w:sz="4" w:space="0"/>
              <w:right w:val="single" w:color="000000" w:sz="4" w:space="0"/>
            </w:tcBorders>
            <w:noWrap/>
            <w:vAlign w:val="center"/>
          </w:tcPr>
          <w:p w14:paraId="691F67FC">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新风系统</w:t>
            </w:r>
          </w:p>
        </w:tc>
        <w:tc>
          <w:tcPr>
            <w:tcW w:w="204" w:type="pct"/>
            <w:tcBorders>
              <w:top w:val="single" w:color="000000" w:sz="4" w:space="0"/>
              <w:left w:val="nil"/>
              <w:bottom w:val="single" w:color="000000" w:sz="4" w:space="0"/>
              <w:right w:val="single" w:color="000000" w:sz="4" w:space="0"/>
            </w:tcBorders>
            <w:noWrap/>
            <w:vAlign w:val="center"/>
          </w:tcPr>
          <w:p w14:paraId="7017A07F">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noWrap/>
            <w:vAlign w:val="center"/>
          </w:tcPr>
          <w:p w14:paraId="3F4B52F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20AED84E">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7909B070">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1.新风设备（风量2000）m³/h  4台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2.风管连接件1项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3.镀锌风筒及风口百叶1项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4.空调机电源及控制线1项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5.辅材1项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6.安装调试</w:t>
            </w:r>
          </w:p>
        </w:tc>
      </w:tr>
      <w:tr w14:paraId="2B314A15">
        <w:tblPrEx>
          <w:tblCellMar>
            <w:top w:w="0" w:type="dxa"/>
            <w:left w:w="108" w:type="dxa"/>
            <w:bottom w:w="0" w:type="dxa"/>
            <w:right w:w="108" w:type="dxa"/>
          </w:tblCellMar>
        </w:tblPrEx>
        <w:trPr>
          <w:trHeight w:val="772" w:hRule="atLeast"/>
          <w:jc w:val="center"/>
        </w:trPr>
        <w:tc>
          <w:tcPr>
            <w:tcW w:w="204" w:type="pct"/>
            <w:tcBorders>
              <w:top w:val="single" w:color="000000" w:sz="4" w:space="0"/>
              <w:left w:val="single" w:color="000000" w:sz="4" w:space="0"/>
              <w:bottom w:val="single" w:color="000000" w:sz="4" w:space="0"/>
              <w:right w:val="single" w:color="000000" w:sz="4" w:space="0"/>
            </w:tcBorders>
            <w:noWrap/>
            <w:vAlign w:val="center"/>
          </w:tcPr>
          <w:p w14:paraId="24A46DBD">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61</w:t>
            </w:r>
          </w:p>
        </w:tc>
        <w:tc>
          <w:tcPr>
            <w:tcW w:w="706" w:type="pct"/>
            <w:gridSpan w:val="2"/>
            <w:tcBorders>
              <w:top w:val="single" w:color="000000" w:sz="4" w:space="0"/>
              <w:left w:val="nil"/>
              <w:bottom w:val="single" w:color="000000" w:sz="4" w:space="0"/>
              <w:right w:val="single" w:color="000000" w:sz="4" w:space="0"/>
            </w:tcBorders>
            <w:noWrap/>
            <w:vAlign w:val="center"/>
          </w:tcPr>
          <w:p w14:paraId="6C780224">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监控及网络</w:t>
            </w:r>
          </w:p>
        </w:tc>
        <w:tc>
          <w:tcPr>
            <w:tcW w:w="204" w:type="pct"/>
            <w:tcBorders>
              <w:top w:val="single" w:color="000000" w:sz="4" w:space="0"/>
              <w:left w:val="nil"/>
              <w:bottom w:val="single" w:color="000000" w:sz="4" w:space="0"/>
              <w:right w:val="single" w:color="000000" w:sz="4" w:space="0"/>
            </w:tcBorders>
            <w:noWrap/>
            <w:vAlign w:val="center"/>
          </w:tcPr>
          <w:p w14:paraId="0E70DCFE">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1</w:t>
            </w:r>
          </w:p>
        </w:tc>
        <w:tc>
          <w:tcPr>
            <w:tcW w:w="204" w:type="pct"/>
            <w:tcBorders>
              <w:top w:val="single" w:color="000000" w:sz="4" w:space="0"/>
              <w:left w:val="nil"/>
              <w:bottom w:val="single" w:color="000000" w:sz="4" w:space="0"/>
              <w:right w:val="single" w:color="000000" w:sz="4" w:space="0"/>
            </w:tcBorders>
            <w:noWrap/>
            <w:vAlign w:val="center"/>
          </w:tcPr>
          <w:p w14:paraId="39A0888A">
            <w:pPr>
              <w:autoSpaceDN/>
              <w:spacing w:line="360" w:lineRule="exact"/>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套</w:t>
            </w:r>
          </w:p>
        </w:tc>
        <w:tc>
          <w:tcPr>
            <w:tcW w:w="325" w:type="pct"/>
            <w:tcBorders>
              <w:top w:val="single" w:color="000000" w:sz="4" w:space="0"/>
              <w:left w:val="nil"/>
              <w:bottom w:val="single" w:color="000000" w:sz="4" w:space="0"/>
              <w:right w:val="single" w:color="000000" w:sz="4" w:space="0"/>
            </w:tcBorders>
            <w:vAlign w:val="center"/>
          </w:tcPr>
          <w:p w14:paraId="7E9E9307">
            <w:pPr>
              <w:autoSpaceDN/>
              <w:spacing w:line="360" w:lineRule="exact"/>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工业</w:t>
            </w:r>
          </w:p>
        </w:tc>
        <w:tc>
          <w:tcPr>
            <w:tcW w:w="3354" w:type="pct"/>
            <w:gridSpan w:val="2"/>
            <w:tcBorders>
              <w:top w:val="single" w:color="000000" w:sz="4" w:space="0"/>
              <w:left w:val="nil"/>
              <w:bottom w:val="single" w:color="000000" w:sz="4" w:space="0"/>
              <w:right w:val="single" w:color="000000" w:sz="4" w:space="0"/>
            </w:tcBorders>
          </w:tcPr>
          <w:p w14:paraId="52E5F00B">
            <w:pPr>
              <w:autoSpaceDN/>
              <w:spacing w:line="360" w:lineRule="exact"/>
              <w:textAlignment w:val="top"/>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1.400万双光全彩POE半球摄像机12台，16路4盘位硬盘录像机1台；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2.24口千兆poe交换机1台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3.1800M无线AP10台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4.10T硬盘硬盘2台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5.32英寸监视器1台</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6.网络及线管1项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7.机柜1项</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8.安装调试</w:t>
            </w:r>
          </w:p>
          <w:p w14:paraId="243D9235">
            <w:pPr>
              <w:autoSpaceDN/>
              <w:spacing w:line="360" w:lineRule="exact"/>
              <w:textAlignment w:val="top"/>
              <w:rPr>
                <w:rFonts w:hint="eastAsia" w:ascii="仿宋" w:hAnsi="仿宋" w:eastAsia="仿宋" w:cs="仿宋"/>
                <w:color w:val="auto"/>
                <w:highlight w:val="none"/>
              </w:rPr>
            </w:pPr>
            <w:r>
              <w:rPr>
                <w:rFonts w:hint="eastAsia" w:ascii="仿宋" w:hAnsi="仿宋" w:eastAsia="仿宋" w:cs="仿宋"/>
                <w:color w:val="auto"/>
                <w:highlight w:val="none"/>
                <w:lang w:eastAsia="zh-CN" w:bidi="ar"/>
              </w:rPr>
              <w:t>9.质保1年</w:t>
            </w:r>
          </w:p>
        </w:tc>
      </w:tr>
      <w:tr w14:paraId="4487BA62">
        <w:tblPrEx>
          <w:tblCellMar>
            <w:top w:w="0" w:type="dxa"/>
            <w:left w:w="108" w:type="dxa"/>
            <w:bottom w:w="0" w:type="dxa"/>
            <w:right w:w="108" w:type="dxa"/>
          </w:tblCellMar>
        </w:tblPrEx>
        <w:trPr>
          <w:trHeight w:val="540" w:hRule="atLeast"/>
          <w:jc w:val="center"/>
        </w:trPr>
        <w:tc>
          <w:tcPr>
            <w:tcW w:w="2650" w:type="pct"/>
            <w:gridSpan w:val="7"/>
            <w:tcBorders>
              <w:top w:val="single" w:color="auto" w:sz="4" w:space="0"/>
              <w:left w:val="single" w:color="auto" w:sz="4" w:space="0"/>
              <w:bottom w:val="single" w:color="auto" w:sz="4" w:space="0"/>
              <w:right w:val="single" w:color="auto" w:sz="4" w:space="0"/>
            </w:tcBorders>
          </w:tcPr>
          <w:p w14:paraId="5CDBEF3E">
            <w:pPr>
              <w:spacing w:line="38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lang w:eastAsia="zh-CN" w:bidi="ar"/>
              </w:rPr>
              <w:t>▲二、商务条款</w:t>
            </w:r>
          </w:p>
        </w:tc>
        <w:tc>
          <w:tcPr>
            <w:tcW w:w="2349" w:type="pct"/>
            <w:tcBorders>
              <w:top w:val="single" w:color="auto" w:sz="4" w:space="0"/>
              <w:left w:val="single" w:color="auto" w:sz="4" w:space="0"/>
              <w:bottom w:val="single" w:color="auto" w:sz="4" w:space="0"/>
              <w:right w:val="single" w:color="auto" w:sz="4" w:space="0"/>
            </w:tcBorders>
          </w:tcPr>
          <w:p w14:paraId="50BA3C9A">
            <w:pPr>
              <w:spacing w:line="380" w:lineRule="exact"/>
              <w:jc w:val="both"/>
              <w:rPr>
                <w:rFonts w:hint="eastAsia" w:ascii="仿宋" w:hAnsi="仿宋" w:eastAsia="仿宋" w:cs="仿宋"/>
                <w:b/>
                <w:bCs/>
                <w:color w:val="auto"/>
                <w:highlight w:val="none"/>
                <w:lang w:eastAsia="zh-CN" w:bidi="ar"/>
              </w:rPr>
            </w:pPr>
          </w:p>
        </w:tc>
      </w:tr>
      <w:tr w14:paraId="5461F6FF">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1C4B7A2A">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报价要求</w:t>
            </w:r>
          </w:p>
        </w:tc>
        <w:tc>
          <w:tcPr>
            <w:tcW w:w="4164" w:type="pct"/>
            <w:gridSpan w:val="6"/>
            <w:tcBorders>
              <w:top w:val="single" w:color="auto" w:sz="4" w:space="0"/>
              <w:left w:val="nil"/>
              <w:bottom w:val="single" w:color="auto" w:sz="4" w:space="0"/>
              <w:right w:val="single" w:color="auto" w:sz="4" w:space="0"/>
            </w:tcBorders>
            <w:vAlign w:val="center"/>
          </w:tcPr>
          <w:p w14:paraId="5131CF46">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供应商所提供的总报价需包含货物及其附件的采购、制造、包装、运输、保险、税费以及安装调试、培训、技术服务（包括技术资料）、质保期（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竞标总报价中。</w:t>
            </w:r>
          </w:p>
        </w:tc>
      </w:tr>
      <w:tr w14:paraId="110CB9B0">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5658323A">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交货时间</w:t>
            </w:r>
          </w:p>
        </w:tc>
        <w:tc>
          <w:tcPr>
            <w:tcW w:w="4164" w:type="pct"/>
            <w:gridSpan w:val="6"/>
            <w:tcBorders>
              <w:top w:val="single" w:color="auto" w:sz="4" w:space="0"/>
              <w:left w:val="nil"/>
              <w:bottom w:val="single" w:color="auto" w:sz="4" w:space="0"/>
              <w:right w:val="single" w:color="auto" w:sz="4" w:space="0"/>
            </w:tcBorders>
            <w:vAlign w:val="center"/>
          </w:tcPr>
          <w:p w14:paraId="4D0AACDD">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签订合同之日起30天内完成采购人所需货物的交付、安装、调试等所有工作。</w:t>
            </w:r>
          </w:p>
        </w:tc>
      </w:tr>
      <w:tr w14:paraId="51DECDB4">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57822527">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交货地点</w:t>
            </w:r>
          </w:p>
        </w:tc>
        <w:tc>
          <w:tcPr>
            <w:tcW w:w="4164" w:type="pct"/>
            <w:gridSpan w:val="6"/>
            <w:tcBorders>
              <w:top w:val="single" w:color="auto" w:sz="4" w:space="0"/>
              <w:left w:val="nil"/>
              <w:bottom w:val="single" w:color="auto" w:sz="4" w:space="0"/>
              <w:right w:val="single" w:color="auto" w:sz="4" w:space="0"/>
            </w:tcBorders>
            <w:vAlign w:val="center"/>
          </w:tcPr>
          <w:p w14:paraId="2106C6A3">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交货地点为广西水产畜牧学校采购人指定地点。</w:t>
            </w:r>
          </w:p>
        </w:tc>
      </w:tr>
      <w:tr w14:paraId="79563B7D">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137A0317">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合同签订时间</w:t>
            </w:r>
          </w:p>
        </w:tc>
        <w:tc>
          <w:tcPr>
            <w:tcW w:w="4164" w:type="pct"/>
            <w:gridSpan w:val="6"/>
            <w:tcBorders>
              <w:top w:val="single" w:color="auto" w:sz="4" w:space="0"/>
              <w:left w:val="nil"/>
              <w:bottom w:val="single" w:color="auto" w:sz="4" w:space="0"/>
              <w:right w:val="single" w:color="auto" w:sz="4" w:space="0"/>
            </w:tcBorders>
            <w:vAlign w:val="center"/>
          </w:tcPr>
          <w:p w14:paraId="453A00AF">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自成交通知书发出之日起15日内，因不可抗力原因延迟签订合同的，自不可抗力事由消除之日起5个工作日内完成合同签订事宜。</w:t>
            </w:r>
          </w:p>
        </w:tc>
      </w:tr>
      <w:tr w14:paraId="554CFD5F">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0F7E76D7">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付款方式</w:t>
            </w:r>
          </w:p>
        </w:tc>
        <w:tc>
          <w:tcPr>
            <w:tcW w:w="4164" w:type="pct"/>
            <w:gridSpan w:val="6"/>
            <w:tcBorders>
              <w:top w:val="single" w:color="auto" w:sz="4" w:space="0"/>
              <w:left w:val="nil"/>
              <w:bottom w:val="single" w:color="auto" w:sz="4" w:space="0"/>
              <w:right w:val="single" w:color="auto" w:sz="4" w:space="0"/>
            </w:tcBorders>
            <w:vAlign w:val="center"/>
          </w:tcPr>
          <w:p w14:paraId="1673BC34">
            <w:pPr>
              <w:spacing w:line="38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合同签订后10个工作日内，支付合同金额的50%作为预付款；货物交货安装调试完毕并验收合格后，支付合同金额的50%。</w:t>
            </w:r>
          </w:p>
          <w:p w14:paraId="06A1D621">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每次付款前，供应商需按采购人要求开具等额发票，否则不予支付。</w:t>
            </w:r>
          </w:p>
        </w:tc>
      </w:tr>
      <w:tr w14:paraId="6E569F29">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403EC779">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质保期</w:t>
            </w:r>
          </w:p>
        </w:tc>
        <w:tc>
          <w:tcPr>
            <w:tcW w:w="4164" w:type="pct"/>
            <w:gridSpan w:val="6"/>
            <w:tcBorders>
              <w:top w:val="single" w:color="auto" w:sz="4" w:space="0"/>
              <w:left w:val="nil"/>
              <w:bottom w:val="single" w:color="auto" w:sz="4" w:space="0"/>
              <w:right w:val="single" w:color="auto" w:sz="4" w:space="0"/>
            </w:tcBorders>
            <w:vAlign w:val="center"/>
          </w:tcPr>
          <w:p w14:paraId="086C412F">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验收合格之日起，核心产品原厂质保服务期限不得少于2年，其他质保期不得少于1年（若技术参数中对质保期另有特别要求的，从其约定），若厂家承诺超过的，按厂家承诺的执行。在质保期内提供产品包换、包修服务，成交供应商承担一切费用。</w:t>
            </w:r>
          </w:p>
        </w:tc>
      </w:tr>
      <w:tr w14:paraId="510B869F">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1D8D0CB6">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售后服务</w:t>
            </w:r>
          </w:p>
        </w:tc>
        <w:tc>
          <w:tcPr>
            <w:tcW w:w="4164" w:type="pct"/>
            <w:gridSpan w:val="6"/>
            <w:tcBorders>
              <w:top w:val="single" w:color="auto" w:sz="4" w:space="0"/>
              <w:left w:val="nil"/>
              <w:bottom w:val="single" w:color="auto" w:sz="4" w:space="0"/>
              <w:right w:val="single" w:color="auto" w:sz="4" w:space="0"/>
            </w:tcBorders>
            <w:vAlign w:val="center"/>
          </w:tcPr>
          <w:p w14:paraId="7B15DE9C">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接到采购人通知后60分钟内响应，紧急情况下到现场不应超过24小时。</w:t>
            </w:r>
          </w:p>
          <w:p w14:paraId="48C38212">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2.产品质量保修期过后，成交供应商应当为采购人提供技术援助电话，解答采购人在使用中遇到的问题，及时为采购人提出解决问题的建议。</w:t>
            </w:r>
          </w:p>
          <w:p w14:paraId="3BEF1928">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3.设备到货验收合格后，应为采购人的相关操作人员提供培训，使其能对设备进行熟练地操作。</w:t>
            </w:r>
          </w:p>
          <w:p w14:paraId="7D5B14FF">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4.交货时提供完整应用中文操作说明书、维修手册及其他相关技术资料。</w:t>
            </w:r>
          </w:p>
        </w:tc>
      </w:tr>
      <w:tr w14:paraId="57FE76D2">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7BDCA0FC">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验收标准及要求</w:t>
            </w:r>
          </w:p>
        </w:tc>
        <w:tc>
          <w:tcPr>
            <w:tcW w:w="4164" w:type="pct"/>
            <w:gridSpan w:val="6"/>
            <w:tcBorders>
              <w:top w:val="single" w:color="auto" w:sz="4" w:space="0"/>
              <w:left w:val="nil"/>
              <w:bottom w:val="single" w:color="auto" w:sz="4" w:space="0"/>
              <w:right w:val="single" w:color="auto" w:sz="4" w:space="0"/>
            </w:tcBorders>
            <w:vAlign w:val="center"/>
          </w:tcPr>
          <w:p w14:paraId="191A17C1">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1.验收过程中所产生的一切费用均由成交供应商承担，包括因检测或验收不合格导致开展再次检测或验收所产生的费用等。</w:t>
            </w:r>
          </w:p>
          <w:p w14:paraId="6ADB065E">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 成交供应商所提供的产品必须是全新、完整、未使用过的产品，否则视为不合格产品，不予签收，由此产生的所有费用由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17F1D434">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BAE9592">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成交供应商提供的货物或服务未达到采购文件规定要求，且对采购人造成损失的，由成交供应商承担一切责任，并赔偿所造成的损失。</w:t>
            </w:r>
          </w:p>
          <w:p w14:paraId="4D21BD0F">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5.本项目合同签署后，成交供应商须提供与响应文件承诺一致的产品进行供货前的符合性核验。核验标准以招标文件、响应文件及相关国家标准为准。若供应商拒绝提供或核验结果不符合响应文件承诺，采购人将依据《中华人民共和国政府采购法实施条例》第七十一条规定，报请政府采购监督管理部门认定成交无效，并依法追究供应商的虚假应标责任。</w:t>
            </w:r>
          </w:p>
        </w:tc>
      </w:tr>
      <w:tr w14:paraId="2FE1F935">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4FAAD5A2">
            <w:pP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知识产权</w:t>
            </w:r>
          </w:p>
        </w:tc>
        <w:tc>
          <w:tcPr>
            <w:tcW w:w="4164" w:type="pct"/>
            <w:gridSpan w:val="6"/>
            <w:tcBorders>
              <w:top w:val="single" w:color="auto" w:sz="4" w:space="0"/>
              <w:left w:val="nil"/>
              <w:bottom w:val="single" w:color="auto" w:sz="4" w:space="0"/>
              <w:right w:val="single" w:color="auto" w:sz="4" w:space="0"/>
            </w:tcBorders>
            <w:vAlign w:val="center"/>
          </w:tcPr>
          <w:p w14:paraId="1D28FF3C">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5B46A4FE">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4CAADE63">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进口产品说明</w:t>
            </w:r>
          </w:p>
        </w:tc>
        <w:tc>
          <w:tcPr>
            <w:tcW w:w="4164" w:type="pct"/>
            <w:gridSpan w:val="6"/>
            <w:tcBorders>
              <w:top w:val="single" w:color="auto" w:sz="4" w:space="0"/>
              <w:left w:val="nil"/>
              <w:bottom w:val="single" w:color="auto" w:sz="4" w:space="0"/>
              <w:right w:val="single" w:color="auto" w:sz="4" w:space="0"/>
            </w:tcBorders>
            <w:vAlign w:val="center"/>
          </w:tcPr>
          <w:p w14:paraId="29DD09EC">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w:t>
            </w:r>
            <w:r>
              <w:rPr>
                <w:rFonts w:hint="eastAsia" w:ascii="仿宋" w:hAnsi="仿宋" w:eastAsia="仿宋" w:cs="仿宋"/>
                <w:color w:val="auto"/>
                <w:highlight w:val="none"/>
                <w:lang w:val="en-US" w:eastAsia="zh-CN" w:bidi="ar"/>
              </w:rPr>
              <w:t>分标</w:t>
            </w:r>
            <w:r>
              <w:rPr>
                <w:rFonts w:hint="eastAsia" w:ascii="仿宋" w:hAnsi="仿宋" w:eastAsia="仿宋" w:cs="仿宋"/>
                <w:color w:val="auto"/>
                <w:highlight w:val="none"/>
                <w:lang w:eastAsia="zh-CN" w:bidi="ar"/>
              </w:rPr>
              <w:t>的</w:t>
            </w:r>
            <w:r>
              <w:rPr>
                <w:rFonts w:hint="eastAsia" w:ascii="仿宋" w:hAnsi="仿宋" w:eastAsia="仿宋" w:cs="仿宋"/>
                <w:color w:val="auto"/>
                <w:highlight w:val="none"/>
                <w:lang w:val="en-US" w:eastAsia="zh-CN" w:bidi="ar"/>
              </w:rPr>
              <w:t>第33项、第51</w:t>
            </w:r>
            <w:r>
              <w:rPr>
                <w:rFonts w:hint="eastAsia" w:ascii="仿宋" w:hAnsi="仿宋" w:eastAsia="仿宋" w:cs="仿宋"/>
                <w:color w:val="auto"/>
                <w:highlight w:val="none"/>
                <w:lang w:eastAsia="zh-CN" w:bidi="ar"/>
              </w:rPr>
              <w:t>项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tc>
      </w:tr>
      <w:tr w14:paraId="0DA46A82">
        <w:tblPrEx>
          <w:tblCellMar>
            <w:top w:w="0" w:type="dxa"/>
            <w:left w:w="108" w:type="dxa"/>
            <w:bottom w:w="0" w:type="dxa"/>
            <w:right w:w="108" w:type="dxa"/>
          </w:tblCellMar>
        </w:tblPrEx>
        <w:trPr>
          <w:trHeight w:val="540" w:hRule="atLeast"/>
          <w:jc w:val="center"/>
        </w:trPr>
        <w:tc>
          <w:tcPr>
            <w:tcW w:w="835" w:type="pct"/>
            <w:gridSpan w:val="2"/>
            <w:tcBorders>
              <w:top w:val="single" w:color="auto" w:sz="4" w:space="0"/>
              <w:left w:val="single" w:color="auto" w:sz="4" w:space="0"/>
              <w:bottom w:val="single" w:color="auto" w:sz="4" w:space="0"/>
              <w:right w:val="single" w:color="auto" w:sz="4" w:space="0"/>
            </w:tcBorders>
            <w:vAlign w:val="center"/>
          </w:tcPr>
          <w:p w14:paraId="03A72A05">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核心产品</w:t>
            </w:r>
          </w:p>
        </w:tc>
        <w:tc>
          <w:tcPr>
            <w:tcW w:w="4164" w:type="pct"/>
            <w:gridSpan w:val="6"/>
            <w:tcBorders>
              <w:top w:val="single" w:color="auto" w:sz="4" w:space="0"/>
              <w:left w:val="nil"/>
              <w:bottom w:val="single" w:color="auto" w:sz="4" w:space="0"/>
              <w:right w:val="single" w:color="auto" w:sz="4" w:space="0"/>
            </w:tcBorders>
            <w:vAlign w:val="center"/>
          </w:tcPr>
          <w:p w14:paraId="18FE35C2">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本项目核心产品为“</w:t>
            </w:r>
            <w:r>
              <w:rPr>
                <w:rFonts w:hint="eastAsia" w:ascii="仿宋" w:hAnsi="仿宋" w:eastAsia="仿宋" w:cs="仿宋"/>
                <w:b/>
                <w:bCs/>
                <w:color w:val="auto"/>
                <w:highlight w:val="none"/>
                <w:lang w:eastAsia="zh-CN" w:bidi="ar"/>
              </w:rPr>
              <w:t>序号14：软硬镜（肠胃+腹腔镜＋支气管镜）</w:t>
            </w:r>
            <w:r>
              <w:rPr>
                <w:rFonts w:hint="eastAsia" w:ascii="仿宋" w:hAnsi="仿宋" w:eastAsia="仿宋" w:cs="仿宋"/>
                <w:color w:val="auto"/>
                <w:highlight w:val="none"/>
                <w:lang w:eastAsia="zh-CN" w:bidi="ar"/>
              </w:rPr>
              <w:t>”，核心产品品牌相同的，视为提供同品牌产品。 注：提供相同品牌产品且通过资格审查、符合性审查的不同投标人参加同一合同项下投标的，按一家投标 人计算，评审后得分最高的同品牌投标人获得中标人推荐资格（评审得分相同的，以投标报价由低到高顺 序排列；得分相同且投标报价相同的，按技术分由高到低的顺序排列），其他同品牌投标人不作为中标候选人。</w:t>
            </w:r>
          </w:p>
        </w:tc>
      </w:tr>
    </w:tbl>
    <w:p w14:paraId="1FD4AEC5">
      <w:pPr>
        <w:kinsoku/>
        <w:autoSpaceDE/>
        <w:autoSpaceDN/>
        <w:adjustRightInd/>
        <w:snapToGrid/>
        <w:textAlignment w:val="auto"/>
        <w:rPr>
          <w:rFonts w:hint="eastAsia" w:ascii="仿宋" w:hAnsi="仿宋" w:eastAsia="仿宋" w:cs="仿宋"/>
          <w:bCs/>
          <w:color w:val="auto"/>
          <w:highlight w:val="none"/>
          <w:u w:val="single"/>
          <w:lang w:eastAsia="zh-CN"/>
        </w:rPr>
      </w:pPr>
    </w:p>
    <w:p w14:paraId="21E8D957">
      <w:pPr>
        <w:pStyle w:val="17"/>
        <w:rPr>
          <w:rFonts w:hint="eastAsia" w:ascii="仿宋" w:hAnsi="仿宋" w:eastAsia="仿宋" w:cs="仿宋"/>
          <w:bCs/>
          <w:color w:val="auto"/>
          <w:highlight w:val="none"/>
          <w:u w:val="single"/>
          <w:lang w:eastAsia="zh-CN"/>
        </w:rPr>
      </w:pPr>
    </w:p>
    <w:p w14:paraId="7A9267EF">
      <w:pPr>
        <w:pStyle w:val="17"/>
        <w:rPr>
          <w:rFonts w:hint="eastAsia" w:ascii="仿宋" w:hAnsi="仿宋" w:eastAsia="仿宋" w:cs="仿宋"/>
          <w:bCs/>
          <w:color w:val="auto"/>
          <w:highlight w:val="none"/>
          <w:u w:val="single"/>
          <w:lang w:eastAsia="zh-CN"/>
        </w:rPr>
      </w:pPr>
    </w:p>
    <w:tbl>
      <w:tblPr>
        <w:tblStyle w:val="18"/>
        <w:tblW w:w="4997" w:type="pct"/>
        <w:jc w:val="center"/>
        <w:tblLayout w:type="fixed"/>
        <w:tblCellMar>
          <w:top w:w="0" w:type="dxa"/>
          <w:left w:w="108" w:type="dxa"/>
          <w:bottom w:w="0" w:type="dxa"/>
          <w:right w:w="108" w:type="dxa"/>
        </w:tblCellMar>
      </w:tblPr>
      <w:tblGrid>
        <w:gridCol w:w="612"/>
        <w:gridCol w:w="785"/>
        <w:gridCol w:w="783"/>
        <w:gridCol w:w="597"/>
        <w:gridCol w:w="691"/>
        <w:gridCol w:w="1096"/>
        <w:gridCol w:w="5875"/>
      </w:tblGrid>
      <w:tr w14:paraId="54F9ECCA">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04D11986">
            <w:pPr>
              <w:textAlignment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5分标：专业教材采购 采购预算：</w:t>
            </w:r>
            <w:r>
              <w:rPr>
                <w:rFonts w:hint="eastAsia" w:ascii="仿宋" w:hAnsi="仿宋" w:eastAsia="仿宋" w:cs="仿宋"/>
                <w:b/>
                <w:bCs/>
                <w:color w:val="auto"/>
                <w:sz w:val="24"/>
                <w:highlight w:val="none"/>
                <w:u w:val="single"/>
                <w:lang w:eastAsia="zh-CN"/>
              </w:rPr>
              <w:t>62.4</w:t>
            </w:r>
            <w:r>
              <w:rPr>
                <w:rFonts w:hint="eastAsia" w:ascii="仿宋" w:hAnsi="仿宋" w:eastAsia="仿宋" w:cs="仿宋"/>
                <w:b/>
                <w:bCs/>
                <w:color w:val="auto"/>
                <w:sz w:val="24"/>
                <w:highlight w:val="none"/>
                <w:lang w:eastAsia="zh-CN"/>
              </w:rPr>
              <w:t>万元</w:t>
            </w:r>
          </w:p>
        </w:tc>
      </w:tr>
      <w:tr w14:paraId="74909A05">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6F8EB75D">
            <w:pPr>
              <w:textAlignment w:val="center"/>
              <w:rPr>
                <w:rFonts w:hint="eastAsia" w:ascii="仿宋" w:hAnsi="仿宋" w:eastAsia="仿宋" w:cs="仿宋"/>
                <w:b/>
                <w:bCs/>
                <w:color w:val="auto"/>
                <w:highlight w:val="none"/>
                <w:lang w:bidi="ar"/>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技术</w:t>
            </w:r>
            <w:r>
              <w:rPr>
                <w:rFonts w:hint="eastAsia" w:ascii="仿宋" w:hAnsi="仿宋" w:eastAsia="仿宋" w:cs="仿宋"/>
                <w:b/>
                <w:bCs/>
                <w:color w:val="auto"/>
                <w:sz w:val="24"/>
                <w:highlight w:val="none"/>
              </w:rPr>
              <w:t>条款</w:t>
            </w:r>
          </w:p>
        </w:tc>
      </w:tr>
      <w:tr w14:paraId="57E09ED8">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FFF92F8">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序号</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8617657">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标的名称</w:t>
            </w:r>
          </w:p>
        </w:tc>
        <w:tc>
          <w:tcPr>
            <w:tcW w:w="286" w:type="pct"/>
            <w:tcBorders>
              <w:top w:val="single" w:color="000000" w:sz="4" w:space="0"/>
              <w:left w:val="single" w:color="000000" w:sz="4" w:space="0"/>
              <w:bottom w:val="single" w:color="000000" w:sz="4" w:space="0"/>
              <w:right w:val="single" w:color="000000" w:sz="4" w:space="0"/>
            </w:tcBorders>
            <w:vAlign w:val="center"/>
          </w:tcPr>
          <w:p w14:paraId="0622C3E0">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数量</w:t>
            </w:r>
          </w:p>
        </w:tc>
        <w:tc>
          <w:tcPr>
            <w:tcW w:w="331" w:type="pct"/>
            <w:tcBorders>
              <w:top w:val="single" w:color="000000" w:sz="4" w:space="0"/>
              <w:left w:val="single" w:color="000000" w:sz="4" w:space="0"/>
              <w:bottom w:val="single" w:color="000000" w:sz="4" w:space="0"/>
              <w:right w:val="single" w:color="000000" w:sz="4" w:space="0"/>
            </w:tcBorders>
            <w:vAlign w:val="center"/>
          </w:tcPr>
          <w:p w14:paraId="2F175605">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单位</w:t>
            </w:r>
          </w:p>
        </w:tc>
        <w:tc>
          <w:tcPr>
            <w:tcW w:w="525" w:type="pct"/>
            <w:tcBorders>
              <w:top w:val="single" w:color="000000" w:sz="4" w:space="0"/>
              <w:left w:val="single" w:color="000000" w:sz="4" w:space="0"/>
              <w:bottom w:val="single" w:color="000000" w:sz="4" w:space="0"/>
              <w:right w:val="single" w:color="000000" w:sz="4" w:space="0"/>
            </w:tcBorders>
            <w:vAlign w:val="center"/>
          </w:tcPr>
          <w:p w14:paraId="2A018311">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所属行业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56C95428">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技术参数</w:t>
            </w:r>
          </w:p>
        </w:tc>
      </w:tr>
      <w:tr w14:paraId="29360384">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AAB8848">
            <w:pPr>
              <w:pStyle w:val="25"/>
              <w:spacing w:before="69" w:line="241" w:lineRule="auto"/>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E63CA35">
            <w:pPr>
              <w:spacing w:line="247" w:lineRule="auto"/>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《水产动物疾病防治》精品课程</w:t>
            </w:r>
          </w:p>
        </w:tc>
        <w:tc>
          <w:tcPr>
            <w:tcW w:w="286" w:type="pct"/>
            <w:tcBorders>
              <w:top w:val="single" w:color="000000" w:sz="4" w:space="0"/>
              <w:left w:val="single" w:color="000000" w:sz="4" w:space="0"/>
              <w:bottom w:val="single" w:color="000000" w:sz="4" w:space="0"/>
              <w:right w:val="single" w:color="000000" w:sz="4" w:space="0"/>
            </w:tcBorders>
            <w:vAlign w:val="center"/>
          </w:tcPr>
          <w:p w14:paraId="509E692E">
            <w:pPr>
              <w:pStyle w:val="25"/>
              <w:spacing w:before="69" w:line="241" w:lineRule="auto"/>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299D3FEE">
            <w:pPr>
              <w:pStyle w:val="25"/>
              <w:spacing w:before="68" w:line="220" w:lineRule="auto"/>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rPr>
              <w:t>项</w:t>
            </w:r>
          </w:p>
        </w:tc>
        <w:tc>
          <w:tcPr>
            <w:tcW w:w="525" w:type="pct"/>
            <w:tcBorders>
              <w:top w:val="single" w:color="000000" w:sz="4" w:space="0"/>
              <w:left w:val="single" w:color="000000" w:sz="4" w:space="0"/>
              <w:bottom w:val="single" w:color="000000" w:sz="4" w:space="0"/>
              <w:right w:val="single" w:color="000000" w:sz="4" w:space="0"/>
            </w:tcBorders>
            <w:vAlign w:val="center"/>
          </w:tcPr>
          <w:p w14:paraId="31DD13F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其他未列明行业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5F386EEE">
            <w:pPr>
              <w:pStyle w:val="25"/>
              <w:kinsoku/>
              <w:topLinePunct/>
              <w:autoSpaceDE/>
              <w:autoSpaceDN/>
              <w:spacing w:before="29" w:line="202" w:lineRule="auto"/>
              <w:ind w:left="103"/>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一、建设内容</w:t>
            </w:r>
          </w:p>
          <w:p w14:paraId="1D1D4B81">
            <w:pPr>
              <w:pStyle w:val="25"/>
              <w:kinsoku/>
              <w:topLinePunct/>
              <w:autoSpaceDE/>
              <w:autoSpaceDN/>
              <w:spacing w:line="246" w:lineRule="auto"/>
              <w:ind w:left="93"/>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制作《水产动物疾病防治》课程，视频总时长为≥500分钟。</w:t>
            </w:r>
          </w:p>
          <w:p w14:paraId="4626CE9A">
            <w:pPr>
              <w:pStyle w:val="25"/>
              <w:kinsoku/>
              <w:topLinePunct/>
              <w:autoSpaceDE/>
              <w:autoSpaceDN/>
              <w:spacing w:line="211" w:lineRule="auto"/>
              <w:ind w:left="93"/>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二、专业人员、设备技术条件</w:t>
            </w:r>
          </w:p>
          <w:p w14:paraId="511E27C6">
            <w:pPr>
              <w:pStyle w:val="25"/>
              <w:kinsoku/>
              <w:topLinePunct/>
              <w:autoSpaceDE/>
              <w:autoSpaceDN/>
              <w:spacing w:before="1" w:line="231" w:lineRule="auto"/>
              <w:ind w:left="102" w:right="31" w:hanging="29"/>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▲(1)课程制作团队至少包含课程经理、课程顾问(编导)、视频工程师、课程专员各1名，配备人员具有水产动物疾病防治同类课程的制作经验。</w:t>
            </w:r>
          </w:p>
          <w:p w14:paraId="366406E6">
            <w:pPr>
              <w:pStyle w:val="25"/>
              <w:kinsoku/>
              <w:topLinePunct/>
              <w:autoSpaceDE/>
              <w:autoSpaceDN/>
              <w:spacing w:before="18" w:line="229" w:lineRule="auto"/>
              <w:ind w:left="103" w:firstLine="19"/>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(2)课程顾问能为教师提供混合式教学方法的在线视频学习指导。课程制作团队应与每门课程的教学团队进行深度沟通，为每门课程的建设提供个性化的设计和咨询服务。</w:t>
            </w:r>
          </w:p>
          <w:p w14:paraId="5A9AFCDC">
            <w:pPr>
              <w:pStyle w:val="25"/>
              <w:kinsoku/>
              <w:topLinePunct/>
              <w:autoSpaceDE/>
              <w:autoSpaceDN/>
              <w:spacing w:before="1" w:line="230" w:lineRule="auto"/>
              <w:ind w:left="103" w:firstLine="19"/>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课程结构：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32E7D44F">
            <w:pPr>
              <w:pStyle w:val="25"/>
              <w:kinsoku/>
              <w:topLinePunct/>
              <w:autoSpaceDE/>
              <w:autoSpaceDN/>
              <w:spacing w:before="9" w:line="223" w:lineRule="auto"/>
              <w:ind w:left="93" w:firstLine="2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bidi="ar"/>
              </w:rPr>
              <w:t>(4)教学方法的设计：帮助老师进</w:t>
            </w:r>
            <w:r>
              <w:rPr>
                <w:rFonts w:hint="eastAsia" w:ascii="仿宋" w:hAnsi="仿宋" w:eastAsia="仿宋" w:cs="仿宋"/>
                <w:color w:val="auto"/>
                <w:spacing w:val="-4"/>
                <w:sz w:val="21"/>
                <w:szCs w:val="21"/>
                <w:highlight w:val="none"/>
                <w:lang w:eastAsia="zh-CN"/>
              </w:rPr>
              <w:t>行适合</w:t>
            </w:r>
            <w:r>
              <w:rPr>
                <w:rFonts w:hint="eastAsia" w:ascii="仿宋" w:hAnsi="仿宋" w:eastAsia="仿宋" w:cs="仿宋"/>
                <w:color w:val="auto"/>
                <w:spacing w:val="-5"/>
                <w:sz w:val="21"/>
                <w:szCs w:val="21"/>
                <w:highlight w:val="none"/>
                <w:lang w:eastAsia="zh-CN"/>
              </w:rPr>
              <w:t>在线课程的</w:t>
            </w:r>
            <w:r>
              <w:rPr>
                <w:rFonts w:hint="eastAsia" w:ascii="仿宋" w:hAnsi="仿宋" w:eastAsia="仿宋" w:cs="仿宋"/>
                <w:color w:val="auto"/>
                <w:spacing w:val="-7"/>
                <w:sz w:val="21"/>
                <w:szCs w:val="21"/>
                <w:highlight w:val="none"/>
                <w:lang w:eastAsia="zh-CN"/>
              </w:rPr>
              <w:t>教学方法设计，包括课堂面授、直观教学、角色模拟、</w:t>
            </w:r>
            <w:r>
              <w:rPr>
                <w:rFonts w:hint="eastAsia" w:ascii="仿宋" w:hAnsi="仿宋" w:eastAsia="仿宋" w:cs="仿宋"/>
                <w:color w:val="auto"/>
                <w:spacing w:val="-5"/>
                <w:sz w:val="21"/>
                <w:szCs w:val="21"/>
                <w:highlight w:val="none"/>
                <w:lang w:eastAsia="zh-CN"/>
              </w:rPr>
              <w:t>操作演示、讨论互动等教学方法设计。</w:t>
            </w:r>
          </w:p>
          <w:p w14:paraId="518D5814">
            <w:pPr>
              <w:pStyle w:val="25"/>
              <w:kinsoku/>
              <w:topLinePunct/>
              <w:autoSpaceDE/>
              <w:autoSpaceDN/>
              <w:spacing w:before="40" w:line="228" w:lineRule="auto"/>
              <w:ind w:left="103" w:right="121" w:firstLine="1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(5)教学风格的塑造：指导老师塑造理性严谨、情绪</w:t>
            </w:r>
            <w:r>
              <w:rPr>
                <w:rFonts w:hint="eastAsia" w:ascii="仿宋" w:hAnsi="仿宋" w:eastAsia="仿宋" w:cs="仿宋"/>
                <w:color w:val="auto"/>
                <w:spacing w:val="-1"/>
                <w:sz w:val="21"/>
                <w:szCs w:val="21"/>
                <w:highlight w:val="none"/>
                <w:lang w:eastAsia="zh-CN"/>
              </w:rPr>
              <w:t>感染、自然朴素、风趣幽默等类型的教学风格。</w:t>
            </w:r>
          </w:p>
          <w:p w14:paraId="12DCA227">
            <w:pPr>
              <w:pStyle w:val="25"/>
              <w:kinsoku/>
              <w:topLinePunct/>
              <w:autoSpaceDE/>
              <w:autoSpaceDN/>
              <w:spacing w:before="10" w:line="226" w:lineRule="auto"/>
              <w:ind w:left="103" w:firstLine="1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(6)教学仪态的设计：为教师提供教师形象、</w:t>
            </w:r>
            <w:r>
              <w:rPr>
                <w:rFonts w:hint="eastAsia" w:ascii="仿宋" w:hAnsi="仿宋" w:eastAsia="仿宋" w:cs="仿宋"/>
                <w:color w:val="auto"/>
                <w:spacing w:val="-1"/>
                <w:sz w:val="21"/>
                <w:szCs w:val="21"/>
                <w:highlight w:val="none"/>
                <w:lang w:eastAsia="zh-CN"/>
              </w:rPr>
              <w:t>教学动</w:t>
            </w:r>
            <w:r>
              <w:rPr>
                <w:rFonts w:hint="eastAsia" w:ascii="仿宋" w:hAnsi="仿宋" w:eastAsia="仿宋" w:cs="仿宋"/>
                <w:color w:val="auto"/>
                <w:spacing w:val="-7"/>
                <w:sz w:val="21"/>
                <w:szCs w:val="21"/>
                <w:highlight w:val="none"/>
                <w:lang w:eastAsia="zh-CN"/>
              </w:rPr>
              <w:t>作、教学语言等咨询与建议，辅导老师适应镜头，</w:t>
            </w:r>
            <w:r>
              <w:rPr>
                <w:rFonts w:hint="eastAsia" w:ascii="仿宋" w:hAnsi="仿宋" w:eastAsia="仿宋" w:cs="仿宋"/>
                <w:color w:val="auto"/>
                <w:spacing w:val="-8"/>
                <w:sz w:val="21"/>
                <w:szCs w:val="21"/>
                <w:highlight w:val="none"/>
                <w:lang w:eastAsia="zh-CN"/>
              </w:rPr>
              <w:t>辅导</w:t>
            </w:r>
            <w:r>
              <w:rPr>
                <w:rFonts w:hint="eastAsia" w:ascii="仿宋" w:hAnsi="仿宋" w:eastAsia="仿宋" w:cs="仿宋"/>
                <w:color w:val="auto"/>
                <w:spacing w:val="-1"/>
                <w:sz w:val="21"/>
                <w:szCs w:val="21"/>
                <w:highlight w:val="none"/>
                <w:lang w:eastAsia="zh-CN"/>
              </w:rPr>
              <w:t>老师进行着装选择。</w:t>
            </w:r>
          </w:p>
          <w:p w14:paraId="2C118B2B">
            <w:pPr>
              <w:pStyle w:val="25"/>
              <w:kinsoku/>
              <w:topLinePunct/>
              <w:autoSpaceDE/>
              <w:autoSpaceDN/>
              <w:spacing w:before="1" w:line="237" w:lineRule="auto"/>
              <w:ind w:left="132" w:hanging="5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(7)安排专人协助教师搜集各类课程资料和辅助资源，包括图片、视频、文档等。</w:t>
            </w:r>
          </w:p>
          <w:p w14:paraId="65BF452D">
            <w:pPr>
              <w:pStyle w:val="25"/>
              <w:kinsoku/>
              <w:topLinePunct/>
              <w:autoSpaceDE/>
              <w:autoSpaceDN/>
              <w:spacing w:line="219" w:lineRule="auto"/>
              <w:ind w:left="19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(8)指导老师美化加工PPT课件。</w:t>
            </w:r>
          </w:p>
          <w:p w14:paraId="6A4D0DC2">
            <w:pPr>
              <w:pStyle w:val="25"/>
              <w:kinsoku/>
              <w:topLinePunct/>
              <w:autoSpaceDE/>
              <w:autoSpaceDN/>
              <w:spacing w:before="1" w:line="232" w:lineRule="auto"/>
              <w:ind w:left="113" w:right="76" w:firstLine="5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(9)根据课程需要，拍摄基地能提供多种拍摄场地，</w:t>
            </w:r>
            <w:r>
              <w:rPr>
                <w:rFonts w:hint="eastAsia" w:ascii="仿宋" w:hAnsi="仿宋" w:eastAsia="仿宋" w:cs="仿宋"/>
                <w:color w:val="auto"/>
                <w:spacing w:val="-1"/>
                <w:sz w:val="21"/>
                <w:szCs w:val="21"/>
                <w:highlight w:val="none"/>
                <w:lang w:eastAsia="zh-CN"/>
              </w:rPr>
              <w:t>进行教学场景的设计及布景。</w:t>
            </w:r>
          </w:p>
          <w:p w14:paraId="6559EEFA">
            <w:pPr>
              <w:pStyle w:val="25"/>
              <w:kinsoku/>
              <w:topLinePunct/>
              <w:autoSpaceDE/>
              <w:autoSpaceDN/>
              <w:spacing w:before="22" w:line="226" w:lineRule="auto"/>
              <w:ind w:left="102" w:hanging="2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▲(10)根据课程性质，课程制作团队与教</w:t>
            </w:r>
            <w:r>
              <w:rPr>
                <w:rFonts w:hint="eastAsia" w:ascii="仿宋" w:hAnsi="仿宋" w:eastAsia="仿宋" w:cs="仿宋"/>
                <w:color w:val="auto"/>
                <w:spacing w:val="-1"/>
                <w:sz w:val="21"/>
                <w:szCs w:val="21"/>
                <w:highlight w:val="none"/>
                <w:lang w:eastAsia="zh-CN"/>
              </w:rPr>
              <w:t>师一起确定</w:t>
            </w:r>
            <w:r>
              <w:rPr>
                <w:rFonts w:hint="eastAsia" w:ascii="仿宋" w:hAnsi="仿宋" w:eastAsia="仿宋" w:cs="仿宋"/>
                <w:color w:val="auto"/>
                <w:spacing w:val="-8"/>
                <w:sz w:val="21"/>
                <w:szCs w:val="21"/>
                <w:highlight w:val="none"/>
                <w:lang w:eastAsia="zh-CN"/>
              </w:rPr>
              <w:t>课程最合理的拍摄方式，提供不少于以下几种拍摄模式</w:t>
            </w:r>
            <w:r>
              <w:rPr>
                <w:rFonts w:hint="eastAsia" w:ascii="仿宋" w:hAnsi="仿宋" w:eastAsia="仿宋" w:cs="仿宋"/>
                <w:color w:val="auto"/>
                <w:spacing w:val="-7"/>
                <w:sz w:val="21"/>
                <w:szCs w:val="21"/>
                <w:highlight w:val="none"/>
                <w:lang w:eastAsia="zh-CN"/>
              </w:rPr>
              <w:t>供老师选择，特殊课程可根据老师课程框架设计更多拍</w:t>
            </w:r>
            <w:r>
              <w:rPr>
                <w:rFonts w:hint="eastAsia" w:ascii="仿宋" w:hAnsi="仿宋" w:eastAsia="仿宋" w:cs="仿宋"/>
                <w:color w:val="auto"/>
                <w:spacing w:val="-1"/>
                <w:sz w:val="21"/>
                <w:szCs w:val="21"/>
                <w:highlight w:val="none"/>
                <w:lang w:eastAsia="zh-CN"/>
              </w:rPr>
              <w:t>摄模式，一门课程可以采用多种拍摄模式：</w:t>
            </w:r>
          </w:p>
          <w:p w14:paraId="66E1F33C">
            <w:pPr>
              <w:pStyle w:val="25"/>
              <w:kinsoku/>
              <w:topLinePunct/>
              <w:autoSpaceDE/>
              <w:autoSpaceDN/>
              <w:spacing w:before="20" w:line="226" w:lineRule="auto"/>
              <w:ind w:left="122" w:hanging="19"/>
              <w:jc w:val="both"/>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eastAsia="zh-CN"/>
              </w:rPr>
              <w:t>①PPT模式：在摄影棚内拍摄，全程PPT演示。</w:t>
            </w:r>
          </w:p>
          <w:p w14:paraId="68862FBB">
            <w:pPr>
              <w:pStyle w:val="25"/>
              <w:kinsoku/>
              <w:topLinePunct/>
              <w:autoSpaceDE/>
              <w:autoSpaceDN/>
              <w:spacing w:before="20" w:line="226" w:lineRule="auto"/>
              <w:ind w:left="122" w:hanging="1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②访谈模式：在摄影棚内拍摄，根据访谈人数，设定机</w:t>
            </w:r>
            <w:r>
              <w:rPr>
                <w:rFonts w:hint="eastAsia" w:ascii="仿宋" w:hAnsi="仿宋" w:eastAsia="仿宋" w:cs="仿宋"/>
                <w:color w:val="auto"/>
                <w:spacing w:val="-1"/>
                <w:sz w:val="21"/>
                <w:szCs w:val="21"/>
                <w:highlight w:val="none"/>
                <w:lang w:eastAsia="zh-CN"/>
              </w:rPr>
              <w:t>位数，一般2～3机位，教学过程由多位老师交流讨论完成。适合启发性的、思维拓展和发散的学科课程。</w:t>
            </w:r>
          </w:p>
          <w:p w14:paraId="50C11E23">
            <w:pPr>
              <w:pStyle w:val="25"/>
              <w:kinsoku/>
              <w:topLinePunct/>
              <w:autoSpaceDE/>
              <w:autoSpaceDN/>
              <w:spacing w:before="20" w:line="224" w:lineRule="auto"/>
              <w:ind w:left="112" w:hanging="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③演示模式：在摄影棚内多机位拍摄，通过实际操作演</w:t>
            </w:r>
            <w:r>
              <w:rPr>
                <w:rFonts w:hint="eastAsia" w:ascii="仿宋" w:hAnsi="仿宋" w:eastAsia="仿宋" w:cs="仿宋"/>
                <w:color w:val="auto"/>
                <w:spacing w:val="-1"/>
                <w:sz w:val="21"/>
                <w:szCs w:val="21"/>
                <w:highlight w:val="none"/>
                <w:lang w:eastAsia="zh-CN"/>
              </w:rPr>
              <w:t>示、讲解，完成教学过程。</w:t>
            </w:r>
          </w:p>
          <w:p w14:paraId="759FFB0D">
            <w:pPr>
              <w:pStyle w:val="25"/>
              <w:kinsoku/>
              <w:topLinePunct/>
              <w:autoSpaceDE/>
              <w:autoSpaceDN/>
              <w:spacing w:line="224" w:lineRule="auto"/>
              <w:ind w:left="11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④场景实操模式：根据老师课程需求，选择在特定拍</w:t>
            </w:r>
            <w:r>
              <w:rPr>
                <w:rFonts w:hint="eastAsia" w:ascii="仿宋" w:hAnsi="仿宋" w:eastAsia="仿宋" w:cs="仿宋"/>
                <w:color w:val="auto"/>
                <w:spacing w:val="-2"/>
                <w:sz w:val="21"/>
                <w:szCs w:val="21"/>
                <w:highlight w:val="none"/>
                <w:lang w:eastAsia="zh-CN"/>
              </w:rPr>
              <w:t>摄场地，多机位拍摄。</w:t>
            </w:r>
          </w:p>
          <w:p w14:paraId="00730A0C">
            <w:pPr>
              <w:pStyle w:val="25"/>
              <w:kinsoku/>
              <w:topLinePunct/>
              <w:autoSpaceDE/>
              <w:autoSpaceDN/>
              <w:spacing w:before="20" w:line="224" w:lineRule="auto"/>
              <w:ind w:left="112" w:hanging="1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⑤随堂拍摄模式：随堂拍摄，多机位拍摄，记录老师讲</w:t>
            </w:r>
            <w:r>
              <w:rPr>
                <w:rFonts w:hint="eastAsia" w:ascii="仿宋" w:hAnsi="仿宋" w:eastAsia="仿宋" w:cs="仿宋"/>
                <w:color w:val="auto"/>
                <w:spacing w:val="-1"/>
                <w:sz w:val="21"/>
                <w:szCs w:val="21"/>
                <w:highlight w:val="none"/>
                <w:lang w:eastAsia="zh-CN"/>
              </w:rPr>
              <w:t>课现场风采。</w:t>
            </w:r>
          </w:p>
          <w:p w14:paraId="384045DA">
            <w:pPr>
              <w:pStyle w:val="25"/>
              <w:kinsoku/>
              <w:topLinePunct/>
              <w:autoSpaceDE/>
              <w:autoSpaceDN/>
              <w:spacing w:before="12" w:line="225" w:lineRule="auto"/>
              <w:ind w:left="103" w:firstLine="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(1</w:t>
            </w:r>
            <w:r>
              <w:rPr>
                <w:rFonts w:hint="eastAsia" w:cs="仿宋"/>
                <w:color w:val="auto"/>
                <w:spacing w:val="-3"/>
                <w:sz w:val="21"/>
                <w:szCs w:val="21"/>
                <w:highlight w:val="none"/>
                <w:lang w:val="en-US" w:eastAsia="zh-CN"/>
              </w:rPr>
              <w:t>1</w:t>
            </w:r>
            <w:r>
              <w:rPr>
                <w:rFonts w:hint="eastAsia" w:ascii="仿宋" w:hAnsi="仿宋" w:eastAsia="仿宋" w:cs="仿宋"/>
                <w:color w:val="auto"/>
                <w:spacing w:val="-3"/>
                <w:sz w:val="21"/>
                <w:szCs w:val="21"/>
                <w:highlight w:val="none"/>
                <w:lang w:eastAsia="zh-CN"/>
              </w:rPr>
              <w:t>)视频工程师与教师充分沟通并制定完善</w:t>
            </w:r>
            <w:r>
              <w:rPr>
                <w:rFonts w:hint="eastAsia" w:ascii="仿宋" w:hAnsi="仿宋" w:eastAsia="仿宋" w:cs="仿宋"/>
                <w:color w:val="auto"/>
                <w:spacing w:val="-4"/>
                <w:sz w:val="21"/>
                <w:szCs w:val="21"/>
                <w:highlight w:val="none"/>
                <w:lang w:eastAsia="zh-CN"/>
              </w:rPr>
              <w:t>的课程拍</w:t>
            </w:r>
            <w:r>
              <w:rPr>
                <w:rFonts w:hint="eastAsia" w:ascii="仿宋" w:hAnsi="仿宋" w:eastAsia="仿宋" w:cs="仿宋"/>
                <w:color w:val="auto"/>
                <w:spacing w:val="-2"/>
                <w:sz w:val="21"/>
                <w:szCs w:val="21"/>
                <w:highlight w:val="none"/>
                <w:lang w:eastAsia="zh-CN"/>
              </w:rPr>
              <w:t>摄计划。</w:t>
            </w:r>
          </w:p>
          <w:p w14:paraId="33B73E04">
            <w:pPr>
              <w:pStyle w:val="25"/>
              <w:kinsoku/>
              <w:topLinePunct/>
              <w:autoSpaceDE/>
              <w:autoSpaceDN/>
              <w:spacing w:before="16" w:line="219" w:lineRule="auto"/>
              <w:ind w:left="20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(1</w:t>
            </w:r>
            <w:r>
              <w:rPr>
                <w:rFonts w:hint="eastAsia"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lang w:eastAsia="zh-CN"/>
              </w:rPr>
              <w:t>)结合老师的讲稿，编写拍摄脚本。</w:t>
            </w:r>
          </w:p>
          <w:p w14:paraId="3C7216B6">
            <w:pPr>
              <w:pStyle w:val="25"/>
              <w:kinsoku/>
              <w:topLinePunct/>
              <w:autoSpaceDE/>
              <w:autoSpaceDN/>
              <w:spacing w:before="14" w:line="228" w:lineRule="auto"/>
              <w:ind w:left="113" w:firstLine="7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(1</w:t>
            </w:r>
            <w:r>
              <w:rPr>
                <w:rFonts w:hint="eastAsia" w:cs="仿宋"/>
                <w:color w:val="auto"/>
                <w:spacing w:val="-3"/>
                <w:sz w:val="21"/>
                <w:szCs w:val="21"/>
                <w:highlight w:val="none"/>
                <w:lang w:val="en-US" w:eastAsia="zh-CN"/>
              </w:rPr>
              <w:t>3</w:t>
            </w:r>
            <w:r>
              <w:rPr>
                <w:rFonts w:hint="eastAsia" w:ascii="仿宋" w:hAnsi="仿宋" w:eastAsia="仿宋" w:cs="仿宋"/>
                <w:color w:val="auto"/>
                <w:spacing w:val="-3"/>
                <w:sz w:val="21"/>
                <w:szCs w:val="21"/>
                <w:highlight w:val="none"/>
                <w:lang w:eastAsia="zh-CN"/>
              </w:rPr>
              <w:t>)根据拍摄计划，按照不同的场景、要求</w:t>
            </w:r>
            <w:r>
              <w:rPr>
                <w:rFonts w:hint="eastAsia" w:ascii="仿宋" w:hAnsi="仿宋" w:eastAsia="仿宋" w:cs="仿宋"/>
                <w:color w:val="auto"/>
                <w:spacing w:val="-4"/>
                <w:sz w:val="21"/>
                <w:szCs w:val="21"/>
                <w:highlight w:val="none"/>
                <w:lang w:eastAsia="zh-CN"/>
              </w:rPr>
              <w:t>，进行前</w:t>
            </w:r>
            <w:r>
              <w:rPr>
                <w:rFonts w:hint="eastAsia" w:ascii="仿宋" w:hAnsi="仿宋" w:eastAsia="仿宋" w:cs="仿宋"/>
                <w:color w:val="auto"/>
                <w:spacing w:val="-9"/>
                <w:sz w:val="21"/>
                <w:szCs w:val="21"/>
                <w:highlight w:val="none"/>
                <w:lang w:eastAsia="zh-CN"/>
              </w:rPr>
              <w:t>期准备，配合老师进行特殊拍摄需求的准备以及与老师确定准备材料。与老师沟通说明拍摄要求，并协助提供</w:t>
            </w:r>
            <w:r>
              <w:rPr>
                <w:rFonts w:hint="eastAsia" w:ascii="仿宋" w:hAnsi="仿宋" w:eastAsia="仿宋" w:cs="仿宋"/>
                <w:color w:val="auto"/>
                <w:spacing w:val="-2"/>
                <w:sz w:val="21"/>
                <w:szCs w:val="21"/>
                <w:highlight w:val="none"/>
                <w:lang w:eastAsia="zh-CN"/>
              </w:rPr>
              <w:t>着装意见。</w:t>
            </w:r>
          </w:p>
          <w:p w14:paraId="1B51A1F5">
            <w:pPr>
              <w:pStyle w:val="25"/>
              <w:kinsoku/>
              <w:topLinePunct/>
              <w:autoSpaceDE/>
              <w:autoSpaceDN/>
              <w:spacing w:before="9" w:line="229" w:lineRule="auto"/>
              <w:ind w:left="113" w:firstLine="5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(1</w:t>
            </w:r>
            <w:r>
              <w:rPr>
                <w:rFonts w:hint="eastAsia" w:cs="仿宋"/>
                <w:color w:val="auto"/>
                <w:spacing w:val="-3"/>
                <w:sz w:val="21"/>
                <w:szCs w:val="21"/>
                <w:highlight w:val="none"/>
                <w:lang w:val="en-US" w:eastAsia="zh-CN"/>
              </w:rPr>
              <w:t>4</w:t>
            </w:r>
            <w:r>
              <w:rPr>
                <w:rFonts w:hint="eastAsia" w:ascii="仿宋" w:hAnsi="仿宋" w:eastAsia="仿宋" w:cs="仿宋"/>
                <w:color w:val="auto"/>
                <w:spacing w:val="-3"/>
                <w:sz w:val="21"/>
                <w:szCs w:val="21"/>
                <w:highlight w:val="none"/>
                <w:lang w:eastAsia="zh-CN"/>
              </w:rPr>
              <w:t>)按照拍摄方案要求，设计拍摄场景并安排布景和</w:t>
            </w:r>
            <w:r>
              <w:rPr>
                <w:rFonts w:hint="eastAsia" w:ascii="仿宋" w:hAnsi="仿宋" w:eastAsia="仿宋" w:cs="仿宋"/>
                <w:color w:val="auto"/>
                <w:spacing w:val="-2"/>
                <w:sz w:val="21"/>
                <w:szCs w:val="21"/>
                <w:highlight w:val="none"/>
                <w:lang w:eastAsia="zh-CN"/>
              </w:rPr>
              <w:t>调试灯光。</w:t>
            </w:r>
          </w:p>
          <w:p w14:paraId="2EA997A1">
            <w:pPr>
              <w:pStyle w:val="25"/>
              <w:kinsoku/>
              <w:topLinePunct/>
              <w:autoSpaceDE/>
              <w:autoSpaceDN/>
              <w:spacing w:before="21" w:line="219"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三、后期制作技术要求</w:t>
            </w:r>
          </w:p>
          <w:p w14:paraId="6F64785E">
            <w:pPr>
              <w:pStyle w:val="25"/>
              <w:kinsoku/>
              <w:topLinePunct/>
              <w:autoSpaceDE/>
              <w:autoSpaceDN/>
              <w:spacing w:before="1" w:line="231" w:lineRule="auto"/>
              <w:ind w:left="93" w:right="14" w:firstLine="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(1)使用专业的非线性编辑系统对源视频进行最基本的处理(如抠像、颜色校正、双声道处理)。使用专业的视频编辑系统进行视频降噪、音频降噪。</w:t>
            </w:r>
          </w:p>
          <w:p w14:paraId="78A79534">
            <w:pPr>
              <w:pStyle w:val="25"/>
              <w:kinsoku/>
              <w:topLinePunct/>
              <w:autoSpaceDE/>
              <w:autoSpaceDN/>
              <w:spacing w:before="1" w:line="231" w:lineRule="auto"/>
              <w:ind w:left="83" w:firstLine="9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(2)按照拍摄方案，不同的拍摄模式采用不同的</w:t>
            </w:r>
            <w:r>
              <w:rPr>
                <w:rFonts w:hint="eastAsia" w:ascii="仿宋" w:hAnsi="仿宋" w:eastAsia="仿宋" w:cs="仿宋"/>
                <w:color w:val="auto"/>
                <w:spacing w:val="-1"/>
                <w:sz w:val="21"/>
                <w:szCs w:val="21"/>
                <w:highlight w:val="none"/>
                <w:lang w:eastAsia="zh-CN"/>
              </w:rPr>
              <w:t>制作</w:t>
            </w:r>
            <w:r>
              <w:rPr>
                <w:rFonts w:hint="eastAsia" w:ascii="仿宋" w:hAnsi="仿宋" w:eastAsia="仿宋" w:cs="仿宋"/>
                <w:color w:val="auto"/>
                <w:spacing w:val="-3"/>
                <w:sz w:val="21"/>
                <w:szCs w:val="21"/>
                <w:highlight w:val="none"/>
                <w:lang w:eastAsia="zh-CN"/>
              </w:rPr>
              <w:t>方式，例如，PPT模式需分章节剪辑，基地访谈模式按</w:t>
            </w:r>
            <w:r>
              <w:rPr>
                <w:rFonts w:hint="eastAsia" w:ascii="仿宋" w:hAnsi="仿宋" w:eastAsia="仿宋" w:cs="仿宋"/>
                <w:color w:val="auto"/>
                <w:spacing w:val="-1"/>
                <w:sz w:val="21"/>
                <w:szCs w:val="21"/>
                <w:highlight w:val="none"/>
                <w:lang w:eastAsia="zh-CN"/>
              </w:rPr>
              <w:t>照老师讲解的内容变换机位等。</w:t>
            </w:r>
          </w:p>
          <w:p w14:paraId="3C5FAA59">
            <w:pPr>
              <w:pStyle w:val="25"/>
              <w:kinsoku/>
              <w:topLinePunct/>
              <w:autoSpaceDE/>
              <w:autoSpaceDN/>
              <w:spacing w:before="20" w:line="227" w:lineRule="auto"/>
              <w:ind w:left="93" w:firstLine="1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lang w:eastAsia="zh-CN"/>
              </w:rPr>
              <w:t>▲(3)片头：使用专业的后期合成软件进行片</w:t>
            </w:r>
            <w:r>
              <w:rPr>
                <w:rFonts w:hint="eastAsia" w:ascii="仿宋" w:hAnsi="仿宋" w:eastAsia="仿宋" w:cs="仿宋"/>
                <w:color w:val="auto"/>
                <w:spacing w:val="-5"/>
                <w:sz w:val="21"/>
                <w:szCs w:val="21"/>
                <w:highlight w:val="none"/>
                <w:lang w:eastAsia="zh-CN"/>
              </w:rPr>
              <w:t>头设计：</w:t>
            </w:r>
            <w:r>
              <w:rPr>
                <w:rFonts w:hint="eastAsia" w:ascii="仿宋" w:hAnsi="仿宋" w:eastAsia="仿宋" w:cs="仿宋"/>
                <w:color w:val="auto"/>
                <w:spacing w:val="-3"/>
                <w:sz w:val="21"/>
                <w:szCs w:val="21"/>
                <w:highlight w:val="none"/>
                <w:lang w:eastAsia="zh-CN"/>
              </w:rPr>
              <w:t>用平面设计+后期合成+3D渲染，根据每个课题的内容</w:t>
            </w:r>
            <w:r>
              <w:rPr>
                <w:rFonts w:hint="eastAsia" w:ascii="仿宋" w:hAnsi="仿宋" w:eastAsia="仿宋" w:cs="仿宋"/>
                <w:color w:val="auto"/>
                <w:sz w:val="21"/>
                <w:szCs w:val="21"/>
                <w:highlight w:val="none"/>
                <w:lang w:eastAsia="zh-CN"/>
              </w:rPr>
              <w:t>设计出相关联的内容元素，片头不超过10秒，包</w:t>
            </w:r>
            <w:r>
              <w:rPr>
                <w:rFonts w:hint="eastAsia" w:ascii="仿宋" w:hAnsi="仿宋" w:eastAsia="仿宋" w:cs="仿宋"/>
                <w:color w:val="auto"/>
                <w:spacing w:val="-1"/>
                <w:sz w:val="21"/>
                <w:szCs w:val="21"/>
                <w:highlight w:val="none"/>
                <w:lang w:eastAsia="zh-CN"/>
              </w:rPr>
              <w:t>括：</w:t>
            </w:r>
            <w:r>
              <w:rPr>
                <w:rFonts w:hint="eastAsia" w:ascii="仿宋" w:hAnsi="仿宋" w:eastAsia="仿宋" w:cs="仿宋"/>
                <w:color w:val="auto"/>
                <w:spacing w:val="-4"/>
                <w:sz w:val="21"/>
                <w:szCs w:val="21"/>
                <w:highlight w:val="none"/>
                <w:lang w:eastAsia="zh-CN"/>
              </w:rPr>
              <w:t>学校L0GO、课程名称、讲次、主讲教师姓名、专业技术职务、单位等信息。</w:t>
            </w:r>
          </w:p>
          <w:p w14:paraId="02A42B45">
            <w:pPr>
              <w:pStyle w:val="25"/>
              <w:kinsoku/>
              <w:topLinePunct/>
              <w:autoSpaceDE/>
              <w:autoSpaceDN/>
              <w:spacing w:before="5" w:line="232" w:lineRule="auto"/>
              <w:ind w:left="93" w:firstLine="6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(4)课程内容剪辑：技术工程师通篇观看视频，按照</w:t>
            </w:r>
            <w:r>
              <w:rPr>
                <w:rFonts w:hint="eastAsia" w:ascii="仿宋" w:hAnsi="仿宋" w:eastAsia="仿宋" w:cs="仿宋"/>
                <w:color w:val="auto"/>
                <w:spacing w:val="-8"/>
                <w:sz w:val="21"/>
                <w:szCs w:val="21"/>
                <w:highlight w:val="none"/>
                <w:lang w:eastAsia="zh-CN"/>
              </w:rPr>
              <w:t>章节框架，以及现场场记情况，分章节剪辑老师状态不佳、口误、出镜、停顿等片段。实操部分添加必要的背</w:t>
            </w:r>
            <w:r>
              <w:rPr>
                <w:rFonts w:hint="eastAsia" w:ascii="仿宋" w:hAnsi="仿宋" w:eastAsia="仿宋" w:cs="仿宋"/>
                <w:color w:val="auto"/>
                <w:spacing w:val="-2"/>
                <w:sz w:val="21"/>
                <w:szCs w:val="21"/>
                <w:highlight w:val="none"/>
                <w:lang w:eastAsia="zh-CN"/>
              </w:rPr>
              <w:t>景音乐。</w:t>
            </w:r>
          </w:p>
          <w:p w14:paraId="04C624F9">
            <w:pPr>
              <w:pStyle w:val="25"/>
              <w:kinsoku/>
              <w:topLinePunct/>
              <w:autoSpaceDE/>
              <w:autoSpaceDN/>
              <w:spacing w:before="12" w:line="228" w:lineRule="auto"/>
              <w:ind w:left="93" w:firstLine="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(5)使用专业的后期合成软件制作片尾：</w:t>
            </w:r>
            <w:r>
              <w:rPr>
                <w:rFonts w:hint="eastAsia" w:ascii="仿宋" w:hAnsi="仿宋" w:eastAsia="仿宋" w:cs="仿宋"/>
                <w:color w:val="auto"/>
                <w:spacing w:val="-1"/>
                <w:sz w:val="21"/>
                <w:szCs w:val="21"/>
                <w:highlight w:val="none"/>
                <w:lang w:eastAsia="zh-CN"/>
              </w:rPr>
              <w:t>根据课程的</w:t>
            </w:r>
            <w:r>
              <w:rPr>
                <w:rFonts w:hint="eastAsia" w:ascii="仿宋" w:hAnsi="仿宋" w:eastAsia="仿宋" w:cs="仿宋"/>
                <w:color w:val="auto"/>
                <w:spacing w:val="-8"/>
                <w:sz w:val="21"/>
                <w:szCs w:val="21"/>
                <w:highlight w:val="none"/>
                <w:lang w:eastAsia="zh-CN"/>
              </w:rPr>
              <w:t>版权信息，制定片尾，包括版权单位、制作单位、录制</w:t>
            </w:r>
            <w:r>
              <w:rPr>
                <w:rFonts w:hint="eastAsia" w:ascii="仿宋" w:hAnsi="仿宋" w:eastAsia="仿宋" w:cs="仿宋"/>
                <w:color w:val="auto"/>
                <w:spacing w:val="-2"/>
                <w:sz w:val="21"/>
                <w:szCs w:val="21"/>
                <w:highlight w:val="none"/>
                <w:lang w:eastAsia="zh-CN"/>
              </w:rPr>
              <w:t>时间等信息。</w:t>
            </w:r>
          </w:p>
          <w:p w14:paraId="59B43299">
            <w:pPr>
              <w:pStyle w:val="25"/>
              <w:kinsoku/>
              <w:topLinePunct/>
              <w:autoSpaceDE/>
              <w:autoSpaceDN/>
              <w:spacing w:before="11" w:line="228" w:lineRule="auto"/>
              <w:ind w:left="103" w:right="16" w:firstLine="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(6)使用专业非线性编辑系统渲染成片：所有内容编</w:t>
            </w:r>
            <w:r>
              <w:rPr>
                <w:rFonts w:hint="eastAsia" w:ascii="仿宋" w:hAnsi="仿宋" w:eastAsia="仿宋" w:cs="仿宋"/>
                <w:color w:val="auto"/>
                <w:spacing w:val="-1"/>
                <w:sz w:val="21"/>
                <w:szCs w:val="21"/>
                <w:highlight w:val="none"/>
                <w:lang w:eastAsia="zh-CN"/>
              </w:rPr>
              <w:t>辑结束之后，生成成片，成品为高清制式。</w:t>
            </w:r>
          </w:p>
          <w:p w14:paraId="0AA5D9F3">
            <w:pPr>
              <w:pStyle w:val="25"/>
              <w:kinsoku/>
              <w:topLinePunct/>
              <w:autoSpaceDE/>
              <w:autoSpaceDN/>
              <w:spacing w:before="11" w:line="219" w:lineRule="auto"/>
              <w:ind w:left="11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四、技术指标</w:t>
            </w:r>
          </w:p>
          <w:p w14:paraId="6AE9C6B2">
            <w:pPr>
              <w:pStyle w:val="25"/>
              <w:kinsoku/>
              <w:topLinePunct/>
              <w:autoSpaceDE/>
              <w:autoSpaceDN/>
              <w:spacing w:before="11" w:line="219" w:lineRule="auto"/>
              <w:ind w:left="18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(1)视频信号源</w:t>
            </w:r>
          </w:p>
          <w:p w14:paraId="6ACFB501">
            <w:pPr>
              <w:pStyle w:val="25"/>
              <w:kinsoku/>
              <w:topLinePunct/>
              <w:autoSpaceDE/>
              <w:autoSpaceDN/>
              <w:spacing w:before="2" w:line="236" w:lineRule="auto"/>
              <w:ind w:left="102" w:hanging="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lang w:eastAsia="zh-CN"/>
              </w:rPr>
              <w:t>稳定性：全片图像同步性能稳定，无失步现象，CTL同</w:t>
            </w:r>
            <w:r>
              <w:rPr>
                <w:rFonts w:hint="eastAsia" w:ascii="仿宋" w:hAnsi="仿宋" w:eastAsia="仿宋" w:cs="仿宋"/>
                <w:color w:val="auto"/>
                <w:spacing w:val="-9"/>
                <w:sz w:val="21"/>
                <w:szCs w:val="21"/>
                <w:highlight w:val="none"/>
                <w:lang w:eastAsia="zh-CN"/>
              </w:rPr>
              <w:t>步控制信号连续；图像无抖动跳跃，色彩无突变，编辑</w:t>
            </w:r>
            <w:r>
              <w:rPr>
                <w:rFonts w:hint="eastAsia" w:ascii="仿宋" w:hAnsi="仿宋" w:eastAsia="仿宋" w:cs="仿宋"/>
                <w:color w:val="auto"/>
                <w:spacing w:val="1"/>
                <w:sz w:val="21"/>
                <w:szCs w:val="21"/>
                <w:highlight w:val="none"/>
                <w:lang w:eastAsia="zh-CN"/>
              </w:rPr>
              <w:t>点处图像稳定。</w:t>
            </w:r>
          </w:p>
          <w:p w14:paraId="5337E0BD">
            <w:pPr>
              <w:pStyle w:val="25"/>
              <w:kinsoku/>
              <w:topLinePunct/>
              <w:autoSpaceDE/>
              <w:autoSpaceDN/>
              <w:spacing w:line="216"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信噪比：图像信噪比≥55dB,无明显杂</w:t>
            </w:r>
            <w:r>
              <w:rPr>
                <w:rFonts w:hint="eastAsia" w:ascii="仿宋" w:hAnsi="仿宋" w:eastAsia="仿宋" w:cs="仿宋"/>
                <w:color w:val="auto"/>
                <w:spacing w:val="-1"/>
                <w:sz w:val="21"/>
                <w:szCs w:val="21"/>
                <w:highlight w:val="none"/>
                <w:lang w:eastAsia="zh-CN"/>
              </w:rPr>
              <w:t>波。</w:t>
            </w:r>
          </w:p>
          <w:p w14:paraId="23FCE33C">
            <w:pPr>
              <w:pStyle w:val="25"/>
              <w:kinsoku/>
              <w:topLinePunct/>
              <w:autoSpaceDE/>
              <w:autoSpaceDN/>
              <w:spacing w:before="17" w:line="226" w:lineRule="auto"/>
              <w:ind w:left="11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色调：白平衡正确，无明显偏色，多机拍摄的镜头衔接</w:t>
            </w:r>
            <w:r>
              <w:rPr>
                <w:rFonts w:hint="eastAsia" w:ascii="仿宋" w:hAnsi="仿宋" w:eastAsia="仿宋" w:cs="仿宋"/>
                <w:color w:val="auto"/>
                <w:spacing w:val="-1"/>
                <w:sz w:val="21"/>
                <w:szCs w:val="21"/>
                <w:highlight w:val="none"/>
                <w:lang w:eastAsia="zh-CN"/>
              </w:rPr>
              <w:t>处无明显色差。</w:t>
            </w:r>
          </w:p>
          <w:p w14:paraId="6713233F">
            <w:pPr>
              <w:pStyle w:val="25"/>
              <w:kinsoku/>
              <w:topLinePunct/>
              <w:autoSpaceDE/>
              <w:autoSpaceDN/>
              <w:spacing w:before="1" w:line="210" w:lineRule="auto"/>
              <w:ind w:left="11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视频电平：视频全讯号幅度为1Vp-p,最大不超过</w:t>
            </w:r>
            <w:r>
              <w:rPr>
                <w:rFonts w:hint="eastAsia" w:ascii="仿宋" w:hAnsi="仿宋" w:eastAsia="仿宋" w:cs="仿宋"/>
                <w:color w:val="auto"/>
                <w:sz w:val="21"/>
                <w:szCs w:val="21"/>
                <w:highlight w:val="none"/>
                <w:lang w:eastAsia="zh-CN"/>
              </w:rPr>
              <w:t>1.1Vp-p。其中，消隐电平为0V时，白电平幅度0.7</w:t>
            </w:r>
            <w:r>
              <w:rPr>
                <w:rFonts w:hint="eastAsia" w:ascii="仿宋" w:hAnsi="仿宋" w:eastAsia="仿宋" w:cs="仿宋"/>
                <w:color w:val="auto"/>
                <w:spacing w:val="11"/>
                <w:sz w:val="21"/>
                <w:szCs w:val="21"/>
                <w:highlight w:val="none"/>
                <w:lang w:eastAsia="zh-CN"/>
              </w:rPr>
              <w:t xml:space="preserve"> </w:t>
            </w:r>
            <w:r>
              <w:rPr>
                <w:rFonts w:hint="eastAsia" w:ascii="仿宋" w:hAnsi="仿宋" w:eastAsia="仿宋" w:cs="仿宋"/>
                <w:color w:val="auto"/>
                <w:sz w:val="21"/>
                <w:szCs w:val="21"/>
                <w:highlight w:val="none"/>
                <w:lang w:eastAsia="zh-CN"/>
              </w:rPr>
              <w:t>Vp-p,同步信号-0.3V,色同步信号幅度0.3V</w:t>
            </w:r>
            <w:r>
              <w:rPr>
                <w:rFonts w:hint="eastAsia" w:ascii="仿宋" w:hAnsi="仿宋" w:eastAsia="仿宋" w:cs="仿宋"/>
                <w:color w:val="auto"/>
                <w:spacing w:val="-1"/>
                <w:sz w:val="21"/>
                <w:szCs w:val="21"/>
                <w:highlight w:val="none"/>
                <w:lang w:eastAsia="zh-CN"/>
              </w:rPr>
              <w:t>p-p(以</w:t>
            </w:r>
            <w:r>
              <w:rPr>
                <w:rFonts w:hint="eastAsia" w:ascii="仿宋" w:hAnsi="仿宋" w:eastAsia="仿宋" w:cs="仿宋"/>
                <w:color w:val="auto"/>
                <w:sz w:val="21"/>
                <w:szCs w:val="21"/>
                <w:highlight w:val="none"/>
                <w:lang w:eastAsia="zh-CN"/>
              </w:rPr>
              <w:t>消隐线上下对称),全片一致。</w:t>
            </w:r>
          </w:p>
          <w:p w14:paraId="1446ADEE">
            <w:pPr>
              <w:pStyle w:val="25"/>
              <w:kinsoku/>
              <w:topLinePunct/>
              <w:autoSpaceDE/>
              <w:autoSpaceDN/>
              <w:spacing w:before="27" w:line="193" w:lineRule="auto"/>
              <w:ind w:left="19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(2)音频信号源</w:t>
            </w:r>
          </w:p>
          <w:p w14:paraId="4F5F4CB3">
            <w:pPr>
              <w:pStyle w:val="25"/>
              <w:kinsoku/>
              <w:topLinePunct/>
              <w:autoSpaceDE/>
              <w:autoSpaceDN/>
              <w:spacing w:before="3" w:line="229" w:lineRule="auto"/>
              <w:ind w:left="73" w:firstLine="3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2"/>
                <w:sz w:val="21"/>
                <w:szCs w:val="21"/>
                <w:highlight w:val="none"/>
                <w:lang w:eastAsia="zh-CN"/>
              </w:rPr>
              <w:t>声道：中文内容音频信号记录于第1声道，音乐、音效、</w:t>
            </w:r>
            <w:r>
              <w:rPr>
                <w:rFonts w:hint="eastAsia" w:ascii="仿宋" w:hAnsi="仿宋" w:eastAsia="仿宋" w:cs="仿宋"/>
                <w:color w:val="auto"/>
                <w:spacing w:val="-4"/>
                <w:sz w:val="21"/>
                <w:szCs w:val="21"/>
                <w:highlight w:val="none"/>
                <w:lang w:eastAsia="zh-CN"/>
              </w:rPr>
              <w:t>同期声记录于第2声道，若有其他文字解说记录于第3</w:t>
            </w:r>
            <w:r>
              <w:rPr>
                <w:rFonts w:hint="eastAsia" w:ascii="仿宋" w:hAnsi="仿宋" w:eastAsia="仿宋" w:cs="仿宋"/>
                <w:color w:val="auto"/>
                <w:spacing w:val="4"/>
                <w:sz w:val="21"/>
                <w:szCs w:val="21"/>
                <w:highlight w:val="none"/>
                <w:lang w:eastAsia="zh-CN"/>
              </w:rPr>
              <w:t xml:space="preserve"> </w:t>
            </w:r>
            <w:r>
              <w:rPr>
                <w:rFonts w:hint="eastAsia" w:ascii="仿宋" w:hAnsi="仿宋" w:eastAsia="仿宋" w:cs="仿宋"/>
                <w:color w:val="auto"/>
                <w:spacing w:val="-3"/>
                <w:sz w:val="21"/>
                <w:szCs w:val="21"/>
                <w:highlight w:val="none"/>
                <w:lang w:eastAsia="zh-CN"/>
              </w:rPr>
              <w:t>声道(如录音设备无第3声道，则录于第2声道)。</w:t>
            </w:r>
          </w:p>
          <w:p w14:paraId="1FA4D3F4">
            <w:pPr>
              <w:pStyle w:val="25"/>
              <w:kinsoku/>
              <w:topLinePunct/>
              <w:autoSpaceDE/>
              <w:autoSpaceDN/>
              <w:spacing w:before="22" w:line="230"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电平指标：-2dB~-8dB,声音应无明显失真、放音过冲、</w:t>
            </w:r>
            <w:r>
              <w:rPr>
                <w:rFonts w:hint="eastAsia" w:ascii="仿宋" w:hAnsi="仿宋" w:eastAsia="仿宋" w:cs="仿宋"/>
                <w:color w:val="auto"/>
                <w:spacing w:val="-4"/>
                <w:sz w:val="21"/>
                <w:szCs w:val="21"/>
                <w:highlight w:val="none"/>
                <w:lang w:eastAsia="zh-CN"/>
              </w:rPr>
              <w:t>过弱。音频信噪比≥48dB。</w:t>
            </w:r>
          </w:p>
          <w:p w14:paraId="50C186D5">
            <w:pPr>
              <w:pStyle w:val="25"/>
              <w:kinsoku/>
              <w:topLinePunct/>
              <w:autoSpaceDE/>
              <w:autoSpaceDN/>
              <w:spacing w:before="2" w:line="232"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声音和画面要求同步，无交流声或其他杂音等缺陷。伴</w:t>
            </w:r>
            <w:r>
              <w:rPr>
                <w:rFonts w:hint="eastAsia" w:ascii="仿宋" w:hAnsi="仿宋" w:eastAsia="仿宋" w:cs="仿宋"/>
                <w:color w:val="auto"/>
                <w:spacing w:val="-7"/>
                <w:sz w:val="21"/>
                <w:szCs w:val="21"/>
                <w:highlight w:val="none"/>
                <w:lang w:eastAsia="zh-CN"/>
              </w:rPr>
              <w:t>音清晰、饱满、圆润，无失真、噪声杂音干扰、音</w:t>
            </w:r>
            <w:r>
              <w:rPr>
                <w:rFonts w:hint="eastAsia" w:ascii="仿宋" w:hAnsi="仿宋" w:eastAsia="仿宋" w:cs="仿宋"/>
                <w:color w:val="auto"/>
                <w:spacing w:val="-8"/>
                <w:sz w:val="21"/>
                <w:szCs w:val="21"/>
                <w:highlight w:val="none"/>
                <w:lang w:eastAsia="zh-CN"/>
              </w:rPr>
              <w:t>量忽</w:t>
            </w:r>
            <w:r>
              <w:rPr>
                <w:rFonts w:hint="eastAsia" w:ascii="仿宋" w:hAnsi="仿宋" w:eastAsia="仿宋" w:cs="仿宋"/>
                <w:color w:val="auto"/>
                <w:spacing w:val="-7"/>
                <w:sz w:val="21"/>
                <w:szCs w:val="21"/>
                <w:highlight w:val="none"/>
                <w:lang w:eastAsia="zh-CN"/>
              </w:rPr>
              <w:t>大忽小现象。解说声与现场声无明显比例失</w:t>
            </w:r>
            <w:r>
              <w:rPr>
                <w:rFonts w:hint="eastAsia" w:ascii="仿宋" w:hAnsi="仿宋" w:eastAsia="仿宋" w:cs="仿宋"/>
                <w:color w:val="auto"/>
                <w:spacing w:val="-8"/>
                <w:sz w:val="21"/>
                <w:szCs w:val="21"/>
                <w:highlight w:val="none"/>
                <w:lang w:eastAsia="zh-CN"/>
              </w:rPr>
              <w:t>调，解说声</w:t>
            </w:r>
            <w:r>
              <w:rPr>
                <w:rFonts w:hint="eastAsia" w:ascii="仿宋" w:hAnsi="仿宋" w:eastAsia="仿宋" w:cs="仿宋"/>
                <w:color w:val="auto"/>
                <w:spacing w:val="-1"/>
                <w:sz w:val="21"/>
                <w:szCs w:val="21"/>
                <w:highlight w:val="none"/>
                <w:lang w:eastAsia="zh-CN"/>
              </w:rPr>
              <w:t>与背景音乐无明显比例失调。</w:t>
            </w:r>
          </w:p>
          <w:p w14:paraId="115CB209">
            <w:pPr>
              <w:pStyle w:val="25"/>
              <w:kinsoku/>
              <w:topLinePunct/>
              <w:autoSpaceDE/>
              <w:autoSpaceDN/>
              <w:spacing w:before="11" w:line="206" w:lineRule="auto"/>
              <w:ind w:left="182"/>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(3)视频文件格式</w:t>
            </w:r>
          </w:p>
          <w:p w14:paraId="2F1266B1">
            <w:pPr>
              <w:pStyle w:val="25"/>
              <w:kinsoku/>
              <w:topLinePunct/>
              <w:autoSpaceDE/>
              <w:autoSpaceDN/>
              <w:spacing w:before="2" w:line="228" w:lineRule="auto"/>
              <w:ind w:left="82" w:right="7" w:hanging="9"/>
              <w:jc w:val="both"/>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①视频压缩采用H.264(</w:t>
            </w:r>
            <w:r>
              <w:rPr>
                <w:rFonts w:hint="eastAsia" w:ascii="仿宋" w:hAnsi="仿宋" w:eastAsia="仿宋" w:cs="仿宋"/>
                <w:color w:val="auto"/>
                <w:sz w:val="21"/>
                <w:szCs w:val="21"/>
                <w:highlight w:val="none"/>
              </w:rPr>
              <w:t>MPEG</w:t>
            </w:r>
            <w:r>
              <w:rPr>
                <w:rFonts w:hint="eastAsia" w:ascii="仿宋" w:hAnsi="仿宋" w:eastAsia="仿宋" w:cs="仿宋"/>
                <w:color w:val="auto"/>
                <w:spacing w:val="3"/>
                <w:sz w:val="21"/>
                <w:szCs w:val="21"/>
                <w:highlight w:val="none"/>
              </w:rPr>
              <w:t>-4</w:t>
            </w:r>
            <w:r>
              <w:rPr>
                <w:rFonts w:hint="eastAsia" w:ascii="仿宋" w:hAnsi="仿宋" w:eastAsia="仿宋" w:cs="仿宋"/>
                <w:color w:val="auto"/>
                <w:sz w:val="21"/>
                <w:szCs w:val="21"/>
                <w:highlight w:val="none"/>
              </w:rPr>
              <w:t>Part</w:t>
            </w:r>
            <w:r>
              <w:rPr>
                <w:rFonts w:hint="eastAsia" w:ascii="仿宋" w:hAnsi="仿宋" w:eastAsia="仿宋" w:cs="仿宋"/>
                <w:color w:val="auto"/>
                <w:spacing w:val="3"/>
                <w:sz w:val="21"/>
                <w:szCs w:val="21"/>
                <w:highlight w:val="none"/>
              </w:rPr>
              <w:t>10:</w:t>
            </w:r>
            <w:r>
              <w:rPr>
                <w:rFonts w:hint="eastAsia" w:ascii="仿宋" w:hAnsi="仿宋" w:eastAsia="仿宋" w:cs="仿宋"/>
                <w:color w:val="auto"/>
                <w:sz w:val="21"/>
                <w:szCs w:val="21"/>
                <w:highlight w:val="none"/>
              </w:rPr>
              <w:t>profile</w:t>
            </w:r>
            <w:r>
              <w:rPr>
                <w:rFonts w:hint="eastAsia" w:ascii="仿宋" w:hAnsi="仿宋" w:eastAsia="仿宋" w:cs="仿宋"/>
                <w:color w:val="auto"/>
                <w:spacing w:val="3"/>
                <w:sz w:val="21"/>
                <w:szCs w:val="21"/>
                <w:highlight w:val="none"/>
              </w:rPr>
              <w:t>=</w:t>
            </w:r>
            <w:r>
              <w:rPr>
                <w:rFonts w:hint="eastAsia" w:ascii="仿宋" w:hAnsi="仿宋" w:eastAsia="仿宋" w:cs="仿宋"/>
                <w:color w:val="auto"/>
                <w:sz w:val="21"/>
                <w:szCs w:val="21"/>
                <w:highlight w:val="none"/>
              </w:rPr>
              <w:t>main</w:t>
            </w:r>
            <w:r>
              <w:rPr>
                <w:rFonts w:hint="eastAsia" w:ascii="仿宋" w:hAnsi="仿宋" w:eastAsia="仿宋" w:cs="仿宋"/>
                <w:color w:val="auto"/>
                <w:spacing w:val="3"/>
                <w:sz w:val="21"/>
                <w:szCs w:val="21"/>
                <w:highlight w:val="none"/>
              </w:rPr>
              <w:t xml:space="preserve">, </w:t>
            </w:r>
            <w:r>
              <w:rPr>
                <w:rFonts w:hint="eastAsia" w:ascii="仿宋" w:hAnsi="仿宋" w:eastAsia="仿宋" w:cs="仿宋"/>
                <w:color w:val="auto"/>
                <w:sz w:val="21"/>
                <w:szCs w:val="21"/>
                <w:highlight w:val="none"/>
              </w:rPr>
              <w:t>level</w:t>
            </w:r>
            <w:r>
              <w:rPr>
                <w:rFonts w:hint="eastAsia" w:ascii="仿宋" w:hAnsi="仿宋" w:eastAsia="仿宋" w:cs="仿宋"/>
                <w:color w:val="auto"/>
                <w:spacing w:val="2"/>
                <w:sz w:val="21"/>
                <w:szCs w:val="21"/>
                <w:highlight w:val="none"/>
              </w:rPr>
              <w:t>=3.0)编码、使用二次编码、不包含字</w:t>
            </w:r>
            <w:r>
              <w:rPr>
                <w:rFonts w:hint="eastAsia" w:ascii="仿宋" w:hAnsi="仿宋" w:eastAsia="仿宋" w:cs="仿宋"/>
                <w:color w:val="auto"/>
                <w:spacing w:val="1"/>
                <w:sz w:val="21"/>
                <w:szCs w:val="21"/>
                <w:highlight w:val="none"/>
              </w:rPr>
              <w:t>幕的</w:t>
            </w:r>
            <w:r>
              <w:rPr>
                <w:rFonts w:hint="eastAsia" w:ascii="仿宋" w:hAnsi="仿宋" w:eastAsia="仿宋" w:cs="仿宋"/>
                <w:color w:val="auto"/>
                <w:sz w:val="21"/>
                <w:szCs w:val="21"/>
                <w:highlight w:val="none"/>
              </w:rPr>
              <w:t>MP</w:t>
            </w:r>
            <w:r>
              <w:rPr>
                <w:rFonts w:hint="eastAsia" w:ascii="仿宋" w:hAnsi="仿宋" w:eastAsia="仿宋" w:cs="仿宋"/>
                <w:color w:val="auto"/>
                <w:spacing w:val="1"/>
                <w:sz w:val="21"/>
                <w:szCs w:val="21"/>
                <w:highlight w:val="none"/>
              </w:rPr>
              <w:t>4</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格式。</w:t>
            </w:r>
          </w:p>
          <w:p w14:paraId="20926B75">
            <w:pPr>
              <w:pStyle w:val="25"/>
              <w:kinsoku/>
              <w:topLinePunct/>
              <w:autoSpaceDE/>
              <w:autoSpaceDN/>
              <w:spacing w:before="2" w:line="238" w:lineRule="auto"/>
              <w:ind w:left="112" w:hanging="29"/>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 xml:space="preserve">②视频码流率：动态码流的最高码率不高于2500 </w:t>
            </w:r>
            <w:r>
              <w:rPr>
                <w:rFonts w:hint="eastAsia" w:ascii="仿宋" w:hAnsi="仿宋" w:eastAsia="仿宋" w:cs="仿宋"/>
                <w:color w:val="auto"/>
                <w:spacing w:val="-6"/>
                <w:sz w:val="21"/>
                <w:szCs w:val="21"/>
                <w:highlight w:val="none"/>
              </w:rPr>
              <w:t>Kbps,</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3"/>
                <w:sz w:val="21"/>
                <w:szCs w:val="21"/>
                <w:highlight w:val="none"/>
              </w:rPr>
              <w:t>最低码率不得低于1024Kbps。</w:t>
            </w:r>
          </w:p>
          <w:p w14:paraId="2A76C250">
            <w:pPr>
              <w:pStyle w:val="25"/>
              <w:kinsoku/>
              <w:topLinePunct/>
              <w:autoSpaceDE/>
              <w:autoSpaceDN/>
              <w:spacing w:before="2" w:line="231" w:lineRule="auto"/>
              <w:ind w:left="12" w:firstLine="9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▲③视频分辨率：前期采用高清16:9拍摄，设定为1280</w:t>
            </w:r>
            <w:r>
              <w:rPr>
                <w:rFonts w:hint="eastAsia" w:ascii="仿宋" w:hAnsi="仿宋" w:eastAsia="仿宋" w:cs="仿宋"/>
                <w:color w:val="auto"/>
                <w:spacing w:val="17"/>
                <w:sz w:val="21"/>
                <w:szCs w:val="21"/>
                <w:highlight w:val="none"/>
                <w:lang w:eastAsia="zh-CN"/>
              </w:rPr>
              <w:t xml:space="preserve"> </w:t>
            </w:r>
            <w:r>
              <w:rPr>
                <w:rFonts w:hint="eastAsia" w:ascii="仿宋" w:hAnsi="仿宋" w:eastAsia="仿宋" w:cs="仿宋"/>
                <w:color w:val="auto"/>
                <w:sz w:val="21"/>
                <w:szCs w:val="21"/>
                <w:highlight w:val="none"/>
                <w:lang w:eastAsia="zh-CN"/>
              </w:rPr>
              <w:t>×720。在同一课程中，各讲的视频分辨率统一，统一</w:t>
            </w:r>
            <w:r>
              <w:rPr>
                <w:rFonts w:hint="eastAsia" w:ascii="仿宋" w:hAnsi="仿宋" w:eastAsia="仿宋" w:cs="仿宋"/>
                <w:color w:val="auto"/>
                <w:spacing w:val="28"/>
                <w:sz w:val="21"/>
                <w:szCs w:val="21"/>
                <w:highlight w:val="none"/>
                <w:lang w:eastAsia="zh-CN"/>
              </w:rPr>
              <w:t>高清。</w:t>
            </w:r>
          </w:p>
          <w:p w14:paraId="2AB1322F">
            <w:pPr>
              <w:pStyle w:val="25"/>
              <w:kinsoku/>
              <w:topLinePunct/>
              <w:autoSpaceDE/>
              <w:autoSpaceDN/>
              <w:spacing w:before="1" w:line="219" w:lineRule="auto"/>
              <w:ind w:left="123" w:right="2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④视频画幅宽高比：分辨率设定为1280×720的，选</w:t>
            </w:r>
            <w:r>
              <w:rPr>
                <w:rFonts w:hint="eastAsia" w:ascii="仿宋" w:hAnsi="仿宋" w:eastAsia="仿宋" w:cs="仿宋"/>
                <w:color w:val="auto"/>
                <w:sz w:val="21"/>
                <w:szCs w:val="21"/>
                <w:highlight w:val="none"/>
                <w:lang w:eastAsia="zh-CN"/>
              </w:rPr>
              <w:t>定为16:9。在同一课程中，各讲画幅的</w:t>
            </w:r>
            <w:r>
              <w:rPr>
                <w:rFonts w:hint="eastAsia" w:ascii="仿宋" w:hAnsi="仿宋" w:eastAsia="仿宋" w:cs="仿宋"/>
                <w:color w:val="auto"/>
                <w:spacing w:val="-1"/>
                <w:sz w:val="21"/>
                <w:szCs w:val="21"/>
                <w:highlight w:val="none"/>
                <w:lang w:eastAsia="zh-CN"/>
              </w:rPr>
              <w:t>宽高比统一。</w:t>
            </w:r>
          </w:p>
          <w:p w14:paraId="71F19782">
            <w:pPr>
              <w:pStyle w:val="25"/>
              <w:kinsoku/>
              <w:topLinePunct/>
              <w:autoSpaceDE/>
              <w:autoSpaceDN/>
              <w:spacing w:before="31" w:line="217"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⑤视频帧率为25帧/秒。扫描方式采用逐行扫</w:t>
            </w:r>
            <w:r>
              <w:rPr>
                <w:rFonts w:hint="eastAsia" w:ascii="仿宋" w:hAnsi="仿宋" w:eastAsia="仿宋" w:cs="仿宋"/>
                <w:color w:val="auto"/>
                <w:spacing w:val="-1"/>
                <w:sz w:val="21"/>
                <w:szCs w:val="21"/>
                <w:highlight w:val="none"/>
                <w:lang w:eastAsia="zh-CN"/>
              </w:rPr>
              <w:t>描。</w:t>
            </w:r>
          </w:p>
          <w:p w14:paraId="1D80436A">
            <w:pPr>
              <w:pStyle w:val="25"/>
              <w:kinsoku/>
              <w:topLinePunct/>
              <w:autoSpaceDE/>
              <w:autoSpaceDN/>
              <w:spacing w:before="14" w:line="227" w:lineRule="auto"/>
              <w:ind w:left="102" w:right="33" w:hanging="9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⑥音频压缩格式及技术参数：音频压缩采用A</w:t>
            </w:r>
            <w:r>
              <w:rPr>
                <w:rFonts w:hint="eastAsia" w:ascii="仿宋" w:hAnsi="仿宋" w:eastAsia="仿宋" w:cs="仿宋"/>
                <w:color w:val="auto"/>
                <w:spacing w:val="-1"/>
                <w:sz w:val="21"/>
                <w:szCs w:val="21"/>
                <w:highlight w:val="none"/>
                <w:lang w:eastAsia="zh-CN"/>
              </w:rPr>
              <w:t>AC(MPEG4</w:t>
            </w:r>
            <w:r>
              <w:rPr>
                <w:rFonts w:hint="eastAsia" w:ascii="仿宋" w:hAnsi="仿宋" w:eastAsia="仿宋" w:cs="仿宋"/>
                <w:color w:val="auto"/>
                <w:sz w:val="21"/>
                <w:szCs w:val="21"/>
                <w:highlight w:val="none"/>
                <w:lang w:eastAsia="zh-CN"/>
              </w:rPr>
              <w:t xml:space="preserve"> Part</w:t>
            </w:r>
            <w:r>
              <w:rPr>
                <w:rFonts w:hint="eastAsia" w:ascii="仿宋" w:hAnsi="仿宋" w:eastAsia="仿宋" w:cs="仿宋"/>
                <w:color w:val="auto"/>
                <w:spacing w:val="3"/>
                <w:sz w:val="21"/>
                <w:szCs w:val="21"/>
                <w:highlight w:val="none"/>
                <w:lang w:eastAsia="zh-CN"/>
              </w:rPr>
              <w:t>3)格式，采样率48</w:t>
            </w:r>
            <w:r>
              <w:rPr>
                <w:rFonts w:hint="eastAsia" w:ascii="仿宋" w:hAnsi="仿宋" w:eastAsia="仿宋" w:cs="仿宋"/>
                <w:color w:val="auto"/>
                <w:sz w:val="21"/>
                <w:szCs w:val="21"/>
                <w:highlight w:val="none"/>
                <w:lang w:eastAsia="zh-CN"/>
              </w:rPr>
              <w:t>KHz</w:t>
            </w:r>
            <w:r>
              <w:rPr>
                <w:rFonts w:hint="eastAsia" w:ascii="仿宋" w:hAnsi="仿宋" w:eastAsia="仿宋" w:cs="仿宋"/>
                <w:color w:val="auto"/>
                <w:spacing w:val="3"/>
                <w:sz w:val="21"/>
                <w:szCs w:val="21"/>
                <w:highlight w:val="none"/>
                <w:lang w:eastAsia="zh-CN"/>
              </w:rPr>
              <w:t>,音频码流率128</w:t>
            </w:r>
            <w:r>
              <w:rPr>
                <w:rFonts w:hint="eastAsia" w:ascii="仿宋" w:hAnsi="仿宋" w:eastAsia="仿宋" w:cs="仿宋"/>
                <w:color w:val="auto"/>
                <w:sz w:val="21"/>
                <w:szCs w:val="21"/>
                <w:highlight w:val="none"/>
                <w:lang w:eastAsia="zh-CN"/>
              </w:rPr>
              <w:t>Kbps</w:t>
            </w:r>
            <w:r>
              <w:rPr>
                <w:rFonts w:hint="eastAsia" w:ascii="仿宋" w:hAnsi="仿宋" w:eastAsia="仿宋" w:cs="仿宋"/>
                <w:color w:val="auto"/>
                <w:spacing w:val="3"/>
                <w:sz w:val="21"/>
                <w:szCs w:val="21"/>
                <w:highlight w:val="none"/>
                <w:lang w:eastAsia="zh-CN"/>
              </w:rPr>
              <w:t>(恒</w:t>
            </w:r>
            <w:r>
              <w:rPr>
                <w:rFonts w:hint="eastAsia" w:ascii="仿宋" w:hAnsi="仿宋" w:eastAsia="仿宋" w:cs="仿宋"/>
                <w:color w:val="auto"/>
                <w:spacing w:val="-1"/>
                <w:sz w:val="21"/>
                <w:szCs w:val="21"/>
                <w:highlight w:val="none"/>
                <w:lang w:eastAsia="zh-CN"/>
              </w:rPr>
              <w:t>定),是双声道，做混音处理。</w:t>
            </w:r>
          </w:p>
          <w:p w14:paraId="4460BCBB">
            <w:pPr>
              <w:pStyle w:val="25"/>
              <w:kinsoku/>
              <w:topLinePunct/>
              <w:autoSpaceDE/>
              <w:autoSpaceDN/>
              <w:spacing w:before="34" w:line="213"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⑦视频格式采用MP4封装。</w:t>
            </w:r>
          </w:p>
          <w:p w14:paraId="34DA162B">
            <w:pPr>
              <w:pStyle w:val="25"/>
              <w:kinsoku/>
              <w:topLinePunct/>
              <w:autoSpaceDE/>
              <w:autoSpaceDN/>
              <w:spacing w:before="1" w:line="219" w:lineRule="auto"/>
              <w:ind w:left="11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五、课程运维功能参数</w:t>
            </w:r>
          </w:p>
          <w:p w14:paraId="4A84AE0B">
            <w:pPr>
              <w:pStyle w:val="25"/>
              <w:kinsoku/>
              <w:topLinePunct/>
              <w:autoSpaceDE/>
              <w:autoSpaceDN/>
              <w:spacing w:before="9" w:line="231" w:lineRule="auto"/>
              <w:ind w:left="73" w:firstLine="2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1.简洁操作：课程网站建设只需通过“选择</w:t>
            </w:r>
            <w:r>
              <w:rPr>
                <w:rFonts w:hint="eastAsia" w:ascii="仿宋" w:hAnsi="仿宋" w:eastAsia="仿宋" w:cs="仿宋"/>
                <w:color w:val="auto"/>
                <w:spacing w:val="-8"/>
                <w:sz w:val="21"/>
                <w:szCs w:val="21"/>
                <w:highlight w:val="none"/>
                <w:lang w:eastAsia="zh-CN"/>
              </w:rPr>
              <w:t>模板、编辑</w:t>
            </w:r>
            <w:r>
              <w:rPr>
                <w:rFonts w:hint="eastAsia" w:ascii="仿宋" w:hAnsi="仿宋" w:eastAsia="仿宋" w:cs="仿宋"/>
                <w:color w:val="auto"/>
                <w:spacing w:val="-6"/>
                <w:sz w:val="21"/>
                <w:szCs w:val="21"/>
                <w:highlight w:val="none"/>
                <w:lang w:eastAsia="zh-CN"/>
              </w:rPr>
              <w:t>课程信息、编辑课程章节”等几个简单的步骤，就可以</w:t>
            </w:r>
            <w:r>
              <w:rPr>
                <w:rFonts w:hint="eastAsia" w:ascii="仿宋" w:hAnsi="仿宋" w:eastAsia="仿宋" w:cs="仿宋"/>
                <w:color w:val="auto"/>
                <w:sz w:val="21"/>
                <w:szCs w:val="21"/>
                <w:highlight w:val="none"/>
                <w:lang w:eastAsia="zh-CN"/>
              </w:rPr>
              <w:t>快速地建成一门课程或符合精品资源共享课程要求的</w:t>
            </w:r>
            <w:r>
              <w:rPr>
                <w:rFonts w:hint="eastAsia" w:ascii="仿宋" w:hAnsi="仿宋" w:eastAsia="仿宋" w:cs="仿宋"/>
                <w:color w:val="auto"/>
                <w:spacing w:val="2"/>
                <w:sz w:val="21"/>
                <w:szCs w:val="21"/>
                <w:highlight w:val="none"/>
                <w:lang w:eastAsia="zh-CN"/>
              </w:rPr>
              <w:t>个性化课程网站。</w:t>
            </w:r>
          </w:p>
          <w:p w14:paraId="6E1E1B77">
            <w:pPr>
              <w:pStyle w:val="25"/>
              <w:kinsoku/>
              <w:topLinePunct/>
              <w:autoSpaceDE/>
              <w:autoSpaceDN/>
              <w:spacing w:before="8" w:line="226" w:lineRule="auto"/>
              <w:ind w:left="7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2.提供课程模板：提供不少于2套网络课程建课模板，教师可依据个人资料的丰富程度及喜欢的风格进行个</w:t>
            </w:r>
            <w:r>
              <w:rPr>
                <w:rFonts w:hint="eastAsia" w:ascii="仿宋" w:hAnsi="仿宋" w:eastAsia="仿宋" w:cs="仿宋"/>
                <w:color w:val="auto"/>
                <w:sz w:val="21"/>
                <w:szCs w:val="21"/>
                <w:highlight w:val="none"/>
                <w:lang w:eastAsia="zh-CN"/>
              </w:rPr>
              <w:t>性化的设置，支持教师在建课程自动生成课程网站。</w:t>
            </w:r>
          </w:p>
          <w:p w14:paraId="4009ECFB">
            <w:pPr>
              <w:pStyle w:val="25"/>
              <w:kinsoku/>
              <w:topLinePunct/>
              <w:autoSpaceDE/>
              <w:autoSpaceDN/>
              <w:spacing w:before="20" w:line="232" w:lineRule="auto"/>
              <w:ind w:left="83" w:firstLine="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0"/>
                <w:sz w:val="21"/>
                <w:szCs w:val="21"/>
                <w:highlight w:val="none"/>
                <w:lang w:eastAsia="zh-CN"/>
              </w:rPr>
              <w:t>3.课程编辑页面设置：课程编辑页面操作简单</w:t>
            </w:r>
            <w:r>
              <w:rPr>
                <w:rFonts w:hint="eastAsia" w:ascii="仿宋" w:hAnsi="仿宋" w:eastAsia="仿宋" w:cs="仿宋"/>
                <w:color w:val="auto"/>
                <w:spacing w:val="-11"/>
                <w:sz w:val="21"/>
                <w:szCs w:val="21"/>
                <w:highlight w:val="none"/>
                <w:lang w:eastAsia="zh-CN"/>
              </w:rPr>
              <w:t>、灵活方</w:t>
            </w:r>
            <w:r>
              <w:rPr>
                <w:rFonts w:hint="eastAsia" w:ascii="仿宋" w:hAnsi="仿宋" w:eastAsia="仿宋" w:cs="仿宋"/>
                <w:color w:val="auto"/>
                <w:spacing w:val="-15"/>
                <w:sz w:val="21"/>
                <w:szCs w:val="21"/>
                <w:highlight w:val="none"/>
                <w:lang w:eastAsia="zh-CN"/>
              </w:rPr>
              <w:t>便、原位编辑、所见即所得。可以发布通告、课程资料、</w:t>
            </w:r>
            <w:r>
              <w:rPr>
                <w:rFonts w:hint="eastAsia" w:ascii="仿宋" w:hAnsi="仿宋" w:eastAsia="仿宋" w:cs="仿宋"/>
                <w:color w:val="auto"/>
                <w:spacing w:val="-10"/>
                <w:sz w:val="21"/>
                <w:szCs w:val="21"/>
                <w:highlight w:val="none"/>
                <w:lang w:eastAsia="zh-CN"/>
              </w:rPr>
              <w:t>任务、教学资源链接、教师简介等信息。可以任意编写和设置课程的介绍、封面、教学要求、教师团</w:t>
            </w:r>
            <w:r>
              <w:rPr>
                <w:rFonts w:hint="eastAsia" w:ascii="仿宋" w:hAnsi="仿宋" w:eastAsia="仿宋" w:cs="仿宋"/>
                <w:color w:val="auto"/>
                <w:spacing w:val="-11"/>
                <w:sz w:val="21"/>
                <w:szCs w:val="21"/>
                <w:highlight w:val="none"/>
                <w:lang w:eastAsia="zh-CN"/>
              </w:rPr>
              <w:t>队等，并</w:t>
            </w:r>
            <w:r>
              <w:rPr>
                <w:rFonts w:hint="eastAsia" w:ascii="仿宋" w:hAnsi="仿宋" w:eastAsia="仿宋" w:cs="仿宋"/>
                <w:color w:val="auto"/>
                <w:spacing w:val="-10"/>
                <w:sz w:val="21"/>
                <w:szCs w:val="21"/>
                <w:highlight w:val="none"/>
                <w:lang w:eastAsia="zh-CN"/>
              </w:rPr>
              <w:t>支持模块的添加、删除和位置调整，支持是否</w:t>
            </w:r>
            <w:r>
              <w:rPr>
                <w:rFonts w:hint="eastAsia" w:ascii="仿宋" w:hAnsi="仿宋" w:eastAsia="仿宋" w:cs="仿宋"/>
                <w:color w:val="auto"/>
                <w:spacing w:val="-11"/>
                <w:sz w:val="21"/>
                <w:szCs w:val="21"/>
                <w:highlight w:val="none"/>
                <w:lang w:eastAsia="zh-CN"/>
              </w:rPr>
              <w:t>公开显示</w:t>
            </w:r>
            <w:r>
              <w:rPr>
                <w:rFonts w:hint="eastAsia" w:ascii="仿宋" w:hAnsi="仿宋" w:eastAsia="仿宋" w:cs="仿宋"/>
                <w:color w:val="auto"/>
                <w:spacing w:val="-4"/>
                <w:sz w:val="21"/>
                <w:szCs w:val="21"/>
                <w:highlight w:val="none"/>
                <w:lang w:eastAsia="zh-CN"/>
              </w:rPr>
              <w:t>的设置。</w:t>
            </w:r>
          </w:p>
          <w:p w14:paraId="665BC22D">
            <w:pPr>
              <w:pStyle w:val="25"/>
              <w:kinsoku/>
              <w:topLinePunct/>
              <w:autoSpaceDE/>
              <w:autoSpaceDN/>
              <w:spacing w:before="16" w:line="223" w:lineRule="auto"/>
              <w:ind w:left="100" w:hanging="88"/>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4.支持克隆课程，克隆后将产生当前课程的一</w:t>
            </w:r>
            <w:r>
              <w:rPr>
                <w:rFonts w:hint="eastAsia" w:ascii="仿宋" w:hAnsi="仿宋" w:eastAsia="仿宋" w:cs="仿宋"/>
                <w:color w:val="auto"/>
                <w:spacing w:val="-4"/>
                <w:sz w:val="21"/>
                <w:szCs w:val="21"/>
                <w:highlight w:val="none"/>
                <w:lang w:eastAsia="zh-CN"/>
              </w:rPr>
              <w:t>个副本，</w:t>
            </w:r>
            <w:r>
              <w:rPr>
                <w:rFonts w:hint="eastAsia" w:ascii="仿宋" w:hAnsi="仿宋" w:eastAsia="仿宋" w:cs="仿宋"/>
                <w:color w:val="auto"/>
                <w:spacing w:val="-10"/>
                <w:sz w:val="21"/>
                <w:szCs w:val="21"/>
                <w:highlight w:val="none"/>
                <w:lang w:eastAsia="zh-CN"/>
              </w:rPr>
              <w:t>可以克隆本课程给他人或者自己。支持映射课</w:t>
            </w:r>
            <w:r>
              <w:rPr>
                <w:rFonts w:hint="eastAsia" w:ascii="仿宋" w:hAnsi="仿宋" w:eastAsia="仿宋" w:cs="仿宋"/>
                <w:color w:val="auto"/>
                <w:spacing w:val="-11"/>
                <w:sz w:val="21"/>
                <w:szCs w:val="21"/>
                <w:highlight w:val="none"/>
                <w:lang w:eastAsia="zh-CN"/>
              </w:rPr>
              <w:t>程：映射</w:t>
            </w:r>
            <w:r>
              <w:rPr>
                <w:rFonts w:hint="eastAsia" w:ascii="仿宋" w:hAnsi="仿宋" w:eastAsia="仿宋" w:cs="仿宋"/>
                <w:color w:val="auto"/>
                <w:spacing w:val="-4"/>
                <w:sz w:val="21"/>
                <w:szCs w:val="21"/>
                <w:highlight w:val="none"/>
                <w:lang w:eastAsia="zh-CN"/>
              </w:rPr>
              <w:t>的课程不允许对课程内容进行编辑。</w:t>
            </w:r>
          </w:p>
          <w:p w14:paraId="75117545">
            <w:pPr>
              <w:pStyle w:val="25"/>
              <w:kinsoku/>
              <w:topLinePunct/>
              <w:autoSpaceDE/>
              <w:autoSpaceDN/>
              <w:spacing w:before="23" w:line="228" w:lineRule="auto"/>
              <w:ind w:left="73" w:firstLine="2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5.课程共建：课程负责人可指派其他人作为具有同</w:t>
            </w:r>
            <w:r>
              <w:rPr>
                <w:rFonts w:hint="eastAsia" w:ascii="仿宋" w:hAnsi="仿宋" w:eastAsia="仿宋" w:cs="仿宋"/>
                <w:color w:val="auto"/>
                <w:spacing w:val="-8"/>
                <w:sz w:val="21"/>
                <w:szCs w:val="21"/>
                <w:highlight w:val="none"/>
                <w:lang w:eastAsia="zh-CN"/>
              </w:rPr>
              <w:t>等或</w:t>
            </w:r>
            <w:r>
              <w:rPr>
                <w:rFonts w:hint="eastAsia" w:ascii="仿宋" w:hAnsi="仿宋" w:eastAsia="仿宋" w:cs="仿宋"/>
                <w:color w:val="auto"/>
                <w:sz w:val="21"/>
                <w:szCs w:val="21"/>
                <w:highlight w:val="none"/>
                <w:lang w:eastAsia="zh-CN"/>
              </w:rPr>
              <w:t>者小于本身课程建设管理权限的课程建设者</w:t>
            </w:r>
            <w:r>
              <w:rPr>
                <w:rFonts w:hint="eastAsia" w:ascii="仿宋" w:hAnsi="仿宋" w:eastAsia="仿宋" w:cs="仿宋"/>
                <w:color w:val="auto"/>
                <w:spacing w:val="-1"/>
                <w:sz w:val="21"/>
                <w:szCs w:val="21"/>
                <w:highlight w:val="none"/>
                <w:lang w:eastAsia="zh-CN"/>
              </w:rPr>
              <w:t>共建同一</w:t>
            </w:r>
            <w:r>
              <w:rPr>
                <w:rFonts w:hint="eastAsia" w:ascii="仿宋" w:hAnsi="仿宋" w:eastAsia="仿宋" w:cs="仿宋"/>
                <w:color w:val="auto"/>
                <w:spacing w:val="-6"/>
                <w:sz w:val="21"/>
                <w:szCs w:val="21"/>
                <w:highlight w:val="none"/>
                <w:lang w:eastAsia="zh-CN"/>
              </w:rPr>
              <w:t>门课程，也可为自己指定助教辅助自己进行课程建设和</w:t>
            </w:r>
            <w:r>
              <w:rPr>
                <w:rFonts w:hint="eastAsia" w:ascii="仿宋" w:hAnsi="仿宋" w:eastAsia="仿宋" w:cs="仿宋"/>
                <w:color w:val="auto"/>
                <w:spacing w:val="4"/>
                <w:sz w:val="21"/>
                <w:szCs w:val="21"/>
                <w:highlight w:val="none"/>
                <w:lang w:eastAsia="zh-CN"/>
              </w:rPr>
              <w:t>教学管理。</w:t>
            </w:r>
          </w:p>
          <w:p w14:paraId="41920A49">
            <w:pPr>
              <w:kinsoku/>
              <w:topLinePunct/>
              <w:autoSpaceDE/>
              <w:autoSpaceDN/>
              <w:jc w:val="both"/>
              <w:textAlignment w:val="center"/>
              <w:rPr>
                <w:rFonts w:hint="eastAsia" w:ascii="仿宋" w:hAnsi="仿宋" w:eastAsia="仿宋" w:cs="仿宋"/>
                <w:color w:val="auto"/>
                <w:spacing w:val="-4"/>
                <w:highlight w:val="none"/>
                <w:lang w:eastAsia="zh-CN"/>
              </w:rPr>
            </w:pPr>
            <w:r>
              <w:rPr>
                <w:rFonts w:hint="eastAsia" w:ascii="仿宋" w:hAnsi="仿宋" w:eastAsia="仿宋" w:cs="仿宋"/>
                <w:color w:val="auto"/>
                <w:spacing w:val="-10"/>
                <w:highlight w:val="none"/>
                <w:lang w:eastAsia="zh-CN"/>
              </w:rPr>
              <w:t>▲6.教材教参：教师可以从备课资源库中查找并添加课</w:t>
            </w:r>
            <w:r>
              <w:rPr>
                <w:rFonts w:hint="eastAsia" w:ascii="仿宋" w:hAnsi="仿宋" w:eastAsia="仿宋" w:cs="仿宋"/>
                <w:color w:val="auto"/>
                <w:spacing w:val="-4"/>
                <w:highlight w:val="none"/>
                <w:lang w:eastAsia="zh-CN"/>
              </w:rPr>
              <w:t>程相关的教学参考书，推荐给学生直接进行在线阅读。</w:t>
            </w:r>
          </w:p>
          <w:p w14:paraId="3C448EF0">
            <w:pPr>
              <w:pStyle w:val="25"/>
              <w:kinsoku/>
              <w:topLinePunct/>
              <w:autoSpaceDE/>
              <w:autoSpaceDN/>
              <w:spacing w:before="13" w:line="228" w:lineRule="auto"/>
              <w:ind w:left="122" w:hanging="3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7.教学流程管理：支持课程教学流程管理，可在课程学</w:t>
            </w:r>
            <w:r>
              <w:rPr>
                <w:rFonts w:hint="eastAsia" w:ascii="仿宋" w:hAnsi="仿宋" w:eastAsia="仿宋" w:cs="仿宋"/>
                <w:color w:val="auto"/>
                <w:spacing w:val="-9"/>
                <w:sz w:val="21"/>
                <w:szCs w:val="21"/>
                <w:highlight w:val="none"/>
                <w:lang w:eastAsia="zh-CN"/>
              </w:rPr>
              <w:t>习过程中任意位置添加随堂测验，可在单元学习</w:t>
            </w:r>
            <w:r>
              <w:rPr>
                <w:rFonts w:hint="eastAsia" w:ascii="仿宋" w:hAnsi="仿宋" w:eastAsia="仿宋" w:cs="仿宋"/>
                <w:color w:val="auto"/>
                <w:spacing w:val="-10"/>
                <w:sz w:val="21"/>
                <w:szCs w:val="21"/>
                <w:highlight w:val="none"/>
                <w:lang w:eastAsia="zh-CN"/>
              </w:rPr>
              <w:t>完成后</w:t>
            </w:r>
            <w:r>
              <w:rPr>
                <w:rFonts w:hint="eastAsia" w:ascii="仿宋" w:hAnsi="仿宋" w:eastAsia="仿宋" w:cs="仿宋"/>
                <w:color w:val="auto"/>
                <w:spacing w:val="-1"/>
                <w:sz w:val="21"/>
                <w:szCs w:val="21"/>
                <w:highlight w:val="none"/>
                <w:lang w:eastAsia="zh-CN"/>
              </w:rPr>
              <w:t>布置作业，可以在章节学习完成后安排考试。</w:t>
            </w:r>
          </w:p>
          <w:p w14:paraId="0B375596">
            <w:pPr>
              <w:pStyle w:val="25"/>
              <w:kinsoku/>
              <w:topLinePunct/>
              <w:autoSpaceDE/>
              <w:autoSpaceDN/>
              <w:spacing w:before="11" w:line="219" w:lineRule="auto"/>
              <w:ind w:left="212" w:hanging="11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8.推荐视频：教师可以从备课资源库中查找并添加课程</w:t>
            </w:r>
            <w:r>
              <w:rPr>
                <w:rFonts w:hint="eastAsia" w:ascii="仿宋" w:hAnsi="仿宋" w:eastAsia="仿宋" w:cs="仿宋"/>
                <w:color w:val="auto"/>
                <w:spacing w:val="-1"/>
                <w:sz w:val="21"/>
                <w:szCs w:val="21"/>
                <w:highlight w:val="none"/>
                <w:lang w:eastAsia="zh-CN"/>
              </w:rPr>
              <w:t>相关的学术视频，推荐给学生直接进行在线观看。</w:t>
            </w:r>
          </w:p>
          <w:p w14:paraId="52234037">
            <w:pPr>
              <w:pStyle w:val="25"/>
              <w:kinsoku/>
              <w:topLinePunct/>
              <w:autoSpaceDE/>
              <w:autoSpaceDN/>
              <w:spacing w:before="21" w:line="231" w:lineRule="auto"/>
              <w:ind w:left="5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▲9.课堂投屏：支持只需在PC浏览器中输入网址，填</w:t>
            </w:r>
            <w:r>
              <w:rPr>
                <w:rFonts w:hint="eastAsia" w:ascii="仿宋" w:hAnsi="仿宋" w:eastAsia="仿宋" w:cs="仿宋"/>
                <w:color w:val="auto"/>
                <w:spacing w:val="-4"/>
                <w:sz w:val="21"/>
                <w:szCs w:val="21"/>
                <w:highlight w:val="none"/>
                <w:lang w:eastAsia="zh-CN"/>
              </w:rPr>
              <w:t>入为每堂课生成的专属“投屏码”,即可实现教学内容</w:t>
            </w:r>
            <w:r>
              <w:rPr>
                <w:rFonts w:hint="eastAsia" w:ascii="仿宋" w:hAnsi="仿宋" w:eastAsia="仿宋" w:cs="仿宋"/>
                <w:color w:val="auto"/>
                <w:spacing w:val="-2"/>
                <w:sz w:val="21"/>
                <w:szCs w:val="21"/>
                <w:highlight w:val="none"/>
                <w:lang w:eastAsia="zh-CN"/>
              </w:rPr>
              <w:t>的无线投屏。通过投屏，可将PPT、文档等教学资料，</w:t>
            </w:r>
            <w:r>
              <w:rPr>
                <w:rFonts w:hint="eastAsia" w:ascii="仿宋" w:hAnsi="仿宋" w:eastAsia="仿宋" w:cs="仿宋"/>
                <w:color w:val="auto"/>
                <w:spacing w:val="-8"/>
                <w:sz w:val="21"/>
                <w:szCs w:val="21"/>
                <w:highlight w:val="none"/>
                <w:lang w:eastAsia="zh-CN"/>
              </w:rPr>
              <w:t>以及签到、选人、抢答、投票、主题讨论等教学互动过</w:t>
            </w:r>
            <w:r>
              <w:rPr>
                <w:rFonts w:hint="eastAsia" w:ascii="仿宋" w:hAnsi="仿宋" w:eastAsia="仿宋" w:cs="仿宋"/>
                <w:color w:val="auto"/>
                <w:spacing w:val="2"/>
                <w:sz w:val="21"/>
                <w:szCs w:val="21"/>
                <w:highlight w:val="none"/>
                <w:lang w:eastAsia="zh-CN"/>
              </w:rPr>
              <w:t>程与结果，实现上墙展示。</w:t>
            </w:r>
          </w:p>
          <w:p w14:paraId="0ED1732C">
            <w:pPr>
              <w:pStyle w:val="25"/>
              <w:kinsoku/>
              <w:topLinePunct/>
              <w:autoSpaceDE/>
              <w:autoSpaceDN/>
              <w:spacing w:before="3" w:line="227" w:lineRule="auto"/>
              <w:ind w:left="52" w:firstLine="58"/>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10.视频自动转码：支持rmvb、3gp、mpg、mpeg、</w:t>
            </w:r>
            <w:r>
              <w:rPr>
                <w:rFonts w:hint="eastAsia" w:ascii="仿宋" w:hAnsi="仿宋" w:eastAsia="仿宋" w:cs="仿宋"/>
                <w:color w:val="auto"/>
                <w:spacing w:val="-7"/>
                <w:sz w:val="21"/>
                <w:szCs w:val="21"/>
                <w:highlight w:val="none"/>
                <w:lang w:eastAsia="zh-CN"/>
              </w:rPr>
              <w:t>mov、</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pacing w:val="-3"/>
                <w:sz w:val="21"/>
                <w:szCs w:val="21"/>
                <w:highlight w:val="none"/>
                <w:lang w:eastAsia="zh-CN"/>
              </w:rPr>
              <w:t>wmv、asf、avi、mkv、mp4、flv、vob、f4v等高清和</w:t>
            </w:r>
            <w:r>
              <w:rPr>
                <w:rFonts w:hint="eastAsia" w:ascii="仿宋" w:hAnsi="仿宋" w:eastAsia="仿宋" w:cs="仿宋"/>
                <w:color w:val="auto"/>
                <w:spacing w:val="-10"/>
                <w:sz w:val="21"/>
                <w:szCs w:val="21"/>
                <w:highlight w:val="none"/>
                <w:lang w:eastAsia="zh-CN"/>
              </w:rPr>
              <w:t>网络格式视频上传，视频上传后自动转码，无</w:t>
            </w:r>
            <w:r>
              <w:rPr>
                <w:rFonts w:hint="eastAsia" w:ascii="仿宋" w:hAnsi="仿宋" w:eastAsia="仿宋" w:cs="仿宋"/>
                <w:color w:val="auto"/>
                <w:spacing w:val="-11"/>
                <w:sz w:val="21"/>
                <w:szCs w:val="21"/>
                <w:highlight w:val="none"/>
                <w:lang w:eastAsia="zh-CN"/>
              </w:rPr>
              <w:t>需下载可</w:t>
            </w:r>
            <w:r>
              <w:rPr>
                <w:rFonts w:hint="eastAsia" w:ascii="仿宋" w:hAnsi="仿宋" w:eastAsia="仿宋" w:cs="仿宋"/>
                <w:color w:val="auto"/>
                <w:sz w:val="21"/>
                <w:szCs w:val="21"/>
                <w:highlight w:val="none"/>
                <w:lang w:eastAsia="zh-CN"/>
              </w:rPr>
              <w:t>以直接在线进行播放。</w:t>
            </w:r>
          </w:p>
          <w:p w14:paraId="692631D4">
            <w:pPr>
              <w:pStyle w:val="25"/>
              <w:kinsoku/>
              <w:topLinePunct/>
              <w:autoSpaceDE/>
              <w:autoSpaceDN/>
              <w:spacing w:before="8" w:line="229" w:lineRule="auto"/>
              <w:ind w:left="52" w:right="66" w:firstLine="5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11.</w:t>
            </w:r>
            <w:r>
              <w:rPr>
                <w:rFonts w:hint="eastAsia" w:ascii="仿宋" w:hAnsi="仿宋" w:eastAsia="仿宋" w:cs="仿宋"/>
                <w:color w:val="auto"/>
                <w:spacing w:val="-45"/>
                <w:sz w:val="21"/>
                <w:szCs w:val="21"/>
                <w:highlight w:val="none"/>
                <w:lang w:eastAsia="zh-CN"/>
              </w:rPr>
              <w:t xml:space="preserve"> </w:t>
            </w:r>
            <w:r>
              <w:rPr>
                <w:rFonts w:hint="eastAsia" w:ascii="仿宋" w:hAnsi="仿宋" w:eastAsia="仿宋" w:cs="仿宋"/>
                <w:color w:val="auto"/>
                <w:spacing w:val="-2"/>
                <w:sz w:val="21"/>
                <w:szCs w:val="21"/>
                <w:highlight w:val="none"/>
                <w:lang w:eastAsia="zh-CN"/>
              </w:rPr>
              <w:t>自动转码阅读：支持多种文档格式的上传，包括</w:t>
            </w:r>
            <w:r>
              <w:rPr>
                <w:rFonts w:hint="eastAsia" w:ascii="仿宋" w:hAnsi="仿宋" w:eastAsia="仿宋" w:cs="仿宋"/>
                <w:color w:val="auto"/>
                <w:sz w:val="21"/>
                <w:szCs w:val="21"/>
                <w:highlight w:val="none"/>
                <w:lang w:eastAsia="zh-CN"/>
              </w:rPr>
              <w:t xml:space="preserve"> DOC、PPT、PDF、TXT等，上传后自动转</w:t>
            </w:r>
            <w:r>
              <w:rPr>
                <w:rFonts w:hint="eastAsia" w:ascii="仿宋" w:hAnsi="仿宋" w:eastAsia="仿宋" w:cs="仿宋"/>
                <w:color w:val="auto"/>
                <w:spacing w:val="-1"/>
                <w:sz w:val="21"/>
                <w:szCs w:val="21"/>
                <w:highlight w:val="none"/>
                <w:lang w:eastAsia="zh-CN"/>
              </w:rPr>
              <w:t>码，无需下载</w:t>
            </w:r>
            <w:r>
              <w:rPr>
                <w:rFonts w:hint="eastAsia" w:ascii="仿宋" w:hAnsi="仿宋" w:eastAsia="仿宋" w:cs="仿宋"/>
                <w:color w:val="auto"/>
                <w:spacing w:val="6"/>
                <w:sz w:val="21"/>
                <w:szCs w:val="21"/>
                <w:highlight w:val="none"/>
                <w:lang w:eastAsia="zh-CN"/>
              </w:rPr>
              <w:t>可以直接在线阅读。</w:t>
            </w:r>
          </w:p>
          <w:p w14:paraId="0C6C70DC">
            <w:pPr>
              <w:pStyle w:val="25"/>
              <w:kinsoku/>
              <w:topLinePunct/>
              <w:autoSpaceDE/>
              <w:autoSpaceDN/>
              <w:spacing w:before="19" w:line="224" w:lineRule="auto"/>
              <w:ind w:right="21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12.文件上传；支持超大文件(2G或以上)上传并可</w:t>
            </w:r>
            <w:r>
              <w:rPr>
                <w:rFonts w:hint="eastAsia" w:ascii="仿宋" w:hAnsi="仿宋" w:eastAsia="仿宋" w:cs="仿宋"/>
                <w:color w:val="auto"/>
                <w:spacing w:val="-1"/>
                <w:sz w:val="21"/>
                <w:szCs w:val="21"/>
                <w:highlight w:val="none"/>
                <w:lang w:eastAsia="zh-CN"/>
              </w:rPr>
              <w:t>断点续传。</w:t>
            </w:r>
          </w:p>
          <w:p w14:paraId="427A7F26">
            <w:pPr>
              <w:pStyle w:val="25"/>
              <w:kinsoku/>
              <w:topLinePunct/>
              <w:autoSpaceDE/>
              <w:autoSpaceDN/>
              <w:spacing w:before="11" w:line="225" w:lineRule="auto"/>
              <w:ind w:left="111" w:hanging="5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13.个人云盘：支持将资源先批量上传至个人云盘中，</w:t>
            </w:r>
            <w:r>
              <w:rPr>
                <w:rFonts w:hint="eastAsia" w:ascii="仿宋" w:hAnsi="仿宋" w:eastAsia="仿宋" w:cs="仿宋"/>
                <w:color w:val="auto"/>
                <w:spacing w:val="-3"/>
                <w:sz w:val="21"/>
                <w:szCs w:val="21"/>
                <w:highlight w:val="none"/>
                <w:lang w:eastAsia="zh-CN"/>
              </w:rPr>
              <w:t>然后在课程中引用。</w:t>
            </w:r>
          </w:p>
          <w:p w14:paraId="01E2ACEF">
            <w:pPr>
              <w:pStyle w:val="25"/>
              <w:kinsoku/>
              <w:topLinePunct/>
              <w:autoSpaceDE/>
              <w:autoSpaceDN/>
              <w:spacing w:before="29" w:line="225" w:lineRule="auto"/>
              <w:ind w:left="103" w:firstLine="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▲14.在线虚拟剪辑：支持在线虚拟剪辑视频：上传视</w:t>
            </w:r>
            <w:r>
              <w:rPr>
                <w:rFonts w:hint="eastAsia" w:ascii="仿宋" w:hAnsi="仿宋" w:eastAsia="仿宋" w:cs="仿宋"/>
                <w:color w:val="auto"/>
                <w:spacing w:val="-17"/>
                <w:sz w:val="21"/>
                <w:szCs w:val="21"/>
                <w:highlight w:val="none"/>
                <w:lang w:eastAsia="zh-CN"/>
              </w:rPr>
              <w:t>频后，可以在任意时间点在线标注，无需物理剪切视频，</w:t>
            </w:r>
            <w:r>
              <w:rPr>
                <w:rFonts w:hint="eastAsia" w:ascii="仿宋" w:hAnsi="仿宋" w:eastAsia="仿宋" w:cs="仿宋"/>
                <w:color w:val="auto"/>
                <w:spacing w:val="15"/>
                <w:sz w:val="21"/>
                <w:szCs w:val="21"/>
                <w:highlight w:val="none"/>
                <w:lang w:eastAsia="zh-CN"/>
              </w:rPr>
              <w:t xml:space="preserve"> </w:t>
            </w:r>
            <w:r>
              <w:rPr>
                <w:rFonts w:hint="eastAsia" w:ascii="仿宋" w:hAnsi="仿宋" w:eastAsia="仿宋" w:cs="仿宋"/>
                <w:color w:val="auto"/>
                <w:spacing w:val="-4"/>
                <w:sz w:val="21"/>
                <w:szCs w:val="21"/>
                <w:highlight w:val="none"/>
                <w:lang w:eastAsia="zh-CN"/>
              </w:rPr>
              <w:t>即可实现任意视频段落在任意章节播放。</w:t>
            </w:r>
          </w:p>
          <w:p w14:paraId="29269723">
            <w:pPr>
              <w:pStyle w:val="25"/>
              <w:kinsoku/>
              <w:topLinePunct/>
              <w:autoSpaceDE/>
              <w:autoSpaceDN/>
              <w:spacing w:before="21" w:line="221" w:lineRule="auto"/>
              <w:ind w:left="109" w:hanging="10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lang w:eastAsia="zh-CN"/>
              </w:rPr>
              <w:t>15.视频编辑：支持视频中任意时间点插入测验：上传</w:t>
            </w:r>
            <w:r>
              <w:rPr>
                <w:rFonts w:hint="eastAsia" w:ascii="仿宋" w:hAnsi="仿宋" w:eastAsia="仿宋" w:cs="仿宋"/>
                <w:color w:val="auto"/>
                <w:spacing w:val="-9"/>
                <w:sz w:val="21"/>
                <w:szCs w:val="21"/>
                <w:highlight w:val="none"/>
                <w:lang w:eastAsia="zh-CN"/>
              </w:rPr>
              <w:t>视频后，可以在任意时间点插入测试题，包含单选题、</w:t>
            </w:r>
            <w:r>
              <w:rPr>
                <w:rFonts w:hint="eastAsia" w:ascii="仿宋" w:hAnsi="仿宋" w:eastAsia="仿宋" w:cs="仿宋"/>
                <w:color w:val="auto"/>
                <w:spacing w:val="-5"/>
                <w:sz w:val="21"/>
                <w:szCs w:val="21"/>
                <w:highlight w:val="none"/>
                <w:lang w:eastAsia="zh-CN"/>
              </w:rPr>
              <w:t>多选题和对错题。</w:t>
            </w:r>
          </w:p>
          <w:p w14:paraId="6D344F46">
            <w:pPr>
              <w:pStyle w:val="25"/>
              <w:kinsoku/>
              <w:topLinePunct/>
              <w:autoSpaceDE/>
              <w:autoSpaceDN/>
              <w:spacing w:before="28" w:line="226" w:lineRule="auto"/>
              <w:ind w:left="51" w:hanging="4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16.视频集成：支持视频中任意时间点插入图片或PPT:</w:t>
            </w:r>
            <w:r>
              <w:rPr>
                <w:rFonts w:hint="eastAsia" w:ascii="仿宋" w:hAnsi="仿宋" w:eastAsia="仿宋" w:cs="仿宋"/>
                <w:color w:val="auto"/>
                <w:spacing w:val="6"/>
                <w:sz w:val="21"/>
                <w:szCs w:val="21"/>
                <w:highlight w:val="none"/>
                <w:lang w:eastAsia="zh-CN"/>
              </w:rPr>
              <w:t xml:space="preserve"> </w:t>
            </w:r>
            <w:r>
              <w:rPr>
                <w:rFonts w:hint="eastAsia" w:ascii="仿宋" w:hAnsi="仿宋" w:eastAsia="仿宋" w:cs="仿宋"/>
                <w:color w:val="auto"/>
                <w:spacing w:val="-1"/>
                <w:sz w:val="21"/>
                <w:szCs w:val="21"/>
                <w:highlight w:val="none"/>
                <w:lang w:eastAsia="zh-CN"/>
              </w:rPr>
              <w:t>可以在任意时间点插入图片或PPT,同时支持对插入的</w:t>
            </w:r>
            <w:r>
              <w:rPr>
                <w:rFonts w:hint="eastAsia" w:ascii="仿宋" w:hAnsi="仿宋" w:eastAsia="仿宋" w:cs="仿宋"/>
                <w:color w:val="auto"/>
                <w:spacing w:val="-3"/>
                <w:sz w:val="21"/>
                <w:szCs w:val="21"/>
                <w:highlight w:val="none"/>
                <w:lang w:eastAsia="zh-CN"/>
              </w:rPr>
              <w:t>内容在时间轴上随意拖动。插入的PPT可以任意拖动位</w:t>
            </w:r>
            <w:r>
              <w:rPr>
                <w:rFonts w:hint="eastAsia" w:ascii="仿宋" w:hAnsi="仿宋" w:eastAsia="仿宋" w:cs="仿宋"/>
                <w:color w:val="auto"/>
                <w:spacing w:val="1"/>
                <w:sz w:val="21"/>
                <w:szCs w:val="21"/>
                <w:highlight w:val="none"/>
                <w:lang w:eastAsia="zh-CN"/>
              </w:rPr>
              <w:t>置，并可以跟视频窗口进行切换。</w:t>
            </w:r>
          </w:p>
          <w:p w14:paraId="5AA00185">
            <w:pPr>
              <w:pStyle w:val="25"/>
              <w:kinsoku/>
              <w:topLinePunct/>
              <w:autoSpaceDE/>
              <w:autoSpaceDN/>
              <w:spacing w:before="21" w:line="224" w:lineRule="auto"/>
              <w:ind w:left="103" w:firstLine="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lang w:eastAsia="zh-CN"/>
              </w:rPr>
              <w:t>17.公式编辑器：提供可视化的公式编辑器</w:t>
            </w:r>
            <w:r>
              <w:rPr>
                <w:rFonts w:hint="eastAsia" w:ascii="仿宋" w:hAnsi="仿宋" w:eastAsia="仿宋" w:cs="仿宋"/>
                <w:color w:val="auto"/>
                <w:spacing w:val="-5"/>
                <w:sz w:val="21"/>
                <w:szCs w:val="21"/>
                <w:highlight w:val="none"/>
                <w:lang w:eastAsia="zh-CN"/>
              </w:rPr>
              <w:t>，可以在线</w:t>
            </w:r>
            <w:r>
              <w:rPr>
                <w:rFonts w:hint="eastAsia" w:ascii="仿宋" w:hAnsi="仿宋" w:eastAsia="仿宋" w:cs="仿宋"/>
                <w:color w:val="auto"/>
                <w:spacing w:val="-1"/>
                <w:sz w:val="21"/>
                <w:szCs w:val="21"/>
                <w:highlight w:val="none"/>
                <w:lang w:eastAsia="zh-CN"/>
              </w:rPr>
              <w:t>进行公式的录入与编辑。</w:t>
            </w:r>
          </w:p>
          <w:p w14:paraId="22F90D3F">
            <w:pPr>
              <w:pStyle w:val="25"/>
              <w:kinsoku/>
              <w:topLinePunct/>
              <w:autoSpaceDE/>
              <w:autoSpaceDN/>
              <w:spacing w:before="19" w:line="220" w:lineRule="auto"/>
              <w:ind w:left="111" w:hanging="5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18.支持扫描二维码、手势、定位、拍照等签到方式，</w:t>
            </w:r>
            <w:r>
              <w:rPr>
                <w:rFonts w:hint="eastAsia" w:ascii="仿宋" w:hAnsi="仿宋" w:eastAsia="仿宋" w:cs="仿宋"/>
                <w:color w:val="auto"/>
                <w:spacing w:val="-3"/>
                <w:sz w:val="21"/>
                <w:szCs w:val="21"/>
                <w:highlight w:val="none"/>
                <w:lang w:eastAsia="zh-CN"/>
              </w:rPr>
              <w:t>提高签到效率。</w:t>
            </w:r>
          </w:p>
          <w:p w14:paraId="35DB0B16">
            <w:pPr>
              <w:pStyle w:val="25"/>
              <w:kinsoku/>
              <w:topLinePunct/>
              <w:autoSpaceDE/>
              <w:autoSpaceDN/>
              <w:spacing w:before="13" w:line="228" w:lineRule="auto"/>
              <w:ind w:left="101" w:hanging="9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19.知识点拓展阅读：知识点拓展阅读功能，可以</w:t>
            </w:r>
            <w:r>
              <w:rPr>
                <w:rFonts w:hint="eastAsia" w:ascii="仿宋" w:hAnsi="仿宋" w:eastAsia="仿宋" w:cs="仿宋"/>
                <w:color w:val="auto"/>
                <w:spacing w:val="-1"/>
                <w:sz w:val="21"/>
                <w:szCs w:val="21"/>
                <w:highlight w:val="none"/>
                <w:lang w:eastAsia="zh-CN"/>
              </w:rPr>
              <w:t>根据</w:t>
            </w:r>
            <w:r>
              <w:rPr>
                <w:rFonts w:hint="eastAsia" w:ascii="仿宋" w:hAnsi="仿宋" w:eastAsia="仿宋" w:cs="仿宋"/>
                <w:color w:val="auto"/>
                <w:spacing w:val="-9"/>
                <w:sz w:val="21"/>
                <w:szCs w:val="21"/>
                <w:highlight w:val="none"/>
                <w:lang w:eastAsia="zh-CN"/>
              </w:rPr>
              <w:t>一个关键词自动生成相关知识点的知识树，插入课程单元中，并自动推送知识点相关的电子图书、期刊、学术</w:t>
            </w:r>
            <w:r>
              <w:rPr>
                <w:rFonts w:hint="eastAsia" w:ascii="仿宋" w:hAnsi="仿宋" w:eastAsia="仿宋" w:cs="仿宋"/>
                <w:color w:val="auto"/>
                <w:spacing w:val="-2"/>
                <w:sz w:val="21"/>
                <w:szCs w:val="21"/>
                <w:highlight w:val="none"/>
                <w:lang w:eastAsia="zh-CN"/>
              </w:rPr>
              <w:t>视频等。</w:t>
            </w:r>
          </w:p>
          <w:p w14:paraId="310591DE">
            <w:pPr>
              <w:pStyle w:val="25"/>
              <w:kinsoku/>
              <w:topLinePunct/>
              <w:autoSpaceDE/>
              <w:autoSpaceDN/>
              <w:spacing w:before="28" w:line="232" w:lineRule="auto"/>
              <w:ind w:left="109" w:hanging="10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20.支持生成试卷分析报告，报告中需至少包含试卷难</w:t>
            </w:r>
            <w:r>
              <w:rPr>
                <w:rFonts w:hint="eastAsia" w:ascii="仿宋" w:hAnsi="仿宋" w:eastAsia="仿宋" w:cs="仿宋"/>
                <w:color w:val="auto"/>
                <w:spacing w:val="-9"/>
                <w:sz w:val="21"/>
                <w:szCs w:val="21"/>
                <w:highlight w:val="none"/>
                <w:lang w:eastAsia="zh-CN"/>
              </w:rPr>
              <w:t>度、区分度统计，成绩正态分布，成绩标准差、方差、</w:t>
            </w:r>
            <w:r>
              <w:rPr>
                <w:rFonts w:hint="eastAsia" w:ascii="仿宋" w:hAnsi="仿宋" w:eastAsia="仿宋" w:cs="仿宋"/>
                <w:color w:val="auto"/>
                <w:spacing w:val="-4"/>
                <w:sz w:val="21"/>
                <w:szCs w:val="21"/>
                <w:highlight w:val="none"/>
                <w:lang w:eastAsia="zh-CN"/>
              </w:rPr>
              <w:t>试卷信度等分析数据项。</w:t>
            </w:r>
          </w:p>
          <w:p w14:paraId="2D9F5CD9">
            <w:pPr>
              <w:pStyle w:val="25"/>
              <w:kinsoku/>
              <w:topLinePunct/>
              <w:autoSpaceDE/>
              <w:autoSpaceDN/>
              <w:spacing w:line="224" w:lineRule="auto"/>
              <w:ind w:left="162" w:right="17" w:hanging="16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21.发布考试支持自动随机组卷，组多套试卷时，可设</w:t>
            </w:r>
            <w:r>
              <w:rPr>
                <w:rFonts w:hint="eastAsia" w:ascii="仿宋" w:hAnsi="仿宋" w:eastAsia="仿宋" w:cs="仿宋"/>
                <w:color w:val="auto"/>
                <w:sz w:val="21"/>
                <w:szCs w:val="21"/>
                <w:highlight w:val="none"/>
                <w:lang w:eastAsia="zh-CN"/>
              </w:rPr>
              <w:t>置试卷试题重复率为0、不高于50%、不高于80%等，</w:t>
            </w:r>
          </w:p>
          <w:p w14:paraId="5C5214A0">
            <w:pPr>
              <w:pStyle w:val="25"/>
              <w:kinsoku/>
              <w:topLinePunct/>
              <w:autoSpaceDE/>
              <w:autoSpaceDN/>
              <w:spacing w:before="21" w:line="219" w:lineRule="auto"/>
              <w:ind w:right="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系统可自动检测组卷重复率是否达标，并给出提示。</w:t>
            </w:r>
          </w:p>
          <w:p w14:paraId="029FBF50">
            <w:pPr>
              <w:pStyle w:val="25"/>
              <w:kinsoku/>
              <w:topLinePunct/>
              <w:autoSpaceDE/>
              <w:autoSpaceDN/>
              <w:spacing w:before="10" w:line="222" w:lineRule="auto"/>
              <w:ind w:left="90" w:hanging="88"/>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22.支持设置试卷导出模板，可设置试卷装订线、试卷</w:t>
            </w:r>
            <w:r>
              <w:rPr>
                <w:rFonts w:hint="eastAsia" w:ascii="仿宋" w:hAnsi="仿宋" w:eastAsia="仿宋" w:cs="仿宋"/>
                <w:color w:val="auto"/>
                <w:spacing w:val="-11"/>
                <w:sz w:val="21"/>
                <w:szCs w:val="21"/>
                <w:highlight w:val="none"/>
                <w:lang w:eastAsia="zh-CN"/>
              </w:rPr>
              <w:t>页头页尾、考试承诺书、试卷页码、打印效果(A3、A4、</w:t>
            </w:r>
            <w:r>
              <w:rPr>
                <w:rFonts w:hint="eastAsia" w:ascii="仿宋" w:hAnsi="仿宋" w:eastAsia="仿宋" w:cs="仿宋"/>
                <w:color w:val="auto"/>
                <w:spacing w:val="-4"/>
                <w:sz w:val="21"/>
                <w:szCs w:val="21"/>
                <w:highlight w:val="none"/>
                <w:lang w:eastAsia="zh-CN"/>
              </w:rPr>
              <w:t>B4版式)等，导出试卷时可一并导出答题卡，答案解析等。</w:t>
            </w:r>
          </w:p>
          <w:p w14:paraId="16059752">
            <w:pPr>
              <w:pStyle w:val="25"/>
              <w:kinsoku/>
              <w:topLinePunct/>
              <w:autoSpaceDE/>
              <w:autoSpaceDN/>
              <w:spacing w:before="22" w:line="229" w:lineRule="auto"/>
              <w:ind w:left="13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23.支持不借助任何第三方投屏软件，通过移动端投屏</w:t>
            </w:r>
            <w:r>
              <w:rPr>
                <w:rFonts w:hint="eastAsia" w:ascii="仿宋" w:hAnsi="仿宋" w:eastAsia="仿宋" w:cs="仿宋"/>
                <w:color w:val="auto"/>
                <w:spacing w:val="-8"/>
                <w:sz w:val="21"/>
                <w:szCs w:val="21"/>
                <w:highlight w:val="none"/>
                <w:lang w:eastAsia="zh-CN"/>
              </w:rPr>
              <w:t>功能把移动端图片、文档、课程相关图片、视频资源直</w:t>
            </w:r>
            <w:r>
              <w:rPr>
                <w:rFonts w:hint="eastAsia" w:ascii="仿宋" w:hAnsi="仿宋" w:eastAsia="仿宋" w:cs="仿宋"/>
                <w:color w:val="auto"/>
                <w:spacing w:val="-1"/>
                <w:sz w:val="21"/>
                <w:szCs w:val="21"/>
                <w:highlight w:val="none"/>
                <w:lang w:eastAsia="zh-CN"/>
              </w:rPr>
              <w:t>接投在电脑屏幕上展示。</w:t>
            </w:r>
          </w:p>
          <w:p w14:paraId="5F2E50C1">
            <w:pPr>
              <w:pStyle w:val="25"/>
              <w:kinsoku/>
              <w:topLinePunct/>
              <w:autoSpaceDE/>
              <w:autoSpaceDN/>
              <w:spacing w:before="6" w:line="229" w:lineRule="auto"/>
              <w:ind w:left="22"/>
              <w:jc w:val="both"/>
              <w:rPr>
                <w:rFonts w:hint="eastAsia" w:ascii="仿宋" w:hAnsi="仿宋" w:eastAsia="仿宋" w:cs="仿宋"/>
                <w:color w:val="auto"/>
                <w:spacing w:val="17"/>
                <w:sz w:val="21"/>
                <w:szCs w:val="21"/>
                <w:highlight w:val="none"/>
                <w:lang w:eastAsia="zh-CN"/>
              </w:rPr>
            </w:pPr>
            <w:r>
              <w:rPr>
                <w:rFonts w:hint="eastAsia" w:ascii="仿宋" w:hAnsi="仿宋" w:eastAsia="仿宋" w:cs="仿宋"/>
                <w:color w:val="auto"/>
                <w:spacing w:val="-5"/>
                <w:sz w:val="21"/>
                <w:szCs w:val="21"/>
                <w:highlight w:val="none"/>
                <w:lang w:eastAsia="zh-CN"/>
              </w:rPr>
              <w:t>24.移动端和PC端均内置示范教学包，教师可使用教学</w:t>
            </w:r>
            <w:r>
              <w:rPr>
                <w:rFonts w:hint="eastAsia" w:ascii="仿宋" w:hAnsi="仿宋" w:eastAsia="仿宋" w:cs="仿宋"/>
                <w:color w:val="auto"/>
                <w:spacing w:val="-4"/>
                <w:sz w:val="21"/>
                <w:szCs w:val="21"/>
                <w:highlight w:val="none"/>
                <w:lang w:eastAsia="zh-CN"/>
              </w:rPr>
              <w:t>示范包在移动端建课教学，示范教学包包含章节视频、课件、资料、试题库，可以根据学校属性选择、修改。</w:t>
            </w:r>
            <w:r>
              <w:rPr>
                <w:rFonts w:hint="eastAsia" w:ascii="仿宋" w:hAnsi="仿宋" w:eastAsia="仿宋" w:cs="仿宋"/>
                <w:color w:val="auto"/>
                <w:spacing w:val="17"/>
                <w:sz w:val="21"/>
                <w:szCs w:val="21"/>
                <w:highlight w:val="none"/>
                <w:lang w:eastAsia="zh-CN"/>
              </w:rPr>
              <w:t xml:space="preserve"> </w:t>
            </w:r>
          </w:p>
          <w:p w14:paraId="477E5F3B">
            <w:pPr>
              <w:pStyle w:val="25"/>
              <w:kinsoku/>
              <w:topLinePunct/>
              <w:autoSpaceDE/>
              <w:autoSpaceDN/>
              <w:spacing w:before="6" w:line="229" w:lineRule="auto"/>
              <w:ind w:left="2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25.支持在课程章节中插入直播教学，可对直播方式进</w:t>
            </w:r>
            <w:r>
              <w:rPr>
                <w:rFonts w:hint="eastAsia" w:ascii="仿宋" w:hAnsi="仿宋" w:eastAsia="仿宋" w:cs="仿宋"/>
                <w:color w:val="auto"/>
                <w:sz w:val="21"/>
                <w:szCs w:val="21"/>
                <w:highlight w:val="none"/>
                <w:lang w:eastAsia="zh-CN"/>
              </w:rPr>
              <w:t>行设置，包括pc客户端直播、app直播或推流直播等，所有已添加直播由个人直播管理后台统一管理。</w:t>
            </w:r>
          </w:p>
          <w:p w14:paraId="4CEAA371">
            <w:pPr>
              <w:pStyle w:val="25"/>
              <w:kinsoku/>
              <w:topLinePunct/>
              <w:autoSpaceDE/>
              <w:autoSpaceDN/>
              <w:spacing w:before="6" w:line="231" w:lineRule="auto"/>
              <w:ind w:left="22"/>
              <w:jc w:val="both"/>
              <w:rPr>
                <w:rFonts w:hint="eastAsia" w:ascii="仿宋" w:hAnsi="仿宋" w:eastAsia="仿宋" w:cs="仿宋"/>
                <w:color w:val="auto"/>
                <w:spacing w:val="12"/>
                <w:sz w:val="21"/>
                <w:szCs w:val="21"/>
                <w:highlight w:val="none"/>
                <w:lang w:eastAsia="zh-CN"/>
              </w:rPr>
            </w:pPr>
            <w:r>
              <w:rPr>
                <w:rFonts w:hint="eastAsia" w:ascii="仿宋" w:hAnsi="仿宋" w:eastAsia="仿宋" w:cs="仿宋"/>
                <w:color w:val="auto"/>
                <w:spacing w:val="-5"/>
                <w:sz w:val="21"/>
                <w:szCs w:val="21"/>
                <w:highlight w:val="none"/>
                <w:lang w:eastAsia="zh-CN"/>
              </w:rPr>
              <w:t>26.支持在线创建知识点，知识点支持手动创建与批量</w:t>
            </w:r>
            <w:r>
              <w:rPr>
                <w:rFonts w:hint="eastAsia" w:ascii="仿宋" w:hAnsi="仿宋" w:eastAsia="仿宋" w:cs="仿宋"/>
                <w:color w:val="auto"/>
                <w:spacing w:val="-3"/>
                <w:sz w:val="21"/>
                <w:szCs w:val="21"/>
                <w:highlight w:val="none"/>
                <w:lang w:eastAsia="zh-CN"/>
              </w:rPr>
              <w:t>导入；支持一键引用其他课程知识点。(系统支持编辑</w:t>
            </w:r>
            <w:r>
              <w:rPr>
                <w:rFonts w:hint="eastAsia" w:ascii="仿宋" w:hAnsi="仿宋" w:eastAsia="仿宋" w:cs="仿宋"/>
                <w:color w:val="auto"/>
                <w:spacing w:val="-8"/>
                <w:sz w:val="21"/>
                <w:szCs w:val="21"/>
                <w:highlight w:val="none"/>
                <w:lang w:eastAsia="zh-CN"/>
              </w:rPr>
              <w:t>知识点属性，设置教学目标；设置认知维度，如记忆维</w:t>
            </w:r>
            <w:r>
              <w:rPr>
                <w:rFonts w:hint="eastAsia" w:ascii="仿宋" w:hAnsi="仿宋" w:eastAsia="仿宋" w:cs="仿宋"/>
                <w:color w:val="auto"/>
                <w:spacing w:val="-18"/>
                <w:sz w:val="21"/>
                <w:szCs w:val="21"/>
                <w:highlight w:val="none"/>
                <w:lang w:eastAsia="zh-CN"/>
              </w:rPr>
              <w:t>度、应用维度、创造维度等，支持设置前后关联知识点。)</w:t>
            </w:r>
            <w:r>
              <w:rPr>
                <w:rFonts w:hint="eastAsia" w:ascii="仿宋" w:hAnsi="仿宋" w:eastAsia="仿宋" w:cs="仿宋"/>
                <w:color w:val="auto"/>
                <w:spacing w:val="12"/>
                <w:sz w:val="21"/>
                <w:szCs w:val="21"/>
                <w:highlight w:val="none"/>
                <w:lang w:eastAsia="zh-CN"/>
              </w:rPr>
              <w:t xml:space="preserve"> </w:t>
            </w:r>
          </w:p>
          <w:p w14:paraId="4E5ABBC6">
            <w:pPr>
              <w:pStyle w:val="25"/>
              <w:kinsoku/>
              <w:topLinePunct/>
              <w:autoSpaceDE/>
              <w:autoSpaceDN/>
              <w:spacing w:before="6" w:line="231" w:lineRule="auto"/>
              <w:ind w:left="2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27.支持教师导出学生综合成绩，同时支持成绩分项导</w:t>
            </w:r>
            <w:r>
              <w:rPr>
                <w:rFonts w:hint="eastAsia" w:ascii="仿宋" w:hAnsi="仿宋" w:eastAsia="仿宋" w:cs="仿宋"/>
                <w:color w:val="auto"/>
                <w:spacing w:val="-12"/>
                <w:sz w:val="21"/>
                <w:szCs w:val="21"/>
                <w:highlight w:val="none"/>
                <w:lang w:eastAsia="zh-CN"/>
              </w:rPr>
              <w:t>出，成绩分项至少支持讨论详情、作业详情、考试详情、</w:t>
            </w:r>
            <w:r>
              <w:rPr>
                <w:rFonts w:hint="eastAsia" w:ascii="仿宋" w:hAnsi="仿宋" w:eastAsia="仿宋" w:cs="仿宋"/>
                <w:color w:val="auto"/>
                <w:spacing w:val="-8"/>
                <w:sz w:val="21"/>
                <w:szCs w:val="21"/>
                <w:highlight w:val="none"/>
                <w:lang w:eastAsia="zh-CN"/>
              </w:rPr>
              <w:t>音视频观看详情、章节测验详情等，并在线发放电子证</w:t>
            </w:r>
            <w:r>
              <w:rPr>
                <w:rFonts w:hint="eastAsia" w:ascii="仿宋" w:hAnsi="仿宋" w:eastAsia="仿宋" w:cs="仿宋"/>
                <w:color w:val="auto"/>
                <w:spacing w:val="38"/>
                <w:sz w:val="21"/>
                <w:szCs w:val="21"/>
                <w:highlight w:val="none"/>
                <w:lang w:eastAsia="zh-CN"/>
              </w:rPr>
              <w:t>书。</w:t>
            </w:r>
          </w:p>
          <w:p w14:paraId="50CB025F">
            <w:pPr>
              <w:pStyle w:val="25"/>
              <w:kinsoku/>
              <w:topLinePunct/>
              <w:autoSpaceDE/>
              <w:autoSpaceDN/>
              <w:spacing w:before="13" w:line="226" w:lineRule="auto"/>
              <w:ind w:left="101" w:hanging="7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28.教师通过点击课表中课程，可直接进入课程详情页</w:t>
            </w:r>
            <w:r>
              <w:rPr>
                <w:rFonts w:hint="eastAsia" w:ascii="仿宋" w:hAnsi="仿宋" w:eastAsia="仿宋" w:cs="仿宋"/>
                <w:color w:val="auto"/>
                <w:spacing w:val="-7"/>
                <w:sz w:val="21"/>
                <w:szCs w:val="21"/>
                <w:highlight w:val="none"/>
                <w:lang w:eastAsia="zh-CN"/>
              </w:rPr>
              <w:t>面，支持编辑上课方式、上课地点，可在课表中直接发起课堂签到、课堂投票、选人、抢答等课堂活动；支持</w:t>
            </w:r>
            <w:r>
              <w:rPr>
                <w:rFonts w:hint="eastAsia" w:ascii="仿宋" w:hAnsi="仿宋" w:eastAsia="仿宋" w:cs="仿宋"/>
                <w:color w:val="auto"/>
                <w:spacing w:val="-1"/>
                <w:sz w:val="21"/>
                <w:szCs w:val="21"/>
                <w:highlight w:val="none"/>
                <w:lang w:eastAsia="zh-CN"/>
              </w:rPr>
              <w:t>班级学生管理、教学日志编写、教案编写。</w:t>
            </w:r>
          </w:p>
          <w:p w14:paraId="2BC49791">
            <w:pPr>
              <w:pStyle w:val="25"/>
              <w:kinsoku/>
              <w:topLinePunct/>
              <w:autoSpaceDE/>
              <w:autoSpaceDN/>
              <w:spacing w:before="10" w:line="219" w:lineRule="auto"/>
              <w:ind w:left="10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29.支持课程资源编辑器，编辑器需适应</w:t>
            </w:r>
            <w:r>
              <w:rPr>
                <w:rFonts w:hint="eastAsia" w:ascii="仿宋" w:hAnsi="仿宋" w:eastAsia="仿宋" w:cs="仿宋"/>
                <w:color w:val="auto"/>
                <w:sz w:val="21"/>
                <w:szCs w:val="21"/>
                <w:highlight w:val="none"/>
                <w:lang w:eastAsia="zh-CN"/>
              </w:rPr>
              <w:t>教师使用</w:t>
            </w:r>
            <w:r>
              <w:rPr>
                <w:rFonts w:hint="eastAsia" w:ascii="仿宋" w:hAnsi="仿宋" w:eastAsia="仿宋" w:cs="仿宋"/>
                <w:color w:val="auto"/>
                <w:spacing w:val="-6"/>
                <w:sz w:val="21"/>
                <w:szCs w:val="21"/>
                <w:highlight w:val="none"/>
                <w:lang w:eastAsia="zh-CN"/>
              </w:rPr>
              <w:t>word/wps等软件习惯，支持设置字体颜色修改、行距、</w:t>
            </w:r>
            <w:r>
              <w:rPr>
                <w:rFonts w:hint="eastAsia" w:ascii="仿宋" w:hAnsi="仿宋" w:eastAsia="仿宋" w:cs="仿宋"/>
                <w:color w:val="auto"/>
                <w:spacing w:val="-5"/>
                <w:sz w:val="21"/>
                <w:szCs w:val="21"/>
                <w:highlight w:val="none"/>
                <w:lang w:eastAsia="zh-CN"/>
              </w:rPr>
              <w:t>格式设置，支持文本格式刷。</w:t>
            </w:r>
          </w:p>
          <w:p w14:paraId="5513BB0B">
            <w:pPr>
              <w:pStyle w:val="25"/>
              <w:kinsoku/>
              <w:topLinePunct/>
              <w:autoSpaceDE/>
              <w:autoSpaceDN/>
              <w:spacing w:before="4" w:line="228" w:lineRule="auto"/>
              <w:ind w:left="101" w:hanging="7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30.支持教学视频任意时间点插入课程知识图谱中已建</w:t>
            </w:r>
            <w:r>
              <w:rPr>
                <w:rFonts w:hint="eastAsia" w:ascii="仿宋" w:hAnsi="仿宋" w:eastAsia="仿宋" w:cs="仿宋"/>
                <w:color w:val="auto"/>
                <w:spacing w:val="-7"/>
                <w:sz w:val="21"/>
                <w:szCs w:val="21"/>
                <w:highlight w:val="none"/>
                <w:lang w:eastAsia="zh-CN"/>
              </w:rPr>
              <w:t>设完成的知识点，并拖动修改位置；支持教学视频任意</w:t>
            </w:r>
            <w:r>
              <w:rPr>
                <w:rFonts w:hint="eastAsia" w:ascii="仿宋" w:hAnsi="仿宋" w:eastAsia="仿宋" w:cs="仿宋"/>
                <w:color w:val="auto"/>
                <w:spacing w:val="-1"/>
                <w:sz w:val="21"/>
                <w:szCs w:val="21"/>
                <w:highlight w:val="none"/>
                <w:lang w:eastAsia="zh-CN"/>
              </w:rPr>
              <w:t>时间点插入批注，批注可在线编辑。</w:t>
            </w:r>
          </w:p>
          <w:p w14:paraId="6DC26152">
            <w:pPr>
              <w:kinsoku/>
              <w:topLinePunct/>
              <w:autoSpaceDE/>
              <w:autoSpaceDN/>
              <w:jc w:val="both"/>
              <w:textAlignment w:val="center"/>
              <w:rPr>
                <w:rFonts w:hint="eastAsia" w:ascii="仿宋" w:hAnsi="仿宋" w:eastAsia="仿宋" w:cs="仿宋"/>
                <w:b/>
                <w:bCs/>
                <w:color w:val="auto"/>
                <w:highlight w:val="none"/>
                <w:lang w:eastAsia="zh-CN" w:bidi="ar"/>
              </w:rPr>
            </w:pPr>
            <w:r>
              <w:rPr>
                <w:rFonts w:hint="eastAsia" w:ascii="仿宋" w:hAnsi="仿宋" w:eastAsia="仿宋" w:cs="仿宋"/>
                <w:color w:val="auto"/>
                <w:spacing w:val="-1"/>
                <w:highlight w:val="none"/>
                <w:lang w:eastAsia="zh-CN"/>
              </w:rPr>
              <w:t>31.支持记录笔记功能：学生可以通过图片、录音、文</w:t>
            </w:r>
            <w:r>
              <w:rPr>
                <w:rFonts w:hint="eastAsia" w:ascii="仿宋" w:hAnsi="仿宋" w:eastAsia="仿宋" w:cs="仿宋"/>
                <w:color w:val="auto"/>
                <w:spacing w:val="-7"/>
                <w:highlight w:val="none"/>
                <w:lang w:eastAsia="zh-CN"/>
              </w:rPr>
              <w:t>字、链接、位置等方式记录学习内容，同时录音内容支持实时智能识别，转换成文字内容；并且支持打点记录</w:t>
            </w:r>
            <w:r>
              <w:rPr>
                <w:rFonts w:hint="eastAsia" w:ascii="仿宋" w:hAnsi="仿宋" w:eastAsia="仿宋" w:cs="仿宋"/>
                <w:color w:val="auto"/>
                <w:spacing w:val="7"/>
                <w:highlight w:val="none"/>
                <w:lang w:eastAsia="zh-CN"/>
              </w:rPr>
              <w:t xml:space="preserve"> </w:t>
            </w:r>
            <w:r>
              <w:rPr>
                <w:rFonts w:hint="eastAsia" w:ascii="仿宋" w:hAnsi="仿宋" w:eastAsia="仿宋" w:cs="仿宋"/>
                <w:color w:val="auto"/>
                <w:highlight w:val="none"/>
                <w:lang w:eastAsia="zh-CN"/>
              </w:rPr>
              <w:t>学习或会议内容。</w:t>
            </w:r>
          </w:p>
        </w:tc>
      </w:tr>
      <w:tr w14:paraId="7F5E1D3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2EA0E78">
            <w:pPr>
              <w:spacing w:line="247"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3BAFE54">
            <w:pPr>
              <w:spacing w:line="247"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《冷库保鲜》精品课程</w:t>
            </w:r>
          </w:p>
        </w:tc>
        <w:tc>
          <w:tcPr>
            <w:tcW w:w="286" w:type="pct"/>
            <w:tcBorders>
              <w:top w:val="single" w:color="000000" w:sz="4" w:space="0"/>
              <w:left w:val="single" w:color="000000" w:sz="4" w:space="0"/>
              <w:bottom w:val="single" w:color="000000" w:sz="4" w:space="0"/>
              <w:right w:val="single" w:color="000000" w:sz="4" w:space="0"/>
            </w:tcBorders>
            <w:vAlign w:val="center"/>
          </w:tcPr>
          <w:p w14:paraId="18860548">
            <w:pPr>
              <w:pStyle w:val="25"/>
              <w:spacing w:before="68" w:line="241" w:lineRule="auto"/>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6DC1F772">
            <w:pPr>
              <w:pStyle w:val="25"/>
              <w:spacing w:before="69" w:line="220" w:lineRule="auto"/>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rPr>
              <w:t>项</w:t>
            </w:r>
          </w:p>
        </w:tc>
        <w:tc>
          <w:tcPr>
            <w:tcW w:w="525" w:type="pct"/>
            <w:tcBorders>
              <w:top w:val="single" w:color="000000" w:sz="4" w:space="0"/>
              <w:left w:val="single" w:color="000000" w:sz="4" w:space="0"/>
              <w:bottom w:val="single" w:color="000000" w:sz="4" w:space="0"/>
              <w:right w:val="single" w:color="000000" w:sz="4" w:space="0"/>
            </w:tcBorders>
            <w:vAlign w:val="center"/>
          </w:tcPr>
          <w:p w14:paraId="2FF9E9FB">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其他未列明行业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3E160A7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一、建设内容</w:t>
            </w:r>
          </w:p>
          <w:p w14:paraId="64AF05F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制作《冷库保鲜》课程，视频总时长为≥300分钟。</w:t>
            </w:r>
          </w:p>
          <w:p w14:paraId="490BFA9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二、专业人员、设备技术条件</w:t>
            </w:r>
          </w:p>
          <w:p w14:paraId="75F5675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▲(1)课程制作团队至少包含课程经理、课程顾问(编导)、视频工程师、课程专员各一名，配备人员具有冷冻保鲜同类课程的制作经验。</w:t>
            </w:r>
          </w:p>
          <w:p w14:paraId="16E6859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(2)课程顾问能为教师提供混合式教学方法的在线视频学习指导。课程制作团队应与每门课程的教学团队进行深度沟通，为每门课程的建设提供个性化的设计和咨询服务。</w:t>
            </w:r>
          </w:p>
          <w:p w14:paraId="3A9F61F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3326201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(4)教学方法的设计：帮助老师进行适合在线课程的教学方法设计，包括课堂面授、直观教学、角色模拟、操作演示、讨论互动等教学方法设计。</w:t>
            </w:r>
          </w:p>
          <w:p w14:paraId="40DBF81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(5)教学风格的塑造：指导老师塑造理性严谨、情绪感染、自然朴素、风趣幽默等类型的教学风格。</w:t>
            </w:r>
          </w:p>
          <w:p w14:paraId="2C937A5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(6)教学仪态的设计：为教师提供教师形象、教学动作、教学语言等咨询与建议，辅导老师适应镜头，辅导老师进行着装选择。</w:t>
            </w:r>
          </w:p>
          <w:p w14:paraId="59C9A1C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(7)安排专人协助教师搜集各类课程资料和辅助资源，包括图片、视频、文档等。</w:t>
            </w:r>
          </w:p>
          <w:p w14:paraId="0C9D31B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(8)指导老师美化加工PPT课件。</w:t>
            </w:r>
          </w:p>
          <w:p w14:paraId="4171A27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(9)根据课程需要，拍摄基地能提供多种拍摄场地，进行教学场景的设计及布景。</w:t>
            </w:r>
          </w:p>
          <w:p w14:paraId="4339B9C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)根据课程性质，课程制作团队与教师一起确定课程最合理的拍摄方式，提供不少于以下几种拍摄模式供老师选择，特殊课程可根据老师课程框架设计更多拍摄模式，一门课程可以采用多种拍摄模式：</w:t>
            </w:r>
          </w:p>
          <w:p w14:paraId="4EB2D0A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①PPT模式：在摄影棚内拍摄，全程PPT演示。</w:t>
            </w:r>
          </w:p>
          <w:p w14:paraId="7824DB3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②访谈模式：在摄影棚内拍摄，根据访谈人数，设定机位数，一般2～3机位，教学过程由多位老师交流讨论完成。适合启发性的、思维拓展和发散的学科课程。</w:t>
            </w:r>
          </w:p>
          <w:p w14:paraId="59B19C8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③演示模式：在摄影棚内多机位拍摄，通过实际操作演示、讲解，完成教学过程。</w:t>
            </w:r>
          </w:p>
          <w:p w14:paraId="1F2C19B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④场景实操模式：根据老师课程需求，选择在特定拍摄场地，多机位拍摄。</w:t>
            </w:r>
          </w:p>
          <w:p w14:paraId="1C38D59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⑤随堂拍摄模式：随堂拍摄，多机位拍摄，记录老师讲课现场风采。</w:t>
            </w:r>
          </w:p>
          <w:p w14:paraId="3D61C02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)视频工程师与教师充分沟通并制定完善的课程拍摄计划。</w:t>
            </w:r>
          </w:p>
          <w:p w14:paraId="25A0BF1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)结合老师的讲稿，编写拍摄脚本。</w:t>
            </w:r>
          </w:p>
          <w:p w14:paraId="35A8AB2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)根据拍摄计划，按照不同的场景、要求，进行前期准备，配合老师进行特殊拍摄需求的准备以及与老师确定准备材料。与老师沟通说明拍摄要求，并协助提供着装意见。</w:t>
            </w:r>
          </w:p>
          <w:p w14:paraId="2DD514B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)按照拍摄方案要求，设计拍摄场景并安排布景和调试灯光。</w:t>
            </w:r>
          </w:p>
          <w:p w14:paraId="0A565D4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三、后期制作技术要求</w:t>
            </w:r>
          </w:p>
          <w:p w14:paraId="0304A0F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(1)使用专业的非线性编辑系统对源视频进行最基本的处理(如抠像、颜色校正、双声道处理)。使用专业的视频编辑系统进行视频降噪、音频降噪。</w:t>
            </w:r>
          </w:p>
          <w:p w14:paraId="0FC1A20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(2)按照拍摄方案，不同的拍摄模式采用不同的制作方式，例如，PPT模式需分章节剪辑，基地访谈模式按照老师讲解的内容变换机位等。</w:t>
            </w:r>
          </w:p>
          <w:p w14:paraId="2B3E092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▲(3)片头：使用专业的后期合成软件进行片头设计： 用平面设计+后期合成+3D渲染，根据每个课题的内容设计出相关联的内容元素，片头不超过10秒，包括： 学校LOGO、课程名称、讲次、主讲教师姓名、专业技术职务、单位等信息。</w:t>
            </w:r>
          </w:p>
          <w:p w14:paraId="5EAD961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(4)课程内容剪辑：技术工程师通篇观看视频，按照章节框架，以及现场场记情况，分章节剪辑老师状态不佳、口误、出镜、停顿等片段。实操部分添加必要的背景音乐。</w:t>
            </w:r>
          </w:p>
          <w:p w14:paraId="7ADC114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(5)使用专业的后期合成软件制作片尾：根据课程的版权信息，制定片尾，包括版权单位、制作单位、录制时间等信息。</w:t>
            </w:r>
          </w:p>
          <w:p w14:paraId="4B3FE6F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(6)使用专业非线性编辑系统渲染成片：所有内容编辑结束之后，生成成片，成品为高清制式。</w:t>
            </w:r>
          </w:p>
          <w:p w14:paraId="32EAB9A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四、技术指标</w:t>
            </w:r>
          </w:p>
          <w:p w14:paraId="42C0158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(1)视频信号源</w:t>
            </w:r>
          </w:p>
          <w:p w14:paraId="073018C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①稳定性：全片图像同步性能稳定，无失步现象，CTL 同步控制信号连续；图像无抖动跳跃，色彩无突变，编辑点处图像稳定。</w:t>
            </w:r>
          </w:p>
          <w:p w14:paraId="2ABCC24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②信噪比：图像信噪比≥55dB,无明显杂波。</w:t>
            </w:r>
          </w:p>
          <w:p w14:paraId="0035441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③色调：白平衡正确，无明显偏色，多机拍摄的镜头衔接处无明显色差。</w:t>
            </w:r>
          </w:p>
          <w:p w14:paraId="52DB599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④视频电平：视频全讯号幅度为1Vp-p,最大不超过1.1Vp-p。其中，消隐电平为0V时，白电平幅度0.7 Vp-p,同步信号-0.3V,色同步信号幅度0.3Vp-p(以消隐线上下对称),全片一致。</w:t>
            </w:r>
          </w:p>
          <w:p w14:paraId="5A3B33C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(2)音频信号源</w:t>
            </w:r>
          </w:p>
          <w:p w14:paraId="79E3016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①声道：中文内容音频信号记录于第1声道，音乐、音效、同期声记录于第2声道，若有其他文字解说记录于第3声道(如录音设备无第3声道，则录于第2声道)。</w:t>
            </w:r>
          </w:p>
          <w:p w14:paraId="1765921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②电平指标：-2dB~-8dB,声音应无明显失真、放音过冲、过弱。音频信噪比≥48dB。</w:t>
            </w:r>
          </w:p>
          <w:p w14:paraId="52F554C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③声音和画面要求同步，无交流声或其他杂音等缺陷。伴音清晰、饱满、圆润，无失真、噪声杂音干扰、音量忽大忽小现象。解说声与现场声无明显比例失调，解说声与背景音乐无明显比例失调。</w:t>
            </w:r>
          </w:p>
          <w:p w14:paraId="04585F8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(3)视频文件格式</w:t>
            </w:r>
          </w:p>
          <w:p w14:paraId="0C60CCD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①视频压缩采用H.264(MPEG-4Part10:profile=main, level=3.0)编码、使用二次编码、不包含字幕的MP4 格式。</w:t>
            </w:r>
          </w:p>
          <w:p w14:paraId="0FED5A3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②视频码流率：动态码流的最高码率不高于2500 Kbps, 最低码率不得低于1024Kbps。</w:t>
            </w:r>
          </w:p>
          <w:p w14:paraId="25A42F2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▲③视频分辨率：前期采用高清16:9拍摄，设定为1280×720。在同一课程中，各讲的视频分辨率统一， 统一高清。</w:t>
            </w:r>
          </w:p>
          <w:p w14:paraId="3509F8A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④视频画幅宽高比：分辨率设定为1280×720的，选定为16:9。在同一课程中，各讲画幅的宽高比统一。</w:t>
            </w:r>
          </w:p>
          <w:p w14:paraId="50D34BD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⑤视频帧率为25帧/秒。扫描方式采用逐行扫描。</w:t>
            </w:r>
          </w:p>
          <w:p w14:paraId="445C3E5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音频压缩格式及技术参数：音频压缩采用AAC(MPEG4 Part3)格式，采样率48KHz,音频码流率128Kbps(恒定),采用双声道，并做混音处理。</w:t>
            </w:r>
          </w:p>
          <w:p w14:paraId="7B33FB6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⑥视频格式采用MP4封装。</w:t>
            </w:r>
          </w:p>
          <w:p w14:paraId="28FCA2B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五、课程运维功能参数</w:t>
            </w:r>
          </w:p>
          <w:p w14:paraId="23C16E9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1.操作：课程网站建设只需通过“选择模板、编辑课程信息、编辑课程章节”等几个简单的步骤，就可以快速地建成一门课程或符合精品资源共享课程要求的个性化课程网站。</w:t>
            </w:r>
          </w:p>
          <w:p w14:paraId="009E89F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2.提供课程模板：提供≥2套网络课程建课模板，教师可依据个人资料的丰富程度及喜欢的风格进行个性化的设置，支持教师在建课程自动生成课程网站。</w:t>
            </w:r>
          </w:p>
          <w:p w14:paraId="5257BFB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3.课程编辑页面设置：课程编辑页面操作简单、灵活方便、原位编辑、所见即所得。可以发布通告、课程资料、 任务、教学资源链接、教师简介等信息。可以任意编写和设置课程的介绍、封面、教学要求、教师团队等，并支持模块的添加、删除和位置调整，支持是否公开显示的设置。</w:t>
            </w:r>
          </w:p>
          <w:p w14:paraId="0B62C2B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4.支持克隆课程，克隆后将产生当前课程的一个副本，可以克隆本课程给他人或者自己。支持映射课程：映射的课程不允许对课程内容进行编辑。</w:t>
            </w:r>
          </w:p>
          <w:p w14:paraId="377AF50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5.课程共建：课程负责人可指派其他人作为具有同等或者小于本身课程建设管理权限的课程建设者共建同一门课程，也可为自己指定助教辅助自己进行课程建设和教学管理。</w:t>
            </w:r>
          </w:p>
          <w:p w14:paraId="76CC7A5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▲6.教材教参：教师可以从备课资源库中查找并添加课程相关的教学参考书，推荐给学生直接进行在线阅读。</w:t>
            </w:r>
          </w:p>
          <w:p w14:paraId="3FB19E4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7.教学流程管理：支持课程教学流程管理，可在课程学习过程中任意位置添加随堂测验，可在单元学习完成后布置作业，可以在章节学习完成后安排考试。</w:t>
            </w:r>
          </w:p>
          <w:p w14:paraId="193AEE8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8.推荐视频：教师可以从备课资源库中查找并添加课程相关的学术视频，推荐给学生直接进行在线观看。</w:t>
            </w:r>
          </w:p>
          <w:p w14:paraId="5F6E35A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课堂投屏：支持只需在PC浏览器中输入网址，填入为每堂课生成的专属“投屏码”,即可实现教学内容的无线投屏。通过投屏，可将PPT、文档等教学资料，以及签到、选人、抢答、投票、主题讨论等教学互动过程与结果，实现上墙展示。</w:t>
            </w:r>
          </w:p>
          <w:p w14:paraId="1E2EDAE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10.视频自动转码：支持rmvb、3gp、mpg、mpeg、mov、 wmv、asf、avi、mkv、mp4、flv、vob、f4v等高清和网络格式视频上传，视频上传后自动转码，无需下载可以直接在线进行播放。</w:t>
            </w:r>
          </w:p>
          <w:p w14:paraId="608EEB2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11. 自动转码阅读：支持多种文档格式的上传，包括 DOC、PPT、PDF、TXT等，上传后自动转码，无需下载可以直接在线阅读。</w:t>
            </w:r>
          </w:p>
          <w:p w14:paraId="6F25E16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12.文件上传；支持超大文件(2G或以上)上传并可断点续传。</w:t>
            </w:r>
          </w:p>
          <w:p w14:paraId="3FFADD9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13.个人云盘：支持将资源先批量上传至个人云盘中， 然后在课程中引用。</w:t>
            </w:r>
          </w:p>
          <w:p w14:paraId="47588B0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▲14.在线虚拟剪辑：支持在线虚拟剪辑视频：上传视频后，可以在任意时间点在线标注，无需物理剪切视频，即可实现任意视频段落在任意章节播放。</w:t>
            </w:r>
          </w:p>
          <w:p w14:paraId="4E2357E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15.视频编辑：支持视频中任意时间点插入测验：上传视频后，可以在任意时间点插入测试题，包含单选题、多选题和对错题。</w:t>
            </w:r>
          </w:p>
          <w:p w14:paraId="22FA280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16.视频集成：支持视频中任意时间点插入图片或PPT: 可以在任意时间点插入图片或PPT,同时支持对插入的内容在时间轴上随意拖动。插入的PPT可以任意拖动位置，并可以跟视频窗口进行切换。</w:t>
            </w:r>
          </w:p>
          <w:p w14:paraId="7E3DCB6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17.公式编辑器：提供可视化的公式编辑器，可以在线进行公式的录入与编辑。</w:t>
            </w:r>
          </w:p>
          <w:p w14:paraId="6F8D7D4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18.支持扫描二维码、手势、定位、拍照等签到方式， 提高签到效率。</w:t>
            </w:r>
          </w:p>
          <w:p w14:paraId="1049E56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19.知识点拓展阅读：知识点拓展阅读功能，可以根据一个关键词自动生成相关知识点的知识树，插入课程单元中，并自动推送知识点相关的电子图书、期刊、学术视频等。</w:t>
            </w:r>
          </w:p>
          <w:p w14:paraId="65F6C71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20.支持生成试卷分析报告，报告中需至少包含试卷难度、区分度统计，成绩正态分布，成绩标准差、方差、试卷信度等分析数据项。</w:t>
            </w:r>
          </w:p>
          <w:p w14:paraId="31A7B54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21.发布考试支持自动随机组卷，组多套试卷时，可设置试卷试题重复率为0、不高于50%、不高于80%等，系统可自动检测组卷重复率是否达标，并给出提示。  </w:t>
            </w:r>
          </w:p>
          <w:p w14:paraId="7AB500A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22.支持设置试卷导出模板，可设置试卷装订线、试卷页头页尾、考试承诺书、试卷页码、打印效果(A3、A4、B4版式)等，导出试卷时可一并导出答题卡，答案解析等。</w:t>
            </w:r>
          </w:p>
          <w:p w14:paraId="4B33F82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23.支持不借助任何第三方投屏软件，通过移动端投屏功能把移动端图片、文档、课程相关图片、视频资源直接投在电脑屏幕上展示。</w:t>
            </w:r>
          </w:p>
          <w:p w14:paraId="385FE3D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24.移动端和PC端均内置示范教学包，教师可使用教学示范包在移动端建课教学，示范教学包包含章节视频、课件、资料、试题库，可以根据学校属性选择、修改。 </w:t>
            </w:r>
          </w:p>
          <w:p w14:paraId="4E40593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25.支持在课程章节中插入直播教学，可对直播方式进行设置，包括pc客户端直播、app直播或推流直播等，所有已添加直播由个人直播管理后台统一管理。</w:t>
            </w:r>
          </w:p>
          <w:p w14:paraId="2A2AAF5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26.支持在线创建知识点，知识点支持手动创建与批量导入；支持一键引用其他课程知识点。(系统支持编辑知识点属性，设置教学目标；设置认知维度，如记忆维度、应用维度、创造维度等，支持设置前后关联知识点。) </w:t>
            </w:r>
          </w:p>
          <w:p w14:paraId="467DE06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27.支持教师导出学生综合成绩，同时支持成绩分项导出，成绩分项至少支持讨论详情、作业详情、考试详情、音视频观看详情、章节测验详情等，并在线发放电子证书。</w:t>
            </w:r>
          </w:p>
          <w:p w14:paraId="0E19BC6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28.教师通过点击课表中课程，可直接进入课程详情页面，支持编辑上课方式、上课地点，可在课表中直接发起课堂签到、课堂投票、选人、抢答等课堂活动；支持班级学生管理、教学日志编写、教案编写。</w:t>
            </w:r>
          </w:p>
          <w:p w14:paraId="4826C45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29.支持课程资源编辑器，编辑器需适应教师使用word/wps等软件习惯，支持设置字体颜色修改、行距、格式设置，支持文本格式刷。</w:t>
            </w:r>
          </w:p>
          <w:p w14:paraId="4F8FFF4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30.支持教学视频任意时间点插入课程知识图谱中已建设完成的知识点，并拖动修改位置；支持教学视频任意时间点插入批注，批注可在线编辑。</w:t>
            </w:r>
          </w:p>
          <w:p w14:paraId="75840AD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31.支持记录笔记功能：学生可以通过图片、录音、文字、链接、位置等方式记录学习内容，同时录音内容支持实时智能识别，转换成文字内容；并且支持打点记录学习或会议内容。</w:t>
            </w:r>
          </w:p>
        </w:tc>
      </w:tr>
      <w:tr w14:paraId="044D38FC">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77D21A81">
            <w:pPr>
              <w:pStyle w:val="25"/>
              <w:spacing w:before="69"/>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rPr>
              <w:t>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CBA2318">
            <w:pPr>
              <w:pStyle w:val="25"/>
              <w:spacing w:before="68" w:line="309" w:lineRule="auto"/>
              <w:ind w:right="187"/>
              <w:jc w:val="center"/>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eastAsia="zh-CN"/>
              </w:rPr>
              <w:t>《水产养殖实训操</w:t>
            </w:r>
          </w:p>
          <w:p w14:paraId="40FF226B">
            <w:pPr>
              <w:pStyle w:val="25"/>
              <w:spacing w:before="68" w:line="309" w:lineRule="auto"/>
              <w:ind w:right="187"/>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pacing w:val="-1"/>
                <w:sz w:val="21"/>
                <w:szCs w:val="21"/>
                <w:highlight w:val="none"/>
                <w:lang w:eastAsia="zh-CN"/>
              </w:rPr>
              <w:t>作》教材</w:t>
            </w:r>
          </w:p>
        </w:tc>
        <w:tc>
          <w:tcPr>
            <w:tcW w:w="286" w:type="pct"/>
            <w:tcBorders>
              <w:top w:val="single" w:color="000000" w:sz="4" w:space="0"/>
              <w:left w:val="single" w:color="000000" w:sz="4" w:space="0"/>
              <w:bottom w:val="single" w:color="000000" w:sz="4" w:space="0"/>
              <w:right w:val="single" w:color="000000" w:sz="4" w:space="0"/>
            </w:tcBorders>
            <w:vAlign w:val="center"/>
          </w:tcPr>
          <w:p w14:paraId="6ABB245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162D431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w:t>
            </w:r>
          </w:p>
        </w:tc>
        <w:tc>
          <w:tcPr>
            <w:tcW w:w="525" w:type="pct"/>
            <w:tcBorders>
              <w:top w:val="single" w:color="000000" w:sz="4" w:space="0"/>
              <w:left w:val="single" w:color="000000" w:sz="4" w:space="0"/>
              <w:bottom w:val="single" w:color="000000" w:sz="4" w:space="0"/>
              <w:right w:val="single" w:color="000000" w:sz="4" w:space="0"/>
            </w:tcBorders>
            <w:vAlign w:val="center"/>
          </w:tcPr>
          <w:p w14:paraId="6E380977">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其他未列明行业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6270D9F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一、出版一本《水产养殖实训操作》教材</w:t>
            </w:r>
          </w:p>
          <w:p w14:paraId="4393C4C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二、技术要求</w:t>
            </w:r>
          </w:p>
          <w:p w14:paraId="2A7F9E9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1.书号：采用教材类图书的书号。</w:t>
            </w:r>
          </w:p>
          <w:p w14:paraId="32E28A7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2.开本：16开(184mm×260mm)。</w:t>
            </w:r>
          </w:p>
          <w:p w14:paraId="181BBF5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3.正文：采用≥70g胶版纸，彩色印刷。</w:t>
            </w:r>
          </w:p>
          <w:p w14:paraId="2B0447D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4.封面：采用≥250克铜版纸，彩色印刷。</w:t>
            </w:r>
          </w:p>
          <w:p w14:paraId="7ED95F8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5.字数：每种教材的版面字数约20万字(包含图表)。</w:t>
            </w:r>
          </w:p>
          <w:p w14:paraId="1C8A5C3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6.装订方式：平膜胶订。</w:t>
            </w:r>
          </w:p>
          <w:p w14:paraId="2C2AD4F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▲7、质量要求：文字编校达到国家新闻出版署制定的图书编校质量标准；印刷装订采用正规、稳定的服务商，</w:t>
            </w:r>
          </w:p>
          <w:p w14:paraId="0877CD7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质量达到国家相关质量标准(《书刊印刷标准CY/T1~</w:t>
            </w:r>
          </w:p>
          <w:p w14:paraId="03F1720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3-91,CY/T7.1～7.9-91,CY/T12～17-95》)的规定。</w:t>
            </w:r>
          </w:p>
        </w:tc>
      </w:tr>
      <w:tr w14:paraId="7D4C4CD6">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67D3E57">
            <w:pPr>
              <w:pStyle w:val="25"/>
              <w:spacing w:before="69"/>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0"/>
                <w:szCs w:val="20"/>
                <w:highlight w:val="none"/>
                <w:lang w:eastAsia="zh-CN"/>
              </w:rPr>
              <w:t>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0456AFF">
            <w:pPr>
              <w:pStyle w:val="25"/>
              <w:spacing w:before="68" w:line="309" w:lineRule="auto"/>
              <w:ind w:right="187"/>
              <w:jc w:val="center"/>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eastAsia="zh-CN"/>
              </w:rPr>
              <w:t>普通生物学》教材</w:t>
            </w:r>
          </w:p>
        </w:tc>
        <w:tc>
          <w:tcPr>
            <w:tcW w:w="286" w:type="pct"/>
            <w:tcBorders>
              <w:top w:val="single" w:color="000000" w:sz="4" w:space="0"/>
              <w:left w:val="single" w:color="000000" w:sz="4" w:space="0"/>
              <w:bottom w:val="single" w:color="000000" w:sz="4" w:space="0"/>
              <w:right w:val="single" w:color="000000" w:sz="4" w:space="0"/>
            </w:tcBorders>
            <w:vAlign w:val="center"/>
          </w:tcPr>
          <w:p w14:paraId="4EAF41D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57804A46">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w:t>
            </w:r>
          </w:p>
        </w:tc>
        <w:tc>
          <w:tcPr>
            <w:tcW w:w="525" w:type="pct"/>
            <w:tcBorders>
              <w:top w:val="single" w:color="000000" w:sz="4" w:space="0"/>
              <w:left w:val="single" w:color="000000" w:sz="4" w:space="0"/>
              <w:bottom w:val="single" w:color="000000" w:sz="4" w:space="0"/>
              <w:right w:val="single" w:color="000000" w:sz="4" w:space="0"/>
            </w:tcBorders>
            <w:vAlign w:val="center"/>
          </w:tcPr>
          <w:p w14:paraId="0A4AB28D">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其他未列明行业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11173C7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一、出版一本《普通生物学》教材</w:t>
            </w:r>
          </w:p>
          <w:p w14:paraId="527BFB0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二、技术要求</w:t>
            </w:r>
          </w:p>
          <w:p w14:paraId="422779A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1.书号：采用教材类图书的书号。</w:t>
            </w:r>
          </w:p>
          <w:p w14:paraId="6C71434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2.开本：16开(184mm×260mm)。</w:t>
            </w:r>
          </w:p>
          <w:p w14:paraId="6A37BAB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3.正文：采用≥70g胶版纸，黑白印刷。</w:t>
            </w:r>
          </w:p>
          <w:p w14:paraId="396B9DB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4.封面：采用≥250克铜版纸，彩色印刷。</w:t>
            </w:r>
          </w:p>
          <w:p w14:paraId="582F53A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5.字数：每种教材的版面字数约20万字(包含图表)。</w:t>
            </w:r>
          </w:p>
          <w:p w14:paraId="69AD44E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6.装订方式：平膜胶订。</w:t>
            </w:r>
          </w:p>
          <w:p w14:paraId="721FA51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▲7、质量要求：文字编校达到国家新闻出版署制定的图书编校质量标准；印刷装订采用正规、稳定的服务商，质量达到国家相关质量标准(《书刊印刷标准CY/T1~</w:t>
            </w:r>
          </w:p>
          <w:p w14:paraId="3702A309">
            <w:pPr>
              <w:jc w:val="both"/>
              <w:textAlignment w:val="center"/>
              <w:rPr>
                <w:rFonts w:hint="eastAsia" w:ascii="仿宋" w:hAnsi="仿宋" w:eastAsia="仿宋" w:cs="仿宋"/>
                <w:color w:val="auto"/>
                <w:highlight w:val="none"/>
              </w:rPr>
            </w:pPr>
            <w:r>
              <w:rPr>
                <w:rFonts w:hint="eastAsia" w:ascii="仿宋" w:hAnsi="仿宋" w:eastAsia="仿宋" w:cs="仿宋"/>
                <w:color w:val="auto"/>
                <w:highlight w:val="none"/>
              </w:rPr>
              <w:t>3-91,CY/T7.1～7.9-91,CY/T12～17-95》)的规定。</w:t>
            </w:r>
          </w:p>
        </w:tc>
      </w:tr>
      <w:tr w14:paraId="3EC7D1D2">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C346845">
            <w:pPr>
              <w:pStyle w:val="25"/>
              <w:spacing w:before="69"/>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A0EC158">
            <w:pPr>
              <w:pStyle w:val="25"/>
              <w:spacing w:before="68" w:line="309" w:lineRule="auto"/>
              <w:ind w:right="187"/>
              <w:jc w:val="center"/>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eastAsia="zh-CN"/>
              </w:rPr>
              <w:t>《桂菜制作》精品课程升级</w:t>
            </w:r>
          </w:p>
        </w:tc>
        <w:tc>
          <w:tcPr>
            <w:tcW w:w="286" w:type="pct"/>
            <w:tcBorders>
              <w:top w:val="single" w:color="000000" w:sz="4" w:space="0"/>
              <w:left w:val="single" w:color="000000" w:sz="4" w:space="0"/>
              <w:bottom w:val="single" w:color="000000" w:sz="4" w:space="0"/>
              <w:right w:val="single" w:color="000000" w:sz="4" w:space="0"/>
            </w:tcBorders>
            <w:vAlign w:val="center"/>
          </w:tcPr>
          <w:p w14:paraId="2104BB5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1C65479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项</w:t>
            </w:r>
          </w:p>
        </w:tc>
        <w:tc>
          <w:tcPr>
            <w:tcW w:w="525" w:type="pct"/>
            <w:tcBorders>
              <w:top w:val="single" w:color="000000" w:sz="4" w:space="0"/>
              <w:left w:val="single" w:color="000000" w:sz="4" w:space="0"/>
              <w:bottom w:val="single" w:color="000000" w:sz="4" w:space="0"/>
              <w:right w:val="single" w:color="000000" w:sz="4" w:space="0"/>
            </w:tcBorders>
            <w:vAlign w:val="center"/>
          </w:tcPr>
          <w:p w14:paraId="068A31F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其他未列明行业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7367024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一、建设内容</w:t>
            </w:r>
          </w:p>
          <w:p w14:paraId="4A7E0EE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制作《桂菜制作》课程，视频总时长为≥200分钟。</w:t>
            </w:r>
          </w:p>
          <w:p w14:paraId="7A66B46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二、专业人员、设备技术条件</w:t>
            </w:r>
          </w:p>
          <w:p w14:paraId="06D0548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▲(1)课程制作团队至少包含课程经理、课程顾问(编导)、视频工程师、课程专员各一名，配备人员具有同类课程的制作经验。</w:t>
            </w:r>
          </w:p>
          <w:p w14:paraId="67DBA70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(2)课程顾问能为教师提供混合式教学方法的在线视频学习指导。课程制作团队应与每门课程的教学团队进行深度沟通，为每门课程的建设提供个性化的设计和咨 询服务。</w:t>
            </w:r>
          </w:p>
          <w:p w14:paraId="2032E6B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课程结构：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0370A0E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(4)教学方法的设计：帮助老师进行适合在线课程的教学方法设计，包括课堂面授、直观教学、角色模拟、操作演示、讨论互动等教学方法设计。</w:t>
            </w:r>
          </w:p>
          <w:p w14:paraId="18C1262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(5)教学风格的塑造：指导老师塑造理性严谨、情绪感染、自然朴素、风趣幽默等类型的教学风格。</w:t>
            </w:r>
          </w:p>
          <w:p w14:paraId="497A6CE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(6)教学仪态的设计：为教师提供教师形象、教学动作、教学语言等咨询与建议，辅导老师适应镜头，辅导老师进行着装选择。</w:t>
            </w:r>
          </w:p>
          <w:p w14:paraId="23D2F81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(7)安排专人协助教师搜集各类课程资料和辅助资源，包括图片、视频、文档等。</w:t>
            </w:r>
          </w:p>
          <w:p w14:paraId="38E5292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(8)指导老师美化加工PPT课件。</w:t>
            </w:r>
          </w:p>
          <w:p w14:paraId="7ED1A68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(9)根据课程需要，拍摄基地提供多种拍摄场地，进行教学场景的设计及布景。</w:t>
            </w:r>
          </w:p>
          <w:p w14:paraId="0FAF22E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▲(10)根据课程性质，课程制作团队与教师一起确定课程最合理的拍摄方式，提供不少于以下几种拍摄模式供老师选择，特殊课程可根据老师课程框架设计更多拍摄模式， 一门课程可以采用多种拍摄模式：</w:t>
            </w:r>
          </w:p>
          <w:p w14:paraId="3CA9C14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①PPT模式：在摄影棚内拍摄，全程PPT演示。</w:t>
            </w:r>
          </w:p>
          <w:p w14:paraId="038E0D6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②访谈模式：在摄影棚内拍摄，根据访谈人数，设定机位数，一般2～3机位，教学过程由多位老师交流讨论完成。适合启发性的、思维拓展和发散的学科课程。 </w:t>
            </w:r>
          </w:p>
          <w:p w14:paraId="0D5CE9A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③演示模式：在摄影棚内多机位拍摄，通过实际操作演示、讲解，完成教学过程。</w:t>
            </w:r>
          </w:p>
          <w:p w14:paraId="4844449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④场景实操模式：根据老师课程需求，选择在特定拍摄场地，多机位拍摄。</w:t>
            </w:r>
          </w:p>
          <w:p w14:paraId="71A084C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⑤随堂拍摄模式：随堂拍摄，多机位拍摄，记录老师讲课现场风采。</w:t>
            </w:r>
          </w:p>
          <w:p w14:paraId="3E141CE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)视频工程师与教师充分沟通并制定完善的课程拍摄计划。</w:t>
            </w:r>
          </w:p>
          <w:p w14:paraId="48CFD59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)结合老师的讲稿，编写拍摄脚本。</w:t>
            </w:r>
          </w:p>
          <w:p w14:paraId="158A696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)根据拍摄计划，按照不同的场景、要求，进行前期准备，配合老师进行特殊拍摄需求的准备以及与老师确定准备材料。与老师沟通说明拍摄要求，并协助提供着装意见。</w:t>
            </w:r>
          </w:p>
          <w:p w14:paraId="33AAC41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)按照拍摄方案要求，设计拍摄场景并安排布景和调试灯光。</w:t>
            </w:r>
          </w:p>
          <w:p w14:paraId="315E287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三、后期制作技术要求</w:t>
            </w:r>
          </w:p>
          <w:p w14:paraId="5A22383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(1)使用专业的非线性编辑系统对源视频进行最基本的处理(如抠像、颜色校正、双声道处理)。使用专业的视频编辑系统进行视频降噪、音频降噪。</w:t>
            </w:r>
          </w:p>
          <w:p w14:paraId="2A1BD5B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(2)按照拍摄方案，不同的拍摄模式采用不同的制作方式，例如，PPT模式需分章节剪辑，基地访谈模式按照老师讲解的内容变换机位等。</w:t>
            </w:r>
          </w:p>
          <w:p w14:paraId="135D3BC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▲(3)片头：使用专业的后期合成软件进行片头设计：用平面设计+后期合成+3D渲染，根据每个课题的内容设计出相关联的内容元素，片头不超过10秒，包括： 学校L0GO、课程名称、讲次、主讲教师姓名、专业技术职务、单位等信息。</w:t>
            </w:r>
          </w:p>
          <w:p w14:paraId="4EB4658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(4)课程内容剪辑：技术工程师通篇观看视频，按照章节框架，以及现场场记情况，分章节剪辑老师状态不佳、口误、出镜、停顿等片段。实操部分添加必要的背景音乐。</w:t>
            </w:r>
          </w:p>
          <w:p w14:paraId="42724DC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(5)使用专业的后期合成软件制作片尾：根据课程的版权信息，制定片尾，包括版权单位、制作单位、录制时间等信息。</w:t>
            </w:r>
          </w:p>
          <w:p w14:paraId="19BAFF8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(6)使用专业非线性编辑系统渲染成片：所有内容编辑结束之后，生成成片，成品为高清制式。</w:t>
            </w:r>
          </w:p>
          <w:p w14:paraId="347E7AE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四、技术指标</w:t>
            </w:r>
          </w:p>
          <w:p w14:paraId="1C83A69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(1)视频信号源</w:t>
            </w:r>
          </w:p>
          <w:p w14:paraId="6B30804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①稳定性：全片图像同步性能稳定，无失步现象，CTL 同步控制信号连续；图像无抖动跳跃，色彩无突变，编辑点处图像稳定。</w:t>
            </w:r>
          </w:p>
          <w:p w14:paraId="4EFED93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②信噪比：图像信噪比≥55dB,无明显杂波。</w:t>
            </w:r>
          </w:p>
          <w:p w14:paraId="7372CCF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③色调：白平衡正确，无明显偏色，多机拍摄的镜头衔接处无明显色差。</w:t>
            </w:r>
          </w:p>
          <w:p w14:paraId="6F25333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④视频电平：视频全讯号幅度为1Vp-p,最大不超过1.1Vp-p。其中，消隐电平为0V时，白电平幅度0.7 Vp-p,同步信号-0.3V,色同步信号幅度0.3Vp-p(以消隐线上下对称),全片一致。</w:t>
            </w:r>
          </w:p>
          <w:p w14:paraId="46095AB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(2)音频信号源</w:t>
            </w:r>
          </w:p>
          <w:p w14:paraId="57E4E93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①声道：中文内容音频信号记录于第1声道，音乐、音效、同期声记录于第2声道，若有其他文字解说记录于第3声道(如录音设备无第3声道，则录于第2声道)。 </w:t>
            </w:r>
          </w:p>
          <w:p w14:paraId="66D8C5B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②电平指标：-2dB~-8dB,声音应无明显失真、放音过冲、过弱。音频信噪比≥48dB。</w:t>
            </w:r>
          </w:p>
          <w:p w14:paraId="32A72BC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③声音和画面要求同步，无交流声或其他杂音等缺陷。伴音清晰、饱满、圆润，无失真、噪声杂音干扰、音量忽大忽小现象。解说声与现场声无明显比例失调，解说声与背景音乐无明显比例失调。</w:t>
            </w:r>
          </w:p>
          <w:p w14:paraId="0D3697CE">
            <w:pPr>
              <w:jc w:val="both"/>
              <w:textAlignment w:val="center"/>
              <w:rPr>
                <w:rFonts w:hint="eastAsia" w:ascii="仿宋" w:hAnsi="仿宋" w:eastAsia="仿宋" w:cs="仿宋"/>
                <w:color w:val="auto"/>
                <w:highlight w:val="none"/>
              </w:rPr>
            </w:pPr>
            <w:r>
              <w:rPr>
                <w:rFonts w:hint="eastAsia" w:ascii="仿宋" w:hAnsi="仿宋" w:eastAsia="仿宋" w:cs="仿宋"/>
                <w:color w:val="auto"/>
                <w:highlight w:val="none"/>
              </w:rPr>
              <w:t>(3)视频文件格式</w:t>
            </w:r>
          </w:p>
          <w:p w14:paraId="6584AC2D">
            <w:pPr>
              <w:jc w:val="both"/>
              <w:textAlignment w:val="center"/>
              <w:rPr>
                <w:rFonts w:hint="eastAsia" w:ascii="仿宋" w:hAnsi="仿宋" w:eastAsia="仿宋" w:cs="仿宋"/>
                <w:color w:val="auto"/>
                <w:highlight w:val="none"/>
              </w:rPr>
            </w:pPr>
            <w:r>
              <w:rPr>
                <w:rFonts w:hint="eastAsia" w:ascii="仿宋" w:hAnsi="仿宋" w:eastAsia="仿宋" w:cs="仿宋"/>
                <w:color w:val="auto"/>
                <w:highlight w:val="none"/>
              </w:rPr>
              <w:t>①视频压缩采用H.264(MPEG-4Part10:profile=main, level=3.0)编码、使用二次编码、不包含字幕的MP4  格式。</w:t>
            </w:r>
          </w:p>
          <w:p w14:paraId="245D9B32">
            <w:pPr>
              <w:jc w:val="both"/>
              <w:textAlignment w:val="center"/>
              <w:rPr>
                <w:rFonts w:hint="eastAsia" w:ascii="仿宋" w:hAnsi="仿宋" w:eastAsia="仿宋" w:cs="仿宋"/>
                <w:color w:val="auto"/>
                <w:highlight w:val="none"/>
              </w:rPr>
            </w:pPr>
            <w:r>
              <w:rPr>
                <w:rFonts w:hint="eastAsia" w:ascii="仿宋" w:hAnsi="仿宋" w:eastAsia="仿宋" w:cs="仿宋"/>
                <w:color w:val="auto"/>
                <w:highlight w:val="none"/>
              </w:rPr>
              <w:t>②视频码流率：动态码流的最高码率不高于2500 Kbps, 最低码率不得低于1024Kbps。</w:t>
            </w:r>
          </w:p>
          <w:p w14:paraId="68E3D8C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▲③视频分辨率：前期采用高清16:9拍摄，设定为 1280×720。在同一课程中，各讲的视频分辨率统一， 统一高清。</w:t>
            </w:r>
          </w:p>
          <w:p w14:paraId="64CEA7B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④视频画幅宽高比：分辨率设定为1280×720的，选定为16:9。在同一课程中，各讲画幅的宽高比统一。</w:t>
            </w:r>
          </w:p>
          <w:p w14:paraId="072280B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⑤视频帧率为25帧/秒。扫描方式采用逐行扫描。</w:t>
            </w:r>
          </w:p>
          <w:p w14:paraId="0F1CA42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音频压缩格式及技术参数：音频压缩采用AAC(MPEG4 Part3)格式，采样率48KHz,音频码流率128Kbps(恒定),采用双声道，并做混音处理。</w:t>
            </w:r>
          </w:p>
          <w:p w14:paraId="37A6C57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⑥视频格式采用MP4封装。</w:t>
            </w:r>
          </w:p>
          <w:p w14:paraId="6331F33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五、课程运维功能参数</w:t>
            </w:r>
          </w:p>
          <w:p w14:paraId="2901815D">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1.简洁操作：课程网站建设只需通过“选择模板、编辑课程信息、编辑课程章节”等几个简单的步骤，就可以快速地建成一门课程或符合精品资源共享课程要求的个性化课程网站。</w:t>
            </w:r>
          </w:p>
          <w:p w14:paraId="44FF182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2.提供课程模板：提供≥2套精美网络课程建课模板，教师可依据个人资料的丰富程度及喜欢的风格进行个性化的设置，支持教师在建课程自动生成课程网站。</w:t>
            </w:r>
          </w:p>
          <w:p w14:paraId="22B9065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课程编辑页面设置：课程编辑页面操作简单、灵活方便、原位编辑、所见即所得。可以发布通告、课程资料、任务、教学资源链接、教师简介等信息。可以任意编写和设置课程的介绍、封面、教学要求、教师团队等，并支持模块的添加、删除和位置调整，支持是否公开显示的设置。</w:t>
            </w:r>
          </w:p>
          <w:p w14:paraId="29237D2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4.支持克隆课程，克隆后将产生当前课程的一个副本，可以克隆本课程给他人或者自己。支持映射课程：映射的课程不允许对课程内容进行编辑。</w:t>
            </w:r>
          </w:p>
          <w:p w14:paraId="257C32D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5.课程共建：课程负责人可指派其他人作为具有同等或者小于本身课程建设管理权限的课程建设者共建同一门课程，也可为自己指定助教辅助自己进行课程建设和教学管理。</w:t>
            </w:r>
          </w:p>
          <w:p w14:paraId="4CF7C7D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▲6.教材教参：教师可以从备课资源库中查找并添加课程相关的教学参考书，推荐给学生直接进行在线阅读。</w:t>
            </w:r>
          </w:p>
          <w:p w14:paraId="237E07B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7.教学流程管理：支持课程教学流程管理，可在课程学习过程中任意位置添加随堂测验，可在单元学习完成后布置作业，可以在章节学习完成后安排考试。</w:t>
            </w:r>
          </w:p>
          <w:p w14:paraId="740816E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8.推荐视频：教师可以从备课资源库中查找并添加课程相关的学术视频，推荐给学生直接进行在线观看。</w:t>
            </w:r>
          </w:p>
          <w:p w14:paraId="1A349DA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课堂投屏：支持只需在PC浏览器中输入简单的网址，填入为每堂课生成的专属“投屏码”,即可轻松实现教学内容的无线投屏。通过投屏，可将PPT、文档等教学资料，以及签到、选人、抢答、投票、主题讨论等教学互动过程与结果，实现上墙展示。</w:t>
            </w:r>
          </w:p>
          <w:p w14:paraId="4010EEC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10.视频自动转码：支持rmvb、3gp、mpg、mpeg、mov、 wmv、asf、avi、mkv、mp4、flv、vob、f4v等高清和网络格式视频上传，视频上传后自动转码，无需下载可以直接在线进行播放。</w:t>
            </w:r>
          </w:p>
          <w:p w14:paraId="706EFC4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11. 自动转码阅读：支持多种文档格式的上传，包括 DOC、PPT、PDF、TXT等，上传后自动转码，无需下载可以直接在线阅读。</w:t>
            </w:r>
          </w:p>
          <w:p w14:paraId="3FB1C47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12.超大文件上传；支持超大文件(2G以上)上传并可断点续传。</w:t>
            </w:r>
          </w:p>
          <w:p w14:paraId="3AF21A8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13.个人云盘：支持将资源先批量上传至个人云盘中，然后在课程中引用。</w:t>
            </w:r>
          </w:p>
          <w:p w14:paraId="7279D1B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▲14.在线虚拟剪辑：支持在线虚拟剪辑视频：上传视频后，可以在任意时间点在线标注，无需物理剪切视频，即可实现任意视频段落在任意章节播放。</w:t>
            </w:r>
          </w:p>
          <w:p w14:paraId="04D7DC3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15.视频编辑：支持视频中任意时间点插入测验：上传视频后，可以在任意时间点插入测试题，包含单选题、多选题和对错题。</w:t>
            </w:r>
          </w:p>
          <w:p w14:paraId="315E873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16.视频集成：支持视频中任意时间点插入图片或PPT: 可以在任意时间点插入图片或PPT,同时支持对插入的内容在时间轴上随意拖动。插入的PPT可以任意拖动位置，并可以跟视频窗口进行切换。</w:t>
            </w:r>
          </w:p>
          <w:p w14:paraId="5B6EB90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17.公式编辑器：提供可视化的公式编辑器，可以在线进行公式的录入与编辑。</w:t>
            </w:r>
          </w:p>
          <w:p w14:paraId="621122E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18.支持扫描二维码、手势、定位、拍照等签到方式，提高签到效率。</w:t>
            </w:r>
          </w:p>
          <w:p w14:paraId="33EE8D6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19.知识点拓展阅读：知识点拓展阅读功能，可以根据一个关键词自动生成相关知识点的知识树，插入课程单元中，并自动推送知识点相关的电子图书、期刊、学术视频等。</w:t>
            </w:r>
          </w:p>
          <w:p w14:paraId="06A856F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20.支持生成试卷分析报告，报告中需至少包含试卷难度、区分度统计，成绩正态分布，成绩标准差、方差、试卷信度等分析数据项。</w:t>
            </w:r>
          </w:p>
          <w:p w14:paraId="53A51834">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21.发布考试支持自动随机组卷，组多套试卷时，可设置试卷试题重复率为0、不高于50%、不高于80%等，系统可自动检测组卷重复率是否达标，并给出提示。  </w:t>
            </w:r>
          </w:p>
          <w:p w14:paraId="3CC1D7D3">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22.支持设置试卷导出模板，可设置试卷装订线、试卷页头页尾、考试承诺书、试卷页码、打印效果(A3、A4、B4版式)等，导出试卷时可一并导出答题卡，答案解析等。</w:t>
            </w:r>
          </w:p>
          <w:p w14:paraId="271F03F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23.支持不借助任何第三方投屏软件，通过移动端投屏功能把移动端图片、文档、课程相关图片、视频资源直接投在电脑屏幕上展示。</w:t>
            </w:r>
          </w:p>
          <w:p w14:paraId="544944B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24.移动端和PC端均内置示范教学包，教师可使用教学示范包在移动端建课教学，示范教学包包含章节视频、课件、资料、试题库，可以根据学校属性选择、修改。 </w:t>
            </w:r>
          </w:p>
          <w:p w14:paraId="094C722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25.支持在课程章节中插入直播教学，可对直播方式进行设置，包括pc客户端直播、app直播或推流直播等，所有已添加直播由个人直播管理后台统一管理。</w:t>
            </w:r>
          </w:p>
          <w:p w14:paraId="48784D2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26.支持在线创建知识点，知识点支持手动创建与批量导入；支持一键引用其他课程知识点。(系统支持编辑知识点属性，设置教学目标；设置认知维度，如记忆维度、应用维度、创造维度等，支持设置前后关联知识点。) </w:t>
            </w:r>
          </w:p>
          <w:p w14:paraId="2224E987">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27.支持教师导出学生综合成绩，同时支持成绩分项导出，成绩分项至少支持讨论详情、作业详情、考试详情、音视频观看详情、章节测验详情等，并在线发放电子证书。</w:t>
            </w:r>
          </w:p>
          <w:p w14:paraId="22084D0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28.教师通过点击课表中课程，可直接进入课程详情页面，支持编辑上课方式、上课地点，可在课表中直接发起课堂签到、课堂投票、选人、抢答等课堂活动；支持班级学生管理、教学日志编写、教案编写。</w:t>
            </w:r>
          </w:p>
          <w:p w14:paraId="7992432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29.支持课程资源编辑器，编辑器需适应教师使用word/wps等软件习惯，支持设置字体颜色修改、行距、格式设置，支持文本格式刷。</w:t>
            </w:r>
          </w:p>
          <w:p w14:paraId="59F6B52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30.支持教学视频任意时间点插入课程知识图谱中已建设完成的知识点，并拖动修改位置；支持教学视频任意时间点插入批注，批注可在线编辑。</w:t>
            </w:r>
          </w:p>
          <w:p w14:paraId="2D1D051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31.支持记录笔记功能：学生可以通过图片、录音、文字、链接、位置等方式记录学习内容，同时录音内容支持实时智能识别，转换成文字内容；并且支持打点记录学习或会议内容。</w:t>
            </w:r>
          </w:p>
        </w:tc>
      </w:tr>
      <w:tr w14:paraId="6BA745EB">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31582C8">
            <w:pPr>
              <w:pStyle w:val="25"/>
              <w:spacing w:before="69"/>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F5FE97C">
            <w:pPr>
              <w:pStyle w:val="25"/>
              <w:spacing w:before="68" w:line="309" w:lineRule="auto"/>
              <w:ind w:right="187"/>
              <w:jc w:val="center"/>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eastAsia="zh-CN"/>
              </w:rPr>
              <w:t>国际教材出版</w:t>
            </w:r>
          </w:p>
        </w:tc>
        <w:tc>
          <w:tcPr>
            <w:tcW w:w="286" w:type="pct"/>
            <w:tcBorders>
              <w:top w:val="single" w:color="000000" w:sz="4" w:space="0"/>
              <w:left w:val="single" w:color="000000" w:sz="4" w:space="0"/>
              <w:bottom w:val="single" w:color="000000" w:sz="4" w:space="0"/>
              <w:right w:val="single" w:color="000000" w:sz="4" w:space="0"/>
            </w:tcBorders>
            <w:vAlign w:val="center"/>
          </w:tcPr>
          <w:p w14:paraId="18E999BB">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7A55243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w:t>
            </w:r>
          </w:p>
        </w:tc>
        <w:tc>
          <w:tcPr>
            <w:tcW w:w="525" w:type="pct"/>
            <w:tcBorders>
              <w:top w:val="single" w:color="000000" w:sz="4" w:space="0"/>
              <w:left w:val="single" w:color="000000" w:sz="4" w:space="0"/>
              <w:bottom w:val="single" w:color="000000" w:sz="4" w:space="0"/>
              <w:right w:val="single" w:color="000000" w:sz="4" w:space="0"/>
            </w:tcBorders>
            <w:vAlign w:val="center"/>
          </w:tcPr>
          <w:p w14:paraId="3F59285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其他未列明行业</w:t>
            </w:r>
          </w:p>
        </w:tc>
        <w:tc>
          <w:tcPr>
            <w:tcW w:w="2810" w:type="pct"/>
            <w:tcBorders>
              <w:top w:val="single" w:color="000000" w:sz="4" w:space="0"/>
              <w:left w:val="single" w:color="000000" w:sz="4" w:space="0"/>
              <w:bottom w:val="single" w:color="000000" w:sz="4" w:space="0"/>
              <w:right w:val="single" w:color="000000" w:sz="4" w:space="0"/>
            </w:tcBorders>
            <w:vAlign w:val="center"/>
          </w:tcPr>
          <w:p w14:paraId="4724100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依据专业教学标准编写，正式出版的1本专业课《禽病防治》双语教材，教材要求有正确的政治方向和价值导向；遵循职业教育教学规律和人才成长规律；课程思政融合；岗课赛证融通；典型工作任务、实际工作场景、典型案例为载体组织内容。《禽病防治》东盟国际化教材建设项目内容包含以下几个方面：</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1.出版教材包内容：</w:t>
            </w:r>
          </w:p>
          <w:p w14:paraId="3310CEA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(1)国际ISBN书号获取；</w:t>
            </w:r>
          </w:p>
          <w:p w14:paraId="505315E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(2)出版流程管理</w:t>
            </w:r>
          </w:p>
          <w:p w14:paraId="4DFE8A6F">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(3)为出版可能涉及到部分规避版权问题的修改</w:t>
            </w:r>
          </w:p>
          <w:p w14:paraId="3550A18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(4)封面设计</w:t>
            </w:r>
          </w:p>
          <w:p w14:paraId="0364D20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(5)排版设计</w:t>
            </w:r>
          </w:p>
          <w:p w14:paraId="6206827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(6)税费</w:t>
            </w:r>
          </w:p>
          <w:p w14:paraId="0063D006">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(7)其他（教学素材加工等）</w:t>
            </w:r>
          </w:p>
          <w:p w14:paraId="5A41D42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(8)教材提供专业的三审三校服务</w:t>
            </w:r>
          </w:p>
          <w:p w14:paraId="408725EA">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(9)英文书籍的翻译、校对；</w:t>
            </w:r>
          </w:p>
          <w:p w14:paraId="4E7DDA4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(10)书籍基础参数：书号：采用教材类图书的书号；</w:t>
            </w:r>
          </w:p>
          <w:p w14:paraId="6C8DE1D0">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开本：16开（184mm×260mm）；正文：采用70g胶版纸，黑白印刷；封面：采用250克铜版纸，彩色印刷；</w:t>
            </w:r>
          </w:p>
          <w:p w14:paraId="0E45C492">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字数：每种教材的版面字数约25万字（包含图表）。</w:t>
            </w:r>
          </w:p>
          <w:p w14:paraId="029D7F59">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11）质量要求：文字编校达到国家新闻出版总署制定的图书编校质量标准；印刷装订采用正规、稳定的服务商，质量达到国家相关质量标准（《书刊印刷标准CY/T1～3－91，CY/T7.1～7.9－91，CY/T12～17－95》）的规定。</w:t>
            </w:r>
          </w:p>
          <w:p w14:paraId="3C1C996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2.丰富教材内容来源</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需通过企业调研环节遴选教材内容，且教材内容符合国务院《国家职业教育改革实施方案》中“对接科技发展趋势和市场需求及时将新技术、新工艺、新规范纳入教学标准和教学内容”等政策规定；</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3.严格教材内容排序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 xml:space="preserve">内容适配需采用专业内容，贴合东盟国家产业需求，着重突出实操技术，避免复杂理论的冗余。相关案例应避开与东盟国家文化禁忌、宗教习俗相关的内容。教材内容需依据学情分析、学习性工作任务的难易程度以及职业行动过程或生产工艺流程等进行编排。 </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4.教材内容要求双语建设（英语）</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教材内容要求中文与英文对应，英语翻译要求为专业人员翻译，人员具有高等学校外语专业教学指导委员会颁发的TEM8证书。对专业名词须保证翻译准确，不允许使用AI进行翻译。</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5.建设专业指导团队</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(1)需由职业教育课程建设方面的知名专家，具有副高以上职称作为指导团队成员；</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(2)指导团队中需有具备东盟国际化教材开发经验的一线教师参与；</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(3)指导团队中需有企业人员参与；</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6.由指导编写团队对教材团队老师开展整门教材的指导编写工作，指导编写团队需要对整门教材内容进行审核后由教师团队定稿，协助完成出版教材三审三校工作，并且教材要求成交人在综合性的中央级出版社公开出版发行，并由供应商承担发行所需要的书刊号，纸质教材样品印刷费等。</w:t>
            </w:r>
          </w:p>
        </w:tc>
      </w:tr>
      <w:tr w14:paraId="08B8308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55C8894">
            <w:pPr>
              <w:pStyle w:val="25"/>
              <w:spacing w:before="69"/>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3AAA983">
            <w:pPr>
              <w:pStyle w:val="25"/>
              <w:spacing w:before="68" w:line="309" w:lineRule="auto"/>
              <w:ind w:right="187"/>
              <w:jc w:val="center"/>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eastAsia="zh-CN"/>
              </w:rPr>
              <w:t>精品课程</w:t>
            </w:r>
          </w:p>
        </w:tc>
        <w:tc>
          <w:tcPr>
            <w:tcW w:w="286" w:type="pct"/>
            <w:tcBorders>
              <w:top w:val="single" w:color="000000" w:sz="4" w:space="0"/>
              <w:left w:val="single" w:color="000000" w:sz="4" w:space="0"/>
              <w:bottom w:val="single" w:color="000000" w:sz="4" w:space="0"/>
              <w:right w:val="single" w:color="000000" w:sz="4" w:space="0"/>
            </w:tcBorders>
            <w:vAlign w:val="center"/>
          </w:tcPr>
          <w:p w14:paraId="71E02E20">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47669504">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门</w:t>
            </w:r>
          </w:p>
        </w:tc>
        <w:tc>
          <w:tcPr>
            <w:tcW w:w="525" w:type="pct"/>
            <w:tcBorders>
              <w:top w:val="single" w:color="000000" w:sz="4" w:space="0"/>
              <w:left w:val="single" w:color="000000" w:sz="4" w:space="0"/>
              <w:bottom w:val="single" w:color="000000" w:sz="4" w:space="0"/>
              <w:right w:val="single" w:color="000000" w:sz="4" w:space="0"/>
            </w:tcBorders>
            <w:vAlign w:val="center"/>
          </w:tcPr>
          <w:p w14:paraId="4F35F089">
            <w:pPr>
              <w:jc w:val="center"/>
              <w:textAlignment w:val="center"/>
              <w:rPr>
                <w:rFonts w:hint="eastAsia" w:ascii="仿宋" w:hAnsi="仿宋" w:eastAsia="仿宋" w:cs="仿宋"/>
                <w:color w:val="auto"/>
                <w:highlight w:val="none"/>
                <w:lang w:eastAsia="zh-CN" w:bidi="ar"/>
              </w:rPr>
            </w:pPr>
          </w:p>
        </w:tc>
        <w:tc>
          <w:tcPr>
            <w:tcW w:w="2810" w:type="pct"/>
            <w:tcBorders>
              <w:top w:val="single" w:color="000000" w:sz="4" w:space="0"/>
              <w:left w:val="single" w:color="000000" w:sz="4" w:space="0"/>
              <w:bottom w:val="single" w:color="000000" w:sz="4" w:space="0"/>
              <w:right w:val="single" w:color="000000" w:sz="4" w:space="0"/>
            </w:tcBorders>
            <w:vAlign w:val="center"/>
          </w:tcPr>
          <w:p w14:paraId="1F21AD4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一、课程宣传片。制作1个课程片长2-3分钟以内的课程宣传视频，需包含的元素包括但不限于：包含学校LOGO、课程名称、教师团队介绍、主讲教师姓名、单位、教学目标、内容简介、课程特色等信息。</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1.根据需要建设课程宣传片内容的课程特色，协助定制宣传片的脚本，并进行拍摄和制作，成交供应商需提供不同形式的模式，包括但不限于：实景航拍模式、图文动态模式、特效包装模式。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2.要求突出课程特色，同时语言精练、富有感染力、画面精美、创意独特。</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3.根据脚本拍摄和制作需要，供应商配备包括但不限于以下拍摄设备：4K摄像机、4K单反、稳定器等。</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4.成品标准要求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（1）分辨率：不低于全高清（1080P）；格式：mp4。</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（2）画面播放流畅，成品形象不能出现跑形、景深、跳帧及光影上的错误；</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（3）全片图像稳定，无失帧，图像无抖动跳跃，色彩无突变。</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（4）色调白平衡正确，无明显偏色，多机拍摄的镜头衔接处无明显色差。</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 xml:space="preserve">（5）声音和画面要求同步，无交流声或其他杂音等缺陷，视频图像信噪比不低于 55dB，无明显杂波。                                       </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二、精品微课视频资源及AI微课资源。精品微课视频资源及AI微课资源350分钟。</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（一）制作内容</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（1）拍摄：含拍摄设备费、道具购买及制作费、人工费等；</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（2）视频优化：含 PPT 美化、配音、配乐、抠图、调色格式转换、音效特效、课程页面编辑等；</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（3）现场布景：现场布景；</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（4）字幕制作：字幕制作、校对；</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（5）课程微课视频资源总时长不少于 350 分钟 （3～10 分钟/个），制作片头与片尾，包括：</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学校 LOGO、课程名称、主讲教师姓名等课程信息拍摄标准及流程制作。</w:t>
            </w:r>
          </w:p>
          <w:p w14:paraId="6EE3EE3E">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脚本、讲稿撰写</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（二）微课视频技术要求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（1）制作前期准备</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1）按照教学设计脚本的要求制作一定的图、表、动画、视频及必要的过渡效果等。</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2）根据课程性质，供货商与任课教师一起确定课程的拍摄方式，提供不少于以下6 种的拍摄模式供教师选择（包含但不限以下制作呈现模式）：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①图文演绎模式；②实操实验模式；③实景模式；④虚拟抠像模式；⑤课堂实景模式；⑥录屏AE包装模式。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（三）视频制作要求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采用单机或多机位的拍摄方式，机位设置能够完整记录全部教学活动的要求。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1.视频技术要求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视频相关指标：</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①全片图像同步性能稳定，不出现空画面。画面无明显抖动跳跃、摇晃、倾斜、虚焦、噪点、色彩突变等现象，编辑点处图像稳定。</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②视频色调白平衡正确，无明显偏色，多机拍摄的镜头衔接处无明显色差。曝光适当，灯光运用合理，无阴影，无布光不均现象。</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③视频图像信噪比不低于 55dB，无明显杂波。</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④视频压缩采用 H.264/AVC (MPEG-4 Part10)编码、不包含字幕的MP4格式。动态码流的最高码率不高于2500 Kbps，最低码率不得低于1024Kbps。</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⑤视频拍摄前期采用高清16:9，拍摄分辨率不低于1920*1080，配音为标准普通话，在同一课程中，每个视频分辨率和画幅的宽高比应统一，不得混用。</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⑥视频帧率为25 帧/秒。扫描方式采用逐行扫描。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2.字幕制作要求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加字幕具体字幕相关指标如下：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制作团队要求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供货商拟投入项目的制作团队人员应配有包括项目经理、项目管理师、摄影师、编导、灯光师、化妆师、文案创意工程师、多媒体设计制作工程师、图形图像工程师、三维建模工程师、原画师、交互式动画师、合成剪辑师等相关工作人员。</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3.PPT课件优化要求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根据课程内容，对课程PPT进行美化200页。</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（1）制作优化课程 ppt，要求集文字、图形、图像、声音以及视频等多种媒体元素于一体，一般不使用纯文字的演示文稿（PPT）。 页面设置要求符合高清格式比例，幻灯片大小为“全屏 显示 16:9”。整体效果应风格统一、色彩协调。字体与字号以美观得体为宜。</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背景色以简洁适中饱和度为主（颜色保持在一至两种色系内）；色彩的选配应与课程科目相吻合；可选一种主色调再加上一至两种辅助色进行匹配；同一屏里文字不宜超出三种颜色。背景和场景不宜变化过多。</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（3）文字、图形等内容应与背景对比醒目。正文—行距使用 1 行或1.5 行，便于阅读。 图像应清晰并能反映出内容主题思想； 图片不可加长或压窄，防止变形；图形使用应通俗易懂，便于理解。</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rPr>
              <w:t>（4）文件制作所用的软件版本不低于Microsoft Office 2010；</w:t>
            </w:r>
            <w:r>
              <w:rPr>
                <w:rFonts w:hint="eastAsia" w:ascii="仿宋" w:hAnsi="仿宋" w:eastAsia="仿宋" w:cs="仿宋"/>
                <w:color w:val="auto"/>
                <w:highlight w:val="none"/>
              </w:rPr>
              <w:br w:type="textWrapping"/>
            </w:r>
            <w:r>
              <w:rPr>
                <w:rFonts w:hint="eastAsia" w:ascii="仿宋" w:hAnsi="仿宋" w:eastAsia="仿宋" w:cs="仿宋"/>
                <w:color w:val="auto"/>
                <w:highlight w:val="none"/>
              </w:rPr>
              <w:t>（5）采用PPT或PPTX格式，不要使用PPS格式。如果有内嵌音频、视频或动画，则应在相应目录单独提供一份未嵌入的文件。</w:t>
            </w:r>
            <w:r>
              <w:rPr>
                <w:rFonts w:hint="eastAsia" w:ascii="仿宋" w:hAnsi="仿宋" w:eastAsia="仿宋" w:cs="仿宋"/>
                <w:color w:val="auto"/>
                <w:highlight w:val="none"/>
                <w:lang w:eastAsia="zh-CN"/>
              </w:rPr>
              <w:t>同时提供关于最佳播放效果的软件版本说明；</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（6）页面设计美观大方，各级标题采用不同的字体和颜色，一张幻灯片上文字颜色限定在4种以内，注意文字与背景色的反差；</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（7）如有动画操作需保证，动画连续，节奏合适；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（8）PPT模板制作，包含：标题页、目录页、过渡页、文字页、图表页、图片页、结尾页；</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（9）PPT课件制作完成后，供货商需提供H5课件制作平台，教师可在平台上将美化后的PPT做成H5课件，形成H5课件资源，教学资源平台制作类型包括但不限于以下5种制作模式；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①支持PC端制H5形态的课件，可设置事件触发机制，以及能够对触发结果进行绑定；（如：元素与页面有入场、出场、强调等动画元素等）</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②支持一键导入PPT转化H5形态课件，保留PPT原有的元素和动画效果；</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③支持移动端快速制作H5形态课件；</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④支持微信小程序快速制作短视频课件；</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⑤支持微信小程序录制屏幕，快速创作屏幕操作讲解课件；</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供货商具有微课件制作技术，提供将PPT课件一键生产H5课件的在线转换工具。</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4.AI数字人</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（1）技术要求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1）真人数字教师可以自主生成数字人绿屏文件，导出可以结合专业特效包装软件进行教学视频后期剪辑包装，制作教学视频。</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2）提供真人数字人采集生成小程序，用户可在5分钟生成数字讲师形象。也可根据数字形象生成教学视频。提供录音文件直接驱动真人数字人生成教学视频及文字直接驱动真人数字人生成教学视频。</w:t>
            </w:r>
          </w:p>
          <w:p w14:paraId="1DE81DFB">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AI数字教师技术实现方式及参数①声音克隆技术：系统进行声音克隆训练，保证每个克隆声音的loss值在0.35以下；系统进行声音合成，自动匹配数学单位和常用格式。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②形象克隆技术：系统进行形象克隆训练。</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③形象合成技术：系统可在10分钟生成数字人，且可根据用户进行增减弹性服务器。</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（2）功能要求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1）结合AI技术制作微课视频</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①满足老师上传教学PPT课件，同时自动转换为授课视频，且能100%地保留教学PPT课件中原有的动画效果。</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②利用AI配音技术，从教学课件中提取内容进行合成教学讲解音频。</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③AI配音主播的数量上不低于300位，同时支持中英文结合，并提供二维卡通数字教师100位，3D数字教师15位。满足多语种教学。</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④针对教学内容音频同发音和读法的要求：系统支持多音字正确发音；数码、数值、比分、分数、电话等特殊读法保障；教学音频对于停顿、灵活短句功能，满足教学视频展示的需求。</w:t>
            </w:r>
          </w:p>
          <w:p w14:paraId="113BC94C">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⑤可支持AI一键生成PPT大纲，自动生成PPT和逐字稿，PPT和逐字稿支持AI改写润色，可线上直接编辑，并可下载修改</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⑥包含AI工具包，提供做课过程中需要的一系列工具包。包含且不限于AI出题、AI文本编辑、AI思政、AI生成图片等功能</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2）提供在线课研服务，助力团队共建数字课程</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系统支持团队课程建设协同共建，为课程团队，教研室提供在线课程共创服务，核心需求包括如下：支持组建课程团队，邀请教师加入课程团队。分配建设任务和安排，并可在线跟进各建设任务的进展。数字资源进行在线审核，并可提出质量修改意见。批量下载整门课程数字资源，用于教学工作和存档。</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3）提供真人数字人绿屏AI微课视频编辑</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真人数字教师可以自主生成数字人绿屏文件，导出可以结合专业特效包装软件进行教学视频后期剪辑包装，制作教学视频，具体要求如下：</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 xml:space="preserve"> ①后期技术处理要求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基于课程负责人提供的PPT文件及其他素材资料（图片、图表、视频等）通过专业的非线性编辑软件等专业技术进行素材的优化制作。通过软件（参照或相当于PPT、Adobe Photoshop）进行素材的整合和优化；整体通过剪辑软件（参照或相当于 Adobe Premiere）进行素材剪辑、画面合成，结合教师数字人绿幕素材文件进行声画同步，配合图片、文字等素材呈现效果及参数输出等技术处理。</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②片头片尾设计要求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根据需求设计片头片尾，基于提供的需求，通过包装软件（参照或相当于Adobe After Effects）进行片头片尾素材效果动态包装。实现对应需求的效果。片头时长常规5-15秒，片尾时长常规3-5秒。根据画面设计常规呈现如下信息或如下部分信息：单位、课程名称等信息。</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③输出技术参数格式要求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视频压缩格式及技术参数：</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A.视频压缩采用H.264格式编码。</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B.视频码流率：动态码流不得低于1024Kbps。</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C.视频画幅宽高比为16∶9，分辨率1920×1080。</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D.视频帧率：25帧/秒。</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E.扫描方式：采用逐行扫描</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音频压缩格式及技术参数：</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A.音频压缩采用H.264格式编码。</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B.采样率48KHz。</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C.音频码流率128Kbps。</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E.必须双声道，必须做混音处理。</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三、真人数字教师形象打造服务。用AI技术为课程教师定制3个真人数字教师。可根据老师本人的信息数据，为课程定制真人数字教师。真人数字教师要求具备与老师同样的形象和声音，并可支持一定的教学动作设计。基于真人数字教师制作的微课视频，要求数字教师能达到形象逼真，声音真实，口型匹配的效果，并可融入在数字化资源制作系统中，由老师自由选择使用，以替代老师真人出镜录制微课。</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(1)AI真人数字教师技术要求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1)支持在线完成真人数字教师的形象和声音克隆。</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2)提供真人数字教师采集生成小程序，可完成形象采集并支持生成教学视频。</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3)支持文字和上传音频驱动数字教师，生成数字教师绿屏视频文件，导出后可进行后期剪辑包装。</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3)提供AI数字教师技术实现方式及参数。</w:t>
            </w:r>
          </w:p>
          <w:p w14:paraId="6BDD5655">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四、双语翻译服务。根据课程内容，将课程PPT、宣传片、微课视频等资源文字和语音内容翻译为英语资源，翻译要求：</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1.稿件翻译内容自然流畅、语法准确。</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2.专业词语需严谨，充分考虑语言结构特点和语言语境，确保英文翻译用词恰当、语法正确语句通顺、翻译内容与中文内容一致，达到专业水平标准。</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3.双语字幕断句准确、规范。</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5.视频采用MP4格式封装。</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6.视频要求图像清晰，声音和画面同步，播放时没有明显的噪点，播放流畅；</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7.采用H.264/AVC（MPEG-4 Part10）格式压缩；分辨率不低于1920x1080（16:9），音频采用AAC（MPEG4 Part3）格式压缩；</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五、平台上传服务。</w:t>
            </w:r>
          </w:p>
          <w:p w14:paraId="76F638A1">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1.帮助学校开展课程上传、公共开发平台运行服务，将1门课程上传到国家级课程开放平台，如学银在线或中国大学MOOC平台等，并协助自治区和国家级精品在线开放课程的申报以及课程的推广应用</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提供课程的改造开发服务，课程建设的各环节配有专人对接服务，辅助老师完成课程设计，组织辅导开课教师进行教学目标、教学大纲梳理，制定见面课教案，定制视频拍摄脚本并拍摄，编辑碎片化视频，组织资源进行课程上线、运营等工作。</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六、其他要求</w:t>
            </w:r>
          </w:p>
          <w:p w14:paraId="7545C298">
            <w:pPr>
              <w:jc w:val="both"/>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1.进行规划教材培育与打造数字化教材、课程建设方面的教师能力提升培训；</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2.协助采购人聘请、组织1名相关专家对老师进行线上线下培训指导，线下指导不少于1次。</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3.服务要求:结合专业要求，聘请1名区内专家到校授课；提供专家简介。供应商协助采购人制定完整的，时间节点明确的培训方案。</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4.本培训产生的所有费用由成交供应商承担。</w:t>
            </w: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成果物:培训资料、现场照片、签到表。</w:t>
            </w:r>
          </w:p>
        </w:tc>
      </w:tr>
      <w:tr w14:paraId="0F525198">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5CD41FF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
                <w:bCs/>
                <w:color w:val="auto"/>
                <w:sz w:val="24"/>
                <w:highlight w:val="none"/>
                <w:lang w:eastAsia="zh-CN"/>
              </w:rPr>
              <w:t>▲二、商务条款</w:t>
            </w:r>
          </w:p>
        </w:tc>
      </w:tr>
      <w:tr w14:paraId="1FBB624C">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058BCCBC">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服务及报价要求</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689631AD">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供应商所提供的总报价需包含货物及其附件的采购、制造、包装、运输、保险、税费以及安装调试、培训、技术服务（包括技术资料）、质保期（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竞标总报价中。</w:t>
            </w:r>
          </w:p>
        </w:tc>
      </w:tr>
      <w:tr w14:paraId="23051203">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0663F1B5">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交货时间</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62799937">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签订合同之日起</w:t>
            </w:r>
            <w:r>
              <w:rPr>
                <w:rFonts w:hint="eastAsia" w:ascii="仿宋" w:hAnsi="仿宋" w:eastAsia="仿宋" w:cs="仿宋"/>
                <w:color w:val="auto"/>
                <w:highlight w:val="none"/>
                <w:lang w:val="en-US" w:eastAsia="zh-CN" w:bidi="ar"/>
              </w:rPr>
              <w:t>180</w:t>
            </w:r>
            <w:r>
              <w:rPr>
                <w:rFonts w:hint="eastAsia" w:ascii="仿宋" w:hAnsi="仿宋" w:eastAsia="仿宋" w:cs="仿宋"/>
                <w:color w:val="auto"/>
                <w:highlight w:val="none"/>
                <w:lang w:eastAsia="zh-CN" w:bidi="ar"/>
              </w:rPr>
              <w:t>天内完成采购人所需货物的交付、安装、调试等所有工作。</w:t>
            </w:r>
          </w:p>
        </w:tc>
      </w:tr>
      <w:tr w14:paraId="42D3C242">
        <w:tblPrEx>
          <w:tblCellMar>
            <w:top w:w="0" w:type="dxa"/>
            <w:left w:w="108" w:type="dxa"/>
            <w:bottom w:w="0" w:type="dxa"/>
            <w:right w:w="108" w:type="dxa"/>
          </w:tblCellMar>
        </w:tblPrEx>
        <w:trPr>
          <w:trHeight w:val="624"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14E7AE5F">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762ADD9A">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交货地点为广西水产畜牧学校采购人指定地点。</w:t>
            </w:r>
          </w:p>
        </w:tc>
      </w:tr>
      <w:tr w14:paraId="48E31020">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48777746">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合同签订时间</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593E9B2C">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自成交通知书发出之日起15日内，因不可抗力原因延迟签订合同的，自不可抗力事由消除之日起5个工作日内完成合同签订事宜。</w:t>
            </w:r>
          </w:p>
        </w:tc>
      </w:tr>
      <w:tr w14:paraId="6A8FD956">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48C526EC">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付款方式</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74C62948">
            <w:pPr>
              <w:spacing w:line="38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合同签订后10个工作日内，支付合同金额的50%作为预付款；货物交货安装调试完毕并验收合格后，支付合同金额的50%。</w:t>
            </w:r>
          </w:p>
          <w:p w14:paraId="2A225F05">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每次付款前，供应商需按采购人要求开具等额发票，否则不予支付。</w:t>
            </w:r>
          </w:p>
        </w:tc>
      </w:tr>
      <w:tr w14:paraId="7871A0B4">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14E516CB">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质保期</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0FF35981">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验收合格之日起，核心产品原厂质保服务期限不得少于2年，其他质保期不得少于1年（若技术参数中对质保期另有特别要求的，从其约定），若厂家承诺超过的，按厂家承诺的执行。在质保期内提供产品包换、包修服务，成交供应商承担一切费用。</w:t>
            </w:r>
          </w:p>
        </w:tc>
      </w:tr>
      <w:tr w14:paraId="3BC756B5">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6A4D42F2">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售后服务</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6E14B147">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接到采购人通知后60分钟内响应，紧急情况下到现场不应超过24小时。</w:t>
            </w:r>
          </w:p>
          <w:p w14:paraId="78E50B30">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2.产品质量保修期过后，成交供应商应当为采购人提供技术援助电话，解答采购人在使用中遇到的问题，及时为采购人提出解决问题的建议。</w:t>
            </w:r>
          </w:p>
          <w:p w14:paraId="0192CD6C">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3.设备到货验收合格后，应为采购人的相关操作人员提供培训，使其能对设备进行熟练地操作。</w:t>
            </w:r>
          </w:p>
          <w:p w14:paraId="4C744CE6">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4.交货时提供完整应用中文操作说明书、维修手册及其他相关技术资料。</w:t>
            </w:r>
          </w:p>
        </w:tc>
      </w:tr>
      <w:tr w14:paraId="069BA7B0">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7201545C">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验收标准及要求</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042932C7">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1.验收过程中所产生的一切费用均由成交供应商承担，包括因检测或验收不合格导致开展再次检测或验收所产生的费用等。</w:t>
            </w:r>
          </w:p>
          <w:p w14:paraId="3BC6B05D">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 成交供应商所提供的产品必须是全新、完整、未使用过的产品，否则视为不合格产品，不予签收，由此产生的所有费用由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0BFA3C0D">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72F81AEC">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成交供应商提供的货物或服务未达到采购文件规定要求，且对采购人造成损失的，由成交供应商承担一切责任，并赔偿所造成的损失。</w:t>
            </w:r>
          </w:p>
        </w:tc>
      </w:tr>
      <w:tr w14:paraId="4664FA2E">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6556B1D8">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知识产权</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59D0CF27">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748DB180">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546F58F3">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进口产品说明</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1C1BA5B9">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本项目货物不接受进口产品投标（即通过中国海关报关验放进入中国境内且产自关境外的产品）参与投标，如有此类产品参与投标的做无效标处理。</w:t>
            </w:r>
          </w:p>
        </w:tc>
      </w:tr>
      <w:tr w14:paraId="180136EA">
        <w:tblPrEx>
          <w:tblCellMar>
            <w:top w:w="0" w:type="dxa"/>
            <w:left w:w="108" w:type="dxa"/>
            <w:bottom w:w="0" w:type="dxa"/>
            <w:right w:w="108" w:type="dxa"/>
          </w:tblCellMar>
        </w:tblPrEx>
        <w:trPr>
          <w:trHeight w:val="600" w:hRule="atLeast"/>
          <w:jc w:val="center"/>
        </w:trPr>
        <w:tc>
          <w:tcPr>
            <w:tcW w:w="669" w:type="pct"/>
            <w:gridSpan w:val="2"/>
            <w:tcBorders>
              <w:top w:val="single" w:color="000000" w:sz="4" w:space="0"/>
              <w:left w:val="single" w:color="000000" w:sz="4" w:space="0"/>
              <w:bottom w:val="single" w:color="000000" w:sz="4" w:space="0"/>
              <w:right w:val="single" w:color="000000" w:sz="4" w:space="0"/>
            </w:tcBorders>
            <w:vAlign w:val="center"/>
          </w:tcPr>
          <w:p w14:paraId="7BD0B4D4">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核心产品</w:t>
            </w:r>
          </w:p>
        </w:tc>
        <w:tc>
          <w:tcPr>
            <w:tcW w:w="4330" w:type="pct"/>
            <w:gridSpan w:val="5"/>
            <w:tcBorders>
              <w:top w:val="single" w:color="000000" w:sz="4" w:space="0"/>
              <w:left w:val="single" w:color="000000" w:sz="4" w:space="0"/>
              <w:bottom w:val="single" w:color="000000" w:sz="4" w:space="0"/>
              <w:right w:val="single" w:color="000000" w:sz="4" w:space="0"/>
            </w:tcBorders>
            <w:vAlign w:val="center"/>
          </w:tcPr>
          <w:p w14:paraId="2BF1C2D9">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b/>
                <w:bCs/>
                <w:color w:val="auto"/>
                <w:highlight w:val="none"/>
                <w:lang w:eastAsia="zh-CN" w:bidi="ar"/>
              </w:rPr>
              <w:t>本</w:t>
            </w:r>
            <w:r>
              <w:rPr>
                <w:rFonts w:hint="eastAsia" w:ascii="仿宋" w:hAnsi="仿宋" w:eastAsia="仿宋" w:cs="仿宋"/>
                <w:b/>
                <w:bCs/>
                <w:color w:val="auto"/>
                <w:highlight w:val="none"/>
                <w:lang w:val="en-US" w:eastAsia="zh-CN" w:bidi="ar"/>
              </w:rPr>
              <w:t>分标</w:t>
            </w:r>
            <w:r>
              <w:rPr>
                <w:rFonts w:hint="eastAsia" w:ascii="仿宋" w:hAnsi="仿宋" w:eastAsia="仿宋" w:cs="仿宋"/>
                <w:b/>
                <w:bCs/>
                <w:color w:val="auto"/>
                <w:highlight w:val="none"/>
                <w:lang w:eastAsia="zh-CN" w:bidi="ar"/>
              </w:rPr>
              <w:t>核心产品为第</w:t>
            </w:r>
            <w:r>
              <w:rPr>
                <w:rFonts w:hint="eastAsia" w:ascii="仿宋" w:hAnsi="仿宋" w:eastAsia="仿宋" w:cs="仿宋"/>
                <w:b/>
                <w:bCs/>
                <w:color w:val="auto"/>
                <w:highlight w:val="none"/>
                <w:lang w:val="en-US" w:eastAsia="zh-CN" w:bidi="ar"/>
              </w:rPr>
              <w:t>1</w:t>
            </w:r>
            <w:r>
              <w:rPr>
                <w:rFonts w:hint="eastAsia" w:ascii="仿宋" w:hAnsi="仿宋" w:eastAsia="仿宋" w:cs="仿宋"/>
                <w:b/>
                <w:bCs/>
                <w:color w:val="auto"/>
                <w:highlight w:val="none"/>
                <w:lang w:eastAsia="zh-CN" w:bidi="ar"/>
              </w:rPr>
              <w:t>项产品中“</w:t>
            </w:r>
            <w:r>
              <w:rPr>
                <w:rFonts w:hint="eastAsia" w:ascii="仿宋" w:hAnsi="仿宋" w:eastAsia="仿宋" w:cs="仿宋"/>
                <w:b/>
                <w:bCs/>
                <w:color w:val="auto"/>
                <w:highlight w:val="none"/>
                <w:lang w:eastAsia="zh-CN"/>
              </w:rPr>
              <w:t>《水产动物疾病防治》精品课程</w:t>
            </w:r>
            <w:r>
              <w:rPr>
                <w:rFonts w:hint="eastAsia" w:ascii="仿宋" w:hAnsi="仿宋" w:eastAsia="仿宋" w:cs="仿宋"/>
                <w:b/>
                <w:bCs/>
                <w:color w:val="auto"/>
                <w:highlight w:val="none"/>
                <w:lang w:eastAsia="zh-CN" w:bidi="ar"/>
              </w:rPr>
              <w:t>”</w:t>
            </w:r>
            <w:r>
              <w:rPr>
                <w:rFonts w:hint="eastAsia" w:ascii="仿宋" w:hAnsi="仿宋" w:eastAsia="仿宋" w:cs="仿宋"/>
                <w:color w:val="auto"/>
                <w:highlight w:val="none"/>
                <w:lang w:eastAsia="zh-CN" w:bidi="ar"/>
              </w:rPr>
              <w:t>，核心产品品牌相同的，视为提供同品牌产品。 注：提供相同品牌产品且通过资格审查、符合性审查的不同投标人参加同一合同项下投标的，按一家投标 人计算，评审后得分最高的同品牌投标人获得中标人推荐资格（评审得分相同的，以投标报价由低到高顺 序排列；得分相同且投标报价相同的，按技术分由高到低的顺序排列），其他同品牌投标人不作为中标候选人。</w:t>
            </w:r>
          </w:p>
        </w:tc>
      </w:tr>
    </w:tbl>
    <w:p w14:paraId="6586096B">
      <w:pPr>
        <w:kinsoku/>
        <w:autoSpaceDE/>
        <w:autoSpaceDN/>
        <w:adjustRightInd/>
        <w:snapToGrid/>
        <w:textAlignment w:val="auto"/>
        <w:rPr>
          <w:rFonts w:hint="eastAsia" w:ascii="仿宋" w:hAnsi="仿宋" w:eastAsia="仿宋" w:cs="仿宋"/>
          <w:bCs/>
          <w:color w:val="auto"/>
          <w:highlight w:val="none"/>
          <w:lang w:eastAsia="zh-CN"/>
        </w:rPr>
      </w:pPr>
    </w:p>
    <w:p w14:paraId="78CD5FD1">
      <w:pPr>
        <w:kinsoku/>
        <w:autoSpaceDE/>
        <w:autoSpaceDN/>
        <w:adjustRightInd/>
        <w:snapToGrid/>
        <w:textAlignment w:val="auto"/>
        <w:rPr>
          <w:rFonts w:hint="eastAsia" w:ascii="仿宋" w:hAnsi="仿宋" w:eastAsia="仿宋" w:cs="仿宋"/>
          <w:bCs/>
          <w:color w:val="auto"/>
          <w:highlight w:val="none"/>
          <w:lang w:eastAsia="zh-CN"/>
        </w:rPr>
      </w:pPr>
    </w:p>
    <w:p w14:paraId="2B52C2B9">
      <w:pPr>
        <w:kinsoku/>
        <w:autoSpaceDE/>
        <w:autoSpaceDN/>
        <w:adjustRightInd/>
        <w:snapToGrid/>
        <w:textAlignment w:val="auto"/>
        <w:rPr>
          <w:rFonts w:hint="eastAsia" w:ascii="仿宋" w:hAnsi="仿宋" w:eastAsia="仿宋" w:cs="仿宋"/>
          <w:bCs/>
          <w:color w:val="auto"/>
          <w:highlight w:val="none"/>
          <w:lang w:eastAsia="zh-CN"/>
        </w:rPr>
      </w:pPr>
    </w:p>
    <w:tbl>
      <w:tblPr>
        <w:tblStyle w:val="18"/>
        <w:tblW w:w="4997" w:type="pct"/>
        <w:jc w:val="center"/>
        <w:tblLayout w:type="fixed"/>
        <w:tblCellMar>
          <w:top w:w="0" w:type="dxa"/>
          <w:left w:w="108" w:type="dxa"/>
          <w:bottom w:w="0" w:type="dxa"/>
          <w:right w:w="108" w:type="dxa"/>
        </w:tblCellMar>
      </w:tblPr>
      <w:tblGrid>
        <w:gridCol w:w="612"/>
        <w:gridCol w:w="1125"/>
        <w:gridCol w:w="443"/>
        <w:gridCol w:w="597"/>
        <w:gridCol w:w="691"/>
        <w:gridCol w:w="1096"/>
        <w:gridCol w:w="5875"/>
      </w:tblGrid>
      <w:tr w14:paraId="24394178">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71D717A4">
            <w:pPr>
              <w:textAlignment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6分标：水产专业实训设备采购 采购预算</w:t>
            </w:r>
            <w:r>
              <w:rPr>
                <w:rFonts w:hint="eastAsia" w:ascii="仿宋" w:hAnsi="仿宋" w:eastAsia="仿宋" w:cs="仿宋"/>
                <w:b/>
                <w:bCs/>
                <w:color w:val="auto"/>
                <w:sz w:val="24"/>
                <w:highlight w:val="none"/>
                <w:u w:val="single"/>
                <w:lang w:eastAsia="zh-CN"/>
              </w:rPr>
              <w:t>88.445</w:t>
            </w:r>
            <w:r>
              <w:rPr>
                <w:rFonts w:hint="eastAsia" w:ascii="仿宋" w:hAnsi="仿宋" w:eastAsia="仿宋" w:cs="仿宋"/>
                <w:b/>
                <w:bCs/>
                <w:color w:val="auto"/>
                <w:sz w:val="24"/>
                <w:highlight w:val="none"/>
                <w:lang w:eastAsia="zh-CN"/>
              </w:rPr>
              <w:t>万元</w:t>
            </w:r>
          </w:p>
        </w:tc>
      </w:tr>
      <w:tr w14:paraId="66ECB671">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125B64B1">
            <w:pPr>
              <w:textAlignment w:val="center"/>
              <w:rPr>
                <w:rFonts w:hint="eastAsia" w:ascii="仿宋" w:hAnsi="仿宋" w:eastAsia="仿宋" w:cs="仿宋"/>
                <w:b/>
                <w:bCs/>
                <w:color w:val="auto"/>
                <w:highlight w:val="none"/>
                <w:lang w:bidi="ar"/>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技术</w:t>
            </w:r>
            <w:r>
              <w:rPr>
                <w:rFonts w:hint="eastAsia" w:ascii="仿宋" w:hAnsi="仿宋" w:eastAsia="仿宋" w:cs="仿宋"/>
                <w:b/>
                <w:bCs/>
                <w:color w:val="auto"/>
                <w:sz w:val="24"/>
                <w:highlight w:val="none"/>
              </w:rPr>
              <w:t>条款</w:t>
            </w:r>
          </w:p>
        </w:tc>
      </w:tr>
      <w:tr w14:paraId="63CF35A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D71A5F2">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序号</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3E50A77">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标的名称</w:t>
            </w:r>
          </w:p>
        </w:tc>
        <w:tc>
          <w:tcPr>
            <w:tcW w:w="286" w:type="pct"/>
            <w:tcBorders>
              <w:top w:val="single" w:color="000000" w:sz="4" w:space="0"/>
              <w:left w:val="single" w:color="000000" w:sz="4" w:space="0"/>
              <w:bottom w:val="single" w:color="000000" w:sz="4" w:space="0"/>
              <w:right w:val="single" w:color="000000" w:sz="4" w:space="0"/>
            </w:tcBorders>
            <w:vAlign w:val="center"/>
          </w:tcPr>
          <w:p w14:paraId="3CB0E5CB">
            <w:pPr>
              <w:jc w:val="center"/>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数量</w:t>
            </w:r>
          </w:p>
        </w:tc>
        <w:tc>
          <w:tcPr>
            <w:tcW w:w="331" w:type="pct"/>
            <w:tcBorders>
              <w:top w:val="single" w:color="000000" w:sz="4" w:space="0"/>
              <w:left w:val="single" w:color="000000" w:sz="4" w:space="0"/>
              <w:bottom w:val="single" w:color="000000" w:sz="4" w:space="0"/>
              <w:right w:val="single" w:color="000000" w:sz="4" w:space="0"/>
            </w:tcBorders>
            <w:vAlign w:val="center"/>
          </w:tcPr>
          <w:p w14:paraId="09C90496">
            <w:pPr>
              <w:jc w:val="center"/>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单位</w:t>
            </w:r>
          </w:p>
        </w:tc>
        <w:tc>
          <w:tcPr>
            <w:tcW w:w="525" w:type="pct"/>
            <w:tcBorders>
              <w:top w:val="single" w:color="000000" w:sz="4" w:space="0"/>
              <w:left w:val="single" w:color="000000" w:sz="4" w:space="0"/>
              <w:bottom w:val="single" w:color="000000" w:sz="4" w:space="0"/>
              <w:right w:val="single" w:color="000000" w:sz="4" w:space="0"/>
            </w:tcBorders>
            <w:vAlign w:val="center"/>
          </w:tcPr>
          <w:p w14:paraId="621E227F">
            <w:pPr>
              <w:jc w:val="center"/>
              <w:textAlignment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所属行业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5289A0C2">
            <w:pPr>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lang w:bidi="ar"/>
              </w:rPr>
              <w:t>技术参数</w:t>
            </w:r>
          </w:p>
        </w:tc>
      </w:tr>
      <w:tr w14:paraId="526A9A6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D545F14">
            <w:pPr>
              <w:ind w:firstLine="210" w:firstLineChars="100"/>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86695D5">
            <w:pPr>
              <w:jc w:val="center"/>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除湿设备</w:t>
            </w:r>
          </w:p>
        </w:tc>
        <w:tc>
          <w:tcPr>
            <w:tcW w:w="286" w:type="pct"/>
            <w:tcBorders>
              <w:top w:val="single" w:color="000000" w:sz="4" w:space="0"/>
              <w:left w:val="single" w:color="000000" w:sz="4" w:space="0"/>
              <w:bottom w:val="single" w:color="000000" w:sz="4" w:space="0"/>
              <w:right w:val="single" w:color="000000" w:sz="4" w:space="0"/>
            </w:tcBorders>
            <w:vAlign w:val="center"/>
          </w:tcPr>
          <w:p w14:paraId="461974A2">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4</w:t>
            </w:r>
          </w:p>
        </w:tc>
        <w:tc>
          <w:tcPr>
            <w:tcW w:w="331" w:type="pct"/>
            <w:tcBorders>
              <w:top w:val="single" w:color="000000" w:sz="4" w:space="0"/>
              <w:left w:val="single" w:color="000000" w:sz="4" w:space="0"/>
              <w:bottom w:val="single" w:color="000000" w:sz="4" w:space="0"/>
              <w:right w:val="single" w:color="000000" w:sz="4" w:space="0"/>
            </w:tcBorders>
            <w:vAlign w:val="center"/>
          </w:tcPr>
          <w:p w14:paraId="2E03B7E7">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71AB086B">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1BA165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1.额定功率：≥1650W</w:t>
            </w:r>
          </w:p>
          <w:p w14:paraId="2404267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2.最大功率：≥2400W</w:t>
            </w:r>
          </w:p>
          <w:p w14:paraId="0DD0D0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3.额定电压：220V</w:t>
            </w:r>
          </w:p>
          <w:p w14:paraId="6B99BB7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4.额定频率：50Hz</w:t>
            </w:r>
          </w:p>
          <w:p w14:paraId="2DF5A07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5.制冷剂：R410A/900g</w:t>
            </w:r>
          </w:p>
          <w:p w14:paraId="470A0B8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6.尺寸：约520mm×411mm×961mm</w:t>
            </w:r>
          </w:p>
          <w:p w14:paraId="562F131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7.除湿量：≥220L/D(35℃,RH90%)</w:t>
            </w:r>
          </w:p>
          <w:p w14:paraId="55E13F9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8.定时功能：24小时定时开关</w:t>
            </w:r>
          </w:p>
          <w:p w14:paraId="2685CB1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9.压缩机：转子压缩机</w:t>
            </w:r>
          </w:p>
          <w:p w14:paraId="2B015DD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 自动化霜：支持</w:t>
            </w:r>
          </w:p>
          <w:p w14:paraId="1E96783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11.Wi-Fi功能：支持</w:t>
            </w:r>
          </w:p>
          <w:p w14:paraId="2805070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12.净重：约50kg</w:t>
            </w:r>
          </w:p>
          <w:p w14:paraId="2E5BE0D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13.过滤网：PP滤网</w:t>
            </w:r>
          </w:p>
          <w:p w14:paraId="16C0A80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14.除湿模式：自动/手动</w:t>
            </w:r>
          </w:p>
          <w:p w14:paraId="34FC0E9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15.风速挡位：2档风速</w:t>
            </w:r>
          </w:p>
          <w:p w14:paraId="4FC0355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16、废液暂存装置底座含≥20升容器：底座尺寸≥ 375×425mm可随意自由调节高度，全钢结构绝缘防腐层板材质一次冲压成型压力测试承重≥400kg/块，绝缘材料电阻率≥10¹²,涂层经650℃烧制而成具有耐钢制 尖锐物品刮不脱涂层特点，650℃5分钟测试表面无可见变化；涂层经高温烧制后可承受98%以上的浓硫酸浸泡24小时无变化。托盘螺钉材质：防腐螺钉，要求在950℃高温环境下5分钟测试表面无可见变化。在98% 以上的浓硫酸浸泡24小时表面无变化。</w:t>
            </w:r>
            <w:r>
              <w:rPr>
                <w:rFonts w:hint="eastAsia" w:ascii="仿宋" w:hAnsi="仿宋" w:eastAsia="仿宋" w:cs="仿宋"/>
                <w:color w:val="auto"/>
                <w:highlight w:val="none"/>
                <w:lang w:val="en-US" w:eastAsia="zh-CN" w:bidi="ar"/>
              </w:rPr>
              <w:t>供货时</w:t>
            </w:r>
            <w:r>
              <w:rPr>
                <w:rFonts w:hint="eastAsia" w:ascii="仿宋" w:hAnsi="仿宋" w:eastAsia="仿宋" w:cs="仿宋"/>
                <w:color w:val="auto"/>
                <w:highlight w:val="none"/>
                <w:lang w:eastAsia="zh-CN" w:bidi="ar"/>
              </w:rPr>
              <w:t>提供国家认可的具有相应检测资质的检测机构出具该指标的检测报告复印件并加盖公章。</w:t>
            </w:r>
          </w:p>
        </w:tc>
      </w:tr>
      <w:tr w14:paraId="7904AC1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5361F1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AF9BA1C">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洗眼器</w:t>
            </w:r>
          </w:p>
        </w:tc>
        <w:tc>
          <w:tcPr>
            <w:tcW w:w="286" w:type="pct"/>
            <w:tcBorders>
              <w:top w:val="single" w:color="000000" w:sz="4" w:space="0"/>
              <w:left w:val="single" w:color="000000" w:sz="4" w:space="0"/>
              <w:bottom w:val="single" w:color="000000" w:sz="4" w:space="0"/>
              <w:right w:val="single" w:color="000000" w:sz="4" w:space="0"/>
            </w:tcBorders>
            <w:vAlign w:val="center"/>
          </w:tcPr>
          <w:p w14:paraId="600DBECF">
            <w:pPr>
              <w:jc w:val="both"/>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w:t>
            </w:r>
          </w:p>
        </w:tc>
        <w:tc>
          <w:tcPr>
            <w:tcW w:w="331" w:type="pct"/>
            <w:tcBorders>
              <w:top w:val="single" w:color="000000" w:sz="4" w:space="0"/>
              <w:left w:val="single" w:color="000000" w:sz="4" w:space="0"/>
              <w:bottom w:val="single" w:color="000000" w:sz="4" w:space="0"/>
              <w:right w:val="single" w:color="000000" w:sz="4" w:space="0"/>
            </w:tcBorders>
            <w:vAlign w:val="center"/>
          </w:tcPr>
          <w:p w14:paraId="1838B112">
            <w:pPr>
              <w:jc w:val="both"/>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5199953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6D67006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1.材质：ABS+黄铜；</w:t>
            </w:r>
          </w:p>
          <w:p w14:paraId="5E48424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2.功能：洗脸/洗眼；</w:t>
            </w:r>
          </w:p>
          <w:p w14:paraId="15005BC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3.外观处理：防静电处理；</w:t>
            </w:r>
          </w:p>
          <w:p w14:paraId="09F96D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4.开关方式：按压式，开启时间小于1s;</w:t>
            </w:r>
          </w:p>
          <w:p w14:paraId="1E9C35B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5.产品主体：62#黄铜；</w:t>
            </w:r>
          </w:p>
          <w:p w14:paraId="63CBBF4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6.试验压力：≥1.6MPa;</w:t>
            </w:r>
          </w:p>
          <w:p w14:paraId="0462360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7.工作压力：0.2～0.6MPa;</w:t>
            </w:r>
          </w:p>
          <w:p w14:paraId="0AB500F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8.使用环境温度：0℃~40℃;</w:t>
            </w:r>
          </w:p>
          <w:p w14:paraId="006CDC7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9.洗脸/洗眼流量：≥11.5L/min;</w:t>
            </w:r>
          </w:p>
          <w:p w14:paraId="70662B5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10.洗眼喷头：带过滤器、防尘盖、限流控压装置，满足不同水压使用；</w:t>
            </w:r>
          </w:p>
          <w:p w14:paraId="0B8350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11.进水口尺寸：DN15;</w:t>
            </w:r>
          </w:p>
          <w:p w14:paraId="7D49EDC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12.连接方式：软管连接，长度约1.5米，不锈钢材质，外覆软性硅胶；</w:t>
            </w:r>
          </w:p>
          <w:p w14:paraId="31813A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13.执行标准：国标GB/T38144.1/2-2019。</w:t>
            </w:r>
          </w:p>
        </w:tc>
      </w:tr>
      <w:tr w14:paraId="0BDE76FC">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19045A8">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411437B">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br w:type="textWrapping"/>
            </w:r>
            <w:r>
              <w:rPr>
                <w:rFonts w:hint="eastAsia" w:ascii="仿宋" w:hAnsi="仿宋" w:eastAsia="仿宋" w:cs="仿宋"/>
                <w:color w:val="auto"/>
                <w:highlight w:val="none"/>
                <w:lang w:eastAsia="zh-CN"/>
              </w:rPr>
              <w:t>超纯水机</w:t>
            </w:r>
          </w:p>
        </w:tc>
        <w:tc>
          <w:tcPr>
            <w:tcW w:w="286" w:type="pct"/>
            <w:tcBorders>
              <w:top w:val="single" w:color="000000" w:sz="4" w:space="0"/>
              <w:left w:val="single" w:color="000000" w:sz="4" w:space="0"/>
              <w:bottom w:val="single" w:color="000000" w:sz="4" w:space="0"/>
              <w:right w:val="single" w:color="000000" w:sz="4" w:space="0"/>
            </w:tcBorders>
            <w:vAlign w:val="center"/>
          </w:tcPr>
          <w:p w14:paraId="2830994A">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0513A252">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4C38A3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1C58D6A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1.进水要求：城市自来水</w:t>
            </w:r>
          </w:p>
          <w:p w14:paraId="2A7AE4E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2.纯水水质(三级水):电导率≤进水电导率×2%，有机物去除率99%,当分子量200道尔顿时、颗粒和微生物去除率99%、产水量(25℃)28升/小时、瞬间产水量2.0升/分钟(储水桶有水时)</w:t>
            </w:r>
          </w:p>
          <w:p w14:paraId="50E8E14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3.超纯水水质(一级水):电阻率18.25MΩ.cm@25℃、重金属离子0.01ppb、细菌0.01cfu/ml、颗粒物(0.22 μm)1/ml、总有机碳(TOC)10ppb;</w:t>
            </w:r>
          </w:p>
          <w:p w14:paraId="476052D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性能要求：全自动微电脑控制系统，通过LED液晶屏全程实时显示动画式工作状态、运行状态直观易读，可实时显示冲洗、制水、水满、缺水和检修状态、在线电阻率检测仪，可随时超纯水电阻率、具有开机自检、断电复位、超限工作、缺水、低压和高压保护等声光报警功能、具有开机、缺水复位及累计制水2小时的3种RO膜防垢定时30秒冲洗程序，预处理采用旋转式接口设计，只需轻轻转动就能实现耗材的更换、采用反渗透膜，可去除最高可达99%离子以及颗粒污染物等、纯化柱采用下垂流纯化方式，有效防止树脂分层，机箱采用全ABS工程塑料，非金属冷轧钢材质，符合GLP规范、一键取水功能，无需繁琐操作界面即可实现一键分别取用RO及UP水、内置≥1.8升压力纯水箱；</w:t>
            </w:r>
          </w:p>
          <w:p w14:paraId="781532B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5.仪器管道材料耐液体化学试剂性能测试无可见变化，在</w:t>
            </w:r>
            <w:r>
              <w:rPr>
                <w:rFonts w:hint="eastAsia" w:ascii="仿宋" w:hAnsi="仿宋" w:eastAsia="仿宋" w:cs="仿宋"/>
                <w:color w:val="auto"/>
                <w:highlight w:val="none"/>
                <w:lang w:val="en-US" w:eastAsia="zh-CN" w:bidi="ar"/>
              </w:rPr>
              <w:t>供货时</w:t>
            </w:r>
            <w:r>
              <w:rPr>
                <w:rFonts w:hint="eastAsia" w:ascii="仿宋" w:hAnsi="仿宋" w:eastAsia="仿宋" w:cs="仿宋"/>
                <w:color w:val="auto"/>
                <w:highlight w:val="none"/>
                <w:lang w:eastAsia="zh-CN" w:bidi="ar"/>
              </w:rPr>
              <w:t>提供国家认可的具有相应检测资质的检测机构出具的该指标的检测报告复印件并加盖公章 ；</w:t>
            </w:r>
          </w:p>
          <w:p w14:paraId="14B59E0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6.纯水、废液托盘含≥10升储水桶：采用冷轧钢板长≥425×宽375×高8mm,650度以上高温绝缘防腐涂层，压力测试承重≥400kg/块，绝缘材料电阻率≥10¹²,涂层经650℃烧制而成具有耐钢制尖锐物品刮不脱涂层特点，650℃5分钟测试表面无可见变化；涂层经高温烧制后可承受98%以上的浓硫酸浸泡24小时无变化。</w:t>
            </w:r>
          </w:p>
          <w:p w14:paraId="69C8C7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托盘螺钉材质：防腐螺钉，要求在950℃高温环境下5分钟测试表面无可见变化。在98%以上的浓硫酸浸泡24小时表面无变化。</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提供国家认可的具有相应检测资质的检测机构出具的该指标的检测报告复印件并加盖公章；</w:t>
            </w:r>
          </w:p>
          <w:p w14:paraId="2CF72B6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7.基本配置：至少包含纯水主机1台、预处理纯化柱1根、颗粒活性炭纯化柱1根、活性炭棒纯化柱1根、RO 反渗透膜1根、双联体超纯化柱1组、0.2μm终端过滤器1个、储水箱1个、附件包、说明书等辅助工具1套、≥5年质保保修卡一张、销售保单一份。</w:t>
            </w:r>
          </w:p>
        </w:tc>
      </w:tr>
      <w:tr w14:paraId="5A15D39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9C881F0">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C08045F">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漩涡仪</w:t>
            </w:r>
          </w:p>
        </w:tc>
        <w:tc>
          <w:tcPr>
            <w:tcW w:w="286" w:type="pct"/>
            <w:tcBorders>
              <w:top w:val="single" w:color="000000" w:sz="4" w:space="0"/>
              <w:left w:val="single" w:color="000000" w:sz="4" w:space="0"/>
              <w:bottom w:val="single" w:color="000000" w:sz="4" w:space="0"/>
              <w:right w:val="single" w:color="000000" w:sz="4" w:space="0"/>
            </w:tcBorders>
            <w:vAlign w:val="center"/>
          </w:tcPr>
          <w:p w14:paraId="2273C50D">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006CC2F9">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183B91F4">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103C41C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1.调控方式：≥4英寸触摸屏；</w:t>
            </w:r>
          </w:p>
          <w:p w14:paraId="4AFA2A9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2.转速范围：150-3000rpm;</w:t>
            </w:r>
          </w:p>
          <w:p w14:paraId="57E8643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3.控制模式：定时或连续；</w:t>
            </w:r>
          </w:p>
          <w:p w14:paraId="78F467B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4.运行时间：0-990min或不受时间限制；</w:t>
            </w:r>
          </w:p>
          <w:p w14:paraId="4BF0532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5.振荡方式：三维旋转、正转/反转；</w:t>
            </w:r>
          </w:p>
          <w:p w14:paraId="7095A9B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6、振幅：3mm;</w:t>
            </w:r>
          </w:p>
          <w:p w14:paraId="01D8035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7.电机功率：≥120W(无刷电机);</w:t>
            </w:r>
          </w:p>
          <w:p w14:paraId="16CEEB9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8.程序存储：≥15个可储备程序预设漩涡时间、转速、一键启动；</w:t>
            </w:r>
          </w:p>
          <w:p w14:paraId="104CCF9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9.触摸屏显示运行速度和时间；</w:t>
            </w:r>
          </w:p>
          <w:p w14:paraId="0B0BEC6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10.额定电压：220V50Hz;</w:t>
            </w:r>
          </w:p>
          <w:p w14:paraId="58BFDB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11.试管固定器位数15ml≥25个50ml≥15个可根据客户要求定制；</w:t>
            </w:r>
          </w:p>
          <w:p w14:paraId="60D8A7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12.最大负载：≥2.1kg;</w:t>
            </w:r>
          </w:p>
          <w:p w14:paraId="1CCB766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13.尺寸：约500mm×298mm×126mm;</w:t>
            </w:r>
          </w:p>
          <w:p w14:paraId="2DCC84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14.重量：约18kg。</w:t>
            </w:r>
          </w:p>
        </w:tc>
      </w:tr>
      <w:tr w14:paraId="1A45C615">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BAD7BDE">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9FE4183">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超声波清洗机</w:t>
            </w:r>
          </w:p>
        </w:tc>
        <w:tc>
          <w:tcPr>
            <w:tcW w:w="286" w:type="pct"/>
            <w:tcBorders>
              <w:top w:val="single" w:color="000000" w:sz="4" w:space="0"/>
              <w:left w:val="single" w:color="000000" w:sz="4" w:space="0"/>
              <w:bottom w:val="single" w:color="000000" w:sz="4" w:space="0"/>
              <w:right w:val="single" w:color="000000" w:sz="4" w:space="0"/>
            </w:tcBorders>
            <w:vAlign w:val="center"/>
          </w:tcPr>
          <w:p w14:paraId="03563C4D">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2 </w:t>
            </w:r>
          </w:p>
        </w:tc>
        <w:tc>
          <w:tcPr>
            <w:tcW w:w="331" w:type="pct"/>
            <w:tcBorders>
              <w:top w:val="single" w:color="000000" w:sz="4" w:space="0"/>
              <w:left w:val="single" w:color="000000" w:sz="4" w:space="0"/>
              <w:bottom w:val="single" w:color="000000" w:sz="4" w:space="0"/>
              <w:right w:val="single" w:color="000000" w:sz="4" w:space="0"/>
            </w:tcBorders>
            <w:vAlign w:val="center"/>
          </w:tcPr>
          <w:p w14:paraId="5329EEB3">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42F046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FE6DA4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1.内槽尺寸：约300×240×150mm;</w:t>
            </w:r>
          </w:p>
          <w:p w14:paraId="44DC1B4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2.外形尺寸：约330×270×300mm;</w:t>
            </w:r>
          </w:p>
          <w:p w14:paraId="281CB7D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3.控制界面：≥4.3英寸触摸屏；</w:t>
            </w:r>
          </w:p>
          <w:p w14:paraId="7956275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4.清洗槽容量：≥10L;</w:t>
            </w:r>
          </w:p>
          <w:p w14:paraId="491F028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5.超声功率：≥300 W,超声功率0—100%可调；</w:t>
            </w:r>
          </w:p>
          <w:p w14:paraId="5C4138F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6.超声频率：40 KHz;</w:t>
            </w:r>
          </w:p>
          <w:p w14:paraId="76D9C95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7.加热功率：≥500W,温度可调：常温-80℃;</w:t>
            </w:r>
          </w:p>
          <w:p w14:paraId="61349B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8.工作时间可调1-999 min或常开；</w:t>
            </w:r>
          </w:p>
          <w:p w14:paraId="33BC026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9.间隙时间：1-999 min或常开；</w:t>
            </w:r>
          </w:p>
          <w:p w14:paraId="7AFE611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10.面板采用有机玻璃，五色可选；</w:t>
            </w:r>
          </w:p>
          <w:p w14:paraId="2FB41E0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11.采用304不锈钢排水阀，配排水硅胶软管；</w:t>
            </w:r>
          </w:p>
          <w:p w14:paraId="04EAD49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12.有不锈钢网架/托架；</w:t>
            </w:r>
          </w:p>
          <w:p w14:paraId="0053CD2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13.有不锈钢降音盖含3M硅胶降音垫；</w:t>
            </w:r>
          </w:p>
          <w:p w14:paraId="2E6DEB3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14.仪器内外壳均为不锈钢材质；</w:t>
            </w:r>
          </w:p>
          <w:p w14:paraId="7DD5B5E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15.电源：220V/50Hz。</w:t>
            </w:r>
          </w:p>
        </w:tc>
      </w:tr>
      <w:tr w14:paraId="6FD81B4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4CB120B">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FEFC200">
            <w:pPr>
              <w:jc w:val="both"/>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展示互动装置</w:t>
            </w:r>
          </w:p>
        </w:tc>
        <w:tc>
          <w:tcPr>
            <w:tcW w:w="286" w:type="pct"/>
            <w:tcBorders>
              <w:top w:val="single" w:color="000000" w:sz="4" w:space="0"/>
              <w:left w:val="single" w:color="000000" w:sz="4" w:space="0"/>
              <w:bottom w:val="single" w:color="000000" w:sz="4" w:space="0"/>
              <w:right w:val="single" w:color="000000" w:sz="4" w:space="0"/>
            </w:tcBorders>
            <w:vAlign w:val="center"/>
          </w:tcPr>
          <w:p w14:paraId="20D2A793">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7EC2432B">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443A0D2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51F859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▲1.和一体机、电子白板等教学多媒体显示设备或者电脑无线连接，实时展示学生的视频画面，同时无线互动终端连接设备数量≥48组，全部无线互动终端自动连接。</w:t>
            </w:r>
          </w:p>
          <w:p w14:paraId="08D035D9">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snapToGrid w:val="0"/>
                <w:color w:val="auto"/>
                <w:sz w:val="21"/>
                <w:szCs w:val="21"/>
                <w:highlight w:val="none"/>
                <w:lang w:val="en-US" w:eastAsia="zh-CN" w:bidi="ar"/>
              </w:rPr>
              <w:t>2.</w:t>
            </w:r>
            <w:r>
              <w:rPr>
                <w:rFonts w:hint="eastAsia" w:ascii="仿宋" w:hAnsi="仿宋" w:eastAsia="仿宋" w:cs="仿宋"/>
                <w:color w:val="auto"/>
                <w:highlight w:val="none"/>
                <w:lang w:eastAsia="zh-CN" w:bidi="ar"/>
              </w:rPr>
              <w:t>支持学生座位上的无线互动终端无线自动连接教学一体机和电脑，教师可以在系统里随时调用任意一个学生座位上的无线互动终端展示学习画面(包含解题过程、书写过程，绘画过程，手工过程，演奏过程，实验过程，阅读过程中的所有细节)同步显现到大屏幕，进行常态化课堂互动教学，在调取不同学生桌面时无需进行切换网络。</w:t>
            </w:r>
          </w:p>
          <w:p w14:paraId="03635889">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▲3.无需布线，支持分屏对比教学功能，支持2、4、8、 24屏实时进行动态对比教学，老师可调取2个、4个、 8个或24个学生的学习内容做同屏展示，对比包括实时视频、即时拍照、调用外部图像。</w:t>
            </w:r>
          </w:p>
          <w:p w14:paraId="4AA9FAF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4.支持≥48组同步录制，采用5G无线传输，速度达到每秒25帧，无延时，无拖影，同屏同步监看48组学生的实训过程并记录成加密视频文件格式。</w:t>
            </w:r>
          </w:p>
          <w:p w14:paraId="7EACAC4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5.支持一键回放功能，系统自动按编号将实训操作过程记录归类，老师可随时播放/快进/停止，观看学生实验考试全过程。</w:t>
            </w:r>
          </w:p>
          <w:p w14:paraId="272BD06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6.支持电子白板讲解批注功能，可以画线、手写、图形、黑板刷可鼠标滚动缩放，可以随时拍照、录像、对教学展示和批注内容进行保存。</w:t>
            </w:r>
          </w:p>
          <w:p w14:paraId="08A870F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▲7.支持≥48屏一键收取作业，并以编号方式自动存储实验作业成品，便于老师课后查阅及管理。</w:t>
            </w:r>
          </w:p>
          <w:p w14:paraId="281AFBF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8.支持≥64路多频Wi-Fi无线接入与输出，≥4组超材 料背板天线，≥64路空间信息流，最多可支持128个 Wi-Fi终端并发传输数据，整机最大接入速率可达</w:t>
            </w:r>
          </w:p>
          <w:p w14:paraId="251DB47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2.334Gbps,交换速率可达12.8Gbps,保证图像信号的高保真输出；通过高速率浮点运算技术，提高设备的切换速度，实现快速切换；采用了全数字无压缩传输，真正确保信号无失真；支持802.11a/b/g/n和802.11ac  协议，内置物联网接口，可以扩展蓝牙/433模块/LoRa 模块/NB-IoT模块等物联网模块；支持标准802.3at</w:t>
            </w:r>
          </w:p>
          <w:p w14:paraId="21C06E7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PoE+或本地12V/2A供电，IP53防护等级。</w:t>
            </w:r>
          </w:p>
          <w:p w14:paraId="76ADA9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9.展示互动宝</w:t>
            </w:r>
          </w:p>
          <w:p w14:paraId="34C9C02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(1)像素：4k镜头(分辨率3840×2160);</w:t>
            </w:r>
          </w:p>
          <w:p w14:paraId="3507928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(2)对焦方式：自动对焦；</w:t>
            </w:r>
          </w:p>
          <w:p w14:paraId="1D65FE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(3)连接方式： Wi-Fi无线多点连；</w:t>
            </w:r>
          </w:p>
          <w:p w14:paraId="7DF5AE0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(4)最大拍摄幅面：最大拍摄幅面A2,最短拍摄距离 8cm;</w:t>
            </w:r>
          </w:p>
          <w:p w14:paraId="7A2A652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▲(5)万向软管式设计，任意方向可调。可以微距显示(拍摄清楚线路板IC型号)也可以拍摄A2幅面(拍摄大场景画面)。</w:t>
            </w:r>
          </w:p>
          <w:p w14:paraId="3C96506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▲(6)插拔式底座双用，底座和机身可分离，分离后产品可夹于桌边、画板上，适应多种教学使用场景。</w:t>
            </w:r>
          </w:p>
          <w:p w14:paraId="1B39CAF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(7)适用平台：台式电脑、笔记本电脑、电子白板、交互平板，一体机电脑；</w:t>
            </w:r>
          </w:p>
          <w:p w14:paraId="1FCBC58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(8)图像色彩： RGB24位真彩；</w:t>
            </w:r>
          </w:p>
          <w:p w14:paraId="506258A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(9)拍摄速度≤1秒;</w:t>
            </w:r>
          </w:p>
          <w:p w14:paraId="7BFC66D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(10)支架参数：节数：≥4节；自重：约1kg;承重：≥8kg;材质：铝合金；高度：52—158cm;管径：18.5 —32.5mm;</w:t>
            </w:r>
          </w:p>
          <w:p w14:paraId="531BECE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10.配置清单：</w:t>
            </w:r>
          </w:p>
          <w:p w14:paraId="179F3B7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(1)展示互动屏3台；</w:t>
            </w:r>
          </w:p>
          <w:p w14:paraId="4277730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(2)视频矩阵1台；</w:t>
            </w:r>
          </w:p>
          <w:p w14:paraId="194260D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(3)无线全录播系统1套。</w:t>
            </w:r>
          </w:p>
        </w:tc>
      </w:tr>
      <w:tr w14:paraId="32C13A9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A3B541F">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CDBEA81">
            <w:pPr>
              <w:jc w:val="both"/>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柱式光生物反应器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(微藻培养)</w:t>
            </w:r>
          </w:p>
        </w:tc>
        <w:tc>
          <w:tcPr>
            <w:tcW w:w="286" w:type="pct"/>
            <w:tcBorders>
              <w:top w:val="single" w:color="000000" w:sz="4" w:space="0"/>
              <w:left w:val="single" w:color="000000" w:sz="4" w:space="0"/>
              <w:bottom w:val="single" w:color="000000" w:sz="4" w:space="0"/>
              <w:right w:val="single" w:color="000000" w:sz="4" w:space="0"/>
            </w:tcBorders>
            <w:vAlign w:val="center"/>
          </w:tcPr>
          <w:p w14:paraId="2BFADD3C">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w:t>
            </w:r>
          </w:p>
        </w:tc>
        <w:tc>
          <w:tcPr>
            <w:tcW w:w="331" w:type="pct"/>
            <w:tcBorders>
              <w:top w:val="single" w:color="000000" w:sz="4" w:space="0"/>
              <w:left w:val="single" w:color="000000" w:sz="4" w:space="0"/>
              <w:bottom w:val="single" w:color="000000" w:sz="4" w:space="0"/>
              <w:right w:val="single" w:color="000000" w:sz="4" w:space="0"/>
            </w:tcBorders>
            <w:vAlign w:val="center"/>
          </w:tcPr>
          <w:p w14:paraId="3E01E90A">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D9F576B">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1E08D5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1.有机玻璃材质，容量≥100L,外尺寸为直径约400mm, 高度≥1米。</w:t>
            </w:r>
          </w:p>
          <w:p w14:paraId="29CAFC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2.采用塑料材质电箱，尺寸为约380mm×280mm×130mm,内部安装控制电路，电性能：AC220V,可24小时运行，使用环境：建议室内使用。</w:t>
            </w:r>
          </w:p>
          <w:p w14:paraId="1E3CC23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3.外置三面LED光源，亮度可调，可定时控制开和关。</w:t>
            </w:r>
          </w:p>
          <w:p w14:paraId="2D51F73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4.外置射流管+进气口，用于液体搅拌。</w:t>
            </w:r>
          </w:p>
          <w:p w14:paraId="5DBED18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5.数显温控加热系统配加热棒，保持恒温，供电电压 AC220V,功率≥500W。</w:t>
            </w:r>
          </w:p>
        </w:tc>
      </w:tr>
      <w:tr w14:paraId="1704F43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67D884E">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8D7700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柱式光生物反应器</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(光合菌培养)</w:t>
            </w:r>
          </w:p>
        </w:tc>
        <w:tc>
          <w:tcPr>
            <w:tcW w:w="286" w:type="pct"/>
            <w:tcBorders>
              <w:top w:val="single" w:color="000000" w:sz="4" w:space="0"/>
              <w:left w:val="single" w:color="000000" w:sz="4" w:space="0"/>
              <w:bottom w:val="single" w:color="000000" w:sz="4" w:space="0"/>
              <w:right w:val="single" w:color="000000" w:sz="4" w:space="0"/>
            </w:tcBorders>
            <w:vAlign w:val="center"/>
          </w:tcPr>
          <w:p w14:paraId="226605AF">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w:t>
            </w:r>
          </w:p>
        </w:tc>
        <w:tc>
          <w:tcPr>
            <w:tcW w:w="331" w:type="pct"/>
            <w:tcBorders>
              <w:top w:val="single" w:color="000000" w:sz="4" w:space="0"/>
              <w:left w:val="single" w:color="000000" w:sz="4" w:space="0"/>
              <w:bottom w:val="single" w:color="000000" w:sz="4" w:space="0"/>
              <w:right w:val="single" w:color="000000" w:sz="4" w:space="0"/>
            </w:tcBorders>
            <w:vAlign w:val="center"/>
          </w:tcPr>
          <w:p w14:paraId="48035E5A">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6AACE39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606746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1.有机玻璃材质，容量≥100L,外尺寸为直径约400mm, 高度1米。不锈钢底座。</w:t>
            </w:r>
          </w:p>
          <w:p w14:paraId="686B8E6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2.电性能：AC220V,可24小时运行，外置LED光源，亮度可调，可定时控制开和关。</w:t>
            </w:r>
          </w:p>
          <w:p w14:paraId="7929BBA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3.内置1套循环导管+水泵，数显温控加热系统配备加热棒，保持恒温，电压AC220V,功率≥300w。</w:t>
            </w:r>
          </w:p>
        </w:tc>
      </w:tr>
      <w:tr w14:paraId="4E47F45B">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21E52DA">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1B554EB">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饵料培养系统</w:t>
            </w:r>
          </w:p>
        </w:tc>
        <w:tc>
          <w:tcPr>
            <w:tcW w:w="286" w:type="pct"/>
            <w:tcBorders>
              <w:top w:val="single" w:color="000000" w:sz="4" w:space="0"/>
              <w:left w:val="single" w:color="000000" w:sz="4" w:space="0"/>
              <w:bottom w:val="single" w:color="000000" w:sz="4" w:space="0"/>
              <w:right w:val="single" w:color="000000" w:sz="4" w:space="0"/>
            </w:tcBorders>
            <w:vAlign w:val="center"/>
          </w:tcPr>
          <w:p w14:paraId="1C4C6195">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4 </w:t>
            </w:r>
          </w:p>
        </w:tc>
        <w:tc>
          <w:tcPr>
            <w:tcW w:w="331" w:type="pct"/>
            <w:tcBorders>
              <w:top w:val="single" w:color="000000" w:sz="4" w:space="0"/>
              <w:left w:val="single" w:color="000000" w:sz="4" w:space="0"/>
              <w:bottom w:val="single" w:color="000000" w:sz="4" w:space="0"/>
              <w:right w:val="single" w:color="000000" w:sz="4" w:space="0"/>
            </w:tcBorders>
            <w:vAlign w:val="center"/>
          </w:tcPr>
          <w:p w14:paraId="4F31FA0D">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77B9588A">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0688E22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1.主体材质：培养装置采用不锈钢结构；</w:t>
            </w:r>
          </w:p>
          <w:p w14:paraId="6F4E4C3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2.尺寸：约1.2米×0.5米×2米，默认3层可用。</w:t>
            </w:r>
          </w:p>
          <w:p w14:paraId="22D4935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3.每层配有补光灯。</w:t>
            </w:r>
          </w:p>
          <w:p w14:paraId="50B060F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4.配备调节阀和出气管一根，可调气体大小。</w:t>
            </w:r>
          </w:p>
          <w:p w14:paraId="7C28F88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5</w:t>
            </w:r>
            <w:r>
              <w:rPr>
                <w:rFonts w:hint="eastAsia" w:ascii="仿宋" w:hAnsi="仿宋" w:eastAsia="仿宋" w:cs="仿宋"/>
                <w:color w:val="auto"/>
                <w:highlight w:val="none"/>
                <w:lang w:eastAsia="zh-CN" w:bidi="ar"/>
              </w:rPr>
              <w:t>.每层配≥6个三角瓶3L或2L;</w:t>
            </w:r>
          </w:p>
          <w:p w14:paraId="66298ED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6</w:t>
            </w:r>
            <w:r>
              <w:rPr>
                <w:rFonts w:hint="eastAsia" w:ascii="仿宋" w:hAnsi="仿宋" w:eastAsia="仿宋" w:cs="仿宋"/>
                <w:color w:val="auto"/>
                <w:highlight w:val="none"/>
                <w:lang w:eastAsia="zh-CN" w:bidi="ar"/>
              </w:rPr>
              <w:t>.整套培养系统配总控制箱1套。</w:t>
            </w:r>
          </w:p>
        </w:tc>
      </w:tr>
      <w:tr w14:paraId="3F0FE9AB">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E816D09">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B84614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全自动超滤水处理</w:t>
            </w:r>
            <w:r>
              <w:rPr>
                <w:rFonts w:hint="eastAsia" w:ascii="仿宋" w:hAnsi="仿宋" w:eastAsia="仿宋" w:cs="仿宋"/>
                <w:color w:val="auto"/>
                <w:highlight w:val="none"/>
                <w:lang w:eastAsia="zh-CN" w:bidi="ar"/>
              </w:rPr>
              <w:br w:type="textWrapping"/>
            </w:r>
            <w:r>
              <w:rPr>
                <w:rFonts w:hint="eastAsia" w:ascii="仿宋" w:hAnsi="仿宋" w:eastAsia="仿宋" w:cs="仿宋"/>
                <w:color w:val="auto"/>
                <w:highlight w:val="none"/>
                <w:lang w:eastAsia="zh-CN" w:bidi="ar"/>
              </w:rPr>
              <w:t>装置</w:t>
            </w:r>
          </w:p>
        </w:tc>
        <w:tc>
          <w:tcPr>
            <w:tcW w:w="286" w:type="pct"/>
            <w:tcBorders>
              <w:top w:val="single" w:color="000000" w:sz="4" w:space="0"/>
              <w:left w:val="single" w:color="000000" w:sz="4" w:space="0"/>
              <w:bottom w:val="single" w:color="000000" w:sz="4" w:space="0"/>
              <w:right w:val="single" w:color="000000" w:sz="4" w:space="0"/>
            </w:tcBorders>
            <w:vAlign w:val="center"/>
          </w:tcPr>
          <w:p w14:paraId="19781772">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1 </w:t>
            </w:r>
          </w:p>
        </w:tc>
        <w:tc>
          <w:tcPr>
            <w:tcW w:w="331" w:type="pct"/>
            <w:tcBorders>
              <w:top w:val="single" w:color="000000" w:sz="4" w:space="0"/>
              <w:left w:val="single" w:color="000000" w:sz="4" w:space="0"/>
              <w:bottom w:val="single" w:color="000000" w:sz="4" w:space="0"/>
              <w:right w:val="single" w:color="000000" w:sz="4" w:space="0"/>
            </w:tcBorders>
            <w:vAlign w:val="center"/>
          </w:tcPr>
          <w:p w14:paraId="7A8AF207">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3826B229">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65A1003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采用超滤膜作为分离系统的核心处理部件，超滤膜采用材质为改性PVC的中空纤维，其表面活化层致密，支撑层为双排脂状结构，跨膜压差小、反洗效果好、抗污染、使用寿命长，且能长期保证产水质，对胶体、悬浮 颗粒色度、浊度、细菌、大分子有机物具有较好的去除 能力。</w:t>
            </w:r>
          </w:p>
          <w:p w14:paraId="37CDE96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2.超滤装置采用错流过滤、频繁反洗的全自动连续运行方式。悬浮物去除率：100%微生物、细菌、大肠杆菌、病原体(祛除率)≥99.99%:产水水质：浊度≤0.2NTU; SDI≤1;操作温度5-45℃;设计压力：≤0.2MPa。</w:t>
            </w:r>
          </w:p>
          <w:p w14:paraId="55BD70B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3.中空纤维表面活化层孔隙率高；中空纤维强度高，采用自动频繁反向冲洗工艺。</w:t>
            </w:r>
          </w:p>
        </w:tc>
      </w:tr>
      <w:tr w14:paraId="37BC5D6D">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DBB05C0">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20FE3FF3">
            <w:pPr>
              <w:jc w:val="both"/>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水产品综合检测仪</w:t>
            </w:r>
          </w:p>
        </w:tc>
        <w:tc>
          <w:tcPr>
            <w:tcW w:w="286" w:type="pct"/>
            <w:tcBorders>
              <w:top w:val="single" w:color="000000" w:sz="4" w:space="0"/>
              <w:left w:val="single" w:color="000000" w:sz="4" w:space="0"/>
              <w:bottom w:val="single" w:color="000000" w:sz="4" w:space="0"/>
              <w:right w:val="single" w:color="000000" w:sz="4" w:space="0"/>
            </w:tcBorders>
            <w:vAlign w:val="center"/>
          </w:tcPr>
          <w:p w14:paraId="4B3CB91E">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3 </w:t>
            </w:r>
          </w:p>
        </w:tc>
        <w:tc>
          <w:tcPr>
            <w:tcW w:w="331" w:type="pct"/>
            <w:tcBorders>
              <w:top w:val="single" w:color="000000" w:sz="4" w:space="0"/>
              <w:left w:val="single" w:color="000000" w:sz="4" w:space="0"/>
              <w:bottom w:val="single" w:color="000000" w:sz="4" w:space="0"/>
              <w:right w:val="single" w:color="000000" w:sz="4" w:space="0"/>
            </w:tcBorders>
            <w:vAlign w:val="center"/>
          </w:tcPr>
          <w:p w14:paraId="016C80C3">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20F4A1F0">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B303A2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应用：水产品组胺(病害肉),甲醛，双氧水、工业碱，孔雀石绿、氯霉素氟苯尼考、甲砜霉素、呋喃唑酮(A0Z)、呋喃它酮(AMOZ)、呋喃妥因(AHD)、呋喃西林(SEM)、磺胺类、喹诺酮类、恩诺沙星氟苯尼考、甲砜霉素等的定性定量检测。</w:t>
            </w:r>
          </w:p>
          <w:p w14:paraId="053FEA8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二、技术参数</w:t>
            </w:r>
          </w:p>
          <w:p w14:paraId="5BFCC4C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1.外形尺寸：约280mm×225mm×80mm(长×宽×高);</w:t>
            </w:r>
          </w:p>
          <w:p w14:paraId="4E509FC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2.电源：DC12V电源适配器，可适配车载电源和内置锂电池 ；</w:t>
            </w:r>
          </w:p>
          <w:p w14:paraId="34C1721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3.显示屏：≥7英寸触摸屏；</w:t>
            </w:r>
          </w:p>
          <w:p w14:paraId="7951174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4.操作系统：参照或相当于安卓操作系统；</w:t>
            </w:r>
          </w:p>
          <w:p w14:paraId="6B9124B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5.检测通道：≥2通道；</w:t>
            </w:r>
          </w:p>
          <w:p w14:paraId="308EAD5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6.稳定性：≤±0.01;</w:t>
            </w:r>
          </w:p>
          <w:p w14:paraId="227D8AC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7.准确度：相对误差≤1%;</w:t>
            </w:r>
          </w:p>
          <w:p w14:paraId="3C4DDF1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8.胶体金自动识别CT线，无需手动调节CT线位置：</w:t>
            </w:r>
          </w:p>
          <w:p w14:paraId="1EEF004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9.图像处理：采用CMOS互补金属氧化物导体传感器进行动态图像的处理和分析；</w:t>
            </w:r>
          </w:p>
          <w:p w14:paraId="113C682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10.结果判定：采用国家最新颁布的检测标准，内置国标，自动合格判定；</w:t>
            </w:r>
          </w:p>
          <w:p w14:paraId="3B6FDF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11.自检功能：具有开机自检和调零功能，具有自动检测重复性功能；</w:t>
            </w:r>
          </w:p>
          <w:p w14:paraId="6BA4CA3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12.数据存储：可存储500个以上测试项目，200万个以上测试数据(可扩展);</w:t>
            </w:r>
          </w:p>
          <w:p w14:paraId="09F5AA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13.数据查询：可按照检测日期和样品编号查阅、打印和删除测量数据；</w:t>
            </w:r>
          </w:p>
          <w:p w14:paraId="6550801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14.数据上传：具备云服务器接口，检测数据可自动上传云平台；</w:t>
            </w:r>
          </w:p>
          <w:p w14:paraId="11C6BB9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15.打印功能：内置热敏打印机，支持外接通用打印机，可打印食用农产品承诺达标合格证；</w:t>
            </w:r>
          </w:p>
          <w:p w14:paraId="36C0E05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16.通讯接口：无线Wi-Fi功能、10/100M有线网络、 USB接口≥2个，RS232DB9标准串口，1个。</w:t>
            </w:r>
          </w:p>
        </w:tc>
      </w:tr>
      <w:tr w14:paraId="2C71F84B">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8ECA85A">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E4C8AE4">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冰柜</w:t>
            </w:r>
          </w:p>
        </w:tc>
        <w:tc>
          <w:tcPr>
            <w:tcW w:w="286" w:type="pct"/>
            <w:tcBorders>
              <w:top w:val="single" w:color="000000" w:sz="4" w:space="0"/>
              <w:left w:val="single" w:color="000000" w:sz="4" w:space="0"/>
              <w:bottom w:val="single" w:color="000000" w:sz="4" w:space="0"/>
              <w:right w:val="single" w:color="000000" w:sz="4" w:space="0"/>
            </w:tcBorders>
            <w:vAlign w:val="center"/>
          </w:tcPr>
          <w:p w14:paraId="50B575F6">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w:t>
            </w:r>
          </w:p>
        </w:tc>
        <w:tc>
          <w:tcPr>
            <w:tcW w:w="331" w:type="pct"/>
            <w:tcBorders>
              <w:top w:val="single" w:color="000000" w:sz="4" w:space="0"/>
              <w:left w:val="single" w:color="000000" w:sz="4" w:space="0"/>
              <w:bottom w:val="single" w:color="000000" w:sz="4" w:space="0"/>
              <w:right w:val="single" w:color="000000" w:sz="4" w:space="0"/>
            </w:tcBorders>
            <w:vAlign w:val="center"/>
          </w:tcPr>
          <w:p w14:paraId="539BB973">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16EFD85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3723E7B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1.总容积：≥800升；</w:t>
            </w:r>
          </w:p>
          <w:p w14:paraId="0B370F4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2.温度范围：冷藏2°C～8°C、冷冻：0～18°C;</w:t>
            </w:r>
          </w:p>
          <w:p w14:paraId="4D5C7D9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3.制冷方式：风冷；</w:t>
            </w:r>
          </w:p>
          <w:p w14:paraId="385A8FA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4.控温方式：电子控温；</w:t>
            </w:r>
          </w:p>
          <w:p w14:paraId="7F0069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5.耗电量：≤5.58kWh/24h;</w:t>
            </w:r>
          </w:p>
          <w:p w14:paraId="48AB84E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6.制冷方式：风冷；</w:t>
            </w:r>
          </w:p>
          <w:p w14:paraId="5D89198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7.规格：四门。</w:t>
            </w:r>
          </w:p>
        </w:tc>
      </w:tr>
      <w:tr w14:paraId="2A5EE6BB">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309CC9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8D27A41">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冰箱</w:t>
            </w:r>
          </w:p>
        </w:tc>
        <w:tc>
          <w:tcPr>
            <w:tcW w:w="286" w:type="pct"/>
            <w:tcBorders>
              <w:top w:val="single" w:color="000000" w:sz="4" w:space="0"/>
              <w:left w:val="single" w:color="000000" w:sz="4" w:space="0"/>
              <w:bottom w:val="single" w:color="000000" w:sz="4" w:space="0"/>
              <w:right w:val="single" w:color="000000" w:sz="4" w:space="0"/>
            </w:tcBorders>
            <w:vAlign w:val="center"/>
          </w:tcPr>
          <w:p w14:paraId="2095CC09">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3 </w:t>
            </w:r>
          </w:p>
        </w:tc>
        <w:tc>
          <w:tcPr>
            <w:tcW w:w="331" w:type="pct"/>
            <w:tcBorders>
              <w:top w:val="single" w:color="000000" w:sz="4" w:space="0"/>
              <w:left w:val="single" w:color="000000" w:sz="4" w:space="0"/>
              <w:bottom w:val="single" w:color="000000" w:sz="4" w:space="0"/>
              <w:right w:val="single" w:color="000000" w:sz="4" w:space="0"/>
            </w:tcBorders>
            <w:vAlign w:val="center"/>
          </w:tcPr>
          <w:p w14:paraId="5269AEFB">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6E33180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30CE0A8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1.容积：≥609L;</w:t>
            </w:r>
          </w:p>
          <w:p w14:paraId="13937AF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2.冷藏：≥394L;</w:t>
            </w:r>
          </w:p>
          <w:p w14:paraId="673F7C7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3.冷冻：≥215L;</w:t>
            </w:r>
          </w:p>
          <w:p w14:paraId="29160EB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4.电压：220V;</w:t>
            </w:r>
          </w:p>
          <w:p w14:paraId="4244B4D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5.综合耗电量：≤0.96kW ·h/24h;</w:t>
            </w:r>
          </w:p>
          <w:p w14:paraId="55C03FC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6.冷冻能力：≥9.5(kg/12h);</w:t>
            </w:r>
          </w:p>
          <w:p w14:paraId="10C29D4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7.静音程度：≤34dB(A);</w:t>
            </w:r>
          </w:p>
          <w:p w14:paraId="34C5294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8.控温方式：电脑控温；</w:t>
            </w:r>
          </w:p>
          <w:p w14:paraId="40C2F93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 门款式：对开门；</w:t>
            </w:r>
          </w:p>
          <w:p w14:paraId="0D85C8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10.变频/定频：变频；</w:t>
            </w:r>
          </w:p>
          <w:p w14:paraId="26B3E06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11.能效等级： 一级能效；</w:t>
            </w:r>
          </w:p>
          <w:p w14:paraId="1FBB87E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12.产品尺寸：约宽892mm×深650mm×高1910mm;</w:t>
            </w:r>
          </w:p>
          <w:p w14:paraId="3B91422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13.产品重量：约83kg。</w:t>
            </w:r>
          </w:p>
        </w:tc>
      </w:tr>
      <w:tr w14:paraId="46872FAD">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180092F">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97F91CC">
            <w:pPr>
              <w:jc w:val="both"/>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水循环系统提水泵</w:t>
            </w:r>
          </w:p>
        </w:tc>
        <w:tc>
          <w:tcPr>
            <w:tcW w:w="286" w:type="pct"/>
            <w:tcBorders>
              <w:top w:val="single" w:color="000000" w:sz="4" w:space="0"/>
              <w:left w:val="single" w:color="000000" w:sz="4" w:space="0"/>
              <w:bottom w:val="single" w:color="000000" w:sz="4" w:space="0"/>
              <w:right w:val="single" w:color="000000" w:sz="4" w:space="0"/>
            </w:tcBorders>
            <w:vAlign w:val="center"/>
          </w:tcPr>
          <w:p w14:paraId="570FF358">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4 </w:t>
            </w:r>
          </w:p>
        </w:tc>
        <w:tc>
          <w:tcPr>
            <w:tcW w:w="331" w:type="pct"/>
            <w:tcBorders>
              <w:top w:val="single" w:color="000000" w:sz="4" w:space="0"/>
              <w:left w:val="single" w:color="000000" w:sz="4" w:space="0"/>
              <w:bottom w:val="single" w:color="000000" w:sz="4" w:space="0"/>
              <w:right w:val="single" w:color="000000" w:sz="4" w:space="0"/>
            </w:tcBorders>
            <w:vAlign w:val="center"/>
          </w:tcPr>
          <w:p w14:paraId="75CC1912">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ED10059">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C27CA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功率：≥1.5kW;扬程≥17M;转速：≥2800r/min。</w:t>
            </w:r>
          </w:p>
        </w:tc>
      </w:tr>
      <w:tr w14:paraId="3FF28144">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95D324A">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3F7DB89">
            <w:pPr>
              <w:jc w:val="both"/>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鼓风机</w:t>
            </w:r>
          </w:p>
        </w:tc>
        <w:tc>
          <w:tcPr>
            <w:tcW w:w="286" w:type="pct"/>
            <w:tcBorders>
              <w:top w:val="single" w:color="000000" w:sz="4" w:space="0"/>
              <w:left w:val="single" w:color="000000" w:sz="4" w:space="0"/>
              <w:bottom w:val="single" w:color="000000" w:sz="4" w:space="0"/>
              <w:right w:val="single" w:color="000000" w:sz="4" w:space="0"/>
            </w:tcBorders>
          </w:tcPr>
          <w:p w14:paraId="4FAE5F48">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w:t>
            </w:r>
          </w:p>
        </w:tc>
        <w:tc>
          <w:tcPr>
            <w:tcW w:w="331" w:type="pct"/>
            <w:tcBorders>
              <w:top w:val="single" w:color="000000" w:sz="4" w:space="0"/>
              <w:left w:val="single" w:color="000000" w:sz="4" w:space="0"/>
              <w:bottom w:val="single" w:color="000000" w:sz="4" w:space="0"/>
              <w:right w:val="single" w:color="000000" w:sz="4" w:space="0"/>
            </w:tcBorders>
          </w:tcPr>
          <w:p w14:paraId="75F86102">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3378557">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0B52F2B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功率：≥1.5kW;电源：220V;转速：≥3410/min。</w:t>
            </w:r>
          </w:p>
        </w:tc>
      </w:tr>
      <w:tr w14:paraId="5FB2CF5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6F649CD">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88EA945">
            <w:pPr>
              <w:jc w:val="both"/>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变频增氧机</w:t>
            </w:r>
          </w:p>
        </w:tc>
        <w:tc>
          <w:tcPr>
            <w:tcW w:w="286" w:type="pct"/>
            <w:tcBorders>
              <w:top w:val="single" w:color="000000" w:sz="4" w:space="0"/>
              <w:left w:val="single" w:color="000000" w:sz="4" w:space="0"/>
              <w:bottom w:val="single" w:color="000000" w:sz="4" w:space="0"/>
              <w:right w:val="single" w:color="000000" w:sz="4" w:space="0"/>
            </w:tcBorders>
          </w:tcPr>
          <w:p w14:paraId="25B3DC81">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2 </w:t>
            </w:r>
          </w:p>
        </w:tc>
        <w:tc>
          <w:tcPr>
            <w:tcW w:w="331" w:type="pct"/>
            <w:tcBorders>
              <w:top w:val="single" w:color="000000" w:sz="4" w:space="0"/>
              <w:left w:val="single" w:color="000000" w:sz="4" w:space="0"/>
              <w:bottom w:val="single" w:color="000000" w:sz="4" w:space="0"/>
              <w:right w:val="single" w:color="000000" w:sz="4" w:space="0"/>
            </w:tcBorders>
          </w:tcPr>
          <w:p w14:paraId="07C242A3">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66E00C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198A73E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功率：≥2.1kW;电源：380V。</w:t>
            </w:r>
          </w:p>
        </w:tc>
      </w:tr>
      <w:tr w14:paraId="6ED4CB5C">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8F0F3D3">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534A127">
            <w:pPr>
              <w:jc w:val="both"/>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投饵机</w:t>
            </w:r>
          </w:p>
        </w:tc>
        <w:tc>
          <w:tcPr>
            <w:tcW w:w="286" w:type="pct"/>
            <w:tcBorders>
              <w:top w:val="single" w:color="000000" w:sz="4" w:space="0"/>
              <w:left w:val="single" w:color="000000" w:sz="4" w:space="0"/>
              <w:bottom w:val="single" w:color="000000" w:sz="4" w:space="0"/>
              <w:right w:val="single" w:color="000000" w:sz="4" w:space="0"/>
            </w:tcBorders>
          </w:tcPr>
          <w:p w14:paraId="26149558">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2 </w:t>
            </w:r>
          </w:p>
        </w:tc>
        <w:tc>
          <w:tcPr>
            <w:tcW w:w="331" w:type="pct"/>
            <w:tcBorders>
              <w:top w:val="single" w:color="000000" w:sz="4" w:space="0"/>
              <w:left w:val="single" w:color="000000" w:sz="4" w:space="0"/>
              <w:bottom w:val="single" w:color="000000" w:sz="4" w:space="0"/>
              <w:right w:val="single" w:color="000000" w:sz="4" w:space="0"/>
            </w:tcBorders>
          </w:tcPr>
          <w:p w14:paraId="6D387FD8">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0D69B5C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FBEAEA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电源：220V;投料量：80kg。</w:t>
            </w:r>
          </w:p>
        </w:tc>
      </w:tr>
      <w:tr w14:paraId="728DC91C">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8B34BDF">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747ED94">
            <w:pPr>
              <w:jc w:val="center"/>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数码显微镜</w:t>
            </w:r>
          </w:p>
        </w:tc>
        <w:tc>
          <w:tcPr>
            <w:tcW w:w="286" w:type="pct"/>
            <w:tcBorders>
              <w:top w:val="single" w:color="000000" w:sz="4" w:space="0"/>
              <w:left w:val="single" w:color="000000" w:sz="4" w:space="0"/>
              <w:bottom w:val="single" w:color="000000" w:sz="4" w:space="0"/>
              <w:right w:val="single" w:color="000000" w:sz="4" w:space="0"/>
            </w:tcBorders>
            <w:vAlign w:val="center"/>
          </w:tcPr>
          <w:p w14:paraId="177A8918">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8</w:t>
            </w:r>
          </w:p>
        </w:tc>
        <w:tc>
          <w:tcPr>
            <w:tcW w:w="331" w:type="pct"/>
            <w:tcBorders>
              <w:top w:val="single" w:color="000000" w:sz="4" w:space="0"/>
              <w:left w:val="single" w:color="000000" w:sz="4" w:space="0"/>
              <w:bottom w:val="single" w:color="000000" w:sz="4" w:space="0"/>
              <w:right w:val="single" w:color="000000" w:sz="4" w:space="0"/>
            </w:tcBorders>
            <w:vAlign w:val="center"/>
          </w:tcPr>
          <w:p w14:paraId="677D5E14">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3BA360C6">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4281E8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1.光学系统：CCIS无限远色差校正光学系统。</w:t>
            </w:r>
          </w:p>
          <w:p w14:paraId="62B6AB4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2.观察筒：铰链式数码大屏(20:80),单视度可调节，可选双视度可调，30°倾斜；镜筒瞳距：55～75mm。</w:t>
            </w:r>
          </w:p>
          <w:p w14:paraId="171E814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 目镜：10X/18mm或10X/20mm</w:t>
            </w:r>
          </w:p>
          <w:p w14:paraId="7F1E6D4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4.无限远平场消色差物镜：4X/0.1,10X/0.25,40X/0.65 (弹簧),100X/1.25(弹簧，油)。</w:t>
            </w:r>
          </w:p>
          <w:p w14:paraId="2B5E049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5.物镜转换器：内倾式四孔物镜转换器。可适配内倾式五孔物镜转换器</w:t>
            </w:r>
          </w:p>
          <w:p w14:paraId="037C18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6.粗微动调焦装置：粗微同轴调焦手轮，微调0.2mm/ 转，格值0.002mm。</w:t>
            </w:r>
          </w:p>
          <w:p w14:paraId="2CF3614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7.载物台：机械载物台，面积：≥140mm×140mm,行程： ≥75×50(mm)。8.聚光镜：N.A.1.25阿贝聚光镜。</w:t>
            </w:r>
          </w:p>
          <w:p w14:paraId="4A969FA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9.光源：约0.5W LED,或6V/20W卤素灯</w:t>
            </w:r>
          </w:p>
          <w:p w14:paraId="3ED94B7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10.摄像系统：内置高分辨率摄像系统，进口高清彩色芯片。静态≥1600万像素，动态分辨率≥1080P；USB2.0 信号传输，全无线信号传输。一体化大屏(≥10.1英寸平板),机架可供平板充电，无线单独充电。 一体化单一外置DC供电插口。不受品牌、操作系统等限制， 显示设备与显微镜均可全无线连接，实时展现镜下优质图像。RJ45网络接口。</w:t>
            </w:r>
          </w:p>
          <w:p w14:paraId="7C1684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11.转换器定位稳定性≤0.003mm。</w:t>
            </w:r>
          </w:p>
          <w:p w14:paraId="6BB36F2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12.载物台侧向受5N水平方向作用力的最大位移≤0.010mm.</w:t>
            </w:r>
          </w:p>
          <w:p w14:paraId="23A08B7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13.载物台侧向受5N水平方向作用力的不重复性≤  0.004mm。(</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提供国家认可的具有相应检测资质的检验机构出具的以上指标的检测报告复印件并加盖公章，供货时核验报告原件。)</w:t>
            </w:r>
          </w:p>
          <w:p w14:paraId="144B58F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14.所配置的10倍物镜景深范围内像面的偏摆：≤ 0.01mm。</w:t>
            </w:r>
          </w:p>
          <w:p w14:paraId="1887DE1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15.所配置的4倍物镜成校圆直径≥16.8mm。</w:t>
            </w:r>
          </w:p>
          <w:p w14:paraId="1A53320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16.所配置的10X物镜成像圆直径≥16.6mm。</w:t>
            </w:r>
          </w:p>
          <w:p w14:paraId="0FE0411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17.所配置的20X物镜成像圆直径≥16.8mm。</w:t>
            </w:r>
          </w:p>
          <w:p w14:paraId="277A84E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18.所配置的40X物镜成像圆直径≥16.6mm。</w:t>
            </w:r>
          </w:p>
          <w:p w14:paraId="3BA0123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19.所配置的100X物镜成像圆直径≥15.7mm。</w:t>
            </w:r>
          </w:p>
          <w:p w14:paraId="344772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20.显微镜物镜放大率准确度误差范围不超过±0.95%。</w:t>
            </w:r>
          </w:p>
          <w:p w14:paraId="6AAE6FD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21.显微镜目镜放大率准确度不超过0.58%。</w:t>
            </w:r>
          </w:p>
          <w:p w14:paraId="0183923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22.左右两系统放大率差≤0.23%。</w:t>
            </w:r>
          </w:p>
          <w:p w14:paraId="16AB39C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23.零视度时左右系统的目镜端面位置差≤0.10mm。</w:t>
            </w:r>
          </w:p>
          <w:p w14:paraId="687A29C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24、供货时必须提供生产厂家售后服务承诺书原件加盖公章，保障售后，否则采购人有权不予验收。</w:t>
            </w:r>
          </w:p>
        </w:tc>
      </w:tr>
      <w:tr w14:paraId="5302E447">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1B409FC">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7B8565D">
            <w:pPr>
              <w:jc w:val="center"/>
              <w:textAlignment w:val="top"/>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生物显微镜</w:t>
            </w:r>
          </w:p>
        </w:tc>
        <w:tc>
          <w:tcPr>
            <w:tcW w:w="286" w:type="pct"/>
            <w:tcBorders>
              <w:top w:val="single" w:color="000000" w:sz="4" w:space="0"/>
              <w:left w:val="single" w:color="000000" w:sz="4" w:space="0"/>
              <w:bottom w:val="single" w:color="000000" w:sz="4" w:space="0"/>
              <w:right w:val="single" w:color="000000" w:sz="4" w:space="0"/>
            </w:tcBorders>
            <w:vAlign w:val="center"/>
          </w:tcPr>
          <w:p w14:paraId="1F3F7B36">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w:t>
            </w:r>
          </w:p>
        </w:tc>
        <w:tc>
          <w:tcPr>
            <w:tcW w:w="331" w:type="pct"/>
            <w:tcBorders>
              <w:top w:val="single" w:color="000000" w:sz="4" w:space="0"/>
              <w:left w:val="single" w:color="000000" w:sz="4" w:space="0"/>
              <w:bottom w:val="single" w:color="000000" w:sz="4" w:space="0"/>
              <w:right w:val="single" w:color="000000" w:sz="4" w:space="0"/>
            </w:tcBorders>
            <w:vAlign w:val="center"/>
          </w:tcPr>
          <w:p w14:paraId="662407DF">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2398C0F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5A3890A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一、光学检测技术参数：</w:t>
            </w:r>
          </w:p>
          <w:p w14:paraId="2FC4C9B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1.成像清晰圆直径(mm):4倍物镜≥17.0;10倍物镜 ≥16.9;40倍物镜≥16.8;100倍物镜≥16.3;</w:t>
            </w:r>
          </w:p>
          <w:p w14:paraId="7803364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2.齐焦(mm):10→4倍不超过0.008;10→40倍不超过0.005;40→ 100倍不超过0.005;</w:t>
            </w:r>
          </w:p>
          <w:p w14:paraId="2350E16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3.转换器稳定性(mm)≤0.0052;</w:t>
            </w:r>
          </w:p>
          <w:p w14:paraId="76CDE4F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4.载物台侧向受5N水平方向作用力最大位移(mm) ≤0.0105;不重复性(mm)≤0.0033;</w:t>
            </w:r>
          </w:p>
          <w:p w14:paraId="34DCED3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5.用机械使标本在5mm×5mm范围内移动时的离焦量 (mm)≤0.005;</w:t>
            </w:r>
          </w:p>
          <w:p w14:paraId="6671F8D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▲6.所配置的10倍物镜景深范围内像面的偏摆(mm) ≤0.01;</w:t>
            </w:r>
          </w:p>
          <w:p w14:paraId="5FD93BF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7.微调机构空回(mm)≤0.005;</w:t>
            </w:r>
          </w:p>
          <w:p w14:paraId="4F71B78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8.显微镜物镜放大率准确度不超过±0.90%;</w:t>
            </w:r>
          </w:p>
          <w:p w14:paraId="77EEF5A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9.显微镜目镜放大率准确度不超过±0.59%;</w:t>
            </w:r>
          </w:p>
          <w:p w14:paraId="62470D2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10.聚光镜上升到最高位置，顶端低于载物台表面的距离(mm)0.03～0.12;11.左右两系统放大率差≤0.35%;</w:t>
            </w:r>
          </w:p>
          <w:p w14:paraId="2B49E9EB">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snapToGrid w:val="0"/>
                <w:color w:val="auto"/>
                <w:sz w:val="21"/>
                <w:szCs w:val="21"/>
                <w:highlight w:val="none"/>
                <w:lang w:val="en-US" w:eastAsia="zh-CN" w:bidi="ar"/>
              </w:rPr>
              <w:t>12.</w:t>
            </w:r>
            <w:r>
              <w:rPr>
                <w:rFonts w:hint="eastAsia" w:ascii="仿宋" w:hAnsi="仿宋" w:eastAsia="仿宋" w:cs="仿宋"/>
                <w:color w:val="auto"/>
                <w:highlight w:val="none"/>
                <w:lang w:eastAsia="zh-CN" w:bidi="ar"/>
              </w:rPr>
              <w:t xml:space="preserve">双目系统左右两像面光谱色一致，明暗差≤8.0%; </w:t>
            </w:r>
          </w:p>
          <w:p w14:paraId="0A32B952">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13.双目系统左右视场像面方位差(')≤28;</w:t>
            </w:r>
          </w:p>
          <w:p w14:paraId="3A53627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14.双目系统左右视场中心偏差(mm):上下≤0.05; 左右外侧≤0.04;左右内侧≤0.05;</w:t>
            </w:r>
          </w:p>
          <w:p w14:paraId="39D2868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15.双目系统左右光轴平行度('):水平发散≤15; 水平会聚≤10;垂直交叉≤16;</w:t>
            </w:r>
          </w:p>
          <w:p w14:paraId="18CFA1B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16.零视度时，左右系统的目镜端面位置差(mm)≤ 0.10。</w:t>
            </w:r>
          </w:p>
          <w:p w14:paraId="084A6B9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二、结构技术参数：</w:t>
            </w:r>
          </w:p>
          <w:p w14:paraId="66ED79D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1.总放大倍数：≥1000X</w:t>
            </w:r>
          </w:p>
          <w:p w14:paraId="1B6510F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2.整机结构件：结构件主要为金属制作，镜架上配有初微调同轴低旋钮，调整工作台面到物镜间的焦距，低重心底座。</w:t>
            </w:r>
          </w:p>
          <w:p w14:paraId="4BC490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 目镜：带有指针定位的WF10X/20mm大视场、高眼点视度可调广角目镜。</w:t>
            </w:r>
          </w:p>
          <w:p w14:paraId="5096E03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4.物镜：无穷远消色差物镜4X/0.10(WD 15.50mm) 10X/0.25(WD 7.00mm)40X/0.65(WD0.71mm)(弹簧) 100X/1.25(WD 0.14mm)(弹簧/油)带有限位装置， 可防止物镜压坏切片致使物镜损坏。</w:t>
            </w:r>
          </w:p>
          <w:p w14:paraId="423515C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▲5.镜筒：铰链式，30°倾斜，可360°旋转便于同步观察，瞳距范围55～75mm。</w:t>
            </w:r>
          </w:p>
          <w:p w14:paraId="4549321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6.转换器：四孔同心球轴转换器，定位准确，并带有限位装置。</w:t>
            </w:r>
          </w:p>
          <w:p w14:paraId="458A4E6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7.粗微调：同轴调焦轴一初微调同轴，调节载物台，有限位打滑装置，并有内置防滑动离合器，可延长因机械损耗的整机使用寿命。</w:t>
            </w:r>
          </w:p>
          <w:p w14:paraId="3E12E69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8.调焦范围：粗调范围22mm,微调范围2mm/圈，2μm/ 格。</w:t>
            </w:r>
          </w:p>
          <w:p w14:paraId="738532C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9.视场光栏：制作精密的金属可变视场光栏。</w:t>
            </w:r>
          </w:p>
          <w:p w14:paraId="137E8B6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10.照明：电源调节旋钮和电压开关分开，亮度可调的LED冷光源，不产生温度，灯光色泽为无色，且不会产生热度。</w:t>
            </w:r>
          </w:p>
          <w:p w14:paraId="058A594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11.聚光镜：燕尾不锈钢导槽可垂直升降，NA1.25阿贝聚光镜。</w:t>
            </w:r>
          </w:p>
          <w:p w14:paraId="0CD71D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12.载物台：机械移动载物台，≥140×140(mm),移动范围75×50(mm),最小读数值0.1mm精密分度的左右可选低位同轴手轮，载物台工作台面覆硬膜涂层。</w:t>
            </w:r>
          </w:p>
          <w:p w14:paraId="3E45EDF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三、图像系统设备技术参数：</w:t>
            </w:r>
          </w:p>
          <w:p w14:paraId="217C5B5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1.图像设备：≥629万像素1/1.8"CMOS;静态≥1600万像素；</w:t>
            </w:r>
          </w:p>
          <w:p w14:paraId="482EC3F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2.分辨率≥3072×2048有效像素@30fs;</w:t>
            </w:r>
          </w:p>
          <w:p w14:paraId="266A091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3.像素点尺寸：2.4μm×2.4μm;</w:t>
            </w:r>
          </w:p>
          <w:p w14:paraId="0AEEA6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4、帧率：≈3.5～46.5帧/秒；</w:t>
            </w:r>
          </w:p>
          <w:p w14:paraId="17DEBD7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5.快门：电子快门；</w:t>
            </w:r>
          </w:p>
          <w:p w14:paraId="07B3BED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6.扫描方式：逐行扫描；</w:t>
            </w:r>
          </w:p>
          <w:p w14:paraId="41D7CD9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7.数据接口：USB2.0(480 Mbit/sec)。</w:t>
            </w:r>
          </w:p>
          <w:p w14:paraId="39FA744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四、图像输出设备技术参数：</w:t>
            </w:r>
          </w:p>
          <w:p w14:paraId="410860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1.处理器：参照或相当于高通680(8核),GPU:参照或相当于骁龙680;2.操作系统：参照或相当于Android 8.0;</w:t>
            </w:r>
          </w:p>
          <w:p w14:paraId="6F93BE9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3.存储：RAM:≥4GB;ROM:≥128G;</w:t>
            </w:r>
          </w:p>
          <w:p w14:paraId="2A003D7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4.网络制式：Wi-F</w:t>
            </w:r>
          </w:p>
          <w:p w14:paraId="025DB2F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i:802.11a/b/g/n/ac,2.4GHz&amp;5GHz;</w:t>
            </w:r>
          </w:p>
          <w:p w14:paraId="52552F3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5.扩展支持： MicroSD卡；</w:t>
            </w:r>
          </w:p>
          <w:p w14:paraId="26767E6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6.触摸屏方式：支持电容，10点触摸，可支持M-Pen lite 触控笔。</w:t>
            </w:r>
          </w:p>
          <w:p w14:paraId="4849896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7.屏幕：≥1600万色，IPS全高清≥1920×1200,≥10.1 英寸显示屏，防刮、多点触控、户外强光可见；</w:t>
            </w:r>
          </w:p>
          <w:p w14:paraId="48E6CBE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 内置麦克和扬声器；</w:t>
            </w:r>
          </w:p>
          <w:p w14:paraId="13AFFB1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9.摄像头：内置双摄像头，副摄像头≥500万像素，主摄像头≥500万像素，支持1080P视频录制，照片分辨率主摄像头：最大可支持2560×1920;副摄像头：最大可支持1600×1200;</w:t>
            </w:r>
          </w:p>
          <w:p w14:paraId="354C4F6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10.电池容量：≥7100mAh,待机使用时间≥8小时；</w:t>
            </w:r>
          </w:p>
          <w:p w14:paraId="255BE8B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11.GPS定位能力： GPS /Glonass/北斗定位；</w:t>
            </w:r>
          </w:p>
          <w:p w14:paraId="66732F5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12.蓝牙：BT 4.2或以上版本，支持BLE;</w:t>
            </w:r>
          </w:p>
          <w:p w14:paraId="2BF2C79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13.数据充电接口： micro USB接口；</w:t>
            </w:r>
          </w:p>
          <w:p w14:paraId="0B6219B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14.尺寸重量：约278mm×174mm×6.9mm,约530g;</w:t>
            </w:r>
          </w:p>
          <w:p w14:paraId="74C2447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15.</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提供国家认可的具有相应检测资质的检验机构出具以上</w:t>
            </w:r>
            <w:r>
              <w:rPr>
                <w:rFonts w:hint="eastAsia" w:ascii="仿宋" w:hAnsi="仿宋" w:eastAsia="仿宋" w:cs="仿宋"/>
                <w:color w:val="auto"/>
                <w:highlight w:val="none"/>
                <w:lang w:val="en-US" w:eastAsia="zh-CN" w:bidi="ar"/>
              </w:rPr>
              <w:t>打“</w:t>
            </w:r>
            <w:r>
              <w:rPr>
                <w:rFonts w:hint="eastAsia" w:ascii="仿宋" w:hAnsi="仿宋" w:eastAsia="仿宋" w:cs="仿宋"/>
                <w:color w:val="auto"/>
                <w:highlight w:val="none"/>
                <w:lang w:eastAsia="zh-CN" w:bidi="ar"/>
              </w:rPr>
              <w:t>▲”指标的检测报告复印件并加盖公章，供货时核验报告原件。</w:t>
            </w:r>
          </w:p>
        </w:tc>
      </w:tr>
      <w:tr w14:paraId="0D673A25">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A832EAA">
            <w:pPr>
              <w:jc w:val="center"/>
              <w:textAlignment w:val="top"/>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20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4061550">
            <w:pPr>
              <w:jc w:val="center"/>
              <w:textAlignment w:val="top"/>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体视显微镜</w:t>
            </w:r>
          </w:p>
        </w:tc>
        <w:tc>
          <w:tcPr>
            <w:tcW w:w="286" w:type="pct"/>
            <w:tcBorders>
              <w:top w:val="single" w:color="000000" w:sz="4" w:space="0"/>
              <w:left w:val="single" w:color="000000" w:sz="4" w:space="0"/>
              <w:bottom w:val="single" w:color="000000" w:sz="4" w:space="0"/>
              <w:right w:val="single" w:color="000000" w:sz="4" w:space="0"/>
            </w:tcBorders>
            <w:vAlign w:val="center"/>
          </w:tcPr>
          <w:p w14:paraId="0568A1AB">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30DD3BB3">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4C89728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159EB5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一、光学检测参数：</w:t>
            </w:r>
          </w:p>
          <w:p w14:paraId="1B6EF60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1.成像清晰范围(以视场直径的百分比计):上下≥78%, 左右≥67%;</w:t>
            </w:r>
          </w:p>
          <w:p w14:paraId="51CFF22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2.视场中心最小分辨力(线对/mm):0.75倍物镜≥67; 1.0倍物镜≥89;2.0倍物镜≥141;3.0倍物镜≥178;  4.0倍物镜200≥;5.0倍物镜≥212;</w:t>
            </w:r>
          </w:p>
          <w:p w14:paraId="5ADE02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▲3.变倍时像平面的横向位移(mm)≤0.20;</w:t>
            </w:r>
          </w:p>
          <w:p w14:paraId="2EEA33A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4.总放大率误差：不超过±1.05%;</w:t>
            </w:r>
          </w:p>
          <w:p w14:paraId="6603C16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▲5.左右光学系统出瞳高度差(mm)≤0.35;</w:t>
            </w:r>
          </w:p>
          <w:p w14:paraId="1141D86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6.视度零位误差(屈光度)不超过±0.25;</w:t>
            </w:r>
          </w:p>
          <w:p w14:paraId="73FC904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7.左右光学系统像面方位差(°)≤0.35; </w:t>
            </w:r>
          </w:p>
          <w:p w14:paraId="2192FF2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▲8.左右系统放大率差≤0.86%;</w:t>
            </w:r>
          </w:p>
          <w:p w14:paraId="19D8882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9.左右光学系统聚焦差(mm)≤0.32;</w:t>
            </w:r>
          </w:p>
          <w:p w14:paraId="6A8BABA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10.左右光学系统像面不一致性(mm):上下方向≤ 0.10mm;左右方向≤0.15mm;</w:t>
            </w:r>
          </w:p>
          <w:p w14:paraId="180CB8D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▲11.左右镜筒出射光束的方位偏差('):上下≤8。</w:t>
            </w:r>
          </w:p>
          <w:p w14:paraId="6F8AB28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二、结构技术参数：</w:t>
            </w:r>
          </w:p>
          <w:p w14:paraId="1B0D8F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 目镜45°倾斜，WF10和WF</w:t>
            </w:r>
            <w:r>
              <w:rPr>
                <w:rFonts w:hint="eastAsia" w:ascii="仿宋" w:hAnsi="仿宋" w:eastAsia="仿宋" w:cs="仿宋"/>
                <w:color w:val="auto"/>
                <w:highlight w:val="none"/>
                <w:lang w:val="en-US" w:eastAsia="zh-CN" w:bidi="ar"/>
              </w:rPr>
              <w:t>2</w:t>
            </w:r>
            <w:r>
              <w:rPr>
                <w:rFonts w:hint="eastAsia" w:ascii="仿宋" w:hAnsi="仿宋" w:eastAsia="仿宋" w:cs="仿宋"/>
                <w:color w:val="auto"/>
                <w:highlight w:val="none"/>
                <w:lang w:eastAsia="zh-CN" w:bidi="ar"/>
              </w:rPr>
              <w:t>0目镜各一</w:t>
            </w:r>
            <w:r>
              <w:rPr>
                <w:rFonts w:hint="eastAsia" w:ascii="仿宋" w:hAnsi="仿宋" w:eastAsia="仿宋" w:cs="仿宋"/>
                <w:color w:val="auto"/>
                <w:highlight w:val="none"/>
                <w:lang w:val="en-US" w:eastAsia="zh-CN" w:bidi="ar"/>
              </w:rPr>
              <w:t>对</w:t>
            </w:r>
            <w:r>
              <w:rPr>
                <w:rFonts w:hint="eastAsia" w:ascii="仿宋" w:hAnsi="仿宋" w:eastAsia="仿宋" w:cs="仿宋"/>
                <w:color w:val="auto"/>
                <w:highlight w:val="none"/>
                <w:lang w:eastAsia="zh-CN" w:bidi="ar"/>
              </w:rPr>
              <w:t>。</w:t>
            </w:r>
          </w:p>
          <w:p w14:paraId="62909E2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2.连续变倍物镜，可选倍数(0.75～5)。</w:t>
            </w:r>
          </w:p>
          <w:p w14:paraId="37972E1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3.护眼罩：一对，防尘罩，黑白板。</w:t>
            </w:r>
          </w:p>
          <w:p w14:paraId="0AA3EB4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4.底座配有入射光源及透射光源的磨砂工作台。</w:t>
            </w:r>
          </w:p>
          <w:p w14:paraId="49C935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5.调焦行程≥110mm,上下光源照明。</w:t>
            </w:r>
          </w:p>
          <w:p w14:paraId="39949E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6.双目视度可调，调整范围：-5～+5。</w:t>
            </w:r>
          </w:p>
          <w:p w14:paraId="46F66F8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7.瞳距调节范围：48～75mm。</w:t>
            </w:r>
          </w:p>
          <w:p w14:paraId="64F9A04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8.变倍比：≥1:6.7。</w:t>
            </w:r>
          </w:p>
          <w:p w14:paraId="340AC74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9.工作距离：≥300mm。镜体安装尺寸：≥75mm。</w:t>
            </w:r>
          </w:p>
          <w:p w14:paraId="3DD91D4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10.电源电压：90V—240V,入射及透射光源12V/15W。</w:t>
            </w:r>
          </w:p>
          <w:p w14:paraId="26BD6B3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三、图像系统设备技术参数：</w:t>
            </w:r>
          </w:p>
          <w:p w14:paraId="1599AE2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1.图像设备：≥629万像素1/1.8"CMOS;静态≥1600万像素</w:t>
            </w:r>
          </w:p>
          <w:p w14:paraId="14E5D83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2、分辨率≥3072×2048有效像素@30fs;</w:t>
            </w:r>
          </w:p>
          <w:p w14:paraId="0BF7400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3.像素点尺寸：2.4μm x2.4μm;</w:t>
            </w:r>
          </w:p>
          <w:p w14:paraId="39A4EEE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4.帧率：≈3.5～46.5帧/秒；</w:t>
            </w:r>
          </w:p>
          <w:p w14:paraId="51D9EF9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5.快门：电子快门；</w:t>
            </w:r>
          </w:p>
          <w:p w14:paraId="59E89B7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6.扫描方式：逐行扫描；</w:t>
            </w:r>
          </w:p>
          <w:p w14:paraId="0B005F4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7.数据接口：USB2.0 (480 Mbit/sec)。</w:t>
            </w:r>
          </w:p>
          <w:p w14:paraId="1DE9A08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四、图像输出设备技术参数：</w:t>
            </w:r>
          </w:p>
          <w:p w14:paraId="1F9241B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1.处理器：参照或相当于高通680(8核),GPU:参照或相当于骁龙680;</w:t>
            </w:r>
          </w:p>
          <w:p w14:paraId="023B388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2.操作系统：参照或相当于Android 8.0;</w:t>
            </w:r>
          </w:p>
          <w:p w14:paraId="55F7BB2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3.存储：RAM:≥4GB;ROM:≥128G;</w:t>
            </w:r>
          </w:p>
          <w:p w14:paraId="6D457F1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4.网络制式：Wi-Fi:802.11a/b/g/n/ac,2.4GHz&amp;5GHz;</w:t>
            </w:r>
          </w:p>
          <w:p w14:paraId="31D0478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5.扩展支持： MicroSD卡；</w:t>
            </w:r>
          </w:p>
          <w:p w14:paraId="6829B2F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6.触摸屏方式：支持电容，10点触摸，可支持M-Pen lite触控笔；</w:t>
            </w:r>
          </w:p>
          <w:p w14:paraId="0F2F81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7.屏幕：≥1600万色，IPS全高清≥1920×1200,≥10.1 英寸显示屏，防刮、多点触控、户外强光可见；</w:t>
            </w:r>
          </w:p>
          <w:p w14:paraId="1482E13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 内置麦克和扬声器；</w:t>
            </w:r>
          </w:p>
          <w:p w14:paraId="257633A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9.摄像头：内置双摄像头，副摄像头≥500万像素，主摄像头≥500万像素，支持1080P视频录制，照片分辨 率主摄像头：最大可支持2560×1920;副摄像头：最大可支持1600×1200;</w:t>
            </w:r>
          </w:p>
          <w:p w14:paraId="498860D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10.电池容量：≥7100mAh,待机使用时间≥8小时；</w:t>
            </w:r>
          </w:p>
          <w:p w14:paraId="297244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11.GPS定位能力： GPS /Glonass/北斗定位；</w:t>
            </w:r>
          </w:p>
          <w:p w14:paraId="6BCED82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12.蓝牙：BT 4.2或以上版本，支持BLE;</w:t>
            </w:r>
          </w:p>
          <w:p w14:paraId="479396B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13.数据充电接口： micro USB接口；</w:t>
            </w:r>
          </w:p>
          <w:p w14:paraId="165BC1E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14.尺寸重量：约278mm×174mm×6.9mm,约530g。</w:t>
            </w:r>
          </w:p>
          <w:p w14:paraId="536EFB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15.</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提供国家认可的具有相应检测资质的检验机构出具以上</w:t>
            </w:r>
            <w:r>
              <w:rPr>
                <w:rFonts w:hint="eastAsia" w:ascii="仿宋" w:hAnsi="仿宋" w:eastAsia="仿宋" w:cs="仿宋"/>
                <w:color w:val="auto"/>
                <w:highlight w:val="none"/>
                <w:lang w:val="en-US" w:eastAsia="zh-CN" w:bidi="ar"/>
              </w:rPr>
              <w:t>打“</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指标的检测报告复印件并加盖公章，供货时核验报告原件。</w:t>
            </w:r>
          </w:p>
        </w:tc>
      </w:tr>
      <w:tr w14:paraId="05EDD604">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DB68D23">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B650929">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紫外可见光分光光度计</w:t>
            </w:r>
          </w:p>
        </w:tc>
        <w:tc>
          <w:tcPr>
            <w:tcW w:w="286" w:type="pct"/>
            <w:tcBorders>
              <w:top w:val="single" w:color="000000" w:sz="4" w:space="0"/>
              <w:left w:val="single" w:color="000000" w:sz="4" w:space="0"/>
              <w:bottom w:val="single" w:color="000000" w:sz="4" w:space="0"/>
              <w:right w:val="single" w:color="000000" w:sz="4" w:space="0"/>
            </w:tcBorders>
            <w:vAlign w:val="center"/>
          </w:tcPr>
          <w:p w14:paraId="6E95F07E">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25CD6B2E">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19D10A5F">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02CED77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一、仪器特点</w:t>
            </w:r>
          </w:p>
          <w:p w14:paraId="0DA12EB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1.采用高分辨率(≥1024×768)点阵≥7英寸彩色触摸液晶显示器。</w:t>
            </w:r>
          </w:p>
          <w:p w14:paraId="3119357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▲2.仪器支持云存储功能，可实现微信扫一扫，可添加 YOKE@Cloud data程序。</w:t>
            </w:r>
          </w:p>
          <w:p w14:paraId="2B63BF8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▲3.仪器采用“闪耀全息光栅”高分辨率的C-T单色器， 采用24位参照或相当于AD芯片，低杂散光(小于</w:t>
            </w:r>
          </w:p>
          <w:p w14:paraId="264B5D1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0.1T%)高精度、高稳定性(0.002A)。</w:t>
            </w:r>
          </w:p>
          <w:p w14:paraId="6C07EC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4.仪器可存储数据≥2000条，工作曲线≥96条。</w:t>
            </w:r>
          </w:p>
          <w:p w14:paraId="26104C7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▲5.仪器标配USB接口和Wi-Fi模块、蓝牙模块。可实现无线蓝牙打印；可连接Yokelab电脑软件，可快速管理光谱数据；可以直接通过U盘导出，导出的数据可以直接被EXCEL打开和编辑。</w:t>
            </w:r>
          </w:p>
          <w:p w14:paraId="3309634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6.支持快速扫描，波长移动速度最快可达到≥</w:t>
            </w:r>
          </w:p>
          <w:p w14:paraId="764863C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3000nm/min;自动波长设置，自动灯切换设置，连接电脑软件后，可实现波长扫描，动力学测定、定量测定、核酸测定、波长叠加、积分导数等功能。</w:t>
            </w:r>
          </w:p>
          <w:p w14:paraId="1129A89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7.配置：</w:t>
            </w:r>
          </w:p>
          <w:p w14:paraId="04BBFF5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①自动八连比色皿架或自动五联长光程(5cm)比色皿架 ；</w:t>
            </w:r>
          </w:p>
          <w:p w14:paraId="49D054A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②薄膜样品架。</w:t>
            </w:r>
          </w:p>
          <w:p w14:paraId="23C2CB3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二、技术参数：</w:t>
            </w:r>
          </w:p>
          <w:p w14:paraId="3F43143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▲1、显示屏：≥7英寸高分辨率≥1024×768触摸屏；</w:t>
            </w:r>
          </w:p>
          <w:p w14:paraId="4D486DC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2、单色器：全息闪耀光栅C-T单色器；</w:t>
            </w:r>
          </w:p>
          <w:p w14:paraId="6DEA178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3.光栅：≥1200线/mm;</w:t>
            </w:r>
          </w:p>
          <w:p w14:paraId="03DF83B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4.光电池：进口硅光二极管</w:t>
            </w:r>
          </w:p>
          <w:p w14:paraId="2174274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5.接口：USB&amp;蓝牙；</w:t>
            </w:r>
          </w:p>
          <w:p w14:paraId="7BAF703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6.Wi-Fi模块：支持，标配；</w:t>
            </w:r>
          </w:p>
          <w:p w14:paraId="77A3782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7.无线打印：支持，无线蓝牙打印机选配</w:t>
            </w:r>
          </w:p>
          <w:p w14:paraId="77A9B8A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8.联PC软件：支持，选配；</w:t>
            </w:r>
          </w:p>
          <w:p w14:paraId="792D05E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9.物联模块软件：标配，支持；</w:t>
            </w:r>
          </w:p>
          <w:p w14:paraId="188473E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10.比色皿架：标配手动1cm;</w:t>
            </w:r>
          </w:p>
          <w:p w14:paraId="4E7D72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11.光度范围：0～200%T,-0.3～3A;</w:t>
            </w:r>
          </w:p>
          <w:p w14:paraId="480622D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12.波长模式：自动；</w:t>
            </w:r>
          </w:p>
          <w:p w14:paraId="0A0FDF1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13.波长精度：±1nm;</w:t>
            </w:r>
          </w:p>
          <w:p w14:paraId="4690711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14.波长重复性：±0.5nm;</w:t>
            </w:r>
          </w:p>
          <w:p w14:paraId="656AC0B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15.光谱带宽：4nm(2nm可选); </w:t>
            </w:r>
          </w:p>
          <w:p w14:paraId="3ABC4DD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▲16、波长范围：190-1100;</w:t>
            </w:r>
          </w:p>
          <w:p w14:paraId="0570719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17.杂散光：0.1T%;</w:t>
            </w:r>
          </w:p>
          <w:p w14:paraId="7F7170F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18.光度准确度：±0.5%T,±0.004Abs(0～0.5A); ±0.008Abs(0.5～1A);</w:t>
            </w:r>
          </w:p>
          <w:p w14:paraId="0A488A4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19.光度重复性：±0.5%T,±0.004Abs(0～0.5A); ±0.008Abs(0.5～1A);</w:t>
            </w:r>
          </w:p>
          <w:p w14:paraId="226806B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20.光度稳定性：±0.15%T,±0.002Abs(0～0.5A); ±0.004Abs(0.5～1A);</w:t>
            </w:r>
          </w:p>
          <w:p w14:paraId="1C1E184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21.灯切换方式：自动，340nm(可随意设置); </w:t>
            </w:r>
          </w:p>
          <w:p w14:paraId="2A176A1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▲22、稳定性：≤0.002A(500nm,3min);</w:t>
            </w:r>
          </w:p>
          <w:p w14:paraId="3BB4911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23、噪声：≤0.15T%。</w:t>
            </w:r>
          </w:p>
          <w:p w14:paraId="77F8DD2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三、配置清单：</w:t>
            </w:r>
          </w:p>
          <w:p w14:paraId="0643BB9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主机一台，配套软件一套。</w:t>
            </w:r>
          </w:p>
        </w:tc>
      </w:tr>
      <w:tr w14:paraId="6E06DDB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66FCC38">
            <w:pPr>
              <w:jc w:val="both"/>
              <w:textAlignment w:val="top"/>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22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8D0D570">
            <w:pPr>
              <w:jc w:val="both"/>
              <w:textAlignment w:val="top"/>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低速离心机</w:t>
            </w:r>
          </w:p>
        </w:tc>
        <w:tc>
          <w:tcPr>
            <w:tcW w:w="286" w:type="pct"/>
            <w:tcBorders>
              <w:top w:val="single" w:color="000000" w:sz="4" w:space="0"/>
              <w:left w:val="single" w:color="000000" w:sz="4" w:space="0"/>
              <w:bottom w:val="single" w:color="000000" w:sz="4" w:space="0"/>
              <w:right w:val="single" w:color="000000" w:sz="4" w:space="0"/>
            </w:tcBorders>
            <w:vAlign w:val="center"/>
          </w:tcPr>
          <w:p w14:paraId="04ACB87A">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0040DB5B">
            <w:pPr>
              <w:ind w:firstLine="210" w:firstLineChars="100"/>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1879B8F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5E7EC29">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snapToGrid w:val="0"/>
                <w:color w:val="auto"/>
                <w:sz w:val="21"/>
                <w:szCs w:val="21"/>
                <w:highlight w:val="none"/>
                <w:lang w:val="en-US" w:eastAsia="zh-CN" w:bidi="ar"/>
              </w:rPr>
              <w:t>1.</w:t>
            </w:r>
            <w:r>
              <w:rPr>
                <w:rFonts w:hint="eastAsia" w:ascii="仿宋" w:hAnsi="仿宋" w:eastAsia="仿宋" w:cs="仿宋"/>
                <w:color w:val="auto"/>
                <w:highlight w:val="none"/>
                <w:lang w:eastAsia="zh-CN" w:bidi="ar"/>
              </w:rPr>
              <w:t xml:space="preserve">最高转速：≥5500r/min, </w:t>
            </w:r>
          </w:p>
          <w:p w14:paraId="411125BB">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2.转速精度：≤±10r/min;</w:t>
            </w:r>
          </w:p>
          <w:p w14:paraId="11DAF3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3.最大相对离心力：≥5310xg;</w:t>
            </w:r>
          </w:p>
          <w:p w14:paraId="3ED420C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4.最大容量：≥4×500ml,一次性可分离≥24支 50ml、≥48支15ml尖底离心管、≥124支5/7ml采血管，实现一个转子完成多项实验；5.定时范围：1min～99min59s;</w:t>
            </w:r>
          </w:p>
          <w:p w14:paraId="3A7E357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6.加/减速：9档加速曲线、10档减速曲线，两级阻尼减震、防止样品二次悬沉；</w:t>
            </w:r>
          </w:p>
          <w:p w14:paraId="397931A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7.驱动系统：交流变频电机驱动；8.控制系统：微机控制，LCD液晶显示屏，同步显示设 定参数及运行参数；</w:t>
            </w:r>
          </w:p>
          <w:p w14:paraId="2C55E58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 自动计算及设置离心力RCF值，可编程操作，可存储多个常规程序；</w:t>
            </w:r>
          </w:p>
          <w:p w14:paraId="0BC2229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10.安全性能：具有超速、超温、门盖保护，等多种保护措施 ；</w:t>
            </w:r>
          </w:p>
          <w:p w14:paraId="2A93AA5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11.外形尺寸(L×W×H):不超过470×560×380m;</w:t>
            </w:r>
          </w:p>
          <w:p w14:paraId="1B4442A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12.净重：≤50kg;</w:t>
            </w:r>
          </w:p>
          <w:p w14:paraId="087924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13.配置要求：≥4×500ml水平圆杯转子(最高转速≥ 4000r/min,最大相对离心力≥3040xg)。</w:t>
            </w:r>
          </w:p>
        </w:tc>
      </w:tr>
      <w:tr w14:paraId="1C37A212">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4E218AA6">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ED5509F">
            <w:pPr>
              <w:jc w:val="center"/>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分析天平</w:t>
            </w:r>
          </w:p>
        </w:tc>
        <w:tc>
          <w:tcPr>
            <w:tcW w:w="286" w:type="pct"/>
            <w:tcBorders>
              <w:top w:val="single" w:color="000000" w:sz="4" w:space="0"/>
              <w:left w:val="single" w:color="000000" w:sz="4" w:space="0"/>
              <w:bottom w:val="single" w:color="000000" w:sz="4" w:space="0"/>
              <w:right w:val="single" w:color="000000" w:sz="4" w:space="0"/>
            </w:tcBorders>
            <w:vAlign w:val="center"/>
          </w:tcPr>
          <w:p w14:paraId="38DDF30B">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w:t>
            </w:r>
          </w:p>
        </w:tc>
        <w:tc>
          <w:tcPr>
            <w:tcW w:w="331" w:type="pct"/>
            <w:tcBorders>
              <w:top w:val="single" w:color="000000" w:sz="4" w:space="0"/>
              <w:left w:val="single" w:color="000000" w:sz="4" w:space="0"/>
              <w:bottom w:val="single" w:color="000000" w:sz="4" w:space="0"/>
              <w:right w:val="single" w:color="000000" w:sz="4" w:space="0"/>
            </w:tcBorders>
            <w:vAlign w:val="center"/>
          </w:tcPr>
          <w:p w14:paraId="4867794A">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7DB47BEF">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1AE3A7A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1.称量范围：0-220g;</w:t>
            </w:r>
          </w:p>
          <w:p w14:paraId="6169CAE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2.精度：0.1mg/1mg/0.01g/0.1g/1g(可调);</w:t>
            </w:r>
          </w:p>
          <w:p w14:paraId="1980D7A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3.重复性：±0.1mg;</w:t>
            </w:r>
          </w:p>
          <w:p w14:paraId="3A38F27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4.示值误差：±0.1mg;</w:t>
            </w:r>
          </w:p>
          <w:p w14:paraId="073DF2D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5.线性误差：±0.2mg;</w:t>
            </w:r>
          </w:p>
          <w:p w14:paraId="1A8A9A2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6.准确级别： I级；</w:t>
            </w:r>
          </w:p>
          <w:p w14:paraId="36FAA02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7.稳定时间：2s/4s(可选);</w:t>
            </w:r>
          </w:p>
          <w:p w14:paraId="4CC7326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▲8.称量单位：g、kg、mg、oz、ozt、gr、ct、lb、q、 dwt、1t、dr、N(可选);</w:t>
            </w:r>
          </w:p>
          <w:p w14:paraId="53B6152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9.秤盘尺寸(mm):约φ85;</w:t>
            </w:r>
          </w:p>
          <w:p w14:paraId="6046777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10.称重模式：称重、计数、百分比、检重、密度称量、 动物称量；</w:t>
            </w:r>
          </w:p>
          <w:p w14:paraId="3D6D483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11.数据储存：实时显示称量曲线，自动保存实时称量数据 ；</w:t>
            </w:r>
          </w:p>
          <w:p w14:paraId="265BC38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 通讯方式：PC、APP、微信小程序、物联网平台、蓝牙5.0、USB接口、RS-232通讯端口；</w:t>
            </w:r>
          </w:p>
          <w:p w14:paraId="5F837B4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▲13.符合GLP规范：具有包括但不限于审计追踪、密码保护、用户管理、权限设置、操作日志等功能；</w:t>
            </w:r>
          </w:p>
          <w:p w14:paraId="222C272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14.辅助功能：电子水平泡、静电消除组件；</w:t>
            </w:r>
          </w:p>
          <w:p w14:paraId="0050F38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15.净重：约7.8kg;</w:t>
            </w:r>
          </w:p>
          <w:p w14:paraId="49E796E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16.外形尺寸(mm):约365×215×330;</w:t>
            </w:r>
          </w:p>
          <w:p w14:paraId="61560A3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17.校准方式：内部校准；</w:t>
            </w:r>
          </w:p>
          <w:p w14:paraId="07215EC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18.电源：220V/50Hz。</w:t>
            </w:r>
          </w:p>
        </w:tc>
      </w:tr>
      <w:tr w14:paraId="4603670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74E53226">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8879A07">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6孔磁力恒温水浴锅</w:t>
            </w:r>
          </w:p>
        </w:tc>
        <w:tc>
          <w:tcPr>
            <w:tcW w:w="286" w:type="pct"/>
            <w:tcBorders>
              <w:top w:val="single" w:color="000000" w:sz="4" w:space="0"/>
              <w:left w:val="single" w:color="000000" w:sz="4" w:space="0"/>
              <w:bottom w:val="single" w:color="000000" w:sz="4" w:space="0"/>
              <w:right w:val="single" w:color="000000" w:sz="4" w:space="0"/>
            </w:tcBorders>
            <w:vAlign w:val="center"/>
          </w:tcPr>
          <w:p w14:paraId="59030DAB">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2 </w:t>
            </w:r>
          </w:p>
        </w:tc>
        <w:tc>
          <w:tcPr>
            <w:tcW w:w="331" w:type="pct"/>
            <w:tcBorders>
              <w:top w:val="single" w:color="000000" w:sz="4" w:space="0"/>
              <w:left w:val="single" w:color="000000" w:sz="4" w:space="0"/>
              <w:bottom w:val="single" w:color="000000" w:sz="4" w:space="0"/>
              <w:right w:val="single" w:color="000000" w:sz="4" w:space="0"/>
            </w:tcBorders>
            <w:vAlign w:val="center"/>
          </w:tcPr>
          <w:p w14:paraId="5814FC0A">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0FBDC67C">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2BFFD4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1.电源电压：AC220V 50Hz</w:t>
            </w:r>
          </w:p>
          <w:p w14:paraId="7B71CCF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2.功率：≥1500W</w:t>
            </w:r>
          </w:p>
          <w:p w14:paraId="19C4F08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3.孔数：6孔</w:t>
            </w:r>
          </w:p>
          <w:p w14:paraId="004DEF1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4.控温范围：RT+5-100℃</w:t>
            </w:r>
          </w:p>
          <w:p w14:paraId="3CBD657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5.控温精度：±1℃</w:t>
            </w:r>
          </w:p>
          <w:p w14:paraId="6BBE947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6.温度显示精度：0.1℃</w:t>
            </w:r>
          </w:p>
          <w:p w14:paraId="233DCF7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7.定时范围：0-999min</w:t>
            </w:r>
          </w:p>
          <w:p w14:paraId="29DC0A5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8.工作尺寸：(L×W×H):约470×305×105 mm</w:t>
            </w:r>
          </w:p>
          <w:p w14:paraId="32B69E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9.内胆尺寸L×W×H):约470×305×140mm</w:t>
            </w:r>
          </w:p>
          <w:p w14:paraId="5A67333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10.净重：约7.5kg</w:t>
            </w:r>
          </w:p>
        </w:tc>
      </w:tr>
      <w:tr w14:paraId="2601022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1E82EED">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4F7E8DF">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ATP荧光检测仪</w:t>
            </w:r>
          </w:p>
        </w:tc>
        <w:tc>
          <w:tcPr>
            <w:tcW w:w="286" w:type="pct"/>
            <w:tcBorders>
              <w:top w:val="single" w:color="000000" w:sz="4" w:space="0"/>
              <w:left w:val="single" w:color="000000" w:sz="4" w:space="0"/>
              <w:bottom w:val="single" w:color="000000" w:sz="4" w:space="0"/>
              <w:right w:val="single" w:color="000000" w:sz="4" w:space="0"/>
            </w:tcBorders>
            <w:vAlign w:val="center"/>
          </w:tcPr>
          <w:p w14:paraId="0F3DE722">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1 </w:t>
            </w:r>
          </w:p>
        </w:tc>
        <w:tc>
          <w:tcPr>
            <w:tcW w:w="331" w:type="pct"/>
            <w:tcBorders>
              <w:top w:val="single" w:color="000000" w:sz="4" w:space="0"/>
              <w:left w:val="single" w:color="000000" w:sz="4" w:space="0"/>
              <w:bottom w:val="single" w:color="000000" w:sz="4" w:space="0"/>
              <w:right w:val="single" w:color="000000" w:sz="4" w:space="0"/>
            </w:tcBorders>
            <w:vAlign w:val="center"/>
          </w:tcPr>
          <w:p w14:paraId="7B72387B">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091CED82">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15C9083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1.显示屏：≥3.5英寸图形触摸屏；</w:t>
            </w:r>
          </w:p>
          <w:p w14:paraId="715BB34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2.处理器：≥32位数据处理芯片；</w:t>
            </w:r>
          </w:p>
          <w:p w14:paraId="035692F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3.检测干扰：5%或5RLUs;</w:t>
            </w:r>
          </w:p>
          <w:p w14:paraId="7E8FF66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4.USB接口：配有miniUSB接口可将结果上传至PC;</w:t>
            </w:r>
          </w:p>
          <w:p w14:paraId="3D32BA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5.充电方式：使用可充电锂电池；</w:t>
            </w:r>
          </w:p>
        </w:tc>
      </w:tr>
      <w:tr w14:paraId="3FACE86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164D9E3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F298DB4">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图形工作站</w:t>
            </w:r>
          </w:p>
        </w:tc>
        <w:tc>
          <w:tcPr>
            <w:tcW w:w="286" w:type="pct"/>
            <w:tcBorders>
              <w:top w:val="single" w:color="000000" w:sz="4" w:space="0"/>
              <w:left w:val="single" w:color="000000" w:sz="4" w:space="0"/>
              <w:bottom w:val="single" w:color="000000" w:sz="4" w:space="0"/>
              <w:right w:val="single" w:color="000000" w:sz="4" w:space="0"/>
            </w:tcBorders>
            <w:vAlign w:val="center"/>
          </w:tcPr>
          <w:p w14:paraId="1BD5F74A">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5 </w:t>
            </w:r>
          </w:p>
        </w:tc>
        <w:tc>
          <w:tcPr>
            <w:tcW w:w="331" w:type="pct"/>
            <w:tcBorders>
              <w:top w:val="single" w:color="000000" w:sz="4" w:space="0"/>
              <w:left w:val="single" w:color="000000" w:sz="4" w:space="0"/>
              <w:bottom w:val="single" w:color="000000" w:sz="4" w:space="0"/>
              <w:right w:val="single" w:color="000000" w:sz="4" w:space="0"/>
            </w:tcBorders>
            <w:vAlign w:val="center"/>
          </w:tcPr>
          <w:p w14:paraId="2658B5AB">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19FF4B1C">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B68E3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1.处理器：参照或相当于14代I5-14500H酷睿处理器；</w:t>
            </w:r>
          </w:p>
          <w:p w14:paraId="7BC0D6C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2.芯片组：参照或相当于Intel Q670;</w:t>
            </w:r>
          </w:p>
          <w:p w14:paraId="4B11DE1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3.内存：≥32G DDR5-5600，4个插槽；</w:t>
            </w:r>
          </w:p>
          <w:p w14:paraId="6F7AAD2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4.硬盘：≥1T NVMe固态，最高支持2个4TB 3.5英寸 SATA硬盘，2个2TB M.2接口NVMe固态；</w:t>
            </w:r>
          </w:p>
          <w:p w14:paraId="3F0E96D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5.显卡：≥RTX4060-8G独立显卡；</w:t>
            </w:r>
          </w:p>
          <w:p w14:paraId="001046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6.网络：板载千兆有线网络接口；</w:t>
            </w:r>
          </w:p>
          <w:p w14:paraId="73AB3CA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7.扩展接口：1个PClex16插槽，2个PCle x4(x1link)插槽；</w:t>
            </w:r>
          </w:p>
          <w:p w14:paraId="28A13CB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 电源：500W电源；</w:t>
            </w:r>
          </w:p>
          <w:p w14:paraId="087E1A0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9.前置接口：标配：(共≥5个USB)2个USB3.2Gen1、 2个USB3.2 Gen2、1个USB3.2 Gen2 Type-C、1个音频输入/输出接口，1个音频输入接口；</w:t>
            </w:r>
          </w:p>
          <w:p w14:paraId="13D23D9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10.后置接口：标配：≥4个USB3.2Gen1、1个HDMI</w:t>
            </w:r>
          </w:p>
          <w:p w14:paraId="3FA80E2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 TMDS、1个DP,1个音频输入接口，1个音频输出接口，1个麦克风输入接口；</w:t>
            </w:r>
          </w:p>
          <w:p w14:paraId="7423220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11.售后服务：全国联保≥3年硬件上门服务。</w:t>
            </w:r>
          </w:p>
        </w:tc>
      </w:tr>
      <w:tr w14:paraId="099241E3">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E8842B0">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402177E">
            <w:pPr>
              <w:jc w:val="both"/>
              <w:textAlignment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bidi="ar"/>
              </w:rPr>
              <w:t>电热鼓风干燥箱</w:t>
            </w:r>
          </w:p>
        </w:tc>
        <w:tc>
          <w:tcPr>
            <w:tcW w:w="286" w:type="pct"/>
            <w:tcBorders>
              <w:top w:val="single" w:color="000000" w:sz="4" w:space="0"/>
              <w:left w:val="single" w:color="000000" w:sz="4" w:space="0"/>
              <w:bottom w:val="single" w:color="000000" w:sz="4" w:space="0"/>
              <w:right w:val="single" w:color="000000" w:sz="4" w:space="0"/>
            </w:tcBorders>
            <w:vAlign w:val="center"/>
          </w:tcPr>
          <w:p w14:paraId="28E79C4C">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7575920E">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75EDC80A">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51C863E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1.控温范围：RT+10～200℃(可扩展至250℃)(RT: 室温);</w:t>
            </w:r>
          </w:p>
          <w:p w14:paraId="2D91262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2.温度分辨率：0.1℃;</w:t>
            </w:r>
          </w:p>
          <w:p w14:paraId="2534A84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3.温度波动度±1℃;</w:t>
            </w:r>
          </w:p>
          <w:p w14:paraId="3D0CBFC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4.定时范围：0～9999min;</w:t>
            </w:r>
          </w:p>
          <w:p w14:paraId="23F0109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5.工作环境温度：5～40℃;</w:t>
            </w:r>
          </w:p>
          <w:p w14:paraId="6BF5DD9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6.电源电压：AC220V 50Hz;</w:t>
            </w:r>
          </w:p>
          <w:p w14:paraId="27D3E3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7.功率：≥1090W;</w:t>
            </w:r>
          </w:p>
          <w:p w14:paraId="4276826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8.容积：≥52L;</w:t>
            </w:r>
          </w:p>
          <w:p w14:paraId="14383A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9.工作室尺寸：约420×350×350mm;</w:t>
            </w:r>
          </w:p>
          <w:p w14:paraId="7F72681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10.外形尺寸：约720×585×520mm。</w:t>
            </w:r>
          </w:p>
        </w:tc>
      </w:tr>
      <w:tr w14:paraId="3794FD67">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F2E00A7">
            <w:pPr>
              <w:jc w:val="center"/>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6411716">
            <w:pPr>
              <w:jc w:val="both"/>
              <w:textAlignment w:val="top"/>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双螺旋基因便携式荧光定量PCR仪及配套设备</w:t>
            </w:r>
          </w:p>
        </w:tc>
        <w:tc>
          <w:tcPr>
            <w:tcW w:w="286" w:type="pct"/>
            <w:tcBorders>
              <w:top w:val="single" w:color="000000" w:sz="4" w:space="0"/>
              <w:left w:val="single" w:color="000000" w:sz="4" w:space="0"/>
              <w:bottom w:val="single" w:color="000000" w:sz="4" w:space="0"/>
              <w:right w:val="single" w:color="000000" w:sz="4" w:space="0"/>
            </w:tcBorders>
            <w:vAlign w:val="center"/>
          </w:tcPr>
          <w:p w14:paraId="78ADD2BF">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1 </w:t>
            </w:r>
          </w:p>
        </w:tc>
        <w:tc>
          <w:tcPr>
            <w:tcW w:w="331" w:type="pct"/>
            <w:tcBorders>
              <w:top w:val="single" w:color="000000" w:sz="4" w:space="0"/>
              <w:left w:val="single" w:color="000000" w:sz="4" w:space="0"/>
              <w:bottom w:val="single" w:color="000000" w:sz="4" w:space="0"/>
              <w:right w:val="single" w:color="000000" w:sz="4" w:space="0"/>
            </w:tcBorders>
            <w:vAlign w:val="center"/>
          </w:tcPr>
          <w:p w14:paraId="76F9EF68">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741F467C">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B811CA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1.样本通量：≥16孔；</w:t>
            </w:r>
          </w:p>
          <w:p w14:paraId="0F6072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2.荧光通道：双荧光检测通道；</w:t>
            </w:r>
          </w:p>
          <w:p w14:paraId="46CA36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3.检测原理：基于荧光定量PCR技术，使用实时荧光信号检测，可同时兼容LMAP.RAA.SAT等温扩增技术；</w:t>
            </w:r>
          </w:p>
          <w:p w14:paraId="414A33E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highlight w:val="none"/>
                <w:lang w:eastAsia="zh-CN" w:bidi="ar"/>
              </w:rPr>
              <w:t>4.检测能力：</w:t>
            </w:r>
          </w:p>
          <w:p w14:paraId="59E75B9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(1)检测项目1:≥26种常见致病菌检测产品(致病</w:t>
            </w:r>
          </w:p>
          <w:p w14:paraId="2907684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菌检测产品最低检出限为10³CFU/ml)。(</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提供国家认可的具有相应检测资质的检验机构出具的以上指标的检测报告复印件并加盖公章，供货时核验报告原件。)</w:t>
            </w:r>
          </w:p>
          <w:p w14:paraId="65098A0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(2)检测项目2:≥8种常规食用的动物源成分和非常规的动物源成分的鉴定(动物源性检测产品最低检出限不高于1%)。(</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提供国家认可的具有相应检测资质的检验机构出具的以上指标的检测报告复印件并加盖公章，供货时核验报告原件。)</w:t>
            </w:r>
          </w:p>
          <w:p w14:paraId="1A3A755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(3)检测项目3:≥25种转基因检测产品(</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提供国家认可的具有相应检测资质的检验机构出具的以上指标的检测报告复印件并加盖公章，供货时核验报告原件。)</w:t>
            </w:r>
          </w:p>
          <w:p w14:paraId="6F0C47D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5.反应体积：15～100μL;</w:t>
            </w:r>
          </w:p>
          <w:p w14:paraId="30805DB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6.适应耗材：0.2ml透明PCR管、8联管、单管；</w:t>
            </w:r>
          </w:p>
          <w:p w14:paraId="2F1F913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7.适用荧光素：通道1:包括但不限于</w:t>
            </w:r>
          </w:p>
          <w:p w14:paraId="72A7C54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FAM.SYBRGreen.SYT09.EvaGreen.LCGreen; 通道2:包括但不限于VIC,HEX,TET,JOE;</w:t>
            </w:r>
          </w:p>
          <w:p w14:paraId="5A4EEB7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8.光源：高亮免维护LED光源；</w:t>
            </w:r>
          </w:p>
          <w:p w14:paraId="00ACAF4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9.断电保护：瞬时断电保护，在仪器重启动后继续运行未完成实验；</w:t>
            </w:r>
          </w:p>
          <w:p w14:paraId="695F48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10.激发波长：通道1:≥450nm通道2:≥500nm;</w:t>
            </w:r>
          </w:p>
          <w:p w14:paraId="4FDB13F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11.接收波长：通道1:≥500nm通道2:≥550nm;</w:t>
            </w:r>
          </w:p>
          <w:p w14:paraId="7B4378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12.控温方法：半导体热电模块；</w:t>
            </w:r>
          </w:p>
          <w:p w14:paraId="03CBC45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13.控温范围：37～99℃;</w:t>
            </w:r>
          </w:p>
          <w:p w14:paraId="6F0C3DA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14.升温速率：平均升温速率3.3℃/s,最大升温速率 5℃/s;</w:t>
            </w:r>
          </w:p>
          <w:p w14:paraId="48B52FA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15.降温速率：平均降温速率3.0℃/s,最大降温速率4°C/s;</w:t>
            </w:r>
          </w:p>
          <w:p w14:paraId="043D848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16.孔间温度均匀性：≤±0.2℃;</w:t>
            </w:r>
          </w:p>
          <w:p w14:paraId="098816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17.温度准确性：≤0.1℃;</w:t>
            </w:r>
          </w:p>
          <w:p w14:paraId="2A9E43C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18.操控方式：单机运行：≥7英寸触摸屏操控运行；</w:t>
            </w:r>
          </w:p>
          <w:p w14:paraId="43419AE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19.数据存储：可存储≥1000次实验数据文件；</w:t>
            </w:r>
          </w:p>
          <w:p w14:paraId="12E64E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20.结果分析：在仪器上即可直接分析实验结果，连接热敏或蓝牙打印机后可直接打印；</w:t>
            </w:r>
          </w:p>
          <w:p w14:paraId="621833C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21.分析功能：定性分析。绝对定量分析。相对定量分析。终点荧光分析。熔解曲线分析。 SNP分析等；</w:t>
            </w:r>
          </w:p>
          <w:p w14:paraId="1926E05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22.报告自定义功能：预存多种行业实验报告模板，全开放式万能报表功能，用户可自定义报告内容及形式； </w:t>
            </w:r>
          </w:p>
          <w:p w14:paraId="4FD3BC6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23.供货时必须提供生产厂家出具售后承诺书原件，保障原厂售后，否则采购人有权不予验收。</w:t>
            </w:r>
          </w:p>
          <w:p w14:paraId="315BB2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24.配置清单：</w:t>
            </w:r>
          </w:p>
          <w:p w14:paraId="563CAF7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(1)便携式荧光定量PCR仪1台；</w:t>
            </w:r>
          </w:p>
          <w:p w14:paraId="03FED8C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(2)迷你离心机1台；</w:t>
            </w:r>
          </w:p>
          <w:p w14:paraId="2A32846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(3)点动小精灵1台；</w:t>
            </w:r>
          </w:p>
          <w:p w14:paraId="4F25094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(4)金属浴  1台；</w:t>
            </w:r>
          </w:p>
          <w:p w14:paraId="6B920AA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(5)移液器100～1000μL 1支；</w:t>
            </w:r>
          </w:p>
          <w:p w14:paraId="1A232F9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(6)移液器10～100μL 1支；</w:t>
            </w:r>
          </w:p>
          <w:p w14:paraId="2EB1336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(7)移液器0.5～10μL 1支；</w:t>
            </w:r>
          </w:p>
          <w:p w14:paraId="00A90A9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(8)配套试剂1套。</w:t>
            </w:r>
          </w:p>
        </w:tc>
      </w:tr>
      <w:tr w14:paraId="3B70DC44">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F80FA5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8B7674B">
            <w:pPr>
              <w:jc w:val="both"/>
              <w:textAlignment w:val="center"/>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高压灭菌锅</w:t>
            </w:r>
          </w:p>
        </w:tc>
        <w:tc>
          <w:tcPr>
            <w:tcW w:w="286" w:type="pct"/>
            <w:tcBorders>
              <w:top w:val="single" w:color="000000" w:sz="4" w:space="0"/>
              <w:left w:val="single" w:color="000000" w:sz="4" w:space="0"/>
              <w:bottom w:val="single" w:color="000000" w:sz="4" w:space="0"/>
              <w:right w:val="single" w:color="000000" w:sz="4" w:space="0"/>
            </w:tcBorders>
            <w:vAlign w:val="center"/>
          </w:tcPr>
          <w:p w14:paraId="158F628D">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w:t>
            </w:r>
          </w:p>
        </w:tc>
        <w:tc>
          <w:tcPr>
            <w:tcW w:w="331" w:type="pct"/>
            <w:tcBorders>
              <w:top w:val="single" w:color="000000" w:sz="4" w:space="0"/>
              <w:left w:val="single" w:color="000000" w:sz="4" w:space="0"/>
              <w:bottom w:val="single" w:color="000000" w:sz="4" w:space="0"/>
              <w:right w:val="single" w:color="000000" w:sz="4" w:space="0"/>
            </w:tcBorders>
            <w:vAlign w:val="center"/>
          </w:tcPr>
          <w:p w14:paraId="338DEAF4">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627B96B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60D5FD8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1.材质：不锈钢；</w:t>
            </w:r>
          </w:p>
          <w:p w14:paraId="0DD1EF2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2、容积：≥24L;</w:t>
            </w:r>
          </w:p>
          <w:p w14:paraId="6AFB98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3.内筒尺寸：Φ28×35.7cm;</w:t>
            </w:r>
          </w:p>
          <w:p w14:paraId="4075192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4.温度范围：100℃~125℃; 5.时间范围：0～80min;</w:t>
            </w:r>
          </w:p>
          <w:p w14:paraId="11EC4CF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6.功率：220V 50Hz 2kW。</w:t>
            </w:r>
          </w:p>
        </w:tc>
      </w:tr>
      <w:tr w14:paraId="5C1CE3AF">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7836A3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B593417">
            <w:pPr>
              <w:jc w:val="both"/>
              <w:textAlignment w:val="center"/>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细菌恒温培养箱</w:t>
            </w:r>
          </w:p>
        </w:tc>
        <w:tc>
          <w:tcPr>
            <w:tcW w:w="286" w:type="pct"/>
            <w:tcBorders>
              <w:top w:val="single" w:color="000000" w:sz="4" w:space="0"/>
              <w:left w:val="single" w:color="000000" w:sz="4" w:space="0"/>
              <w:bottom w:val="single" w:color="000000" w:sz="4" w:space="0"/>
              <w:right w:val="single" w:color="000000" w:sz="4" w:space="0"/>
            </w:tcBorders>
            <w:vAlign w:val="center"/>
          </w:tcPr>
          <w:p w14:paraId="3D0D5146">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1 </w:t>
            </w:r>
          </w:p>
        </w:tc>
        <w:tc>
          <w:tcPr>
            <w:tcW w:w="331" w:type="pct"/>
            <w:tcBorders>
              <w:top w:val="single" w:color="000000" w:sz="4" w:space="0"/>
              <w:left w:val="single" w:color="000000" w:sz="4" w:space="0"/>
              <w:bottom w:val="single" w:color="000000" w:sz="4" w:space="0"/>
              <w:right w:val="single" w:color="000000" w:sz="4" w:space="0"/>
            </w:tcBorders>
            <w:vAlign w:val="center"/>
          </w:tcPr>
          <w:p w14:paraId="2EA4C703">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E7E5C23">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704CB5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1.功率：≥500W;</w:t>
            </w:r>
          </w:p>
          <w:p w14:paraId="39EF54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2.温控范围：0～70°C;</w:t>
            </w:r>
          </w:p>
          <w:p w14:paraId="3717CB8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3.控温精度：士1°C;</w:t>
            </w:r>
          </w:p>
          <w:p w14:paraId="6E0332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4.定时范围：0～9999min;</w:t>
            </w:r>
          </w:p>
          <w:p w14:paraId="0418BFB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5.有效容积：≥70L;</w:t>
            </w:r>
          </w:p>
          <w:p w14:paraId="49C53C0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6.工作室尺寸：约345×400×500mm;</w:t>
            </w:r>
          </w:p>
          <w:p w14:paraId="05BEA85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7.产品尺寸：约575×555×1170mm。</w:t>
            </w:r>
          </w:p>
        </w:tc>
      </w:tr>
      <w:tr w14:paraId="73C0D66E">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708F38D4">
            <w:pPr>
              <w:jc w:val="center"/>
              <w:textAlignment w:val="top"/>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31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0F7C04D4">
            <w:pPr>
              <w:jc w:val="both"/>
              <w:textAlignment w:val="top"/>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凝胶成像系统</w:t>
            </w:r>
          </w:p>
        </w:tc>
        <w:tc>
          <w:tcPr>
            <w:tcW w:w="286" w:type="pct"/>
            <w:tcBorders>
              <w:top w:val="single" w:color="000000" w:sz="4" w:space="0"/>
              <w:left w:val="single" w:color="000000" w:sz="4" w:space="0"/>
              <w:bottom w:val="single" w:color="000000" w:sz="4" w:space="0"/>
              <w:right w:val="single" w:color="000000" w:sz="4" w:space="0"/>
            </w:tcBorders>
            <w:vAlign w:val="center"/>
          </w:tcPr>
          <w:p w14:paraId="0FA5794D">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1 </w:t>
            </w:r>
          </w:p>
        </w:tc>
        <w:tc>
          <w:tcPr>
            <w:tcW w:w="331" w:type="pct"/>
            <w:tcBorders>
              <w:top w:val="single" w:color="000000" w:sz="4" w:space="0"/>
              <w:left w:val="single" w:color="000000" w:sz="4" w:space="0"/>
              <w:bottom w:val="single" w:color="000000" w:sz="4" w:space="0"/>
              <w:right w:val="single" w:color="000000" w:sz="4" w:space="0"/>
            </w:tcBorders>
            <w:vAlign w:val="center"/>
          </w:tcPr>
          <w:p w14:paraId="584FE886">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4081642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C51D46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一、暗箱</w:t>
            </w:r>
          </w:p>
          <w:p w14:paraId="0830D7F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1.尺寸(W×D×H):约435mm×395mm×700mm。</w:t>
            </w:r>
          </w:p>
          <w:p w14:paraId="3B3112A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2.机箱：箱体板面由ABS阻燃材料模具成型，机箱由镀锌钢板材料制作而成，牢固且确保光密闭及抗干扰。</w:t>
            </w:r>
          </w:p>
          <w:p w14:paraId="3DCB57C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3.全开门式暗箱，开门自动紫外保护。</w:t>
            </w:r>
          </w:p>
          <w:p w14:paraId="1900245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4.电源：220V/50Hz。</w:t>
            </w:r>
          </w:p>
          <w:p w14:paraId="342CC42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5.额定功率：≤60W。</w:t>
            </w:r>
          </w:p>
          <w:p w14:paraId="4F42B22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二、高灵敏度数字相机</w:t>
            </w:r>
          </w:p>
          <w:p w14:paraId="22AB381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▲1、分辨率：≥520万物理像素，2540×2048。</w:t>
            </w:r>
          </w:p>
          <w:p w14:paraId="55E24614">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snapToGrid w:val="0"/>
                <w:color w:val="auto"/>
                <w:sz w:val="21"/>
                <w:szCs w:val="21"/>
                <w:highlight w:val="none"/>
                <w:lang w:val="en-US" w:eastAsia="zh-CN" w:bidi="ar"/>
              </w:rPr>
              <w:t>2.</w:t>
            </w:r>
            <w:r>
              <w:rPr>
                <w:rFonts w:hint="eastAsia" w:ascii="仿宋" w:hAnsi="仿宋" w:eastAsia="仿宋" w:cs="仿宋"/>
                <w:color w:val="auto"/>
                <w:highlight w:val="none"/>
                <w:lang w:eastAsia="zh-CN" w:bidi="ar"/>
              </w:rPr>
              <w:t xml:space="preserve">图像位深：16bit(65536灰阶)。 </w:t>
            </w:r>
          </w:p>
          <w:p w14:paraId="410FBD6E">
            <w:pPr>
              <w:numPr>
                <w:ilvl w:val="0"/>
                <w:numId w:val="0"/>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▲3、量子效率：≥81%。</w:t>
            </w:r>
          </w:p>
          <w:p w14:paraId="18CA12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4.暗噪声：≥3.2e-。</w:t>
            </w:r>
          </w:p>
          <w:p w14:paraId="4AFE0C0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5.动态范围：≥73dB。</w:t>
            </w:r>
          </w:p>
          <w:p w14:paraId="1268E4D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三、高通透电动变焦镜头：</w:t>
            </w:r>
          </w:p>
          <w:p w14:paraId="155976A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▲1.具有镜头量化功能：镜头变焦缩放数值化，数字显示放缩倍数，镜头光圈大小数值化。</w:t>
            </w:r>
          </w:p>
          <w:p w14:paraId="2453011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2.具有自动聚焦功能，通过优化算法实现样品自动聚焦。</w:t>
            </w:r>
          </w:p>
          <w:p w14:paraId="71F35CD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3.高解像力，最大光圈时，中心≥4000×4000LW/PH。</w:t>
            </w:r>
          </w:p>
          <w:p w14:paraId="591150E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4.变焦快速，最小倍数到最大倍数时间≤4.8秒。</w:t>
            </w:r>
          </w:p>
          <w:p w14:paraId="370F7EA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5.高速光圈，任意光圈切换时间≤0.5秒。</w:t>
            </w:r>
          </w:p>
          <w:p w14:paraId="6E92FE0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四、滤镜系统：</w:t>
            </w:r>
          </w:p>
          <w:p w14:paraId="2A63056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标配590nm多层镀膜滤光片。</w:t>
            </w:r>
          </w:p>
          <w:p w14:paraId="1B9E7DA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五、反射光源：</w:t>
            </w:r>
          </w:p>
          <w:p w14:paraId="12CB8B6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1.LED白光反射灯×2,用于白光预览；</w:t>
            </w:r>
          </w:p>
          <w:p w14:paraId="2F4C75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2.可适配365nm,470nm,530nm,630nm,660nm,730nm</w:t>
            </w:r>
          </w:p>
          <w:p w14:paraId="5326C94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反射LED荧光光源，最多同时配置5组荧光，每组光源仪器两侧各一个。</w:t>
            </w:r>
          </w:p>
          <w:p w14:paraId="673BFB4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六、系统操作台：</w:t>
            </w:r>
          </w:p>
          <w:p w14:paraId="00D0429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▲1.紫外透照台：紫外透照台，波长302nm,无灯影设计去除灯管灯影干扰，成像和切胶时背景相比传统紫外台更低，紫外透射面积：≥21cm×26cm。</w:t>
            </w:r>
          </w:p>
          <w:p w14:paraId="781C389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2.白光透照台：顶针磁吸式LED白光透照台，LED冷光源，非紫外白光转换板，白光板上可以触摸调节光强， 白光透照面积≥19cm×26cm,钢化玻璃表面，防腐蚀防刮擦，用于烤染和银染的蛋白胶。</w:t>
            </w:r>
          </w:p>
          <w:p w14:paraId="37B47B7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3.最大拍摄面积：≥19.5cm×24.5cm。</w:t>
            </w:r>
          </w:p>
          <w:p w14:paraId="1CE206E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七、观察、切胶防护：</w:t>
            </w:r>
          </w:p>
          <w:p w14:paraId="5ECE896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1.专用切胶防护板和防划板。</w:t>
            </w:r>
          </w:p>
          <w:p w14:paraId="5686C68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2.采用轨道式紫外台，紫外台可以抽出用于切胶，开放式空间。</w:t>
            </w:r>
          </w:p>
          <w:p w14:paraId="4D4D031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八、图像采集分析软件：</w:t>
            </w:r>
          </w:p>
          <w:p w14:paraId="6B060F3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1.标配界面友好，专业的图像采集和分析软件，软件终身</w:t>
            </w:r>
            <w:r>
              <w:rPr>
                <w:rFonts w:hint="eastAsia" w:ascii="仿宋" w:hAnsi="仿宋" w:eastAsia="仿宋" w:cs="仿宋"/>
                <w:color w:val="auto"/>
                <w:highlight w:val="none"/>
                <w:lang w:val="en-US" w:eastAsia="zh-CN" w:bidi="ar"/>
              </w:rPr>
              <w:t>免费</w:t>
            </w:r>
            <w:r>
              <w:rPr>
                <w:rFonts w:hint="eastAsia" w:ascii="仿宋" w:hAnsi="仿宋" w:eastAsia="仿宋" w:cs="仿宋"/>
                <w:color w:val="auto"/>
                <w:highlight w:val="none"/>
                <w:lang w:eastAsia="zh-CN" w:bidi="ar"/>
              </w:rPr>
              <w:t>升级服务，软件拥有完全自主知识产权。</w:t>
            </w:r>
          </w:p>
          <w:p w14:paraId="6EF1764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2.具备手动曝光和自动曝光，能自动保存及读取设置参数。</w:t>
            </w:r>
          </w:p>
          <w:p w14:paraId="15BD293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▲3.具备完整的图像处理功能，包括但不限于水平校正、裁切、反色、亮度/对比度调节、伪彩色处理及直接打印，无需第三方软件即可完成所有图像调整。(响应文件中提供软件截图并加盖公章)</w:t>
            </w:r>
          </w:p>
          <w:p w14:paraId="173EE91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自动识别泳道条带，并且可以根据需要添加、删除， 调整泳道，实现泳道和条带的精确分离，自动计算泳道中各条带的光密度、百分比和分子量大小等。</w:t>
            </w:r>
          </w:p>
          <w:p w14:paraId="1F683B7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5.能对凝胶、化学发光、荧光、可见光、96孔板等图像进行光密度计算及定量分析。</w:t>
            </w:r>
          </w:p>
          <w:p w14:paraId="1C16FD0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6.数据能输出至Excel。</w:t>
            </w:r>
          </w:p>
          <w:p w14:paraId="1ED2B4D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▲7.具有审计追踪功能：至少4级账户管理权限，不同账户拥有不同的管理权限。具有日志查询功能，可以对使 用者的操作记录进行记录和查看。具有数字签名功能， 有利于数据安全。具有报告导出功能，可以把拍摄参数 (包括但不限于拍摄时间、曝光时间、相机型号与序列号、最大和最小灰度值、像素合并、光圈、滤镜轮、软件版本号等信息)拍摄图片结果和各泳道条带的分析结果以pdf格式一起导出。(响应文件中提供软件截图并加盖公章)</w:t>
            </w:r>
          </w:p>
          <w:p w14:paraId="0ABC4E3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九、主要用途：</w:t>
            </w:r>
          </w:p>
          <w:p w14:paraId="414EDE6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1.核酸检测</w:t>
            </w:r>
          </w:p>
          <w:p w14:paraId="316D511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各种核酸染料，如EthidiumBromide,GelSignalRed, GelSignalGreen,SYBRGold,SYBRGreen,SYBRSafe,GelStar等标记的DNA/RNA检测；</w:t>
            </w:r>
          </w:p>
          <w:p w14:paraId="1359E14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2.蛋白检测考马斯亮蓝胶，银染胶等；</w:t>
            </w:r>
          </w:p>
          <w:p w14:paraId="556371F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3.其他：平板菌落成像</w:t>
            </w:r>
          </w:p>
        </w:tc>
      </w:tr>
      <w:tr w14:paraId="47803778">
        <w:tblPrEx>
          <w:tblCellMar>
            <w:top w:w="0" w:type="dxa"/>
            <w:left w:w="108" w:type="dxa"/>
            <w:bottom w:w="0" w:type="dxa"/>
            <w:right w:w="108" w:type="dxa"/>
          </w:tblCellMar>
        </w:tblPrEx>
        <w:trPr>
          <w:trHeight w:val="729"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246E1E9">
            <w:pPr>
              <w:jc w:val="center"/>
              <w:textAlignment w:val="top"/>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32</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5196C5BD">
            <w:pPr>
              <w:jc w:val="center"/>
              <w:textAlignment w:val="top"/>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蓝光透射切胶仪</w:t>
            </w:r>
          </w:p>
        </w:tc>
        <w:tc>
          <w:tcPr>
            <w:tcW w:w="286" w:type="pct"/>
            <w:tcBorders>
              <w:top w:val="single" w:color="000000" w:sz="4" w:space="0"/>
              <w:left w:val="single" w:color="000000" w:sz="4" w:space="0"/>
              <w:bottom w:val="single" w:color="000000" w:sz="4" w:space="0"/>
              <w:right w:val="single" w:color="000000" w:sz="4" w:space="0"/>
            </w:tcBorders>
            <w:vAlign w:val="center"/>
          </w:tcPr>
          <w:p w14:paraId="4D29E5F4">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4539BA6A">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6883FCAF">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3EB41BC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1.光源：470nm蓝色LED灯，底部透射，非侧面照射光源。</w:t>
            </w:r>
          </w:p>
          <w:p w14:paraId="76E3B35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2.光源调节：亮度10%—100%可调(触摸调节)。</w:t>
            </w:r>
          </w:p>
          <w:p w14:paraId="732853C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3.透射面积：≥17cm×13cm,表面钢化玻璃，耐磨耐腐蚀。</w:t>
            </w:r>
          </w:p>
          <w:p w14:paraId="2CC82C4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4.防护盖为琥珀色滤光片，可0～101°调节角度，可单手操作。</w:t>
            </w:r>
          </w:p>
          <w:p w14:paraId="6EA1E97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5.尺寸(长×宽×厚):约204mm×210mm×32mm。</w:t>
            </w:r>
          </w:p>
          <w:p w14:paraId="3808DA4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6.重量：净重约1.4kg。</w:t>
            </w:r>
          </w:p>
          <w:p w14:paraId="41269DB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7.电源适配器输入：100-240VAC,50/60Hz。</w:t>
            </w:r>
          </w:p>
          <w:p w14:paraId="7CD5F09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8.仪器输入：12VDC,2.0A。</w:t>
            </w:r>
          </w:p>
          <w:p w14:paraId="72128F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9.额定功率：≥24W。</w:t>
            </w:r>
          </w:p>
        </w:tc>
      </w:tr>
      <w:tr w14:paraId="28E9F996">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3910EDDE">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33</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CD630A8">
            <w:pPr>
              <w:jc w:val="both"/>
              <w:textAlignment w:val="center"/>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全自动样品快速研磨仪</w:t>
            </w:r>
          </w:p>
        </w:tc>
        <w:tc>
          <w:tcPr>
            <w:tcW w:w="286" w:type="pct"/>
            <w:tcBorders>
              <w:top w:val="single" w:color="000000" w:sz="4" w:space="0"/>
              <w:left w:val="single" w:color="000000" w:sz="4" w:space="0"/>
              <w:bottom w:val="single" w:color="000000" w:sz="4" w:space="0"/>
              <w:right w:val="single" w:color="000000" w:sz="4" w:space="0"/>
            </w:tcBorders>
            <w:vAlign w:val="center"/>
          </w:tcPr>
          <w:p w14:paraId="74666873">
            <w:pPr>
              <w:jc w:val="center"/>
              <w:textAlignment w:val="center"/>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325B99DC">
            <w:pPr>
              <w:ind w:firstLine="210" w:firstLineChars="100"/>
              <w:jc w:val="both"/>
              <w:textAlignment w:val="center"/>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4D1ADA9E">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384D732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1.最大处理量同时可以处理≥24个样品。包括可适配 12位和24位的液氮冷冻适配器；</w:t>
            </w:r>
          </w:p>
          <w:p w14:paraId="7684BAF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2.可以同时处理≥24个2ml研磨管、≥12个5ml研磨管，≥8个(7-15)ML研磨管，2×25ml,2×50ML可以任意定做各种规格研磨管；</w:t>
            </w:r>
          </w:p>
          <w:p w14:paraId="2E702E0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 ≥7英寸LCD触摸屏，可对研磨时间、转子振动频率等参数进行设置，数据自动记录；</w:t>
            </w:r>
          </w:p>
          <w:p w14:paraId="3FE7218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4.最大进料尺寸：无要求，根据适配器调节。最终出料粒度：5μm;</w:t>
            </w:r>
          </w:p>
          <w:p w14:paraId="349941F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5.全金属机身，机舱配备降音装置，静音无干扰；</w:t>
            </w:r>
          </w:p>
          <w:p w14:paraId="7399C0B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6.研磨平台数(可接纳研磨罐数)≥2;</w:t>
            </w:r>
          </w:p>
          <w:p w14:paraId="0FEEBC2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7.带自动中心定位的紧固装置：是；</w:t>
            </w:r>
          </w:p>
          <w:p w14:paraId="570E42E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8.均质速度：0—70Hz/秒，工作时间：0秒-9999秒， 用户可自行设定；</w:t>
            </w:r>
          </w:p>
          <w:p w14:paraId="2B26DC3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9.固定研磨管的部分，采用“简便式试管压紧”技术， 对于高强度的研磨工作，能保证研磨管的完整度高于  99.99%;</w:t>
            </w:r>
          </w:p>
          <w:p w14:paraId="046024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10.研磨球材料：合金钢、铬钢、氧化锆、碳化钨、石英砂。研磨球直径：0.1—30mm;</w:t>
            </w:r>
          </w:p>
          <w:p w14:paraId="34075E9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11.加速：在2秒内达到最大速度。减速：在2秒内达到最低速度；</w:t>
            </w:r>
          </w:p>
          <w:p w14:paraId="3724E9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12.具有升级成超低温液氮冷冻或空气制冷的能力；</w:t>
            </w:r>
          </w:p>
          <w:p w14:paraId="7D27DFBB">
            <w:pPr>
              <w:jc w:val="both"/>
              <w:textAlignment w:val="center"/>
              <w:rPr>
                <w:rFonts w:hint="eastAsia" w:ascii="仿宋" w:hAnsi="仿宋" w:eastAsia="仿宋" w:cs="仿宋"/>
                <w:color w:val="auto"/>
                <w:highlight w:val="none"/>
                <w:lang w:eastAsia="zh-CN" w:bidi="ar"/>
              </w:rPr>
            </w:pPr>
            <w:r>
              <w:rPr>
                <w:rFonts w:hint="eastAsia" w:ascii="宋体" w:hAnsi="宋体" w:eastAsia="宋体" w:cs="宋体"/>
                <w:bCs/>
                <w:color w:val="auto"/>
                <w:sz w:val="21"/>
                <w:szCs w:val="21"/>
                <w:highlight w:val="none"/>
                <w:lang w:val="en-US" w:eastAsia="zh-CN"/>
              </w:rPr>
              <w:t>◆</w:t>
            </w:r>
            <w:r>
              <w:rPr>
                <w:rFonts w:hint="eastAsia" w:ascii="仿宋" w:hAnsi="仿宋" w:eastAsia="仿宋" w:cs="仿宋"/>
                <w:color w:val="auto"/>
                <w:highlight w:val="none"/>
                <w:lang w:eastAsia="zh-CN" w:bidi="ar"/>
              </w:rPr>
              <w:t>13.液氮防漏废液容器托盘：耐高温650度以上5分钟 测试表面无可见变化，可承受分析纯浓硫酸24小时浸泡测试表面涂层无变化，防腐螺钉可承受分析纯浓硫酸24小时浸泡测试表面涂层无变化(</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提供国家认可的具有相应检测资质的检验机构出具的以上指标的检测报告复印件并加盖公章，供货时核验报告原件。)；</w:t>
            </w:r>
          </w:p>
          <w:p w14:paraId="2121579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14.基本配置：主机一台、2ml×24孔PE适配器1套。</w:t>
            </w:r>
          </w:p>
          <w:p w14:paraId="05657B2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2ml×12孔冷冻适配器一套、5号进口不锈钢研磨珠1 瓶，3号进口不锈钢研磨珠2瓶、标配2ml离心管1包、 ≥5年质保保修卡一张、液氮容器托盘一套。</w:t>
            </w:r>
          </w:p>
        </w:tc>
      </w:tr>
      <w:tr w14:paraId="6640B6B9">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EEFA546">
            <w:pPr>
              <w:jc w:val="center"/>
              <w:textAlignment w:val="top"/>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34</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625312F">
            <w:pPr>
              <w:jc w:val="center"/>
              <w:textAlignment w:val="top"/>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光照培养箱</w:t>
            </w:r>
          </w:p>
        </w:tc>
        <w:tc>
          <w:tcPr>
            <w:tcW w:w="286" w:type="pct"/>
            <w:tcBorders>
              <w:top w:val="single" w:color="000000" w:sz="4" w:space="0"/>
              <w:left w:val="single" w:color="000000" w:sz="4" w:space="0"/>
              <w:bottom w:val="single" w:color="000000" w:sz="4" w:space="0"/>
              <w:right w:val="single" w:color="000000" w:sz="4" w:space="0"/>
            </w:tcBorders>
            <w:vAlign w:val="center"/>
          </w:tcPr>
          <w:p w14:paraId="287B52D9">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0F7F02CA">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586E2BF9">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33EAA38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箱体为高压聚氨酯成型，箱体外部为冷轧钢板喷塑处理，内部采用拉丝不锈钢内胆，箱内搁板间距可调、采用品牌压缩机，采用环保无氟制冷剂(R134a),微电脑PID控制，带定时功能、整体风道均匀系统，独立限温报警系统，双重限温(±4℃及上限70℃)保护，超过限制温度即自动中断。液晶显示，多组数据一屏显示， 时间可设置0-9999分钟的(小时)的定时时间、箱体左侧有一直径约30mm的测试孔，便于实验操作与测量温度、自诊断功能，故障全程自动监控，故障代码直观指示、光照：两层垂直式顶置光源LED植物生长灯，光照编程可设定白天黑夜模式和30时段99周期运行，模拟全天候、自然界的植物生长环境；</w:t>
            </w:r>
          </w:p>
          <w:p w14:paraId="451AE99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2.内箱尺寸：≥500×480×1030mm、容积：≥250L;</w:t>
            </w:r>
          </w:p>
          <w:p w14:paraId="1FCCB25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3.废液托盘含底座、10升收集装置：全钢结构绝缘防腐层板材质一次冲压成型压力测试承重≥400kg/块；绝 缘材料电阻率≥10¹²,涂层经650℃烧制而成具有耐钢制尖锐物品刮不脱涂层特点，650℃5分钟测试表面无  可见变化；涂层经高温烧制后可承受98%以上的浓硫酸浸泡24小时无变化。</w:t>
            </w:r>
            <w:r>
              <w:rPr>
                <w:rFonts w:hint="eastAsia" w:ascii="仿宋" w:hAnsi="仿宋" w:eastAsia="仿宋" w:cs="仿宋"/>
                <w:color w:val="auto"/>
                <w:highlight w:val="none"/>
                <w:lang w:val="en-US" w:eastAsia="zh-CN" w:bidi="ar"/>
              </w:rPr>
              <w:t>在供货时</w:t>
            </w:r>
            <w:r>
              <w:rPr>
                <w:rFonts w:hint="eastAsia" w:ascii="仿宋" w:hAnsi="仿宋" w:eastAsia="仿宋" w:cs="仿宋"/>
                <w:color w:val="auto"/>
                <w:highlight w:val="none"/>
                <w:lang w:eastAsia="zh-CN" w:bidi="ar"/>
              </w:rPr>
              <w:t>提供国家认可的具有相应检测资质的检验机构出具的以上指标的检测报告复印件并加盖公章，供货时核验报告原件；</w:t>
            </w:r>
          </w:p>
          <w:p w14:paraId="77516C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4.载物托架(标配):≥4个；</w:t>
            </w:r>
          </w:p>
          <w:p w14:paraId="579954E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5.控温：5～65℃、温度波动度：±0.8℃、温度分辨率： 0.1℃;</w:t>
            </w:r>
          </w:p>
          <w:p w14:paraId="46A0B38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6、温度均匀度：±1.5℃</w:t>
            </w:r>
          </w:p>
          <w:p w14:paraId="6CFA733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7.光照度：0～25000LX。</w:t>
            </w:r>
          </w:p>
          <w:p w14:paraId="2892878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8.配置：主机一台、托架4块、≥五年质保保修卡一张、说明书一份、合格证一张、本地销售保单一份、废液托盘一个。</w:t>
            </w:r>
          </w:p>
        </w:tc>
      </w:tr>
      <w:tr w14:paraId="020D1AC2">
        <w:tblPrEx>
          <w:tblCellMar>
            <w:top w:w="0" w:type="dxa"/>
            <w:left w:w="108" w:type="dxa"/>
            <w:bottom w:w="0" w:type="dxa"/>
            <w:right w:w="108" w:type="dxa"/>
          </w:tblCellMar>
        </w:tblPrEx>
        <w:trPr>
          <w:trHeight w:val="1534"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06407EC0">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35</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7D661BFF">
            <w:pPr>
              <w:jc w:val="center"/>
              <w:textAlignment w:val="center"/>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浮游生物沉淀器</w:t>
            </w:r>
          </w:p>
        </w:tc>
        <w:tc>
          <w:tcPr>
            <w:tcW w:w="286" w:type="pct"/>
            <w:tcBorders>
              <w:top w:val="single" w:color="000000" w:sz="4" w:space="0"/>
              <w:left w:val="single" w:color="000000" w:sz="4" w:space="0"/>
              <w:bottom w:val="single" w:color="000000" w:sz="4" w:space="0"/>
              <w:right w:val="single" w:color="000000" w:sz="4" w:space="0"/>
            </w:tcBorders>
            <w:vAlign w:val="center"/>
          </w:tcPr>
          <w:p w14:paraId="614BCBC9">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7197ED39">
            <w:pPr>
              <w:jc w:val="center"/>
              <w:textAlignment w:val="top"/>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749CFEA8">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F7C662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1.托架材质：304型不锈钢；</w:t>
            </w:r>
          </w:p>
          <w:p w14:paraId="4F8950E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2.沉降管材质：玻璃；</w:t>
            </w:r>
          </w:p>
          <w:p w14:paraId="287FEA3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3.刻度范围：100～1000 mL;</w:t>
            </w:r>
          </w:p>
          <w:p w14:paraId="1A83665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4.最小刻度：10 mL;</w:t>
            </w:r>
          </w:p>
          <w:p w14:paraId="4FF164F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5.规格：≥1000 mL×4支。</w:t>
            </w:r>
          </w:p>
        </w:tc>
      </w:tr>
      <w:tr w14:paraId="131BCD00">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0859BB6">
            <w:pPr>
              <w:jc w:val="center"/>
              <w:textAlignment w:val="bottom"/>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36</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9572DAE">
            <w:pPr>
              <w:jc w:val="center"/>
              <w:textAlignment w:val="center"/>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采草器</w:t>
            </w:r>
          </w:p>
        </w:tc>
        <w:tc>
          <w:tcPr>
            <w:tcW w:w="286" w:type="pct"/>
            <w:tcBorders>
              <w:top w:val="single" w:color="000000" w:sz="4" w:space="0"/>
              <w:left w:val="single" w:color="000000" w:sz="4" w:space="0"/>
              <w:bottom w:val="single" w:color="000000" w:sz="4" w:space="0"/>
              <w:right w:val="single" w:color="000000" w:sz="4" w:space="0"/>
            </w:tcBorders>
            <w:vAlign w:val="center"/>
          </w:tcPr>
          <w:p w14:paraId="6764331A">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10E87527">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个</w:t>
            </w:r>
          </w:p>
        </w:tc>
        <w:tc>
          <w:tcPr>
            <w:tcW w:w="525" w:type="pct"/>
            <w:tcBorders>
              <w:top w:val="single" w:color="000000" w:sz="4" w:space="0"/>
              <w:left w:val="single" w:color="000000" w:sz="4" w:space="0"/>
              <w:bottom w:val="single" w:color="000000" w:sz="4" w:space="0"/>
              <w:right w:val="single" w:color="000000" w:sz="4" w:space="0"/>
            </w:tcBorders>
            <w:vAlign w:val="center"/>
          </w:tcPr>
          <w:p w14:paraId="7D170DBF">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0169212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1.材质：不锈钢；</w:t>
            </w:r>
          </w:p>
          <w:p w14:paraId="64A587C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2.旋转刀头：Φ 50 cm;</w:t>
            </w:r>
          </w:p>
          <w:p w14:paraId="2A7D637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3.操作杆：4根×1m(操作杆间螺纹连接，可快速拆卸)</w:t>
            </w:r>
          </w:p>
        </w:tc>
      </w:tr>
      <w:tr w14:paraId="52057431">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15453E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37</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94BE2D4">
            <w:pPr>
              <w:jc w:val="both"/>
              <w:textAlignment w:val="center"/>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电子天平</w:t>
            </w:r>
          </w:p>
        </w:tc>
        <w:tc>
          <w:tcPr>
            <w:tcW w:w="286" w:type="pct"/>
            <w:tcBorders>
              <w:top w:val="single" w:color="000000" w:sz="4" w:space="0"/>
              <w:left w:val="single" w:color="000000" w:sz="4" w:space="0"/>
              <w:bottom w:val="single" w:color="000000" w:sz="4" w:space="0"/>
              <w:right w:val="single" w:color="000000" w:sz="4" w:space="0"/>
            </w:tcBorders>
            <w:vAlign w:val="center"/>
          </w:tcPr>
          <w:p w14:paraId="38BC2057">
            <w:pPr>
              <w:jc w:val="center"/>
              <w:textAlignment w:val="bottom"/>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w:t>
            </w:r>
          </w:p>
        </w:tc>
        <w:tc>
          <w:tcPr>
            <w:tcW w:w="331" w:type="pct"/>
            <w:tcBorders>
              <w:top w:val="single" w:color="000000" w:sz="4" w:space="0"/>
              <w:left w:val="single" w:color="000000" w:sz="4" w:space="0"/>
              <w:bottom w:val="single" w:color="000000" w:sz="4" w:space="0"/>
              <w:right w:val="single" w:color="000000" w:sz="4" w:space="0"/>
            </w:tcBorders>
            <w:vAlign w:val="center"/>
          </w:tcPr>
          <w:p w14:paraId="4D588511">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0319E13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0D5661D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1.称量范围：0-3000g;</w:t>
            </w:r>
          </w:p>
          <w:p w14:paraId="1725509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2、精度：10mg;</w:t>
            </w:r>
          </w:p>
          <w:p w14:paraId="6AAD975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3.秤盘尺寸：约160×160mm;</w:t>
            </w:r>
          </w:p>
          <w:p w14:paraId="00BC39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4.净重：约1kg;</w:t>
            </w:r>
          </w:p>
          <w:p w14:paraId="599CD77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5.尺寸：约280×200×100mm。</w:t>
            </w:r>
          </w:p>
        </w:tc>
      </w:tr>
      <w:tr w14:paraId="7187F528">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692E962F">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38</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3FBBC615">
            <w:pPr>
              <w:jc w:val="both"/>
              <w:textAlignment w:val="center"/>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玻璃气流烘干器</w:t>
            </w:r>
          </w:p>
        </w:tc>
        <w:tc>
          <w:tcPr>
            <w:tcW w:w="286" w:type="pct"/>
            <w:tcBorders>
              <w:top w:val="single" w:color="000000" w:sz="4" w:space="0"/>
              <w:left w:val="single" w:color="000000" w:sz="4" w:space="0"/>
              <w:bottom w:val="single" w:color="000000" w:sz="4" w:space="0"/>
              <w:right w:val="single" w:color="000000" w:sz="4" w:space="0"/>
            </w:tcBorders>
            <w:vAlign w:val="center"/>
          </w:tcPr>
          <w:p w14:paraId="3EEA870B">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 xml:space="preserve">2 </w:t>
            </w:r>
          </w:p>
        </w:tc>
        <w:tc>
          <w:tcPr>
            <w:tcW w:w="331" w:type="pct"/>
            <w:tcBorders>
              <w:top w:val="single" w:color="000000" w:sz="4" w:space="0"/>
              <w:left w:val="single" w:color="000000" w:sz="4" w:space="0"/>
              <w:bottom w:val="single" w:color="000000" w:sz="4" w:space="0"/>
              <w:right w:val="single" w:color="000000" w:sz="4" w:space="0"/>
            </w:tcBorders>
            <w:vAlign w:val="center"/>
          </w:tcPr>
          <w:p w14:paraId="6AAAD330">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C8BCBEF">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2AF0124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1.功率：≥800w;</w:t>
            </w:r>
          </w:p>
          <w:p w14:paraId="452CA91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2.干燥时间：8～10min;</w:t>
            </w:r>
          </w:p>
          <w:p w14:paraId="66D0A28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3.风管数量：30;</w:t>
            </w:r>
          </w:p>
          <w:p w14:paraId="31E5984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4.温控规模：40～120℃;</w:t>
            </w:r>
          </w:p>
          <w:p w14:paraId="187FBEB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5.温控精度：±5℃;</w:t>
            </w:r>
          </w:p>
          <w:p w14:paraId="4A88A3C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6.外形尺寸：约400×400mm;</w:t>
            </w:r>
          </w:p>
          <w:p w14:paraId="2A18C91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7.电源：220V/50Hz;</w:t>
            </w:r>
          </w:p>
          <w:p w14:paraId="0288EFB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8.风管长度：约17×190mm。</w:t>
            </w:r>
          </w:p>
        </w:tc>
      </w:tr>
      <w:tr w14:paraId="109ABA4A">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DB1A110">
            <w:pPr>
              <w:jc w:val="center"/>
              <w:textAlignment w:val="top"/>
              <w:rPr>
                <w:rFonts w:hint="eastAsia" w:ascii="仿宋" w:hAnsi="仿宋" w:eastAsia="仿宋" w:cs="仿宋"/>
                <w:color w:val="auto"/>
                <w:highlight w:val="none"/>
                <w:lang w:eastAsia="zh-CN" w:bidi="ar"/>
              </w:rPr>
            </w:pPr>
            <w:r>
              <w:rPr>
                <w:rStyle w:val="39"/>
                <w:rFonts w:hint="eastAsia" w:ascii="仿宋" w:hAnsi="仿宋" w:eastAsia="仿宋" w:cs="仿宋"/>
                <w:color w:val="auto"/>
                <w:sz w:val="21"/>
                <w:szCs w:val="21"/>
                <w:highlight w:val="none"/>
                <w:lang w:eastAsia="zh-CN" w:bidi="ar"/>
              </w:rPr>
              <w:t>39</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6AC808B8">
            <w:pPr>
              <w:jc w:val="both"/>
              <w:textAlignment w:val="top"/>
              <w:rPr>
                <w:rFonts w:hint="eastAsia" w:ascii="仿宋" w:hAnsi="仿宋" w:eastAsia="仿宋" w:cs="仿宋"/>
                <w:color w:val="auto"/>
                <w:highlight w:val="none"/>
                <w:lang w:bidi="ar"/>
              </w:rPr>
            </w:pPr>
            <w:r>
              <w:rPr>
                <w:rStyle w:val="39"/>
                <w:rFonts w:hint="eastAsia" w:ascii="仿宋" w:hAnsi="仿宋" w:eastAsia="仿宋" w:cs="仿宋"/>
                <w:color w:val="auto"/>
                <w:sz w:val="21"/>
                <w:szCs w:val="21"/>
                <w:highlight w:val="none"/>
                <w:lang w:eastAsia="zh-CN" w:bidi="ar"/>
              </w:rPr>
              <w:t>掌上离心机</w:t>
            </w:r>
          </w:p>
        </w:tc>
        <w:tc>
          <w:tcPr>
            <w:tcW w:w="286" w:type="pct"/>
            <w:tcBorders>
              <w:top w:val="single" w:color="000000" w:sz="4" w:space="0"/>
              <w:left w:val="single" w:color="000000" w:sz="4" w:space="0"/>
              <w:bottom w:val="single" w:color="000000" w:sz="4" w:space="0"/>
              <w:right w:val="single" w:color="000000" w:sz="4" w:space="0"/>
            </w:tcBorders>
            <w:vAlign w:val="center"/>
          </w:tcPr>
          <w:p w14:paraId="1DF68856">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b/>
                <w:bCs/>
                <w:color w:val="auto"/>
                <w:sz w:val="21"/>
                <w:szCs w:val="21"/>
                <w:highlight w:val="none"/>
                <w:lang w:eastAsia="zh-CN" w:bidi="ar"/>
              </w:rPr>
              <w:t>1</w:t>
            </w:r>
            <w:r>
              <w:rPr>
                <w:rFonts w:hint="eastAsia" w:ascii="仿宋" w:hAnsi="仿宋" w:eastAsia="仿宋" w:cs="仿宋"/>
                <w:color w:val="auto"/>
                <w:sz w:val="21"/>
                <w:szCs w:val="21"/>
                <w:highlight w:val="none"/>
                <w:lang w:eastAsia="zh-CN" w:bidi="ar"/>
              </w:rPr>
              <w:t xml:space="preserve"> </w:t>
            </w:r>
          </w:p>
        </w:tc>
        <w:tc>
          <w:tcPr>
            <w:tcW w:w="331" w:type="pct"/>
            <w:tcBorders>
              <w:top w:val="single" w:color="000000" w:sz="4" w:space="0"/>
              <w:left w:val="single" w:color="000000" w:sz="4" w:space="0"/>
              <w:bottom w:val="single" w:color="000000" w:sz="4" w:space="0"/>
              <w:right w:val="single" w:color="000000" w:sz="4" w:space="0"/>
            </w:tcBorders>
            <w:vAlign w:val="center"/>
          </w:tcPr>
          <w:p w14:paraId="56125116">
            <w:pPr>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台</w:t>
            </w:r>
          </w:p>
        </w:tc>
        <w:tc>
          <w:tcPr>
            <w:tcW w:w="525" w:type="pct"/>
            <w:tcBorders>
              <w:top w:val="single" w:color="000000" w:sz="4" w:space="0"/>
              <w:left w:val="single" w:color="000000" w:sz="4" w:space="0"/>
              <w:bottom w:val="single" w:color="000000" w:sz="4" w:space="0"/>
              <w:right w:val="single" w:color="000000" w:sz="4" w:space="0"/>
            </w:tcBorders>
            <w:vAlign w:val="center"/>
          </w:tcPr>
          <w:p w14:paraId="35D6E754">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2C2C99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具有开盖暂停功能，合盖即继续运行。</w:t>
            </w:r>
          </w:p>
          <w:p w14:paraId="0660EDE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一、产品性能</w:t>
            </w:r>
          </w:p>
          <w:p w14:paraId="7EA15FF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1.大半径8孔位转子设计；</w:t>
            </w:r>
          </w:p>
          <w:p w14:paraId="3FCCA60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2.上盖开关外凸设计，按下开关，上盖自动弹开； </w:t>
            </w:r>
          </w:p>
          <w:p w14:paraId="1FFBC57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3.转速：≥6000转/分；</w:t>
            </w:r>
          </w:p>
          <w:p w14:paraId="42CA45C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4.相对离心力：≥2000xg;</w:t>
            </w:r>
          </w:p>
          <w:p w14:paraId="746E5F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5.样品处理量：8×2.0ml/1.5ml/0.5ml/0.2ml离心管 (另配0.5ml和0.2ml离心套管),2×8×0.2mlPCR</w:t>
            </w:r>
          </w:p>
          <w:p w14:paraId="5072108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离心排管。</w:t>
            </w:r>
          </w:p>
          <w:p w14:paraId="5AC8F30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二、标准配置</w:t>
            </w:r>
          </w:p>
          <w:p w14:paraId="7543DF4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1.掌上离心机主机：1台；2.2ml/5ml离心管：5包。</w:t>
            </w:r>
          </w:p>
          <w:p w14:paraId="18B2029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三、售后服务及资格能力</w:t>
            </w:r>
          </w:p>
          <w:p w14:paraId="700326B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 ≥两年的保修期，仪器终身维护；</w:t>
            </w:r>
          </w:p>
          <w:p w14:paraId="3240DCC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2.负责安装调试至仪器可正常运行，仪器安装调试后进行现场培训；</w:t>
            </w:r>
          </w:p>
        </w:tc>
      </w:tr>
      <w:tr w14:paraId="15EC697D">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5761987D">
            <w:pPr>
              <w:jc w:val="center"/>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40</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1C0C7049">
            <w:pPr>
              <w:jc w:val="both"/>
              <w:textAlignment w:val="top"/>
              <w:rPr>
                <w:rStyle w:val="39"/>
                <w:rFonts w:hint="eastAsia" w:ascii="仿宋" w:hAnsi="仿宋" w:eastAsia="仿宋" w:cs="仿宋"/>
                <w:color w:val="auto"/>
                <w:sz w:val="21"/>
                <w:szCs w:val="21"/>
                <w:highlight w:val="none"/>
                <w:lang w:eastAsia="zh-CN" w:bidi="ar"/>
              </w:rPr>
            </w:pPr>
          </w:p>
          <w:p w14:paraId="23B051AF">
            <w:pPr>
              <w:jc w:val="both"/>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水产动物病害学虚拟仿真实验系统软件</w:t>
            </w:r>
          </w:p>
        </w:tc>
        <w:tc>
          <w:tcPr>
            <w:tcW w:w="286" w:type="pct"/>
            <w:tcBorders>
              <w:top w:val="single" w:color="000000" w:sz="4" w:space="0"/>
              <w:left w:val="single" w:color="000000" w:sz="4" w:space="0"/>
              <w:bottom w:val="single" w:color="000000" w:sz="4" w:space="0"/>
              <w:right w:val="single" w:color="000000" w:sz="4" w:space="0"/>
            </w:tcBorders>
            <w:vAlign w:val="center"/>
          </w:tcPr>
          <w:p w14:paraId="4930CEEC">
            <w:pPr>
              <w:jc w:val="center"/>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4DCC19C9">
            <w:pPr>
              <w:jc w:val="center"/>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31D83525">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495A5A6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一、项目描述</w:t>
            </w:r>
          </w:p>
          <w:p w14:paraId="5D1D524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水产动物病害学实验是在水产动物病害学理论学习的基础上，为水产养殖学本科专业设立的一门核心专业实验课。通过VR虚拟现实学习系统，使学生在进一步对所学理论进行强化和加深理解的基础上，培养实验 操作动手能力和创新思维。通过模拟操作使学生更容易 理解和掌握水产动物病害学常用实验方法，锻炼学生水 产动物病害学实验技能，培养独立思考和分析解决问题 的能力。通过对鱼病诊断的基本步骤与方法、病原菌的 分离纯化与培养方法、病原菌DNA提取技术、病原菌分子生物学鉴定方法、病原菌回归感染实验、寄生虫病诊 断等技术和方法的实际操作过程，促使理论与实践的有 机结合，为有效提高学生科学思维、想象力、领悟力及创新能力开辟新空间。</w:t>
            </w:r>
          </w:p>
          <w:p w14:paraId="54B3152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二、项目总体要求</w:t>
            </w:r>
          </w:p>
          <w:p w14:paraId="636A82F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2.1、系统采用B/S架构；PC端支持包括win</w:t>
            </w:r>
            <w:r>
              <w:rPr>
                <w:rFonts w:hint="eastAsia" w:ascii="仿宋" w:hAnsi="仿宋" w:eastAsia="仿宋" w:cs="仿宋"/>
                <w:color w:val="auto"/>
                <w:highlight w:val="none"/>
                <w:lang w:val="en-US" w:eastAsia="zh-CN" w:bidi="ar"/>
              </w:rPr>
              <w:t>10</w:t>
            </w:r>
            <w:r>
              <w:rPr>
                <w:rFonts w:hint="eastAsia" w:ascii="仿宋" w:hAnsi="仿宋" w:eastAsia="仿宋" w:cs="仿宋"/>
                <w:color w:val="auto"/>
                <w:highlight w:val="none"/>
                <w:lang w:eastAsia="zh-CN" w:bidi="ar"/>
              </w:rPr>
              <w:t>、win1</w:t>
            </w:r>
            <w:r>
              <w:rPr>
                <w:rFonts w:hint="eastAsia" w:ascii="仿宋" w:hAnsi="仿宋" w:eastAsia="仿宋" w:cs="仿宋"/>
                <w:color w:val="auto"/>
                <w:highlight w:val="none"/>
                <w:lang w:val="en-US" w:eastAsia="zh-CN" w:bidi="ar"/>
              </w:rPr>
              <w:t>1</w:t>
            </w:r>
            <w:r>
              <w:rPr>
                <w:rFonts w:hint="eastAsia" w:ascii="仿宋" w:hAnsi="仿宋" w:eastAsia="仿宋" w:cs="仿宋"/>
                <w:color w:val="auto"/>
                <w:highlight w:val="none"/>
                <w:lang w:eastAsia="zh-CN" w:bidi="ar"/>
              </w:rPr>
              <w:t>在内的主流操作系统；软件运行稳定，安全性高。</w:t>
            </w:r>
          </w:p>
          <w:p w14:paraId="56DDEEE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2.2、设备配置要求：</w:t>
            </w:r>
          </w:p>
          <w:p w14:paraId="337F285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系统可流畅运行于CPU不低于i5、内存不低于</w:t>
            </w:r>
            <w:r>
              <w:rPr>
                <w:rFonts w:hint="eastAsia" w:ascii="仿宋" w:hAnsi="仿宋" w:eastAsia="仿宋" w:cs="仿宋"/>
                <w:color w:val="auto"/>
                <w:highlight w:val="none"/>
                <w:lang w:val="en-US" w:eastAsia="zh-CN" w:bidi="ar"/>
              </w:rPr>
              <w:t>8</w:t>
            </w:r>
            <w:r>
              <w:rPr>
                <w:rFonts w:hint="eastAsia" w:ascii="仿宋" w:hAnsi="仿宋" w:eastAsia="仿宋" w:cs="仿宋"/>
                <w:color w:val="auto"/>
                <w:highlight w:val="none"/>
                <w:lang w:eastAsia="zh-CN" w:bidi="ar"/>
              </w:rPr>
              <w:t>G、拥有2G以上独立显卡的台式或笔记本电脑上。</w:t>
            </w:r>
          </w:p>
          <w:p w14:paraId="51DD155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三、系统性能</w:t>
            </w:r>
          </w:p>
          <w:p w14:paraId="172769A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稳定性：系统出厂前采用回归测试、功能测试、压力测试、负载测试、性能测试、易用性测试、安装与反安装测试、回复测试、安全性测试、兼容性测试、内存泄漏测试、比较测试Alpha测试和Beta测试并通过测试。</w:t>
            </w:r>
          </w:p>
          <w:p w14:paraId="62F22D7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安全性：保证系统的安全性，有效解决安全漏洞问题，同时要具有对开发中发现的安全漏洞有进一步的改进和完善的功能，以确保系统安全、可靠，不具有、不传播恶性、破坏性、攻击性的程序代码，自身不易受到外部恶性程序攻击，不具有明显漏洞。</w:t>
            </w:r>
          </w:p>
          <w:p w14:paraId="1F6BB38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3.流畅性：确保系统展示过程流畅。</w:t>
            </w:r>
          </w:p>
          <w:p w14:paraId="5D20313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易用性和友好性：系统内嵌提醒帮助机制，在各个子界面中，设计文本提示框等信息。软件采用面向对象设计，操作者通过对话框、菜单等简便的操作，能够对软件进行应用；UI界面设计：菜单栏、视图窗口、属性窗口、对话框，满足虚拟实验管理和操作的需要。</w:t>
            </w:r>
          </w:p>
          <w:p w14:paraId="68B7A88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四、虚拟仿真实验开发内容</w:t>
            </w:r>
          </w:p>
          <w:p w14:paraId="1CCF7D1C">
            <w:pPr>
              <w:pStyle w:val="13"/>
              <w:keepNext w:val="0"/>
              <w:keepLines w:val="0"/>
              <w:pageBreakBefore w:val="0"/>
              <w:widowControl w:val="0"/>
              <w:kinsoku w:val="0"/>
              <w:wordWrap/>
              <w:overflowPunct/>
              <w:topLinePunct w:val="0"/>
              <w:autoSpaceDE/>
              <w:autoSpaceDN/>
              <w:bidi w:val="0"/>
              <w:adjustRightInd w:val="0"/>
              <w:snapToGrid w:val="0"/>
              <w:ind w:left="0" w:firstLine="0"/>
              <w:jc w:val="left"/>
              <w:textAlignment w:val="baseline"/>
              <w:rPr>
                <w:rFonts w:hint="eastAsia" w:ascii="仿宋" w:hAnsi="仿宋" w:eastAsia="仿宋" w:cs="仿宋"/>
                <w:color w:val="auto"/>
                <w:highlight w:val="none"/>
                <w:lang w:eastAsia="zh-CN"/>
              </w:rPr>
            </w:pPr>
            <w:r>
              <w:rPr>
                <w:rFonts w:hint="eastAsia" w:ascii="仿宋" w:hAnsi="仿宋" w:eastAsia="仿宋" w:cs="仿宋"/>
                <w:color w:val="auto"/>
                <w:sz w:val="21"/>
                <w:szCs w:val="21"/>
                <w:highlight w:val="none"/>
                <w:lang w:val="en-US" w:eastAsia="zh-CN"/>
              </w:rPr>
              <w:t>（一）病鱼剖检</w:t>
            </w:r>
          </w:p>
          <w:p w14:paraId="3F28BC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1.病鱼情况记录</w:t>
            </w:r>
          </w:p>
          <w:p w14:paraId="2294CC3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对病鱼标本进行编号，记录要素。</w:t>
            </w:r>
          </w:p>
          <w:p w14:paraId="7CB418D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 目检病鱼体表</w:t>
            </w:r>
          </w:p>
          <w:p w14:paraId="387FFCD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初步观察病鱼整体特征，观察病鱼体表面，进行自由观察，观察病鱼头部。</w:t>
            </w:r>
          </w:p>
          <w:p w14:paraId="24D9D5F8">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3.镜检病鱼体表</w:t>
            </w:r>
          </w:p>
          <w:p w14:paraId="4E0D16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(1)获取病鱼体表面黏液，涂抹在载玻片中央位置，盖上盖玻片，放置于显微镜下观察。</w:t>
            </w:r>
          </w:p>
          <w:p w14:paraId="2FD26145">
            <w:pPr>
              <w:numPr>
                <w:ilvl w:val="0"/>
                <w:numId w:val="14"/>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抽取血液，加入盐水稀释，涂抹在载玻片中央位置，盖上盖玻片，放置于显微镜下观察。</w:t>
            </w:r>
          </w:p>
          <w:p w14:paraId="0805D164">
            <w:pPr>
              <w:numPr>
                <w:ilvl w:val="0"/>
                <w:numId w:val="14"/>
              </w:num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刮取鳍条黏液，将黏液涂抹在载玻片中央位置，盖上盖玻片，放置于显微镜下观察。</w:t>
            </w:r>
          </w:p>
          <w:p w14:paraId="5E2051B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(4)获取病鱼鼻部内含物和液体，放置</w:t>
            </w:r>
            <w:r>
              <w:rPr>
                <w:rFonts w:hint="eastAsia" w:ascii="仿宋" w:hAnsi="仿宋" w:eastAsia="仿宋" w:cs="仿宋"/>
                <w:color w:val="auto"/>
                <w:highlight w:val="none"/>
                <w:lang w:val="en-US" w:eastAsia="zh-CN" w:bidi="ar"/>
              </w:rPr>
              <w:t>于</w:t>
            </w:r>
            <w:r>
              <w:rPr>
                <w:rFonts w:hint="eastAsia" w:ascii="仿宋" w:hAnsi="仿宋" w:eastAsia="仿宋" w:cs="仿宋"/>
                <w:color w:val="auto"/>
                <w:highlight w:val="none"/>
                <w:lang w:eastAsia="zh-CN" w:bidi="ar"/>
              </w:rPr>
              <w:t>载玻片中央位置，盖上盖玻片，放置于显微镜下观察。</w:t>
            </w:r>
          </w:p>
          <w:p w14:paraId="5C55592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highlight w:val="none"/>
                <w:lang w:eastAsia="zh-CN" w:bidi="ar"/>
              </w:rPr>
              <w:t>4.剖检病鱼鱼体</w:t>
            </w:r>
            <w:r>
              <w:rPr>
                <w:rFonts w:hint="eastAsia" w:ascii="仿宋" w:hAnsi="仿宋" w:eastAsia="仿宋" w:cs="仿宋"/>
                <w:color w:val="auto"/>
                <w:sz w:val="21"/>
                <w:szCs w:val="21"/>
                <w:highlight w:val="none"/>
                <w:lang w:val="en-US" w:eastAsia="zh-CN"/>
              </w:rPr>
              <w:t>（需提供现场演示）</w:t>
            </w:r>
          </w:p>
          <w:p w14:paraId="6A83C3D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 xml:space="preserve">获得鱼体腔剖开图，分别观察鳃部、胃肠、肝、脾、胆囊、心脏、鳔、肾、眼、脑和鱼体肌肉，先目检再镜检。 </w:t>
            </w:r>
          </w:p>
          <w:p w14:paraId="65263C3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highlight w:val="none"/>
                <w:lang w:eastAsia="zh-CN" w:bidi="ar"/>
              </w:rPr>
              <w:t>5.实验室诊断病鱼细菌型疾病</w:t>
            </w:r>
            <w:r>
              <w:rPr>
                <w:rFonts w:hint="eastAsia" w:ascii="仿宋" w:hAnsi="仿宋" w:eastAsia="仿宋" w:cs="仿宋"/>
                <w:color w:val="auto"/>
                <w:sz w:val="21"/>
                <w:szCs w:val="21"/>
                <w:highlight w:val="none"/>
                <w:lang w:val="en-US" w:eastAsia="zh-CN"/>
              </w:rPr>
              <w:t>（需提供现场演示）</w:t>
            </w:r>
          </w:p>
          <w:p w14:paraId="5595A4A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(1)解剖病鱼，分离获取病鱼的病灶部位材料(体腔、胃肠、肝、脾、胆囊、心脏、鳔、肾、眼、脑和鱼体肌肉 ) 。</w:t>
            </w:r>
          </w:p>
          <w:p w14:paraId="75B2697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(2)选用培养基，打开超净台，点燃酒精灯，选择接种环放置火焰上灼烧变红，冷却灭菌后的接种环挑取病 变部位，在平板上进行划线。</w:t>
            </w:r>
          </w:p>
          <w:p w14:paraId="7843AD6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(3)拿取划过线的平板，打开37℃培养箱，放置其中培养过夜，观察琼脂表面菌落分布情况，注意是否分离出单个菌落。</w:t>
            </w:r>
          </w:p>
          <w:p w14:paraId="7205E15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(4)选择试剂配制适量的LB液体培养基，倒入500ml锥形瓶。打开超净台，点燃酒精灯，选择接种环放置火焰上灼烧变红，冷却灭菌后的接种环挑取平板上分离得到的单菌落，转移至灭菌后的LB液体培养基。</w:t>
            </w:r>
          </w:p>
          <w:p w14:paraId="04B4CEF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(5)将接种后的LB液体培养基，放置到摇床中，调节设备参数。</w:t>
            </w:r>
          </w:p>
          <w:p w14:paraId="5E7D3E0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(6)使用核酸自动提取仪提取DNA。使用移液枪将DNA marker和DNA样品加入核酸胶孔中，放入电泳仪进行电泳，调节电泳仪参数，将电泳后的核酸胶放入凝胶成 像仪中拍照记录。</w:t>
            </w:r>
          </w:p>
          <w:p w14:paraId="4B1262B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(7)使用PCR仪对获得的DNA片段进行扩增，PCR产物跑胶和进行胶回收，获得纯净的PCR产物，比对测序结果，判断细菌类型。取出纯化培养的病原菌，使用生理生化鉴定试剂盒对病原菌进行细菌鉴定。</w:t>
            </w:r>
          </w:p>
          <w:p w14:paraId="18594A65">
            <w:pPr>
              <w:numPr>
                <w:ilvl w:val="0"/>
                <w:numId w:val="0"/>
              </w:numPr>
              <w:spacing w:line="240" w:lineRule="auto"/>
              <w:ind w:left="0" w:leftChars="0" w:firstLine="0" w:firstLineChars="0"/>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（二）水生动物病毒的分离纯化及形态观察</w:t>
            </w:r>
          </w:p>
          <w:p w14:paraId="592B4194">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1、病鱼的挑选与解剖（需提供3张该功能软件截图）</w:t>
            </w:r>
          </w:p>
          <w:p w14:paraId="49E5025E">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（1）挑选人工感染后发病的斑点叉尾鮰，病鱼的鳍基部、腹部和尾柄处出血,腹部膨大,双眼突出,表皮发黑,肛门红肿外突。</w:t>
            </w:r>
          </w:p>
          <w:p w14:paraId="0A522B05">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(2)解剖并用镊子取出其肾脏和脾脏。</w:t>
            </w:r>
          </w:p>
          <w:p w14:paraId="6BBB16C4">
            <w:pPr>
              <w:numPr>
                <w:ilvl w:val="0"/>
                <w:numId w:val="0"/>
              </w:numPr>
              <w:spacing w:line="240" w:lineRule="auto"/>
              <w:ind w:left="0" w:leftChars="0" w:firstLine="0" w:firstLineChars="0"/>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■2、病鱼体肾组织的匀浆（需提供现场演示）</w:t>
            </w:r>
          </w:p>
          <w:p w14:paraId="6C7F14F0">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(1)称量纸放置在天平上；</w:t>
            </w:r>
          </w:p>
          <w:p w14:paraId="62E1D13B">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(2)使用镊子夹取肾脏和脾脏放置天平称重；</w:t>
            </w:r>
          </w:p>
          <w:p w14:paraId="1997FB30">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(3)取出称量纸，将肾脏和脾脏放入玻璃匀浆器中；</w:t>
            </w:r>
          </w:p>
          <w:p w14:paraId="10BF7EAF">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(4)使用移液枪按照1:10比例吸取TNE缓冲液加入到匀浆器中；</w:t>
            </w:r>
          </w:p>
          <w:p w14:paraId="5E1ECB08">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（5）使用匀浆棒研磨；</w:t>
            </w:r>
          </w:p>
          <w:p w14:paraId="508F1E26">
            <w:pPr>
              <w:numPr>
                <w:ilvl w:val="0"/>
                <w:numId w:val="0"/>
              </w:numPr>
              <w:spacing w:line="240" w:lineRule="auto"/>
              <w:ind w:left="0" w:leftChars="0" w:firstLine="0" w:firstLineChars="0"/>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■3、差速离心（需提供现场演示）</w:t>
            </w:r>
          </w:p>
          <w:p w14:paraId="00B22215">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（1）将研磨得到的200ml组织匀浆液分装到4支50ml离心管，在天平上进行平衡，使用移液枪加液配平试管；</w:t>
            </w:r>
          </w:p>
          <w:p w14:paraId="61ADC69E">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（2）离心机预冷，将试管一次放入离心机插槽中，设置离心机参数，待离心结束取出；</w:t>
            </w:r>
          </w:p>
          <w:p w14:paraId="2F32FB80">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（3）用移液枪依次将4支离心管中的上清吸出至2支新超速离心管中，并做好标记，重复操作,直到取完上清液；</w:t>
            </w:r>
          </w:p>
          <w:p w14:paraId="27835A86">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（4）超速离心管装进水平转子的挂篮中,再将挂篮挂于转子上；</w:t>
            </w:r>
          </w:p>
          <w:p w14:paraId="20DD2DC6">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（5）28000rpm,4℃超速离心3h后，从离心机中拿出转子和离心管，弃掉上清液后放入冰盒中，使用移液枪吸取适量的TNE缓冲液加入第一支超速离心管与第二支超速离心管中；</w:t>
            </w:r>
          </w:p>
          <w:p w14:paraId="18490DDD">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（6）移液枪头丢入废液缸，移液枪放回原位。</w:t>
            </w:r>
          </w:p>
          <w:p w14:paraId="3455E3FB">
            <w:pPr>
              <w:numPr>
                <w:ilvl w:val="0"/>
                <w:numId w:val="0"/>
              </w:numPr>
              <w:spacing w:line="240" w:lineRule="auto"/>
              <w:ind w:left="0" w:leftChars="0" w:firstLine="0" w:firstLineChars="0"/>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■4、铺蔗糖密度梯度（需提供现场演示）</w:t>
            </w:r>
          </w:p>
          <w:p w14:paraId="3528D7AC">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（1）先配制不同浓度的蔗糖溶液，如20%的蔗糖溶液是将20g蔗糖溶于80gTNE缓冲液中，接着用0.45Um的滤器进行过滤；</w:t>
            </w:r>
          </w:p>
          <w:p w14:paraId="55120141">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（2）依次配制完成20%,30%,40%,50%和60%的蔗糖溶液；</w:t>
            </w:r>
          </w:p>
          <w:p w14:paraId="5D033B8D">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（3）使用一次性滴管吸取60%/50%/40%/30%/20%蔗糖溶液2ml加入到病毒离心管中；</w:t>
            </w:r>
          </w:p>
          <w:p w14:paraId="51F1E32C">
            <w:pPr>
              <w:numPr>
                <w:ilvl w:val="0"/>
                <w:numId w:val="0"/>
              </w:numPr>
              <w:spacing w:line="240" w:lineRule="auto"/>
              <w:ind w:left="0" w:leftChars="0" w:firstLine="0" w:firstLineChars="0"/>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■5、蔗糖密度梯度离心（需提供现场演示）</w:t>
            </w:r>
          </w:p>
          <w:p w14:paraId="013E8259">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（1）使用滴管将病毒液小心铺放于蔗糖密度梯度表面,将离心管装满；</w:t>
            </w:r>
          </w:p>
          <w:p w14:paraId="0DAFEA6E">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（2）称量装有病毒的超速离心管与配平管；</w:t>
            </w:r>
          </w:p>
          <w:p w14:paraId="527DE79B">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（3）将超速离心管装进水平转子的挂篮中,再将挂篮挂于转子上，放入离心机，设置参数离心；</w:t>
            </w:r>
          </w:p>
          <w:p w14:paraId="3A517E5B">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（4）发现离心管中有乳白色病毒带。</w:t>
            </w:r>
          </w:p>
          <w:p w14:paraId="07A19B0A">
            <w:pPr>
              <w:numPr>
                <w:ilvl w:val="0"/>
                <w:numId w:val="0"/>
              </w:numPr>
              <w:spacing w:line="240" w:lineRule="auto"/>
              <w:ind w:left="0" w:leftChars="0" w:firstLine="0" w:firstLineChars="0"/>
              <w:outlineLvl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6、吸取病毒带</w:t>
            </w:r>
          </w:p>
          <w:p w14:paraId="5917C60D">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使用滴管吸取病毒带转移至新的离心管中；</w:t>
            </w:r>
          </w:p>
          <w:p w14:paraId="15785FCE">
            <w:pPr>
              <w:numPr>
                <w:ilvl w:val="0"/>
                <w:numId w:val="0"/>
              </w:numPr>
              <w:spacing w:line="240" w:lineRule="auto"/>
              <w:ind w:left="0" w:leftChars="0" w:firstLine="0" w:firstLineChars="0"/>
              <w:outlineLvl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7、脱糖</w:t>
            </w:r>
          </w:p>
          <w:p w14:paraId="64BCB1C5">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（1）使用移液枪吸取TNE缓冲液加入装有病毒的离心管中（重复至装满)；</w:t>
            </w:r>
          </w:p>
          <w:p w14:paraId="75BC8D60">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（2）装有病毒的试管上下颠倒混匀；</w:t>
            </w:r>
          </w:p>
          <w:p w14:paraId="66E66D2B">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（3）称量装有病毒的超速离心管与配平管；</w:t>
            </w:r>
          </w:p>
          <w:p w14:paraId="3E7DC2A1">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（4）将超速离心管装进水平转子的挂篮中,再将挂篮挂于转子上，放入离心机，设置参数离心；</w:t>
            </w:r>
          </w:p>
          <w:p w14:paraId="4D8C04A5">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（5）取出倒出上清液，放至冰盒中。</w:t>
            </w:r>
          </w:p>
          <w:p w14:paraId="2DF9E089">
            <w:pPr>
              <w:numPr>
                <w:ilvl w:val="0"/>
                <w:numId w:val="0"/>
              </w:numPr>
              <w:spacing w:line="240" w:lineRule="auto"/>
              <w:ind w:left="0" w:leftChars="0" w:firstLine="0" w:firstLineChars="0"/>
              <w:outlineLvl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8、溶解</w:t>
            </w:r>
          </w:p>
          <w:p w14:paraId="7F2C239C">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使用移液枪吸取适量的TNE缓冲液加入离心管中，沉淀斑溶解后，得到纯化的CCV病毒液。</w:t>
            </w:r>
          </w:p>
          <w:p w14:paraId="0D4EF826">
            <w:pPr>
              <w:numPr>
                <w:ilvl w:val="0"/>
                <w:numId w:val="0"/>
              </w:numPr>
              <w:spacing w:line="240" w:lineRule="auto"/>
              <w:ind w:left="0" w:leftChars="0" w:firstLine="0" w:firstLineChars="0"/>
              <w:outlineLvl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9、电镜样品的制备</w:t>
            </w:r>
          </w:p>
          <w:p w14:paraId="7629E5D1">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（1）使用移液枪吸取10ul病毒液滴加在膜上；</w:t>
            </w:r>
          </w:p>
          <w:p w14:paraId="309755B1">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（2）镊子夹取铜网,覆盖在病毒液滴上，吸附2-3分钟，取滤纸吸附铜网上多余的液体；</w:t>
            </w:r>
          </w:p>
          <w:p w14:paraId="3CF09138">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（3）使用移液枪吸取2%(w/V)磷钨酸溶液10ml滴加在另一张膜上；</w:t>
            </w:r>
          </w:p>
          <w:p w14:paraId="71307215">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（4）使用镊子夹取铜网放置在另一张膜上，染色5分钟；</w:t>
            </w:r>
          </w:p>
          <w:p w14:paraId="76D36E6C">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（5）取滤纸吸附铜网上多余的液体；</w:t>
            </w:r>
          </w:p>
          <w:p w14:paraId="25CF6C35">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（6）用镊子夹取铜网,放置于干净的垫有滤纸的平皿中，彻底晾干；</w:t>
            </w:r>
          </w:p>
          <w:p w14:paraId="18B865BF">
            <w:pPr>
              <w:numPr>
                <w:ilvl w:val="0"/>
                <w:numId w:val="0"/>
              </w:numPr>
              <w:spacing w:line="240" w:lineRule="auto"/>
              <w:ind w:left="0" w:leftChars="0" w:firstLine="0" w:firstLineChars="0"/>
              <w:outlineLvl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10、电镜观察</w:t>
            </w:r>
          </w:p>
          <w:p w14:paraId="16AB35DE">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（1）使用镊子夹取铜网，放置与电镜的样品槽中；</w:t>
            </w:r>
          </w:p>
          <w:p w14:paraId="0D5154CA">
            <w:pPr>
              <w:numPr>
                <w:ilvl w:val="0"/>
                <w:numId w:val="0"/>
              </w:num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（2）将样品握持杆插入透射电镜样品台内；</w:t>
            </w:r>
          </w:p>
          <w:p w14:paraId="77E7DA9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sz w:val="21"/>
                <w:szCs w:val="21"/>
                <w:highlight w:val="none"/>
                <w:lang w:val="en-US" w:eastAsia="zh-CN"/>
              </w:rPr>
              <w:t>（3）观察。</w:t>
            </w:r>
          </w:p>
        </w:tc>
      </w:tr>
      <w:tr w14:paraId="7BEF3ABE">
        <w:tblPrEx>
          <w:tblCellMar>
            <w:top w:w="0" w:type="dxa"/>
            <w:left w:w="108" w:type="dxa"/>
            <w:bottom w:w="0" w:type="dxa"/>
            <w:right w:w="108" w:type="dxa"/>
          </w:tblCellMar>
        </w:tblPrEx>
        <w:trPr>
          <w:trHeight w:val="600" w:hRule="atLeast"/>
          <w:jc w:val="center"/>
        </w:trPr>
        <w:tc>
          <w:tcPr>
            <w:tcW w:w="293" w:type="pct"/>
            <w:tcBorders>
              <w:top w:val="single" w:color="000000" w:sz="4" w:space="0"/>
              <w:left w:val="single" w:color="000000" w:sz="4" w:space="0"/>
              <w:bottom w:val="single" w:color="000000" w:sz="4" w:space="0"/>
              <w:right w:val="single" w:color="000000" w:sz="4" w:space="0"/>
            </w:tcBorders>
            <w:vAlign w:val="center"/>
          </w:tcPr>
          <w:p w14:paraId="206585F2">
            <w:pPr>
              <w:jc w:val="center"/>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41</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14:paraId="418FFD88">
            <w:pPr>
              <w:jc w:val="both"/>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鳜鱼人工繁殖虚拟仿真实验系统软件</w:t>
            </w:r>
          </w:p>
        </w:tc>
        <w:tc>
          <w:tcPr>
            <w:tcW w:w="286" w:type="pct"/>
            <w:tcBorders>
              <w:top w:val="single" w:color="000000" w:sz="4" w:space="0"/>
              <w:left w:val="single" w:color="000000" w:sz="4" w:space="0"/>
              <w:bottom w:val="single" w:color="000000" w:sz="4" w:space="0"/>
              <w:right w:val="single" w:color="000000" w:sz="4" w:space="0"/>
            </w:tcBorders>
            <w:vAlign w:val="center"/>
          </w:tcPr>
          <w:p w14:paraId="1E6EA05C">
            <w:pPr>
              <w:jc w:val="center"/>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553F11CF">
            <w:pPr>
              <w:jc w:val="center"/>
              <w:textAlignment w:val="top"/>
              <w:rPr>
                <w:rStyle w:val="39"/>
                <w:rFonts w:hint="eastAsia" w:ascii="仿宋" w:hAnsi="仿宋" w:eastAsia="仿宋" w:cs="仿宋"/>
                <w:color w:val="auto"/>
                <w:sz w:val="21"/>
                <w:szCs w:val="21"/>
                <w:highlight w:val="none"/>
                <w:lang w:eastAsia="zh-CN" w:bidi="ar"/>
              </w:rPr>
            </w:pPr>
            <w:r>
              <w:rPr>
                <w:rStyle w:val="39"/>
                <w:rFonts w:hint="eastAsia" w:ascii="仿宋" w:hAnsi="仿宋" w:eastAsia="仿宋" w:cs="仿宋"/>
                <w:color w:val="auto"/>
                <w:sz w:val="21"/>
                <w:szCs w:val="21"/>
                <w:highlight w:val="none"/>
                <w:lang w:eastAsia="zh-CN" w:bidi="ar"/>
              </w:rPr>
              <w:t>套</w:t>
            </w:r>
          </w:p>
        </w:tc>
        <w:tc>
          <w:tcPr>
            <w:tcW w:w="525" w:type="pct"/>
            <w:tcBorders>
              <w:top w:val="single" w:color="000000" w:sz="4" w:space="0"/>
              <w:left w:val="single" w:color="000000" w:sz="4" w:space="0"/>
              <w:bottom w:val="single" w:color="000000" w:sz="4" w:space="0"/>
              <w:right w:val="single" w:color="000000" w:sz="4" w:space="0"/>
            </w:tcBorders>
            <w:vAlign w:val="center"/>
          </w:tcPr>
          <w:p w14:paraId="7DF30C91">
            <w:pPr>
              <w:jc w:val="center"/>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工业</w:t>
            </w:r>
          </w:p>
        </w:tc>
        <w:tc>
          <w:tcPr>
            <w:tcW w:w="2811" w:type="pct"/>
            <w:tcBorders>
              <w:top w:val="single" w:color="000000" w:sz="4" w:space="0"/>
              <w:left w:val="single" w:color="000000" w:sz="4" w:space="0"/>
              <w:bottom w:val="single" w:color="000000" w:sz="4" w:space="0"/>
              <w:right w:val="single" w:color="000000" w:sz="4" w:space="0"/>
            </w:tcBorders>
            <w:vAlign w:val="center"/>
          </w:tcPr>
          <w:p w14:paraId="01FE2E7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一、项目描述</w:t>
            </w:r>
          </w:p>
          <w:p w14:paraId="764B87A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鳜鱼人工繁殖虚拟仿真实验系统软件采用3D仿真技术，三维重建了虚拟鱼苗孵化场，学生们可扮演鱼苗孵化场实习场长，学习“平面图展示”“亲鱼的培养” “亲鱼的挑选”“催产”“人工繁殖”“产后亲鱼护理” “受精卵孵化”“鱼苗开口投喂”“出苗”等模块知识。 通过3D虚拟仿真深刻了解鳜鱼繁殖的过程及各模块基础知识及操作流程。</w:t>
            </w:r>
          </w:p>
          <w:p w14:paraId="64C753F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虚拟实验软件要求画面运行流畅，虚拟场景逼真，符合国家关于信息化系统建设的标准规范。虚拟实验操作过程中，学生可以虚实结合，反复训练或设计实验，从而提高学生创新思维及创新实验技能。</w:t>
            </w:r>
          </w:p>
          <w:p w14:paraId="08FA17E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二、项目总体要求</w:t>
            </w:r>
          </w:p>
          <w:p w14:paraId="1183A01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2.1、技术要求：</w:t>
            </w:r>
          </w:p>
          <w:p w14:paraId="433F7EA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系统采用B/S架构；PC端支持包括win</w:t>
            </w:r>
            <w:r>
              <w:rPr>
                <w:rFonts w:hint="eastAsia" w:ascii="仿宋" w:hAnsi="仿宋" w:eastAsia="仿宋" w:cs="仿宋"/>
                <w:color w:val="auto"/>
                <w:highlight w:val="none"/>
                <w:lang w:val="en-US" w:eastAsia="zh-CN" w:bidi="ar"/>
              </w:rPr>
              <w:t>10</w:t>
            </w:r>
            <w:r>
              <w:rPr>
                <w:rFonts w:hint="eastAsia" w:ascii="仿宋" w:hAnsi="仿宋" w:eastAsia="仿宋" w:cs="仿宋"/>
                <w:color w:val="auto"/>
                <w:highlight w:val="none"/>
                <w:lang w:eastAsia="zh-CN" w:bidi="ar"/>
              </w:rPr>
              <w:t>、win1</w:t>
            </w:r>
            <w:r>
              <w:rPr>
                <w:rFonts w:hint="eastAsia" w:ascii="仿宋" w:hAnsi="仿宋" w:eastAsia="仿宋" w:cs="仿宋"/>
                <w:color w:val="auto"/>
                <w:highlight w:val="none"/>
                <w:lang w:val="en-US" w:eastAsia="zh-CN" w:bidi="ar"/>
              </w:rPr>
              <w:t>1</w:t>
            </w:r>
            <w:r>
              <w:rPr>
                <w:rFonts w:hint="eastAsia" w:ascii="仿宋" w:hAnsi="仿宋" w:eastAsia="仿宋" w:cs="仿宋"/>
                <w:color w:val="auto"/>
                <w:highlight w:val="none"/>
                <w:lang w:eastAsia="zh-CN" w:bidi="ar"/>
              </w:rPr>
              <w:t>在内的主流操作系统；软件运行稳定，安全性高。</w:t>
            </w:r>
          </w:p>
          <w:p w14:paraId="10AE6D0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2.2、设备配置要求：</w:t>
            </w:r>
          </w:p>
          <w:p w14:paraId="29697FA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系统可流畅运行于CPU不低于i5、内存不低于</w:t>
            </w:r>
            <w:r>
              <w:rPr>
                <w:rFonts w:hint="eastAsia" w:ascii="仿宋" w:hAnsi="仿宋" w:eastAsia="仿宋" w:cs="仿宋"/>
                <w:color w:val="auto"/>
                <w:highlight w:val="none"/>
                <w:lang w:val="en-US" w:eastAsia="zh-CN" w:bidi="ar"/>
              </w:rPr>
              <w:t>8</w:t>
            </w:r>
            <w:r>
              <w:rPr>
                <w:rFonts w:hint="eastAsia" w:ascii="仿宋" w:hAnsi="仿宋" w:eastAsia="仿宋" w:cs="仿宋"/>
                <w:color w:val="auto"/>
                <w:highlight w:val="none"/>
                <w:lang w:eastAsia="zh-CN" w:bidi="ar"/>
              </w:rPr>
              <w:t>G、拥有2G以上独立显卡的台式或笔记本电脑上。</w:t>
            </w:r>
          </w:p>
          <w:p w14:paraId="3D3FAE0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三、系统性能</w:t>
            </w:r>
          </w:p>
          <w:p w14:paraId="6DDF47C3">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1.稳定性：系统出厂前采用回归测试、功能测试、压力测试、负载测试、性能测试、易用性测试、安装与反安装测试、恢复测试、安全性测试、兼容性测试、内存泄漏测试、比较测试Alpha测试和Beta测试。</w:t>
            </w:r>
          </w:p>
          <w:p w14:paraId="419DC30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2.安全性：保证系统的安全性，有效解决安全漏洞问题， 同时要具有对开发中发现的安全漏洞有进一步的改进和完善的功能，不具有、不传播恶性、破坏性、攻击性的程序代码，自身不易受到外部恶性程序攻击，不具有明显漏洞。</w:t>
            </w:r>
          </w:p>
          <w:p w14:paraId="6B036A6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3.流畅性：确保系统展示过程流畅。</w:t>
            </w:r>
          </w:p>
          <w:p w14:paraId="5D689E2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易用性和友好性：系统内嵌提醒帮助机制，在各个子界面中，设计文本提示框等信息。软件采用面向对象设计，操作者通过对话框、菜单等简便的操作，能够对软件进行应用；UI界面设计：菜单栏、视图窗口、属性窗口、对话框，满足虚拟实验管理和操作的需要。</w:t>
            </w:r>
          </w:p>
          <w:p w14:paraId="535CE60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四、虚拟仿真实验开发内容</w:t>
            </w:r>
          </w:p>
          <w:p w14:paraId="524C7B35">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(一)鳜鱼人工繁殖(以下每个模块提供不少于6张截图 )</w:t>
            </w:r>
          </w:p>
          <w:p w14:paraId="1495455F">
            <w:pPr>
              <w:jc w:val="both"/>
              <w:textAlignment w:val="center"/>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eastAsia="zh-CN" w:bidi="ar"/>
              </w:rPr>
              <w:t>1.</w:t>
            </w:r>
            <w:r>
              <w:rPr>
                <w:rFonts w:hint="eastAsia" w:ascii="仿宋" w:hAnsi="仿宋" w:eastAsia="仿宋" w:cs="仿宋"/>
                <w:color w:val="auto"/>
                <w:highlight w:val="none"/>
                <w:lang w:val="en-US" w:eastAsia="zh-CN" w:bidi="ar"/>
              </w:rPr>
              <w:t>基础知识：以文字的形式介绍鳜鱼培育的相关知识。</w:t>
            </w:r>
          </w:p>
          <w:p w14:paraId="5CDE1A64">
            <w:pPr>
              <w:jc w:val="both"/>
              <w:textAlignment w:val="center"/>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2.教学模式：以视频的形式展现鳜鱼的人工繁殖流程。</w:t>
            </w:r>
          </w:p>
          <w:p w14:paraId="4331123D">
            <w:pPr>
              <w:jc w:val="both"/>
              <w:textAlignment w:val="center"/>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开始实训：</w:t>
            </w:r>
          </w:p>
          <w:p w14:paraId="35FB78C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3.展示孵化场基本设施的平面图。并对每个分区进行介绍</w:t>
            </w:r>
            <w:r>
              <w:rPr>
                <w:rFonts w:hint="eastAsia" w:ascii="仿宋" w:hAnsi="仿宋" w:eastAsia="仿宋" w:cs="仿宋"/>
                <w:color w:val="auto"/>
                <w:highlight w:val="none"/>
                <w:lang w:eastAsia="zh-CN" w:bidi="ar"/>
              </w:rPr>
              <w:t>，包含但不限于以下内容：</w:t>
            </w:r>
          </w:p>
          <w:p w14:paraId="7999021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(1)成鱼池；</w:t>
            </w:r>
          </w:p>
          <w:p w14:paraId="771D53F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(2)鱼苗培育池；</w:t>
            </w:r>
          </w:p>
          <w:p w14:paraId="1AABDCA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(3)蓄水池(水质净化池);</w:t>
            </w:r>
          </w:p>
          <w:p w14:paraId="048AB7F4">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(4)综合办公区；</w:t>
            </w:r>
          </w:p>
          <w:p w14:paraId="5F2BA8C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(5)篮球场；</w:t>
            </w:r>
          </w:p>
          <w:p w14:paraId="72BF9FE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(6)亲鱼培育池；</w:t>
            </w:r>
          </w:p>
          <w:p w14:paraId="43EA9F9B">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(7)鱼苗孵化车间；</w:t>
            </w:r>
          </w:p>
          <w:p w14:paraId="73FAB766">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(8)圆形产卵池；</w:t>
            </w:r>
          </w:p>
          <w:p w14:paraId="52DDA16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(9)孵化环道。</w:t>
            </w:r>
          </w:p>
          <w:p w14:paraId="1D79D4C7">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2.亲鱼的培养，包含但不限于以下内容：</w:t>
            </w:r>
          </w:p>
          <w:p w14:paraId="13393F72">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(1)确定放养密度，</w:t>
            </w:r>
            <w:r>
              <w:rPr>
                <w:rFonts w:hint="eastAsia" w:ascii="仿宋" w:hAnsi="仿宋" w:eastAsia="仿宋" w:cs="仿宋"/>
                <w:color w:val="auto"/>
                <w:highlight w:val="none"/>
                <w:lang w:val="en-US" w:eastAsia="zh-CN" w:bidi="ar"/>
              </w:rPr>
              <w:t>随后确定各阶段亲鱼饵料种类以及投饵量，开始投放饲料</w:t>
            </w:r>
            <w:r>
              <w:rPr>
                <w:rFonts w:hint="eastAsia" w:ascii="仿宋" w:hAnsi="仿宋" w:eastAsia="仿宋" w:cs="仿宋"/>
                <w:color w:val="auto"/>
                <w:highlight w:val="none"/>
                <w:lang w:eastAsia="zh-CN" w:bidi="ar"/>
              </w:rPr>
              <w:t>；</w:t>
            </w:r>
          </w:p>
          <w:p w14:paraId="06B979F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(2)确定各阶段亲鱼的饵料种类；</w:t>
            </w:r>
          </w:p>
          <w:p w14:paraId="6509EFD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(3)确定投饵量；</w:t>
            </w:r>
          </w:p>
          <w:p w14:paraId="462C877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(4)水质管理；</w:t>
            </w:r>
          </w:p>
          <w:p w14:paraId="4E0C299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(5)增氧机的使用</w:t>
            </w:r>
            <w:r>
              <w:rPr>
                <w:rFonts w:hint="eastAsia" w:ascii="仿宋" w:hAnsi="仿宋" w:eastAsia="仿宋" w:cs="仿宋"/>
                <w:color w:val="auto"/>
                <w:highlight w:val="none"/>
                <w:lang w:val="en-US" w:eastAsia="zh-CN" w:bidi="ar"/>
              </w:rPr>
              <w:t>：确定增氧机的开机时间和开机时长</w:t>
            </w:r>
            <w:r>
              <w:rPr>
                <w:rFonts w:hint="eastAsia" w:ascii="仿宋" w:hAnsi="仿宋" w:eastAsia="仿宋" w:cs="仿宋"/>
                <w:color w:val="auto"/>
                <w:highlight w:val="none"/>
                <w:lang w:eastAsia="zh-CN" w:bidi="ar"/>
              </w:rPr>
              <w:t>；</w:t>
            </w:r>
          </w:p>
          <w:p w14:paraId="722B9D1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w:t>
            </w:r>
            <w:r>
              <w:rPr>
                <w:rFonts w:hint="eastAsia" w:ascii="仿宋" w:hAnsi="仿宋" w:eastAsia="仿宋" w:cs="仿宋"/>
                <w:color w:val="auto"/>
                <w:highlight w:val="none"/>
                <w:lang w:val="en-US" w:eastAsia="zh-CN" w:bidi="ar"/>
              </w:rPr>
              <w:t>水质管理：确定加注新水频率</w:t>
            </w:r>
            <w:r>
              <w:rPr>
                <w:rFonts w:hint="eastAsia" w:ascii="仿宋" w:hAnsi="仿宋" w:eastAsia="仿宋" w:cs="仿宋"/>
                <w:color w:val="auto"/>
                <w:highlight w:val="none"/>
                <w:lang w:eastAsia="zh-CN" w:bidi="ar"/>
              </w:rPr>
              <w:t>。</w:t>
            </w:r>
          </w:p>
          <w:p w14:paraId="29DE13E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3.亲鱼的挑选：</w:t>
            </w:r>
            <w:r>
              <w:rPr>
                <w:rFonts w:hint="eastAsia" w:ascii="仿宋" w:hAnsi="仿宋" w:eastAsia="仿宋" w:cs="仿宋"/>
                <w:color w:val="auto"/>
                <w:highlight w:val="none"/>
                <w:lang w:val="en-US" w:eastAsia="zh-CN" w:bidi="ar"/>
              </w:rPr>
              <w:t>对鳜鱼进行雌雄鉴定以及发育情况的判别。（需提供3张该功能软件截图）</w:t>
            </w:r>
            <w:r>
              <w:rPr>
                <w:rFonts w:hint="eastAsia" w:ascii="仿宋" w:hAnsi="仿宋" w:eastAsia="仿宋" w:cs="仿宋"/>
                <w:color w:val="auto"/>
                <w:highlight w:val="none"/>
                <w:lang w:eastAsia="zh-CN" w:bidi="ar"/>
              </w:rPr>
              <w:t>包含但不限于以下内容：</w:t>
            </w:r>
          </w:p>
          <w:p w14:paraId="5D7A42F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(1)雌雄的区分；</w:t>
            </w:r>
          </w:p>
          <w:p w14:paraId="73A09D2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(2)发育情况的检查。</w:t>
            </w:r>
          </w:p>
          <w:p w14:paraId="6ACDE8B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4.催产选择催产剂的种类，包含但不限于以下内容</w:t>
            </w:r>
            <w:r>
              <w:rPr>
                <w:rFonts w:hint="eastAsia" w:ascii="仿宋" w:hAnsi="仿宋" w:eastAsia="仿宋" w:cs="仿宋"/>
                <w:color w:val="auto"/>
                <w:highlight w:val="none"/>
                <w:lang w:val="en-US" w:eastAsia="zh-CN" w:bidi="ar"/>
              </w:rPr>
              <w:t>（需提供现场演示）</w:t>
            </w:r>
          </w:p>
          <w:p w14:paraId="242152EC">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w:t>
            </w:r>
            <w:r>
              <w:rPr>
                <w:rFonts w:hint="eastAsia" w:ascii="仿宋" w:hAnsi="仿宋" w:eastAsia="仿宋" w:cs="仿宋"/>
                <w:color w:val="auto"/>
                <w:highlight w:val="none"/>
                <w:lang w:val="en-US" w:eastAsia="zh-CN" w:bidi="ar"/>
              </w:rPr>
              <w:t>确定催产剂的种类，</w:t>
            </w:r>
            <w:r>
              <w:rPr>
                <w:rFonts w:hint="eastAsia" w:ascii="仿宋" w:hAnsi="仿宋" w:eastAsia="仿宋" w:cs="仿宋"/>
                <w:color w:val="auto"/>
                <w:highlight w:val="none"/>
                <w:lang w:eastAsia="zh-CN" w:bidi="ar"/>
              </w:rPr>
              <w:t>计算催产剂及生理盐水的</w:t>
            </w:r>
            <w:r>
              <w:rPr>
                <w:rFonts w:hint="eastAsia" w:ascii="仿宋" w:hAnsi="仿宋" w:eastAsia="仿宋" w:cs="仿宋"/>
                <w:color w:val="auto"/>
                <w:highlight w:val="none"/>
                <w:lang w:val="en-US" w:eastAsia="zh-CN" w:bidi="ar"/>
              </w:rPr>
              <w:t>剂</w:t>
            </w:r>
            <w:r>
              <w:rPr>
                <w:rFonts w:hint="eastAsia" w:ascii="仿宋" w:hAnsi="仿宋" w:eastAsia="仿宋" w:cs="仿宋"/>
                <w:color w:val="auto"/>
                <w:highlight w:val="none"/>
                <w:lang w:eastAsia="zh-CN" w:bidi="ar"/>
              </w:rPr>
              <w:t>量</w:t>
            </w:r>
          </w:p>
          <w:p w14:paraId="5E1901AE">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(2)确定打针和产卵的时间，</w:t>
            </w:r>
            <w:r>
              <w:rPr>
                <w:rFonts w:hint="eastAsia" w:ascii="仿宋" w:hAnsi="仿宋" w:eastAsia="仿宋" w:cs="仿宋"/>
                <w:color w:val="auto"/>
                <w:highlight w:val="none"/>
                <w:lang w:val="en-US" w:eastAsia="zh-CN" w:bidi="ar"/>
              </w:rPr>
              <w:t>可选择注射部位和注射角度</w:t>
            </w:r>
          </w:p>
          <w:p w14:paraId="01A8C05F">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val="en-US" w:eastAsia="zh-CN" w:bidi="ar"/>
              </w:rPr>
              <w:t>■</w:t>
            </w:r>
            <w:r>
              <w:rPr>
                <w:rFonts w:hint="eastAsia" w:ascii="仿宋" w:hAnsi="仿宋" w:eastAsia="仿宋" w:cs="仿宋"/>
                <w:color w:val="auto"/>
                <w:highlight w:val="none"/>
                <w:lang w:eastAsia="zh-CN" w:bidi="ar"/>
              </w:rPr>
              <w:t>5.人工繁殖</w:t>
            </w:r>
            <w:r>
              <w:rPr>
                <w:rFonts w:hint="eastAsia" w:ascii="仿宋" w:hAnsi="仿宋" w:eastAsia="仿宋" w:cs="仿宋"/>
                <w:color w:val="auto"/>
                <w:highlight w:val="none"/>
                <w:lang w:val="en-US" w:eastAsia="zh-CN" w:bidi="ar"/>
              </w:rPr>
              <w:t>：采集精液后采集卵子，进行精卵混合，再将混合后的精卵溶液倒入孵化环道。（需提供现场演示）</w:t>
            </w:r>
            <w:r>
              <w:rPr>
                <w:rFonts w:hint="eastAsia" w:ascii="仿宋" w:hAnsi="仿宋" w:eastAsia="仿宋" w:cs="仿宋"/>
                <w:color w:val="auto"/>
                <w:highlight w:val="none"/>
                <w:lang w:eastAsia="zh-CN" w:bidi="ar"/>
              </w:rPr>
              <w:t>；</w:t>
            </w:r>
          </w:p>
          <w:p w14:paraId="58DAA0A9">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6.产后亲鱼护理</w:t>
            </w:r>
            <w:r>
              <w:rPr>
                <w:rFonts w:hint="eastAsia" w:ascii="仿宋" w:hAnsi="仿宋" w:eastAsia="仿宋" w:cs="仿宋"/>
                <w:color w:val="auto"/>
                <w:highlight w:val="none"/>
                <w:lang w:val="en-US" w:eastAsia="zh-CN" w:bidi="ar"/>
              </w:rPr>
              <w:t>：雌雄鱼完成人工授精后应转入水质较好的亲鱼培育池，有受伤的亲鱼应及时处理伤口</w:t>
            </w:r>
            <w:r>
              <w:rPr>
                <w:rFonts w:hint="eastAsia" w:ascii="仿宋" w:hAnsi="仿宋" w:eastAsia="仿宋" w:cs="仿宋"/>
                <w:color w:val="auto"/>
                <w:highlight w:val="none"/>
                <w:lang w:eastAsia="zh-CN" w:bidi="ar"/>
              </w:rPr>
              <w:t>；</w:t>
            </w:r>
          </w:p>
          <w:p w14:paraId="24994D00">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7.受精卵孵化：</w:t>
            </w:r>
            <w:r>
              <w:rPr>
                <w:rFonts w:hint="eastAsia" w:ascii="仿宋" w:hAnsi="仿宋" w:eastAsia="仿宋" w:cs="仿宋"/>
                <w:color w:val="auto"/>
                <w:highlight w:val="none"/>
                <w:lang w:val="en-US" w:eastAsia="zh-CN" w:bidi="ar"/>
              </w:rPr>
              <w:t>用60号网过滤孵化环道的进水口。受精6小时左右计算受精率。鳜鱼约经33小时左右孵出，需要提前准备好亲鱼暂养池</w:t>
            </w:r>
            <w:r>
              <w:rPr>
                <w:rFonts w:hint="eastAsia" w:ascii="仿宋" w:hAnsi="仿宋" w:eastAsia="仿宋" w:cs="仿宋"/>
                <w:color w:val="auto"/>
                <w:highlight w:val="none"/>
                <w:lang w:eastAsia="zh-CN" w:bidi="ar"/>
              </w:rPr>
              <w:t>；</w:t>
            </w:r>
          </w:p>
          <w:p w14:paraId="6C25641A">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8.鱼苗开口投喂：</w:t>
            </w:r>
            <w:r>
              <w:rPr>
                <w:rFonts w:hint="eastAsia" w:ascii="仿宋" w:hAnsi="仿宋" w:eastAsia="仿宋" w:cs="仿宋"/>
                <w:color w:val="auto"/>
                <w:highlight w:val="none"/>
                <w:lang w:val="en-US" w:eastAsia="zh-CN" w:bidi="ar"/>
              </w:rPr>
              <w:t>等鱼苗在暂养网箱中平游后开始投喂蛋黄。投喂一小时后观察鱼苗是否开口</w:t>
            </w:r>
            <w:r>
              <w:rPr>
                <w:rFonts w:hint="eastAsia" w:ascii="仿宋" w:hAnsi="仿宋" w:eastAsia="仿宋" w:cs="仿宋"/>
                <w:color w:val="auto"/>
                <w:highlight w:val="none"/>
                <w:lang w:eastAsia="zh-CN" w:bidi="ar"/>
              </w:rPr>
              <w:t>；</w:t>
            </w:r>
          </w:p>
          <w:p w14:paraId="4D404EE1">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9.出苗：</w:t>
            </w:r>
            <w:r>
              <w:rPr>
                <w:rFonts w:hint="eastAsia" w:ascii="仿宋" w:hAnsi="仿宋" w:eastAsia="仿宋" w:cs="仿宋"/>
                <w:color w:val="auto"/>
                <w:highlight w:val="none"/>
                <w:lang w:val="en-US" w:eastAsia="zh-CN" w:bidi="ar"/>
              </w:rPr>
              <w:t>出售前需要绠网集苗。打包充氧袋是鱼苗出售的基本操作</w:t>
            </w:r>
            <w:r>
              <w:rPr>
                <w:rFonts w:hint="eastAsia" w:ascii="仿宋" w:hAnsi="仿宋" w:eastAsia="仿宋" w:cs="仿宋"/>
                <w:color w:val="auto"/>
                <w:highlight w:val="none"/>
                <w:lang w:eastAsia="zh-CN" w:bidi="ar"/>
              </w:rPr>
              <w:t>。</w:t>
            </w:r>
          </w:p>
        </w:tc>
      </w:tr>
      <w:tr w14:paraId="2DA63EE2">
        <w:tblPrEx>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5AC6F8FD">
            <w:pPr>
              <w:jc w:val="both"/>
              <w:textAlignment w:val="center"/>
              <w:rPr>
                <w:rFonts w:hint="eastAsia" w:ascii="仿宋" w:hAnsi="仿宋" w:eastAsia="仿宋" w:cs="仿宋"/>
                <w:color w:val="auto"/>
                <w:highlight w:val="none"/>
                <w:lang w:eastAsia="zh-CN" w:bidi="ar"/>
              </w:rPr>
            </w:pPr>
            <w:r>
              <w:rPr>
                <w:rFonts w:hint="eastAsia" w:ascii="仿宋" w:hAnsi="仿宋" w:eastAsia="仿宋" w:cs="仿宋"/>
                <w:b/>
                <w:bCs/>
                <w:color w:val="auto"/>
                <w:sz w:val="24"/>
                <w:highlight w:val="none"/>
                <w:lang w:eastAsia="zh-CN"/>
              </w:rPr>
              <w:t>▲二、商务条款</w:t>
            </w:r>
          </w:p>
        </w:tc>
      </w:tr>
      <w:tr w14:paraId="0A1EEB2B">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1AE57B7D">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报价要求</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72EE9945">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供应商所提供的总报价需包含货物及其附件的采购、制造、包装、运输、保险、税费以及安装调试、培训、技术服务（包括技术资料）、质保期（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竞标总报价中。</w:t>
            </w:r>
          </w:p>
        </w:tc>
      </w:tr>
      <w:tr w14:paraId="329B2984">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5BC856AF">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交货时间</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7A021E46">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签订合同之日起30天内完成采购人所需货物的交付、安装、调试等所有工作。</w:t>
            </w:r>
          </w:p>
        </w:tc>
      </w:tr>
      <w:tr w14:paraId="31C8323A">
        <w:tblPrEx>
          <w:tblCellMar>
            <w:top w:w="0" w:type="dxa"/>
            <w:left w:w="108" w:type="dxa"/>
            <w:bottom w:w="0" w:type="dxa"/>
            <w:right w:w="108" w:type="dxa"/>
          </w:tblCellMar>
        </w:tblPrEx>
        <w:trPr>
          <w:trHeight w:val="624"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4164AFF3">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050F54BD">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交货地点为广西水产畜牧学校采购人指定地点。</w:t>
            </w:r>
          </w:p>
        </w:tc>
      </w:tr>
      <w:tr w14:paraId="08DE4902">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2F9241FD">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合同签订时间</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10E03D16">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自成交通知书发出之日起15日内，因不可抗力原因延迟签订合同的，自不可抗力事由消除之日起5个工作日内完成合同签订事宜。</w:t>
            </w:r>
          </w:p>
        </w:tc>
      </w:tr>
      <w:tr w14:paraId="661C792C">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64636281">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付款方式</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79D062C4">
            <w:pPr>
              <w:spacing w:line="38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合同签订后10个工作日内，支付合同金额的50%作为预付款；货物交货安装调试完毕并验收合格后，支付合同金额的50%。</w:t>
            </w:r>
          </w:p>
          <w:p w14:paraId="14A67BB2">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每次付款前，供应商需按采购人要求开具等额发票，否则不予支付。</w:t>
            </w:r>
          </w:p>
        </w:tc>
      </w:tr>
      <w:tr w14:paraId="2A43E38B">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6B1688CE">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质保期</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523EA232">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自验收合格之日起，核心产品原厂质保服务期限不得少于2年，其他质保期不得少于1年（若技术参数中对质保期另有特别要求的，从其约定），若厂家承诺超过的，按厂家承诺的执行。在质保期内提供产品包换、包修服务，成交供应商承担一切费用。</w:t>
            </w:r>
          </w:p>
        </w:tc>
      </w:tr>
      <w:tr w14:paraId="0D68CEC6">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2165531A">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售后服务</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1193D09E">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接到采购人通知后60分钟内响应，紧急情况下到现场不应超过24小时。</w:t>
            </w:r>
          </w:p>
          <w:p w14:paraId="348F040A">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2.产品质量保修期过后，成交供应商应当为采购人提供技术援助电话，解答采购人在使用中遇到的问题，及时为采购人提出解决问题的建议。</w:t>
            </w:r>
          </w:p>
          <w:p w14:paraId="1E79D2DB">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3.设备到货验收合格后，应为采购人的相关操作人员提供培训，使其能对设备进行熟练地操作。</w:t>
            </w:r>
          </w:p>
          <w:p w14:paraId="01081E37">
            <w:pPr>
              <w:spacing w:line="38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4.交货时提供完整应用中文操作说明书、维修手册及其他相关技术资料。</w:t>
            </w:r>
          </w:p>
        </w:tc>
      </w:tr>
      <w:tr w14:paraId="4151064B">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2E7C89AC">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验收标准及要求</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2FC9A058">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1.验收过程中所产生的一切费用均由成交供应商承担，包括因检测或验收不合格导致开展再次检测或验收所产生的费用等。</w:t>
            </w:r>
          </w:p>
          <w:p w14:paraId="351ECE97">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2. 成交供应商所提供的产品必须是全新、完整、未使用过的产品，否则视为不合格产品，不予签收，由此产生的所有费用由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7AEA8212">
            <w:pPr>
              <w:widowControl w:val="0"/>
              <w:spacing w:line="38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3.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40509F47">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4. 成交供应商提供的货物或服务未达到采购文件规定要求，且对采购人造成损失的，由成交供应商承担一切责任，并赔偿所造成的损失。</w:t>
            </w:r>
          </w:p>
        </w:tc>
      </w:tr>
      <w:tr w14:paraId="4C09C96A">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4CBF7577">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知识产权</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7BE01097">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2F19CDE6">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703BCB7D">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进口产品说明</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4ADD0569">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本项目货物不接受进口产品投标（即通过中国海关报关验放进入中国境内且产自关境外的产品）参与投标，如有此类产品参与投标的作无效标处理。</w:t>
            </w:r>
          </w:p>
        </w:tc>
      </w:tr>
      <w:tr w14:paraId="54CFC992">
        <w:tblPrEx>
          <w:tblCellMar>
            <w:top w:w="0" w:type="dxa"/>
            <w:left w:w="108" w:type="dxa"/>
            <w:bottom w:w="0" w:type="dxa"/>
            <w:right w:w="108" w:type="dxa"/>
          </w:tblCellMar>
        </w:tblPrEx>
        <w:trPr>
          <w:trHeight w:val="60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vAlign w:val="center"/>
          </w:tcPr>
          <w:p w14:paraId="4033094D">
            <w:pPr>
              <w:spacing w:line="380" w:lineRule="exact"/>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核心产品</w:t>
            </w:r>
          </w:p>
        </w:tc>
        <w:tc>
          <w:tcPr>
            <w:tcW w:w="4167" w:type="pct"/>
            <w:gridSpan w:val="5"/>
            <w:tcBorders>
              <w:top w:val="single" w:color="000000" w:sz="4" w:space="0"/>
              <w:left w:val="single" w:color="000000" w:sz="4" w:space="0"/>
              <w:bottom w:val="single" w:color="000000" w:sz="4" w:space="0"/>
              <w:right w:val="single" w:color="000000" w:sz="4" w:space="0"/>
            </w:tcBorders>
            <w:vAlign w:val="center"/>
          </w:tcPr>
          <w:p w14:paraId="4315CB85">
            <w:pPr>
              <w:widowControl w:val="0"/>
              <w:spacing w:line="380" w:lineRule="exact"/>
              <w:jc w:val="both"/>
              <w:rPr>
                <w:rFonts w:hint="eastAsia" w:ascii="仿宋" w:hAnsi="仿宋" w:eastAsia="仿宋" w:cs="仿宋"/>
                <w:color w:val="auto"/>
                <w:highlight w:val="none"/>
                <w:lang w:eastAsia="zh-CN" w:bidi="ar"/>
              </w:rPr>
            </w:pPr>
            <w:r>
              <w:rPr>
                <w:rFonts w:hint="eastAsia" w:ascii="仿宋" w:hAnsi="仿宋" w:eastAsia="仿宋" w:cs="仿宋"/>
                <w:b/>
                <w:bCs/>
                <w:color w:val="auto"/>
                <w:highlight w:val="none"/>
                <w:lang w:eastAsia="zh-CN" w:bidi="ar"/>
              </w:rPr>
              <w:t>本</w:t>
            </w:r>
            <w:r>
              <w:rPr>
                <w:rFonts w:hint="eastAsia" w:ascii="仿宋" w:hAnsi="仿宋" w:eastAsia="仿宋" w:cs="仿宋"/>
                <w:b/>
                <w:bCs/>
                <w:color w:val="auto"/>
                <w:highlight w:val="none"/>
                <w:lang w:val="en-US" w:eastAsia="zh-CN" w:bidi="ar"/>
              </w:rPr>
              <w:t>分标</w:t>
            </w:r>
            <w:r>
              <w:rPr>
                <w:rFonts w:hint="eastAsia" w:ascii="仿宋" w:hAnsi="仿宋" w:eastAsia="仿宋" w:cs="仿宋"/>
                <w:b/>
                <w:bCs/>
                <w:color w:val="auto"/>
                <w:highlight w:val="none"/>
                <w:lang w:eastAsia="zh-CN" w:bidi="ar"/>
              </w:rPr>
              <w:t>核心产品为“</w:t>
            </w:r>
            <w:r>
              <w:rPr>
                <w:rFonts w:hint="eastAsia" w:ascii="仿宋" w:hAnsi="仿宋" w:eastAsia="仿宋" w:cs="仿宋"/>
                <w:b/>
                <w:bCs/>
                <w:color w:val="auto"/>
                <w:highlight w:val="none"/>
                <w:u w:val="none"/>
                <w:lang w:val="en-US" w:eastAsia="zh-CN" w:bidi="ar"/>
              </w:rPr>
              <w:t>序号19：生物显微镜</w:t>
            </w:r>
            <w:r>
              <w:rPr>
                <w:rFonts w:hint="eastAsia" w:ascii="仿宋" w:hAnsi="仿宋" w:eastAsia="仿宋" w:cs="仿宋"/>
                <w:b/>
                <w:bCs/>
                <w:color w:val="auto"/>
                <w:highlight w:val="none"/>
                <w:u w:val="none"/>
                <w:lang w:eastAsia="zh-CN" w:bidi="ar"/>
              </w:rPr>
              <w:t>”</w:t>
            </w:r>
            <w:r>
              <w:rPr>
                <w:rFonts w:hint="eastAsia" w:ascii="仿宋" w:hAnsi="仿宋" w:eastAsia="仿宋" w:cs="仿宋"/>
                <w:b/>
                <w:bCs/>
                <w:color w:val="auto"/>
                <w:highlight w:val="none"/>
                <w:lang w:eastAsia="zh-CN" w:bidi="ar"/>
              </w:rPr>
              <w:t>，核心产品品牌相同的，视为提供同品牌产品。</w:t>
            </w:r>
            <w:r>
              <w:rPr>
                <w:rFonts w:hint="eastAsia" w:ascii="仿宋" w:hAnsi="仿宋" w:eastAsia="仿宋" w:cs="仿宋"/>
                <w:color w:val="auto"/>
                <w:highlight w:val="none"/>
                <w:lang w:eastAsia="zh-CN" w:bidi="ar"/>
              </w:rPr>
              <w:t>注：提供相同品牌产品且通过资格审查、符合性审查的不同投标人参加同一合同项下投标的，按一家投标 人计算，评审后得分最高的同品牌投标人获得中标人推荐资格（评审得分相同的，以投标报价由低到高顺 序排列；得分相同且投标报价相同的，按技术分由高到低的顺序排列），其他同品牌投标人不作为中标候选人。</w:t>
            </w:r>
          </w:p>
        </w:tc>
      </w:tr>
    </w:tbl>
    <w:p w14:paraId="366A6CC5">
      <w:pP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br w:type="page"/>
      </w:r>
    </w:p>
    <w:p w14:paraId="38E76B67">
      <w:pPr>
        <w:spacing w:before="49" w:line="222" w:lineRule="auto"/>
        <w:ind w:left="2661"/>
        <w:jc w:val="both"/>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附件</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b/>
          <w:bCs/>
          <w:color w:val="auto"/>
          <w:spacing w:val="-5"/>
          <w:sz w:val="24"/>
          <w:szCs w:val="24"/>
          <w:highlight w:val="none"/>
          <w:lang w:eastAsia="zh-CN"/>
        </w:rPr>
        <w:t>1：</w:t>
      </w:r>
      <w:r>
        <w:rPr>
          <w:rFonts w:hint="eastAsia" w:ascii="仿宋" w:hAnsi="仿宋" w:eastAsia="仿宋" w:cs="仿宋"/>
          <w:color w:val="auto"/>
          <w:spacing w:val="-5"/>
          <w:sz w:val="24"/>
          <w:szCs w:val="24"/>
          <w:highlight w:val="none"/>
          <w:lang w:eastAsia="zh-CN"/>
        </w:rPr>
        <w:t>中小微企业划型标准</w:t>
      </w:r>
    </w:p>
    <w:tbl>
      <w:tblPr>
        <w:tblStyle w:val="2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8"/>
        <w:gridCol w:w="2550"/>
        <w:gridCol w:w="984"/>
        <w:gridCol w:w="1966"/>
        <w:gridCol w:w="1747"/>
        <w:gridCol w:w="1126"/>
      </w:tblGrid>
      <w:tr w14:paraId="1E143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908" w:type="pct"/>
          </w:tcPr>
          <w:p w14:paraId="4CCD52B1">
            <w:pPr>
              <w:pStyle w:val="25"/>
              <w:spacing w:before="221" w:line="221" w:lineRule="auto"/>
              <w:ind w:left="125"/>
              <w:rPr>
                <w:rFonts w:hint="eastAsia" w:ascii="仿宋" w:hAnsi="仿宋" w:eastAsia="仿宋" w:cs="仿宋"/>
                <w:color w:val="auto"/>
                <w:highlight w:val="none"/>
              </w:rPr>
            </w:pPr>
            <w:r>
              <w:rPr>
                <w:rFonts w:hint="eastAsia" w:ascii="仿宋" w:hAnsi="仿宋" w:eastAsia="仿宋" w:cs="仿宋"/>
                <w:b/>
                <w:bCs/>
                <w:color w:val="auto"/>
                <w:spacing w:val="-7"/>
                <w:highlight w:val="none"/>
              </w:rPr>
              <w:t>行业名称</w:t>
            </w:r>
          </w:p>
        </w:tc>
        <w:tc>
          <w:tcPr>
            <w:tcW w:w="1246" w:type="pct"/>
          </w:tcPr>
          <w:p w14:paraId="3098E3DA">
            <w:pPr>
              <w:pStyle w:val="25"/>
              <w:spacing w:before="221" w:line="221" w:lineRule="auto"/>
              <w:ind w:left="120"/>
              <w:rPr>
                <w:rFonts w:hint="eastAsia" w:ascii="仿宋" w:hAnsi="仿宋" w:eastAsia="仿宋" w:cs="仿宋"/>
                <w:color w:val="auto"/>
                <w:highlight w:val="none"/>
              </w:rPr>
            </w:pPr>
            <w:r>
              <w:rPr>
                <w:rFonts w:hint="eastAsia" w:ascii="仿宋" w:hAnsi="仿宋" w:eastAsia="仿宋" w:cs="仿宋"/>
                <w:b/>
                <w:bCs/>
                <w:color w:val="auto"/>
                <w:spacing w:val="-6"/>
                <w:highlight w:val="none"/>
              </w:rPr>
              <w:t>指标名称</w:t>
            </w:r>
          </w:p>
        </w:tc>
        <w:tc>
          <w:tcPr>
            <w:tcW w:w="481" w:type="pct"/>
          </w:tcPr>
          <w:p w14:paraId="2E373DEC">
            <w:pPr>
              <w:pStyle w:val="25"/>
              <w:spacing w:before="39" w:line="222" w:lineRule="auto"/>
              <w:ind w:left="119"/>
              <w:rPr>
                <w:rFonts w:hint="eastAsia" w:ascii="仿宋" w:hAnsi="仿宋" w:eastAsia="仿宋" w:cs="仿宋"/>
                <w:color w:val="auto"/>
                <w:highlight w:val="none"/>
              </w:rPr>
            </w:pPr>
            <w:r>
              <w:rPr>
                <w:rFonts w:hint="eastAsia" w:ascii="仿宋" w:hAnsi="仿宋" w:eastAsia="仿宋" w:cs="仿宋"/>
                <w:b/>
                <w:bCs/>
                <w:color w:val="auto"/>
                <w:spacing w:val="-11"/>
                <w:highlight w:val="none"/>
              </w:rPr>
              <w:t>计量</w:t>
            </w:r>
          </w:p>
          <w:p w14:paraId="3A4CDCBA">
            <w:pPr>
              <w:pStyle w:val="25"/>
              <w:spacing w:before="70" w:line="221" w:lineRule="auto"/>
              <w:ind w:left="124"/>
              <w:rPr>
                <w:rFonts w:hint="eastAsia" w:ascii="仿宋" w:hAnsi="仿宋" w:eastAsia="仿宋" w:cs="仿宋"/>
                <w:color w:val="auto"/>
                <w:highlight w:val="none"/>
              </w:rPr>
            </w:pPr>
            <w:r>
              <w:rPr>
                <w:rFonts w:hint="eastAsia" w:ascii="仿宋" w:hAnsi="仿宋" w:eastAsia="仿宋" w:cs="仿宋"/>
                <w:b/>
                <w:bCs/>
                <w:color w:val="auto"/>
                <w:spacing w:val="-13"/>
                <w:highlight w:val="none"/>
              </w:rPr>
              <w:t>单位</w:t>
            </w:r>
          </w:p>
        </w:tc>
        <w:tc>
          <w:tcPr>
            <w:tcW w:w="961" w:type="pct"/>
          </w:tcPr>
          <w:p w14:paraId="09F55514">
            <w:pPr>
              <w:pStyle w:val="25"/>
              <w:spacing w:before="222" w:line="222" w:lineRule="auto"/>
              <w:ind w:left="151"/>
              <w:rPr>
                <w:rFonts w:hint="eastAsia" w:ascii="仿宋" w:hAnsi="仿宋" w:eastAsia="仿宋" w:cs="仿宋"/>
                <w:color w:val="auto"/>
                <w:highlight w:val="none"/>
              </w:rPr>
            </w:pPr>
            <w:r>
              <w:rPr>
                <w:rFonts w:hint="eastAsia" w:ascii="仿宋" w:hAnsi="仿宋" w:eastAsia="仿宋" w:cs="仿宋"/>
                <w:b/>
                <w:bCs/>
                <w:color w:val="auto"/>
                <w:spacing w:val="-26"/>
                <w:highlight w:val="none"/>
              </w:rPr>
              <w:t>中型</w:t>
            </w:r>
          </w:p>
        </w:tc>
        <w:tc>
          <w:tcPr>
            <w:tcW w:w="854" w:type="pct"/>
          </w:tcPr>
          <w:p w14:paraId="73D689A9">
            <w:pPr>
              <w:pStyle w:val="25"/>
              <w:spacing w:before="221" w:line="225" w:lineRule="auto"/>
              <w:ind w:left="121"/>
              <w:rPr>
                <w:rFonts w:hint="eastAsia" w:ascii="仿宋" w:hAnsi="仿宋" w:eastAsia="仿宋" w:cs="仿宋"/>
                <w:color w:val="auto"/>
                <w:highlight w:val="none"/>
              </w:rPr>
            </w:pPr>
            <w:r>
              <w:rPr>
                <w:rFonts w:hint="eastAsia" w:ascii="仿宋" w:hAnsi="仿宋" w:eastAsia="仿宋" w:cs="仿宋"/>
                <w:b/>
                <w:bCs/>
                <w:color w:val="auto"/>
                <w:spacing w:val="-11"/>
                <w:highlight w:val="none"/>
              </w:rPr>
              <w:t>小型</w:t>
            </w:r>
          </w:p>
        </w:tc>
        <w:tc>
          <w:tcPr>
            <w:tcW w:w="551" w:type="pct"/>
          </w:tcPr>
          <w:p w14:paraId="226D2474">
            <w:pPr>
              <w:pStyle w:val="25"/>
              <w:spacing w:before="221" w:line="224" w:lineRule="auto"/>
              <w:ind w:left="122"/>
              <w:rPr>
                <w:rFonts w:hint="eastAsia" w:ascii="仿宋" w:hAnsi="仿宋" w:eastAsia="仿宋" w:cs="仿宋"/>
                <w:color w:val="auto"/>
                <w:highlight w:val="none"/>
              </w:rPr>
            </w:pPr>
            <w:r>
              <w:rPr>
                <w:rFonts w:hint="eastAsia" w:ascii="仿宋" w:hAnsi="仿宋" w:eastAsia="仿宋" w:cs="仿宋"/>
                <w:b/>
                <w:bCs/>
                <w:color w:val="auto"/>
                <w:spacing w:val="-11"/>
                <w:highlight w:val="none"/>
              </w:rPr>
              <w:t>微型</w:t>
            </w:r>
          </w:p>
        </w:tc>
      </w:tr>
      <w:tr w14:paraId="1D288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tcPr>
          <w:p w14:paraId="4D30D40A">
            <w:pPr>
              <w:pStyle w:val="25"/>
              <w:spacing w:before="31" w:line="222" w:lineRule="auto"/>
              <w:ind w:left="124"/>
              <w:rPr>
                <w:rFonts w:hint="eastAsia" w:ascii="仿宋" w:hAnsi="仿宋" w:eastAsia="仿宋" w:cs="仿宋"/>
                <w:color w:val="auto"/>
                <w:sz w:val="18"/>
                <w:szCs w:val="18"/>
                <w:highlight w:val="none"/>
              </w:rPr>
            </w:pPr>
            <w:r>
              <w:rPr>
                <w:rFonts w:hint="eastAsia" w:ascii="仿宋" w:hAnsi="仿宋" w:eastAsia="仿宋" w:cs="仿宋"/>
                <w:b/>
                <w:bCs/>
                <w:color w:val="auto"/>
                <w:spacing w:val="-1"/>
                <w:sz w:val="18"/>
                <w:szCs w:val="18"/>
                <w:highlight w:val="none"/>
              </w:rPr>
              <w:t>农、林、牧、渔</w:t>
            </w:r>
          </w:p>
        </w:tc>
        <w:tc>
          <w:tcPr>
            <w:tcW w:w="1246" w:type="pct"/>
          </w:tcPr>
          <w:p w14:paraId="60820BB7">
            <w:pPr>
              <w:pStyle w:val="25"/>
              <w:spacing w:before="29"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210AB579">
            <w:pPr>
              <w:pStyle w:val="25"/>
              <w:spacing w:before="28"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2DC3BBED">
            <w:pPr>
              <w:pStyle w:val="25"/>
              <w:spacing w:before="29"/>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500≤Y＜20000</w:t>
            </w:r>
          </w:p>
        </w:tc>
        <w:tc>
          <w:tcPr>
            <w:tcW w:w="854" w:type="pct"/>
          </w:tcPr>
          <w:p w14:paraId="6F8E7B45">
            <w:pPr>
              <w:pStyle w:val="25"/>
              <w:spacing w:before="29"/>
              <w:ind w:left="1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50≤Y＜500</w:t>
            </w:r>
          </w:p>
        </w:tc>
        <w:tc>
          <w:tcPr>
            <w:tcW w:w="551" w:type="pct"/>
          </w:tcPr>
          <w:p w14:paraId="1A49F8D0">
            <w:pPr>
              <w:pStyle w:val="25"/>
              <w:spacing w:before="29"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Y＜50</w:t>
            </w:r>
          </w:p>
        </w:tc>
      </w:tr>
      <w:tr w14:paraId="26BC6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1BF77790">
            <w:pPr>
              <w:spacing w:line="417" w:lineRule="auto"/>
              <w:rPr>
                <w:rFonts w:hint="eastAsia" w:ascii="仿宋" w:hAnsi="仿宋" w:eastAsia="仿宋" w:cs="仿宋"/>
                <w:color w:val="auto"/>
                <w:highlight w:val="none"/>
              </w:rPr>
            </w:pPr>
          </w:p>
          <w:p w14:paraId="5215AD14">
            <w:pPr>
              <w:pStyle w:val="25"/>
              <w:spacing w:before="58" w:line="233" w:lineRule="auto"/>
              <w:ind w:left="581"/>
              <w:rPr>
                <w:rFonts w:hint="eastAsia" w:ascii="仿宋" w:hAnsi="仿宋" w:eastAsia="仿宋" w:cs="仿宋"/>
                <w:color w:val="auto"/>
                <w:sz w:val="18"/>
                <w:szCs w:val="18"/>
                <w:highlight w:val="none"/>
              </w:rPr>
            </w:pPr>
            <w:r>
              <w:rPr>
                <w:rFonts w:hint="eastAsia" w:ascii="仿宋" w:hAnsi="仿宋" w:eastAsia="仿宋" w:cs="仿宋"/>
                <w:b/>
                <w:bCs/>
                <w:color w:val="auto"/>
                <w:spacing w:val="-10"/>
                <w:sz w:val="18"/>
                <w:szCs w:val="18"/>
                <w:highlight w:val="none"/>
              </w:rPr>
              <w:t>工业</w:t>
            </w:r>
          </w:p>
        </w:tc>
        <w:tc>
          <w:tcPr>
            <w:tcW w:w="1246" w:type="pct"/>
          </w:tcPr>
          <w:p w14:paraId="3F1621DB">
            <w:pPr>
              <w:pStyle w:val="25"/>
              <w:spacing w:before="29"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6EF97E9F">
            <w:pPr>
              <w:pStyle w:val="25"/>
              <w:spacing w:before="29"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558CB2C6">
            <w:pPr>
              <w:pStyle w:val="25"/>
              <w:spacing w:before="29"/>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300≤X＜1000</w:t>
            </w:r>
          </w:p>
        </w:tc>
        <w:tc>
          <w:tcPr>
            <w:tcW w:w="854" w:type="pct"/>
          </w:tcPr>
          <w:p w14:paraId="2E042D26">
            <w:pPr>
              <w:pStyle w:val="25"/>
              <w:spacing w:before="29"/>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20≤X＜300</w:t>
            </w:r>
          </w:p>
        </w:tc>
        <w:tc>
          <w:tcPr>
            <w:tcW w:w="551" w:type="pct"/>
          </w:tcPr>
          <w:p w14:paraId="1A8E6691">
            <w:pPr>
              <w:pStyle w:val="25"/>
              <w:spacing w:before="29"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X＜20</w:t>
            </w:r>
          </w:p>
        </w:tc>
      </w:tr>
      <w:tr w14:paraId="2FCD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08" w:type="pct"/>
            <w:vMerge w:val="continue"/>
            <w:tcBorders>
              <w:top w:val="nil"/>
            </w:tcBorders>
          </w:tcPr>
          <w:p w14:paraId="49EC9367">
            <w:pPr>
              <w:rPr>
                <w:rFonts w:hint="eastAsia" w:ascii="仿宋" w:hAnsi="仿宋" w:eastAsia="仿宋" w:cs="仿宋"/>
                <w:color w:val="auto"/>
                <w:highlight w:val="none"/>
              </w:rPr>
            </w:pPr>
          </w:p>
        </w:tc>
        <w:tc>
          <w:tcPr>
            <w:tcW w:w="1246" w:type="pct"/>
          </w:tcPr>
          <w:p w14:paraId="6D4B1510">
            <w:pPr>
              <w:pStyle w:val="25"/>
              <w:spacing w:before="29"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53E4A7FD">
            <w:pPr>
              <w:pStyle w:val="25"/>
              <w:spacing w:before="29"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35478C8F">
            <w:pPr>
              <w:pStyle w:val="25"/>
              <w:spacing w:before="30"/>
              <w:ind w:left="11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2000≤Y＜40000</w:t>
            </w:r>
          </w:p>
        </w:tc>
        <w:tc>
          <w:tcPr>
            <w:tcW w:w="854" w:type="pct"/>
          </w:tcPr>
          <w:p w14:paraId="0F3C8DDA">
            <w:pPr>
              <w:pStyle w:val="25"/>
              <w:spacing w:before="30"/>
              <w:ind w:left="1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300≤Y＜2000</w:t>
            </w:r>
          </w:p>
        </w:tc>
        <w:tc>
          <w:tcPr>
            <w:tcW w:w="551" w:type="pct"/>
          </w:tcPr>
          <w:p w14:paraId="1A6B3C93">
            <w:pPr>
              <w:pStyle w:val="25"/>
              <w:spacing w:before="29"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Y＜300</w:t>
            </w:r>
          </w:p>
        </w:tc>
      </w:tr>
      <w:tr w14:paraId="18E0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0B36494D">
            <w:pPr>
              <w:spacing w:line="418" w:lineRule="auto"/>
              <w:rPr>
                <w:rFonts w:hint="eastAsia" w:ascii="仿宋" w:hAnsi="仿宋" w:eastAsia="仿宋" w:cs="仿宋"/>
                <w:color w:val="auto"/>
                <w:highlight w:val="none"/>
              </w:rPr>
            </w:pPr>
          </w:p>
          <w:p w14:paraId="042A894E">
            <w:pPr>
              <w:pStyle w:val="25"/>
              <w:spacing w:before="59" w:line="224" w:lineRule="auto"/>
              <w:ind w:left="486"/>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建筑业</w:t>
            </w:r>
          </w:p>
        </w:tc>
        <w:tc>
          <w:tcPr>
            <w:tcW w:w="1246" w:type="pct"/>
          </w:tcPr>
          <w:p w14:paraId="6EDAC3CB">
            <w:pPr>
              <w:pStyle w:val="25"/>
              <w:spacing w:before="31"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796B7595">
            <w:pPr>
              <w:pStyle w:val="25"/>
              <w:spacing w:before="31"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3F6AE502">
            <w:pPr>
              <w:pStyle w:val="25"/>
              <w:spacing w:before="31"/>
              <w:ind w:left="112"/>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6000≤Y＜80000</w:t>
            </w:r>
          </w:p>
        </w:tc>
        <w:tc>
          <w:tcPr>
            <w:tcW w:w="854" w:type="pct"/>
          </w:tcPr>
          <w:p w14:paraId="3E2BDE22">
            <w:pPr>
              <w:pStyle w:val="25"/>
              <w:spacing w:before="31"/>
              <w:ind w:left="1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300≤Y＜6000</w:t>
            </w:r>
          </w:p>
        </w:tc>
        <w:tc>
          <w:tcPr>
            <w:tcW w:w="551" w:type="pct"/>
          </w:tcPr>
          <w:p w14:paraId="191D651D">
            <w:pPr>
              <w:pStyle w:val="25"/>
              <w:spacing w:before="31"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Y＜300</w:t>
            </w:r>
          </w:p>
        </w:tc>
      </w:tr>
      <w:tr w14:paraId="24B4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08" w:type="pct"/>
            <w:vMerge w:val="continue"/>
            <w:tcBorders>
              <w:top w:val="nil"/>
            </w:tcBorders>
          </w:tcPr>
          <w:p w14:paraId="230C48E4">
            <w:pPr>
              <w:rPr>
                <w:rFonts w:hint="eastAsia" w:ascii="仿宋" w:hAnsi="仿宋" w:eastAsia="仿宋" w:cs="仿宋"/>
                <w:color w:val="auto"/>
                <w:highlight w:val="none"/>
              </w:rPr>
            </w:pPr>
          </w:p>
        </w:tc>
        <w:tc>
          <w:tcPr>
            <w:tcW w:w="1246" w:type="pct"/>
          </w:tcPr>
          <w:p w14:paraId="4E762800">
            <w:pPr>
              <w:pStyle w:val="25"/>
              <w:spacing w:before="29" w:line="223" w:lineRule="auto"/>
              <w:ind w:left="125"/>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资产总额（Z）</w:t>
            </w:r>
          </w:p>
        </w:tc>
        <w:tc>
          <w:tcPr>
            <w:tcW w:w="481" w:type="pct"/>
          </w:tcPr>
          <w:p w14:paraId="29D3233D">
            <w:pPr>
              <w:pStyle w:val="25"/>
              <w:spacing w:before="29"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2DEF0D33">
            <w:pPr>
              <w:pStyle w:val="25"/>
              <w:spacing w:before="29"/>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5000≤Z＜80000</w:t>
            </w:r>
          </w:p>
        </w:tc>
        <w:tc>
          <w:tcPr>
            <w:tcW w:w="854" w:type="pct"/>
          </w:tcPr>
          <w:p w14:paraId="6D8BE409">
            <w:pPr>
              <w:pStyle w:val="25"/>
              <w:spacing w:before="29"/>
              <w:ind w:left="1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300≤Z＜5000</w:t>
            </w:r>
          </w:p>
        </w:tc>
        <w:tc>
          <w:tcPr>
            <w:tcW w:w="551" w:type="pct"/>
          </w:tcPr>
          <w:p w14:paraId="72CBA8C1">
            <w:pPr>
              <w:pStyle w:val="25"/>
              <w:spacing w:before="29" w:line="241" w:lineRule="auto"/>
              <w:ind w:left="112"/>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Z＜300</w:t>
            </w:r>
          </w:p>
        </w:tc>
      </w:tr>
      <w:tr w14:paraId="7F46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023202F4">
            <w:pPr>
              <w:spacing w:line="418" w:lineRule="auto"/>
              <w:rPr>
                <w:rFonts w:hint="eastAsia" w:ascii="仿宋" w:hAnsi="仿宋" w:eastAsia="仿宋" w:cs="仿宋"/>
                <w:color w:val="auto"/>
                <w:highlight w:val="none"/>
              </w:rPr>
            </w:pPr>
          </w:p>
          <w:p w14:paraId="7BEA38B6">
            <w:pPr>
              <w:pStyle w:val="25"/>
              <w:spacing w:before="58" w:line="223" w:lineRule="auto"/>
              <w:ind w:left="486"/>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批发业</w:t>
            </w:r>
          </w:p>
        </w:tc>
        <w:tc>
          <w:tcPr>
            <w:tcW w:w="1246" w:type="pct"/>
          </w:tcPr>
          <w:p w14:paraId="4B9C4378">
            <w:pPr>
              <w:pStyle w:val="25"/>
              <w:spacing w:before="30"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53DFB2A6">
            <w:pPr>
              <w:pStyle w:val="25"/>
              <w:spacing w:before="30"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669B20A1">
            <w:pPr>
              <w:pStyle w:val="25"/>
              <w:spacing w:before="30"/>
              <w:ind w:left="11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20≤X＜200</w:t>
            </w:r>
          </w:p>
        </w:tc>
        <w:tc>
          <w:tcPr>
            <w:tcW w:w="854" w:type="pct"/>
          </w:tcPr>
          <w:p w14:paraId="37814BE1">
            <w:pPr>
              <w:pStyle w:val="25"/>
              <w:spacing w:before="30"/>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5≤X＜20</w:t>
            </w:r>
          </w:p>
        </w:tc>
        <w:tc>
          <w:tcPr>
            <w:tcW w:w="551" w:type="pct"/>
          </w:tcPr>
          <w:p w14:paraId="561781CD">
            <w:pPr>
              <w:pStyle w:val="25"/>
              <w:spacing w:before="30"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X＜5</w:t>
            </w:r>
          </w:p>
        </w:tc>
      </w:tr>
      <w:tr w14:paraId="7D945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22F8E6FB">
            <w:pPr>
              <w:rPr>
                <w:rFonts w:hint="eastAsia" w:ascii="仿宋" w:hAnsi="仿宋" w:eastAsia="仿宋" w:cs="仿宋"/>
                <w:color w:val="auto"/>
                <w:highlight w:val="none"/>
              </w:rPr>
            </w:pPr>
          </w:p>
        </w:tc>
        <w:tc>
          <w:tcPr>
            <w:tcW w:w="1246" w:type="pct"/>
          </w:tcPr>
          <w:p w14:paraId="55194053">
            <w:pPr>
              <w:pStyle w:val="25"/>
              <w:spacing w:before="31"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56CA2CF5">
            <w:pPr>
              <w:pStyle w:val="25"/>
              <w:spacing w:before="30"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74F33516">
            <w:pPr>
              <w:pStyle w:val="25"/>
              <w:spacing w:before="31"/>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5000≤Y＜40000</w:t>
            </w:r>
          </w:p>
        </w:tc>
        <w:tc>
          <w:tcPr>
            <w:tcW w:w="854" w:type="pct"/>
          </w:tcPr>
          <w:p w14:paraId="765120D1">
            <w:pPr>
              <w:pStyle w:val="25"/>
              <w:spacing w:before="31"/>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1000≤Y＜5000</w:t>
            </w:r>
          </w:p>
        </w:tc>
        <w:tc>
          <w:tcPr>
            <w:tcW w:w="551" w:type="pct"/>
          </w:tcPr>
          <w:p w14:paraId="7D57B438">
            <w:pPr>
              <w:pStyle w:val="25"/>
              <w:spacing w:before="31"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Y＜1000</w:t>
            </w:r>
          </w:p>
        </w:tc>
      </w:tr>
      <w:tr w14:paraId="329B4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08" w:type="pct"/>
            <w:vMerge w:val="restart"/>
            <w:tcBorders>
              <w:bottom w:val="nil"/>
            </w:tcBorders>
          </w:tcPr>
          <w:p w14:paraId="7647C650">
            <w:pPr>
              <w:spacing w:line="418" w:lineRule="auto"/>
              <w:rPr>
                <w:rFonts w:hint="eastAsia" w:ascii="仿宋" w:hAnsi="仿宋" w:eastAsia="仿宋" w:cs="仿宋"/>
                <w:color w:val="auto"/>
                <w:highlight w:val="none"/>
              </w:rPr>
            </w:pPr>
          </w:p>
          <w:p w14:paraId="38E2EF17">
            <w:pPr>
              <w:pStyle w:val="25"/>
              <w:spacing w:before="59" w:line="221" w:lineRule="auto"/>
              <w:ind w:left="487"/>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零售业</w:t>
            </w:r>
          </w:p>
        </w:tc>
        <w:tc>
          <w:tcPr>
            <w:tcW w:w="1246" w:type="pct"/>
          </w:tcPr>
          <w:p w14:paraId="0C67A5EA">
            <w:pPr>
              <w:pStyle w:val="25"/>
              <w:spacing w:before="31"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3439BB2C">
            <w:pPr>
              <w:pStyle w:val="25"/>
              <w:spacing w:before="31"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3D1CDCF0">
            <w:pPr>
              <w:pStyle w:val="25"/>
              <w:spacing w:before="31"/>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50≤X＜300</w:t>
            </w:r>
          </w:p>
        </w:tc>
        <w:tc>
          <w:tcPr>
            <w:tcW w:w="854" w:type="pct"/>
          </w:tcPr>
          <w:p w14:paraId="30260DCC">
            <w:pPr>
              <w:pStyle w:val="25"/>
              <w:spacing w:before="31"/>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10≤X＜50</w:t>
            </w:r>
          </w:p>
        </w:tc>
        <w:tc>
          <w:tcPr>
            <w:tcW w:w="551" w:type="pct"/>
          </w:tcPr>
          <w:p w14:paraId="2A090E19">
            <w:pPr>
              <w:pStyle w:val="25"/>
              <w:spacing w:before="31"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r w14:paraId="60A1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0CAC011A">
            <w:pPr>
              <w:rPr>
                <w:rFonts w:hint="eastAsia" w:ascii="仿宋" w:hAnsi="仿宋" w:eastAsia="仿宋" w:cs="仿宋"/>
                <w:color w:val="auto"/>
                <w:highlight w:val="none"/>
              </w:rPr>
            </w:pPr>
          </w:p>
        </w:tc>
        <w:tc>
          <w:tcPr>
            <w:tcW w:w="1246" w:type="pct"/>
          </w:tcPr>
          <w:p w14:paraId="68F61B4B">
            <w:pPr>
              <w:pStyle w:val="25"/>
              <w:spacing w:before="32"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6D83A08D">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3CC67212">
            <w:pPr>
              <w:pStyle w:val="25"/>
              <w:spacing w:before="33"/>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500≤Y＜20000</w:t>
            </w:r>
          </w:p>
        </w:tc>
        <w:tc>
          <w:tcPr>
            <w:tcW w:w="854" w:type="pct"/>
          </w:tcPr>
          <w:p w14:paraId="1D80AA8D">
            <w:pPr>
              <w:pStyle w:val="25"/>
              <w:spacing w:before="33"/>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100≤Y＜500</w:t>
            </w:r>
          </w:p>
        </w:tc>
        <w:tc>
          <w:tcPr>
            <w:tcW w:w="551" w:type="pct"/>
          </w:tcPr>
          <w:p w14:paraId="2333CF24">
            <w:pPr>
              <w:pStyle w:val="25"/>
              <w:spacing w:before="32"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2AA6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49FDCDC2">
            <w:pPr>
              <w:spacing w:line="420" w:lineRule="auto"/>
              <w:rPr>
                <w:rFonts w:hint="eastAsia" w:ascii="仿宋" w:hAnsi="仿宋" w:eastAsia="仿宋" w:cs="仿宋"/>
                <w:color w:val="auto"/>
                <w:highlight w:val="none"/>
              </w:rPr>
            </w:pPr>
          </w:p>
          <w:p w14:paraId="0D233A7A">
            <w:pPr>
              <w:pStyle w:val="25"/>
              <w:spacing w:before="59" w:line="224" w:lineRule="auto"/>
              <w:ind w:left="310"/>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交通运输业</w:t>
            </w:r>
          </w:p>
        </w:tc>
        <w:tc>
          <w:tcPr>
            <w:tcW w:w="1246" w:type="pct"/>
          </w:tcPr>
          <w:p w14:paraId="74EA1FD2">
            <w:pPr>
              <w:pStyle w:val="25"/>
              <w:spacing w:before="33"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2F4D710C">
            <w:pPr>
              <w:pStyle w:val="25"/>
              <w:spacing w:before="32"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1CA7A1BC">
            <w:pPr>
              <w:pStyle w:val="25"/>
              <w:spacing w:before="33"/>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300≤X＜1000</w:t>
            </w:r>
          </w:p>
        </w:tc>
        <w:tc>
          <w:tcPr>
            <w:tcW w:w="854" w:type="pct"/>
          </w:tcPr>
          <w:p w14:paraId="64033675">
            <w:pPr>
              <w:pStyle w:val="25"/>
              <w:spacing w:before="33"/>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20≤X＜300</w:t>
            </w:r>
          </w:p>
        </w:tc>
        <w:tc>
          <w:tcPr>
            <w:tcW w:w="551" w:type="pct"/>
          </w:tcPr>
          <w:p w14:paraId="544C6644">
            <w:pPr>
              <w:pStyle w:val="25"/>
              <w:spacing w:before="33"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X＜20</w:t>
            </w:r>
          </w:p>
        </w:tc>
      </w:tr>
      <w:tr w14:paraId="41292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5F0C57C5">
            <w:pPr>
              <w:rPr>
                <w:rFonts w:hint="eastAsia" w:ascii="仿宋" w:hAnsi="仿宋" w:eastAsia="仿宋" w:cs="仿宋"/>
                <w:color w:val="auto"/>
                <w:highlight w:val="none"/>
              </w:rPr>
            </w:pPr>
          </w:p>
        </w:tc>
        <w:tc>
          <w:tcPr>
            <w:tcW w:w="1246" w:type="pct"/>
          </w:tcPr>
          <w:p w14:paraId="0F5841DE">
            <w:pPr>
              <w:pStyle w:val="25"/>
              <w:spacing w:before="31"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21ECC4AC">
            <w:pPr>
              <w:pStyle w:val="25"/>
              <w:spacing w:before="31"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57892AFC">
            <w:pPr>
              <w:pStyle w:val="25"/>
              <w:spacing w:before="31"/>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3000≤Y＜30000</w:t>
            </w:r>
          </w:p>
        </w:tc>
        <w:tc>
          <w:tcPr>
            <w:tcW w:w="854" w:type="pct"/>
          </w:tcPr>
          <w:p w14:paraId="193C04F9">
            <w:pPr>
              <w:pStyle w:val="25"/>
              <w:spacing w:before="31"/>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200≤Y＜3000</w:t>
            </w:r>
          </w:p>
        </w:tc>
        <w:tc>
          <w:tcPr>
            <w:tcW w:w="551" w:type="pct"/>
          </w:tcPr>
          <w:p w14:paraId="40BC0E03">
            <w:pPr>
              <w:pStyle w:val="25"/>
              <w:spacing w:before="31"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Y＜200</w:t>
            </w:r>
          </w:p>
        </w:tc>
      </w:tr>
      <w:tr w14:paraId="16AD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42B636C5">
            <w:pPr>
              <w:spacing w:line="419" w:lineRule="auto"/>
              <w:rPr>
                <w:rFonts w:hint="eastAsia" w:ascii="仿宋" w:hAnsi="仿宋" w:eastAsia="仿宋" w:cs="仿宋"/>
                <w:color w:val="auto"/>
                <w:highlight w:val="none"/>
              </w:rPr>
            </w:pPr>
          </w:p>
          <w:p w14:paraId="5C4917B3">
            <w:pPr>
              <w:pStyle w:val="25"/>
              <w:spacing w:before="58" w:line="223" w:lineRule="auto"/>
              <w:ind w:left="490"/>
              <w:rPr>
                <w:rFonts w:hint="eastAsia" w:ascii="仿宋" w:hAnsi="仿宋" w:eastAsia="仿宋" w:cs="仿宋"/>
                <w:color w:val="auto"/>
                <w:sz w:val="18"/>
                <w:szCs w:val="18"/>
                <w:highlight w:val="none"/>
              </w:rPr>
            </w:pPr>
            <w:r>
              <w:rPr>
                <w:rFonts w:hint="eastAsia" w:ascii="仿宋" w:hAnsi="仿宋" w:eastAsia="仿宋" w:cs="仿宋"/>
                <w:b/>
                <w:bCs/>
                <w:color w:val="auto"/>
                <w:spacing w:val="-7"/>
                <w:sz w:val="18"/>
                <w:szCs w:val="18"/>
                <w:highlight w:val="none"/>
              </w:rPr>
              <w:t>仓储业</w:t>
            </w:r>
          </w:p>
        </w:tc>
        <w:tc>
          <w:tcPr>
            <w:tcW w:w="1246" w:type="pct"/>
          </w:tcPr>
          <w:p w14:paraId="79878A78">
            <w:pPr>
              <w:pStyle w:val="25"/>
              <w:spacing w:before="31"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53E3997F">
            <w:pPr>
              <w:pStyle w:val="25"/>
              <w:spacing w:before="31"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748DCD44">
            <w:pPr>
              <w:pStyle w:val="25"/>
              <w:spacing w:before="31"/>
              <w:ind w:left="124"/>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100≤X＜200</w:t>
            </w:r>
          </w:p>
        </w:tc>
        <w:tc>
          <w:tcPr>
            <w:tcW w:w="854" w:type="pct"/>
          </w:tcPr>
          <w:p w14:paraId="4C375FFA">
            <w:pPr>
              <w:pStyle w:val="25"/>
              <w:spacing w:before="31"/>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20≤X＜100</w:t>
            </w:r>
          </w:p>
        </w:tc>
        <w:tc>
          <w:tcPr>
            <w:tcW w:w="551" w:type="pct"/>
          </w:tcPr>
          <w:p w14:paraId="297F8641">
            <w:pPr>
              <w:pStyle w:val="25"/>
              <w:spacing w:before="31"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X＜20</w:t>
            </w:r>
          </w:p>
        </w:tc>
      </w:tr>
      <w:tr w14:paraId="28199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387E37FE">
            <w:pPr>
              <w:rPr>
                <w:rFonts w:hint="eastAsia" w:ascii="仿宋" w:hAnsi="仿宋" w:eastAsia="仿宋" w:cs="仿宋"/>
                <w:color w:val="auto"/>
                <w:highlight w:val="none"/>
              </w:rPr>
            </w:pPr>
          </w:p>
        </w:tc>
        <w:tc>
          <w:tcPr>
            <w:tcW w:w="1246" w:type="pct"/>
          </w:tcPr>
          <w:p w14:paraId="06710B55">
            <w:pPr>
              <w:pStyle w:val="25"/>
              <w:spacing w:before="32"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13AB36AE">
            <w:pPr>
              <w:pStyle w:val="25"/>
              <w:spacing w:before="31"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4CF82073">
            <w:pPr>
              <w:pStyle w:val="25"/>
              <w:spacing w:before="32"/>
              <w:ind w:left="12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1000≤Y＜30000</w:t>
            </w:r>
          </w:p>
        </w:tc>
        <w:tc>
          <w:tcPr>
            <w:tcW w:w="854" w:type="pct"/>
          </w:tcPr>
          <w:p w14:paraId="02F6E109">
            <w:pPr>
              <w:pStyle w:val="25"/>
              <w:spacing w:before="32"/>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100≤Y＜1000</w:t>
            </w:r>
          </w:p>
        </w:tc>
        <w:tc>
          <w:tcPr>
            <w:tcW w:w="551" w:type="pct"/>
          </w:tcPr>
          <w:p w14:paraId="7B6420CF">
            <w:pPr>
              <w:pStyle w:val="25"/>
              <w:spacing w:before="32"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2A82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282A3F09">
            <w:pPr>
              <w:spacing w:line="419" w:lineRule="auto"/>
              <w:rPr>
                <w:rFonts w:hint="eastAsia" w:ascii="仿宋" w:hAnsi="仿宋" w:eastAsia="仿宋" w:cs="仿宋"/>
                <w:color w:val="auto"/>
                <w:highlight w:val="none"/>
              </w:rPr>
            </w:pPr>
          </w:p>
          <w:p w14:paraId="7269D716">
            <w:pPr>
              <w:pStyle w:val="25"/>
              <w:spacing w:before="59" w:line="222" w:lineRule="auto"/>
              <w:ind w:left="499"/>
              <w:rPr>
                <w:rFonts w:hint="eastAsia" w:ascii="仿宋" w:hAnsi="仿宋" w:eastAsia="仿宋" w:cs="仿宋"/>
                <w:color w:val="auto"/>
                <w:sz w:val="18"/>
                <w:szCs w:val="18"/>
                <w:highlight w:val="none"/>
              </w:rPr>
            </w:pPr>
            <w:r>
              <w:rPr>
                <w:rFonts w:hint="eastAsia" w:ascii="仿宋" w:hAnsi="仿宋" w:eastAsia="仿宋" w:cs="仿宋"/>
                <w:b/>
                <w:bCs/>
                <w:color w:val="auto"/>
                <w:spacing w:val="-10"/>
                <w:sz w:val="18"/>
                <w:szCs w:val="18"/>
                <w:highlight w:val="none"/>
              </w:rPr>
              <w:t>邮政业</w:t>
            </w:r>
          </w:p>
        </w:tc>
        <w:tc>
          <w:tcPr>
            <w:tcW w:w="1246" w:type="pct"/>
          </w:tcPr>
          <w:p w14:paraId="5C37089B">
            <w:pPr>
              <w:pStyle w:val="25"/>
              <w:spacing w:before="32"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0C159AAC">
            <w:pPr>
              <w:pStyle w:val="25"/>
              <w:spacing w:before="32"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61AF1C1F">
            <w:pPr>
              <w:pStyle w:val="25"/>
              <w:spacing w:before="32"/>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300≤X＜1000</w:t>
            </w:r>
          </w:p>
        </w:tc>
        <w:tc>
          <w:tcPr>
            <w:tcW w:w="854" w:type="pct"/>
          </w:tcPr>
          <w:p w14:paraId="5DD39536">
            <w:pPr>
              <w:pStyle w:val="25"/>
              <w:spacing w:before="32"/>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20≤X＜300</w:t>
            </w:r>
          </w:p>
        </w:tc>
        <w:tc>
          <w:tcPr>
            <w:tcW w:w="551" w:type="pct"/>
          </w:tcPr>
          <w:p w14:paraId="54E8AFC3">
            <w:pPr>
              <w:pStyle w:val="25"/>
              <w:spacing w:before="32"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X＜20</w:t>
            </w:r>
          </w:p>
        </w:tc>
      </w:tr>
      <w:tr w14:paraId="7FD4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4DB69CF1">
            <w:pPr>
              <w:rPr>
                <w:rFonts w:hint="eastAsia" w:ascii="仿宋" w:hAnsi="仿宋" w:eastAsia="仿宋" w:cs="仿宋"/>
                <w:color w:val="auto"/>
                <w:highlight w:val="none"/>
              </w:rPr>
            </w:pPr>
          </w:p>
        </w:tc>
        <w:tc>
          <w:tcPr>
            <w:tcW w:w="1246" w:type="pct"/>
          </w:tcPr>
          <w:p w14:paraId="1572523A">
            <w:pPr>
              <w:pStyle w:val="25"/>
              <w:spacing w:before="32"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74063774">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71572237">
            <w:pPr>
              <w:pStyle w:val="25"/>
              <w:spacing w:before="33"/>
              <w:ind w:left="11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2000≤Y＜30000</w:t>
            </w:r>
          </w:p>
        </w:tc>
        <w:tc>
          <w:tcPr>
            <w:tcW w:w="854" w:type="pct"/>
          </w:tcPr>
          <w:p w14:paraId="060A6295">
            <w:pPr>
              <w:pStyle w:val="25"/>
              <w:spacing w:before="33"/>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100≤Y＜2000</w:t>
            </w:r>
          </w:p>
        </w:tc>
        <w:tc>
          <w:tcPr>
            <w:tcW w:w="551" w:type="pct"/>
          </w:tcPr>
          <w:p w14:paraId="0F830262">
            <w:pPr>
              <w:pStyle w:val="25"/>
              <w:spacing w:before="32"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1C28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3EBD2EC8">
            <w:pPr>
              <w:spacing w:line="420" w:lineRule="auto"/>
              <w:rPr>
                <w:rFonts w:hint="eastAsia" w:ascii="仿宋" w:hAnsi="仿宋" w:eastAsia="仿宋" w:cs="仿宋"/>
                <w:color w:val="auto"/>
                <w:highlight w:val="none"/>
              </w:rPr>
            </w:pPr>
          </w:p>
          <w:p w14:paraId="6BEF4F76">
            <w:pPr>
              <w:pStyle w:val="25"/>
              <w:spacing w:before="59" w:line="222" w:lineRule="auto"/>
              <w:ind w:left="486"/>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住宿业</w:t>
            </w:r>
          </w:p>
        </w:tc>
        <w:tc>
          <w:tcPr>
            <w:tcW w:w="1246" w:type="pct"/>
          </w:tcPr>
          <w:p w14:paraId="277B39EB">
            <w:pPr>
              <w:pStyle w:val="25"/>
              <w:spacing w:before="33"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09234520">
            <w:pPr>
              <w:pStyle w:val="25"/>
              <w:spacing w:before="32"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07BD697A">
            <w:pPr>
              <w:pStyle w:val="25"/>
              <w:spacing w:before="33"/>
              <w:ind w:left="124"/>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100≤X＜300</w:t>
            </w:r>
          </w:p>
        </w:tc>
        <w:tc>
          <w:tcPr>
            <w:tcW w:w="854" w:type="pct"/>
          </w:tcPr>
          <w:p w14:paraId="2534834D">
            <w:pPr>
              <w:pStyle w:val="25"/>
              <w:spacing w:before="33"/>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10≤X＜100</w:t>
            </w:r>
          </w:p>
        </w:tc>
        <w:tc>
          <w:tcPr>
            <w:tcW w:w="551" w:type="pct"/>
          </w:tcPr>
          <w:p w14:paraId="7E4CF346">
            <w:pPr>
              <w:pStyle w:val="25"/>
              <w:spacing w:before="33"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r w14:paraId="76142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625DE901">
            <w:pPr>
              <w:rPr>
                <w:rFonts w:hint="eastAsia" w:ascii="仿宋" w:hAnsi="仿宋" w:eastAsia="仿宋" w:cs="仿宋"/>
                <w:color w:val="auto"/>
                <w:highlight w:val="none"/>
              </w:rPr>
            </w:pPr>
          </w:p>
        </w:tc>
        <w:tc>
          <w:tcPr>
            <w:tcW w:w="1246" w:type="pct"/>
          </w:tcPr>
          <w:p w14:paraId="3D4C7BC5">
            <w:pPr>
              <w:pStyle w:val="25"/>
              <w:spacing w:before="31"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7DC38B3B">
            <w:pPr>
              <w:pStyle w:val="25"/>
              <w:spacing w:before="31"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34871A4C">
            <w:pPr>
              <w:pStyle w:val="25"/>
              <w:spacing w:before="31"/>
              <w:ind w:left="11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2000≤Y＜10000</w:t>
            </w:r>
          </w:p>
        </w:tc>
        <w:tc>
          <w:tcPr>
            <w:tcW w:w="854" w:type="pct"/>
          </w:tcPr>
          <w:p w14:paraId="385F78D9">
            <w:pPr>
              <w:pStyle w:val="25"/>
              <w:spacing w:before="31"/>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100≤Y＜2000</w:t>
            </w:r>
          </w:p>
        </w:tc>
        <w:tc>
          <w:tcPr>
            <w:tcW w:w="551" w:type="pct"/>
          </w:tcPr>
          <w:p w14:paraId="1E7A084D">
            <w:pPr>
              <w:pStyle w:val="25"/>
              <w:spacing w:before="31"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44006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08" w:type="pct"/>
            <w:vMerge w:val="restart"/>
            <w:tcBorders>
              <w:bottom w:val="nil"/>
            </w:tcBorders>
          </w:tcPr>
          <w:p w14:paraId="4466F31B">
            <w:pPr>
              <w:spacing w:line="419" w:lineRule="auto"/>
              <w:rPr>
                <w:rFonts w:hint="eastAsia" w:ascii="仿宋" w:hAnsi="仿宋" w:eastAsia="仿宋" w:cs="仿宋"/>
                <w:color w:val="auto"/>
                <w:highlight w:val="none"/>
              </w:rPr>
            </w:pPr>
          </w:p>
          <w:p w14:paraId="667D0C3D">
            <w:pPr>
              <w:pStyle w:val="25"/>
              <w:spacing w:before="58" w:line="223" w:lineRule="auto"/>
              <w:ind w:left="489"/>
              <w:rPr>
                <w:rFonts w:hint="eastAsia" w:ascii="仿宋" w:hAnsi="仿宋" w:eastAsia="仿宋" w:cs="仿宋"/>
                <w:color w:val="auto"/>
                <w:sz w:val="18"/>
                <w:szCs w:val="18"/>
                <w:highlight w:val="none"/>
              </w:rPr>
            </w:pPr>
            <w:r>
              <w:rPr>
                <w:rFonts w:hint="eastAsia" w:ascii="仿宋" w:hAnsi="仿宋" w:eastAsia="仿宋" w:cs="仿宋"/>
                <w:b/>
                <w:bCs/>
                <w:color w:val="auto"/>
                <w:spacing w:val="-7"/>
                <w:sz w:val="18"/>
                <w:szCs w:val="18"/>
                <w:highlight w:val="none"/>
              </w:rPr>
              <w:t>餐饮业</w:t>
            </w:r>
          </w:p>
        </w:tc>
        <w:tc>
          <w:tcPr>
            <w:tcW w:w="1246" w:type="pct"/>
          </w:tcPr>
          <w:p w14:paraId="5BB109B3">
            <w:pPr>
              <w:pStyle w:val="25"/>
              <w:spacing w:before="31"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7F69FE46">
            <w:pPr>
              <w:pStyle w:val="25"/>
              <w:spacing w:before="31"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35A1F5BA">
            <w:pPr>
              <w:pStyle w:val="25"/>
              <w:spacing w:before="31"/>
              <w:ind w:left="124"/>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100≤X＜300</w:t>
            </w:r>
          </w:p>
        </w:tc>
        <w:tc>
          <w:tcPr>
            <w:tcW w:w="854" w:type="pct"/>
          </w:tcPr>
          <w:p w14:paraId="061BA01A">
            <w:pPr>
              <w:pStyle w:val="25"/>
              <w:spacing w:before="31"/>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10≤X＜100</w:t>
            </w:r>
          </w:p>
        </w:tc>
        <w:tc>
          <w:tcPr>
            <w:tcW w:w="551" w:type="pct"/>
          </w:tcPr>
          <w:p w14:paraId="740F0C9B">
            <w:pPr>
              <w:pStyle w:val="25"/>
              <w:spacing w:before="31"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r w14:paraId="43C75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567E7363">
            <w:pPr>
              <w:rPr>
                <w:rFonts w:hint="eastAsia" w:ascii="仿宋" w:hAnsi="仿宋" w:eastAsia="仿宋" w:cs="仿宋"/>
                <w:color w:val="auto"/>
                <w:highlight w:val="none"/>
              </w:rPr>
            </w:pPr>
          </w:p>
        </w:tc>
        <w:tc>
          <w:tcPr>
            <w:tcW w:w="1246" w:type="pct"/>
          </w:tcPr>
          <w:p w14:paraId="5CB8FA1E">
            <w:pPr>
              <w:pStyle w:val="25"/>
              <w:spacing w:before="33"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068CD028">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0655CA59">
            <w:pPr>
              <w:pStyle w:val="25"/>
              <w:spacing w:before="33"/>
              <w:ind w:left="11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2000≤Y＜10000</w:t>
            </w:r>
          </w:p>
        </w:tc>
        <w:tc>
          <w:tcPr>
            <w:tcW w:w="854" w:type="pct"/>
          </w:tcPr>
          <w:p w14:paraId="25DC24A7">
            <w:pPr>
              <w:pStyle w:val="25"/>
              <w:spacing w:before="33"/>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100≤Y＜2000</w:t>
            </w:r>
          </w:p>
        </w:tc>
        <w:tc>
          <w:tcPr>
            <w:tcW w:w="551" w:type="pct"/>
          </w:tcPr>
          <w:p w14:paraId="3A2DDBF5">
            <w:pPr>
              <w:pStyle w:val="25"/>
              <w:spacing w:before="33"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404C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563391A3">
            <w:pPr>
              <w:spacing w:line="420" w:lineRule="auto"/>
              <w:rPr>
                <w:rFonts w:hint="eastAsia" w:ascii="仿宋" w:hAnsi="仿宋" w:eastAsia="仿宋" w:cs="仿宋"/>
                <w:color w:val="auto"/>
                <w:highlight w:val="none"/>
              </w:rPr>
            </w:pPr>
          </w:p>
          <w:p w14:paraId="5A43E9B2">
            <w:pPr>
              <w:pStyle w:val="25"/>
              <w:spacing w:before="59" w:line="222" w:lineRule="auto"/>
              <w:ind w:left="306"/>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信息传输业</w:t>
            </w:r>
          </w:p>
        </w:tc>
        <w:tc>
          <w:tcPr>
            <w:tcW w:w="1246" w:type="pct"/>
          </w:tcPr>
          <w:p w14:paraId="2FF9E3B8">
            <w:pPr>
              <w:pStyle w:val="25"/>
              <w:spacing w:before="33"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48E1F36C">
            <w:pPr>
              <w:pStyle w:val="25"/>
              <w:spacing w:before="33"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6D6D3871">
            <w:pPr>
              <w:pStyle w:val="25"/>
              <w:spacing w:before="33"/>
              <w:ind w:left="12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100≤X＜2000</w:t>
            </w:r>
          </w:p>
        </w:tc>
        <w:tc>
          <w:tcPr>
            <w:tcW w:w="854" w:type="pct"/>
          </w:tcPr>
          <w:p w14:paraId="5A3FBA35">
            <w:pPr>
              <w:pStyle w:val="25"/>
              <w:spacing w:before="33"/>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10≤X＜100</w:t>
            </w:r>
          </w:p>
        </w:tc>
        <w:tc>
          <w:tcPr>
            <w:tcW w:w="551" w:type="pct"/>
          </w:tcPr>
          <w:p w14:paraId="242456C1">
            <w:pPr>
              <w:pStyle w:val="25"/>
              <w:spacing w:before="33"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r w14:paraId="6F04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7D4C8DF7">
            <w:pPr>
              <w:rPr>
                <w:rFonts w:hint="eastAsia" w:ascii="仿宋" w:hAnsi="仿宋" w:eastAsia="仿宋" w:cs="仿宋"/>
                <w:color w:val="auto"/>
                <w:highlight w:val="none"/>
              </w:rPr>
            </w:pPr>
          </w:p>
        </w:tc>
        <w:tc>
          <w:tcPr>
            <w:tcW w:w="1246" w:type="pct"/>
          </w:tcPr>
          <w:p w14:paraId="12B8F2BD">
            <w:pPr>
              <w:pStyle w:val="25"/>
              <w:spacing w:before="33"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3448606D">
            <w:pPr>
              <w:pStyle w:val="25"/>
              <w:spacing w:before="33"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36BD3D04">
            <w:pPr>
              <w:pStyle w:val="25"/>
              <w:spacing w:before="34"/>
              <w:ind w:left="12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1000≤Y＜100000</w:t>
            </w:r>
          </w:p>
        </w:tc>
        <w:tc>
          <w:tcPr>
            <w:tcW w:w="854" w:type="pct"/>
          </w:tcPr>
          <w:p w14:paraId="34036B75">
            <w:pPr>
              <w:pStyle w:val="25"/>
              <w:spacing w:before="34"/>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100≤Y＜1000</w:t>
            </w:r>
          </w:p>
        </w:tc>
        <w:tc>
          <w:tcPr>
            <w:tcW w:w="551" w:type="pct"/>
          </w:tcPr>
          <w:p w14:paraId="37F8663C">
            <w:pPr>
              <w:pStyle w:val="25"/>
              <w:spacing w:before="33"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3821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50856616">
            <w:pPr>
              <w:pStyle w:val="25"/>
              <w:spacing w:before="212" w:line="279" w:lineRule="auto"/>
              <w:ind w:left="485" w:right="114" w:hanging="361"/>
              <w:rPr>
                <w:rFonts w:hint="eastAsia" w:ascii="仿宋" w:hAnsi="仿宋" w:eastAsia="仿宋" w:cs="仿宋"/>
                <w:color w:val="auto"/>
                <w:sz w:val="18"/>
                <w:szCs w:val="18"/>
                <w:highlight w:val="none"/>
                <w:lang w:eastAsia="zh-CN"/>
              </w:rPr>
            </w:pPr>
            <w:r>
              <w:rPr>
                <w:rFonts w:hint="eastAsia" w:ascii="仿宋" w:hAnsi="仿宋" w:eastAsia="仿宋" w:cs="仿宋"/>
                <w:b/>
                <w:bCs/>
                <w:color w:val="auto"/>
                <w:spacing w:val="-4"/>
                <w:sz w:val="18"/>
                <w:szCs w:val="18"/>
                <w:highlight w:val="none"/>
                <w:lang w:eastAsia="zh-CN"/>
              </w:rPr>
              <w:t>软件和信息技术</w:t>
            </w:r>
            <w:r>
              <w:rPr>
                <w:rFonts w:hint="eastAsia" w:ascii="仿宋" w:hAnsi="仿宋" w:eastAsia="仿宋" w:cs="仿宋"/>
                <w:b/>
                <w:bCs/>
                <w:color w:val="auto"/>
                <w:spacing w:val="-5"/>
                <w:sz w:val="18"/>
                <w:szCs w:val="18"/>
                <w:highlight w:val="none"/>
                <w:lang w:eastAsia="zh-CN"/>
              </w:rPr>
              <w:t>服务业</w:t>
            </w:r>
          </w:p>
        </w:tc>
        <w:tc>
          <w:tcPr>
            <w:tcW w:w="1246" w:type="pct"/>
          </w:tcPr>
          <w:p w14:paraId="376FD112">
            <w:pPr>
              <w:pStyle w:val="25"/>
              <w:spacing w:before="34"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176A3256">
            <w:pPr>
              <w:pStyle w:val="25"/>
              <w:spacing w:before="33"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357B004C">
            <w:pPr>
              <w:pStyle w:val="25"/>
              <w:spacing w:before="34"/>
              <w:ind w:left="124"/>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100≤X＜300</w:t>
            </w:r>
          </w:p>
        </w:tc>
        <w:tc>
          <w:tcPr>
            <w:tcW w:w="854" w:type="pct"/>
          </w:tcPr>
          <w:p w14:paraId="6735ECAE">
            <w:pPr>
              <w:pStyle w:val="25"/>
              <w:spacing w:before="34"/>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10≤X＜100</w:t>
            </w:r>
          </w:p>
        </w:tc>
        <w:tc>
          <w:tcPr>
            <w:tcW w:w="551" w:type="pct"/>
          </w:tcPr>
          <w:p w14:paraId="5EA6A3F9">
            <w:pPr>
              <w:pStyle w:val="25"/>
              <w:spacing w:before="34"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r w14:paraId="6CFB0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5B9E499D">
            <w:pPr>
              <w:rPr>
                <w:rFonts w:hint="eastAsia" w:ascii="仿宋" w:hAnsi="仿宋" w:eastAsia="仿宋" w:cs="仿宋"/>
                <w:color w:val="auto"/>
                <w:highlight w:val="none"/>
              </w:rPr>
            </w:pPr>
          </w:p>
        </w:tc>
        <w:tc>
          <w:tcPr>
            <w:tcW w:w="1246" w:type="pct"/>
          </w:tcPr>
          <w:p w14:paraId="129F6A5B">
            <w:pPr>
              <w:pStyle w:val="25"/>
              <w:spacing w:before="32"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2A2345E2">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4C4BC57F">
            <w:pPr>
              <w:pStyle w:val="25"/>
              <w:spacing w:before="32"/>
              <w:ind w:left="12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1000≤Y＜10000</w:t>
            </w:r>
          </w:p>
        </w:tc>
        <w:tc>
          <w:tcPr>
            <w:tcW w:w="854" w:type="pct"/>
          </w:tcPr>
          <w:p w14:paraId="4EF2900E">
            <w:pPr>
              <w:pStyle w:val="25"/>
              <w:spacing w:before="32"/>
              <w:ind w:left="1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50≤Y＜1000</w:t>
            </w:r>
          </w:p>
        </w:tc>
        <w:tc>
          <w:tcPr>
            <w:tcW w:w="551" w:type="pct"/>
          </w:tcPr>
          <w:p w14:paraId="364B92B2">
            <w:pPr>
              <w:pStyle w:val="25"/>
              <w:spacing w:before="32"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Y＜50</w:t>
            </w:r>
          </w:p>
        </w:tc>
      </w:tr>
      <w:tr w14:paraId="5BA4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43E28026">
            <w:pPr>
              <w:spacing w:line="420" w:lineRule="auto"/>
              <w:rPr>
                <w:rFonts w:hint="eastAsia" w:ascii="仿宋" w:hAnsi="仿宋" w:eastAsia="仿宋" w:cs="仿宋"/>
                <w:color w:val="auto"/>
                <w:highlight w:val="none"/>
              </w:rPr>
            </w:pPr>
          </w:p>
          <w:p w14:paraId="16824CD3">
            <w:pPr>
              <w:pStyle w:val="25"/>
              <w:spacing w:before="59" w:line="222" w:lineRule="auto"/>
              <w:ind w:left="127"/>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房地产开发经营</w:t>
            </w:r>
          </w:p>
        </w:tc>
        <w:tc>
          <w:tcPr>
            <w:tcW w:w="1246" w:type="pct"/>
          </w:tcPr>
          <w:p w14:paraId="4CEAF6F6">
            <w:pPr>
              <w:pStyle w:val="25"/>
              <w:spacing w:before="32"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01BF2504">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00B33096">
            <w:pPr>
              <w:pStyle w:val="25"/>
              <w:spacing w:before="32"/>
              <w:ind w:left="12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1000≤Y＜200000</w:t>
            </w:r>
          </w:p>
        </w:tc>
        <w:tc>
          <w:tcPr>
            <w:tcW w:w="854" w:type="pct"/>
          </w:tcPr>
          <w:p w14:paraId="5263E579">
            <w:pPr>
              <w:pStyle w:val="25"/>
              <w:spacing w:before="32"/>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100≤X＜1000</w:t>
            </w:r>
          </w:p>
        </w:tc>
        <w:tc>
          <w:tcPr>
            <w:tcW w:w="551" w:type="pct"/>
          </w:tcPr>
          <w:p w14:paraId="7C16FF53">
            <w:pPr>
              <w:pStyle w:val="25"/>
              <w:spacing w:before="32"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X＜100</w:t>
            </w:r>
          </w:p>
        </w:tc>
      </w:tr>
      <w:tr w14:paraId="784A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62280235">
            <w:pPr>
              <w:rPr>
                <w:rFonts w:hint="eastAsia" w:ascii="仿宋" w:hAnsi="仿宋" w:eastAsia="仿宋" w:cs="仿宋"/>
                <w:color w:val="auto"/>
                <w:highlight w:val="none"/>
              </w:rPr>
            </w:pPr>
          </w:p>
        </w:tc>
        <w:tc>
          <w:tcPr>
            <w:tcW w:w="1246" w:type="pct"/>
          </w:tcPr>
          <w:p w14:paraId="429F3FE7">
            <w:pPr>
              <w:pStyle w:val="25"/>
              <w:spacing w:before="33" w:line="223" w:lineRule="auto"/>
              <w:ind w:left="125"/>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资产总额（Z）</w:t>
            </w:r>
          </w:p>
        </w:tc>
        <w:tc>
          <w:tcPr>
            <w:tcW w:w="481" w:type="pct"/>
          </w:tcPr>
          <w:p w14:paraId="48B17EBB">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580AB4C4">
            <w:pPr>
              <w:pStyle w:val="25"/>
              <w:spacing w:before="33"/>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5000≤Z＜10000</w:t>
            </w:r>
          </w:p>
        </w:tc>
        <w:tc>
          <w:tcPr>
            <w:tcW w:w="854" w:type="pct"/>
          </w:tcPr>
          <w:p w14:paraId="6C586610">
            <w:pPr>
              <w:pStyle w:val="25"/>
              <w:spacing w:before="33"/>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2000≤Y＜5000</w:t>
            </w:r>
          </w:p>
        </w:tc>
        <w:tc>
          <w:tcPr>
            <w:tcW w:w="551" w:type="pct"/>
          </w:tcPr>
          <w:p w14:paraId="0D6E3A97">
            <w:pPr>
              <w:pStyle w:val="25"/>
              <w:spacing w:before="33"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Y＜2000</w:t>
            </w:r>
          </w:p>
        </w:tc>
      </w:tr>
      <w:tr w14:paraId="77CD2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13CF2791">
            <w:pPr>
              <w:spacing w:line="420" w:lineRule="auto"/>
              <w:rPr>
                <w:rFonts w:hint="eastAsia" w:ascii="仿宋" w:hAnsi="仿宋" w:eastAsia="仿宋" w:cs="仿宋"/>
                <w:color w:val="auto"/>
                <w:highlight w:val="none"/>
              </w:rPr>
            </w:pPr>
          </w:p>
          <w:p w14:paraId="70E1C854">
            <w:pPr>
              <w:pStyle w:val="25"/>
              <w:spacing w:before="59" w:line="221" w:lineRule="auto"/>
              <w:ind w:left="396"/>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物业管理</w:t>
            </w:r>
          </w:p>
        </w:tc>
        <w:tc>
          <w:tcPr>
            <w:tcW w:w="1246" w:type="pct"/>
          </w:tcPr>
          <w:p w14:paraId="43C1EF2B">
            <w:pPr>
              <w:pStyle w:val="25"/>
              <w:spacing w:before="33"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0B77F2A2">
            <w:pPr>
              <w:pStyle w:val="25"/>
              <w:spacing w:before="33"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7362F6E9">
            <w:pPr>
              <w:pStyle w:val="25"/>
              <w:spacing w:before="33"/>
              <w:ind w:left="11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300≤X＜1000</w:t>
            </w:r>
          </w:p>
        </w:tc>
        <w:tc>
          <w:tcPr>
            <w:tcW w:w="854" w:type="pct"/>
          </w:tcPr>
          <w:p w14:paraId="2CAF1047">
            <w:pPr>
              <w:pStyle w:val="25"/>
              <w:spacing w:before="33"/>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100≤X＜300</w:t>
            </w:r>
          </w:p>
        </w:tc>
        <w:tc>
          <w:tcPr>
            <w:tcW w:w="551" w:type="pct"/>
          </w:tcPr>
          <w:p w14:paraId="52384AE3">
            <w:pPr>
              <w:pStyle w:val="25"/>
              <w:spacing w:before="33"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X＜100</w:t>
            </w:r>
          </w:p>
        </w:tc>
      </w:tr>
      <w:tr w14:paraId="7A3E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continue"/>
            <w:tcBorders>
              <w:top w:val="nil"/>
            </w:tcBorders>
          </w:tcPr>
          <w:p w14:paraId="6C79362C">
            <w:pPr>
              <w:rPr>
                <w:rFonts w:hint="eastAsia" w:ascii="仿宋" w:hAnsi="仿宋" w:eastAsia="仿宋" w:cs="仿宋"/>
                <w:color w:val="auto"/>
                <w:highlight w:val="none"/>
              </w:rPr>
            </w:pPr>
          </w:p>
        </w:tc>
        <w:tc>
          <w:tcPr>
            <w:tcW w:w="1246" w:type="pct"/>
          </w:tcPr>
          <w:p w14:paraId="68EA7D71">
            <w:pPr>
              <w:pStyle w:val="25"/>
              <w:spacing w:before="33" w:line="223" w:lineRule="auto"/>
              <w:ind w:left="12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营业收入（Y）</w:t>
            </w:r>
          </w:p>
        </w:tc>
        <w:tc>
          <w:tcPr>
            <w:tcW w:w="481" w:type="pct"/>
          </w:tcPr>
          <w:p w14:paraId="6480847B">
            <w:pPr>
              <w:pStyle w:val="25"/>
              <w:spacing w:before="33"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1FC9FB12">
            <w:pPr>
              <w:pStyle w:val="25"/>
              <w:spacing w:before="34"/>
              <w:ind w:left="12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1000≤Y＜5000</w:t>
            </w:r>
          </w:p>
        </w:tc>
        <w:tc>
          <w:tcPr>
            <w:tcW w:w="854" w:type="pct"/>
          </w:tcPr>
          <w:p w14:paraId="0D40B412">
            <w:pPr>
              <w:pStyle w:val="25"/>
              <w:spacing w:before="34"/>
              <w:ind w:left="1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500≤Y＜1000</w:t>
            </w:r>
          </w:p>
        </w:tc>
        <w:tc>
          <w:tcPr>
            <w:tcW w:w="551" w:type="pct"/>
          </w:tcPr>
          <w:p w14:paraId="71649D2F">
            <w:pPr>
              <w:pStyle w:val="25"/>
              <w:spacing w:before="33"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Y＜500</w:t>
            </w:r>
          </w:p>
        </w:tc>
      </w:tr>
      <w:tr w14:paraId="442D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08" w:type="pct"/>
            <w:vMerge w:val="restart"/>
            <w:tcBorders>
              <w:bottom w:val="nil"/>
            </w:tcBorders>
          </w:tcPr>
          <w:p w14:paraId="23132705">
            <w:pPr>
              <w:pStyle w:val="25"/>
              <w:spacing w:before="210" w:line="285" w:lineRule="auto"/>
              <w:ind w:left="665" w:right="114" w:hanging="541"/>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租赁和商务服务</w:t>
            </w:r>
            <w:r>
              <w:rPr>
                <w:rFonts w:hint="eastAsia" w:ascii="仿宋" w:hAnsi="仿宋" w:eastAsia="仿宋" w:cs="仿宋"/>
                <w:b/>
                <w:bCs/>
                <w:color w:val="auto"/>
                <w:spacing w:val="-2"/>
                <w:sz w:val="18"/>
                <w:szCs w:val="18"/>
                <w:highlight w:val="none"/>
              </w:rPr>
              <w:t>业</w:t>
            </w:r>
          </w:p>
        </w:tc>
        <w:tc>
          <w:tcPr>
            <w:tcW w:w="1246" w:type="pct"/>
          </w:tcPr>
          <w:p w14:paraId="0D135B8D">
            <w:pPr>
              <w:pStyle w:val="25"/>
              <w:spacing w:before="34"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59C14907">
            <w:pPr>
              <w:pStyle w:val="25"/>
              <w:spacing w:before="33"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2B4EF0B9">
            <w:pPr>
              <w:pStyle w:val="25"/>
              <w:spacing w:before="34"/>
              <w:ind w:left="124"/>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100≤X＜300</w:t>
            </w:r>
          </w:p>
        </w:tc>
        <w:tc>
          <w:tcPr>
            <w:tcW w:w="854" w:type="pct"/>
          </w:tcPr>
          <w:p w14:paraId="60EC80F1">
            <w:pPr>
              <w:pStyle w:val="25"/>
              <w:spacing w:before="34"/>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10≤X＜100</w:t>
            </w:r>
          </w:p>
        </w:tc>
        <w:tc>
          <w:tcPr>
            <w:tcW w:w="551" w:type="pct"/>
          </w:tcPr>
          <w:p w14:paraId="56595DDB">
            <w:pPr>
              <w:pStyle w:val="25"/>
              <w:spacing w:before="34"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r w14:paraId="7641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08" w:type="pct"/>
            <w:vMerge w:val="continue"/>
            <w:tcBorders>
              <w:top w:val="nil"/>
            </w:tcBorders>
          </w:tcPr>
          <w:p w14:paraId="66FC7EF7">
            <w:pPr>
              <w:rPr>
                <w:rFonts w:hint="eastAsia" w:ascii="仿宋" w:hAnsi="仿宋" w:eastAsia="仿宋" w:cs="仿宋"/>
                <w:color w:val="auto"/>
                <w:highlight w:val="none"/>
              </w:rPr>
            </w:pPr>
          </w:p>
        </w:tc>
        <w:tc>
          <w:tcPr>
            <w:tcW w:w="1246" w:type="pct"/>
          </w:tcPr>
          <w:p w14:paraId="5623C575">
            <w:pPr>
              <w:pStyle w:val="25"/>
              <w:spacing w:before="32" w:line="223" w:lineRule="auto"/>
              <w:ind w:left="125"/>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资产总额（Z）</w:t>
            </w:r>
          </w:p>
        </w:tc>
        <w:tc>
          <w:tcPr>
            <w:tcW w:w="481" w:type="pct"/>
          </w:tcPr>
          <w:p w14:paraId="7E675244">
            <w:pPr>
              <w:pStyle w:val="25"/>
              <w:spacing w:before="32" w:line="226" w:lineRule="auto"/>
              <w:ind w:left="11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万元</w:t>
            </w:r>
          </w:p>
        </w:tc>
        <w:tc>
          <w:tcPr>
            <w:tcW w:w="961" w:type="pct"/>
          </w:tcPr>
          <w:p w14:paraId="368D403C">
            <w:pPr>
              <w:pStyle w:val="25"/>
              <w:spacing w:before="32"/>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8000≤Z＜120000</w:t>
            </w:r>
          </w:p>
        </w:tc>
        <w:tc>
          <w:tcPr>
            <w:tcW w:w="854" w:type="pct"/>
          </w:tcPr>
          <w:p w14:paraId="2985DE56">
            <w:pPr>
              <w:pStyle w:val="25"/>
              <w:spacing w:before="32"/>
              <w:ind w:left="12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100≤Z＜8000</w:t>
            </w:r>
          </w:p>
        </w:tc>
        <w:tc>
          <w:tcPr>
            <w:tcW w:w="551" w:type="pct"/>
          </w:tcPr>
          <w:p w14:paraId="5D7E0B30">
            <w:pPr>
              <w:pStyle w:val="25"/>
              <w:spacing w:before="32" w:line="241" w:lineRule="auto"/>
              <w:ind w:left="110"/>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Y＜100</w:t>
            </w:r>
          </w:p>
        </w:tc>
      </w:tr>
      <w:tr w14:paraId="3C960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08" w:type="pct"/>
            <w:tcBorders>
              <w:top w:val="nil"/>
            </w:tcBorders>
          </w:tcPr>
          <w:p w14:paraId="2A9A6A5E">
            <w:pPr>
              <w:pStyle w:val="25"/>
              <w:spacing w:before="47" w:line="221" w:lineRule="auto"/>
              <w:ind w:left="125"/>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他未列明行业</w:t>
            </w:r>
          </w:p>
        </w:tc>
        <w:tc>
          <w:tcPr>
            <w:tcW w:w="1246" w:type="pct"/>
          </w:tcPr>
          <w:p w14:paraId="2230E74D">
            <w:pPr>
              <w:pStyle w:val="25"/>
              <w:spacing w:before="38" w:line="223" w:lineRule="auto"/>
              <w:ind w:left="115"/>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从业人员（X）</w:t>
            </w:r>
          </w:p>
        </w:tc>
        <w:tc>
          <w:tcPr>
            <w:tcW w:w="481" w:type="pct"/>
          </w:tcPr>
          <w:p w14:paraId="04A9A4DE">
            <w:pPr>
              <w:pStyle w:val="25"/>
              <w:spacing w:before="37" w:line="227" w:lineRule="auto"/>
              <w:ind w:left="11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961" w:type="pct"/>
          </w:tcPr>
          <w:p w14:paraId="5815C3BF">
            <w:pPr>
              <w:pStyle w:val="25"/>
              <w:spacing w:before="38"/>
              <w:ind w:left="124"/>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100≤X＜300</w:t>
            </w:r>
          </w:p>
        </w:tc>
        <w:tc>
          <w:tcPr>
            <w:tcW w:w="854" w:type="pct"/>
          </w:tcPr>
          <w:p w14:paraId="7C6385BE">
            <w:pPr>
              <w:pStyle w:val="25"/>
              <w:spacing w:before="38"/>
              <w:ind w:left="12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10≤X＜100</w:t>
            </w:r>
          </w:p>
        </w:tc>
        <w:tc>
          <w:tcPr>
            <w:tcW w:w="551" w:type="pct"/>
          </w:tcPr>
          <w:p w14:paraId="328733B8">
            <w:pPr>
              <w:pStyle w:val="25"/>
              <w:spacing w:before="38" w:line="241" w:lineRule="auto"/>
              <w:ind w:left="11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X＜10</w:t>
            </w:r>
          </w:p>
        </w:tc>
      </w:tr>
    </w:tbl>
    <w:p w14:paraId="5692C804">
      <w:pPr>
        <w:spacing w:before="65" w:line="232" w:lineRule="auto"/>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说明：</w:t>
      </w:r>
    </w:p>
    <w:p w14:paraId="50A1B984">
      <w:pPr>
        <w:pStyle w:val="9"/>
        <w:spacing w:line="250" w:lineRule="auto"/>
        <w:rPr>
          <w:rFonts w:hint="eastAsia" w:ascii="仿宋" w:hAnsi="仿宋" w:eastAsia="仿宋" w:cs="仿宋"/>
          <w:color w:val="auto"/>
          <w:highlight w:val="none"/>
        </w:rPr>
      </w:pPr>
    </w:p>
    <w:p w14:paraId="4F47515B">
      <w:pPr>
        <w:spacing w:before="65" w:line="377" w:lineRule="auto"/>
        <w:ind w:right="38" w:firstLine="42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1.上述标准参照《关于印发中小企业划型标准规定的通知》（工信部联企业[</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0"/>
          <w:szCs w:val="20"/>
          <w:highlight w:val="none"/>
          <w:lang w:eastAsia="zh-CN"/>
        </w:rPr>
        <w:t>2011</w:t>
      </w:r>
      <w:r>
        <w:rPr>
          <w:rFonts w:hint="eastAsia" w:ascii="仿宋" w:hAnsi="仿宋" w:eastAsia="仿宋" w:cs="仿宋"/>
          <w:color w:val="auto"/>
          <w:spacing w:val="6"/>
          <w:sz w:val="20"/>
          <w:szCs w:val="20"/>
          <w:highlight w:val="none"/>
          <w:lang w:eastAsia="zh-CN"/>
        </w:rPr>
        <w:fldChar w:fldCharType="end"/>
      </w:r>
      <w:r>
        <w:rPr>
          <w:rFonts w:hint="eastAsia" w:ascii="仿宋" w:hAnsi="仿宋" w:eastAsia="仿宋" w:cs="仿宋"/>
          <w:color w:val="auto"/>
          <w:spacing w:val="6"/>
          <w:sz w:val="20"/>
          <w:szCs w:val="20"/>
          <w:highlight w:val="none"/>
          <w:lang w:eastAsia="zh-CN"/>
        </w:rPr>
        <w:t>]300</w:t>
      </w:r>
      <w:r>
        <w:rPr>
          <w:rFonts w:hint="eastAsia" w:ascii="仿宋" w:hAnsi="仿宋" w:eastAsia="仿宋" w:cs="仿宋"/>
          <w:color w:val="auto"/>
          <w:spacing w:val="-30"/>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号</w:t>
      </w:r>
      <w:r>
        <w:rPr>
          <w:rFonts w:hint="eastAsia" w:ascii="仿宋" w:hAnsi="仿宋" w:eastAsia="仿宋" w:cs="仿宋"/>
          <w:color w:val="auto"/>
          <w:spacing w:val="22"/>
          <w:sz w:val="20"/>
          <w:szCs w:val="20"/>
          <w:highlight w:val="none"/>
          <w:lang w:eastAsia="zh-CN"/>
        </w:rPr>
        <w:t>），</w:t>
      </w:r>
      <w:r>
        <w:rPr>
          <w:rFonts w:hint="eastAsia" w:ascii="仿宋" w:hAnsi="仿宋" w:eastAsia="仿宋" w:cs="仿宋"/>
          <w:color w:val="auto"/>
          <w:spacing w:val="6"/>
          <w:sz w:val="20"/>
          <w:szCs w:val="20"/>
          <w:highlight w:val="none"/>
          <w:lang w:eastAsia="zh-CN"/>
        </w:rPr>
        <w:t>大型、</w:t>
      </w:r>
      <w:r>
        <w:rPr>
          <w:rFonts w:hint="eastAsia" w:ascii="仿宋" w:hAnsi="仿宋" w:eastAsia="仿宋" w:cs="仿宋"/>
          <w:color w:val="auto"/>
          <w:spacing w:val="-56"/>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中型和</w:t>
      </w:r>
      <w:r>
        <w:rPr>
          <w:rFonts w:hint="eastAsia" w:ascii="仿宋" w:hAnsi="仿宋" w:eastAsia="仿宋" w:cs="仿宋"/>
          <w:color w:val="auto"/>
          <w:spacing w:val="9"/>
          <w:sz w:val="20"/>
          <w:szCs w:val="20"/>
          <w:highlight w:val="none"/>
          <w:lang w:eastAsia="zh-CN"/>
        </w:rPr>
        <w:t>小型企业须同时满足所列指标的下限，否则下划一档；微型企业只须满足所列指标中的一项即可。</w:t>
      </w:r>
    </w:p>
    <w:p w14:paraId="0ED05562">
      <w:pPr>
        <w:spacing w:before="1" w:line="377" w:lineRule="auto"/>
        <w:ind w:firstLine="4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2.附表中各行业的范围以《国民经济行业分类》（</w:t>
      </w:r>
      <w:r>
        <w:rPr>
          <w:rFonts w:hint="eastAsia" w:ascii="仿宋" w:hAnsi="仿宋" w:eastAsia="仿宋" w:cs="仿宋"/>
          <w:color w:val="auto"/>
          <w:sz w:val="20"/>
          <w:szCs w:val="20"/>
          <w:highlight w:val="none"/>
          <w:lang w:eastAsia="zh-CN"/>
        </w:rPr>
        <w:t>GB</w:t>
      </w:r>
      <w:r>
        <w:rPr>
          <w:rFonts w:hint="eastAsia" w:ascii="仿宋" w:hAnsi="仿宋" w:eastAsia="仿宋" w:cs="仿宋"/>
          <w:color w:val="auto"/>
          <w:spacing w:val="8"/>
          <w:sz w:val="20"/>
          <w:szCs w:val="20"/>
          <w:highlight w:val="none"/>
          <w:lang w:eastAsia="zh-CN"/>
        </w:rPr>
        <w:t>/T4754-2017）为准。带</w:t>
      </w:r>
      <w:r>
        <w:rPr>
          <w:rFonts w:hint="eastAsia" w:ascii="仿宋" w:hAnsi="仿宋" w:eastAsia="仿宋" w:cs="仿宋"/>
          <w:color w:val="auto"/>
          <w:spacing w:val="7"/>
          <w:sz w:val="20"/>
          <w:szCs w:val="20"/>
          <w:highlight w:val="none"/>
          <w:lang w:eastAsia="zh-CN"/>
        </w:rPr>
        <w:t>*的项为行业组合类别，其中，</w:t>
      </w:r>
      <w:r>
        <w:rPr>
          <w:rFonts w:hint="eastAsia" w:ascii="仿宋" w:hAnsi="仿宋" w:eastAsia="仿宋" w:cs="仿宋"/>
          <w:color w:val="auto"/>
          <w:spacing w:val="8"/>
          <w:sz w:val="20"/>
          <w:szCs w:val="20"/>
          <w:highlight w:val="none"/>
          <w:lang w:eastAsia="zh-CN"/>
        </w:rPr>
        <w:t>工业包括采矿业，制造业，电力、热力、燃气及水生产和供应业；交通运输业包括道路运输业，水</w:t>
      </w:r>
      <w:r>
        <w:rPr>
          <w:rFonts w:hint="eastAsia" w:ascii="仿宋" w:hAnsi="仿宋" w:eastAsia="仿宋" w:cs="仿宋"/>
          <w:color w:val="auto"/>
          <w:spacing w:val="7"/>
          <w:sz w:val="20"/>
          <w:szCs w:val="20"/>
          <w:highlight w:val="none"/>
          <w:lang w:eastAsia="zh-CN"/>
        </w:rPr>
        <w:t>上运输业，航</w:t>
      </w:r>
      <w:r>
        <w:rPr>
          <w:rFonts w:hint="eastAsia" w:ascii="仿宋" w:hAnsi="仿宋" w:eastAsia="仿宋" w:cs="仿宋"/>
          <w:color w:val="auto"/>
          <w:spacing w:val="8"/>
          <w:sz w:val="20"/>
          <w:szCs w:val="20"/>
          <w:highlight w:val="none"/>
          <w:lang w:eastAsia="zh-CN"/>
        </w:rPr>
        <w:t>空运输业，管道运输业，多式联运和运输代理业、装卸搬运，不包括铁路运输业；仓储业包括通用</w:t>
      </w:r>
      <w:r>
        <w:rPr>
          <w:rFonts w:hint="eastAsia" w:ascii="仿宋" w:hAnsi="仿宋" w:eastAsia="仿宋" w:cs="仿宋"/>
          <w:color w:val="auto"/>
          <w:spacing w:val="7"/>
          <w:sz w:val="20"/>
          <w:szCs w:val="20"/>
          <w:highlight w:val="none"/>
          <w:lang w:eastAsia="zh-CN"/>
        </w:rPr>
        <w:t>仓储，低温仓</w:t>
      </w:r>
      <w:r>
        <w:rPr>
          <w:rFonts w:hint="eastAsia" w:ascii="仿宋" w:hAnsi="仿宋" w:eastAsia="仿宋" w:cs="仿宋"/>
          <w:color w:val="auto"/>
          <w:spacing w:val="8"/>
          <w:sz w:val="20"/>
          <w:szCs w:val="20"/>
          <w:highlight w:val="none"/>
          <w:lang w:eastAsia="zh-CN"/>
        </w:rPr>
        <w:t>储，危险品仓储，谷物、棉花等农产品仓储，中药材仓储和其他仓储业；信息传输业包括电信、广</w:t>
      </w:r>
      <w:r>
        <w:rPr>
          <w:rFonts w:hint="eastAsia" w:ascii="仿宋" w:hAnsi="仿宋" w:eastAsia="仿宋" w:cs="仿宋"/>
          <w:color w:val="auto"/>
          <w:spacing w:val="7"/>
          <w:sz w:val="20"/>
          <w:szCs w:val="20"/>
          <w:highlight w:val="none"/>
          <w:lang w:eastAsia="zh-CN"/>
        </w:rPr>
        <w:t>播电视和卫星</w:t>
      </w:r>
      <w:r>
        <w:rPr>
          <w:rFonts w:hint="eastAsia" w:ascii="仿宋" w:hAnsi="仿宋" w:eastAsia="仿宋" w:cs="仿宋"/>
          <w:color w:val="auto"/>
          <w:spacing w:val="8"/>
          <w:sz w:val="20"/>
          <w:szCs w:val="20"/>
          <w:highlight w:val="none"/>
          <w:lang w:eastAsia="zh-CN"/>
        </w:rPr>
        <w:t>传输服务，互联网和相关服务；其他未列明行业包括科学研究和技术服务业，水利、环境和公共设</w:t>
      </w:r>
      <w:r>
        <w:rPr>
          <w:rFonts w:hint="eastAsia" w:ascii="仿宋" w:hAnsi="仿宋" w:eastAsia="仿宋" w:cs="仿宋"/>
          <w:color w:val="auto"/>
          <w:spacing w:val="7"/>
          <w:sz w:val="20"/>
          <w:szCs w:val="20"/>
          <w:highlight w:val="none"/>
          <w:lang w:eastAsia="zh-CN"/>
        </w:rPr>
        <w:t>施管理业，居</w:t>
      </w:r>
      <w:r>
        <w:rPr>
          <w:rFonts w:hint="eastAsia" w:ascii="仿宋" w:hAnsi="仿宋" w:eastAsia="仿宋" w:cs="仿宋"/>
          <w:color w:val="auto"/>
          <w:spacing w:val="8"/>
          <w:sz w:val="20"/>
          <w:szCs w:val="20"/>
          <w:highlight w:val="none"/>
          <w:lang w:eastAsia="zh-CN"/>
        </w:rPr>
        <w:t>民服务、修理和其他服务业，社会工作，文化、体育和娱乐业，以及房地产中介服务，其他房地产</w:t>
      </w:r>
      <w:r>
        <w:rPr>
          <w:rFonts w:hint="eastAsia" w:ascii="仿宋" w:hAnsi="仿宋" w:eastAsia="仿宋" w:cs="仿宋"/>
          <w:color w:val="auto"/>
          <w:spacing w:val="7"/>
          <w:sz w:val="20"/>
          <w:szCs w:val="20"/>
          <w:highlight w:val="none"/>
          <w:lang w:eastAsia="zh-CN"/>
        </w:rPr>
        <w:t>业等，不包括自有房地产经营活动。</w:t>
      </w:r>
    </w:p>
    <w:p w14:paraId="41A0F07E">
      <w:pPr>
        <w:spacing w:before="5" w:line="376" w:lineRule="auto"/>
        <w:ind w:right="38" w:firstLine="5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3.企业划分指标以现行统计制度为准。（1）从业人员，是指期末</w:t>
      </w:r>
      <w:r>
        <w:rPr>
          <w:rFonts w:hint="eastAsia" w:ascii="仿宋" w:hAnsi="仿宋" w:eastAsia="仿宋" w:cs="仿宋"/>
          <w:color w:val="auto"/>
          <w:spacing w:val="7"/>
          <w:sz w:val="20"/>
          <w:szCs w:val="20"/>
          <w:highlight w:val="none"/>
          <w:lang w:eastAsia="zh-CN"/>
        </w:rPr>
        <w:t>从业人员数，没有期末从业人员数的，采</w:t>
      </w:r>
      <w:r>
        <w:rPr>
          <w:rFonts w:hint="eastAsia" w:ascii="仿宋" w:hAnsi="仿宋" w:eastAsia="仿宋" w:cs="仿宋"/>
          <w:color w:val="auto"/>
          <w:spacing w:val="10"/>
          <w:sz w:val="20"/>
          <w:szCs w:val="20"/>
          <w:highlight w:val="none"/>
          <w:lang w:eastAsia="zh-CN"/>
        </w:rPr>
        <w:t>用全年平均人员数代替。（2）营业收入，工业、建筑业、限额以上批发和零售业、限额以上住宿和</w:t>
      </w:r>
      <w:r>
        <w:rPr>
          <w:rFonts w:hint="eastAsia" w:ascii="仿宋" w:hAnsi="仿宋" w:eastAsia="仿宋" w:cs="仿宋"/>
          <w:color w:val="auto"/>
          <w:spacing w:val="9"/>
          <w:sz w:val="20"/>
          <w:szCs w:val="20"/>
          <w:highlight w:val="none"/>
          <w:lang w:eastAsia="zh-CN"/>
        </w:rPr>
        <w:t>餐饮业以及</w:t>
      </w:r>
      <w:r>
        <w:rPr>
          <w:rFonts w:hint="eastAsia" w:ascii="仿宋" w:hAnsi="仿宋" w:eastAsia="仿宋" w:cs="仿宋"/>
          <w:color w:val="auto"/>
          <w:spacing w:val="8"/>
          <w:sz w:val="20"/>
          <w:szCs w:val="20"/>
          <w:highlight w:val="none"/>
          <w:lang w:eastAsia="zh-CN"/>
        </w:rPr>
        <w:t>其他设置主营业务收入指标的行业，采用主营业务收入；限额以下批发与零售业企业采用商品销</w:t>
      </w:r>
      <w:r>
        <w:rPr>
          <w:rFonts w:hint="eastAsia" w:ascii="仿宋" w:hAnsi="仿宋" w:eastAsia="仿宋" w:cs="仿宋"/>
          <w:color w:val="auto"/>
          <w:spacing w:val="7"/>
          <w:sz w:val="20"/>
          <w:szCs w:val="20"/>
          <w:highlight w:val="none"/>
          <w:lang w:eastAsia="zh-CN"/>
        </w:rPr>
        <w:t>售额代替；限额</w:t>
      </w:r>
      <w:r>
        <w:rPr>
          <w:rFonts w:hint="eastAsia" w:ascii="仿宋" w:hAnsi="仿宋" w:eastAsia="仿宋" w:cs="仿宋"/>
          <w:color w:val="auto"/>
          <w:spacing w:val="8"/>
          <w:sz w:val="20"/>
          <w:szCs w:val="20"/>
          <w:highlight w:val="none"/>
          <w:lang w:eastAsia="zh-CN"/>
        </w:rPr>
        <w:t>以下住宿与餐饮业企业采用营业额代替；农、林、牧、渔业企业采用营业总收入代替；其他未设</w:t>
      </w:r>
      <w:r>
        <w:rPr>
          <w:rFonts w:hint="eastAsia" w:ascii="仿宋" w:hAnsi="仿宋" w:eastAsia="仿宋" w:cs="仿宋"/>
          <w:color w:val="auto"/>
          <w:spacing w:val="7"/>
          <w:sz w:val="20"/>
          <w:szCs w:val="20"/>
          <w:highlight w:val="none"/>
          <w:lang w:eastAsia="zh-CN"/>
        </w:rPr>
        <w:t>置主营业务收入</w:t>
      </w:r>
      <w:r>
        <w:rPr>
          <w:rFonts w:hint="eastAsia" w:ascii="仿宋" w:hAnsi="仿宋" w:eastAsia="仿宋" w:cs="仿宋"/>
          <w:color w:val="auto"/>
          <w:spacing w:val="9"/>
          <w:sz w:val="20"/>
          <w:szCs w:val="20"/>
          <w:highlight w:val="none"/>
          <w:lang w:eastAsia="zh-CN"/>
        </w:rPr>
        <w:t>的行业，采用营业收入指标。（3）资产总额，采用资产总</w:t>
      </w:r>
      <w:r>
        <w:rPr>
          <w:rFonts w:hint="eastAsia" w:ascii="仿宋" w:hAnsi="仿宋" w:eastAsia="仿宋" w:cs="仿宋"/>
          <w:color w:val="auto"/>
          <w:spacing w:val="8"/>
          <w:sz w:val="20"/>
          <w:szCs w:val="20"/>
          <w:highlight w:val="none"/>
          <w:lang w:eastAsia="zh-CN"/>
        </w:rPr>
        <w:t>计代替。</w:t>
      </w:r>
    </w:p>
    <w:p w14:paraId="035C9DAD">
      <w:pPr>
        <w:spacing w:line="376" w:lineRule="auto"/>
        <w:rPr>
          <w:rFonts w:hint="eastAsia" w:ascii="仿宋" w:hAnsi="仿宋" w:eastAsia="仿宋" w:cs="仿宋"/>
          <w:color w:val="auto"/>
          <w:sz w:val="20"/>
          <w:szCs w:val="20"/>
          <w:highlight w:val="none"/>
          <w:lang w:eastAsia="zh-CN"/>
        </w:rPr>
        <w:sectPr>
          <w:pgSz w:w="11906" w:h="16839"/>
          <w:pgMar w:top="1080" w:right="812" w:bottom="1006" w:left="865" w:header="0" w:footer="735" w:gutter="0"/>
          <w:cols w:space="720" w:num="1"/>
        </w:sectPr>
      </w:pPr>
    </w:p>
    <w:p w14:paraId="3A38896D">
      <w:pPr>
        <w:spacing w:before="58" w:line="213" w:lineRule="auto"/>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6"/>
          <w:sz w:val="31"/>
          <w:szCs w:val="31"/>
          <w:highlight w:val="none"/>
          <w:lang w:eastAsia="zh-CN"/>
        </w:rPr>
        <w:t>附件：</w:t>
      </w:r>
    </w:p>
    <w:p w14:paraId="7279DA67">
      <w:pPr>
        <w:spacing w:before="105" w:line="453" w:lineRule="exact"/>
        <w:ind w:left="3165"/>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8"/>
          <w:position w:val="4"/>
          <w:sz w:val="31"/>
          <w:szCs w:val="31"/>
          <w:highlight w:val="none"/>
          <w:lang w:eastAsia="zh-CN"/>
        </w:rPr>
        <w:t>节能产品政府采购品目清单</w:t>
      </w: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276"/>
        <w:gridCol w:w="1744"/>
        <w:gridCol w:w="2225"/>
        <w:gridCol w:w="3765"/>
      </w:tblGrid>
      <w:tr w14:paraId="2E41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570" w:type="dxa"/>
            <w:vAlign w:val="center"/>
          </w:tcPr>
          <w:p w14:paraId="6A58F69B">
            <w:pPr>
              <w:adjustRightInd/>
              <w:snapToGrid/>
              <w:jc w:val="center"/>
              <w:rPr>
                <w:rFonts w:hint="eastAsia" w:ascii="仿宋" w:hAnsi="仿宋" w:eastAsia="仿宋" w:cs="仿宋"/>
                <w:color w:val="auto"/>
                <w:highlight w:val="none"/>
              </w:rPr>
            </w:pPr>
            <w:r>
              <w:rPr>
                <w:rFonts w:hint="eastAsia" w:ascii="仿宋" w:hAnsi="仿宋" w:eastAsia="仿宋" w:cs="仿宋"/>
                <w:b/>
                <w:bCs/>
                <w:color w:val="auto"/>
                <w:spacing w:val="-13"/>
                <w:highlight w:val="none"/>
              </w:rPr>
              <w:t>品目</w:t>
            </w:r>
            <w:r>
              <w:rPr>
                <w:rFonts w:hint="eastAsia" w:ascii="仿宋" w:hAnsi="仿宋" w:eastAsia="仿宋" w:cs="仿宋"/>
                <w:b/>
                <w:bCs/>
                <w:color w:val="auto"/>
                <w:spacing w:val="-3"/>
                <w:highlight w:val="none"/>
              </w:rPr>
              <w:t>序号</w:t>
            </w:r>
          </w:p>
        </w:tc>
        <w:tc>
          <w:tcPr>
            <w:tcW w:w="5245" w:type="dxa"/>
            <w:gridSpan w:val="3"/>
            <w:vAlign w:val="center"/>
          </w:tcPr>
          <w:p w14:paraId="60BE5F82">
            <w:pPr>
              <w:adjustRightInd/>
              <w:snapToGrid/>
              <w:jc w:val="center"/>
              <w:rPr>
                <w:rFonts w:hint="eastAsia" w:ascii="仿宋" w:hAnsi="仿宋" w:eastAsia="仿宋" w:cs="仿宋"/>
                <w:color w:val="auto"/>
                <w:highlight w:val="none"/>
              </w:rPr>
            </w:pPr>
            <w:r>
              <w:rPr>
                <w:rFonts w:hint="eastAsia" w:ascii="仿宋" w:hAnsi="仿宋" w:eastAsia="仿宋" w:cs="仿宋"/>
                <w:b/>
                <w:bCs/>
                <w:color w:val="auto"/>
                <w:spacing w:val="-6"/>
                <w:highlight w:val="none"/>
              </w:rPr>
              <w:t>名称</w:t>
            </w:r>
          </w:p>
        </w:tc>
        <w:tc>
          <w:tcPr>
            <w:tcW w:w="3765" w:type="dxa"/>
            <w:vAlign w:val="center"/>
          </w:tcPr>
          <w:p w14:paraId="30621B65">
            <w:pPr>
              <w:kinsoku/>
              <w:adjustRightInd/>
              <w:snapToGrid/>
              <w:jc w:val="center"/>
              <w:rPr>
                <w:rFonts w:hint="eastAsia" w:ascii="仿宋" w:hAnsi="仿宋" w:eastAsia="仿宋" w:cs="仿宋"/>
                <w:color w:val="auto"/>
                <w:highlight w:val="none"/>
              </w:rPr>
            </w:pPr>
            <w:r>
              <w:rPr>
                <w:rFonts w:hint="eastAsia" w:ascii="仿宋" w:hAnsi="仿宋" w:eastAsia="仿宋" w:cs="仿宋"/>
                <w:b/>
                <w:bCs/>
                <w:color w:val="auto"/>
                <w:spacing w:val="-1"/>
                <w:highlight w:val="none"/>
              </w:rPr>
              <w:t>依据的标准</w:t>
            </w:r>
          </w:p>
        </w:tc>
      </w:tr>
      <w:tr w14:paraId="3C9C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570" w:type="dxa"/>
            <w:vMerge w:val="restart"/>
            <w:tcBorders>
              <w:bottom w:val="nil"/>
            </w:tcBorders>
            <w:vAlign w:val="center"/>
          </w:tcPr>
          <w:p w14:paraId="1F4DD6F3">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4"/>
                <w:highlight w:val="none"/>
              </w:rPr>
              <w:t>1</w:t>
            </w:r>
          </w:p>
        </w:tc>
        <w:tc>
          <w:tcPr>
            <w:tcW w:w="1276" w:type="dxa"/>
            <w:vMerge w:val="restart"/>
            <w:tcBorders>
              <w:bottom w:val="nil"/>
            </w:tcBorders>
            <w:vAlign w:val="center"/>
          </w:tcPr>
          <w:p w14:paraId="4083E992">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A020101</w:t>
            </w:r>
          </w:p>
          <w:p w14:paraId="5C9CC829">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position w:val="3"/>
                <w:highlight w:val="none"/>
              </w:rPr>
              <w:t>计算机设</w:t>
            </w:r>
            <w:r>
              <w:rPr>
                <w:rFonts w:hint="eastAsia" w:ascii="仿宋" w:hAnsi="仿宋" w:eastAsia="仿宋" w:cs="仿宋"/>
                <w:color w:val="auto"/>
                <w:spacing w:val="2"/>
                <w:highlight w:val="none"/>
              </w:rPr>
              <w:t>备</w:t>
            </w:r>
          </w:p>
        </w:tc>
        <w:tc>
          <w:tcPr>
            <w:tcW w:w="1744" w:type="dxa"/>
            <w:vAlign w:val="center"/>
          </w:tcPr>
          <w:p w14:paraId="62547A90">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1"/>
                <w:highlight w:val="none"/>
              </w:rPr>
              <w:t>A02010104台</w:t>
            </w:r>
            <w:r>
              <w:rPr>
                <w:rFonts w:hint="eastAsia" w:ascii="仿宋" w:hAnsi="仿宋" w:eastAsia="仿宋" w:cs="仿宋"/>
                <w:color w:val="auto"/>
                <w:spacing w:val="6"/>
                <w:highlight w:val="none"/>
              </w:rPr>
              <w:t>式计算机</w:t>
            </w:r>
          </w:p>
        </w:tc>
        <w:tc>
          <w:tcPr>
            <w:tcW w:w="2225" w:type="dxa"/>
            <w:vAlign w:val="center"/>
          </w:tcPr>
          <w:p w14:paraId="5C4DBD3E">
            <w:pPr>
              <w:adjustRightInd/>
              <w:snapToGrid/>
              <w:jc w:val="center"/>
              <w:rPr>
                <w:rFonts w:hint="eastAsia" w:ascii="仿宋" w:hAnsi="仿宋" w:eastAsia="仿宋" w:cs="仿宋"/>
                <w:color w:val="auto"/>
                <w:highlight w:val="none"/>
              </w:rPr>
            </w:pPr>
          </w:p>
        </w:tc>
        <w:tc>
          <w:tcPr>
            <w:tcW w:w="3765" w:type="dxa"/>
            <w:vAlign w:val="center"/>
          </w:tcPr>
          <w:p w14:paraId="47818857">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《微型计算机能效限定值及能效等级》</w:t>
            </w:r>
            <w:r>
              <w:rPr>
                <w:rFonts w:hint="eastAsia" w:ascii="仿宋" w:hAnsi="仿宋" w:eastAsia="仿宋" w:cs="仿宋"/>
                <w:color w:val="auto"/>
                <w:position w:val="3"/>
                <w:highlight w:val="none"/>
                <w:lang w:eastAsia="zh-CN"/>
              </w:rPr>
              <w:t>（GB28380）</w:t>
            </w:r>
          </w:p>
        </w:tc>
      </w:tr>
      <w:tr w14:paraId="3DE6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0" w:type="dxa"/>
            <w:vMerge w:val="continue"/>
            <w:tcBorders>
              <w:top w:val="nil"/>
              <w:bottom w:val="nil"/>
            </w:tcBorders>
            <w:vAlign w:val="center"/>
          </w:tcPr>
          <w:p w14:paraId="2477995C">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0C23F9B7">
            <w:pPr>
              <w:adjustRightInd/>
              <w:snapToGrid/>
              <w:jc w:val="center"/>
              <w:rPr>
                <w:rFonts w:hint="eastAsia" w:ascii="仿宋" w:hAnsi="仿宋" w:eastAsia="仿宋" w:cs="仿宋"/>
                <w:color w:val="auto"/>
                <w:highlight w:val="none"/>
                <w:lang w:eastAsia="zh-CN"/>
              </w:rPr>
            </w:pPr>
          </w:p>
        </w:tc>
        <w:tc>
          <w:tcPr>
            <w:tcW w:w="1744" w:type="dxa"/>
            <w:vAlign w:val="center"/>
          </w:tcPr>
          <w:p w14:paraId="1D269EFE">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highlight w:val="none"/>
              </w:rPr>
              <w:t>A02010105便</w:t>
            </w:r>
            <w:r>
              <w:rPr>
                <w:rFonts w:hint="eastAsia" w:ascii="仿宋" w:hAnsi="仿宋" w:eastAsia="仿宋" w:cs="仿宋"/>
                <w:color w:val="auto"/>
                <w:spacing w:val="7"/>
                <w:highlight w:val="none"/>
              </w:rPr>
              <w:t>携式计算机</w:t>
            </w:r>
          </w:p>
        </w:tc>
        <w:tc>
          <w:tcPr>
            <w:tcW w:w="2225" w:type="dxa"/>
            <w:vAlign w:val="center"/>
          </w:tcPr>
          <w:p w14:paraId="3EE940BE">
            <w:pPr>
              <w:adjustRightInd/>
              <w:snapToGrid/>
              <w:jc w:val="center"/>
              <w:rPr>
                <w:rFonts w:hint="eastAsia" w:ascii="仿宋" w:hAnsi="仿宋" w:eastAsia="仿宋" w:cs="仿宋"/>
                <w:color w:val="auto"/>
                <w:highlight w:val="none"/>
              </w:rPr>
            </w:pPr>
          </w:p>
        </w:tc>
        <w:tc>
          <w:tcPr>
            <w:tcW w:w="3765" w:type="dxa"/>
            <w:vAlign w:val="center"/>
          </w:tcPr>
          <w:p w14:paraId="3E82F238">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《微型计算机能效限定值及能效等级》</w:t>
            </w:r>
            <w:r>
              <w:rPr>
                <w:rFonts w:hint="eastAsia" w:ascii="仿宋" w:hAnsi="仿宋" w:eastAsia="仿宋" w:cs="仿宋"/>
                <w:color w:val="auto"/>
                <w:position w:val="3"/>
                <w:highlight w:val="none"/>
                <w:lang w:eastAsia="zh-CN"/>
              </w:rPr>
              <w:t>（GB28380）</w:t>
            </w:r>
          </w:p>
        </w:tc>
      </w:tr>
      <w:tr w14:paraId="2275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0" w:type="dxa"/>
            <w:vMerge w:val="continue"/>
            <w:tcBorders>
              <w:top w:val="nil"/>
            </w:tcBorders>
            <w:vAlign w:val="center"/>
          </w:tcPr>
          <w:p w14:paraId="022AFCDC">
            <w:pPr>
              <w:adjustRightInd/>
              <w:snapToGrid/>
              <w:jc w:val="center"/>
              <w:rPr>
                <w:rFonts w:hint="eastAsia" w:ascii="仿宋" w:hAnsi="仿宋" w:eastAsia="仿宋" w:cs="仿宋"/>
                <w:color w:val="auto"/>
                <w:highlight w:val="none"/>
                <w:lang w:eastAsia="zh-CN"/>
              </w:rPr>
            </w:pPr>
          </w:p>
        </w:tc>
        <w:tc>
          <w:tcPr>
            <w:tcW w:w="1276" w:type="dxa"/>
            <w:vMerge w:val="continue"/>
            <w:tcBorders>
              <w:top w:val="nil"/>
            </w:tcBorders>
            <w:vAlign w:val="center"/>
          </w:tcPr>
          <w:p w14:paraId="11F90C45">
            <w:pPr>
              <w:adjustRightInd/>
              <w:snapToGrid/>
              <w:jc w:val="center"/>
              <w:rPr>
                <w:rFonts w:hint="eastAsia" w:ascii="仿宋" w:hAnsi="仿宋" w:eastAsia="仿宋" w:cs="仿宋"/>
                <w:color w:val="auto"/>
                <w:highlight w:val="none"/>
                <w:lang w:eastAsia="zh-CN"/>
              </w:rPr>
            </w:pPr>
          </w:p>
        </w:tc>
        <w:tc>
          <w:tcPr>
            <w:tcW w:w="1744" w:type="dxa"/>
            <w:vAlign w:val="center"/>
          </w:tcPr>
          <w:p w14:paraId="56404517">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highlight w:val="none"/>
                <w:lang w:eastAsia="zh-CN"/>
              </w:rPr>
              <w:t>A02010107平</w:t>
            </w:r>
            <w:r>
              <w:rPr>
                <w:rFonts w:hint="eastAsia" w:ascii="仿宋" w:hAnsi="仿宋" w:eastAsia="仿宋" w:cs="仿宋"/>
                <w:color w:val="auto"/>
                <w:spacing w:val="9"/>
                <w:highlight w:val="none"/>
                <w:lang w:eastAsia="zh-CN"/>
              </w:rPr>
              <w:t>板式微型计算机</w:t>
            </w:r>
          </w:p>
        </w:tc>
        <w:tc>
          <w:tcPr>
            <w:tcW w:w="2225" w:type="dxa"/>
            <w:vAlign w:val="center"/>
          </w:tcPr>
          <w:p w14:paraId="0E9FBEC6">
            <w:pPr>
              <w:adjustRightInd/>
              <w:snapToGrid/>
              <w:jc w:val="center"/>
              <w:rPr>
                <w:rFonts w:hint="eastAsia" w:ascii="仿宋" w:hAnsi="仿宋" w:eastAsia="仿宋" w:cs="仿宋"/>
                <w:color w:val="auto"/>
                <w:highlight w:val="none"/>
                <w:lang w:eastAsia="zh-CN"/>
              </w:rPr>
            </w:pPr>
          </w:p>
        </w:tc>
        <w:tc>
          <w:tcPr>
            <w:tcW w:w="3765" w:type="dxa"/>
            <w:vAlign w:val="center"/>
          </w:tcPr>
          <w:p w14:paraId="31B4170A">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《微型计算机能效限定值及能效等级》</w:t>
            </w:r>
            <w:r>
              <w:rPr>
                <w:rFonts w:hint="eastAsia" w:ascii="仿宋" w:hAnsi="仿宋" w:eastAsia="仿宋" w:cs="仿宋"/>
                <w:color w:val="auto"/>
                <w:position w:val="3"/>
                <w:highlight w:val="none"/>
                <w:lang w:eastAsia="zh-CN"/>
              </w:rPr>
              <w:t>（GB28380）</w:t>
            </w:r>
          </w:p>
        </w:tc>
      </w:tr>
      <w:tr w14:paraId="53EB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jc w:val="center"/>
        </w:trPr>
        <w:tc>
          <w:tcPr>
            <w:tcW w:w="570" w:type="dxa"/>
            <w:vMerge w:val="restart"/>
            <w:tcBorders>
              <w:bottom w:val="nil"/>
            </w:tcBorders>
            <w:vAlign w:val="center"/>
          </w:tcPr>
          <w:p w14:paraId="1FAC20DF">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2</w:t>
            </w:r>
          </w:p>
        </w:tc>
        <w:tc>
          <w:tcPr>
            <w:tcW w:w="1276" w:type="dxa"/>
            <w:vMerge w:val="restart"/>
            <w:tcBorders>
              <w:bottom w:val="nil"/>
            </w:tcBorders>
            <w:vAlign w:val="center"/>
          </w:tcPr>
          <w:p w14:paraId="76817D6A">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A020106</w:t>
            </w:r>
          </w:p>
          <w:p w14:paraId="4383494A">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输入输出</w:t>
            </w:r>
            <w:r>
              <w:rPr>
                <w:rFonts w:hint="eastAsia" w:ascii="仿宋" w:hAnsi="仿宋" w:eastAsia="仿宋" w:cs="仿宋"/>
                <w:color w:val="auto"/>
                <w:spacing w:val="3"/>
                <w:highlight w:val="none"/>
              </w:rPr>
              <w:t>设备</w:t>
            </w:r>
          </w:p>
        </w:tc>
        <w:tc>
          <w:tcPr>
            <w:tcW w:w="1744" w:type="dxa"/>
            <w:vMerge w:val="restart"/>
            <w:tcBorders>
              <w:bottom w:val="nil"/>
            </w:tcBorders>
            <w:vAlign w:val="center"/>
          </w:tcPr>
          <w:p w14:paraId="169D4105">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A02010601打印</w:t>
            </w:r>
            <w:r>
              <w:rPr>
                <w:rFonts w:hint="eastAsia" w:ascii="仿宋" w:hAnsi="仿宋" w:eastAsia="仿宋" w:cs="仿宋"/>
                <w:color w:val="auto"/>
                <w:spacing w:val="3"/>
                <w:highlight w:val="none"/>
              </w:rPr>
              <w:t>设备</w:t>
            </w:r>
          </w:p>
        </w:tc>
        <w:tc>
          <w:tcPr>
            <w:tcW w:w="2225" w:type="dxa"/>
            <w:vAlign w:val="center"/>
          </w:tcPr>
          <w:p w14:paraId="2DE2A00E">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A0201060101喷墨</w:t>
            </w:r>
            <w:r>
              <w:rPr>
                <w:rFonts w:hint="eastAsia" w:ascii="仿宋" w:hAnsi="仿宋" w:eastAsia="仿宋" w:cs="仿宋"/>
                <w:color w:val="auto"/>
                <w:spacing w:val="2"/>
                <w:highlight w:val="none"/>
              </w:rPr>
              <w:t>打</w:t>
            </w:r>
            <w:r>
              <w:rPr>
                <w:rFonts w:hint="eastAsia" w:ascii="仿宋" w:hAnsi="仿宋" w:eastAsia="仿宋" w:cs="仿宋"/>
                <w:color w:val="auto"/>
                <w:spacing w:val="-2"/>
                <w:highlight w:val="none"/>
              </w:rPr>
              <w:t>印机</w:t>
            </w:r>
          </w:p>
        </w:tc>
        <w:tc>
          <w:tcPr>
            <w:tcW w:w="3765" w:type="dxa"/>
            <w:vAlign w:val="center"/>
          </w:tcPr>
          <w:p w14:paraId="74F8FD24">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position w:val="3"/>
                <w:highlight w:val="none"/>
                <w:lang w:eastAsia="zh-CN"/>
              </w:rPr>
              <w:t>《复印机、打印机和传真机能效限定值及能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21521）</w:t>
            </w:r>
          </w:p>
        </w:tc>
      </w:tr>
      <w:tr w14:paraId="7728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jc w:val="center"/>
        </w:trPr>
        <w:tc>
          <w:tcPr>
            <w:tcW w:w="570" w:type="dxa"/>
            <w:vMerge w:val="continue"/>
            <w:tcBorders>
              <w:top w:val="nil"/>
              <w:bottom w:val="nil"/>
            </w:tcBorders>
            <w:vAlign w:val="center"/>
          </w:tcPr>
          <w:p w14:paraId="5DB42E90">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33A12761">
            <w:pPr>
              <w:adjustRightInd/>
              <w:snapToGrid/>
              <w:jc w:val="center"/>
              <w:rPr>
                <w:rFonts w:hint="eastAsia" w:ascii="仿宋" w:hAnsi="仿宋" w:eastAsia="仿宋" w:cs="仿宋"/>
                <w:color w:val="auto"/>
                <w:highlight w:val="none"/>
                <w:lang w:eastAsia="zh-CN"/>
              </w:rPr>
            </w:pPr>
          </w:p>
        </w:tc>
        <w:tc>
          <w:tcPr>
            <w:tcW w:w="1744" w:type="dxa"/>
            <w:vMerge w:val="continue"/>
            <w:tcBorders>
              <w:top w:val="nil"/>
              <w:bottom w:val="nil"/>
            </w:tcBorders>
            <w:vAlign w:val="center"/>
          </w:tcPr>
          <w:p w14:paraId="66DA7374">
            <w:pPr>
              <w:adjustRightInd/>
              <w:snapToGrid/>
              <w:jc w:val="center"/>
              <w:rPr>
                <w:rFonts w:hint="eastAsia" w:ascii="仿宋" w:hAnsi="仿宋" w:eastAsia="仿宋" w:cs="仿宋"/>
                <w:color w:val="auto"/>
                <w:highlight w:val="none"/>
                <w:lang w:eastAsia="zh-CN"/>
              </w:rPr>
            </w:pPr>
          </w:p>
        </w:tc>
        <w:tc>
          <w:tcPr>
            <w:tcW w:w="2225" w:type="dxa"/>
            <w:vAlign w:val="center"/>
          </w:tcPr>
          <w:p w14:paraId="27A82584">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highlight w:val="none"/>
              </w:rPr>
              <w:t>A0201060102激</w:t>
            </w:r>
            <w:r>
              <w:rPr>
                <w:rFonts w:hint="eastAsia" w:ascii="仿宋" w:hAnsi="仿宋" w:eastAsia="仿宋" w:cs="仿宋"/>
                <w:color w:val="auto"/>
                <w:highlight w:val="none"/>
              </w:rPr>
              <w:t>光</w:t>
            </w:r>
            <w:r>
              <w:rPr>
                <w:rFonts w:hint="eastAsia" w:ascii="仿宋" w:hAnsi="仿宋" w:eastAsia="仿宋" w:cs="仿宋"/>
                <w:color w:val="auto"/>
                <w:spacing w:val="7"/>
                <w:highlight w:val="none"/>
              </w:rPr>
              <w:t>打印机</w:t>
            </w:r>
          </w:p>
        </w:tc>
        <w:tc>
          <w:tcPr>
            <w:tcW w:w="3765" w:type="dxa"/>
            <w:vAlign w:val="center"/>
          </w:tcPr>
          <w:p w14:paraId="253EE166">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position w:val="3"/>
                <w:highlight w:val="none"/>
                <w:lang w:eastAsia="zh-CN"/>
              </w:rPr>
              <w:t>《复印机、打印机和传真机能效限定值及能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21521）</w:t>
            </w:r>
          </w:p>
        </w:tc>
      </w:tr>
      <w:tr w14:paraId="03B0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jc w:val="center"/>
        </w:trPr>
        <w:tc>
          <w:tcPr>
            <w:tcW w:w="570" w:type="dxa"/>
            <w:vMerge w:val="continue"/>
            <w:tcBorders>
              <w:top w:val="nil"/>
              <w:bottom w:val="nil"/>
            </w:tcBorders>
            <w:vAlign w:val="center"/>
          </w:tcPr>
          <w:p w14:paraId="14833E66">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50BE636E">
            <w:pPr>
              <w:adjustRightInd/>
              <w:snapToGrid/>
              <w:jc w:val="center"/>
              <w:rPr>
                <w:rFonts w:hint="eastAsia" w:ascii="仿宋" w:hAnsi="仿宋" w:eastAsia="仿宋" w:cs="仿宋"/>
                <w:color w:val="auto"/>
                <w:highlight w:val="none"/>
                <w:lang w:eastAsia="zh-CN"/>
              </w:rPr>
            </w:pPr>
          </w:p>
        </w:tc>
        <w:tc>
          <w:tcPr>
            <w:tcW w:w="1744" w:type="dxa"/>
            <w:vMerge w:val="continue"/>
            <w:tcBorders>
              <w:top w:val="nil"/>
            </w:tcBorders>
            <w:vAlign w:val="center"/>
          </w:tcPr>
          <w:p w14:paraId="4F293348">
            <w:pPr>
              <w:adjustRightInd/>
              <w:snapToGrid/>
              <w:jc w:val="center"/>
              <w:rPr>
                <w:rFonts w:hint="eastAsia" w:ascii="仿宋" w:hAnsi="仿宋" w:eastAsia="仿宋" w:cs="仿宋"/>
                <w:color w:val="auto"/>
                <w:highlight w:val="none"/>
                <w:lang w:eastAsia="zh-CN"/>
              </w:rPr>
            </w:pPr>
          </w:p>
        </w:tc>
        <w:tc>
          <w:tcPr>
            <w:tcW w:w="2225" w:type="dxa"/>
            <w:vAlign w:val="center"/>
          </w:tcPr>
          <w:p w14:paraId="467D7FF6">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highlight w:val="none"/>
              </w:rPr>
              <w:t>A0201060104针</w:t>
            </w:r>
            <w:r>
              <w:rPr>
                <w:rFonts w:hint="eastAsia" w:ascii="仿宋" w:hAnsi="仿宋" w:eastAsia="仿宋" w:cs="仿宋"/>
                <w:color w:val="auto"/>
                <w:highlight w:val="none"/>
              </w:rPr>
              <w:t>式</w:t>
            </w:r>
            <w:r>
              <w:rPr>
                <w:rFonts w:hint="eastAsia" w:ascii="仿宋" w:hAnsi="仿宋" w:eastAsia="仿宋" w:cs="仿宋"/>
                <w:color w:val="auto"/>
                <w:spacing w:val="7"/>
                <w:highlight w:val="none"/>
              </w:rPr>
              <w:t>打印机</w:t>
            </w:r>
          </w:p>
        </w:tc>
        <w:tc>
          <w:tcPr>
            <w:tcW w:w="3765" w:type="dxa"/>
            <w:vAlign w:val="center"/>
          </w:tcPr>
          <w:p w14:paraId="706925C6">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position w:val="3"/>
                <w:highlight w:val="none"/>
                <w:lang w:eastAsia="zh-CN"/>
              </w:rPr>
              <w:t>《复印机、打印机和传真机能效限定值及能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21521）</w:t>
            </w:r>
          </w:p>
        </w:tc>
      </w:tr>
      <w:tr w14:paraId="5127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jc w:val="center"/>
        </w:trPr>
        <w:tc>
          <w:tcPr>
            <w:tcW w:w="570" w:type="dxa"/>
            <w:vMerge w:val="continue"/>
            <w:tcBorders>
              <w:top w:val="nil"/>
              <w:bottom w:val="nil"/>
            </w:tcBorders>
            <w:vAlign w:val="center"/>
          </w:tcPr>
          <w:p w14:paraId="2029E627">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478C5501">
            <w:pPr>
              <w:adjustRightInd/>
              <w:snapToGrid/>
              <w:jc w:val="center"/>
              <w:rPr>
                <w:rFonts w:hint="eastAsia" w:ascii="仿宋" w:hAnsi="仿宋" w:eastAsia="仿宋" w:cs="仿宋"/>
                <w:color w:val="auto"/>
                <w:highlight w:val="none"/>
                <w:lang w:eastAsia="zh-CN"/>
              </w:rPr>
            </w:pPr>
          </w:p>
        </w:tc>
        <w:tc>
          <w:tcPr>
            <w:tcW w:w="1744" w:type="dxa"/>
            <w:vAlign w:val="center"/>
          </w:tcPr>
          <w:p w14:paraId="777AA298">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A02010604显示</w:t>
            </w:r>
            <w:r>
              <w:rPr>
                <w:rFonts w:hint="eastAsia" w:ascii="仿宋" w:hAnsi="仿宋" w:eastAsia="仿宋" w:cs="仿宋"/>
                <w:color w:val="auto"/>
                <w:spacing w:val="3"/>
                <w:highlight w:val="none"/>
              </w:rPr>
              <w:t>设备</w:t>
            </w:r>
          </w:p>
        </w:tc>
        <w:tc>
          <w:tcPr>
            <w:tcW w:w="2225" w:type="dxa"/>
            <w:vAlign w:val="center"/>
          </w:tcPr>
          <w:p w14:paraId="3DCCB274">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highlight w:val="none"/>
              </w:rPr>
              <w:t>A0201060401液</w:t>
            </w:r>
            <w:r>
              <w:rPr>
                <w:rFonts w:hint="eastAsia" w:ascii="仿宋" w:hAnsi="仿宋" w:eastAsia="仿宋" w:cs="仿宋"/>
                <w:color w:val="auto"/>
                <w:highlight w:val="none"/>
              </w:rPr>
              <w:t>晶</w:t>
            </w:r>
            <w:r>
              <w:rPr>
                <w:rFonts w:hint="eastAsia" w:ascii="仿宋" w:hAnsi="仿宋" w:eastAsia="仿宋" w:cs="仿宋"/>
                <w:color w:val="auto"/>
                <w:spacing w:val="5"/>
                <w:highlight w:val="none"/>
              </w:rPr>
              <w:t>显示器</w:t>
            </w:r>
          </w:p>
        </w:tc>
        <w:tc>
          <w:tcPr>
            <w:tcW w:w="3765" w:type="dxa"/>
            <w:vAlign w:val="center"/>
          </w:tcPr>
          <w:p w14:paraId="58442226">
            <w:pPr>
              <w:kinsoku/>
              <w:adjustRightInd/>
              <w:snapToGrid/>
              <w:jc w:val="center"/>
              <w:rPr>
                <w:rFonts w:hint="eastAsia" w:ascii="仿宋" w:hAnsi="仿宋" w:eastAsia="仿宋" w:cs="仿宋"/>
                <w:color w:val="auto"/>
                <w:highlight w:val="none"/>
                <w:lang w:eastAsia="zh-CN"/>
              </w:rPr>
            </w:pPr>
          </w:p>
          <w:p w14:paraId="71466190">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《计算机显示器能效限定值及能效等级》</w:t>
            </w:r>
            <w:r>
              <w:rPr>
                <w:rFonts w:hint="eastAsia" w:ascii="仿宋" w:hAnsi="仿宋" w:eastAsia="仿宋" w:cs="仿宋"/>
                <w:color w:val="auto"/>
                <w:position w:val="3"/>
                <w:highlight w:val="none"/>
                <w:lang w:eastAsia="zh-CN"/>
              </w:rPr>
              <w:t>（GB21520）</w:t>
            </w:r>
          </w:p>
        </w:tc>
      </w:tr>
      <w:tr w14:paraId="498A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570" w:type="dxa"/>
            <w:vMerge w:val="continue"/>
            <w:tcBorders>
              <w:top w:val="nil"/>
            </w:tcBorders>
            <w:vAlign w:val="center"/>
          </w:tcPr>
          <w:p w14:paraId="14C13DA6">
            <w:pPr>
              <w:adjustRightInd/>
              <w:snapToGrid/>
              <w:jc w:val="center"/>
              <w:rPr>
                <w:rFonts w:hint="eastAsia" w:ascii="仿宋" w:hAnsi="仿宋" w:eastAsia="仿宋" w:cs="仿宋"/>
                <w:color w:val="auto"/>
                <w:highlight w:val="none"/>
                <w:lang w:eastAsia="zh-CN"/>
              </w:rPr>
            </w:pPr>
          </w:p>
        </w:tc>
        <w:tc>
          <w:tcPr>
            <w:tcW w:w="1276" w:type="dxa"/>
            <w:vMerge w:val="continue"/>
            <w:tcBorders>
              <w:top w:val="nil"/>
            </w:tcBorders>
            <w:vAlign w:val="center"/>
          </w:tcPr>
          <w:p w14:paraId="425B4E4F">
            <w:pPr>
              <w:adjustRightInd/>
              <w:snapToGrid/>
              <w:jc w:val="center"/>
              <w:rPr>
                <w:rFonts w:hint="eastAsia" w:ascii="仿宋" w:hAnsi="仿宋" w:eastAsia="仿宋" w:cs="仿宋"/>
                <w:color w:val="auto"/>
                <w:highlight w:val="none"/>
                <w:lang w:eastAsia="zh-CN"/>
              </w:rPr>
            </w:pPr>
          </w:p>
        </w:tc>
        <w:tc>
          <w:tcPr>
            <w:tcW w:w="1744" w:type="dxa"/>
            <w:vAlign w:val="center"/>
          </w:tcPr>
          <w:p w14:paraId="52776865">
            <w:pPr>
              <w:adjustRightInd/>
              <w:snapToGrid/>
              <w:jc w:val="center"/>
              <w:rPr>
                <w:rFonts w:hint="eastAsia" w:ascii="仿宋" w:hAnsi="仿宋" w:eastAsia="仿宋" w:cs="仿宋"/>
                <w:color w:val="auto"/>
                <w:highlight w:val="none"/>
                <w:lang w:eastAsia="zh-CN"/>
              </w:rPr>
            </w:pPr>
          </w:p>
          <w:p w14:paraId="610D2AB7">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A02010609图形</w:t>
            </w:r>
            <w:r>
              <w:rPr>
                <w:rFonts w:hint="eastAsia" w:ascii="仿宋" w:hAnsi="仿宋" w:eastAsia="仿宋" w:cs="仿宋"/>
                <w:color w:val="auto"/>
                <w:spacing w:val="5"/>
                <w:highlight w:val="none"/>
              </w:rPr>
              <w:t>图像输入设备</w:t>
            </w:r>
          </w:p>
        </w:tc>
        <w:tc>
          <w:tcPr>
            <w:tcW w:w="2225" w:type="dxa"/>
            <w:vAlign w:val="center"/>
          </w:tcPr>
          <w:p w14:paraId="2177872A">
            <w:pPr>
              <w:adjustRightInd/>
              <w:snapToGrid/>
              <w:jc w:val="center"/>
              <w:rPr>
                <w:rFonts w:hint="eastAsia" w:ascii="仿宋" w:hAnsi="仿宋" w:eastAsia="仿宋" w:cs="仿宋"/>
                <w:color w:val="auto"/>
                <w:highlight w:val="none"/>
              </w:rPr>
            </w:pPr>
          </w:p>
          <w:p w14:paraId="1C0817A8">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A0201060901扫描</w:t>
            </w:r>
            <w:r>
              <w:rPr>
                <w:rFonts w:hint="eastAsia" w:ascii="仿宋" w:hAnsi="仿宋" w:eastAsia="仿宋" w:cs="仿宋"/>
                <w:color w:val="auto"/>
                <w:spacing w:val="3"/>
                <w:highlight w:val="none"/>
              </w:rPr>
              <w:t>仪</w:t>
            </w:r>
          </w:p>
        </w:tc>
        <w:tc>
          <w:tcPr>
            <w:tcW w:w="3765" w:type="dxa"/>
            <w:vAlign w:val="center"/>
          </w:tcPr>
          <w:p w14:paraId="71684A96">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参照《复印机、打印机和传真机能效限定值</w:t>
            </w:r>
            <w:r>
              <w:rPr>
                <w:rFonts w:hint="eastAsia" w:ascii="仿宋" w:hAnsi="仿宋" w:eastAsia="仿宋" w:cs="仿宋"/>
                <w:color w:val="auto"/>
                <w:spacing w:val="8"/>
                <w:highlight w:val="none"/>
                <w:lang w:eastAsia="zh-CN"/>
              </w:rPr>
              <w:t>及能效等级》（</w:t>
            </w:r>
            <w:r>
              <w:rPr>
                <w:rFonts w:hint="eastAsia" w:ascii="仿宋" w:hAnsi="仿宋" w:eastAsia="仿宋" w:cs="仿宋"/>
                <w:color w:val="auto"/>
                <w:highlight w:val="none"/>
                <w:lang w:eastAsia="zh-CN"/>
              </w:rPr>
              <w:t>GB</w:t>
            </w:r>
            <w:r>
              <w:rPr>
                <w:rFonts w:hint="eastAsia" w:ascii="仿宋" w:hAnsi="仿宋" w:eastAsia="仿宋" w:cs="仿宋"/>
                <w:color w:val="auto"/>
                <w:spacing w:val="8"/>
                <w:highlight w:val="none"/>
                <w:lang w:eastAsia="zh-CN"/>
              </w:rPr>
              <w:t>21521</w:t>
            </w:r>
            <w:r>
              <w:rPr>
                <w:rFonts w:hint="eastAsia" w:ascii="仿宋" w:hAnsi="仿宋" w:eastAsia="仿宋" w:cs="仿宋"/>
                <w:color w:val="auto"/>
                <w:spacing w:val="13"/>
                <w:position w:val="3"/>
                <w:highlight w:val="none"/>
                <w:lang w:eastAsia="zh-CN"/>
              </w:rPr>
              <w:t>中打印速度为15页/分的针式打印机相关</w:t>
            </w:r>
            <w:r>
              <w:rPr>
                <w:rFonts w:hint="eastAsia" w:ascii="仿宋" w:hAnsi="仿宋" w:eastAsia="仿宋" w:cs="仿宋"/>
                <w:color w:val="auto"/>
                <w:spacing w:val="2"/>
                <w:highlight w:val="none"/>
                <w:lang w:eastAsia="zh-CN"/>
              </w:rPr>
              <w:t>要求</w:t>
            </w:r>
          </w:p>
        </w:tc>
      </w:tr>
      <w:tr w14:paraId="6505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570" w:type="dxa"/>
            <w:vAlign w:val="center"/>
          </w:tcPr>
          <w:p w14:paraId="20C70C18">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3</w:t>
            </w:r>
          </w:p>
        </w:tc>
        <w:tc>
          <w:tcPr>
            <w:tcW w:w="1276" w:type="dxa"/>
            <w:vAlign w:val="center"/>
          </w:tcPr>
          <w:p w14:paraId="08A5DAF7">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A020202</w:t>
            </w:r>
          </w:p>
          <w:p w14:paraId="6C34716A">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投影仪</w:t>
            </w:r>
          </w:p>
        </w:tc>
        <w:tc>
          <w:tcPr>
            <w:tcW w:w="1744" w:type="dxa"/>
            <w:vAlign w:val="center"/>
          </w:tcPr>
          <w:p w14:paraId="0175088C">
            <w:pPr>
              <w:adjustRightInd/>
              <w:snapToGrid/>
              <w:jc w:val="center"/>
              <w:rPr>
                <w:rFonts w:hint="eastAsia" w:ascii="仿宋" w:hAnsi="仿宋" w:eastAsia="仿宋" w:cs="仿宋"/>
                <w:color w:val="auto"/>
                <w:highlight w:val="none"/>
              </w:rPr>
            </w:pPr>
          </w:p>
        </w:tc>
        <w:tc>
          <w:tcPr>
            <w:tcW w:w="2225" w:type="dxa"/>
            <w:vAlign w:val="center"/>
          </w:tcPr>
          <w:p w14:paraId="1E13B119">
            <w:pPr>
              <w:adjustRightInd/>
              <w:snapToGrid/>
              <w:jc w:val="center"/>
              <w:rPr>
                <w:rFonts w:hint="eastAsia" w:ascii="仿宋" w:hAnsi="仿宋" w:eastAsia="仿宋" w:cs="仿宋"/>
                <w:color w:val="auto"/>
                <w:highlight w:val="none"/>
              </w:rPr>
            </w:pPr>
          </w:p>
        </w:tc>
        <w:tc>
          <w:tcPr>
            <w:tcW w:w="3765" w:type="dxa"/>
            <w:vAlign w:val="center"/>
          </w:tcPr>
          <w:p w14:paraId="6329A696">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《投影机能效限定值及能效等级》</w:t>
            </w:r>
            <w:r>
              <w:rPr>
                <w:rFonts w:hint="eastAsia" w:ascii="仿宋" w:hAnsi="仿宋" w:eastAsia="仿宋" w:cs="仿宋"/>
                <w:color w:val="auto"/>
                <w:position w:val="3"/>
                <w:highlight w:val="none"/>
                <w:lang w:eastAsia="zh-CN"/>
              </w:rPr>
              <w:t>（GB32028）</w:t>
            </w:r>
          </w:p>
        </w:tc>
      </w:tr>
      <w:tr w14:paraId="2A76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570" w:type="dxa"/>
            <w:vAlign w:val="center"/>
          </w:tcPr>
          <w:p w14:paraId="10CF2CCD">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4"/>
                <w:highlight w:val="none"/>
              </w:rPr>
              <w:t>4</w:t>
            </w:r>
          </w:p>
        </w:tc>
        <w:tc>
          <w:tcPr>
            <w:tcW w:w="1276" w:type="dxa"/>
            <w:vAlign w:val="center"/>
          </w:tcPr>
          <w:p w14:paraId="41331403">
            <w:pPr>
              <w:adjustRightInd/>
              <w:snapToGrid/>
              <w:jc w:val="center"/>
              <w:rPr>
                <w:rFonts w:hint="eastAsia" w:ascii="仿宋" w:hAnsi="仿宋" w:eastAsia="仿宋" w:cs="仿宋"/>
                <w:color w:val="auto"/>
                <w:spacing w:val="4"/>
                <w:position w:val="3"/>
                <w:highlight w:val="none"/>
              </w:rPr>
            </w:pPr>
            <w:r>
              <w:rPr>
                <w:rFonts w:hint="eastAsia" w:ascii="仿宋" w:hAnsi="仿宋" w:eastAsia="仿宋" w:cs="仿宋"/>
                <w:color w:val="auto"/>
                <w:spacing w:val="4"/>
                <w:position w:val="3"/>
                <w:highlight w:val="none"/>
              </w:rPr>
              <w:t>A020204</w:t>
            </w:r>
          </w:p>
          <w:p w14:paraId="69160D61">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多功能一</w:t>
            </w:r>
            <w:r>
              <w:rPr>
                <w:rFonts w:hint="eastAsia" w:ascii="仿宋" w:hAnsi="仿宋" w:eastAsia="仿宋" w:cs="仿宋"/>
                <w:color w:val="auto"/>
                <w:spacing w:val="7"/>
                <w:highlight w:val="none"/>
              </w:rPr>
              <w:t>体机</w:t>
            </w:r>
          </w:p>
        </w:tc>
        <w:tc>
          <w:tcPr>
            <w:tcW w:w="1744" w:type="dxa"/>
            <w:vAlign w:val="center"/>
          </w:tcPr>
          <w:p w14:paraId="0FE0DC9F">
            <w:pPr>
              <w:adjustRightInd/>
              <w:snapToGrid/>
              <w:jc w:val="center"/>
              <w:rPr>
                <w:rFonts w:hint="eastAsia" w:ascii="仿宋" w:hAnsi="仿宋" w:eastAsia="仿宋" w:cs="仿宋"/>
                <w:color w:val="auto"/>
                <w:highlight w:val="none"/>
              </w:rPr>
            </w:pPr>
          </w:p>
        </w:tc>
        <w:tc>
          <w:tcPr>
            <w:tcW w:w="2225" w:type="dxa"/>
            <w:vAlign w:val="center"/>
          </w:tcPr>
          <w:p w14:paraId="74E657A7">
            <w:pPr>
              <w:adjustRightInd/>
              <w:snapToGrid/>
              <w:jc w:val="center"/>
              <w:rPr>
                <w:rFonts w:hint="eastAsia" w:ascii="仿宋" w:hAnsi="仿宋" w:eastAsia="仿宋" w:cs="仿宋"/>
                <w:color w:val="auto"/>
                <w:highlight w:val="none"/>
              </w:rPr>
            </w:pPr>
          </w:p>
        </w:tc>
        <w:tc>
          <w:tcPr>
            <w:tcW w:w="3765" w:type="dxa"/>
            <w:vAlign w:val="center"/>
          </w:tcPr>
          <w:p w14:paraId="4D860052">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position w:val="3"/>
                <w:highlight w:val="none"/>
                <w:lang w:eastAsia="zh-CN"/>
              </w:rPr>
              <w:t>《复印机、打印机和传真机能效限定值及能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21521）</w:t>
            </w:r>
          </w:p>
        </w:tc>
      </w:tr>
      <w:tr w14:paraId="6C11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570" w:type="dxa"/>
            <w:vAlign w:val="center"/>
          </w:tcPr>
          <w:p w14:paraId="780CA504">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4"/>
                <w:highlight w:val="none"/>
              </w:rPr>
              <w:t>5</w:t>
            </w:r>
          </w:p>
        </w:tc>
        <w:tc>
          <w:tcPr>
            <w:tcW w:w="1276" w:type="dxa"/>
            <w:vAlign w:val="center"/>
          </w:tcPr>
          <w:p w14:paraId="0E2BFFE7">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A020519</w:t>
            </w:r>
            <w:r>
              <w:rPr>
                <w:rFonts w:hint="eastAsia" w:ascii="仿宋" w:hAnsi="仿宋" w:eastAsia="仿宋" w:cs="仿宋"/>
                <w:color w:val="auto"/>
                <w:highlight w:val="none"/>
              </w:rPr>
              <w:t>泵</w:t>
            </w:r>
          </w:p>
        </w:tc>
        <w:tc>
          <w:tcPr>
            <w:tcW w:w="1744" w:type="dxa"/>
            <w:vAlign w:val="center"/>
          </w:tcPr>
          <w:p w14:paraId="7FB2555A">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A02051901离心</w:t>
            </w:r>
            <w:r>
              <w:rPr>
                <w:rFonts w:hint="eastAsia" w:ascii="仿宋" w:hAnsi="仿宋" w:eastAsia="仿宋" w:cs="仿宋"/>
                <w:color w:val="auto"/>
                <w:highlight w:val="none"/>
              </w:rPr>
              <w:t>泵</w:t>
            </w:r>
          </w:p>
        </w:tc>
        <w:tc>
          <w:tcPr>
            <w:tcW w:w="2225" w:type="dxa"/>
            <w:vAlign w:val="center"/>
          </w:tcPr>
          <w:p w14:paraId="3881C38D">
            <w:pPr>
              <w:adjustRightInd/>
              <w:snapToGrid/>
              <w:jc w:val="center"/>
              <w:rPr>
                <w:rFonts w:hint="eastAsia" w:ascii="仿宋" w:hAnsi="仿宋" w:eastAsia="仿宋" w:cs="仿宋"/>
                <w:color w:val="auto"/>
                <w:highlight w:val="none"/>
              </w:rPr>
            </w:pPr>
          </w:p>
        </w:tc>
        <w:tc>
          <w:tcPr>
            <w:tcW w:w="3765" w:type="dxa"/>
            <w:vAlign w:val="center"/>
          </w:tcPr>
          <w:p w14:paraId="2B737DE0">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《清水离心泵能效限定值及节能评价值》</w:t>
            </w:r>
            <w:r>
              <w:rPr>
                <w:rFonts w:hint="eastAsia" w:ascii="仿宋" w:hAnsi="仿宋" w:eastAsia="仿宋" w:cs="仿宋"/>
                <w:color w:val="auto"/>
                <w:position w:val="3"/>
                <w:highlight w:val="none"/>
                <w:lang w:eastAsia="zh-CN"/>
              </w:rPr>
              <w:t>（GB19762）</w:t>
            </w:r>
          </w:p>
        </w:tc>
      </w:tr>
      <w:tr w14:paraId="4856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jc w:val="center"/>
        </w:trPr>
        <w:tc>
          <w:tcPr>
            <w:tcW w:w="570" w:type="dxa"/>
            <w:vMerge w:val="restart"/>
            <w:tcBorders>
              <w:bottom w:val="nil"/>
            </w:tcBorders>
            <w:vAlign w:val="center"/>
          </w:tcPr>
          <w:p w14:paraId="543EA9BB">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6</w:t>
            </w:r>
          </w:p>
        </w:tc>
        <w:tc>
          <w:tcPr>
            <w:tcW w:w="1276" w:type="dxa"/>
            <w:vMerge w:val="restart"/>
            <w:tcBorders>
              <w:bottom w:val="nil"/>
            </w:tcBorders>
            <w:vAlign w:val="center"/>
          </w:tcPr>
          <w:p w14:paraId="38D31066">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A020523</w:t>
            </w:r>
          </w:p>
          <w:p w14:paraId="3FB8977E">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制冷空调</w:t>
            </w:r>
            <w:r>
              <w:rPr>
                <w:rFonts w:hint="eastAsia" w:ascii="仿宋" w:hAnsi="仿宋" w:eastAsia="仿宋" w:cs="仿宋"/>
                <w:color w:val="auto"/>
                <w:spacing w:val="3"/>
                <w:highlight w:val="none"/>
              </w:rPr>
              <w:t>设备</w:t>
            </w:r>
          </w:p>
        </w:tc>
        <w:tc>
          <w:tcPr>
            <w:tcW w:w="1744" w:type="dxa"/>
            <w:vMerge w:val="restart"/>
            <w:tcBorders>
              <w:bottom w:val="nil"/>
            </w:tcBorders>
            <w:vAlign w:val="center"/>
          </w:tcPr>
          <w:p w14:paraId="374D8508">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2"/>
                <w:highlight w:val="none"/>
              </w:rPr>
              <w:t>A02052301制</w:t>
            </w:r>
            <w:r>
              <w:rPr>
                <w:rFonts w:hint="eastAsia" w:ascii="仿宋" w:hAnsi="仿宋" w:eastAsia="仿宋" w:cs="仿宋"/>
                <w:color w:val="auto"/>
                <w:spacing w:val="7"/>
                <w:highlight w:val="none"/>
              </w:rPr>
              <w:t>冷压缩机</w:t>
            </w:r>
          </w:p>
        </w:tc>
        <w:tc>
          <w:tcPr>
            <w:tcW w:w="2225" w:type="dxa"/>
            <w:vAlign w:val="center"/>
          </w:tcPr>
          <w:p w14:paraId="4FB92ED0">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冷水机组</w:t>
            </w:r>
          </w:p>
        </w:tc>
        <w:tc>
          <w:tcPr>
            <w:tcW w:w="3765" w:type="dxa"/>
            <w:vAlign w:val="center"/>
          </w:tcPr>
          <w:p w14:paraId="3598DD20">
            <w:pPr>
              <w:kinsoku/>
              <w:adjustRightInd/>
              <w:snapToGrid/>
              <w:jc w:val="center"/>
              <w:rPr>
                <w:rFonts w:hint="eastAsia" w:ascii="仿宋" w:hAnsi="仿宋" w:eastAsia="仿宋" w:cs="仿宋"/>
                <w:color w:val="auto"/>
                <w:spacing w:val="-43"/>
                <w:w w:val="98"/>
                <w:position w:val="3"/>
                <w:highlight w:val="none"/>
                <w:lang w:eastAsia="zh-CN"/>
              </w:rPr>
            </w:pPr>
            <w:r>
              <w:rPr>
                <w:rFonts w:hint="eastAsia" w:ascii="仿宋" w:hAnsi="仿宋" w:eastAsia="仿宋" w:cs="仿宋"/>
                <w:color w:val="auto"/>
                <w:spacing w:val="9"/>
                <w:position w:val="3"/>
                <w:highlight w:val="none"/>
                <w:lang w:eastAsia="zh-CN"/>
              </w:rPr>
              <w:t>《冷水机组能效限定值及能效等级》</w:t>
            </w:r>
            <w:r>
              <w:rPr>
                <w:rFonts w:hint="eastAsia" w:ascii="仿宋" w:hAnsi="仿宋" w:eastAsia="仿宋" w:cs="仿宋"/>
                <w:color w:val="auto"/>
                <w:spacing w:val="-2"/>
                <w:position w:val="3"/>
                <w:highlight w:val="none"/>
                <w:lang w:eastAsia="zh-CN"/>
              </w:rPr>
              <w:t>（GB19577</w:t>
            </w:r>
            <w:r>
              <w:rPr>
                <w:rFonts w:hint="eastAsia" w:ascii="仿宋" w:hAnsi="仿宋" w:eastAsia="仿宋" w:cs="仿宋"/>
                <w:color w:val="auto"/>
                <w:spacing w:val="-43"/>
                <w:w w:val="98"/>
                <w:position w:val="3"/>
                <w:highlight w:val="none"/>
                <w:lang w:eastAsia="zh-CN"/>
              </w:rPr>
              <w:t>）</w:t>
            </w:r>
          </w:p>
          <w:p w14:paraId="226170A5">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2"/>
                <w:position w:val="3"/>
                <w:highlight w:val="none"/>
                <w:lang w:eastAsia="zh-CN"/>
              </w:rPr>
              <w:t>《低环境温度空气源热泵（冷</w:t>
            </w:r>
            <w:r>
              <w:rPr>
                <w:rFonts w:hint="eastAsia" w:ascii="仿宋" w:hAnsi="仿宋" w:eastAsia="仿宋" w:cs="仿宋"/>
                <w:color w:val="auto"/>
                <w:spacing w:val="9"/>
                <w:position w:val="3"/>
                <w:highlight w:val="none"/>
                <w:lang w:eastAsia="zh-CN"/>
              </w:rPr>
              <w:t>水）机组能效限定值及能效等级》</w:t>
            </w:r>
            <w:r>
              <w:rPr>
                <w:rFonts w:hint="eastAsia" w:ascii="仿宋" w:hAnsi="仿宋" w:eastAsia="仿宋" w:cs="仿宋"/>
                <w:color w:val="auto"/>
                <w:position w:val="3"/>
                <w:highlight w:val="none"/>
                <w:lang w:eastAsia="zh-CN"/>
              </w:rPr>
              <w:t>（GB37480）</w:t>
            </w:r>
          </w:p>
        </w:tc>
      </w:tr>
      <w:tr w14:paraId="6F907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0" w:type="dxa"/>
            <w:vMerge w:val="continue"/>
            <w:tcBorders>
              <w:top w:val="nil"/>
              <w:bottom w:val="nil"/>
            </w:tcBorders>
            <w:vAlign w:val="center"/>
          </w:tcPr>
          <w:p w14:paraId="106CC6AE">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55C03107">
            <w:pPr>
              <w:adjustRightInd/>
              <w:snapToGrid/>
              <w:jc w:val="center"/>
              <w:rPr>
                <w:rFonts w:hint="eastAsia" w:ascii="仿宋" w:hAnsi="仿宋" w:eastAsia="仿宋" w:cs="仿宋"/>
                <w:color w:val="auto"/>
                <w:highlight w:val="none"/>
                <w:lang w:eastAsia="zh-CN"/>
              </w:rPr>
            </w:pPr>
          </w:p>
        </w:tc>
        <w:tc>
          <w:tcPr>
            <w:tcW w:w="1744" w:type="dxa"/>
            <w:vMerge w:val="continue"/>
            <w:tcBorders>
              <w:top w:val="nil"/>
              <w:bottom w:val="nil"/>
            </w:tcBorders>
            <w:vAlign w:val="center"/>
          </w:tcPr>
          <w:p w14:paraId="5914DAF1">
            <w:pPr>
              <w:adjustRightInd/>
              <w:snapToGrid/>
              <w:jc w:val="center"/>
              <w:rPr>
                <w:rFonts w:hint="eastAsia" w:ascii="仿宋" w:hAnsi="仿宋" w:eastAsia="仿宋" w:cs="仿宋"/>
                <w:color w:val="auto"/>
                <w:highlight w:val="none"/>
                <w:lang w:eastAsia="zh-CN"/>
              </w:rPr>
            </w:pPr>
          </w:p>
        </w:tc>
        <w:tc>
          <w:tcPr>
            <w:tcW w:w="2225" w:type="dxa"/>
            <w:vAlign w:val="center"/>
          </w:tcPr>
          <w:p w14:paraId="72F63BC0">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水源热泵机组</w:t>
            </w:r>
          </w:p>
        </w:tc>
        <w:tc>
          <w:tcPr>
            <w:tcW w:w="3765" w:type="dxa"/>
            <w:vAlign w:val="center"/>
          </w:tcPr>
          <w:p w14:paraId="42B9BF89">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position w:val="3"/>
                <w:highlight w:val="none"/>
                <w:lang w:eastAsia="zh-CN"/>
              </w:rPr>
              <w:t>《水（地）源热泵机组能效限定值及能效等</w:t>
            </w:r>
            <w:r>
              <w:rPr>
                <w:rFonts w:hint="eastAsia" w:ascii="仿宋" w:hAnsi="仿宋" w:eastAsia="仿宋" w:cs="仿宋"/>
                <w:color w:val="auto"/>
                <w:spacing w:val="6"/>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30721）</w:t>
            </w:r>
          </w:p>
        </w:tc>
      </w:tr>
      <w:tr w14:paraId="12940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jc w:val="center"/>
        </w:trPr>
        <w:tc>
          <w:tcPr>
            <w:tcW w:w="570" w:type="dxa"/>
            <w:vMerge w:val="continue"/>
            <w:tcBorders>
              <w:top w:val="nil"/>
              <w:bottom w:val="nil"/>
            </w:tcBorders>
            <w:vAlign w:val="center"/>
          </w:tcPr>
          <w:p w14:paraId="6A81E4DE">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3847E57C">
            <w:pPr>
              <w:adjustRightInd/>
              <w:snapToGrid/>
              <w:jc w:val="center"/>
              <w:rPr>
                <w:rFonts w:hint="eastAsia" w:ascii="仿宋" w:hAnsi="仿宋" w:eastAsia="仿宋" w:cs="仿宋"/>
                <w:color w:val="auto"/>
                <w:highlight w:val="none"/>
                <w:lang w:eastAsia="zh-CN"/>
              </w:rPr>
            </w:pPr>
          </w:p>
        </w:tc>
        <w:tc>
          <w:tcPr>
            <w:tcW w:w="1744" w:type="dxa"/>
            <w:vMerge w:val="continue"/>
            <w:tcBorders>
              <w:top w:val="nil"/>
            </w:tcBorders>
            <w:vAlign w:val="center"/>
          </w:tcPr>
          <w:p w14:paraId="1DA022A5">
            <w:pPr>
              <w:adjustRightInd/>
              <w:snapToGrid/>
              <w:jc w:val="center"/>
              <w:rPr>
                <w:rFonts w:hint="eastAsia" w:ascii="仿宋" w:hAnsi="仿宋" w:eastAsia="仿宋" w:cs="仿宋"/>
                <w:color w:val="auto"/>
                <w:highlight w:val="none"/>
                <w:lang w:eastAsia="zh-CN"/>
              </w:rPr>
            </w:pPr>
          </w:p>
        </w:tc>
        <w:tc>
          <w:tcPr>
            <w:tcW w:w="2225" w:type="dxa"/>
            <w:vAlign w:val="center"/>
          </w:tcPr>
          <w:p w14:paraId="4B313952">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8"/>
                <w:highlight w:val="none"/>
                <w:lang w:eastAsia="zh-CN"/>
              </w:rPr>
              <w:t>溴化锂吸收式冷水</w:t>
            </w:r>
            <w:r>
              <w:rPr>
                <w:rFonts w:hint="eastAsia" w:ascii="仿宋" w:hAnsi="仿宋" w:eastAsia="仿宋" w:cs="仿宋"/>
                <w:color w:val="auto"/>
                <w:spacing w:val="6"/>
                <w:highlight w:val="none"/>
                <w:lang w:eastAsia="zh-CN"/>
              </w:rPr>
              <w:t>机组</w:t>
            </w:r>
          </w:p>
        </w:tc>
        <w:tc>
          <w:tcPr>
            <w:tcW w:w="3765" w:type="dxa"/>
            <w:vAlign w:val="center"/>
          </w:tcPr>
          <w:p w14:paraId="78C7A3AA">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《溴化锂吸收式冷水机组能效限定值及能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29540）</w:t>
            </w:r>
          </w:p>
        </w:tc>
      </w:tr>
      <w:tr w14:paraId="2094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jc w:val="center"/>
        </w:trPr>
        <w:tc>
          <w:tcPr>
            <w:tcW w:w="570" w:type="dxa"/>
            <w:vMerge w:val="continue"/>
            <w:tcBorders>
              <w:top w:val="nil"/>
              <w:bottom w:val="nil"/>
            </w:tcBorders>
            <w:vAlign w:val="center"/>
          </w:tcPr>
          <w:p w14:paraId="2A47A23B">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3F3409E0">
            <w:pPr>
              <w:adjustRightInd/>
              <w:snapToGrid/>
              <w:jc w:val="center"/>
              <w:rPr>
                <w:rFonts w:hint="eastAsia" w:ascii="仿宋" w:hAnsi="仿宋" w:eastAsia="仿宋" w:cs="仿宋"/>
                <w:color w:val="auto"/>
                <w:highlight w:val="none"/>
                <w:lang w:eastAsia="zh-CN"/>
              </w:rPr>
            </w:pPr>
          </w:p>
        </w:tc>
        <w:tc>
          <w:tcPr>
            <w:tcW w:w="1744" w:type="dxa"/>
            <w:vMerge w:val="restart"/>
            <w:tcBorders>
              <w:bottom w:val="nil"/>
            </w:tcBorders>
            <w:vAlign w:val="center"/>
          </w:tcPr>
          <w:p w14:paraId="6AB95FC6">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highlight w:val="none"/>
              </w:rPr>
              <w:t>A02052305空</w:t>
            </w:r>
            <w:r>
              <w:rPr>
                <w:rFonts w:hint="eastAsia" w:ascii="仿宋" w:hAnsi="仿宋" w:eastAsia="仿宋" w:cs="仿宋"/>
                <w:color w:val="auto"/>
                <w:spacing w:val="6"/>
                <w:highlight w:val="none"/>
              </w:rPr>
              <w:t>调机组</w:t>
            </w:r>
          </w:p>
        </w:tc>
        <w:tc>
          <w:tcPr>
            <w:tcW w:w="2225" w:type="dxa"/>
            <w:vAlign w:val="center"/>
          </w:tcPr>
          <w:p w14:paraId="4AA31680">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8"/>
                <w:position w:val="3"/>
                <w:highlight w:val="none"/>
                <w:lang w:eastAsia="zh-CN"/>
              </w:rPr>
              <w:t>多联式空调（热泵）</w:t>
            </w:r>
          </w:p>
          <w:p w14:paraId="303A09A4">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7"/>
                <w:position w:val="3"/>
                <w:highlight w:val="none"/>
                <w:lang w:eastAsia="zh-CN"/>
              </w:rPr>
              <w:t>机组(制冷</w:t>
            </w:r>
          </w:p>
          <w:p w14:paraId="7E766556">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4"/>
                <w:highlight w:val="none"/>
              </w:rPr>
              <w:t>量&gt;14000W)</w:t>
            </w:r>
          </w:p>
        </w:tc>
        <w:tc>
          <w:tcPr>
            <w:tcW w:w="3765" w:type="dxa"/>
            <w:vAlign w:val="center"/>
          </w:tcPr>
          <w:p w14:paraId="7404B4A4">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《多联式空调（热泵）机组能效限定值及能</w:t>
            </w:r>
            <w:r>
              <w:rPr>
                <w:rFonts w:hint="eastAsia" w:ascii="仿宋" w:hAnsi="仿宋" w:eastAsia="仿宋" w:cs="仿宋"/>
                <w:color w:val="auto"/>
                <w:spacing w:val="8"/>
                <w:highlight w:val="none"/>
                <w:lang w:eastAsia="zh-CN"/>
              </w:rPr>
              <w:t>源效率等级》（</w:t>
            </w:r>
            <w:r>
              <w:rPr>
                <w:rFonts w:hint="eastAsia" w:ascii="仿宋" w:hAnsi="仿宋" w:eastAsia="仿宋" w:cs="仿宋"/>
                <w:color w:val="auto"/>
                <w:highlight w:val="none"/>
                <w:lang w:eastAsia="zh-CN"/>
              </w:rPr>
              <w:t>GB</w:t>
            </w:r>
            <w:r>
              <w:rPr>
                <w:rFonts w:hint="eastAsia" w:ascii="仿宋" w:hAnsi="仿宋" w:eastAsia="仿宋" w:cs="仿宋"/>
                <w:color w:val="auto"/>
                <w:spacing w:val="8"/>
                <w:highlight w:val="none"/>
                <w:lang w:eastAsia="zh-CN"/>
              </w:rPr>
              <w:t>21454</w:t>
            </w:r>
          </w:p>
        </w:tc>
      </w:tr>
      <w:tr w14:paraId="7BEB4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jc w:val="center"/>
        </w:trPr>
        <w:tc>
          <w:tcPr>
            <w:tcW w:w="570" w:type="dxa"/>
            <w:vMerge w:val="continue"/>
            <w:tcBorders>
              <w:top w:val="nil"/>
              <w:bottom w:val="nil"/>
            </w:tcBorders>
            <w:vAlign w:val="center"/>
          </w:tcPr>
          <w:p w14:paraId="65264FE3">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3139D39C">
            <w:pPr>
              <w:adjustRightInd/>
              <w:snapToGrid/>
              <w:jc w:val="center"/>
              <w:rPr>
                <w:rFonts w:hint="eastAsia" w:ascii="仿宋" w:hAnsi="仿宋" w:eastAsia="仿宋" w:cs="仿宋"/>
                <w:color w:val="auto"/>
                <w:highlight w:val="none"/>
                <w:lang w:eastAsia="zh-CN"/>
              </w:rPr>
            </w:pPr>
          </w:p>
        </w:tc>
        <w:tc>
          <w:tcPr>
            <w:tcW w:w="1744" w:type="dxa"/>
            <w:vMerge w:val="continue"/>
            <w:tcBorders>
              <w:top w:val="nil"/>
            </w:tcBorders>
            <w:vAlign w:val="center"/>
          </w:tcPr>
          <w:p w14:paraId="674C4901">
            <w:pPr>
              <w:adjustRightInd/>
              <w:snapToGrid/>
              <w:jc w:val="center"/>
              <w:rPr>
                <w:rFonts w:hint="eastAsia" w:ascii="仿宋" w:hAnsi="仿宋" w:eastAsia="仿宋" w:cs="仿宋"/>
                <w:color w:val="auto"/>
                <w:highlight w:val="none"/>
                <w:lang w:eastAsia="zh-CN"/>
              </w:rPr>
            </w:pPr>
          </w:p>
        </w:tc>
        <w:tc>
          <w:tcPr>
            <w:tcW w:w="2225" w:type="dxa"/>
            <w:vAlign w:val="center"/>
          </w:tcPr>
          <w:p w14:paraId="2A04E0E1">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8"/>
                <w:highlight w:val="none"/>
                <w:lang w:eastAsia="zh-CN"/>
              </w:rPr>
              <w:t>单元式空气调节机</w:t>
            </w:r>
            <w:r>
              <w:rPr>
                <w:rFonts w:hint="eastAsia" w:ascii="仿宋" w:hAnsi="仿宋" w:eastAsia="仿宋" w:cs="仿宋"/>
                <w:color w:val="auto"/>
                <w:spacing w:val="5"/>
                <w:position w:val="3"/>
                <w:highlight w:val="none"/>
                <w:lang w:eastAsia="zh-CN"/>
              </w:rPr>
              <w:t>(制冷量&gt;14000W)</w:t>
            </w:r>
          </w:p>
        </w:tc>
        <w:tc>
          <w:tcPr>
            <w:tcW w:w="3765" w:type="dxa"/>
            <w:vAlign w:val="center"/>
          </w:tcPr>
          <w:p w14:paraId="092CCD2C">
            <w:pPr>
              <w:kinsoku/>
              <w:adjustRightInd/>
              <w:snapToGrid/>
              <w:jc w:val="center"/>
              <w:rPr>
                <w:rFonts w:hint="eastAsia" w:ascii="仿宋" w:hAnsi="仿宋" w:eastAsia="仿宋" w:cs="仿宋"/>
                <w:color w:val="auto"/>
                <w:spacing w:val="5"/>
                <w:position w:val="3"/>
                <w:highlight w:val="none"/>
                <w:lang w:eastAsia="zh-CN"/>
              </w:rPr>
            </w:pPr>
            <w:r>
              <w:rPr>
                <w:rFonts w:hint="eastAsia" w:ascii="仿宋" w:hAnsi="仿宋" w:eastAsia="仿宋" w:cs="仿宋"/>
                <w:color w:val="auto"/>
                <w:spacing w:val="9"/>
                <w:position w:val="3"/>
                <w:highlight w:val="none"/>
                <w:lang w:eastAsia="zh-CN"/>
              </w:rPr>
              <w:t>《单元式空气调节机能效限定值及能效等</w:t>
            </w:r>
            <w:r>
              <w:rPr>
                <w:rFonts w:hint="eastAsia" w:ascii="仿宋" w:hAnsi="仿宋" w:eastAsia="仿宋" w:cs="仿宋"/>
                <w:color w:val="auto"/>
                <w:spacing w:val="5"/>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5"/>
                <w:position w:val="3"/>
                <w:highlight w:val="none"/>
                <w:lang w:eastAsia="zh-CN"/>
              </w:rPr>
              <w:t>19576）</w:t>
            </w:r>
          </w:p>
          <w:p w14:paraId="311F5F22">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5"/>
                <w:position w:val="3"/>
                <w:highlight w:val="none"/>
                <w:lang w:eastAsia="zh-CN"/>
              </w:rPr>
              <w:t>《风管送风式空调机组能</w:t>
            </w:r>
            <w:r>
              <w:rPr>
                <w:rFonts w:hint="eastAsia" w:ascii="仿宋" w:hAnsi="仿宋" w:eastAsia="仿宋" w:cs="仿宋"/>
                <w:color w:val="auto"/>
                <w:spacing w:val="8"/>
                <w:position w:val="3"/>
                <w:highlight w:val="none"/>
                <w:lang w:eastAsia="zh-CN"/>
              </w:rPr>
              <w:t>效限定值及能效等级》（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8"/>
                <w:position w:val="3"/>
                <w:highlight w:val="none"/>
                <w:lang w:eastAsia="zh-CN"/>
              </w:rPr>
              <w:t>37479）</w:t>
            </w:r>
          </w:p>
        </w:tc>
      </w:tr>
      <w:tr w14:paraId="778AA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jc w:val="center"/>
        </w:trPr>
        <w:tc>
          <w:tcPr>
            <w:tcW w:w="570" w:type="dxa"/>
            <w:vMerge w:val="continue"/>
            <w:tcBorders>
              <w:top w:val="nil"/>
              <w:bottom w:val="nil"/>
            </w:tcBorders>
            <w:vAlign w:val="center"/>
          </w:tcPr>
          <w:p w14:paraId="3FEFBF7C">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0EB7813F">
            <w:pPr>
              <w:adjustRightInd/>
              <w:snapToGrid/>
              <w:jc w:val="center"/>
              <w:rPr>
                <w:rFonts w:hint="eastAsia" w:ascii="仿宋" w:hAnsi="仿宋" w:eastAsia="仿宋" w:cs="仿宋"/>
                <w:color w:val="auto"/>
                <w:highlight w:val="none"/>
                <w:lang w:eastAsia="zh-CN"/>
              </w:rPr>
            </w:pPr>
          </w:p>
        </w:tc>
        <w:tc>
          <w:tcPr>
            <w:tcW w:w="1744" w:type="dxa"/>
            <w:vAlign w:val="center"/>
          </w:tcPr>
          <w:p w14:paraId="53C70D79">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3"/>
                <w:position w:val="3"/>
                <w:highlight w:val="none"/>
                <w:lang w:eastAsia="zh-CN"/>
              </w:rPr>
              <w:t>A02052309专</w:t>
            </w:r>
            <w:r>
              <w:rPr>
                <w:rFonts w:hint="eastAsia" w:ascii="仿宋" w:hAnsi="仿宋" w:eastAsia="仿宋" w:cs="仿宋"/>
                <w:color w:val="auto"/>
                <w:highlight w:val="none"/>
                <w:lang w:eastAsia="zh-CN"/>
              </w:rPr>
              <w:t>用制冷、空调设</w:t>
            </w:r>
            <w:r>
              <w:rPr>
                <w:rFonts w:hint="eastAsia" w:ascii="仿宋" w:hAnsi="仿宋" w:eastAsia="仿宋" w:cs="仿宋"/>
                <w:color w:val="auto"/>
                <w:spacing w:val="2"/>
                <w:highlight w:val="none"/>
                <w:lang w:eastAsia="zh-CN"/>
              </w:rPr>
              <w:t>备</w:t>
            </w:r>
          </w:p>
        </w:tc>
        <w:tc>
          <w:tcPr>
            <w:tcW w:w="2225" w:type="dxa"/>
            <w:vAlign w:val="center"/>
          </w:tcPr>
          <w:p w14:paraId="69E0F8EB">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机房空调</w:t>
            </w:r>
          </w:p>
        </w:tc>
        <w:tc>
          <w:tcPr>
            <w:tcW w:w="3765" w:type="dxa"/>
            <w:vAlign w:val="center"/>
          </w:tcPr>
          <w:p w14:paraId="74ADDFDB">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《单元式空气调节机能效限定值及能效等</w:t>
            </w:r>
            <w:r>
              <w:rPr>
                <w:rFonts w:hint="eastAsia" w:ascii="仿宋" w:hAnsi="仿宋" w:eastAsia="仿宋" w:cs="仿宋"/>
                <w:color w:val="auto"/>
                <w:spacing w:val="6"/>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19576）</w:t>
            </w:r>
          </w:p>
        </w:tc>
      </w:tr>
      <w:tr w14:paraId="1183B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jc w:val="center"/>
        </w:trPr>
        <w:tc>
          <w:tcPr>
            <w:tcW w:w="570" w:type="dxa"/>
            <w:vMerge w:val="continue"/>
            <w:tcBorders>
              <w:top w:val="nil"/>
            </w:tcBorders>
            <w:vAlign w:val="center"/>
          </w:tcPr>
          <w:p w14:paraId="514DCE14">
            <w:pPr>
              <w:adjustRightInd/>
              <w:snapToGrid/>
              <w:jc w:val="center"/>
              <w:rPr>
                <w:rFonts w:hint="eastAsia" w:ascii="仿宋" w:hAnsi="仿宋" w:eastAsia="仿宋" w:cs="仿宋"/>
                <w:color w:val="auto"/>
                <w:highlight w:val="none"/>
                <w:lang w:eastAsia="zh-CN"/>
              </w:rPr>
            </w:pPr>
          </w:p>
        </w:tc>
        <w:tc>
          <w:tcPr>
            <w:tcW w:w="1276" w:type="dxa"/>
            <w:vMerge w:val="continue"/>
            <w:tcBorders>
              <w:top w:val="nil"/>
            </w:tcBorders>
            <w:vAlign w:val="center"/>
          </w:tcPr>
          <w:p w14:paraId="5F63DE9A">
            <w:pPr>
              <w:adjustRightInd/>
              <w:snapToGrid/>
              <w:jc w:val="center"/>
              <w:rPr>
                <w:rFonts w:hint="eastAsia" w:ascii="仿宋" w:hAnsi="仿宋" w:eastAsia="仿宋" w:cs="仿宋"/>
                <w:color w:val="auto"/>
                <w:highlight w:val="none"/>
                <w:lang w:eastAsia="zh-CN"/>
              </w:rPr>
            </w:pPr>
          </w:p>
        </w:tc>
        <w:tc>
          <w:tcPr>
            <w:tcW w:w="1744" w:type="dxa"/>
            <w:vAlign w:val="center"/>
          </w:tcPr>
          <w:p w14:paraId="04F10C09">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A02052399其他</w:t>
            </w:r>
            <w:r>
              <w:rPr>
                <w:rFonts w:hint="eastAsia" w:ascii="仿宋" w:hAnsi="仿宋" w:eastAsia="仿宋" w:cs="仿宋"/>
                <w:color w:val="auto"/>
                <w:spacing w:val="7"/>
                <w:highlight w:val="none"/>
              </w:rPr>
              <w:t>制冷空调设备</w:t>
            </w:r>
          </w:p>
        </w:tc>
        <w:tc>
          <w:tcPr>
            <w:tcW w:w="2225" w:type="dxa"/>
            <w:vAlign w:val="center"/>
          </w:tcPr>
          <w:p w14:paraId="37AE0447">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冷却塔</w:t>
            </w:r>
          </w:p>
        </w:tc>
        <w:tc>
          <w:tcPr>
            <w:tcW w:w="3765" w:type="dxa"/>
            <w:vAlign w:val="center"/>
          </w:tcPr>
          <w:p w14:paraId="174643F8">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6"/>
                <w:position w:val="3"/>
                <w:highlight w:val="none"/>
                <w:lang w:eastAsia="zh-CN"/>
              </w:rPr>
              <w:t>《机械通风冷却塔第1 部分：中小型开式冷</w:t>
            </w:r>
            <w:r>
              <w:rPr>
                <w:rFonts w:hint="eastAsia" w:ascii="仿宋" w:hAnsi="仿宋" w:eastAsia="仿宋" w:cs="仿宋"/>
                <w:color w:val="auto"/>
                <w:spacing w:val="5"/>
                <w:position w:val="3"/>
                <w:highlight w:val="none"/>
                <w:lang w:eastAsia="zh-CN"/>
              </w:rPr>
              <w:t>却塔》（</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5"/>
                <w:position w:val="3"/>
                <w:highlight w:val="none"/>
                <w:lang w:eastAsia="zh-CN"/>
              </w:rPr>
              <w:t>/T7190.1）</w:t>
            </w:r>
          </w:p>
          <w:p w14:paraId="34C1FA3C">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《机械通风冷却塔第 2 部分：大型开式冷却</w:t>
            </w:r>
            <w:r>
              <w:rPr>
                <w:rFonts w:hint="eastAsia" w:ascii="仿宋" w:hAnsi="仿宋" w:eastAsia="仿宋" w:cs="仿宋"/>
                <w:color w:val="auto"/>
                <w:spacing w:val="6"/>
                <w:position w:val="3"/>
                <w:highlight w:val="none"/>
                <w:lang w:eastAsia="zh-CN"/>
              </w:rPr>
              <w:t>塔》（</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/T7190.2</w:t>
            </w:r>
          </w:p>
        </w:tc>
      </w:tr>
      <w:tr w14:paraId="5B1F9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570" w:type="dxa"/>
            <w:vAlign w:val="center"/>
          </w:tcPr>
          <w:p w14:paraId="59442AB5">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4"/>
                <w:highlight w:val="none"/>
              </w:rPr>
              <w:t>7</w:t>
            </w:r>
          </w:p>
        </w:tc>
        <w:tc>
          <w:tcPr>
            <w:tcW w:w="1276" w:type="dxa"/>
            <w:vAlign w:val="center"/>
          </w:tcPr>
          <w:p w14:paraId="442594CB">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A020601</w:t>
            </w:r>
          </w:p>
          <w:p w14:paraId="510DF85B">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电机</w:t>
            </w:r>
          </w:p>
        </w:tc>
        <w:tc>
          <w:tcPr>
            <w:tcW w:w="1744" w:type="dxa"/>
            <w:vAlign w:val="center"/>
          </w:tcPr>
          <w:p w14:paraId="7156FC5A">
            <w:pPr>
              <w:adjustRightInd/>
              <w:snapToGrid/>
              <w:jc w:val="center"/>
              <w:rPr>
                <w:rFonts w:hint="eastAsia" w:ascii="仿宋" w:hAnsi="仿宋" w:eastAsia="仿宋" w:cs="仿宋"/>
                <w:color w:val="auto"/>
                <w:highlight w:val="none"/>
              </w:rPr>
            </w:pPr>
          </w:p>
        </w:tc>
        <w:tc>
          <w:tcPr>
            <w:tcW w:w="2225" w:type="dxa"/>
            <w:vAlign w:val="center"/>
          </w:tcPr>
          <w:p w14:paraId="6B1DB2AC">
            <w:pPr>
              <w:adjustRightInd/>
              <w:snapToGrid/>
              <w:jc w:val="center"/>
              <w:rPr>
                <w:rFonts w:hint="eastAsia" w:ascii="仿宋" w:hAnsi="仿宋" w:eastAsia="仿宋" w:cs="仿宋"/>
                <w:color w:val="auto"/>
                <w:highlight w:val="none"/>
              </w:rPr>
            </w:pPr>
          </w:p>
        </w:tc>
        <w:tc>
          <w:tcPr>
            <w:tcW w:w="3765" w:type="dxa"/>
            <w:vAlign w:val="center"/>
          </w:tcPr>
          <w:p w14:paraId="72C851F3">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《中小型三相异步电动机能效限定值及能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18613）</w:t>
            </w:r>
          </w:p>
        </w:tc>
      </w:tr>
      <w:tr w14:paraId="46E4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570" w:type="dxa"/>
            <w:vAlign w:val="center"/>
          </w:tcPr>
          <w:p w14:paraId="21E01939">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8</w:t>
            </w:r>
          </w:p>
        </w:tc>
        <w:tc>
          <w:tcPr>
            <w:tcW w:w="1276" w:type="dxa"/>
            <w:vAlign w:val="center"/>
          </w:tcPr>
          <w:p w14:paraId="116E7636">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A020602</w:t>
            </w:r>
          </w:p>
          <w:p w14:paraId="144832C3">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变压器</w:t>
            </w:r>
          </w:p>
        </w:tc>
        <w:tc>
          <w:tcPr>
            <w:tcW w:w="1744" w:type="dxa"/>
            <w:vAlign w:val="center"/>
          </w:tcPr>
          <w:p w14:paraId="4169E606">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配电变压器</w:t>
            </w:r>
          </w:p>
        </w:tc>
        <w:tc>
          <w:tcPr>
            <w:tcW w:w="2225" w:type="dxa"/>
            <w:vAlign w:val="center"/>
          </w:tcPr>
          <w:p w14:paraId="207FE32B">
            <w:pPr>
              <w:adjustRightInd/>
              <w:snapToGrid/>
              <w:jc w:val="center"/>
              <w:rPr>
                <w:rFonts w:hint="eastAsia" w:ascii="仿宋" w:hAnsi="仿宋" w:eastAsia="仿宋" w:cs="仿宋"/>
                <w:color w:val="auto"/>
                <w:highlight w:val="none"/>
              </w:rPr>
            </w:pPr>
          </w:p>
        </w:tc>
        <w:tc>
          <w:tcPr>
            <w:tcW w:w="3765" w:type="dxa"/>
            <w:vAlign w:val="center"/>
          </w:tcPr>
          <w:p w14:paraId="4B3DAA34">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3"/>
                <w:position w:val="3"/>
                <w:highlight w:val="none"/>
                <w:lang w:eastAsia="zh-CN"/>
              </w:rPr>
              <w:t>《</w:t>
            </w:r>
            <w:r>
              <w:rPr>
                <w:rFonts w:hint="eastAsia" w:ascii="仿宋" w:hAnsi="仿宋" w:eastAsia="仿宋" w:cs="仿宋"/>
                <w:color w:val="auto"/>
                <w:spacing w:val="-17"/>
                <w:position w:val="3"/>
                <w:highlight w:val="none"/>
                <w:lang w:eastAsia="zh-CN"/>
              </w:rPr>
              <w:t xml:space="preserve"> </w:t>
            </w:r>
            <w:r>
              <w:rPr>
                <w:rFonts w:hint="eastAsia" w:ascii="仿宋" w:hAnsi="仿宋" w:eastAsia="仿宋" w:cs="仿宋"/>
                <w:color w:val="auto"/>
                <w:spacing w:val="3"/>
                <w:position w:val="3"/>
                <w:highlight w:val="none"/>
                <w:lang w:eastAsia="zh-CN"/>
              </w:rPr>
              <w:t>三相配电变压器能效限定值及能效等级》</w:t>
            </w:r>
          </w:p>
          <w:p w14:paraId="19550EB2">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（GB20052）</w:t>
            </w:r>
          </w:p>
        </w:tc>
      </w:tr>
      <w:tr w14:paraId="045E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jc w:val="center"/>
        </w:trPr>
        <w:tc>
          <w:tcPr>
            <w:tcW w:w="570" w:type="dxa"/>
            <w:vAlign w:val="center"/>
          </w:tcPr>
          <w:p w14:paraId="64A9A164">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9</w:t>
            </w:r>
          </w:p>
        </w:tc>
        <w:tc>
          <w:tcPr>
            <w:tcW w:w="1276" w:type="dxa"/>
            <w:vAlign w:val="center"/>
          </w:tcPr>
          <w:p w14:paraId="4FA1437E">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4"/>
                <w:highlight w:val="none"/>
              </w:rPr>
              <w:t>A020609</w:t>
            </w:r>
          </w:p>
          <w:p w14:paraId="5A02840B">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镇流器</w:t>
            </w:r>
          </w:p>
        </w:tc>
        <w:tc>
          <w:tcPr>
            <w:tcW w:w="1744" w:type="dxa"/>
            <w:vAlign w:val="center"/>
          </w:tcPr>
          <w:p w14:paraId="69048F22">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管型荧光灯镇流</w:t>
            </w:r>
            <w:r>
              <w:rPr>
                <w:rFonts w:hint="eastAsia" w:ascii="仿宋" w:hAnsi="仿宋" w:eastAsia="仿宋" w:cs="仿宋"/>
                <w:color w:val="auto"/>
                <w:spacing w:val="1"/>
                <w:highlight w:val="none"/>
              </w:rPr>
              <w:t>器</w:t>
            </w:r>
          </w:p>
        </w:tc>
        <w:tc>
          <w:tcPr>
            <w:tcW w:w="2225" w:type="dxa"/>
            <w:vAlign w:val="center"/>
          </w:tcPr>
          <w:p w14:paraId="1D04804E">
            <w:pPr>
              <w:adjustRightInd/>
              <w:snapToGrid/>
              <w:jc w:val="center"/>
              <w:rPr>
                <w:rFonts w:hint="eastAsia" w:ascii="仿宋" w:hAnsi="仿宋" w:eastAsia="仿宋" w:cs="仿宋"/>
                <w:color w:val="auto"/>
                <w:highlight w:val="none"/>
              </w:rPr>
            </w:pPr>
          </w:p>
        </w:tc>
        <w:tc>
          <w:tcPr>
            <w:tcW w:w="3765" w:type="dxa"/>
            <w:vAlign w:val="center"/>
          </w:tcPr>
          <w:p w14:paraId="1D5B4B7E">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《管形荧光灯镇流器能效限定值及能效等</w:t>
            </w:r>
            <w:r>
              <w:rPr>
                <w:rFonts w:hint="eastAsia" w:ascii="仿宋" w:hAnsi="仿宋" w:eastAsia="仿宋" w:cs="仿宋"/>
                <w:color w:val="auto"/>
                <w:spacing w:val="6"/>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17896）</w:t>
            </w:r>
          </w:p>
        </w:tc>
      </w:tr>
      <w:tr w14:paraId="42BC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570" w:type="dxa"/>
            <w:vMerge w:val="restart"/>
            <w:vAlign w:val="center"/>
          </w:tcPr>
          <w:p w14:paraId="1A5A4A92">
            <w:pPr>
              <w:adjustRightInd/>
              <w:snapToGrid/>
              <w:jc w:val="center"/>
              <w:rPr>
                <w:rFonts w:hint="eastAsia" w:ascii="仿宋" w:hAnsi="仿宋" w:eastAsia="仿宋" w:cs="仿宋"/>
                <w:color w:val="auto"/>
                <w:highlight w:val="none"/>
              </w:rPr>
            </w:pPr>
          </w:p>
        </w:tc>
        <w:tc>
          <w:tcPr>
            <w:tcW w:w="1276" w:type="dxa"/>
            <w:vMerge w:val="restart"/>
            <w:vAlign w:val="center"/>
          </w:tcPr>
          <w:p w14:paraId="05167129">
            <w:pPr>
              <w:adjustRightInd/>
              <w:snapToGrid/>
              <w:jc w:val="center"/>
              <w:rPr>
                <w:rFonts w:hint="eastAsia" w:ascii="仿宋" w:hAnsi="仿宋" w:eastAsia="仿宋" w:cs="仿宋"/>
                <w:color w:val="auto"/>
                <w:highlight w:val="none"/>
              </w:rPr>
            </w:pPr>
          </w:p>
        </w:tc>
        <w:tc>
          <w:tcPr>
            <w:tcW w:w="1744" w:type="dxa"/>
            <w:vMerge w:val="restart"/>
            <w:tcBorders>
              <w:top w:val="nil"/>
              <w:bottom w:val="nil"/>
            </w:tcBorders>
            <w:vAlign w:val="center"/>
          </w:tcPr>
          <w:p w14:paraId="012D03E1">
            <w:pPr>
              <w:adjustRightInd/>
              <w:snapToGrid/>
              <w:jc w:val="center"/>
              <w:rPr>
                <w:rFonts w:hint="eastAsia" w:ascii="仿宋" w:hAnsi="仿宋" w:eastAsia="仿宋" w:cs="仿宋"/>
                <w:color w:val="auto"/>
                <w:highlight w:val="none"/>
              </w:rPr>
            </w:pPr>
          </w:p>
        </w:tc>
        <w:tc>
          <w:tcPr>
            <w:tcW w:w="2225" w:type="dxa"/>
            <w:vAlign w:val="center"/>
          </w:tcPr>
          <w:p w14:paraId="759217B3">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热泵热水器</w:t>
            </w:r>
          </w:p>
        </w:tc>
        <w:tc>
          <w:tcPr>
            <w:tcW w:w="3765" w:type="dxa"/>
            <w:vAlign w:val="center"/>
          </w:tcPr>
          <w:p w14:paraId="3C3186B9">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8"/>
                <w:position w:val="3"/>
                <w:highlight w:val="none"/>
                <w:lang w:eastAsia="zh-CN"/>
              </w:rPr>
              <w:t>《热泵热水机（器）</w:t>
            </w:r>
            <w:r>
              <w:rPr>
                <w:rFonts w:hint="eastAsia" w:ascii="仿宋" w:hAnsi="仿宋" w:eastAsia="仿宋" w:cs="仿宋"/>
                <w:color w:val="auto"/>
                <w:spacing w:val="-23"/>
                <w:position w:val="3"/>
                <w:highlight w:val="none"/>
                <w:lang w:eastAsia="zh-CN"/>
              </w:rPr>
              <w:t xml:space="preserve"> </w:t>
            </w:r>
            <w:r>
              <w:rPr>
                <w:rFonts w:hint="eastAsia" w:ascii="仿宋" w:hAnsi="仿宋" w:eastAsia="仿宋" w:cs="仿宋"/>
                <w:color w:val="auto"/>
                <w:spacing w:val="8"/>
                <w:position w:val="3"/>
                <w:highlight w:val="none"/>
                <w:lang w:eastAsia="zh-CN"/>
              </w:rPr>
              <w:t>能效限定值及能效等</w:t>
            </w:r>
            <w:r>
              <w:rPr>
                <w:rFonts w:hint="eastAsia" w:ascii="仿宋" w:hAnsi="仿宋" w:eastAsia="仿宋" w:cs="仿宋"/>
                <w:color w:val="auto"/>
                <w:spacing w:val="6"/>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29541）</w:t>
            </w:r>
          </w:p>
        </w:tc>
      </w:tr>
      <w:tr w14:paraId="74FBC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0" w:type="dxa"/>
            <w:vMerge w:val="continue"/>
            <w:tcBorders>
              <w:bottom w:val="single" w:color="auto" w:sz="4" w:space="0"/>
            </w:tcBorders>
            <w:vAlign w:val="center"/>
          </w:tcPr>
          <w:p w14:paraId="0750473A">
            <w:pPr>
              <w:adjustRightInd/>
              <w:snapToGrid/>
              <w:jc w:val="center"/>
              <w:rPr>
                <w:rFonts w:hint="eastAsia" w:ascii="仿宋" w:hAnsi="仿宋" w:eastAsia="仿宋" w:cs="仿宋"/>
                <w:color w:val="auto"/>
                <w:highlight w:val="none"/>
                <w:lang w:eastAsia="zh-CN"/>
              </w:rPr>
            </w:pPr>
          </w:p>
        </w:tc>
        <w:tc>
          <w:tcPr>
            <w:tcW w:w="1276" w:type="dxa"/>
            <w:vMerge w:val="continue"/>
            <w:tcBorders>
              <w:bottom w:val="single" w:color="auto" w:sz="4" w:space="0"/>
            </w:tcBorders>
            <w:vAlign w:val="center"/>
          </w:tcPr>
          <w:p w14:paraId="0153FF32">
            <w:pPr>
              <w:adjustRightInd/>
              <w:snapToGrid/>
              <w:jc w:val="center"/>
              <w:rPr>
                <w:rFonts w:hint="eastAsia" w:ascii="仿宋" w:hAnsi="仿宋" w:eastAsia="仿宋" w:cs="仿宋"/>
                <w:color w:val="auto"/>
                <w:highlight w:val="none"/>
                <w:lang w:eastAsia="zh-CN"/>
              </w:rPr>
            </w:pPr>
          </w:p>
        </w:tc>
        <w:tc>
          <w:tcPr>
            <w:tcW w:w="1744" w:type="dxa"/>
            <w:vMerge w:val="continue"/>
            <w:tcBorders>
              <w:top w:val="nil"/>
              <w:bottom w:val="single" w:color="auto" w:sz="4" w:space="0"/>
            </w:tcBorders>
            <w:vAlign w:val="center"/>
          </w:tcPr>
          <w:p w14:paraId="211FEA88">
            <w:pPr>
              <w:adjustRightInd/>
              <w:snapToGrid/>
              <w:jc w:val="center"/>
              <w:rPr>
                <w:rFonts w:hint="eastAsia" w:ascii="仿宋" w:hAnsi="仿宋" w:eastAsia="仿宋" w:cs="仿宋"/>
                <w:color w:val="auto"/>
                <w:highlight w:val="none"/>
                <w:lang w:eastAsia="zh-CN"/>
              </w:rPr>
            </w:pPr>
          </w:p>
        </w:tc>
        <w:tc>
          <w:tcPr>
            <w:tcW w:w="2225" w:type="dxa"/>
            <w:tcBorders>
              <w:bottom w:val="single" w:color="auto" w:sz="4" w:space="0"/>
            </w:tcBorders>
            <w:vAlign w:val="center"/>
          </w:tcPr>
          <w:p w14:paraId="7C0EEB24">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太阳能热水系统</w:t>
            </w:r>
          </w:p>
        </w:tc>
        <w:tc>
          <w:tcPr>
            <w:tcW w:w="3765" w:type="dxa"/>
            <w:tcBorders>
              <w:bottom w:val="single" w:color="auto" w:sz="4" w:space="0"/>
            </w:tcBorders>
            <w:vAlign w:val="center"/>
          </w:tcPr>
          <w:p w14:paraId="3358CCFB">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《家用太阳能热水系统能效限定值及能效</w:t>
            </w:r>
            <w:r>
              <w:rPr>
                <w:rFonts w:hint="eastAsia" w:ascii="仿宋" w:hAnsi="仿宋" w:eastAsia="仿宋" w:cs="仿宋"/>
                <w:color w:val="auto"/>
                <w:spacing w:val="6"/>
                <w:position w:val="3"/>
                <w:highlight w:val="none"/>
                <w:lang w:eastAsia="zh-CN"/>
              </w:rPr>
              <w:t>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26969）</w:t>
            </w:r>
          </w:p>
        </w:tc>
      </w:tr>
      <w:tr w14:paraId="6C5B8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570" w:type="dxa"/>
            <w:vMerge w:val="restart"/>
            <w:tcBorders>
              <w:top w:val="single" w:color="auto" w:sz="4" w:space="0"/>
              <w:left w:val="single" w:color="auto" w:sz="4" w:space="0"/>
              <w:bottom w:val="single" w:color="auto" w:sz="4" w:space="0"/>
              <w:right w:val="single" w:color="auto" w:sz="4" w:space="0"/>
            </w:tcBorders>
            <w:vAlign w:val="center"/>
          </w:tcPr>
          <w:p w14:paraId="10BE6008">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4"/>
                <w:highlight w:val="none"/>
              </w:rPr>
              <w:t>11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3D1D1BB9">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A020619</w:t>
            </w:r>
          </w:p>
          <w:p w14:paraId="26363DD9">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照明设备</w:t>
            </w:r>
          </w:p>
        </w:tc>
        <w:tc>
          <w:tcPr>
            <w:tcW w:w="1744" w:type="dxa"/>
            <w:tcBorders>
              <w:top w:val="single" w:color="auto" w:sz="4" w:space="0"/>
              <w:left w:val="single" w:color="auto" w:sz="4" w:space="0"/>
              <w:bottom w:val="single" w:color="auto" w:sz="4" w:space="0"/>
              <w:right w:val="single" w:color="auto" w:sz="4" w:space="0"/>
            </w:tcBorders>
            <w:vAlign w:val="center"/>
          </w:tcPr>
          <w:p w14:paraId="7520D9D9">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5"/>
                <w:highlight w:val="none"/>
                <w:lang w:eastAsia="zh-CN"/>
              </w:rPr>
              <w:t>普通照明用双</w:t>
            </w:r>
            <w:r>
              <w:rPr>
                <w:rFonts w:hint="eastAsia" w:ascii="仿宋" w:hAnsi="仿宋" w:eastAsia="仿宋" w:cs="仿宋"/>
                <w:color w:val="auto"/>
                <w:spacing w:val="7"/>
                <w:highlight w:val="none"/>
                <w:lang w:eastAsia="zh-CN"/>
              </w:rPr>
              <w:t>端荧光灯</w:t>
            </w:r>
          </w:p>
        </w:tc>
        <w:tc>
          <w:tcPr>
            <w:tcW w:w="2225" w:type="dxa"/>
            <w:tcBorders>
              <w:top w:val="single" w:color="auto" w:sz="4" w:space="0"/>
              <w:left w:val="single" w:color="auto" w:sz="4" w:space="0"/>
              <w:bottom w:val="single" w:color="auto" w:sz="4" w:space="0"/>
              <w:right w:val="single" w:color="auto" w:sz="4" w:space="0"/>
            </w:tcBorders>
            <w:vAlign w:val="center"/>
          </w:tcPr>
          <w:p w14:paraId="7B735394">
            <w:pPr>
              <w:adjustRightInd/>
              <w:snapToGrid/>
              <w:jc w:val="center"/>
              <w:rPr>
                <w:rFonts w:hint="eastAsia" w:ascii="仿宋" w:hAnsi="仿宋" w:eastAsia="仿宋" w:cs="仿宋"/>
                <w:color w:val="auto"/>
                <w:highlight w:val="none"/>
                <w:lang w:eastAsia="zh-CN"/>
              </w:rPr>
            </w:pPr>
          </w:p>
        </w:tc>
        <w:tc>
          <w:tcPr>
            <w:tcW w:w="3765" w:type="dxa"/>
            <w:tcBorders>
              <w:top w:val="single" w:color="auto" w:sz="4" w:space="0"/>
              <w:left w:val="single" w:color="auto" w:sz="4" w:space="0"/>
              <w:bottom w:val="single" w:color="auto" w:sz="4" w:space="0"/>
              <w:right w:val="single" w:color="auto" w:sz="4" w:space="0"/>
            </w:tcBorders>
            <w:vAlign w:val="center"/>
          </w:tcPr>
          <w:p w14:paraId="3F617800">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《普通照明用双端荧光灯能效限定值及能</w:t>
            </w:r>
            <w:r>
              <w:rPr>
                <w:rFonts w:hint="eastAsia" w:ascii="仿宋" w:hAnsi="仿宋" w:eastAsia="仿宋" w:cs="仿宋"/>
                <w:color w:val="auto"/>
                <w:spacing w:val="7"/>
                <w:position w:val="3"/>
                <w:highlight w:val="none"/>
                <w:lang w:eastAsia="zh-CN"/>
              </w:rPr>
              <w:t>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7"/>
                <w:position w:val="3"/>
                <w:highlight w:val="none"/>
                <w:lang w:eastAsia="zh-CN"/>
              </w:rPr>
              <w:t>19043）</w:t>
            </w:r>
          </w:p>
        </w:tc>
      </w:tr>
      <w:tr w14:paraId="7141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47021B20">
            <w:pPr>
              <w:adjustRightInd/>
              <w:snapToGrid/>
              <w:jc w:val="center"/>
              <w:rPr>
                <w:rFonts w:hint="eastAsia" w:ascii="仿宋" w:hAnsi="仿宋" w:eastAsia="仿宋" w:cs="仿宋"/>
                <w:color w:val="auto"/>
                <w:highlight w:val="none"/>
                <w:lang w:eastAsia="zh-CN"/>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E3BC0F4">
            <w:pPr>
              <w:adjustRightInd/>
              <w:snapToGrid/>
              <w:jc w:val="center"/>
              <w:rPr>
                <w:rFonts w:hint="eastAsia" w:ascii="仿宋" w:hAnsi="仿宋" w:eastAsia="仿宋" w:cs="仿宋"/>
                <w:color w:val="auto"/>
                <w:highlight w:val="none"/>
                <w:lang w:eastAsia="zh-CN"/>
              </w:rPr>
            </w:pPr>
          </w:p>
        </w:tc>
        <w:tc>
          <w:tcPr>
            <w:tcW w:w="1744" w:type="dxa"/>
            <w:tcBorders>
              <w:top w:val="single" w:color="auto" w:sz="4" w:space="0"/>
              <w:left w:val="single" w:color="auto" w:sz="4" w:space="0"/>
              <w:bottom w:val="single" w:color="auto" w:sz="4" w:space="0"/>
              <w:right w:val="single" w:color="auto" w:sz="4" w:space="0"/>
            </w:tcBorders>
            <w:vAlign w:val="center"/>
          </w:tcPr>
          <w:p w14:paraId="305A55C1">
            <w:pPr>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rPr>
              <w:t>LED</w:t>
            </w:r>
            <w:r>
              <w:rPr>
                <w:rFonts w:hint="eastAsia" w:ascii="仿宋" w:hAnsi="仿宋" w:eastAsia="仿宋" w:cs="仿宋"/>
                <w:color w:val="auto"/>
                <w:spacing w:val="6"/>
                <w:highlight w:val="none"/>
              </w:rPr>
              <w:t>道路/隧道照</w:t>
            </w:r>
            <w:r>
              <w:rPr>
                <w:rFonts w:hint="eastAsia" w:ascii="仿宋" w:hAnsi="仿宋" w:eastAsia="仿宋" w:cs="仿宋"/>
                <w:color w:val="auto"/>
                <w:spacing w:val="-1"/>
                <w:highlight w:val="none"/>
              </w:rPr>
              <w:t>明产品</w:t>
            </w:r>
          </w:p>
        </w:tc>
        <w:tc>
          <w:tcPr>
            <w:tcW w:w="2225" w:type="dxa"/>
            <w:tcBorders>
              <w:top w:val="single" w:color="auto" w:sz="4" w:space="0"/>
              <w:left w:val="single" w:color="auto" w:sz="4" w:space="0"/>
              <w:bottom w:val="single" w:color="auto" w:sz="4" w:space="0"/>
              <w:right w:val="single" w:color="auto" w:sz="4" w:space="0"/>
            </w:tcBorders>
            <w:vAlign w:val="center"/>
          </w:tcPr>
          <w:p w14:paraId="2BAA67CE">
            <w:pPr>
              <w:adjustRightInd/>
              <w:snapToGrid/>
              <w:jc w:val="center"/>
              <w:rPr>
                <w:rFonts w:hint="eastAsia" w:ascii="仿宋" w:hAnsi="仿宋" w:eastAsia="仿宋" w:cs="仿宋"/>
                <w:color w:val="auto"/>
                <w:highlight w:val="none"/>
              </w:rPr>
            </w:pPr>
          </w:p>
        </w:tc>
        <w:tc>
          <w:tcPr>
            <w:tcW w:w="3765" w:type="dxa"/>
            <w:tcBorders>
              <w:top w:val="single" w:color="auto" w:sz="4" w:space="0"/>
              <w:left w:val="single" w:color="auto" w:sz="4" w:space="0"/>
              <w:bottom w:val="single" w:color="auto" w:sz="4" w:space="0"/>
              <w:right w:val="single" w:color="auto" w:sz="4" w:space="0"/>
            </w:tcBorders>
            <w:vAlign w:val="center"/>
          </w:tcPr>
          <w:p w14:paraId="6F857C79">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《道路和隧道照明用</w:t>
            </w:r>
            <w:r>
              <w:rPr>
                <w:rFonts w:hint="eastAsia" w:ascii="仿宋" w:hAnsi="仿宋" w:eastAsia="仿宋" w:cs="仿宋"/>
                <w:color w:val="auto"/>
                <w:spacing w:val="33"/>
                <w:highlight w:val="none"/>
              </w:rPr>
              <w:t xml:space="preserve"> </w:t>
            </w:r>
            <w:r>
              <w:rPr>
                <w:rFonts w:hint="eastAsia" w:ascii="仿宋" w:hAnsi="仿宋" w:eastAsia="仿宋" w:cs="仿宋"/>
                <w:color w:val="auto"/>
                <w:highlight w:val="none"/>
              </w:rPr>
              <w:t>LED</w:t>
            </w:r>
            <w:r>
              <w:rPr>
                <w:rFonts w:hint="eastAsia" w:ascii="仿宋" w:hAnsi="仿宋" w:eastAsia="仿宋" w:cs="仿宋"/>
                <w:color w:val="auto"/>
                <w:spacing w:val="8"/>
                <w:highlight w:val="none"/>
              </w:rPr>
              <w:t xml:space="preserve"> 灯具能效限定值及能效等级》（</w:t>
            </w:r>
            <w:r>
              <w:rPr>
                <w:rFonts w:hint="eastAsia" w:ascii="仿宋" w:hAnsi="仿宋" w:eastAsia="仿宋" w:cs="仿宋"/>
                <w:color w:val="auto"/>
                <w:highlight w:val="none"/>
              </w:rPr>
              <w:t>GB</w:t>
            </w:r>
            <w:r>
              <w:rPr>
                <w:rFonts w:hint="eastAsia" w:ascii="仿宋" w:hAnsi="仿宋" w:eastAsia="仿宋" w:cs="仿宋"/>
                <w:color w:val="auto"/>
                <w:spacing w:val="8"/>
                <w:highlight w:val="none"/>
              </w:rPr>
              <w:t>37478</w:t>
            </w:r>
          </w:p>
        </w:tc>
      </w:tr>
      <w:tr w14:paraId="4F03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570" w:type="dxa"/>
            <w:vMerge w:val="continue"/>
            <w:tcBorders>
              <w:top w:val="single" w:color="auto" w:sz="4" w:space="0"/>
              <w:bottom w:val="nil"/>
            </w:tcBorders>
            <w:vAlign w:val="center"/>
          </w:tcPr>
          <w:p w14:paraId="3ED9191D">
            <w:pPr>
              <w:adjustRightInd/>
              <w:snapToGrid/>
              <w:jc w:val="center"/>
              <w:rPr>
                <w:rFonts w:hint="eastAsia" w:ascii="仿宋" w:hAnsi="仿宋" w:eastAsia="仿宋" w:cs="仿宋"/>
                <w:color w:val="auto"/>
                <w:highlight w:val="none"/>
              </w:rPr>
            </w:pPr>
          </w:p>
        </w:tc>
        <w:tc>
          <w:tcPr>
            <w:tcW w:w="1276" w:type="dxa"/>
            <w:vMerge w:val="continue"/>
            <w:tcBorders>
              <w:top w:val="single" w:color="auto" w:sz="4" w:space="0"/>
              <w:bottom w:val="nil"/>
            </w:tcBorders>
            <w:vAlign w:val="center"/>
          </w:tcPr>
          <w:p w14:paraId="269CA8D0">
            <w:pPr>
              <w:adjustRightInd/>
              <w:snapToGrid/>
              <w:jc w:val="center"/>
              <w:rPr>
                <w:rFonts w:hint="eastAsia" w:ascii="仿宋" w:hAnsi="仿宋" w:eastAsia="仿宋" w:cs="仿宋"/>
                <w:color w:val="auto"/>
                <w:highlight w:val="none"/>
              </w:rPr>
            </w:pPr>
          </w:p>
        </w:tc>
        <w:tc>
          <w:tcPr>
            <w:tcW w:w="1744" w:type="dxa"/>
            <w:tcBorders>
              <w:top w:val="single" w:color="auto" w:sz="4" w:space="0"/>
            </w:tcBorders>
            <w:vAlign w:val="center"/>
          </w:tcPr>
          <w:p w14:paraId="7BB2E93F">
            <w:pPr>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LED</w:t>
            </w:r>
            <w:r>
              <w:rPr>
                <w:rFonts w:hint="eastAsia" w:ascii="仿宋" w:hAnsi="仿宋" w:eastAsia="仿宋" w:cs="仿宋"/>
                <w:color w:val="auto"/>
                <w:spacing w:val="1"/>
                <w:position w:val="3"/>
                <w:highlight w:val="none"/>
              </w:rPr>
              <w:t>筒灯</w:t>
            </w:r>
          </w:p>
        </w:tc>
        <w:tc>
          <w:tcPr>
            <w:tcW w:w="2225" w:type="dxa"/>
            <w:tcBorders>
              <w:top w:val="single" w:color="auto" w:sz="4" w:space="0"/>
            </w:tcBorders>
            <w:vAlign w:val="center"/>
          </w:tcPr>
          <w:p w14:paraId="2986CAA3">
            <w:pPr>
              <w:adjustRightInd/>
              <w:snapToGrid/>
              <w:jc w:val="center"/>
              <w:rPr>
                <w:rFonts w:hint="eastAsia" w:ascii="仿宋" w:hAnsi="仿宋" w:eastAsia="仿宋" w:cs="仿宋"/>
                <w:color w:val="auto"/>
                <w:highlight w:val="none"/>
              </w:rPr>
            </w:pPr>
          </w:p>
        </w:tc>
        <w:tc>
          <w:tcPr>
            <w:tcW w:w="3765" w:type="dxa"/>
            <w:tcBorders>
              <w:top w:val="single" w:color="auto" w:sz="4" w:space="0"/>
            </w:tcBorders>
            <w:vAlign w:val="center"/>
          </w:tcPr>
          <w:p w14:paraId="18C464DA">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position w:val="3"/>
                <w:highlight w:val="none"/>
              </w:rPr>
              <w:t>《室内照明用</w:t>
            </w:r>
            <w:r>
              <w:rPr>
                <w:rFonts w:hint="eastAsia" w:ascii="仿宋" w:hAnsi="仿宋" w:eastAsia="仿宋" w:cs="仿宋"/>
                <w:color w:val="auto"/>
                <w:spacing w:val="33"/>
                <w:position w:val="3"/>
                <w:highlight w:val="none"/>
              </w:rPr>
              <w:t xml:space="preserve"> </w:t>
            </w:r>
            <w:r>
              <w:rPr>
                <w:rFonts w:hint="eastAsia" w:ascii="仿宋" w:hAnsi="仿宋" w:eastAsia="仿宋" w:cs="仿宋"/>
                <w:color w:val="auto"/>
                <w:position w:val="3"/>
                <w:highlight w:val="none"/>
              </w:rPr>
              <w:t>LED</w:t>
            </w:r>
            <w:r>
              <w:rPr>
                <w:rFonts w:hint="eastAsia" w:ascii="仿宋" w:hAnsi="仿宋" w:eastAsia="仿宋" w:cs="仿宋"/>
                <w:color w:val="auto"/>
                <w:spacing w:val="8"/>
                <w:position w:val="3"/>
                <w:highlight w:val="none"/>
              </w:rPr>
              <w:t xml:space="preserve"> 产品能效限定值及能效</w:t>
            </w:r>
            <w:r>
              <w:rPr>
                <w:rFonts w:hint="eastAsia" w:ascii="仿宋" w:hAnsi="仿宋" w:eastAsia="仿宋" w:cs="仿宋"/>
                <w:color w:val="auto"/>
                <w:spacing w:val="6"/>
                <w:position w:val="3"/>
                <w:highlight w:val="none"/>
              </w:rPr>
              <w:t>等级》（</w:t>
            </w:r>
            <w:r>
              <w:rPr>
                <w:rFonts w:hint="eastAsia" w:ascii="仿宋" w:hAnsi="仿宋" w:eastAsia="仿宋" w:cs="仿宋"/>
                <w:color w:val="auto"/>
                <w:position w:val="3"/>
                <w:highlight w:val="none"/>
              </w:rPr>
              <w:t>GB</w:t>
            </w:r>
            <w:r>
              <w:rPr>
                <w:rFonts w:hint="eastAsia" w:ascii="仿宋" w:hAnsi="仿宋" w:eastAsia="仿宋" w:cs="仿宋"/>
                <w:color w:val="auto"/>
                <w:spacing w:val="6"/>
                <w:position w:val="3"/>
                <w:highlight w:val="none"/>
              </w:rPr>
              <w:t>30255）</w:t>
            </w:r>
          </w:p>
        </w:tc>
      </w:tr>
      <w:tr w14:paraId="6D564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jc w:val="center"/>
        </w:trPr>
        <w:tc>
          <w:tcPr>
            <w:tcW w:w="570" w:type="dxa"/>
            <w:vMerge w:val="continue"/>
            <w:tcBorders>
              <w:top w:val="nil"/>
            </w:tcBorders>
            <w:vAlign w:val="center"/>
          </w:tcPr>
          <w:p w14:paraId="250D0B16">
            <w:pPr>
              <w:adjustRightInd/>
              <w:snapToGrid/>
              <w:jc w:val="center"/>
              <w:rPr>
                <w:rFonts w:hint="eastAsia" w:ascii="仿宋" w:hAnsi="仿宋" w:eastAsia="仿宋" w:cs="仿宋"/>
                <w:color w:val="auto"/>
                <w:highlight w:val="none"/>
              </w:rPr>
            </w:pPr>
          </w:p>
        </w:tc>
        <w:tc>
          <w:tcPr>
            <w:tcW w:w="1276" w:type="dxa"/>
            <w:vMerge w:val="continue"/>
            <w:tcBorders>
              <w:top w:val="nil"/>
            </w:tcBorders>
            <w:vAlign w:val="center"/>
          </w:tcPr>
          <w:p w14:paraId="7370AAC3">
            <w:pPr>
              <w:adjustRightInd/>
              <w:snapToGrid/>
              <w:jc w:val="center"/>
              <w:rPr>
                <w:rFonts w:hint="eastAsia" w:ascii="仿宋" w:hAnsi="仿宋" w:eastAsia="仿宋" w:cs="仿宋"/>
                <w:color w:val="auto"/>
                <w:highlight w:val="none"/>
              </w:rPr>
            </w:pPr>
          </w:p>
        </w:tc>
        <w:tc>
          <w:tcPr>
            <w:tcW w:w="1744" w:type="dxa"/>
            <w:vAlign w:val="center"/>
          </w:tcPr>
          <w:p w14:paraId="39D16055">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7"/>
                <w:highlight w:val="none"/>
                <w:lang w:eastAsia="zh-CN"/>
              </w:rPr>
              <w:t>普通照明用非定</w:t>
            </w:r>
            <w:r>
              <w:rPr>
                <w:rFonts w:hint="eastAsia" w:ascii="仿宋" w:hAnsi="仿宋" w:eastAsia="仿宋" w:cs="仿宋"/>
                <w:color w:val="auto"/>
                <w:spacing w:val="2"/>
                <w:highlight w:val="none"/>
                <w:lang w:eastAsia="zh-CN"/>
              </w:rPr>
              <w:t>向自镇流</w:t>
            </w:r>
            <w:r>
              <w:rPr>
                <w:rFonts w:hint="eastAsia" w:ascii="仿宋" w:hAnsi="仿宋" w:eastAsia="仿宋" w:cs="仿宋"/>
                <w:color w:val="auto"/>
                <w:highlight w:val="none"/>
                <w:lang w:eastAsia="zh-CN"/>
              </w:rPr>
              <w:t>LED</w:t>
            </w:r>
            <w:r>
              <w:rPr>
                <w:rFonts w:hint="eastAsia" w:ascii="仿宋" w:hAnsi="仿宋" w:eastAsia="仿宋" w:cs="仿宋"/>
                <w:color w:val="auto"/>
                <w:spacing w:val="2"/>
                <w:highlight w:val="none"/>
                <w:lang w:eastAsia="zh-CN"/>
              </w:rPr>
              <w:t>灯</w:t>
            </w:r>
          </w:p>
        </w:tc>
        <w:tc>
          <w:tcPr>
            <w:tcW w:w="2225" w:type="dxa"/>
            <w:vAlign w:val="center"/>
          </w:tcPr>
          <w:p w14:paraId="52E40174">
            <w:pPr>
              <w:adjustRightInd/>
              <w:snapToGrid/>
              <w:jc w:val="center"/>
              <w:rPr>
                <w:rFonts w:hint="eastAsia" w:ascii="仿宋" w:hAnsi="仿宋" w:eastAsia="仿宋" w:cs="仿宋"/>
                <w:color w:val="auto"/>
                <w:highlight w:val="none"/>
                <w:lang w:eastAsia="zh-CN"/>
              </w:rPr>
            </w:pPr>
          </w:p>
        </w:tc>
        <w:tc>
          <w:tcPr>
            <w:tcW w:w="3765" w:type="dxa"/>
            <w:vAlign w:val="center"/>
          </w:tcPr>
          <w:p w14:paraId="237FBD2B">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position w:val="3"/>
                <w:highlight w:val="none"/>
              </w:rPr>
              <w:t>《室内照明用</w:t>
            </w:r>
            <w:r>
              <w:rPr>
                <w:rFonts w:hint="eastAsia" w:ascii="仿宋" w:hAnsi="仿宋" w:eastAsia="仿宋" w:cs="仿宋"/>
                <w:color w:val="auto"/>
                <w:spacing w:val="33"/>
                <w:position w:val="3"/>
                <w:highlight w:val="none"/>
              </w:rPr>
              <w:t xml:space="preserve"> </w:t>
            </w:r>
            <w:r>
              <w:rPr>
                <w:rFonts w:hint="eastAsia" w:ascii="仿宋" w:hAnsi="仿宋" w:eastAsia="仿宋" w:cs="仿宋"/>
                <w:color w:val="auto"/>
                <w:position w:val="3"/>
                <w:highlight w:val="none"/>
              </w:rPr>
              <w:t>LED</w:t>
            </w:r>
            <w:r>
              <w:rPr>
                <w:rFonts w:hint="eastAsia" w:ascii="仿宋" w:hAnsi="仿宋" w:eastAsia="仿宋" w:cs="仿宋"/>
                <w:color w:val="auto"/>
                <w:spacing w:val="8"/>
                <w:position w:val="3"/>
                <w:highlight w:val="none"/>
              </w:rPr>
              <w:t xml:space="preserve"> 产品能效限定值及能效</w:t>
            </w:r>
            <w:r>
              <w:rPr>
                <w:rFonts w:hint="eastAsia" w:ascii="仿宋" w:hAnsi="仿宋" w:eastAsia="仿宋" w:cs="仿宋"/>
                <w:color w:val="auto"/>
                <w:spacing w:val="6"/>
                <w:position w:val="3"/>
                <w:highlight w:val="none"/>
              </w:rPr>
              <w:t>等级》（</w:t>
            </w:r>
            <w:r>
              <w:rPr>
                <w:rFonts w:hint="eastAsia" w:ascii="仿宋" w:hAnsi="仿宋" w:eastAsia="仿宋" w:cs="仿宋"/>
                <w:color w:val="auto"/>
                <w:position w:val="3"/>
                <w:highlight w:val="none"/>
              </w:rPr>
              <w:t>GB</w:t>
            </w:r>
            <w:r>
              <w:rPr>
                <w:rFonts w:hint="eastAsia" w:ascii="仿宋" w:hAnsi="仿宋" w:eastAsia="仿宋" w:cs="仿宋"/>
                <w:color w:val="auto"/>
                <w:spacing w:val="6"/>
                <w:position w:val="3"/>
                <w:highlight w:val="none"/>
              </w:rPr>
              <w:t>30255）</w:t>
            </w:r>
          </w:p>
        </w:tc>
      </w:tr>
      <w:tr w14:paraId="01ADF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jc w:val="center"/>
        </w:trPr>
        <w:tc>
          <w:tcPr>
            <w:tcW w:w="570" w:type="dxa"/>
            <w:vAlign w:val="center"/>
          </w:tcPr>
          <w:p w14:paraId="5EEDFDF5">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12</w:t>
            </w:r>
          </w:p>
        </w:tc>
        <w:tc>
          <w:tcPr>
            <w:tcW w:w="1276" w:type="dxa"/>
            <w:vAlign w:val="center"/>
          </w:tcPr>
          <w:p w14:paraId="194519CD">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4"/>
                <w:highlight w:val="none"/>
              </w:rPr>
              <w:t>A020910</w:t>
            </w:r>
          </w:p>
          <w:p w14:paraId="49C8DDF4">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电视设备</w:t>
            </w:r>
          </w:p>
        </w:tc>
        <w:tc>
          <w:tcPr>
            <w:tcW w:w="1744" w:type="dxa"/>
            <w:vAlign w:val="center"/>
          </w:tcPr>
          <w:p w14:paraId="08BBAC92">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5"/>
                <w:position w:val="3"/>
                <w:highlight w:val="none"/>
                <w:lang w:eastAsia="zh-CN"/>
              </w:rPr>
              <w:t>A02091001普通</w:t>
            </w:r>
          </w:p>
          <w:p w14:paraId="3CE8BF98">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6"/>
                <w:position w:val="3"/>
                <w:highlight w:val="none"/>
                <w:lang w:eastAsia="zh-CN"/>
              </w:rPr>
              <w:t>电视设备（电视</w:t>
            </w:r>
          </w:p>
          <w:p w14:paraId="46DF2747">
            <w:pPr>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2"/>
                <w:position w:val="3"/>
                <w:highlight w:val="none"/>
                <w:lang w:eastAsia="zh-CN"/>
              </w:rPr>
              <w:t>机）</w:t>
            </w:r>
          </w:p>
        </w:tc>
        <w:tc>
          <w:tcPr>
            <w:tcW w:w="2225" w:type="dxa"/>
            <w:vAlign w:val="center"/>
          </w:tcPr>
          <w:p w14:paraId="7B1D9739">
            <w:pPr>
              <w:adjustRightInd/>
              <w:snapToGrid/>
              <w:jc w:val="center"/>
              <w:rPr>
                <w:rFonts w:hint="eastAsia" w:ascii="仿宋" w:hAnsi="仿宋" w:eastAsia="仿宋" w:cs="仿宋"/>
                <w:color w:val="auto"/>
                <w:highlight w:val="none"/>
                <w:lang w:eastAsia="zh-CN"/>
              </w:rPr>
            </w:pPr>
          </w:p>
        </w:tc>
        <w:tc>
          <w:tcPr>
            <w:tcW w:w="3765" w:type="dxa"/>
            <w:vAlign w:val="center"/>
          </w:tcPr>
          <w:p w14:paraId="2E4D5E42">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《平板电视能效限定值及能效等级》</w:t>
            </w:r>
          </w:p>
          <w:p w14:paraId="60E17208">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position w:val="3"/>
                <w:highlight w:val="none"/>
              </w:rPr>
              <w:t>（GB24850）</w:t>
            </w:r>
          </w:p>
        </w:tc>
      </w:tr>
      <w:tr w14:paraId="0C26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0" w:hRule="atLeast"/>
          <w:jc w:val="center"/>
        </w:trPr>
        <w:tc>
          <w:tcPr>
            <w:tcW w:w="570" w:type="dxa"/>
            <w:vAlign w:val="center"/>
          </w:tcPr>
          <w:p w14:paraId="7946A4D6">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13</w:t>
            </w:r>
          </w:p>
        </w:tc>
        <w:tc>
          <w:tcPr>
            <w:tcW w:w="1276" w:type="dxa"/>
            <w:vAlign w:val="center"/>
          </w:tcPr>
          <w:p w14:paraId="1731A123">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4"/>
                <w:highlight w:val="none"/>
              </w:rPr>
              <w:t>A020911</w:t>
            </w:r>
          </w:p>
          <w:p w14:paraId="420D87FC">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视频设备</w:t>
            </w:r>
          </w:p>
        </w:tc>
        <w:tc>
          <w:tcPr>
            <w:tcW w:w="1744" w:type="dxa"/>
            <w:vAlign w:val="center"/>
          </w:tcPr>
          <w:p w14:paraId="4A57CAA9">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A02091107视频</w:t>
            </w:r>
            <w:r>
              <w:rPr>
                <w:rFonts w:hint="eastAsia" w:ascii="仿宋" w:hAnsi="仿宋" w:eastAsia="仿宋" w:cs="仿宋"/>
                <w:color w:val="auto"/>
                <w:spacing w:val="6"/>
                <w:highlight w:val="none"/>
              </w:rPr>
              <w:t>监控设备</w:t>
            </w:r>
          </w:p>
        </w:tc>
        <w:tc>
          <w:tcPr>
            <w:tcW w:w="2225" w:type="dxa"/>
            <w:vAlign w:val="center"/>
          </w:tcPr>
          <w:p w14:paraId="20C780BE">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监视器</w:t>
            </w:r>
          </w:p>
        </w:tc>
        <w:tc>
          <w:tcPr>
            <w:tcW w:w="3765" w:type="dxa"/>
            <w:vAlign w:val="center"/>
          </w:tcPr>
          <w:p w14:paraId="7C81E258">
            <w:pPr>
              <w:kinsoku/>
              <w:adjustRightInd/>
              <w:snapToGrid/>
              <w:jc w:val="center"/>
              <w:rPr>
                <w:rFonts w:hint="eastAsia" w:ascii="仿宋" w:hAnsi="仿宋" w:eastAsia="仿宋" w:cs="仿宋"/>
                <w:color w:val="auto"/>
                <w:spacing w:val="-15"/>
                <w:position w:val="3"/>
                <w:highlight w:val="none"/>
                <w:lang w:eastAsia="zh-CN"/>
              </w:rPr>
            </w:pPr>
            <w:r>
              <w:rPr>
                <w:rFonts w:hint="eastAsia" w:ascii="仿宋" w:hAnsi="仿宋" w:eastAsia="仿宋" w:cs="仿宋"/>
                <w:color w:val="auto"/>
                <w:spacing w:val="8"/>
                <w:position w:val="3"/>
                <w:highlight w:val="none"/>
                <w:lang w:eastAsia="zh-CN"/>
              </w:rPr>
              <w:t>以射频信号为主要信号输入的监视器应符</w:t>
            </w:r>
            <w:r>
              <w:rPr>
                <w:rFonts w:hint="eastAsia" w:ascii="仿宋" w:hAnsi="仿宋" w:eastAsia="仿宋" w:cs="仿宋"/>
                <w:color w:val="auto"/>
                <w:spacing w:val="9"/>
                <w:position w:val="3"/>
                <w:highlight w:val="none"/>
                <w:lang w:eastAsia="zh-CN"/>
              </w:rPr>
              <w:t>合《平板电视能效限定值及能效等级》</w:t>
            </w:r>
            <w:r>
              <w:rPr>
                <w:rFonts w:hint="eastAsia" w:ascii="仿宋" w:hAnsi="仿宋" w:eastAsia="仿宋" w:cs="仿宋"/>
                <w:color w:val="auto"/>
                <w:spacing w:val="5"/>
                <w:position w:val="3"/>
                <w:highlight w:val="none"/>
                <w:lang w:eastAsia="zh-CN"/>
              </w:rPr>
              <w:t>（</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5"/>
                <w:position w:val="3"/>
                <w:highlight w:val="none"/>
                <w:lang w:eastAsia="zh-CN"/>
              </w:rPr>
              <w:t>24850</w:t>
            </w:r>
            <w:r>
              <w:rPr>
                <w:rFonts w:hint="eastAsia" w:ascii="仿宋" w:hAnsi="仿宋" w:eastAsia="仿宋" w:cs="仿宋"/>
                <w:color w:val="auto"/>
                <w:spacing w:val="-15"/>
                <w:position w:val="3"/>
                <w:highlight w:val="none"/>
                <w:lang w:eastAsia="zh-CN"/>
              </w:rPr>
              <w:t>）</w:t>
            </w:r>
          </w:p>
          <w:p w14:paraId="296A1917">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5"/>
                <w:position w:val="3"/>
                <w:highlight w:val="none"/>
                <w:lang w:eastAsia="zh-CN"/>
              </w:rPr>
              <w:t>以数字信号为主要信号输入</w:t>
            </w:r>
            <w:r>
              <w:rPr>
                <w:rFonts w:hint="eastAsia" w:ascii="仿宋" w:hAnsi="仿宋" w:eastAsia="仿宋" w:cs="仿宋"/>
                <w:color w:val="auto"/>
                <w:spacing w:val="8"/>
                <w:position w:val="3"/>
                <w:highlight w:val="none"/>
                <w:lang w:eastAsia="zh-CN"/>
              </w:rPr>
              <w:t>的监视器应符合《计算机显示器能效限定值及能效等级》（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8"/>
                <w:position w:val="3"/>
                <w:highlight w:val="none"/>
                <w:lang w:eastAsia="zh-CN"/>
              </w:rPr>
              <w:t>21520）</w:t>
            </w:r>
          </w:p>
        </w:tc>
      </w:tr>
      <w:tr w14:paraId="746A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570" w:type="dxa"/>
            <w:vAlign w:val="center"/>
          </w:tcPr>
          <w:p w14:paraId="3879825A">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4"/>
                <w:highlight w:val="none"/>
              </w:rPr>
              <w:t>14</w:t>
            </w:r>
          </w:p>
        </w:tc>
        <w:tc>
          <w:tcPr>
            <w:tcW w:w="1276" w:type="dxa"/>
            <w:vAlign w:val="center"/>
          </w:tcPr>
          <w:p w14:paraId="3AB4F6AE">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A031210</w:t>
            </w:r>
          </w:p>
          <w:p w14:paraId="3F7A154C">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position w:val="3"/>
                <w:highlight w:val="none"/>
              </w:rPr>
              <w:t>饮食炊事</w:t>
            </w:r>
            <w:r>
              <w:rPr>
                <w:rFonts w:hint="eastAsia" w:ascii="仿宋" w:hAnsi="仿宋" w:eastAsia="仿宋" w:cs="仿宋"/>
                <w:color w:val="auto"/>
                <w:spacing w:val="6"/>
                <w:highlight w:val="none"/>
              </w:rPr>
              <w:t>机械</w:t>
            </w:r>
          </w:p>
        </w:tc>
        <w:tc>
          <w:tcPr>
            <w:tcW w:w="1744" w:type="dxa"/>
            <w:vAlign w:val="center"/>
          </w:tcPr>
          <w:p w14:paraId="26F1A1FD">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商用燃气灶具</w:t>
            </w:r>
          </w:p>
        </w:tc>
        <w:tc>
          <w:tcPr>
            <w:tcW w:w="2225" w:type="dxa"/>
            <w:vAlign w:val="center"/>
          </w:tcPr>
          <w:p w14:paraId="6AB705C1">
            <w:pPr>
              <w:adjustRightInd/>
              <w:snapToGrid/>
              <w:jc w:val="center"/>
              <w:rPr>
                <w:rFonts w:hint="eastAsia" w:ascii="仿宋" w:hAnsi="仿宋" w:eastAsia="仿宋" w:cs="仿宋"/>
                <w:color w:val="auto"/>
                <w:highlight w:val="none"/>
              </w:rPr>
            </w:pPr>
          </w:p>
        </w:tc>
        <w:tc>
          <w:tcPr>
            <w:tcW w:w="3765" w:type="dxa"/>
            <w:vAlign w:val="center"/>
          </w:tcPr>
          <w:p w14:paraId="518EFD37">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《商用燃气灶具能效限定值及能效等级》</w:t>
            </w:r>
            <w:r>
              <w:rPr>
                <w:rFonts w:hint="eastAsia" w:ascii="仿宋" w:hAnsi="仿宋" w:eastAsia="仿宋" w:cs="仿宋"/>
                <w:color w:val="auto"/>
                <w:position w:val="3"/>
                <w:highlight w:val="none"/>
                <w:lang w:eastAsia="zh-CN"/>
              </w:rPr>
              <w:t>（GB30531）</w:t>
            </w:r>
          </w:p>
        </w:tc>
      </w:tr>
      <w:tr w14:paraId="2E28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jc w:val="center"/>
        </w:trPr>
        <w:tc>
          <w:tcPr>
            <w:tcW w:w="570" w:type="dxa"/>
            <w:vMerge w:val="restart"/>
            <w:tcBorders>
              <w:bottom w:val="nil"/>
            </w:tcBorders>
            <w:vAlign w:val="center"/>
          </w:tcPr>
          <w:p w14:paraId="43862C34">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4"/>
                <w:highlight w:val="none"/>
              </w:rPr>
              <w:t>15</w:t>
            </w:r>
          </w:p>
        </w:tc>
        <w:tc>
          <w:tcPr>
            <w:tcW w:w="1276" w:type="dxa"/>
            <w:vMerge w:val="restart"/>
            <w:tcBorders>
              <w:bottom w:val="nil"/>
            </w:tcBorders>
            <w:vAlign w:val="center"/>
          </w:tcPr>
          <w:p w14:paraId="1A04F517">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4"/>
                <w:highlight w:val="none"/>
              </w:rPr>
              <w:t>A060805</w:t>
            </w:r>
          </w:p>
          <w:p w14:paraId="6E94DB3C">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便器</w:t>
            </w:r>
          </w:p>
        </w:tc>
        <w:tc>
          <w:tcPr>
            <w:tcW w:w="1744" w:type="dxa"/>
            <w:vAlign w:val="center"/>
          </w:tcPr>
          <w:p w14:paraId="7EA89034">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坐便器</w:t>
            </w:r>
          </w:p>
        </w:tc>
        <w:tc>
          <w:tcPr>
            <w:tcW w:w="2225" w:type="dxa"/>
            <w:vAlign w:val="center"/>
          </w:tcPr>
          <w:p w14:paraId="2E76FB5B">
            <w:pPr>
              <w:adjustRightInd/>
              <w:snapToGrid/>
              <w:jc w:val="center"/>
              <w:rPr>
                <w:rFonts w:hint="eastAsia" w:ascii="仿宋" w:hAnsi="仿宋" w:eastAsia="仿宋" w:cs="仿宋"/>
                <w:color w:val="auto"/>
                <w:highlight w:val="none"/>
              </w:rPr>
            </w:pPr>
          </w:p>
        </w:tc>
        <w:tc>
          <w:tcPr>
            <w:tcW w:w="3765" w:type="dxa"/>
            <w:vAlign w:val="center"/>
          </w:tcPr>
          <w:p w14:paraId="4D99C660">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《坐便器水效限定值及水效等级》</w:t>
            </w:r>
            <w:r>
              <w:rPr>
                <w:rFonts w:hint="eastAsia" w:ascii="仿宋" w:hAnsi="仿宋" w:eastAsia="仿宋" w:cs="仿宋"/>
                <w:color w:val="auto"/>
                <w:position w:val="3"/>
                <w:highlight w:val="none"/>
                <w:lang w:eastAsia="zh-CN"/>
              </w:rPr>
              <w:t>（GB25502）</w:t>
            </w:r>
          </w:p>
        </w:tc>
      </w:tr>
      <w:tr w14:paraId="557CB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570" w:type="dxa"/>
            <w:vMerge w:val="continue"/>
            <w:tcBorders>
              <w:top w:val="nil"/>
              <w:bottom w:val="nil"/>
            </w:tcBorders>
            <w:vAlign w:val="center"/>
          </w:tcPr>
          <w:p w14:paraId="43777E1D">
            <w:pPr>
              <w:adjustRightInd/>
              <w:snapToGrid/>
              <w:jc w:val="center"/>
              <w:rPr>
                <w:rFonts w:hint="eastAsia" w:ascii="仿宋" w:hAnsi="仿宋" w:eastAsia="仿宋" w:cs="仿宋"/>
                <w:color w:val="auto"/>
                <w:highlight w:val="none"/>
                <w:lang w:eastAsia="zh-CN"/>
              </w:rPr>
            </w:pPr>
          </w:p>
        </w:tc>
        <w:tc>
          <w:tcPr>
            <w:tcW w:w="1276" w:type="dxa"/>
            <w:vMerge w:val="continue"/>
            <w:tcBorders>
              <w:top w:val="nil"/>
              <w:bottom w:val="nil"/>
            </w:tcBorders>
            <w:vAlign w:val="center"/>
          </w:tcPr>
          <w:p w14:paraId="30F70D90">
            <w:pPr>
              <w:adjustRightInd/>
              <w:snapToGrid/>
              <w:jc w:val="center"/>
              <w:rPr>
                <w:rFonts w:hint="eastAsia" w:ascii="仿宋" w:hAnsi="仿宋" w:eastAsia="仿宋" w:cs="仿宋"/>
                <w:color w:val="auto"/>
                <w:highlight w:val="none"/>
                <w:lang w:eastAsia="zh-CN"/>
              </w:rPr>
            </w:pPr>
          </w:p>
        </w:tc>
        <w:tc>
          <w:tcPr>
            <w:tcW w:w="1744" w:type="dxa"/>
            <w:vAlign w:val="center"/>
          </w:tcPr>
          <w:p w14:paraId="1299E7BE">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蹲便器</w:t>
            </w:r>
          </w:p>
        </w:tc>
        <w:tc>
          <w:tcPr>
            <w:tcW w:w="2225" w:type="dxa"/>
            <w:vAlign w:val="center"/>
          </w:tcPr>
          <w:p w14:paraId="51E1C1EF">
            <w:pPr>
              <w:adjustRightInd/>
              <w:snapToGrid/>
              <w:jc w:val="center"/>
              <w:rPr>
                <w:rFonts w:hint="eastAsia" w:ascii="仿宋" w:hAnsi="仿宋" w:eastAsia="仿宋" w:cs="仿宋"/>
                <w:color w:val="auto"/>
                <w:highlight w:val="none"/>
              </w:rPr>
            </w:pPr>
          </w:p>
        </w:tc>
        <w:tc>
          <w:tcPr>
            <w:tcW w:w="3765" w:type="dxa"/>
            <w:vAlign w:val="center"/>
          </w:tcPr>
          <w:p w14:paraId="49E738C7">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《蹲便器用水效率限定值及用水效率等</w:t>
            </w:r>
            <w:r>
              <w:rPr>
                <w:rFonts w:hint="eastAsia" w:ascii="仿宋" w:hAnsi="仿宋" w:eastAsia="仿宋" w:cs="仿宋"/>
                <w:color w:val="auto"/>
                <w:spacing w:val="6"/>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30717）</w:t>
            </w:r>
          </w:p>
        </w:tc>
      </w:tr>
      <w:tr w14:paraId="3D559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570" w:type="dxa"/>
            <w:vMerge w:val="continue"/>
            <w:tcBorders>
              <w:top w:val="nil"/>
            </w:tcBorders>
            <w:vAlign w:val="center"/>
          </w:tcPr>
          <w:p w14:paraId="510188C8">
            <w:pPr>
              <w:adjustRightInd/>
              <w:snapToGrid/>
              <w:jc w:val="center"/>
              <w:rPr>
                <w:rFonts w:hint="eastAsia" w:ascii="仿宋" w:hAnsi="仿宋" w:eastAsia="仿宋" w:cs="仿宋"/>
                <w:color w:val="auto"/>
                <w:highlight w:val="none"/>
                <w:lang w:eastAsia="zh-CN"/>
              </w:rPr>
            </w:pPr>
          </w:p>
        </w:tc>
        <w:tc>
          <w:tcPr>
            <w:tcW w:w="1276" w:type="dxa"/>
            <w:vMerge w:val="continue"/>
            <w:tcBorders>
              <w:top w:val="nil"/>
            </w:tcBorders>
            <w:vAlign w:val="center"/>
          </w:tcPr>
          <w:p w14:paraId="466B9298">
            <w:pPr>
              <w:adjustRightInd/>
              <w:snapToGrid/>
              <w:jc w:val="center"/>
              <w:rPr>
                <w:rFonts w:hint="eastAsia" w:ascii="仿宋" w:hAnsi="仿宋" w:eastAsia="仿宋" w:cs="仿宋"/>
                <w:color w:val="auto"/>
                <w:highlight w:val="none"/>
                <w:lang w:eastAsia="zh-CN"/>
              </w:rPr>
            </w:pPr>
          </w:p>
        </w:tc>
        <w:tc>
          <w:tcPr>
            <w:tcW w:w="1744" w:type="dxa"/>
            <w:vAlign w:val="center"/>
          </w:tcPr>
          <w:p w14:paraId="34A219C3">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小便器</w:t>
            </w:r>
          </w:p>
        </w:tc>
        <w:tc>
          <w:tcPr>
            <w:tcW w:w="2225" w:type="dxa"/>
            <w:vAlign w:val="center"/>
          </w:tcPr>
          <w:p w14:paraId="60C4E131">
            <w:pPr>
              <w:adjustRightInd/>
              <w:snapToGrid/>
              <w:jc w:val="center"/>
              <w:rPr>
                <w:rFonts w:hint="eastAsia" w:ascii="仿宋" w:hAnsi="仿宋" w:eastAsia="仿宋" w:cs="仿宋"/>
                <w:color w:val="auto"/>
                <w:highlight w:val="none"/>
              </w:rPr>
            </w:pPr>
          </w:p>
        </w:tc>
        <w:tc>
          <w:tcPr>
            <w:tcW w:w="3765" w:type="dxa"/>
            <w:vAlign w:val="center"/>
          </w:tcPr>
          <w:p w14:paraId="213EBEFD">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《小便器用水效率限定值及用水效率等</w:t>
            </w:r>
            <w:r>
              <w:rPr>
                <w:rFonts w:hint="eastAsia" w:ascii="仿宋" w:hAnsi="仿宋" w:eastAsia="仿宋" w:cs="仿宋"/>
                <w:color w:val="auto"/>
                <w:spacing w:val="6"/>
                <w:position w:val="3"/>
                <w:highlight w:val="none"/>
                <w:lang w:eastAsia="zh-CN"/>
              </w:rPr>
              <w:t>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28377）</w:t>
            </w:r>
          </w:p>
        </w:tc>
      </w:tr>
      <w:tr w14:paraId="623B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570" w:type="dxa"/>
            <w:vAlign w:val="center"/>
          </w:tcPr>
          <w:p w14:paraId="58CB6CDB">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16</w:t>
            </w:r>
          </w:p>
        </w:tc>
        <w:tc>
          <w:tcPr>
            <w:tcW w:w="1276" w:type="dxa"/>
            <w:vAlign w:val="center"/>
          </w:tcPr>
          <w:p w14:paraId="3761B5A6">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highlight w:val="none"/>
                <w:lang w:eastAsia="zh-CN" w:bidi="ar"/>
              </w:rPr>
              <w:t>★</w:t>
            </w:r>
            <w:r>
              <w:rPr>
                <w:rFonts w:hint="eastAsia" w:ascii="仿宋" w:hAnsi="仿宋" w:eastAsia="仿宋" w:cs="仿宋"/>
                <w:color w:val="auto"/>
                <w:spacing w:val="4"/>
                <w:highlight w:val="none"/>
              </w:rPr>
              <w:t>A060806</w:t>
            </w:r>
          </w:p>
          <w:p w14:paraId="2BB826C6">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水嘴</w:t>
            </w:r>
          </w:p>
        </w:tc>
        <w:tc>
          <w:tcPr>
            <w:tcW w:w="1744" w:type="dxa"/>
            <w:vAlign w:val="center"/>
          </w:tcPr>
          <w:p w14:paraId="0D75D933">
            <w:pPr>
              <w:adjustRightInd/>
              <w:snapToGrid/>
              <w:jc w:val="center"/>
              <w:rPr>
                <w:rFonts w:hint="eastAsia" w:ascii="仿宋" w:hAnsi="仿宋" w:eastAsia="仿宋" w:cs="仿宋"/>
                <w:color w:val="auto"/>
                <w:highlight w:val="none"/>
              </w:rPr>
            </w:pPr>
          </w:p>
        </w:tc>
        <w:tc>
          <w:tcPr>
            <w:tcW w:w="2225" w:type="dxa"/>
            <w:vAlign w:val="center"/>
          </w:tcPr>
          <w:p w14:paraId="778EC960">
            <w:pPr>
              <w:adjustRightInd/>
              <w:snapToGrid/>
              <w:jc w:val="center"/>
              <w:rPr>
                <w:rFonts w:hint="eastAsia" w:ascii="仿宋" w:hAnsi="仿宋" w:eastAsia="仿宋" w:cs="仿宋"/>
                <w:color w:val="auto"/>
                <w:highlight w:val="none"/>
              </w:rPr>
            </w:pPr>
          </w:p>
        </w:tc>
        <w:tc>
          <w:tcPr>
            <w:tcW w:w="3765" w:type="dxa"/>
            <w:vAlign w:val="center"/>
          </w:tcPr>
          <w:p w14:paraId="54149DCA">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《水嘴用水效率限定值及用水效率等级》</w:t>
            </w:r>
            <w:r>
              <w:rPr>
                <w:rFonts w:hint="eastAsia" w:ascii="仿宋" w:hAnsi="仿宋" w:eastAsia="仿宋" w:cs="仿宋"/>
                <w:color w:val="auto"/>
                <w:position w:val="3"/>
                <w:highlight w:val="none"/>
                <w:lang w:eastAsia="zh-CN"/>
              </w:rPr>
              <w:t>（GB25501）</w:t>
            </w:r>
          </w:p>
        </w:tc>
      </w:tr>
      <w:tr w14:paraId="0417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570" w:type="dxa"/>
            <w:vAlign w:val="center"/>
          </w:tcPr>
          <w:p w14:paraId="446E301B">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4"/>
                <w:highlight w:val="none"/>
              </w:rPr>
              <w:t>17</w:t>
            </w:r>
          </w:p>
        </w:tc>
        <w:tc>
          <w:tcPr>
            <w:tcW w:w="1276" w:type="dxa"/>
            <w:vAlign w:val="center"/>
          </w:tcPr>
          <w:p w14:paraId="22078B1B">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A060807</w:t>
            </w:r>
          </w:p>
          <w:p w14:paraId="163F27AA">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便器冲洗</w:t>
            </w:r>
            <w:r>
              <w:rPr>
                <w:rFonts w:hint="eastAsia" w:ascii="仿宋" w:hAnsi="仿宋" w:eastAsia="仿宋" w:cs="仿宋"/>
                <w:color w:val="auto"/>
                <w:highlight w:val="none"/>
              </w:rPr>
              <w:t>阀</w:t>
            </w:r>
          </w:p>
        </w:tc>
        <w:tc>
          <w:tcPr>
            <w:tcW w:w="1744" w:type="dxa"/>
            <w:vAlign w:val="center"/>
          </w:tcPr>
          <w:p w14:paraId="21EA8B48">
            <w:pPr>
              <w:adjustRightInd/>
              <w:snapToGrid/>
              <w:jc w:val="center"/>
              <w:rPr>
                <w:rFonts w:hint="eastAsia" w:ascii="仿宋" w:hAnsi="仿宋" w:eastAsia="仿宋" w:cs="仿宋"/>
                <w:color w:val="auto"/>
                <w:highlight w:val="none"/>
              </w:rPr>
            </w:pPr>
          </w:p>
        </w:tc>
        <w:tc>
          <w:tcPr>
            <w:tcW w:w="2225" w:type="dxa"/>
            <w:vAlign w:val="center"/>
          </w:tcPr>
          <w:p w14:paraId="4583647B">
            <w:pPr>
              <w:adjustRightInd/>
              <w:snapToGrid/>
              <w:jc w:val="center"/>
              <w:rPr>
                <w:rFonts w:hint="eastAsia" w:ascii="仿宋" w:hAnsi="仿宋" w:eastAsia="仿宋" w:cs="仿宋"/>
                <w:color w:val="auto"/>
                <w:highlight w:val="none"/>
              </w:rPr>
            </w:pPr>
          </w:p>
        </w:tc>
        <w:tc>
          <w:tcPr>
            <w:tcW w:w="3765" w:type="dxa"/>
            <w:vAlign w:val="center"/>
          </w:tcPr>
          <w:p w14:paraId="26111078">
            <w:pPr>
              <w:kinsoku/>
              <w:adjustRightInd/>
              <w:snapToGrid/>
              <w:jc w:val="center"/>
              <w:rPr>
                <w:rFonts w:hint="eastAsia" w:ascii="仿宋" w:hAnsi="仿宋" w:eastAsia="仿宋" w:cs="仿宋"/>
                <w:color w:val="auto"/>
                <w:highlight w:val="none"/>
                <w:lang w:eastAsia="zh-CN"/>
              </w:rPr>
            </w:pPr>
            <w:r>
              <w:rPr>
                <w:rFonts w:hint="eastAsia" w:ascii="仿宋" w:hAnsi="仿宋" w:eastAsia="仿宋" w:cs="仿宋"/>
                <w:color w:val="auto"/>
                <w:spacing w:val="9"/>
                <w:position w:val="3"/>
                <w:highlight w:val="none"/>
                <w:lang w:eastAsia="zh-CN"/>
              </w:rPr>
              <w:t>《便器冲洗阀用水效率限定值及用水效率</w:t>
            </w:r>
            <w:r>
              <w:rPr>
                <w:rFonts w:hint="eastAsia" w:ascii="仿宋" w:hAnsi="仿宋" w:eastAsia="仿宋" w:cs="仿宋"/>
                <w:color w:val="auto"/>
                <w:spacing w:val="6"/>
                <w:position w:val="3"/>
                <w:highlight w:val="none"/>
                <w:lang w:eastAsia="zh-CN"/>
              </w:rPr>
              <w:t>等级》（</w:t>
            </w:r>
            <w:r>
              <w:rPr>
                <w:rFonts w:hint="eastAsia" w:ascii="仿宋" w:hAnsi="仿宋" w:eastAsia="仿宋" w:cs="仿宋"/>
                <w:color w:val="auto"/>
                <w:position w:val="3"/>
                <w:highlight w:val="none"/>
                <w:lang w:eastAsia="zh-CN"/>
              </w:rPr>
              <w:t>GB</w:t>
            </w:r>
            <w:r>
              <w:rPr>
                <w:rFonts w:hint="eastAsia" w:ascii="仿宋" w:hAnsi="仿宋" w:eastAsia="仿宋" w:cs="仿宋"/>
                <w:color w:val="auto"/>
                <w:spacing w:val="6"/>
                <w:position w:val="3"/>
                <w:highlight w:val="none"/>
                <w:lang w:eastAsia="zh-CN"/>
              </w:rPr>
              <w:t>28379）</w:t>
            </w:r>
          </w:p>
        </w:tc>
      </w:tr>
      <w:tr w14:paraId="6BC91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570" w:type="dxa"/>
            <w:vAlign w:val="center"/>
          </w:tcPr>
          <w:p w14:paraId="2C54D23F">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position w:val="3"/>
                <w:highlight w:val="none"/>
              </w:rPr>
              <w:t>18</w:t>
            </w:r>
          </w:p>
        </w:tc>
        <w:tc>
          <w:tcPr>
            <w:tcW w:w="1276" w:type="dxa"/>
            <w:vAlign w:val="center"/>
          </w:tcPr>
          <w:p w14:paraId="4702ADF3">
            <w:pPr>
              <w:adjustRightInd/>
              <w:snapToGrid/>
              <w:jc w:val="center"/>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A060810</w:t>
            </w:r>
          </w:p>
          <w:p w14:paraId="29B43DD7">
            <w:pPr>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淋浴器</w:t>
            </w:r>
          </w:p>
        </w:tc>
        <w:tc>
          <w:tcPr>
            <w:tcW w:w="1744" w:type="dxa"/>
            <w:vAlign w:val="center"/>
          </w:tcPr>
          <w:p w14:paraId="5081F62E">
            <w:pPr>
              <w:adjustRightInd/>
              <w:snapToGrid/>
              <w:jc w:val="center"/>
              <w:rPr>
                <w:rFonts w:hint="eastAsia" w:ascii="仿宋" w:hAnsi="仿宋" w:eastAsia="仿宋" w:cs="仿宋"/>
                <w:color w:val="auto"/>
                <w:highlight w:val="none"/>
              </w:rPr>
            </w:pPr>
          </w:p>
        </w:tc>
        <w:tc>
          <w:tcPr>
            <w:tcW w:w="2225" w:type="dxa"/>
            <w:vAlign w:val="center"/>
          </w:tcPr>
          <w:p w14:paraId="3DF9344E">
            <w:pPr>
              <w:adjustRightInd/>
              <w:snapToGrid/>
              <w:jc w:val="center"/>
              <w:rPr>
                <w:rFonts w:hint="eastAsia" w:ascii="仿宋" w:hAnsi="仿宋" w:eastAsia="仿宋" w:cs="仿宋"/>
                <w:color w:val="auto"/>
                <w:highlight w:val="none"/>
              </w:rPr>
            </w:pPr>
          </w:p>
        </w:tc>
        <w:tc>
          <w:tcPr>
            <w:tcW w:w="3765" w:type="dxa"/>
            <w:vAlign w:val="center"/>
          </w:tcPr>
          <w:p w14:paraId="36E46C36">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9"/>
                <w:position w:val="3"/>
                <w:highlight w:val="none"/>
              </w:rPr>
              <w:t>《淋浴器用水效率限定值及用水效率等</w:t>
            </w:r>
          </w:p>
          <w:p w14:paraId="7B8B3A31">
            <w:pPr>
              <w:kinsoku/>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position w:val="3"/>
                <w:highlight w:val="none"/>
              </w:rPr>
              <w:t>级》（</w:t>
            </w:r>
            <w:r>
              <w:rPr>
                <w:rFonts w:hint="eastAsia" w:ascii="仿宋" w:hAnsi="仿宋" w:eastAsia="仿宋" w:cs="仿宋"/>
                <w:color w:val="auto"/>
                <w:position w:val="3"/>
                <w:highlight w:val="none"/>
              </w:rPr>
              <w:t>GB</w:t>
            </w:r>
            <w:r>
              <w:rPr>
                <w:rFonts w:hint="eastAsia" w:ascii="仿宋" w:hAnsi="仿宋" w:eastAsia="仿宋" w:cs="仿宋"/>
                <w:color w:val="auto"/>
                <w:spacing w:val="6"/>
                <w:position w:val="3"/>
                <w:highlight w:val="none"/>
              </w:rPr>
              <w:t>28378）</w:t>
            </w:r>
          </w:p>
        </w:tc>
      </w:tr>
    </w:tbl>
    <w:p w14:paraId="290A01DF">
      <w:pPr>
        <w:spacing w:before="3" w:line="295" w:lineRule="exact"/>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3"/>
          <w:position w:val="3"/>
          <w:sz w:val="20"/>
          <w:szCs w:val="20"/>
          <w:highlight w:val="none"/>
          <w:lang w:eastAsia="zh-CN"/>
        </w:rPr>
        <w:t>注</w:t>
      </w:r>
      <w:r>
        <w:rPr>
          <w:rFonts w:hint="eastAsia" w:ascii="仿宋" w:hAnsi="仿宋" w:eastAsia="仿宋" w:cs="仿宋"/>
          <w:color w:val="auto"/>
          <w:spacing w:val="-25"/>
          <w:position w:val="3"/>
          <w:sz w:val="20"/>
          <w:szCs w:val="20"/>
          <w:highlight w:val="none"/>
          <w:lang w:eastAsia="zh-CN"/>
        </w:rPr>
        <w:t xml:space="preserve"> </w:t>
      </w:r>
      <w:r>
        <w:rPr>
          <w:rFonts w:hint="eastAsia" w:ascii="仿宋" w:hAnsi="仿宋" w:eastAsia="仿宋" w:cs="仿宋"/>
          <w:color w:val="auto"/>
          <w:spacing w:val="3"/>
          <w:position w:val="3"/>
          <w:sz w:val="20"/>
          <w:szCs w:val="20"/>
          <w:highlight w:val="none"/>
          <w:lang w:eastAsia="zh-CN"/>
        </w:rPr>
        <w:t>：1.节能产品认证应依据相关国家标准的最新版本，依据国家标准中二级能效（水效）指标。</w:t>
      </w:r>
    </w:p>
    <w:p w14:paraId="68B7281A">
      <w:pPr>
        <w:spacing w:before="148" w:line="300" w:lineRule="exact"/>
        <w:ind w:left="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position w:val="3"/>
          <w:sz w:val="20"/>
          <w:szCs w:val="20"/>
          <w:highlight w:val="none"/>
          <w:lang w:eastAsia="zh-CN"/>
        </w:rPr>
        <w:t>2.</w:t>
      </w:r>
      <w:r>
        <w:rPr>
          <w:rFonts w:hint="eastAsia" w:ascii="仿宋" w:hAnsi="仿宋" w:eastAsia="仿宋" w:cs="仿宋"/>
          <w:color w:val="auto"/>
          <w:spacing w:val="-21"/>
          <w:position w:val="3"/>
          <w:sz w:val="20"/>
          <w:szCs w:val="20"/>
          <w:highlight w:val="none"/>
          <w:lang w:eastAsia="zh-CN"/>
        </w:rPr>
        <w:t xml:space="preserve"> </w:t>
      </w:r>
      <w:r>
        <w:rPr>
          <w:rFonts w:hint="eastAsia" w:ascii="仿宋" w:hAnsi="仿宋" w:eastAsia="仿宋" w:cs="仿宋"/>
          <w:color w:val="auto"/>
          <w:spacing w:val="4"/>
          <w:position w:val="3"/>
          <w:sz w:val="20"/>
          <w:szCs w:val="20"/>
          <w:highlight w:val="none"/>
          <w:lang w:eastAsia="zh-CN"/>
        </w:rPr>
        <w:t>以“</w:t>
      </w:r>
      <w:r>
        <w:rPr>
          <w:rFonts w:hint="eastAsia" w:ascii="仿宋" w:hAnsi="仿宋" w:eastAsia="仿宋" w:cs="仿宋"/>
          <w:color w:val="auto"/>
          <w:spacing w:val="-26"/>
          <w:position w:val="3"/>
          <w:sz w:val="20"/>
          <w:szCs w:val="20"/>
          <w:highlight w:val="none"/>
          <w:lang w:eastAsia="zh-CN"/>
        </w:rPr>
        <w:t xml:space="preserve"> </w:t>
      </w:r>
      <w:r>
        <w:rPr>
          <w:rFonts w:hint="eastAsia" w:ascii="仿宋" w:hAnsi="仿宋" w:eastAsia="仿宋" w:cs="仿宋"/>
          <w:color w:val="auto"/>
          <w:highlight w:val="none"/>
          <w:lang w:eastAsia="zh-CN" w:bidi="ar"/>
        </w:rPr>
        <w:t>★</w:t>
      </w:r>
      <w:r>
        <w:rPr>
          <w:rFonts w:hint="eastAsia" w:ascii="仿宋" w:hAnsi="仿宋" w:eastAsia="仿宋" w:cs="仿宋"/>
          <w:color w:val="auto"/>
          <w:spacing w:val="4"/>
          <w:position w:val="3"/>
          <w:sz w:val="20"/>
          <w:szCs w:val="20"/>
          <w:highlight w:val="none"/>
          <w:lang w:eastAsia="zh-CN"/>
        </w:rPr>
        <w:t>”标注的为政府强制采购产品。</w:t>
      </w:r>
    </w:p>
    <w:p w14:paraId="3A455F3F">
      <w:pPr>
        <w:spacing w:line="300" w:lineRule="exact"/>
        <w:rPr>
          <w:rFonts w:hint="eastAsia" w:ascii="仿宋" w:hAnsi="仿宋" w:eastAsia="仿宋" w:cs="仿宋"/>
          <w:color w:val="auto"/>
          <w:sz w:val="20"/>
          <w:szCs w:val="20"/>
          <w:highlight w:val="none"/>
          <w:lang w:eastAsia="zh-CN"/>
        </w:rPr>
        <w:sectPr>
          <w:footerReference r:id="rId13" w:type="default"/>
          <w:pgSz w:w="11906" w:h="16839"/>
          <w:pgMar w:top="1080" w:right="1472" w:bottom="1006" w:left="860" w:header="0" w:footer="735" w:gutter="0"/>
          <w:cols w:space="720" w:num="1"/>
        </w:sectPr>
      </w:pPr>
    </w:p>
    <w:p w14:paraId="43BEFEF2">
      <w:pPr>
        <w:spacing w:before="88" w:line="222" w:lineRule="auto"/>
        <w:ind w:left="3420"/>
        <w:outlineLvl w:val="0"/>
        <w:rPr>
          <w:rFonts w:hint="eastAsia" w:ascii="仿宋" w:hAnsi="仿宋" w:eastAsia="仿宋" w:cs="仿宋"/>
          <w:color w:val="auto"/>
          <w:sz w:val="43"/>
          <w:szCs w:val="43"/>
          <w:highlight w:val="none"/>
          <w:lang w:eastAsia="zh-CN"/>
        </w:rPr>
      </w:pPr>
      <w:bookmarkStart w:id="7" w:name="bookmark3"/>
      <w:bookmarkEnd w:id="7"/>
      <w:r>
        <w:rPr>
          <w:rFonts w:hint="eastAsia" w:ascii="仿宋" w:hAnsi="仿宋" w:eastAsia="仿宋" w:cs="仿宋"/>
          <w:b/>
          <w:bCs/>
          <w:color w:val="auto"/>
          <w:spacing w:val="4"/>
          <w:sz w:val="43"/>
          <w:szCs w:val="43"/>
          <w:highlight w:val="none"/>
          <w:lang w:eastAsia="zh-CN"/>
        </w:rPr>
        <w:t>第三章 投标人须知</w:t>
      </w:r>
    </w:p>
    <w:p w14:paraId="7612D3A9">
      <w:pPr>
        <w:spacing w:before="91" w:line="222" w:lineRule="auto"/>
        <w:ind w:left="4064"/>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投标人须知前附表</w:t>
      </w:r>
    </w:p>
    <w:tbl>
      <w:tblPr>
        <w:tblStyle w:val="24"/>
        <w:tblW w:w="103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9275"/>
        <w:gridCol w:w="14"/>
      </w:tblGrid>
      <w:tr w14:paraId="71716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559" w:hRule="atLeast"/>
          <w:jc w:val="center"/>
        </w:trPr>
        <w:tc>
          <w:tcPr>
            <w:tcW w:w="1060" w:type="dxa"/>
            <w:vAlign w:val="center"/>
          </w:tcPr>
          <w:p w14:paraId="0B97DF4F">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条款号</w:t>
            </w:r>
          </w:p>
        </w:tc>
        <w:tc>
          <w:tcPr>
            <w:tcW w:w="9275" w:type="dxa"/>
          </w:tcPr>
          <w:p w14:paraId="4CEBC1DA">
            <w:pPr>
              <w:pStyle w:val="25"/>
              <w:widowControl w:val="0"/>
              <w:spacing w:before="111" w:line="222" w:lineRule="auto"/>
              <w:ind w:left="4170"/>
              <w:rPr>
                <w:rFonts w:hint="eastAsia" w:ascii="仿宋" w:hAnsi="仿宋" w:eastAsia="仿宋" w:cs="仿宋"/>
                <w:color w:val="auto"/>
                <w:highlight w:val="none"/>
              </w:rPr>
            </w:pPr>
            <w:r>
              <w:rPr>
                <w:rFonts w:hint="eastAsia" w:ascii="仿宋" w:hAnsi="仿宋" w:eastAsia="仿宋" w:cs="仿宋"/>
                <w:color w:val="auto"/>
                <w:spacing w:val="-5"/>
                <w:highlight w:val="none"/>
              </w:rPr>
              <w:t>编列内容</w:t>
            </w:r>
          </w:p>
        </w:tc>
      </w:tr>
      <w:tr w14:paraId="51B6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555" w:hRule="atLeast"/>
          <w:jc w:val="center"/>
        </w:trPr>
        <w:tc>
          <w:tcPr>
            <w:tcW w:w="1060" w:type="dxa"/>
            <w:vAlign w:val="center"/>
          </w:tcPr>
          <w:p w14:paraId="74E932B5">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9275" w:type="dxa"/>
          </w:tcPr>
          <w:p w14:paraId="1C5454DD">
            <w:pPr>
              <w:pStyle w:val="25"/>
              <w:widowControl w:val="0"/>
              <w:spacing w:before="106" w:line="221" w:lineRule="auto"/>
              <w:ind w:left="119"/>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投标人的资格要求：详见招标公告。</w:t>
            </w:r>
          </w:p>
        </w:tc>
      </w:tr>
      <w:tr w14:paraId="0FFD9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555" w:hRule="atLeast"/>
          <w:jc w:val="center"/>
        </w:trPr>
        <w:tc>
          <w:tcPr>
            <w:tcW w:w="1060" w:type="dxa"/>
            <w:vAlign w:val="center"/>
          </w:tcPr>
          <w:p w14:paraId="75157EE0">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6.1</w:t>
            </w:r>
          </w:p>
        </w:tc>
        <w:tc>
          <w:tcPr>
            <w:tcW w:w="9275" w:type="dxa"/>
          </w:tcPr>
          <w:p w14:paraId="70C9026F">
            <w:pPr>
              <w:pStyle w:val="25"/>
              <w:widowControl w:val="0"/>
              <w:spacing w:before="105" w:line="221" w:lineRule="auto"/>
              <w:ind w:left="120"/>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本项目是否接受联合体投标：详见招标公告。</w:t>
            </w:r>
          </w:p>
        </w:tc>
      </w:tr>
      <w:tr w14:paraId="6F986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8691" w:hRule="atLeast"/>
          <w:jc w:val="center"/>
        </w:trPr>
        <w:tc>
          <w:tcPr>
            <w:tcW w:w="1060" w:type="dxa"/>
            <w:tcBorders>
              <w:bottom w:val="single" w:color="auto" w:sz="4" w:space="0"/>
            </w:tcBorders>
            <w:vAlign w:val="center"/>
          </w:tcPr>
          <w:p w14:paraId="7FE8EB5E">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6.2</w:t>
            </w:r>
          </w:p>
        </w:tc>
        <w:tc>
          <w:tcPr>
            <w:tcW w:w="9275" w:type="dxa"/>
            <w:tcBorders>
              <w:bottom w:val="single" w:color="auto" w:sz="4" w:space="0"/>
            </w:tcBorders>
          </w:tcPr>
          <w:p w14:paraId="168A3F1A">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如接受联合体投标，联合体投标要求如下：</w:t>
            </w:r>
          </w:p>
          <w:p w14:paraId="6AAE07F1">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1、两个以上投标人可以组成一个投标联合体，以一个投标人的身份</w:t>
            </w:r>
            <w:r>
              <w:rPr>
                <w:rFonts w:hint="eastAsia" w:ascii="仿宋" w:hAnsi="仿宋" w:eastAsia="仿宋" w:cs="仿宋"/>
                <w:color w:val="auto"/>
                <w:highlight w:val="none"/>
                <w:lang w:eastAsia="zh-CN"/>
              </w:rPr>
              <w:t>共同参加投标，联</w:t>
            </w:r>
            <w:r>
              <w:rPr>
                <w:rFonts w:hint="eastAsia" w:ascii="仿宋" w:hAnsi="仿宋" w:eastAsia="仿宋" w:cs="仿宋"/>
                <w:color w:val="auto"/>
                <w:spacing w:val="-2"/>
                <w:highlight w:val="none"/>
                <w:lang w:eastAsia="zh-CN"/>
              </w:rPr>
              <w:t>合体投标人的名称应统一按“XXX公司与XXX公司的联合体</w:t>
            </w:r>
            <w:r>
              <w:rPr>
                <w:rFonts w:hint="eastAsia" w:ascii="仿宋" w:hAnsi="仿宋" w:eastAsia="仿宋" w:cs="仿宋"/>
                <w:color w:val="auto"/>
                <w:spacing w:val="-74"/>
                <w:highlight w:val="none"/>
                <w:lang w:eastAsia="zh-CN"/>
              </w:rPr>
              <w:t xml:space="preserve"> </w:t>
            </w:r>
            <w:r>
              <w:rPr>
                <w:rFonts w:hint="eastAsia" w:ascii="仿宋" w:hAnsi="仿宋" w:eastAsia="仿宋" w:cs="仿宋"/>
                <w:color w:val="auto"/>
                <w:spacing w:val="-2"/>
                <w:highlight w:val="none"/>
                <w:lang w:eastAsia="zh-CN"/>
              </w:rPr>
              <w:t>”的规则填写。</w:t>
            </w:r>
          </w:p>
          <w:p w14:paraId="5FD65E6D">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2、以联合体形式参加投标的，联合体各方均必须具备《中华人民共和国政府采</w:t>
            </w:r>
            <w:r>
              <w:rPr>
                <w:rFonts w:hint="eastAsia" w:ascii="仿宋" w:hAnsi="仿宋" w:eastAsia="仿宋" w:cs="仿宋"/>
                <w:color w:val="auto"/>
                <w:highlight w:val="none"/>
                <w:lang w:eastAsia="zh-CN"/>
              </w:rPr>
              <w:t>购法》</w:t>
            </w:r>
            <w:r>
              <w:rPr>
                <w:rFonts w:hint="eastAsia" w:ascii="仿宋" w:hAnsi="仿宋" w:eastAsia="仿宋" w:cs="仿宋"/>
                <w:color w:val="auto"/>
                <w:spacing w:val="-2"/>
                <w:highlight w:val="none"/>
                <w:lang w:eastAsia="zh-CN"/>
              </w:rPr>
              <w:t>第二十二条第一款规定的基本条件（涉及行政许可范围的内容，联合体各方均</w:t>
            </w:r>
            <w:r>
              <w:rPr>
                <w:rFonts w:hint="eastAsia" w:ascii="仿宋" w:hAnsi="仿宋" w:eastAsia="仿宋" w:cs="仿宋"/>
                <w:color w:val="auto"/>
                <w:spacing w:val="-3"/>
                <w:highlight w:val="none"/>
                <w:lang w:eastAsia="zh-CN"/>
              </w:rPr>
              <w:t>应具备相</w:t>
            </w:r>
            <w:r>
              <w:rPr>
                <w:rFonts w:hint="eastAsia" w:ascii="仿宋" w:hAnsi="仿宋" w:eastAsia="仿宋" w:cs="仿宋"/>
                <w:color w:val="auto"/>
                <w:spacing w:val="-2"/>
                <w:highlight w:val="none"/>
                <w:lang w:eastAsia="zh-CN"/>
              </w:rPr>
              <w:t>应资质）。本项目有特殊要求规定投标人特定条件的，联合体各方中至少有一</w:t>
            </w:r>
            <w:r>
              <w:rPr>
                <w:rFonts w:hint="eastAsia" w:ascii="仿宋" w:hAnsi="仿宋" w:eastAsia="仿宋" w:cs="仿宋"/>
                <w:color w:val="auto"/>
                <w:spacing w:val="-3"/>
                <w:highlight w:val="none"/>
                <w:lang w:eastAsia="zh-CN"/>
              </w:rPr>
              <w:t>方必须符</w:t>
            </w:r>
            <w:r>
              <w:rPr>
                <w:rFonts w:hint="eastAsia" w:ascii="仿宋" w:hAnsi="仿宋" w:eastAsia="仿宋" w:cs="仿宋"/>
                <w:color w:val="auto"/>
                <w:spacing w:val="-4"/>
                <w:highlight w:val="none"/>
                <w:lang w:eastAsia="zh-CN"/>
              </w:rPr>
              <w:t>合本项目招标公告“</w:t>
            </w:r>
            <w:r>
              <w:rPr>
                <w:rFonts w:hint="eastAsia" w:ascii="仿宋" w:hAnsi="仿宋" w:eastAsia="仿宋" w:cs="仿宋"/>
                <w:color w:val="auto"/>
                <w:spacing w:val="-70"/>
                <w:highlight w:val="none"/>
                <w:lang w:eastAsia="zh-CN"/>
              </w:rPr>
              <w:t xml:space="preserve"> </w:t>
            </w:r>
            <w:r>
              <w:rPr>
                <w:rFonts w:hint="eastAsia" w:ascii="仿宋" w:hAnsi="仿宋" w:eastAsia="仿宋" w:cs="仿宋"/>
                <w:color w:val="auto"/>
                <w:spacing w:val="-4"/>
                <w:highlight w:val="none"/>
                <w:lang w:eastAsia="zh-CN"/>
              </w:rPr>
              <w:t>申请人的资格要求</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4"/>
                <w:highlight w:val="none"/>
                <w:lang w:eastAsia="zh-CN"/>
              </w:rPr>
              <w:t>”第3点“3、本项目</w:t>
            </w:r>
            <w:r>
              <w:rPr>
                <w:rFonts w:hint="eastAsia" w:ascii="仿宋" w:hAnsi="仿宋" w:eastAsia="仿宋" w:cs="仿宋"/>
                <w:color w:val="auto"/>
                <w:spacing w:val="-5"/>
                <w:highlight w:val="none"/>
                <w:lang w:eastAsia="zh-CN"/>
              </w:rPr>
              <w:t>的特定资格要求</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5"/>
                <w:highlight w:val="none"/>
                <w:lang w:eastAsia="zh-CN"/>
              </w:rPr>
              <w:t>”的要求。</w:t>
            </w:r>
          </w:p>
          <w:p w14:paraId="4CCD8AD3">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3、联合体投标的，须提供《联合体投标协议书</w:t>
            </w:r>
            <w:r>
              <w:rPr>
                <w:rFonts w:hint="eastAsia" w:ascii="仿宋" w:hAnsi="仿宋" w:eastAsia="仿宋" w:cs="仿宋"/>
                <w:color w:val="auto"/>
                <w:highlight w:val="none"/>
                <w:lang w:eastAsia="zh-CN"/>
              </w:rPr>
              <w:t>》（格式后附</w:t>
            </w:r>
            <w:r>
              <w:rPr>
                <w:rFonts w:hint="eastAsia" w:ascii="仿宋" w:hAnsi="仿宋" w:eastAsia="仿宋" w:cs="仿宋"/>
                <w:color w:val="auto"/>
                <w:spacing w:val="11"/>
                <w:highlight w:val="none"/>
                <w:lang w:eastAsia="zh-CN"/>
              </w:rPr>
              <w:t>），</w:t>
            </w:r>
            <w:r>
              <w:rPr>
                <w:rFonts w:hint="eastAsia" w:ascii="仿宋" w:hAnsi="仿宋" w:eastAsia="仿宋" w:cs="仿宋"/>
                <w:color w:val="auto"/>
                <w:highlight w:val="none"/>
                <w:lang w:eastAsia="zh-CN"/>
              </w:rPr>
              <w:t>协议书必须明确主体</w:t>
            </w:r>
            <w:r>
              <w:rPr>
                <w:rFonts w:hint="eastAsia" w:ascii="仿宋" w:hAnsi="仿宋" w:eastAsia="仿宋" w:cs="仿宋"/>
                <w:color w:val="auto"/>
                <w:spacing w:val="-2"/>
                <w:highlight w:val="none"/>
                <w:lang w:eastAsia="zh-CN"/>
              </w:rPr>
              <w:t>方（或者牵头方）并明确约定联合体各方承担的工作和相应的责任（各方承担</w:t>
            </w:r>
            <w:r>
              <w:rPr>
                <w:rFonts w:hint="eastAsia" w:ascii="仿宋" w:hAnsi="仿宋" w:eastAsia="仿宋" w:cs="仿宋"/>
                <w:color w:val="auto"/>
                <w:spacing w:val="-3"/>
                <w:highlight w:val="none"/>
                <w:lang w:eastAsia="zh-CN"/>
              </w:rPr>
              <w:t>责任与义</w:t>
            </w:r>
            <w:r>
              <w:rPr>
                <w:rFonts w:hint="eastAsia" w:ascii="仿宋" w:hAnsi="仿宋" w:eastAsia="仿宋" w:cs="仿宋"/>
                <w:color w:val="auto"/>
                <w:spacing w:val="-2"/>
                <w:highlight w:val="none"/>
                <w:lang w:eastAsia="zh-CN"/>
              </w:rPr>
              <w:t>务的分工必须符合采购需求，否则，联合体投标无效</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2"/>
                <w:highlight w:val="none"/>
                <w:lang w:eastAsia="zh-CN"/>
              </w:rPr>
              <w:t>并将联合投标协议放入投标文件。联合体各方必须共同与采购人签订采购合同，就采购合同约定的事项对采</w:t>
            </w:r>
            <w:r>
              <w:rPr>
                <w:rFonts w:hint="eastAsia" w:ascii="仿宋" w:hAnsi="仿宋" w:eastAsia="仿宋" w:cs="仿宋"/>
                <w:color w:val="auto"/>
                <w:spacing w:val="-3"/>
                <w:highlight w:val="none"/>
                <w:lang w:eastAsia="zh-CN"/>
              </w:rPr>
              <w:t>购人承担</w:t>
            </w:r>
            <w:r>
              <w:rPr>
                <w:rFonts w:hint="eastAsia" w:ascii="仿宋" w:hAnsi="仿宋" w:eastAsia="仿宋" w:cs="仿宋"/>
                <w:color w:val="auto"/>
                <w:spacing w:val="-4"/>
                <w:highlight w:val="none"/>
                <w:lang w:eastAsia="zh-CN"/>
              </w:rPr>
              <w:t>连带责任。</w:t>
            </w:r>
          </w:p>
          <w:p w14:paraId="40B5C536">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4、以联合体形式参加政府采购活动的，联合体各方不得再单独参加或者与其他投标人</w:t>
            </w:r>
            <w:r>
              <w:rPr>
                <w:rFonts w:hint="eastAsia" w:ascii="仿宋" w:hAnsi="仿宋" w:eastAsia="仿宋" w:cs="仿宋"/>
                <w:color w:val="auto"/>
                <w:spacing w:val="-1"/>
                <w:highlight w:val="none"/>
                <w:lang w:eastAsia="zh-CN"/>
              </w:rPr>
              <w:t>另外组成联合体参加同一合同项下的政府采购活动，否则与之相关的投标文件作废。</w:t>
            </w:r>
          </w:p>
          <w:p w14:paraId="429B833F">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5、联合体中有同类资质的投标人按照联合体分工承担相同工作的，应当按照资质等级</w:t>
            </w:r>
            <w:r>
              <w:rPr>
                <w:rFonts w:hint="eastAsia" w:ascii="仿宋" w:hAnsi="仿宋" w:eastAsia="仿宋" w:cs="仿宋"/>
                <w:color w:val="auto"/>
                <w:spacing w:val="-2"/>
                <w:highlight w:val="none"/>
                <w:lang w:eastAsia="zh-CN"/>
              </w:rPr>
              <w:t>较低的投标人确定资质等级。</w:t>
            </w:r>
          </w:p>
          <w:p w14:paraId="1E038014">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6、联合体投标业绩、履约能力按照联合体各方其中较高的一方认定并计算（招标文件</w:t>
            </w:r>
            <w:r>
              <w:rPr>
                <w:rFonts w:hint="eastAsia" w:ascii="仿宋" w:hAnsi="仿宋" w:eastAsia="仿宋" w:cs="仿宋"/>
                <w:color w:val="auto"/>
                <w:spacing w:val="-3"/>
                <w:highlight w:val="none"/>
                <w:lang w:eastAsia="zh-CN"/>
              </w:rPr>
              <w:t>另有规定的除外）。</w:t>
            </w:r>
          </w:p>
          <w:p w14:paraId="0FF1D09C">
            <w:pPr>
              <w:pStyle w:val="25"/>
              <w:widowControl w:val="0"/>
              <w:kinsoku/>
              <w:adjustRightInd/>
              <w:snapToGrid/>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7、联合体各方均应按照招标文件的规定提交资格证明文件。</w:t>
            </w:r>
          </w:p>
        </w:tc>
      </w:tr>
      <w:tr w14:paraId="41048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165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431C39CE">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7.2</w:t>
            </w:r>
          </w:p>
        </w:tc>
        <w:tc>
          <w:tcPr>
            <w:tcW w:w="9275" w:type="dxa"/>
            <w:tcBorders>
              <w:top w:val="single" w:color="auto" w:sz="4" w:space="0"/>
              <w:left w:val="single" w:color="auto" w:sz="4" w:space="0"/>
              <w:bottom w:val="single" w:color="auto" w:sz="4" w:space="0"/>
              <w:right w:val="single" w:color="auto" w:sz="4" w:space="0"/>
            </w:tcBorders>
          </w:tcPr>
          <w:p w14:paraId="332C202E">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position w:val="-3"/>
                <w:highlight w:val="none"/>
              </w:rPr>
              <w:drawing>
                <wp:inline distT="0" distB="0" distL="0" distR="0">
                  <wp:extent cx="130810" cy="1676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4"/>
                          <a:stretch>
                            <a:fillRect/>
                          </a:stretch>
                        </pic:blipFill>
                        <pic:spPr>
                          <a:xfrm>
                            <a:off x="0" y="0"/>
                            <a:ext cx="130911" cy="168096"/>
                          </a:xfrm>
                          <a:prstGeom prst="rect">
                            <a:avLst/>
                          </a:prstGeom>
                        </pic:spPr>
                      </pic:pic>
                    </a:graphicData>
                  </a:graphic>
                </wp:inline>
              </w:drawing>
            </w:r>
            <w:r>
              <w:rPr>
                <w:rFonts w:hint="eastAsia" w:ascii="仿宋" w:hAnsi="仿宋" w:eastAsia="仿宋" w:cs="仿宋"/>
                <w:color w:val="auto"/>
                <w:highlight w:val="none"/>
                <w:lang w:eastAsia="zh-CN"/>
              </w:rPr>
              <w:t>本项目不允许分包。</w:t>
            </w:r>
          </w:p>
          <w:p w14:paraId="042E45BC">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□本项目允许分包：</w:t>
            </w:r>
          </w:p>
          <w:p w14:paraId="1429099B">
            <w:pPr>
              <w:pStyle w:val="25"/>
              <w:kinsoku/>
              <w:adjustRightInd/>
              <w:snapToGrid/>
              <w:spacing w:line="360" w:lineRule="auto"/>
              <w:ind w:left="105" w:leftChars="50"/>
              <w:jc w:val="both"/>
              <w:rPr>
                <w:rFonts w:hint="eastAsia" w:ascii="仿宋" w:hAnsi="仿宋" w:eastAsia="仿宋" w:cs="仿宋"/>
                <w:color w:val="auto"/>
                <w:spacing w:val="-3"/>
                <w:highlight w:val="none"/>
                <w:lang w:eastAsia="zh-CN"/>
              </w:rPr>
            </w:pPr>
            <w:r>
              <w:rPr>
                <w:rFonts w:hint="eastAsia" w:ascii="仿宋" w:hAnsi="仿宋" w:eastAsia="仿宋" w:cs="仿宋"/>
                <w:color w:val="auto"/>
                <w:spacing w:val="-3"/>
                <w:highlight w:val="none"/>
              </w:rPr>
              <w:t>分包内容：</w:t>
            </w:r>
            <w:r>
              <w:rPr>
                <w:rFonts w:hint="eastAsia" w:ascii="仿宋" w:hAnsi="仿宋" w:eastAsia="仿宋" w:cs="仿宋"/>
                <w:color w:val="auto"/>
                <w:spacing w:val="-3"/>
                <w:highlight w:val="none"/>
                <w:u w:val="single"/>
              </w:rPr>
              <w:t>/</w:t>
            </w:r>
            <w:r>
              <w:rPr>
                <w:rFonts w:hint="eastAsia" w:ascii="仿宋" w:hAnsi="仿宋" w:eastAsia="仿宋" w:cs="仿宋"/>
                <w:color w:val="auto"/>
                <w:spacing w:val="-3"/>
                <w:highlight w:val="none"/>
              </w:rPr>
              <w:t>。</w:t>
            </w:r>
          </w:p>
          <w:p w14:paraId="2B631842">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分包金额或者比例：</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lang w:eastAsia="zh-CN"/>
              </w:rPr>
              <w:t>。</w:t>
            </w:r>
          </w:p>
        </w:tc>
      </w:tr>
      <w:tr w14:paraId="3BAF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jc w:val="center"/>
        </w:trPr>
        <w:tc>
          <w:tcPr>
            <w:tcW w:w="1060" w:type="dxa"/>
            <w:vAlign w:val="center"/>
          </w:tcPr>
          <w:p w14:paraId="1F5E56D1">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8.1</w:t>
            </w:r>
          </w:p>
        </w:tc>
        <w:tc>
          <w:tcPr>
            <w:tcW w:w="9289" w:type="dxa"/>
            <w:gridSpan w:val="2"/>
          </w:tcPr>
          <w:p w14:paraId="72340606">
            <w:pPr>
              <w:pStyle w:val="25"/>
              <w:widowControl w:val="0"/>
              <w:spacing w:before="83" w:line="300" w:lineRule="auto"/>
              <w:ind w:left="119" w:right="106" w:firstLine="18"/>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□1、采用最低评标价法的采购项目，通过资格审</w:t>
            </w:r>
            <w:r>
              <w:rPr>
                <w:rFonts w:hint="eastAsia" w:ascii="仿宋" w:hAnsi="仿宋" w:eastAsia="仿宋" w:cs="仿宋"/>
                <w:color w:val="auto"/>
                <w:highlight w:val="none"/>
                <w:lang w:eastAsia="zh-CN"/>
              </w:rPr>
              <w:t>查、符合性审查的不同投标人参加同</w:t>
            </w:r>
            <w:r>
              <w:rPr>
                <w:rFonts w:hint="eastAsia" w:ascii="仿宋" w:hAnsi="仿宋" w:eastAsia="仿宋" w:cs="仿宋"/>
                <w:color w:val="auto"/>
                <w:spacing w:val="-2"/>
                <w:highlight w:val="none"/>
                <w:lang w:eastAsia="zh-CN"/>
              </w:rPr>
              <w:t>一合同项下投标的，投标人评标价相同时，按照下列方式确定投标人获得中标人</w:t>
            </w:r>
            <w:r>
              <w:rPr>
                <w:rFonts w:hint="eastAsia" w:ascii="仿宋" w:hAnsi="仿宋" w:eastAsia="仿宋" w:cs="仿宋"/>
                <w:color w:val="auto"/>
                <w:spacing w:val="-3"/>
                <w:highlight w:val="none"/>
                <w:lang w:eastAsia="zh-CN"/>
              </w:rPr>
              <w:t>推荐资</w:t>
            </w:r>
            <w:r>
              <w:rPr>
                <w:rFonts w:hint="eastAsia" w:ascii="仿宋" w:hAnsi="仿宋" w:eastAsia="仿宋" w:cs="仿宋"/>
                <w:color w:val="auto"/>
                <w:spacing w:val="1"/>
                <w:highlight w:val="none"/>
                <w:lang w:eastAsia="zh-CN"/>
              </w:rPr>
              <w:t>格：评标委员会随机抽取/按投标报价低的原则确定，投标报价相同的按服务方案好优</w:t>
            </w:r>
            <w:r>
              <w:rPr>
                <w:rFonts w:hint="eastAsia" w:ascii="仿宋" w:hAnsi="仿宋" w:eastAsia="仿宋" w:cs="仿宋"/>
                <w:color w:val="auto"/>
                <w:spacing w:val="-1"/>
                <w:highlight w:val="none"/>
                <w:lang w:eastAsia="zh-CN"/>
              </w:rPr>
              <w:t>先、拟指派参与服务人数多优先、同类业绩多优先的顺序依次确定。</w:t>
            </w:r>
          </w:p>
          <w:p w14:paraId="22DFB334">
            <w:pPr>
              <w:pStyle w:val="25"/>
              <w:widowControl w:val="0"/>
              <w:spacing w:before="138" w:line="301" w:lineRule="auto"/>
              <w:ind w:left="119" w:right="106" w:firstLine="18"/>
              <w:rPr>
                <w:rFonts w:hint="eastAsia" w:ascii="仿宋" w:hAnsi="仿宋" w:eastAsia="仿宋" w:cs="仿宋"/>
                <w:color w:val="auto"/>
                <w:highlight w:val="none"/>
                <w:lang w:eastAsia="zh-CN"/>
              </w:rPr>
            </w:pPr>
            <w:r>
              <w:rPr>
                <w:rFonts w:hint="eastAsia" w:ascii="仿宋" w:hAnsi="仿宋" w:eastAsia="仿宋" w:cs="仿宋"/>
                <w:color w:val="auto"/>
                <w:position w:val="-3"/>
                <w:highlight w:val="none"/>
              </w:rPr>
              <w:drawing>
                <wp:inline distT="0" distB="0" distL="0" distR="0">
                  <wp:extent cx="130810" cy="1676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4"/>
                          <a:stretch>
                            <a:fillRect/>
                          </a:stretch>
                        </pic:blipFill>
                        <pic:spPr>
                          <a:xfrm>
                            <a:off x="0" y="0"/>
                            <a:ext cx="130911" cy="168085"/>
                          </a:xfrm>
                          <a:prstGeom prst="rect">
                            <a:avLst/>
                          </a:prstGeom>
                        </pic:spPr>
                      </pic:pic>
                    </a:graphicData>
                  </a:graphic>
                </wp:inline>
              </w:drawing>
            </w:r>
            <w:r>
              <w:rPr>
                <w:rFonts w:hint="eastAsia" w:ascii="仿宋" w:hAnsi="仿宋" w:eastAsia="仿宋" w:cs="仿宋"/>
                <w:color w:val="auto"/>
                <w:spacing w:val="2"/>
                <w:highlight w:val="none"/>
                <w:lang w:eastAsia="zh-CN"/>
              </w:rPr>
              <w:t>2、采用综合评分法的采购项目，不同投标</w:t>
            </w:r>
            <w:r>
              <w:rPr>
                <w:rFonts w:hint="eastAsia" w:ascii="仿宋" w:hAnsi="仿宋" w:eastAsia="仿宋" w:cs="仿宋"/>
                <w:color w:val="auto"/>
                <w:spacing w:val="1"/>
                <w:highlight w:val="none"/>
                <w:lang w:eastAsia="zh-CN"/>
              </w:rPr>
              <w:t>人评审得分相同时，按照下列方式确定投</w:t>
            </w:r>
            <w:r>
              <w:rPr>
                <w:rFonts w:hint="eastAsia" w:ascii="仿宋" w:hAnsi="仿宋" w:eastAsia="仿宋" w:cs="仿宋"/>
                <w:color w:val="auto"/>
                <w:highlight w:val="none"/>
                <w:lang w:eastAsia="zh-CN"/>
              </w:rPr>
              <w:t>标人获得中标人推荐资格：</w:t>
            </w:r>
            <w:r>
              <w:rPr>
                <w:rFonts w:hint="eastAsia" w:ascii="仿宋" w:hAnsi="仿宋" w:eastAsia="仿宋" w:cs="仿宋"/>
                <w:color w:val="auto"/>
                <w:spacing w:val="-79"/>
                <w:highlight w:val="none"/>
                <w:lang w:eastAsia="zh-CN"/>
              </w:rPr>
              <w:t xml:space="preserve"> </w:t>
            </w:r>
            <w:r>
              <w:rPr>
                <w:rFonts w:hint="eastAsia" w:ascii="仿宋" w:hAnsi="仿宋" w:eastAsia="仿宋" w:cs="仿宋"/>
                <w:color w:val="auto"/>
                <w:highlight w:val="none"/>
                <w:lang w:eastAsia="zh-CN"/>
              </w:rPr>
              <w:t>□评标委员会随机抽取/</w:t>
            </w:r>
            <w:r>
              <w:rPr>
                <w:rFonts w:hint="eastAsia" w:ascii="仿宋" w:hAnsi="仿宋" w:eastAsia="仿宋" w:cs="仿宋"/>
                <w:color w:val="auto"/>
                <w:position w:val="-3"/>
                <w:highlight w:val="none"/>
              </w:rPr>
              <w:drawing>
                <wp:inline distT="0" distB="0" distL="0" distR="0">
                  <wp:extent cx="153670" cy="1676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5"/>
                          <a:stretch>
                            <a:fillRect/>
                          </a:stretch>
                        </pic:blipFill>
                        <pic:spPr>
                          <a:xfrm>
                            <a:off x="0" y="0"/>
                            <a:ext cx="153910" cy="168097"/>
                          </a:xfrm>
                          <a:prstGeom prst="rect">
                            <a:avLst/>
                          </a:prstGeom>
                        </pic:spPr>
                      </pic:pic>
                    </a:graphicData>
                  </a:graphic>
                </wp:inline>
              </w:drawing>
            </w:r>
            <w:r>
              <w:rPr>
                <w:rFonts w:hint="eastAsia" w:ascii="仿宋" w:hAnsi="仿宋" w:eastAsia="仿宋" w:cs="仿宋"/>
                <w:color w:val="auto"/>
                <w:highlight w:val="none"/>
                <w:lang w:eastAsia="zh-CN"/>
              </w:rPr>
              <w:t>按投标报价低的原则确定，投标</w:t>
            </w:r>
            <w:r>
              <w:rPr>
                <w:rFonts w:hint="eastAsia" w:ascii="仿宋" w:hAnsi="仿宋" w:eastAsia="仿宋" w:cs="仿宋"/>
                <w:color w:val="auto"/>
                <w:spacing w:val="-1"/>
                <w:highlight w:val="none"/>
                <w:lang w:eastAsia="zh-CN"/>
              </w:rPr>
              <w:t>报价相同的按技术、商务得分高低依次确定。</w:t>
            </w:r>
          </w:p>
        </w:tc>
      </w:tr>
      <w:tr w14:paraId="3F96A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jc w:val="center"/>
        </w:trPr>
        <w:tc>
          <w:tcPr>
            <w:tcW w:w="1060" w:type="dxa"/>
            <w:vMerge w:val="restart"/>
            <w:tcBorders>
              <w:bottom w:val="nil"/>
            </w:tcBorders>
            <w:vAlign w:val="center"/>
          </w:tcPr>
          <w:p w14:paraId="04F91AAD">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11.5</w:t>
            </w:r>
          </w:p>
        </w:tc>
        <w:tc>
          <w:tcPr>
            <w:tcW w:w="9289" w:type="dxa"/>
            <w:gridSpan w:val="2"/>
          </w:tcPr>
          <w:p w14:paraId="1A179155">
            <w:pPr>
              <w:pStyle w:val="25"/>
              <w:widowControl w:val="0"/>
              <w:spacing w:before="108" w:line="222" w:lineRule="auto"/>
              <w:ind w:left="122"/>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☑本项目不组织现场考察。</w:t>
            </w:r>
          </w:p>
          <w:p w14:paraId="5FD8BCB1">
            <w:pPr>
              <w:pStyle w:val="25"/>
              <w:widowControl w:val="0"/>
              <w:spacing w:before="260" w:line="223" w:lineRule="auto"/>
              <w:ind w:left="137"/>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□本项目组织现场考察：</w:t>
            </w:r>
            <w:r>
              <w:rPr>
                <w:rFonts w:hint="eastAsia" w:ascii="仿宋" w:hAnsi="仿宋" w:eastAsia="仿宋" w:cs="仿宋"/>
                <w:color w:val="auto"/>
                <w:spacing w:val="2"/>
                <w:highlight w:val="none"/>
                <w:u w:val="single"/>
                <w:lang w:eastAsia="zh-CN"/>
              </w:rPr>
              <w:t>具体内容详见第二章“采</w:t>
            </w:r>
            <w:r>
              <w:rPr>
                <w:rFonts w:hint="eastAsia" w:ascii="仿宋" w:hAnsi="仿宋" w:eastAsia="仿宋" w:cs="仿宋"/>
                <w:color w:val="auto"/>
                <w:spacing w:val="1"/>
                <w:highlight w:val="none"/>
                <w:u w:val="single"/>
                <w:lang w:eastAsia="zh-CN"/>
              </w:rPr>
              <w:t>购需求</w:t>
            </w:r>
            <w:r>
              <w:rPr>
                <w:rFonts w:hint="eastAsia" w:ascii="仿宋" w:hAnsi="仿宋" w:eastAsia="仿宋" w:cs="仿宋"/>
                <w:color w:val="auto"/>
                <w:spacing w:val="-88"/>
                <w:highlight w:val="none"/>
                <w:u w:val="single"/>
                <w:lang w:eastAsia="zh-CN"/>
              </w:rPr>
              <w:t xml:space="preserve"> </w:t>
            </w:r>
            <w:r>
              <w:rPr>
                <w:rFonts w:hint="eastAsia" w:ascii="仿宋" w:hAnsi="仿宋" w:eastAsia="仿宋" w:cs="仿宋"/>
                <w:color w:val="auto"/>
                <w:spacing w:val="1"/>
                <w:highlight w:val="none"/>
                <w:u w:val="single"/>
                <w:lang w:eastAsia="zh-CN"/>
              </w:rPr>
              <w:t>”</w:t>
            </w:r>
          </w:p>
        </w:tc>
      </w:tr>
      <w:tr w14:paraId="19EC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jc w:val="center"/>
        </w:trPr>
        <w:tc>
          <w:tcPr>
            <w:tcW w:w="1060" w:type="dxa"/>
            <w:vMerge w:val="continue"/>
            <w:tcBorders>
              <w:top w:val="nil"/>
            </w:tcBorders>
            <w:vAlign w:val="center"/>
          </w:tcPr>
          <w:p w14:paraId="6D1FA00F">
            <w:pPr>
              <w:widowControl w:val="0"/>
              <w:adjustRightInd/>
              <w:snapToGrid/>
              <w:jc w:val="center"/>
              <w:rPr>
                <w:rFonts w:hint="eastAsia" w:ascii="仿宋" w:hAnsi="仿宋" w:eastAsia="仿宋" w:cs="仿宋"/>
                <w:color w:val="auto"/>
                <w:highlight w:val="none"/>
                <w:lang w:eastAsia="zh-CN"/>
              </w:rPr>
            </w:pPr>
          </w:p>
        </w:tc>
        <w:tc>
          <w:tcPr>
            <w:tcW w:w="9289" w:type="dxa"/>
            <w:gridSpan w:val="2"/>
          </w:tcPr>
          <w:p w14:paraId="33549F34">
            <w:pPr>
              <w:pStyle w:val="25"/>
              <w:widowControl w:val="0"/>
              <w:spacing w:before="87" w:line="236" w:lineRule="auto"/>
              <w:ind w:left="120"/>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本项目</w:t>
            </w:r>
            <w:r>
              <w:rPr>
                <w:rFonts w:hint="eastAsia" w:ascii="仿宋" w:hAnsi="仿宋" w:eastAsia="仿宋" w:cs="仿宋"/>
                <w:color w:val="auto"/>
                <w:position w:val="-3"/>
                <w:highlight w:val="none"/>
              </w:rPr>
              <w:drawing>
                <wp:inline distT="0" distB="0" distL="0" distR="0">
                  <wp:extent cx="152400" cy="1695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4"/>
                          <a:stretch>
                            <a:fillRect/>
                          </a:stretch>
                        </pic:blipFill>
                        <pic:spPr>
                          <a:xfrm>
                            <a:off x="0" y="0"/>
                            <a:ext cx="152400" cy="169634"/>
                          </a:xfrm>
                          <a:prstGeom prst="rect">
                            <a:avLst/>
                          </a:prstGeom>
                        </pic:spPr>
                      </pic:pic>
                    </a:graphicData>
                  </a:graphic>
                </wp:inline>
              </w:drawing>
            </w:r>
            <w:r>
              <w:rPr>
                <w:rFonts w:hint="eastAsia" w:ascii="仿宋" w:hAnsi="仿宋" w:eastAsia="仿宋" w:cs="仿宋"/>
                <w:color w:val="auto"/>
                <w:spacing w:val="-1"/>
                <w:highlight w:val="none"/>
                <w:lang w:eastAsia="zh-CN"/>
              </w:rPr>
              <w:t>不组织召开开标前答疑会/□组织召开开标前答疑会</w:t>
            </w:r>
          </w:p>
          <w:p w14:paraId="4D6941B8">
            <w:pPr>
              <w:pStyle w:val="25"/>
              <w:widowControl w:val="0"/>
              <w:spacing w:before="264" w:line="222" w:lineRule="auto"/>
              <w:ind w:left="127"/>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会议开始时间：</w:t>
            </w:r>
            <w:r>
              <w:rPr>
                <w:rFonts w:hint="eastAsia" w:ascii="仿宋" w:hAnsi="仿宋" w:eastAsia="仿宋" w:cs="仿宋"/>
                <w:color w:val="auto"/>
                <w:spacing w:val="-3"/>
                <w:highlight w:val="none"/>
                <w:u w:val="single"/>
                <w:lang w:eastAsia="zh-CN"/>
              </w:rPr>
              <w:t>/</w:t>
            </w:r>
            <w:r>
              <w:rPr>
                <w:rFonts w:hint="eastAsia" w:ascii="仿宋" w:hAnsi="仿宋" w:eastAsia="仿宋" w:cs="仿宋"/>
                <w:color w:val="auto"/>
                <w:spacing w:val="-3"/>
                <w:highlight w:val="none"/>
                <w:lang w:eastAsia="zh-CN"/>
              </w:rPr>
              <w:t>年</w:t>
            </w:r>
            <w:r>
              <w:rPr>
                <w:rFonts w:hint="eastAsia" w:ascii="仿宋" w:hAnsi="仿宋" w:eastAsia="仿宋" w:cs="仿宋"/>
                <w:color w:val="auto"/>
                <w:spacing w:val="-3"/>
                <w:highlight w:val="none"/>
                <w:u w:val="single"/>
                <w:lang w:eastAsia="zh-CN"/>
              </w:rPr>
              <w:t>/</w:t>
            </w:r>
            <w:r>
              <w:rPr>
                <w:rFonts w:hint="eastAsia" w:ascii="仿宋" w:hAnsi="仿宋" w:eastAsia="仿宋" w:cs="仿宋"/>
                <w:color w:val="auto"/>
                <w:spacing w:val="-3"/>
                <w:highlight w:val="none"/>
                <w:lang w:eastAsia="zh-CN"/>
              </w:rPr>
              <w:t>月</w:t>
            </w:r>
            <w:r>
              <w:rPr>
                <w:rFonts w:hint="eastAsia" w:ascii="仿宋" w:hAnsi="仿宋" w:eastAsia="仿宋" w:cs="仿宋"/>
                <w:color w:val="auto"/>
                <w:spacing w:val="-3"/>
                <w:highlight w:val="none"/>
                <w:u w:val="single"/>
                <w:lang w:eastAsia="zh-CN"/>
              </w:rPr>
              <w:t>/</w:t>
            </w:r>
            <w:r>
              <w:rPr>
                <w:rFonts w:hint="eastAsia" w:ascii="仿宋" w:hAnsi="仿宋" w:eastAsia="仿宋" w:cs="仿宋"/>
                <w:color w:val="auto"/>
                <w:spacing w:val="-45"/>
                <w:highlight w:val="none"/>
                <w:lang w:eastAsia="zh-CN"/>
              </w:rPr>
              <w:t xml:space="preserve"> </w:t>
            </w:r>
            <w:r>
              <w:rPr>
                <w:rFonts w:hint="eastAsia" w:ascii="仿宋" w:hAnsi="仿宋" w:eastAsia="仿宋" w:cs="仿宋"/>
                <w:color w:val="auto"/>
                <w:spacing w:val="-3"/>
                <w:highlight w:val="none"/>
                <w:lang w:eastAsia="zh-CN"/>
              </w:rPr>
              <w:t>日</w:t>
            </w:r>
            <w:r>
              <w:rPr>
                <w:rFonts w:hint="eastAsia" w:ascii="仿宋" w:hAnsi="仿宋" w:eastAsia="仿宋" w:cs="仿宋"/>
                <w:color w:val="auto"/>
                <w:spacing w:val="-3"/>
                <w:highlight w:val="none"/>
                <w:u w:val="single"/>
                <w:lang w:eastAsia="zh-CN"/>
              </w:rPr>
              <w:t>/</w:t>
            </w:r>
            <w:r>
              <w:rPr>
                <w:rFonts w:hint="eastAsia" w:ascii="仿宋" w:hAnsi="仿宋" w:eastAsia="仿宋" w:cs="仿宋"/>
                <w:color w:val="auto"/>
                <w:spacing w:val="-3"/>
                <w:highlight w:val="none"/>
                <w:lang w:eastAsia="zh-CN"/>
              </w:rPr>
              <w:t>时</w:t>
            </w:r>
            <w:r>
              <w:rPr>
                <w:rFonts w:hint="eastAsia" w:ascii="仿宋" w:hAnsi="仿宋" w:eastAsia="仿宋" w:cs="仿宋"/>
                <w:color w:val="auto"/>
                <w:spacing w:val="-3"/>
                <w:highlight w:val="none"/>
                <w:u w:val="single"/>
                <w:lang w:eastAsia="zh-CN"/>
              </w:rPr>
              <w:t>/</w:t>
            </w:r>
            <w:r>
              <w:rPr>
                <w:rFonts w:hint="eastAsia" w:ascii="仿宋" w:hAnsi="仿宋" w:eastAsia="仿宋" w:cs="仿宋"/>
                <w:color w:val="auto"/>
                <w:spacing w:val="-3"/>
                <w:highlight w:val="none"/>
                <w:lang w:eastAsia="zh-CN"/>
              </w:rPr>
              <w:t>分，逾期后果自负。会议地点：</w:t>
            </w:r>
            <w:r>
              <w:rPr>
                <w:rFonts w:hint="eastAsia" w:ascii="仿宋" w:hAnsi="仿宋" w:eastAsia="仿宋" w:cs="仿宋"/>
                <w:color w:val="auto"/>
                <w:spacing w:val="-3"/>
                <w:highlight w:val="none"/>
                <w:u w:val="single"/>
                <w:lang w:eastAsia="zh-CN"/>
              </w:rPr>
              <w:t>/</w:t>
            </w:r>
          </w:p>
          <w:p w14:paraId="79230B13">
            <w:pPr>
              <w:pStyle w:val="25"/>
              <w:widowControl w:val="0"/>
              <w:spacing w:before="260" w:line="222" w:lineRule="auto"/>
              <w:ind w:left="117"/>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联系人：</w:t>
            </w:r>
            <w:r>
              <w:rPr>
                <w:rFonts w:hint="eastAsia" w:ascii="仿宋" w:hAnsi="仿宋" w:eastAsia="仿宋" w:cs="仿宋"/>
                <w:color w:val="auto"/>
                <w:spacing w:val="-1"/>
                <w:highlight w:val="none"/>
                <w:u w:val="single"/>
                <w:lang w:eastAsia="zh-CN"/>
              </w:rPr>
              <w:t>/</w:t>
            </w:r>
            <w:r>
              <w:rPr>
                <w:rFonts w:hint="eastAsia" w:ascii="仿宋" w:hAnsi="仿宋" w:eastAsia="仿宋" w:cs="仿宋"/>
                <w:color w:val="auto"/>
                <w:spacing w:val="-1"/>
                <w:highlight w:val="none"/>
                <w:lang w:eastAsia="zh-CN"/>
              </w:rPr>
              <w:t>；联系电话：</w:t>
            </w:r>
            <w:r>
              <w:rPr>
                <w:rFonts w:hint="eastAsia" w:ascii="仿宋" w:hAnsi="仿宋" w:eastAsia="仿宋" w:cs="仿宋"/>
                <w:color w:val="auto"/>
                <w:spacing w:val="-1"/>
                <w:highlight w:val="none"/>
                <w:u w:val="single"/>
                <w:lang w:eastAsia="zh-CN"/>
              </w:rPr>
              <w:t>/</w:t>
            </w:r>
          </w:p>
        </w:tc>
      </w:tr>
      <w:tr w14:paraId="6822B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4" w:hRule="atLeast"/>
          <w:jc w:val="center"/>
        </w:trPr>
        <w:tc>
          <w:tcPr>
            <w:tcW w:w="1060" w:type="dxa"/>
            <w:vMerge w:val="restart"/>
            <w:vAlign w:val="center"/>
          </w:tcPr>
          <w:p w14:paraId="329A6CBD">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13.1</w:t>
            </w:r>
          </w:p>
        </w:tc>
        <w:tc>
          <w:tcPr>
            <w:tcW w:w="9289" w:type="dxa"/>
            <w:gridSpan w:val="2"/>
          </w:tcPr>
          <w:p w14:paraId="008D34F5">
            <w:pPr>
              <w:pStyle w:val="25"/>
              <w:widowControl w:val="0"/>
              <w:spacing w:before="111" w:line="222" w:lineRule="auto"/>
              <w:ind w:left="119"/>
              <w:rPr>
                <w:rFonts w:hint="eastAsia" w:ascii="仿宋" w:hAnsi="仿宋" w:eastAsia="仿宋" w:cs="仿宋"/>
                <w:color w:val="auto"/>
                <w:highlight w:val="none"/>
                <w:lang w:eastAsia="zh-CN"/>
              </w:rPr>
            </w:pPr>
            <w:r>
              <w:rPr>
                <w:rFonts w:hint="eastAsia" w:ascii="仿宋" w:hAnsi="仿宋" w:eastAsia="仿宋" w:cs="仿宋"/>
                <w:b/>
                <w:bCs/>
                <w:color w:val="auto"/>
                <w:spacing w:val="-6"/>
                <w:highlight w:val="none"/>
                <w:lang w:eastAsia="zh-CN"/>
              </w:rPr>
              <w:t>报价文件:</w:t>
            </w:r>
          </w:p>
          <w:p w14:paraId="5800FA73">
            <w:pPr>
              <w:pStyle w:val="25"/>
              <w:widowControl w:val="0"/>
              <w:spacing w:before="260" w:line="221" w:lineRule="auto"/>
              <w:ind w:left="130"/>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1、投标函（格式详见第六章</w:t>
            </w:r>
            <w:r>
              <w:rPr>
                <w:rFonts w:hint="eastAsia" w:ascii="仿宋" w:hAnsi="仿宋" w:eastAsia="仿宋" w:cs="仿宋"/>
                <w:color w:val="auto"/>
                <w:spacing w:val="-10"/>
                <w:highlight w:val="none"/>
                <w:lang w:eastAsia="zh-CN"/>
              </w:rPr>
              <w:t>）；</w:t>
            </w:r>
            <w:r>
              <w:rPr>
                <w:rFonts w:hint="eastAsia" w:ascii="仿宋" w:hAnsi="仿宋" w:eastAsia="仿宋" w:cs="仿宋"/>
                <w:b/>
                <w:bCs/>
                <w:color w:val="auto"/>
                <w:spacing w:val="-10"/>
                <w:highlight w:val="none"/>
                <w:lang w:eastAsia="zh-CN"/>
              </w:rPr>
              <w:t>（</w:t>
            </w:r>
            <w:r>
              <w:rPr>
                <w:rFonts w:hint="eastAsia" w:ascii="仿宋" w:hAnsi="仿宋" w:eastAsia="仿宋" w:cs="仿宋"/>
                <w:b/>
                <w:bCs/>
                <w:color w:val="auto"/>
                <w:spacing w:val="-1"/>
                <w:highlight w:val="none"/>
                <w:lang w:eastAsia="zh-CN"/>
              </w:rPr>
              <w:t>必须提供，否则投标文件按无效投标处理）</w:t>
            </w:r>
          </w:p>
          <w:p w14:paraId="6F5F4A3F">
            <w:pPr>
              <w:pStyle w:val="25"/>
              <w:widowControl w:val="0"/>
              <w:spacing w:before="262" w:line="221" w:lineRule="auto"/>
              <w:ind w:left="11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2、开标一览表（格式详见第六章</w:t>
            </w:r>
            <w:r>
              <w:rPr>
                <w:rFonts w:hint="eastAsia" w:ascii="仿宋" w:hAnsi="仿宋" w:eastAsia="仿宋" w:cs="仿宋"/>
                <w:color w:val="auto"/>
                <w:spacing w:val="-13"/>
                <w:highlight w:val="none"/>
                <w:lang w:eastAsia="zh-CN"/>
              </w:rPr>
              <w:t>）；</w:t>
            </w:r>
            <w:r>
              <w:rPr>
                <w:rFonts w:hint="eastAsia" w:ascii="仿宋" w:hAnsi="仿宋" w:eastAsia="仿宋" w:cs="仿宋"/>
                <w:b/>
                <w:bCs/>
                <w:color w:val="auto"/>
                <w:spacing w:val="-13"/>
                <w:highlight w:val="none"/>
                <w:lang w:eastAsia="zh-CN"/>
              </w:rPr>
              <w:t>（</w:t>
            </w:r>
            <w:r>
              <w:rPr>
                <w:rFonts w:hint="eastAsia" w:ascii="仿宋" w:hAnsi="仿宋" w:eastAsia="仿宋" w:cs="仿宋"/>
                <w:b/>
                <w:bCs/>
                <w:color w:val="auto"/>
                <w:highlight w:val="none"/>
                <w:lang w:eastAsia="zh-CN"/>
              </w:rPr>
              <w:t>必须提供，否则投标文</w:t>
            </w:r>
            <w:r>
              <w:rPr>
                <w:rFonts w:hint="eastAsia" w:ascii="仿宋" w:hAnsi="仿宋" w:eastAsia="仿宋" w:cs="仿宋"/>
                <w:b/>
                <w:bCs/>
                <w:color w:val="auto"/>
                <w:spacing w:val="-1"/>
                <w:highlight w:val="none"/>
                <w:lang w:eastAsia="zh-CN"/>
              </w:rPr>
              <w:t>件按无效投标处理）</w:t>
            </w:r>
          </w:p>
          <w:p w14:paraId="12A64B4A">
            <w:pPr>
              <w:pStyle w:val="25"/>
              <w:widowControl w:val="0"/>
              <w:spacing w:before="262" w:line="220" w:lineRule="auto"/>
              <w:ind w:left="117"/>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3、投标人针对报价需要说明的其他文件和说明（格式自拟）。</w:t>
            </w:r>
            <w:r>
              <w:rPr>
                <w:rFonts w:hint="eastAsia" w:ascii="仿宋" w:hAnsi="仿宋" w:eastAsia="仿宋" w:cs="仿宋"/>
                <w:b/>
                <w:bCs/>
                <w:color w:val="auto"/>
                <w:spacing w:val="-1"/>
                <w:highlight w:val="none"/>
                <w:lang w:eastAsia="zh-CN"/>
              </w:rPr>
              <w:t>（如有，请提供）</w:t>
            </w:r>
          </w:p>
          <w:p w14:paraId="64D5E5DA">
            <w:pPr>
              <w:pStyle w:val="25"/>
              <w:widowControl w:val="0"/>
              <w:spacing w:before="262" w:line="301" w:lineRule="auto"/>
              <w:ind w:left="122" w:right="110" w:firstLine="483"/>
              <w:rPr>
                <w:rFonts w:hint="eastAsia" w:ascii="仿宋" w:hAnsi="仿宋" w:eastAsia="仿宋" w:cs="仿宋"/>
                <w:color w:val="auto"/>
                <w:highlight w:val="none"/>
                <w:lang w:eastAsia="zh-CN"/>
              </w:rPr>
            </w:pPr>
            <w:r>
              <w:rPr>
                <w:rFonts w:hint="eastAsia" w:ascii="仿宋" w:hAnsi="仿宋" w:eastAsia="仿宋" w:cs="仿宋"/>
                <w:b/>
                <w:bCs/>
                <w:color w:val="auto"/>
                <w:spacing w:val="-5"/>
                <w:highlight w:val="none"/>
                <w:lang w:eastAsia="zh-CN"/>
              </w:rPr>
              <w:t>注：投标函、开标一览表必须由法定代表人或者委托代理人在规定签章处逐一签字</w:t>
            </w:r>
            <w:r>
              <w:rPr>
                <w:rFonts w:hint="eastAsia" w:ascii="仿宋" w:hAnsi="仿宋" w:eastAsia="仿宋" w:cs="仿宋"/>
                <w:b/>
                <w:bCs/>
                <w:color w:val="auto"/>
                <w:spacing w:val="-3"/>
                <w:highlight w:val="none"/>
                <w:lang w:eastAsia="zh-CN"/>
              </w:rPr>
              <w:t>并加盖投标人公章，否则按无效投标处理。</w:t>
            </w:r>
          </w:p>
        </w:tc>
      </w:tr>
      <w:tr w14:paraId="7403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6" w:hRule="atLeast"/>
          <w:jc w:val="center"/>
        </w:trPr>
        <w:tc>
          <w:tcPr>
            <w:tcW w:w="1060" w:type="dxa"/>
            <w:vMerge w:val="continue"/>
            <w:vAlign w:val="center"/>
          </w:tcPr>
          <w:p w14:paraId="77ADB78D">
            <w:pPr>
              <w:widowControl w:val="0"/>
              <w:adjustRightInd/>
              <w:snapToGrid/>
              <w:jc w:val="center"/>
              <w:rPr>
                <w:rFonts w:hint="eastAsia" w:ascii="仿宋" w:hAnsi="仿宋" w:eastAsia="仿宋" w:cs="仿宋"/>
                <w:color w:val="auto"/>
                <w:highlight w:val="none"/>
                <w:lang w:eastAsia="zh-CN"/>
              </w:rPr>
            </w:pPr>
          </w:p>
        </w:tc>
        <w:tc>
          <w:tcPr>
            <w:tcW w:w="9289" w:type="dxa"/>
            <w:gridSpan w:val="2"/>
          </w:tcPr>
          <w:p w14:paraId="45E1D773">
            <w:pPr>
              <w:pStyle w:val="25"/>
              <w:widowControl w:val="0"/>
              <w:spacing w:before="110" w:line="222" w:lineRule="auto"/>
              <w:ind w:left="132"/>
              <w:rPr>
                <w:rFonts w:hint="eastAsia" w:ascii="仿宋" w:hAnsi="仿宋" w:eastAsia="仿宋" w:cs="仿宋"/>
                <w:color w:val="auto"/>
                <w:highlight w:val="none"/>
                <w:lang w:eastAsia="zh-CN"/>
              </w:rPr>
            </w:pPr>
            <w:r>
              <w:rPr>
                <w:rFonts w:hint="eastAsia" w:ascii="仿宋" w:hAnsi="仿宋" w:eastAsia="仿宋" w:cs="仿宋"/>
                <w:b/>
                <w:bCs/>
                <w:color w:val="auto"/>
                <w:spacing w:val="-6"/>
                <w:highlight w:val="none"/>
                <w:lang w:eastAsia="zh-CN"/>
              </w:rPr>
              <w:t>资格证明文件：</w:t>
            </w:r>
          </w:p>
          <w:p w14:paraId="43090B22">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1、供应商为法人或者其他组织的，证明文件为其营业执照复印件（</w:t>
            </w:r>
            <w:r>
              <w:rPr>
                <w:rFonts w:hint="eastAsia" w:ascii="仿宋" w:hAnsi="仿宋" w:eastAsia="仿宋" w:cs="仿宋"/>
                <w:color w:val="auto"/>
                <w:highlight w:val="none"/>
                <w:lang w:eastAsia="zh-CN"/>
              </w:rPr>
              <w:t>如营业执照或者事</w:t>
            </w:r>
            <w:r>
              <w:rPr>
                <w:rFonts w:hint="eastAsia" w:ascii="仿宋" w:hAnsi="仿宋" w:eastAsia="仿宋" w:cs="仿宋"/>
                <w:color w:val="auto"/>
                <w:spacing w:val="-4"/>
                <w:highlight w:val="none"/>
                <w:lang w:eastAsia="zh-CN"/>
              </w:rPr>
              <w:t>业单位法人证书或者执业许可证等</w:t>
            </w:r>
            <w:r>
              <w:rPr>
                <w:rFonts w:hint="eastAsia" w:ascii="仿宋" w:hAnsi="仿宋" w:eastAsia="仿宋" w:cs="仿宋"/>
                <w:color w:val="auto"/>
                <w:spacing w:val="-53"/>
                <w:highlight w:val="none"/>
                <w:lang w:eastAsia="zh-CN"/>
              </w:rPr>
              <w:t>）；</w:t>
            </w:r>
            <w:r>
              <w:rPr>
                <w:rFonts w:hint="eastAsia" w:ascii="仿宋" w:hAnsi="仿宋" w:eastAsia="仿宋" w:cs="仿宋"/>
                <w:color w:val="auto"/>
                <w:spacing w:val="-4"/>
                <w:highlight w:val="none"/>
                <w:lang w:eastAsia="zh-CN"/>
              </w:rPr>
              <w:t>供应商为自然人的，证明文件为其身份证</w:t>
            </w:r>
            <w:r>
              <w:rPr>
                <w:rFonts w:hint="eastAsia" w:ascii="仿宋" w:hAnsi="仿宋" w:eastAsia="仿宋" w:cs="仿宋"/>
                <w:color w:val="auto"/>
                <w:spacing w:val="-5"/>
                <w:highlight w:val="none"/>
                <w:lang w:eastAsia="zh-CN"/>
              </w:rPr>
              <w:t>复印件；</w:t>
            </w:r>
          </w:p>
          <w:p w14:paraId="4F746B75">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（必须提供，否则投标文件按无效响应处理）</w:t>
            </w:r>
          </w:p>
          <w:p w14:paraId="3A5124BF">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2、投标人依法缴纳税收的相关材料（提交投标文件截止时间内任意连续三个月的依</w:t>
            </w:r>
            <w:r>
              <w:rPr>
                <w:rFonts w:hint="eastAsia" w:ascii="仿宋" w:hAnsi="仿宋" w:eastAsia="仿宋" w:cs="仿宋"/>
                <w:color w:val="auto"/>
                <w:spacing w:val="-6"/>
                <w:highlight w:val="none"/>
                <w:lang w:eastAsia="zh-CN"/>
              </w:rPr>
              <w:t>法缴纳税收的完税凭证复印件；依法免税的供应商，必须提供相应文件证明其依法免</w:t>
            </w:r>
            <w:r>
              <w:rPr>
                <w:rFonts w:hint="eastAsia" w:ascii="仿宋" w:hAnsi="仿宋" w:eastAsia="仿宋" w:cs="仿宋"/>
                <w:color w:val="auto"/>
                <w:spacing w:val="-7"/>
                <w:highlight w:val="none"/>
                <w:lang w:eastAsia="zh-CN"/>
              </w:rPr>
              <w:t>税。</w:t>
            </w:r>
            <w:r>
              <w:rPr>
                <w:rFonts w:hint="eastAsia" w:ascii="仿宋" w:hAnsi="仿宋" w:eastAsia="仿宋" w:cs="仿宋"/>
                <w:color w:val="auto"/>
                <w:spacing w:val="-2"/>
                <w:highlight w:val="none"/>
                <w:lang w:eastAsia="zh-CN"/>
              </w:rPr>
              <w:t>从成立之日起到投标文件提交截止时间止不足要求月数的，只需提供从成立之日</w:t>
            </w:r>
            <w:r>
              <w:rPr>
                <w:rFonts w:hint="eastAsia" w:ascii="仿宋" w:hAnsi="仿宋" w:eastAsia="仿宋" w:cs="仿宋"/>
                <w:color w:val="auto"/>
                <w:spacing w:val="-3"/>
                <w:highlight w:val="none"/>
                <w:lang w:eastAsia="zh-CN"/>
              </w:rPr>
              <w:t>起的依</w:t>
            </w:r>
            <w:r>
              <w:rPr>
                <w:rFonts w:hint="eastAsia" w:ascii="仿宋" w:hAnsi="仿宋" w:eastAsia="仿宋" w:cs="仿宋"/>
                <w:color w:val="auto"/>
                <w:spacing w:val="-1"/>
                <w:highlight w:val="none"/>
                <w:lang w:eastAsia="zh-CN"/>
              </w:rPr>
              <w:t>法缴纳税收相应证明文件</w:t>
            </w:r>
            <w:r>
              <w:rPr>
                <w:rFonts w:hint="eastAsia" w:ascii="仿宋" w:hAnsi="仿宋" w:eastAsia="仿宋" w:cs="仿宋"/>
                <w:color w:val="auto"/>
                <w:spacing w:val="-7"/>
                <w:highlight w:val="none"/>
                <w:lang w:eastAsia="zh-CN"/>
              </w:rPr>
              <w:t>）；</w:t>
            </w:r>
            <w:r>
              <w:rPr>
                <w:rFonts w:hint="eastAsia" w:ascii="仿宋" w:hAnsi="仿宋" w:eastAsia="仿宋" w:cs="仿宋"/>
                <w:b/>
                <w:bCs/>
                <w:color w:val="auto"/>
                <w:spacing w:val="-7"/>
                <w:highlight w:val="none"/>
                <w:lang w:eastAsia="zh-CN"/>
              </w:rPr>
              <w:t>（</w:t>
            </w:r>
            <w:r>
              <w:rPr>
                <w:rFonts w:hint="eastAsia" w:ascii="仿宋" w:hAnsi="仿宋" w:eastAsia="仿宋" w:cs="仿宋"/>
                <w:b/>
                <w:bCs/>
                <w:color w:val="auto"/>
                <w:spacing w:val="-1"/>
                <w:highlight w:val="none"/>
                <w:lang w:eastAsia="zh-CN"/>
              </w:rPr>
              <w:t>必须提供，否则投标文件按无效投标处理）</w:t>
            </w:r>
          </w:p>
          <w:p w14:paraId="35DB86AC">
            <w:pPr>
              <w:pStyle w:val="25"/>
              <w:kinsoku/>
              <w:adjustRightInd/>
              <w:snapToGrid/>
              <w:spacing w:line="360" w:lineRule="auto"/>
              <w:ind w:left="105" w:leftChars="50"/>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1"/>
                <w:highlight w:val="none"/>
                <w:lang w:eastAsia="zh-CN"/>
              </w:rPr>
              <w:t>3、投标人依法缴纳社会保障资金的相关材料[投提交投标文件截止时间内任意连续三个月的</w:t>
            </w:r>
            <w:r>
              <w:rPr>
                <w:rFonts w:hint="eastAsia" w:ascii="仿宋" w:hAnsi="仿宋" w:eastAsia="仿宋" w:cs="仿宋"/>
                <w:color w:val="auto"/>
                <w:spacing w:val="-2"/>
                <w:highlight w:val="none"/>
                <w:lang w:eastAsia="zh-CN"/>
              </w:rPr>
              <w:t>依法缴纳社会保障资金的缴费凭证复印件（缴费凭证指专用收据、完税</w:t>
            </w:r>
            <w:r>
              <w:rPr>
                <w:rFonts w:hint="eastAsia" w:ascii="仿宋" w:hAnsi="仿宋" w:eastAsia="仿宋" w:cs="仿宋"/>
                <w:color w:val="auto"/>
                <w:spacing w:val="-3"/>
                <w:highlight w:val="none"/>
                <w:lang w:eastAsia="zh-CN"/>
              </w:rPr>
              <w:t>证明或者</w:t>
            </w:r>
            <w:r>
              <w:rPr>
                <w:rFonts w:hint="eastAsia" w:ascii="仿宋" w:hAnsi="仿宋" w:eastAsia="仿宋" w:cs="仿宋"/>
                <w:color w:val="auto"/>
                <w:spacing w:val="-2"/>
                <w:highlight w:val="none"/>
                <w:lang w:eastAsia="zh-CN"/>
              </w:rPr>
              <w:t>社会保险缴纳清单</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2"/>
                <w:highlight w:val="none"/>
                <w:lang w:eastAsia="zh-CN"/>
              </w:rPr>
              <w:t>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仿宋" w:hAnsi="仿宋" w:eastAsia="仿宋" w:cs="仿宋"/>
                <w:b/>
                <w:bCs/>
                <w:color w:val="auto"/>
                <w:spacing w:val="-2"/>
                <w:highlight w:val="none"/>
                <w:lang w:eastAsia="zh-CN"/>
              </w:rPr>
              <w:t>（必须提供，否则投标文件按无效投标处理）</w:t>
            </w:r>
          </w:p>
          <w:p w14:paraId="41CA3DFD">
            <w:pPr>
              <w:pStyle w:val="25"/>
              <w:kinsoku/>
              <w:adjustRightInd/>
              <w:snapToGrid/>
              <w:spacing w:line="360" w:lineRule="auto"/>
              <w:ind w:left="105" w:leftChars="50"/>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4、投标人财务状况报告（2024年度或2025年度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bookmarkStart w:id="13" w:name="_GoBack"/>
            <w:r>
              <w:rPr>
                <w:rFonts w:hint="eastAsia" w:ascii="仿宋" w:hAnsi="仿宋" w:eastAsia="仿宋" w:cs="仿宋"/>
                <w:b/>
                <w:bCs/>
                <w:color w:val="auto"/>
                <w:spacing w:val="-2"/>
                <w:highlight w:val="none"/>
                <w:lang w:eastAsia="zh-CN"/>
              </w:rPr>
              <w:t>必须提供，否则按无效投标处理</w:t>
            </w:r>
            <w:bookmarkEnd w:id="13"/>
            <w:r>
              <w:rPr>
                <w:rFonts w:hint="eastAsia" w:ascii="仿宋" w:hAnsi="仿宋" w:eastAsia="仿宋" w:cs="仿宋"/>
                <w:color w:val="auto"/>
                <w:spacing w:val="-2"/>
                <w:highlight w:val="none"/>
                <w:lang w:eastAsia="zh-CN"/>
              </w:rPr>
              <w:t>）</w:t>
            </w:r>
          </w:p>
          <w:p w14:paraId="06B8F405">
            <w:pPr>
              <w:pStyle w:val="25"/>
              <w:kinsoku/>
              <w:adjustRightInd/>
              <w:snapToGrid/>
              <w:spacing w:line="360" w:lineRule="auto"/>
              <w:ind w:left="105" w:leftChars="50"/>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5、投标人直接控股、管理关系信息表（格式详见第六章）；</w:t>
            </w:r>
            <w:r>
              <w:rPr>
                <w:rFonts w:hint="eastAsia" w:ascii="仿宋" w:hAnsi="仿宋" w:eastAsia="仿宋" w:cs="仿宋"/>
                <w:b/>
                <w:bCs/>
                <w:color w:val="auto"/>
                <w:spacing w:val="-2"/>
                <w:highlight w:val="none"/>
                <w:lang w:eastAsia="zh-CN"/>
              </w:rPr>
              <w:t>（必须提供，否则投标文件按无效投标处理）</w:t>
            </w:r>
          </w:p>
          <w:p w14:paraId="007626E2">
            <w:pPr>
              <w:pStyle w:val="25"/>
              <w:kinsoku/>
              <w:adjustRightInd/>
              <w:snapToGrid/>
              <w:spacing w:line="360" w:lineRule="auto"/>
              <w:ind w:left="105" w:leftChars="50"/>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6、投标声明（格式详见第六章）；</w:t>
            </w:r>
            <w:r>
              <w:rPr>
                <w:rFonts w:hint="eastAsia" w:ascii="仿宋" w:hAnsi="仿宋" w:eastAsia="仿宋" w:cs="仿宋"/>
                <w:b/>
                <w:bCs/>
                <w:color w:val="auto"/>
                <w:spacing w:val="-2"/>
                <w:highlight w:val="none"/>
                <w:lang w:eastAsia="zh-CN"/>
              </w:rPr>
              <w:t>（必须提供，否则投标文件按无效投标处理）</w:t>
            </w:r>
          </w:p>
          <w:p w14:paraId="4FBE4F04">
            <w:pPr>
              <w:pStyle w:val="25"/>
              <w:kinsoku/>
              <w:adjustRightInd/>
              <w:snapToGrid/>
              <w:spacing w:line="360" w:lineRule="auto"/>
              <w:ind w:left="105" w:leftChars="50"/>
              <w:jc w:val="both"/>
              <w:rPr>
                <w:rFonts w:hint="eastAsia" w:ascii="仿宋" w:hAnsi="仿宋" w:eastAsia="仿宋" w:cs="仿宋"/>
                <w:b/>
                <w:bCs/>
                <w:color w:val="auto"/>
                <w:spacing w:val="-2"/>
                <w:highlight w:val="none"/>
                <w:lang w:eastAsia="zh-CN"/>
              </w:rPr>
            </w:pPr>
            <w:r>
              <w:rPr>
                <w:rFonts w:hint="eastAsia" w:ascii="仿宋" w:hAnsi="仿宋" w:eastAsia="仿宋" w:cs="仿宋"/>
                <w:color w:val="auto"/>
                <w:spacing w:val="-2"/>
                <w:highlight w:val="none"/>
                <w:lang w:eastAsia="zh-CN"/>
              </w:rPr>
              <w:t>7、中小企业声明函或者残疾人福利性单位声明函（格式详见第六章）或者供应商属于监狱企业的，提供由省级以上监狱管理局、戒毒管理局（含新疆生产建设兵团）出具的属于监狱企业的证明文件；</w:t>
            </w:r>
            <w:r>
              <w:rPr>
                <w:rFonts w:hint="eastAsia" w:ascii="仿宋" w:hAnsi="仿宋" w:eastAsia="仿宋" w:cs="仿宋"/>
                <w:b/>
                <w:bCs/>
                <w:color w:val="auto"/>
                <w:spacing w:val="-2"/>
                <w:highlight w:val="none"/>
                <w:lang w:eastAsia="zh-CN"/>
              </w:rPr>
              <w:t>（必须提供，否则投标文件按无效投标处理）</w:t>
            </w:r>
          </w:p>
          <w:p w14:paraId="52EA3F05">
            <w:pPr>
              <w:pStyle w:val="25"/>
              <w:kinsoku/>
              <w:adjustRightInd/>
              <w:snapToGrid/>
              <w:spacing w:line="360" w:lineRule="auto"/>
              <w:ind w:left="105" w:leftChars="50"/>
              <w:jc w:val="both"/>
              <w:rPr>
                <w:rFonts w:hint="eastAsia" w:ascii="仿宋" w:hAnsi="仿宋" w:eastAsia="仿宋" w:cs="仿宋"/>
                <w:color w:val="auto"/>
                <w:spacing w:val="-2"/>
                <w:highlight w:val="none"/>
                <w:lang w:eastAsia="zh-CN"/>
              </w:rPr>
            </w:pPr>
            <w:r>
              <w:rPr>
                <w:rFonts w:hint="eastAsia" w:ascii="仿宋" w:hAnsi="仿宋" w:eastAsia="仿宋" w:cs="仿宋"/>
                <w:b/>
                <w:bCs/>
                <w:color w:val="auto"/>
                <w:spacing w:val="-2"/>
                <w:highlight w:val="none"/>
                <w:lang w:eastAsia="zh-CN"/>
              </w:rPr>
              <w:t>8、</w:t>
            </w:r>
            <w:r>
              <w:rPr>
                <w:rFonts w:hint="eastAsia" w:ascii="仿宋" w:hAnsi="仿宋" w:eastAsia="仿宋" w:cs="仿宋"/>
                <w:color w:val="auto"/>
                <w:spacing w:val="-2"/>
                <w:highlight w:val="none"/>
                <w:lang w:eastAsia="zh-CN"/>
              </w:rPr>
              <w:t>本项目的特定资格要求：无</w:t>
            </w:r>
          </w:p>
          <w:p w14:paraId="7F807DB3">
            <w:pPr>
              <w:pStyle w:val="25"/>
              <w:kinsoku/>
              <w:adjustRightInd/>
              <w:snapToGrid/>
              <w:spacing w:line="360" w:lineRule="auto"/>
              <w:ind w:left="105" w:leftChars="50"/>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9、除招标文件规定必须提供以外，投标人认为需要提供的其他证明材料。</w:t>
            </w:r>
            <w:r>
              <w:rPr>
                <w:rFonts w:hint="eastAsia" w:ascii="仿宋" w:hAnsi="仿宋" w:eastAsia="仿宋" w:cs="仿宋"/>
                <w:b/>
                <w:bCs/>
                <w:color w:val="auto"/>
                <w:spacing w:val="-2"/>
                <w:highlight w:val="none"/>
                <w:lang w:eastAsia="zh-CN"/>
              </w:rPr>
              <w:t>（如有，请提供）</w:t>
            </w:r>
          </w:p>
          <w:p w14:paraId="7F6348E4">
            <w:pPr>
              <w:pStyle w:val="25"/>
              <w:adjustRightInd/>
              <w:snapToGrid/>
              <w:spacing w:line="360" w:lineRule="auto"/>
              <w:ind w:left="105" w:leftChars="50" w:firstLine="474" w:firstLineChars="200"/>
              <w:rPr>
                <w:rFonts w:hint="eastAsia" w:ascii="仿宋" w:hAnsi="仿宋" w:eastAsia="仿宋" w:cs="仿宋"/>
                <w:color w:val="auto"/>
                <w:spacing w:val="-2"/>
                <w:highlight w:val="none"/>
                <w:lang w:eastAsia="zh-CN"/>
              </w:rPr>
            </w:pPr>
            <w:r>
              <w:rPr>
                <w:rFonts w:hint="eastAsia" w:ascii="仿宋" w:hAnsi="仿宋" w:eastAsia="仿宋" w:cs="仿宋"/>
                <w:b/>
                <w:bCs/>
                <w:color w:val="auto"/>
                <w:spacing w:val="-2"/>
                <w:highlight w:val="none"/>
                <w:lang w:eastAsia="zh-CN"/>
              </w:rPr>
              <w:t>注：</w:t>
            </w:r>
          </w:p>
          <w:p w14:paraId="1EF03F40">
            <w:pPr>
              <w:pStyle w:val="25"/>
              <w:adjustRightInd/>
              <w:snapToGrid/>
              <w:spacing w:line="360" w:lineRule="auto"/>
              <w:ind w:left="105" w:leftChars="50" w:firstLine="474" w:firstLineChars="200"/>
              <w:rPr>
                <w:rFonts w:hint="eastAsia" w:ascii="仿宋" w:hAnsi="仿宋" w:eastAsia="仿宋" w:cs="仿宋"/>
                <w:color w:val="auto"/>
                <w:spacing w:val="-2"/>
                <w:highlight w:val="none"/>
                <w:lang w:eastAsia="zh-CN"/>
              </w:rPr>
            </w:pPr>
            <w:r>
              <w:rPr>
                <w:rFonts w:hint="eastAsia" w:ascii="仿宋" w:hAnsi="仿宋" w:eastAsia="仿宋" w:cs="仿宋"/>
                <w:b/>
                <w:bCs/>
                <w:color w:val="auto"/>
                <w:spacing w:val="-2"/>
                <w:highlight w:val="none"/>
                <w:lang w:eastAsia="zh-CN"/>
              </w:rPr>
              <w:t>1、以上标明“必须提供</w:t>
            </w:r>
            <w:r>
              <w:rPr>
                <w:rFonts w:hint="eastAsia" w:ascii="仿宋" w:hAnsi="仿宋" w:eastAsia="仿宋" w:cs="仿宋"/>
                <w:color w:val="auto"/>
                <w:spacing w:val="-2"/>
                <w:highlight w:val="none"/>
                <w:lang w:eastAsia="zh-CN"/>
              </w:rPr>
              <w:t xml:space="preserve"> </w:t>
            </w:r>
            <w:r>
              <w:rPr>
                <w:rFonts w:hint="eastAsia" w:ascii="仿宋" w:hAnsi="仿宋" w:eastAsia="仿宋" w:cs="仿宋"/>
                <w:b/>
                <w:bCs/>
                <w:color w:val="auto"/>
                <w:spacing w:val="-2"/>
                <w:highlight w:val="none"/>
                <w:lang w:eastAsia="zh-CN"/>
              </w:rPr>
              <w:t>”的材料属于复印件的，必须加盖投标人公章，否则按无效投标处理。</w:t>
            </w:r>
          </w:p>
          <w:p w14:paraId="01B74DCD">
            <w:pPr>
              <w:pStyle w:val="25"/>
              <w:adjustRightInd/>
              <w:snapToGrid/>
              <w:spacing w:line="360" w:lineRule="auto"/>
              <w:ind w:left="105" w:leftChars="50" w:firstLine="474" w:firstLineChars="200"/>
              <w:rPr>
                <w:rFonts w:hint="eastAsia" w:ascii="仿宋" w:hAnsi="仿宋" w:eastAsia="仿宋" w:cs="仿宋"/>
                <w:color w:val="auto"/>
                <w:spacing w:val="-2"/>
                <w:highlight w:val="none"/>
                <w:lang w:eastAsia="zh-CN"/>
              </w:rPr>
            </w:pPr>
            <w:r>
              <w:rPr>
                <w:rFonts w:hint="eastAsia" w:ascii="仿宋" w:hAnsi="仿宋" w:eastAsia="仿宋" w:cs="仿宋"/>
                <w:b/>
                <w:bCs/>
                <w:color w:val="auto"/>
                <w:spacing w:val="-2"/>
                <w:highlight w:val="none"/>
                <w:lang w:eastAsia="zh-CN"/>
              </w:rPr>
              <w:t>2、投标声明、投标人参加本项目无回避事项的承诺函必须由法定代表人在规定签章处签字并加盖投标人公章，否则按无效投标处理。</w:t>
            </w:r>
          </w:p>
          <w:p w14:paraId="703052E3">
            <w:pPr>
              <w:pStyle w:val="25"/>
              <w:adjustRightInd/>
              <w:snapToGrid/>
              <w:spacing w:line="360" w:lineRule="auto"/>
              <w:ind w:left="105" w:leftChars="50" w:firstLine="474" w:firstLineChars="200"/>
              <w:rPr>
                <w:rFonts w:hint="eastAsia" w:ascii="仿宋" w:hAnsi="仿宋" w:eastAsia="仿宋" w:cs="仿宋"/>
                <w:color w:val="auto"/>
                <w:spacing w:val="-2"/>
                <w:highlight w:val="none"/>
                <w:lang w:eastAsia="zh-CN"/>
              </w:rPr>
            </w:pPr>
            <w:r>
              <w:rPr>
                <w:rFonts w:hint="eastAsia" w:ascii="仿宋" w:hAnsi="仿宋" w:eastAsia="仿宋" w:cs="仿宋"/>
                <w:b/>
                <w:bCs/>
                <w:color w:val="auto"/>
                <w:spacing w:val="-2"/>
                <w:highlight w:val="none"/>
                <w:lang w:eastAsia="zh-CN"/>
              </w:rPr>
              <w:t>3、投标人直接控股、管理关系信息表必须由法定代表人或者委托代理人在规定签章处签字并加盖投标人公章，否则按无效投标处理。</w:t>
            </w:r>
          </w:p>
          <w:p w14:paraId="08E8CF1F">
            <w:pPr>
              <w:pStyle w:val="25"/>
              <w:adjustRightInd/>
              <w:snapToGrid/>
              <w:spacing w:line="360" w:lineRule="auto"/>
              <w:ind w:left="105" w:leftChars="50" w:firstLine="474" w:firstLineChars="200"/>
              <w:rPr>
                <w:rFonts w:hint="eastAsia" w:ascii="仿宋" w:hAnsi="仿宋" w:eastAsia="仿宋" w:cs="仿宋"/>
                <w:color w:val="auto"/>
                <w:spacing w:val="-2"/>
                <w:highlight w:val="none"/>
                <w:lang w:eastAsia="zh-CN"/>
              </w:rPr>
            </w:pPr>
            <w:r>
              <w:rPr>
                <w:rFonts w:hint="eastAsia" w:ascii="仿宋" w:hAnsi="仿宋" w:eastAsia="仿宋" w:cs="仿宋"/>
                <w:b/>
                <w:bCs/>
                <w:color w:val="auto"/>
                <w:spacing w:val="-2"/>
                <w:highlight w:val="none"/>
                <w:lang w:eastAsia="zh-CN"/>
              </w:rPr>
              <w:t>4、联合体投标时，第</w:t>
            </w:r>
            <w:r>
              <w:rPr>
                <w:rFonts w:hint="eastAsia" w:ascii="仿宋" w:hAnsi="仿宋" w:eastAsia="仿宋" w:cs="仿宋"/>
                <w:color w:val="auto"/>
                <w:spacing w:val="-2"/>
                <w:highlight w:val="none"/>
                <w:lang w:eastAsia="zh-CN"/>
              </w:rPr>
              <w:t xml:space="preserve"> </w:t>
            </w:r>
            <w:r>
              <w:rPr>
                <w:rFonts w:hint="eastAsia" w:ascii="仿宋" w:hAnsi="仿宋" w:eastAsia="仿宋" w:cs="仿宋"/>
                <w:b/>
                <w:bCs/>
                <w:color w:val="auto"/>
                <w:spacing w:val="-2"/>
                <w:highlight w:val="none"/>
                <w:lang w:eastAsia="zh-CN"/>
              </w:rPr>
              <w:t>1-5</w:t>
            </w:r>
            <w:r>
              <w:rPr>
                <w:rFonts w:hint="eastAsia" w:ascii="仿宋" w:hAnsi="仿宋" w:eastAsia="仿宋" w:cs="仿宋"/>
                <w:color w:val="auto"/>
                <w:spacing w:val="-2"/>
                <w:highlight w:val="none"/>
                <w:lang w:eastAsia="zh-CN"/>
              </w:rPr>
              <w:t xml:space="preserve"> </w:t>
            </w:r>
            <w:r>
              <w:rPr>
                <w:rFonts w:hint="eastAsia" w:ascii="仿宋" w:hAnsi="仿宋" w:eastAsia="仿宋" w:cs="仿宋"/>
                <w:b/>
                <w:bCs/>
                <w:color w:val="auto"/>
                <w:spacing w:val="-2"/>
                <w:highlight w:val="none"/>
                <w:lang w:eastAsia="zh-CN"/>
              </w:rPr>
              <w:t>项资格证明文件联合体各方均必须分别提供，联合体各方分别盖章和签字，否则按无效投标处理。</w:t>
            </w:r>
          </w:p>
          <w:p w14:paraId="318D2BDE">
            <w:pPr>
              <w:pStyle w:val="25"/>
              <w:widowControl w:val="0"/>
              <w:adjustRightInd/>
              <w:snapToGrid/>
              <w:spacing w:line="360" w:lineRule="auto"/>
              <w:ind w:left="105" w:leftChars="50" w:firstLine="474" w:firstLineChars="200"/>
              <w:rPr>
                <w:rFonts w:hint="eastAsia" w:ascii="仿宋" w:hAnsi="仿宋" w:eastAsia="仿宋" w:cs="仿宋"/>
                <w:color w:val="auto"/>
                <w:highlight w:val="none"/>
                <w:lang w:eastAsia="zh-CN"/>
              </w:rPr>
            </w:pPr>
            <w:r>
              <w:rPr>
                <w:rFonts w:hint="eastAsia" w:ascii="仿宋" w:hAnsi="仿宋" w:eastAsia="仿宋" w:cs="仿宋"/>
                <w:b/>
                <w:bCs/>
                <w:color w:val="auto"/>
                <w:spacing w:val="-2"/>
                <w:highlight w:val="none"/>
                <w:lang w:eastAsia="zh-CN"/>
              </w:rPr>
              <w:t>5、分公司参加投标的，应当取得总公司授权，否则按无效投标处理。（允许分公司参与的行业有银行、保险、石油石化、电力、电信等行业）。</w:t>
            </w:r>
          </w:p>
        </w:tc>
      </w:tr>
      <w:tr w14:paraId="7150B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7" w:hRule="atLeast"/>
          <w:jc w:val="center"/>
        </w:trPr>
        <w:tc>
          <w:tcPr>
            <w:tcW w:w="1060" w:type="dxa"/>
            <w:vMerge w:val="continue"/>
            <w:vAlign w:val="center"/>
          </w:tcPr>
          <w:p w14:paraId="44F5A1F1">
            <w:pPr>
              <w:widowControl w:val="0"/>
              <w:adjustRightInd/>
              <w:snapToGrid/>
              <w:jc w:val="center"/>
              <w:rPr>
                <w:rFonts w:hint="eastAsia" w:ascii="仿宋" w:hAnsi="仿宋" w:eastAsia="仿宋" w:cs="仿宋"/>
                <w:color w:val="auto"/>
                <w:highlight w:val="none"/>
                <w:lang w:eastAsia="zh-CN"/>
              </w:rPr>
            </w:pPr>
          </w:p>
        </w:tc>
        <w:tc>
          <w:tcPr>
            <w:tcW w:w="9289" w:type="dxa"/>
            <w:gridSpan w:val="2"/>
          </w:tcPr>
          <w:p w14:paraId="445C052A">
            <w:pPr>
              <w:pStyle w:val="25"/>
              <w:widowControl w:val="0"/>
              <w:spacing w:before="112" w:line="222" w:lineRule="auto"/>
              <w:ind w:left="128"/>
              <w:jc w:val="both"/>
              <w:rPr>
                <w:rFonts w:hint="eastAsia" w:ascii="仿宋" w:hAnsi="仿宋" w:eastAsia="仿宋" w:cs="仿宋"/>
                <w:color w:val="auto"/>
                <w:highlight w:val="none"/>
                <w:lang w:eastAsia="zh-CN"/>
              </w:rPr>
            </w:pPr>
            <w:r>
              <w:rPr>
                <w:rFonts w:hint="eastAsia" w:ascii="仿宋" w:hAnsi="仿宋" w:eastAsia="仿宋" w:cs="仿宋"/>
                <w:b/>
                <w:bCs/>
                <w:color w:val="auto"/>
                <w:spacing w:val="-7"/>
                <w:highlight w:val="none"/>
                <w:lang w:eastAsia="zh-CN"/>
              </w:rPr>
              <w:t>商务文件：</w:t>
            </w:r>
          </w:p>
          <w:p w14:paraId="1485D5AA">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1、无串通投标行为的承诺函（格式详见第</w:t>
            </w:r>
            <w:r>
              <w:rPr>
                <w:rFonts w:hint="eastAsia" w:ascii="仿宋" w:hAnsi="仿宋" w:eastAsia="仿宋" w:cs="仿宋"/>
                <w:color w:val="auto"/>
                <w:spacing w:val="-1"/>
                <w:highlight w:val="none"/>
                <w:lang w:eastAsia="zh-CN"/>
              </w:rPr>
              <w:t>六章</w:t>
            </w:r>
            <w:r>
              <w:rPr>
                <w:rFonts w:hint="eastAsia" w:ascii="仿宋" w:hAnsi="仿宋" w:eastAsia="仿宋" w:cs="仿宋"/>
                <w:color w:val="auto"/>
                <w:spacing w:val="-12"/>
                <w:highlight w:val="none"/>
                <w:lang w:eastAsia="zh-CN"/>
              </w:rPr>
              <w:t>）；（</w:t>
            </w:r>
            <w:r>
              <w:rPr>
                <w:rFonts w:hint="eastAsia" w:ascii="仿宋" w:hAnsi="仿宋" w:eastAsia="仿宋" w:cs="仿宋"/>
                <w:b/>
                <w:bCs/>
                <w:color w:val="auto"/>
                <w:spacing w:val="-1"/>
                <w:highlight w:val="none"/>
                <w:lang w:eastAsia="zh-CN"/>
              </w:rPr>
              <w:t>必须提供，否则投标文件按无效</w:t>
            </w:r>
            <w:r>
              <w:rPr>
                <w:rFonts w:hint="eastAsia" w:ascii="仿宋" w:hAnsi="仿宋" w:eastAsia="仿宋" w:cs="仿宋"/>
                <w:b/>
                <w:bCs/>
                <w:color w:val="auto"/>
                <w:spacing w:val="-5"/>
                <w:highlight w:val="none"/>
                <w:lang w:eastAsia="zh-CN"/>
              </w:rPr>
              <w:t>投标处理</w:t>
            </w:r>
            <w:r>
              <w:rPr>
                <w:rFonts w:hint="eastAsia" w:ascii="仿宋" w:hAnsi="仿宋" w:eastAsia="仿宋" w:cs="仿宋"/>
                <w:color w:val="auto"/>
                <w:spacing w:val="-5"/>
                <w:highlight w:val="none"/>
                <w:lang w:eastAsia="zh-CN"/>
              </w:rPr>
              <w:t>）</w:t>
            </w:r>
          </w:p>
          <w:p w14:paraId="61ADADF4">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2、法定代表人身份证明及法定代表人有效身份证正</w:t>
            </w:r>
            <w:r>
              <w:rPr>
                <w:rFonts w:hint="eastAsia" w:ascii="仿宋" w:hAnsi="仿宋" w:eastAsia="仿宋" w:cs="仿宋"/>
                <w:color w:val="auto"/>
                <w:spacing w:val="-1"/>
                <w:highlight w:val="none"/>
                <w:lang w:eastAsia="zh-CN"/>
              </w:rPr>
              <w:t>反面复印件（格式详见第六章</w:t>
            </w:r>
            <w:r>
              <w:rPr>
                <w:rFonts w:hint="eastAsia" w:ascii="仿宋" w:hAnsi="仿宋" w:eastAsia="仿宋" w:cs="仿宋"/>
                <w:color w:val="auto"/>
                <w:spacing w:val="-29"/>
                <w:highlight w:val="none"/>
                <w:lang w:eastAsia="zh-CN"/>
              </w:rPr>
              <w:t>）；</w:t>
            </w:r>
            <w:r>
              <w:rPr>
                <w:rFonts w:hint="eastAsia" w:ascii="仿宋" w:hAnsi="仿宋" w:eastAsia="仿宋" w:cs="仿宋"/>
                <w:color w:val="auto"/>
                <w:spacing w:val="1"/>
                <w:highlight w:val="none"/>
                <w:lang w:eastAsia="zh-CN"/>
              </w:rPr>
              <w:t xml:space="preserve"> </w:t>
            </w:r>
            <w:r>
              <w:rPr>
                <w:rFonts w:hint="eastAsia" w:ascii="仿宋" w:hAnsi="仿宋" w:eastAsia="仿宋" w:cs="仿宋"/>
                <w:color w:val="auto"/>
                <w:spacing w:val="-3"/>
                <w:highlight w:val="none"/>
                <w:lang w:eastAsia="zh-CN"/>
              </w:rPr>
              <w:t>（</w:t>
            </w:r>
            <w:r>
              <w:rPr>
                <w:rFonts w:hint="eastAsia" w:ascii="仿宋" w:hAnsi="仿宋" w:eastAsia="仿宋" w:cs="仿宋"/>
                <w:b/>
                <w:bCs/>
                <w:color w:val="auto"/>
                <w:spacing w:val="-3"/>
                <w:highlight w:val="none"/>
                <w:lang w:eastAsia="zh-CN"/>
              </w:rPr>
              <w:t>除自然人投标外必须提供，否则投标文件按无效投标处理</w:t>
            </w:r>
            <w:r>
              <w:rPr>
                <w:rFonts w:hint="eastAsia" w:ascii="仿宋" w:hAnsi="仿宋" w:eastAsia="仿宋" w:cs="仿宋"/>
                <w:color w:val="auto"/>
                <w:spacing w:val="-3"/>
                <w:highlight w:val="none"/>
                <w:lang w:eastAsia="zh-CN"/>
              </w:rPr>
              <w:t>）</w:t>
            </w:r>
          </w:p>
          <w:p w14:paraId="10B16E15">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3、授权委托书及委托代理人有效身份证正反面复印件（格式详见第六章</w:t>
            </w:r>
            <w:r>
              <w:rPr>
                <w:rFonts w:hint="eastAsia" w:ascii="仿宋" w:hAnsi="仿宋" w:eastAsia="仿宋" w:cs="仿宋"/>
                <w:color w:val="auto"/>
                <w:spacing w:val="-7"/>
                <w:highlight w:val="none"/>
                <w:lang w:eastAsia="zh-CN"/>
              </w:rPr>
              <w:t>）；（</w:t>
            </w:r>
            <w:r>
              <w:rPr>
                <w:rFonts w:hint="eastAsia" w:ascii="仿宋" w:hAnsi="仿宋" w:eastAsia="仿宋" w:cs="仿宋"/>
                <w:b/>
                <w:bCs/>
                <w:color w:val="auto"/>
                <w:highlight w:val="none"/>
                <w:lang w:eastAsia="zh-CN"/>
              </w:rPr>
              <w:t>委托时</w:t>
            </w:r>
            <w:r>
              <w:rPr>
                <w:rFonts w:hint="eastAsia" w:ascii="仿宋" w:hAnsi="仿宋" w:eastAsia="仿宋" w:cs="仿宋"/>
                <w:b/>
                <w:bCs/>
                <w:color w:val="auto"/>
                <w:spacing w:val="-3"/>
                <w:highlight w:val="none"/>
                <w:lang w:eastAsia="zh-CN"/>
              </w:rPr>
              <w:t>必须提供，否则投标文件按无效投标处理</w:t>
            </w:r>
            <w:r>
              <w:rPr>
                <w:rFonts w:hint="eastAsia" w:ascii="仿宋" w:hAnsi="仿宋" w:eastAsia="仿宋" w:cs="仿宋"/>
                <w:color w:val="auto"/>
                <w:spacing w:val="-3"/>
                <w:highlight w:val="none"/>
                <w:lang w:eastAsia="zh-CN"/>
              </w:rPr>
              <w:t>）</w:t>
            </w:r>
          </w:p>
          <w:p w14:paraId="43D950CB">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4、商务响应表（格式详见第六章</w:t>
            </w:r>
            <w:r>
              <w:rPr>
                <w:rFonts w:hint="eastAsia" w:ascii="仿宋" w:hAnsi="仿宋" w:eastAsia="仿宋" w:cs="仿宋"/>
                <w:color w:val="auto"/>
                <w:spacing w:val="-12"/>
                <w:highlight w:val="none"/>
                <w:lang w:eastAsia="zh-CN"/>
              </w:rPr>
              <w:t>）；（</w:t>
            </w:r>
            <w:r>
              <w:rPr>
                <w:rFonts w:hint="eastAsia" w:ascii="仿宋" w:hAnsi="仿宋" w:eastAsia="仿宋" w:cs="仿宋"/>
                <w:b/>
                <w:bCs/>
                <w:color w:val="auto"/>
                <w:highlight w:val="none"/>
                <w:lang w:eastAsia="zh-CN"/>
              </w:rPr>
              <w:t>必须提供，否则投标文件按无效投标</w:t>
            </w:r>
            <w:r>
              <w:rPr>
                <w:rFonts w:hint="eastAsia" w:ascii="仿宋" w:hAnsi="仿宋" w:eastAsia="仿宋" w:cs="仿宋"/>
                <w:b/>
                <w:bCs/>
                <w:color w:val="auto"/>
                <w:spacing w:val="-1"/>
                <w:highlight w:val="none"/>
                <w:lang w:eastAsia="zh-CN"/>
              </w:rPr>
              <w:t>处理</w:t>
            </w:r>
            <w:r>
              <w:rPr>
                <w:rFonts w:hint="eastAsia" w:ascii="仿宋" w:hAnsi="仿宋" w:eastAsia="仿宋" w:cs="仿宋"/>
                <w:color w:val="auto"/>
                <w:spacing w:val="-1"/>
                <w:highlight w:val="none"/>
                <w:lang w:eastAsia="zh-CN"/>
              </w:rPr>
              <w:t>）</w:t>
            </w:r>
          </w:p>
          <w:p w14:paraId="15FCA02D">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5、投标人情况介绍（格式自拟</w:t>
            </w:r>
            <w:r>
              <w:rPr>
                <w:rFonts w:hint="eastAsia" w:ascii="仿宋" w:hAnsi="仿宋" w:eastAsia="仿宋" w:cs="仿宋"/>
                <w:color w:val="auto"/>
                <w:spacing w:val="-10"/>
                <w:highlight w:val="none"/>
                <w:lang w:eastAsia="zh-CN"/>
              </w:rPr>
              <w:t>）；</w:t>
            </w:r>
            <w:r>
              <w:rPr>
                <w:rFonts w:hint="eastAsia" w:ascii="仿宋" w:hAnsi="仿宋" w:eastAsia="仿宋" w:cs="仿宋"/>
                <w:b/>
                <w:bCs/>
                <w:color w:val="auto"/>
                <w:spacing w:val="-10"/>
                <w:highlight w:val="none"/>
                <w:lang w:eastAsia="zh-CN"/>
              </w:rPr>
              <w:t>（</w:t>
            </w:r>
            <w:r>
              <w:rPr>
                <w:rFonts w:hint="eastAsia" w:ascii="仿宋" w:hAnsi="仿宋" w:eastAsia="仿宋" w:cs="仿宋"/>
                <w:b/>
                <w:bCs/>
                <w:color w:val="auto"/>
                <w:highlight w:val="none"/>
                <w:lang w:eastAsia="zh-CN"/>
              </w:rPr>
              <w:t>如有，请提供）</w:t>
            </w:r>
          </w:p>
          <w:p w14:paraId="0D942C26">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6、联合体协议书（格式详见第六章</w:t>
            </w:r>
            <w:r>
              <w:rPr>
                <w:rFonts w:hint="eastAsia" w:ascii="仿宋" w:hAnsi="仿宋" w:eastAsia="仿宋" w:cs="仿宋"/>
                <w:color w:val="auto"/>
                <w:spacing w:val="-11"/>
                <w:highlight w:val="none"/>
                <w:lang w:eastAsia="zh-CN"/>
              </w:rPr>
              <w:t>）；</w:t>
            </w:r>
            <w:r>
              <w:rPr>
                <w:rFonts w:hint="eastAsia" w:ascii="仿宋" w:hAnsi="仿宋" w:eastAsia="仿宋" w:cs="仿宋"/>
                <w:b/>
                <w:bCs/>
                <w:color w:val="auto"/>
                <w:spacing w:val="-11"/>
                <w:highlight w:val="none"/>
                <w:lang w:eastAsia="zh-CN"/>
              </w:rPr>
              <w:t>（</w:t>
            </w:r>
            <w:r>
              <w:rPr>
                <w:rFonts w:hint="eastAsia" w:cs="仿宋"/>
                <w:b/>
                <w:bCs/>
                <w:color w:val="auto"/>
                <w:highlight w:val="none"/>
                <w:lang w:val="en-US" w:eastAsia="zh-CN"/>
              </w:rPr>
              <w:t>联合体投标时必须提供</w:t>
            </w:r>
            <w:r>
              <w:rPr>
                <w:rFonts w:hint="eastAsia" w:ascii="仿宋" w:hAnsi="仿宋" w:eastAsia="仿宋" w:cs="仿宋"/>
                <w:b/>
                <w:bCs/>
                <w:color w:val="auto"/>
                <w:highlight w:val="none"/>
                <w:lang w:eastAsia="zh-CN"/>
              </w:rPr>
              <w:t>）</w:t>
            </w:r>
          </w:p>
          <w:p w14:paraId="2A15F92F">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7、除招标文件规定必须提供以外，投标人认为需要提供的其他证明材料（格式自拟）。</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spacing w:val="-14"/>
                <w:highlight w:val="none"/>
                <w:lang w:eastAsia="zh-CN"/>
              </w:rPr>
              <w:t>（投标人根据“第二章采购需求</w:t>
            </w:r>
            <w:r>
              <w:rPr>
                <w:rFonts w:hint="eastAsia" w:ascii="仿宋" w:hAnsi="仿宋" w:eastAsia="仿宋" w:cs="仿宋"/>
                <w:color w:val="auto"/>
                <w:spacing w:val="-74"/>
                <w:highlight w:val="none"/>
                <w:lang w:eastAsia="zh-CN"/>
              </w:rPr>
              <w:t xml:space="preserve"> </w:t>
            </w:r>
            <w:r>
              <w:rPr>
                <w:rFonts w:hint="eastAsia" w:ascii="仿宋" w:hAnsi="仿宋" w:eastAsia="仿宋" w:cs="仿宋"/>
                <w:color w:val="auto"/>
                <w:spacing w:val="-14"/>
                <w:highlight w:val="none"/>
                <w:lang w:eastAsia="zh-CN"/>
              </w:rPr>
              <w:t>”及“第四章评标方法及评标标准</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14"/>
                <w:highlight w:val="none"/>
                <w:lang w:eastAsia="zh-CN"/>
              </w:rPr>
              <w:t>”提供有关证明材料）。</w:t>
            </w:r>
          </w:p>
          <w:p w14:paraId="06183F29">
            <w:pPr>
              <w:pStyle w:val="25"/>
              <w:widowControl w:val="0"/>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b/>
                <w:bCs/>
                <w:color w:val="auto"/>
                <w:spacing w:val="-5"/>
                <w:highlight w:val="none"/>
                <w:lang w:eastAsia="zh-CN"/>
              </w:rPr>
              <w:t>（如有，请提供）</w:t>
            </w:r>
          </w:p>
          <w:p w14:paraId="10F6DEEA">
            <w:pPr>
              <w:pStyle w:val="25"/>
              <w:widowControl w:val="0"/>
              <w:adjustRightInd/>
              <w:snapToGrid/>
              <w:spacing w:line="360" w:lineRule="auto"/>
              <w:ind w:left="105" w:leftChars="50" w:firstLine="458" w:firstLineChars="200"/>
              <w:jc w:val="both"/>
              <w:rPr>
                <w:rFonts w:hint="eastAsia" w:ascii="仿宋" w:hAnsi="仿宋" w:eastAsia="仿宋" w:cs="仿宋"/>
                <w:color w:val="auto"/>
                <w:highlight w:val="none"/>
                <w:lang w:eastAsia="zh-CN"/>
              </w:rPr>
            </w:pPr>
            <w:r>
              <w:rPr>
                <w:rFonts w:hint="eastAsia" w:ascii="仿宋" w:hAnsi="仿宋" w:eastAsia="仿宋" w:cs="仿宋"/>
                <w:b/>
                <w:bCs/>
                <w:color w:val="auto"/>
                <w:spacing w:val="-6"/>
                <w:highlight w:val="none"/>
                <w:lang w:eastAsia="zh-CN"/>
              </w:rPr>
              <w:t>注：以上标明“必须提供</w:t>
            </w:r>
            <w:r>
              <w:rPr>
                <w:rFonts w:hint="eastAsia" w:ascii="仿宋" w:hAnsi="仿宋" w:eastAsia="仿宋" w:cs="仿宋"/>
                <w:color w:val="auto"/>
                <w:spacing w:val="-81"/>
                <w:highlight w:val="none"/>
                <w:lang w:eastAsia="zh-CN"/>
              </w:rPr>
              <w:t xml:space="preserve"> </w:t>
            </w:r>
            <w:r>
              <w:rPr>
                <w:rFonts w:hint="eastAsia" w:ascii="仿宋" w:hAnsi="仿宋" w:eastAsia="仿宋" w:cs="仿宋"/>
                <w:b/>
                <w:bCs/>
                <w:color w:val="auto"/>
                <w:spacing w:val="-6"/>
                <w:highlight w:val="none"/>
                <w:lang w:eastAsia="zh-CN"/>
              </w:rPr>
              <w:t>”的材料属于复印件的，必须加盖投标人公章，否则按无效投标处理。</w:t>
            </w:r>
          </w:p>
        </w:tc>
      </w:tr>
      <w:tr w14:paraId="571F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jc w:val="center"/>
        </w:trPr>
        <w:tc>
          <w:tcPr>
            <w:tcW w:w="1060" w:type="dxa"/>
            <w:vMerge w:val="continue"/>
            <w:vAlign w:val="center"/>
          </w:tcPr>
          <w:p w14:paraId="086DF4F0">
            <w:pPr>
              <w:widowControl w:val="0"/>
              <w:adjustRightInd/>
              <w:snapToGrid/>
              <w:jc w:val="center"/>
              <w:rPr>
                <w:rFonts w:hint="eastAsia" w:ascii="仿宋" w:hAnsi="仿宋" w:eastAsia="仿宋" w:cs="仿宋"/>
                <w:color w:val="auto"/>
                <w:highlight w:val="none"/>
                <w:lang w:eastAsia="zh-CN"/>
              </w:rPr>
            </w:pPr>
          </w:p>
        </w:tc>
        <w:tc>
          <w:tcPr>
            <w:tcW w:w="9289" w:type="dxa"/>
            <w:gridSpan w:val="2"/>
          </w:tcPr>
          <w:p w14:paraId="3D244E1D">
            <w:pPr>
              <w:pStyle w:val="25"/>
              <w:widowControl w:val="0"/>
              <w:spacing w:before="109" w:line="222" w:lineRule="auto"/>
              <w:ind w:left="120"/>
              <w:rPr>
                <w:rFonts w:hint="eastAsia" w:ascii="仿宋" w:hAnsi="仿宋" w:eastAsia="仿宋" w:cs="仿宋"/>
                <w:color w:val="auto"/>
                <w:highlight w:val="none"/>
                <w:lang w:eastAsia="zh-CN"/>
              </w:rPr>
            </w:pPr>
            <w:r>
              <w:rPr>
                <w:rFonts w:hint="eastAsia" w:ascii="仿宋" w:hAnsi="仿宋" w:eastAsia="仿宋" w:cs="仿宋"/>
                <w:b/>
                <w:bCs/>
                <w:color w:val="auto"/>
                <w:spacing w:val="-6"/>
                <w:highlight w:val="none"/>
                <w:lang w:eastAsia="zh-CN"/>
              </w:rPr>
              <w:t>技术文件：</w:t>
            </w:r>
          </w:p>
          <w:p w14:paraId="41D6BADB">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1、技术偏离表（格式详见第六章</w:t>
            </w:r>
            <w:r>
              <w:rPr>
                <w:rFonts w:hint="eastAsia" w:ascii="仿宋" w:hAnsi="仿宋" w:eastAsia="仿宋" w:cs="仿宋"/>
                <w:color w:val="auto"/>
                <w:spacing w:val="-8"/>
                <w:highlight w:val="none"/>
                <w:lang w:eastAsia="zh-CN"/>
              </w:rPr>
              <w:t>）；（</w:t>
            </w:r>
            <w:r>
              <w:rPr>
                <w:rFonts w:hint="eastAsia" w:ascii="仿宋" w:hAnsi="仿宋" w:eastAsia="仿宋" w:cs="仿宋"/>
                <w:b/>
                <w:bCs/>
                <w:color w:val="auto"/>
                <w:spacing w:val="-1"/>
                <w:highlight w:val="none"/>
                <w:lang w:eastAsia="zh-CN"/>
              </w:rPr>
              <w:t>必须提供，否则投标文件按无效投标处理</w:t>
            </w:r>
            <w:r>
              <w:rPr>
                <w:rFonts w:hint="eastAsia" w:ascii="仿宋" w:hAnsi="仿宋" w:eastAsia="仿宋" w:cs="仿宋"/>
                <w:color w:val="auto"/>
                <w:spacing w:val="-1"/>
                <w:highlight w:val="none"/>
                <w:lang w:eastAsia="zh-CN"/>
              </w:rPr>
              <w:t>）</w:t>
            </w:r>
          </w:p>
          <w:p w14:paraId="60D8B578">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2、设备性能配置清单（格式详见第六章</w:t>
            </w:r>
            <w:r>
              <w:rPr>
                <w:rFonts w:hint="eastAsia" w:ascii="仿宋" w:hAnsi="仿宋" w:eastAsia="仿宋" w:cs="仿宋"/>
                <w:color w:val="auto"/>
                <w:spacing w:val="-12"/>
                <w:highlight w:val="none"/>
                <w:lang w:eastAsia="zh-CN"/>
              </w:rPr>
              <w:t>）；（</w:t>
            </w:r>
            <w:r>
              <w:rPr>
                <w:rFonts w:hint="eastAsia" w:ascii="仿宋" w:hAnsi="仿宋" w:eastAsia="仿宋" w:cs="仿宋"/>
                <w:b/>
                <w:bCs/>
                <w:color w:val="auto"/>
                <w:highlight w:val="none"/>
                <w:lang w:eastAsia="zh-CN"/>
              </w:rPr>
              <w:t>必须提供，否则投标文件</w:t>
            </w:r>
            <w:r>
              <w:rPr>
                <w:rFonts w:hint="eastAsia" w:ascii="仿宋" w:hAnsi="仿宋" w:eastAsia="仿宋" w:cs="仿宋"/>
                <w:b/>
                <w:bCs/>
                <w:color w:val="auto"/>
                <w:spacing w:val="-1"/>
                <w:highlight w:val="none"/>
                <w:lang w:eastAsia="zh-CN"/>
              </w:rPr>
              <w:t>按无效投标处</w:t>
            </w:r>
            <w:r>
              <w:rPr>
                <w:rFonts w:hint="eastAsia" w:ascii="仿宋" w:hAnsi="仿宋" w:eastAsia="仿宋" w:cs="仿宋"/>
                <w:b/>
                <w:bCs/>
                <w:color w:val="auto"/>
                <w:spacing w:val="-11"/>
                <w:highlight w:val="none"/>
                <w:lang w:eastAsia="zh-CN"/>
              </w:rPr>
              <w:t>理</w:t>
            </w:r>
            <w:r>
              <w:rPr>
                <w:rFonts w:hint="eastAsia" w:ascii="仿宋" w:hAnsi="仿宋" w:eastAsia="仿宋" w:cs="仿宋"/>
                <w:color w:val="auto"/>
                <w:spacing w:val="-11"/>
                <w:highlight w:val="none"/>
                <w:lang w:eastAsia="zh-CN"/>
              </w:rPr>
              <w:t>）</w:t>
            </w:r>
          </w:p>
          <w:p w14:paraId="4D11A379">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3、项目实施方案（格式自拟</w:t>
            </w:r>
            <w:r>
              <w:rPr>
                <w:rFonts w:hint="eastAsia" w:ascii="仿宋" w:hAnsi="仿宋" w:eastAsia="仿宋" w:cs="仿宋"/>
                <w:color w:val="auto"/>
                <w:spacing w:val="-10"/>
                <w:highlight w:val="none"/>
                <w:lang w:eastAsia="zh-CN"/>
              </w:rPr>
              <w:t>）；</w:t>
            </w:r>
            <w:r>
              <w:rPr>
                <w:rFonts w:hint="eastAsia" w:ascii="仿宋" w:hAnsi="仿宋" w:eastAsia="仿宋" w:cs="仿宋"/>
                <w:b/>
                <w:bCs/>
                <w:color w:val="auto"/>
                <w:spacing w:val="-10"/>
                <w:highlight w:val="none"/>
                <w:lang w:eastAsia="zh-CN"/>
              </w:rPr>
              <w:t>（</w:t>
            </w:r>
            <w:r>
              <w:rPr>
                <w:rFonts w:hint="eastAsia" w:ascii="仿宋" w:hAnsi="仿宋" w:eastAsia="仿宋" w:cs="仿宋"/>
                <w:b/>
                <w:bCs/>
                <w:color w:val="auto"/>
                <w:highlight w:val="none"/>
                <w:lang w:eastAsia="zh-CN"/>
              </w:rPr>
              <w:t>如有，请提供）</w:t>
            </w:r>
          </w:p>
          <w:p w14:paraId="0E7CAEE8">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4、实施人员配备（格式详见第六章</w:t>
            </w:r>
            <w:r>
              <w:rPr>
                <w:rFonts w:hint="eastAsia" w:ascii="仿宋" w:hAnsi="仿宋" w:eastAsia="仿宋" w:cs="仿宋"/>
                <w:color w:val="auto"/>
                <w:spacing w:val="-8"/>
                <w:highlight w:val="none"/>
                <w:lang w:eastAsia="zh-CN"/>
              </w:rPr>
              <w:t>）；</w:t>
            </w:r>
            <w:r>
              <w:rPr>
                <w:rFonts w:hint="eastAsia" w:ascii="仿宋" w:hAnsi="仿宋" w:eastAsia="仿宋" w:cs="仿宋"/>
                <w:b/>
                <w:bCs/>
                <w:color w:val="auto"/>
                <w:spacing w:val="-8"/>
                <w:highlight w:val="none"/>
                <w:lang w:eastAsia="zh-CN"/>
              </w:rPr>
              <w:t>（</w:t>
            </w:r>
            <w:r>
              <w:rPr>
                <w:rFonts w:hint="eastAsia" w:ascii="仿宋" w:hAnsi="仿宋" w:eastAsia="仿宋" w:cs="仿宋"/>
                <w:b/>
                <w:bCs/>
                <w:color w:val="auto"/>
                <w:highlight w:val="none"/>
                <w:lang w:eastAsia="zh-CN"/>
              </w:rPr>
              <w:t>如有，请提供）</w:t>
            </w:r>
          </w:p>
          <w:p w14:paraId="3A230EEE">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5、质量保证方案（格式自拟</w:t>
            </w:r>
            <w:r>
              <w:rPr>
                <w:rFonts w:hint="eastAsia" w:ascii="仿宋" w:hAnsi="仿宋" w:eastAsia="仿宋" w:cs="仿宋"/>
                <w:color w:val="auto"/>
                <w:spacing w:val="-10"/>
                <w:highlight w:val="none"/>
                <w:lang w:eastAsia="zh-CN"/>
              </w:rPr>
              <w:t>）；</w:t>
            </w:r>
            <w:r>
              <w:rPr>
                <w:rFonts w:hint="eastAsia" w:ascii="仿宋" w:hAnsi="仿宋" w:eastAsia="仿宋" w:cs="仿宋"/>
                <w:b/>
                <w:bCs/>
                <w:color w:val="auto"/>
                <w:spacing w:val="-10"/>
                <w:highlight w:val="none"/>
                <w:lang w:eastAsia="zh-CN"/>
              </w:rPr>
              <w:t>（</w:t>
            </w:r>
            <w:r>
              <w:rPr>
                <w:rFonts w:hint="eastAsia" w:ascii="仿宋" w:hAnsi="仿宋" w:eastAsia="仿宋" w:cs="仿宋"/>
                <w:b/>
                <w:bCs/>
                <w:color w:val="auto"/>
                <w:highlight w:val="none"/>
                <w:lang w:eastAsia="zh-CN"/>
              </w:rPr>
              <w:t>如有，请提供）</w:t>
            </w:r>
          </w:p>
          <w:p w14:paraId="1EA3C231">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6、除招标文件规定必须提供以外，投标人需要说明的其他</w:t>
            </w:r>
            <w:r>
              <w:rPr>
                <w:rFonts w:hint="eastAsia" w:ascii="仿宋" w:hAnsi="仿宋" w:eastAsia="仿宋" w:cs="仿宋"/>
                <w:color w:val="auto"/>
                <w:spacing w:val="-1"/>
                <w:highlight w:val="none"/>
                <w:lang w:eastAsia="zh-CN"/>
              </w:rPr>
              <w:t>文件和说明（格式自拟）。</w:t>
            </w:r>
          </w:p>
          <w:p w14:paraId="2E796416">
            <w:pPr>
              <w:pStyle w:val="25"/>
              <w:kinsoku/>
              <w:adjustRightInd/>
              <w:snapToGrid/>
              <w:spacing w:line="360" w:lineRule="auto"/>
              <w:ind w:left="105" w:leftChars="50"/>
              <w:jc w:val="both"/>
              <w:rPr>
                <w:rFonts w:hint="eastAsia" w:ascii="仿宋" w:hAnsi="仿宋" w:eastAsia="仿宋" w:cs="仿宋"/>
                <w:color w:val="auto"/>
                <w:highlight w:val="none"/>
                <w:lang w:eastAsia="zh-CN"/>
              </w:rPr>
            </w:pPr>
            <w:r>
              <w:rPr>
                <w:rFonts w:hint="eastAsia" w:ascii="仿宋" w:hAnsi="仿宋" w:eastAsia="仿宋" w:cs="仿宋"/>
                <w:b/>
                <w:bCs/>
                <w:color w:val="auto"/>
                <w:spacing w:val="-5"/>
                <w:highlight w:val="none"/>
                <w:lang w:eastAsia="zh-CN"/>
              </w:rPr>
              <w:t>（如有，请提供）</w:t>
            </w:r>
          </w:p>
          <w:p w14:paraId="7560E5BF">
            <w:pPr>
              <w:pStyle w:val="25"/>
              <w:widowControl w:val="0"/>
              <w:adjustRightInd/>
              <w:snapToGrid/>
              <w:spacing w:line="360" w:lineRule="auto"/>
              <w:ind w:left="105" w:leftChars="50" w:firstLine="458" w:firstLineChars="200"/>
              <w:jc w:val="both"/>
              <w:rPr>
                <w:rFonts w:hint="eastAsia" w:ascii="仿宋" w:hAnsi="仿宋" w:eastAsia="仿宋" w:cs="仿宋"/>
                <w:b/>
                <w:bCs/>
                <w:color w:val="auto"/>
                <w:spacing w:val="-6"/>
                <w:highlight w:val="none"/>
                <w:lang w:eastAsia="zh-CN"/>
              </w:rPr>
            </w:pPr>
            <w:r>
              <w:rPr>
                <w:rFonts w:hint="eastAsia" w:ascii="仿宋" w:hAnsi="仿宋" w:eastAsia="仿宋" w:cs="仿宋"/>
                <w:b/>
                <w:bCs/>
                <w:color w:val="auto"/>
                <w:spacing w:val="-6"/>
                <w:highlight w:val="none"/>
                <w:lang w:eastAsia="zh-CN"/>
              </w:rPr>
              <w:t>注：以上标明“必须提供</w:t>
            </w:r>
            <w:r>
              <w:rPr>
                <w:rFonts w:hint="eastAsia" w:ascii="仿宋" w:hAnsi="仿宋" w:eastAsia="仿宋" w:cs="仿宋"/>
                <w:color w:val="auto"/>
                <w:spacing w:val="-81"/>
                <w:highlight w:val="none"/>
                <w:lang w:eastAsia="zh-CN"/>
              </w:rPr>
              <w:t xml:space="preserve"> </w:t>
            </w:r>
            <w:r>
              <w:rPr>
                <w:rFonts w:hint="eastAsia" w:ascii="仿宋" w:hAnsi="仿宋" w:eastAsia="仿宋" w:cs="仿宋"/>
                <w:b/>
                <w:bCs/>
                <w:color w:val="auto"/>
                <w:spacing w:val="-6"/>
                <w:highlight w:val="none"/>
                <w:lang w:eastAsia="zh-CN"/>
              </w:rPr>
              <w:t>”的材料属于复印件的，必须加盖投标人公章，否则按无效投标处理。</w:t>
            </w:r>
          </w:p>
        </w:tc>
      </w:tr>
      <w:tr w14:paraId="4B82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jc w:val="center"/>
        </w:trPr>
        <w:tc>
          <w:tcPr>
            <w:tcW w:w="1060" w:type="dxa"/>
            <w:vAlign w:val="center"/>
          </w:tcPr>
          <w:p w14:paraId="58DCDDE5">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16.2</w:t>
            </w:r>
          </w:p>
        </w:tc>
        <w:tc>
          <w:tcPr>
            <w:tcW w:w="9289" w:type="dxa"/>
            <w:gridSpan w:val="2"/>
          </w:tcPr>
          <w:p w14:paraId="02E7EBF2">
            <w:pPr>
              <w:pStyle w:val="25"/>
              <w:widowControl w:val="0"/>
              <w:spacing w:before="110" w:line="300" w:lineRule="auto"/>
              <w:ind w:left="119" w:right="89"/>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投标报价应包括本次招标范围内标的价款、标的随配标准附件、包装、运输、装</w:t>
            </w:r>
            <w:r>
              <w:rPr>
                <w:rFonts w:hint="eastAsia" w:ascii="仿宋" w:hAnsi="仿宋" w:eastAsia="仿宋" w:cs="仿宋"/>
                <w:color w:val="auto"/>
                <w:spacing w:val="-3"/>
                <w:highlight w:val="none"/>
                <w:lang w:eastAsia="zh-CN"/>
              </w:rPr>
              <w:t>卸、保</w:t>
            </w:r>
            <w:r>
              <w:rPr>
                <w:rFonts w:hint="eastAsia" w:ascii="仿宋" w:hAnsi="仿宋" w:eastAsia="仿宋" w:cs="仿宋"/>
                <w:color w:val="auto"/>
                <w:spacing w:val="-2"/>
                <w:highlight w:val="none"/>
                <w:lang w:eastAsia="zh-CN"/>
              </w:rPr>
              <w:t>险、税金、到位安装、安装所需辅材、调试、检验、维护、培训、升级、售后、验收、项目投标产生的招标代理服务费及项目涉及到的一切费用的总和，投标人应综</w:t>
            </w:r>
            <w:r>
              <w:rPr>
                <w:rFonts w:hint="eastAsia" w:ascii="仿宋" w:hAnsi="仿宋" w:eastAsia="仿宋" w:cs="仿宋"/>
                <w:color w:val="auto"/>
                <w:spacing w:val="-3"/>
                <w:highlight w:val="none"/>
                <w:lang w:eastAsia="zh-CN"/>
              </w:rPr>
              <w:t>合考虑在</w:t>
            </w:r>
            <w:r>
              <w:rPr>
                <w:rFonts w:hint="eastAsia" w:ascii="仿宋" w:hAnsi="仿宋" w:eastAsia="仿宋" w:cs="仿宋"/>
                <w:color w:val="auto"/>
                <w:spacing w:val="-2"/>
                <w:highlight w:val="none"/>
                <w:lang w:eastAsia="zh-CN"/>
              </w:rPr>
              <w:t>报价中。在合同实施时，采购人将不予支付投标人没有列入的项目费用，并认</w:t>
            </w:r>
            <w:r>
              <w:rPr>
                <w:rFonts w:hint="eastAsia" w:ascii="仿宋" w:hAnsi="仿宋" w:eastAsia="仿宋" w:cs="仿宋"/>
                <w:color w:val="auto"/>
                <w:spacing w:val="-3"/>
                <w:highlight w:val="none"/>
                <w:lang w:eastAsia="zh-CN"/>
              </w:rPr>
              <w:t>为此项目</w:t>
            </w:r>
            <w:r>
              <w:rPr>
                <w:rFonts w:hint="eastAsia" w:ascii="仿宋" w:hAnsi="仿宋" w:eastAsia="仿宋" w:cs="仿宋"/>
                <w:color w:val="auto"/>
                <w:spacing w:val="-2"/>
                <w:highlight w:val="none"/>
                <w:lang w:eastAsia="zh-CN"/>
              </w:rPr>
              <w:t>的费用已包括在投标报价中。</w:t>
            </w:r>
          </w:p>
        </w:tc>
      </w:tr>
      <w:tr w14:paraId="6EFB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60" w:type="dxa"/>
            <w:vAlign w:val="center"/>
          </w:tcPr>
          <w:p w14:paraId="2843361C">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17.2</w:t>
            </w:r>
          </w:p>
        </w:tc>
        <w:tc>
          <w:tcPr>
            <w:tcW w:w="9289" w:type="dxa"/>
            <w:gridSpan w:val="2"/>
          </w:tcPr>
          <w:p w14:paraId="6F5282E5">
            <w:pPr>
              <w:pStyle w:val="25"/>
              <w:widowControl w:val="0"/>
              <w:spacing w:before="111" w:line="222" w:lineRule="auto"/>
              <w:ind w:left="119"/>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投标有效期：投标截止之日起90</w:t>
            </w:r>
            <w:r>
              <w:rPr>
                <w:rFonts w:hint="eastAsia" w:ascii="仿宋" w:hAnsi="仿宋" w:eastAsia="仿宋" w:cs="仿宋"/>
                <w:color w:val="auto"/>
                <w:spacing w:val="-35"/>
                <w:highlight w:val="none"/>
                <w:lang w:eastAsia="zh-CN"/>
              </w:rPr>
              <w:t xml:space="preserve"> </w:t>
            </w:r>
            <w:r>
              <w:rPr>
                <w:rFonts w:hint="eastAsia" w:ascii="仿宋" w:hAnsi="仿宋" w:eastAsia="仿宋" w:cs="仿宋"/>
                <w:color w:val="auto"/>
                <w:spacing w:val="1"/>
                <w:highlight w:val="none"/>
                <w:lang w:eastAsia="zh-CN"/>
              </w:rPr>
              <w:t>天内。</w:t>
            </w:r>
          </w:p>
        </w:tc>
      </w:tr>
      <w:tr w14:paraId="4DC0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jc w:val="center"/>
        </w:trPr>
        <w:tc>
          <w:tcPr>
            <w:tcW w:w="1060" w:type="dxa"/>
            <w:vAlign w:val="center"/>
          </w:tcPr>
          <w:p w14:paraId="24866E13">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18.1</w:t>
            </w:r>
          </w:p>
        </w:tc>
        <w:tc>
          <w:tcPr>
            <w:tcW w:w="9289" w:type="dxa"/>
            <w:gridSpan w:val="2"/>
          </w:tcPr>
          <w:p w14:paraId="43849F1C">
            <w:pPr>
              <w:pStyle w:val="25"/>
              <w:widowControl w:val="0"/>
              <w:spacing w:before="110" w:line="300" w:lineRule="auto"/>
              <w:ind w:left="119" w:right="89"/>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□本项目不收取投标保证金。</w:t>
            </w:r>
          </w:p>
          <w:p w14:paraId="203CF266">
            <w:pPr>
              <w:pStyle w:val="25"/>
              <w:widowControl w:val="0"/>
              <w:spacing w:before="110" w:line="300" w:lineRule="auto"/>
              <w:ind w:left="119" w:right="89"/>
              <w:jc w:val="both"/>
              <w:rPr>
                <w:rFonts w:hint="eastAsia" w:ascii="仿宋" w:hAnsi="仿宋" w:eastAsia="仿宋" w:cs="仿宋"/>
                <w:color w:val="auto"/>
                <w:spacing w:val="-2"/>
                <w:highlight w:val="none"/>
                <w:lang w:eastAsia="zh-CN"/>
              </w:rPr>
            </w:pPr>
            <w:r>
              <w:rPr>
                <w:rFonts w:hint="eastAsia" w:ascii="仿宋" w:hAnsi="仿宋" w:eastAsia="仿宋" w:cs="仿宋"/>
                <w:color w:val="auto"/>
                <w:spacing w:val="-2"/>
                <w:highlight w:val="none"/>
                <w:lang w:eastAsia="zh-CN"/>
              </w:rPr>
              <w:t>☑本项目收取投标保证金，具体规定如下：</w:t>
            </w:r>
          </w:p>
          <w:p w14:paraId="050FEB17">
            <w:pPr>
              <w:pStyle w:val="25"/>
              <w:widowControl w:val="0"/>
              <w:spacing w:before="110" w:line="300" w:lineRule="auto"/>
              <w:ind w:left="119" w:right="89"/>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投标保证金（人民币）：1分标：4800.00元；2分标：7700.00 元；3分标：14700.00 元；4分标： 18700.00 元；5分标：6300.00元；6分标：8900.00元。</w:t>
            </w:r>
          </w:p>
        </w:tc>
      </w:tr>
      <w:tr w14:paraId="1AD0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8" w:hRule="atLeast"/>
          <w:jc w:val="center"/>
        </w:trPr>
        <w:tc>
          <w:tcPr>
            <w:tcW w:w="1060" w:type="dxa"/>
            <w:vAlign w:val="center"/>
          </w:tcPr>
          <w:p w14:paraId="5A40AFA6">
            <w:pPr>
              <w:widowControl w:val="0"/>
              <w:adjustRightInd/>
              <w:snapToGrid/>
              <w:jc w:val="center"/>
              <w:rPr>
                <w:rFonts w:hint="eastAsia" w:ascii="仿宋" w:hAnsi="仿宋" w:eastAsia="仿宋" w:cs="仿宋"/>
                <w:color w:val="auto"/>
                <w:highlight w:val="none"/>
                <w:lang w:eastAsia="zh-CN"/>
              </w:rPr>
            </w:pPr>
          </w:p>
        </w:tc>
        <w:tc>
          <w:tcPr>
            <w:tcW w:w="9289" w:type="dxa"/>
            <w:gridSpan w:val="2"/>
          </w:tcPr>
          <w:p w14:paraId="773092D5">
            <w:pPr>
              <w:pStyle w:val="25"/>
              <w:widowControl w:val="0"/>
              <w:spacing w:before="261" w:line="300" w:lineRule="auto"/>
              <w:ind w:left="119" w:right="43"/>
              <w:jc w:val="both"/>
              <w:rPr>
                <w:rFonts w:hint="eastAsia" w:ascii="仿宋" w:hAnsi="仿宋" w:eastAsia="仿宋" w:cs="仿宋"/>
                <w:color w:val="auto"/>
                <w:highlight w:val="none"/>
                <w:lang w:eastAsia="zh-CN"/>
              </w:rPr>
            </w:pPr>
            <w:r>
              <w:rPr>
                <w:rFonts w:hint="eastAsia" w:ascii="仿宋" w:hAnsi="仿宋" w:eastAsia="仿宋" w:cs="仿宋"/>
                <w:color w:val="auto"/>
                <w:spacing w:val="-6"/>
                <w:highlight w:val="none"/>
                <w:lang w:eastAsia="zh-CN"/>
              </w:rPr>
              <w:t>投标保证金的交纳方式：银行转账、支票、</w:t>
            </w:r>
            <w:r>
              <w:rPr>
                <w:rFonts w:hint="eastAsia" w:ascii="仿宋" w:hAnsi="仿宋" w:eastAsia="仿宋" w:cs="仿宋"/>
                <w:color w:val="auto"/>
                <w:spacing w:val="-7"/>
                <w:highlight w:val="none"/>
                <w:lang w:eastAsia="zh-CN"/>
              </w:rPr>
              <w:t>汇票、本票或者金融、担保机构出具的保函，</w:t>
            </w:r>
            <w:r>
              <w:rPr>
                <w:rFonts w:hint="eastAsia" w:ascii="仿宋" w:hAnsi="仿宋" w:eastAsia="仿宋" w:cs="仿宋"/>
                <w:color w:val="auto"/>
                <w:spacing w:val="-8"/>
                <w:highlight w:val="none"/>
                <w:lang w:eastAsia="zh-CN"/>
              </w:rPr>
              <w:t>禁止采用现钞方式。采用银行转账方式的，在投标截止时间前交至指定</w:t>
            </w:r>
            <w:r>
              <w:rPr>
                <w:rFonts w:hint="eastAsia" w:ascii="仿宋" w:hAnsi="仿宋" w:eastAsia="仿宋" w:cs="仿宋"/>
                <w:color w:val="auto"/>
                <w:spacing w:val="-9"/>
                <w:highlight w:val="none"/>
                <w:lang w:eastAsia="zh-CN"/>
              </w:rPr>
              <w:t>账户并且到账（开</w:t>
            </w:r>
            <w:r>
              <w:rPr>
                <w:rFonts w:hint="eastAsia" w:ascii="仿宋" w:hAnsi="仿宋" w:eastAsia="仿宋" w:cs="仿宋"/>
                <w:color w:val="auto"/>
                <w:spacing w:val="-2"/>
                <w:highlight w:val="none"/>
                <w:lang w:eastAsia="zh-CN"/>
              </w:rPr>
              <w:t>户名称：广西科文招标有限公司，开户银行：广西北部湾银行南宁分行营业部</w:t>
            </w:r>
            <w:r>
              <w:rPr>
                <w:rFonts w:hint="eastAsia" w:ascii="仿宋" w:hAnsi="仿宋" w:eastAsia="仿宋" w:cs="仿宋"/>
                <w:color w:val="auto"/>
                <w:spacing w:val="-3"/>
                <w:highlight w:val="none"/>
                <w:lang w:eastAsia="zh-CN"/>
              </w:rPr>
              <w:t>，银行账号：0101012090615689</w:t>
            </w:r>
            <w:r>
              <w:rPr>
                <w:rFonts w:hint="eastAsia" w:ascii="仿宋" w:hAnsi="仿宋" w:eastAsia="仿宋" w:cs="仿宋"/>
                <w:color w:val="auto"/>
                <w:spacing w:val="-6"/>
                <w:highlight w:val="none"/>
                <w:lang w:eastAsia="zh-CN"/>
              </w:rPr>
              <w:t>）；</w:t>
            </w:r>
            <w:r>
              <w:rPr>
                <w:rFonts w:hint="eastAsia" w:ascii="仿宋" w:hAnsi="仿宋" w:eastAsia="仿宋" w:cs="仿宋"/>
                <w:b/>
                <w:bCs/>
                <w:color w:val="auto"/>
                <w:spacing w:val="-3"/>
                <w:highlight w:val="none"/>
                <w:lang w:eastAsia="zh-CN"/>
              </w:rPr>
              <w:t>采用支票、汇票、本票或者保函等方式的，在投标截止</w:t>
            </w:r>
            <w:r>
              <w:rPr>
                <w:rFonts w:hint="eastAsia" w:ascii="仿宋" w:hAnsi="仿宋" w:eastAsia="仿宋" w:cs="仿宋"/>
                <w:b/>
                <w:bCs/>
                <w:color w:val="auto"/>
                <w:spacing w:val="-4"/>
                <w:highlight w:val="none"/>
                <w:lang w:eastAsia="zh-CN"/>
              </w:rPr>
              <w:t>时间</w:t>
            </w:r>
            <w:r>
              <w:rPr>
                <w:rFonts w:hint="eastAsia" w:ascii="仿宋" w:hAnsi="仿宋" w:eastAsia="仿宋" w:cs="仿宋"/>
                <w:b/>
                <w:bCs/>
                <w:color w:val="auto"/>
                <w:spacing w:val="-2"/>
                <w:highlight w:val="none"/>
                <w:lang w:eastAsia="zh-CN"/>
              </w:rPr>
              <w:t>前，投标人必须递交支票、汇票、本票或者保函原件。否则视为无效投</w:t>
            </w:r>
            <w:r>
              <w:rPr>
                <w:rFonts w:hint="eastAsia" w:ascii="仿宋" w:hAnsi="仿宋" w:eastAsia="仿宋" w:cs="仿宋"/>
                <w:b/>
                <w:bCs/>
                <w:color w:val="auto"/>
                <w:spacing w:val="-3"/>
                <w:highlight w:val="none"/>
                <w:lang w:eastAsia="zh-CN"/>
              </w:rPr>
              <w:t>标保证金。</w:t>
            </w:r>
          </w:p>
          <w:p w14:paraId="692B1717">
            <w:pPr>
              <w:pStyle w:val="25"/>
              <w:widowControl w:val="0"/>
              <w:spacing w:before="158" w:line="222" w:lineRule="auto"/>
              <w:ind w:left="121"/>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相关要求：</w:t>
            </w:r>
          </w:p>
          <w:p w14:paraId="40AA3C73">
            <w:pPr>
              <w:pStyle w:val="25"/>
              <w:widowControl w:val="0"/>
              <w:spacing w:before="263" w:line="219" w:lineRule="auto"/>
              <w:ind w:left="130"/>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1、投标保证金采用银行转账交纳方式的，在投标截止时间前交至指定账户并且到账，</w:t>
            </w:r>
          </w:p>
          <w:p w14:paraId="59861942">
            <w:pPr>
              <w:pStyle w:val="25"/>
              <w:widowControl w:val="0"/>
              <w:spacing w:before="104" w:line="302" w:lineRule="auto"/>
              <w:ind w:left="119" w:right="108"/>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投标人应将银行转账底单的复印件作为投标保证金提交凭证，放置于</w:t>
            </w:r>
            <w:r>
              <w:rPr>
                <w:rFonts w:hint="eastAsia" w:ascii="仿宋" w:hAnsi="仿宋" w:eastAsia="仿宋" w:cs="仿宋"/>
                <w:color w:val="auto"/>
                <w:spacing w:val="-3"/>
                <w:highlight w:val="none"/>
                <w:lang w:eastAsia="zh-CN"/>
              </w:rPr>
              <w:t>商务文件中，</w:t>
            </w:r>
            <w:r>
              <w:rPr>
                <w:rFonts w:hint="eastAsia" w:ascii="仿宋" w:hAnsi="仿宋" w:eastAsia="仿宋" w:cs="仿宋"/>
                <w:b/>
                <w:bCs/>
                <w:color w:val="auto"/>
                <w:spacing w:val="-3"/>
                <w:highlight w:val="none"/>
                <w:lang w:eastAsia="zh-CN"/>
              </w:rPr>
              <w:t>否则</w:t>
            </w:r>
            <w:r>
              <w:rPr>
                <w:rFonts w:hint="eastAsia" w:ascii="仿宋" w:hAnsi="仿宋" w:eastAsia="仿宋" w:cs="仿宋"/>
                <w:b/>
                <w:bCs/>
                <w:color w:val="auto"/>
                <w:spacing w:val="-5"/>
                <w:highlight w:val="none"/>
                <w:lang w:eastAsia="zh-CN"/>
              </w:rPr>
              <w:t>投标无效</w:t>
            </w:r>
            <w:r>
              <w:rPr>
                <w:rFonts w:hint="eastAsia" w:ascii="仿宋" w:hAnsi="仿宋" w:eastAsia="仿宋" w:cs="仿宋"/>
                <w:color w:val="auto"/>
                <w:spacing w:val="-5"/>
                <w:highlight w:val="none"/>
                <w:lang w:eastAsia="zh-CN"/>
              </w:rPr>
              <w:t>。</w:t>
            </w:r>
          </w:p>
          <w:p w14:paraId="343DE884">
            <w:pPr>
              <w:pStyle w:val="25"/>
              <w:widowControl w:val="0"/>
              <w:spacing w:before="155" w:line="300" w:lineRule="auto"/>
              <w:ind w:left="118" w:right="108" w:hanging="3"/>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2、投标保证金采用支票、汇票、本票或者金融、担保机构出具的保函交纳方式的，投</w:t>
            </w:r>
            <w:r>
              <w:rPr>
                <w:rFonts w:hint="eastAsia" w:ascii="仿宋" w:hAnsi="仿宋" w:eastAsia="仿宋" w:cs="仿宋"/>
                <w:color w:val="auto"/>
                <w:spacing w:val="-2"/>
                <w:highlight w:val="none"/>
                <w:lang w:eastAsia="zh-CN"/>
              </w:rPr>
              <w:t>标人应将支票、汇票、本票或者金融、担保机构出具的保函的复印件作为投标保</w:t>
            </w:r>
            <w:r>
              <w:rPr>
                <w:rFonts w:hint="eastAsia" w:ascii="仿宋" w:hAnsi="仿宋" w:eastAsia="仿宋" w:cs="仿宋"/>
                <w:color w:val="auto"/>
                <w:spacing w:val="-3"/>
                <w:highlight w:val="none"/>
                <w:lang w:eastAsia="zh-CN"/>
              </w:rPr>
              <w:t>证金提交凭证，放置于商务文件中，否则投标无效。</w:t>
            </w:r>
            <w:r>
              <w:rPr>
                <w:rFonts w:hint="eastAsia" w:ascii="仿宋" w:hAnsi="仿宋" w:eastAsia="仿宋" w:cs="仿宋"/>
                <w:b/>
                <w:bCs/>
                <w:color w:val="auto"/>
                <w:spacing w:val="-3"/>
                <w:highlight w:val="none"/>
                <w:lang w:eastAsia="zh-CN"/>
              </w:rPr>
              <w:t>投标人必须在投标</w:t>
            </w:r>
            <w:r>
              <w:rPr>
                <w:rFonts w:hint="eastAsia" w:ascii="仿宋" w:hAnsi="仿宋" w:eastAsia="仿宋" w:cs="仿宋"/>
                <w:b/>
                <w:bCs/>
                <w:color w:val="auto"/>
                <w:spacing w:val="-4"/>
                <w:highlight w:val="none"/>
                <w:lang w:eastAsia="zh-CN"/>
              </w:rPr>
              <w:t>截止时间前将支票、汇</w:t>
            </w:r>
            <w:r>
              <w:rPr>
                <w:rFonts w:hint="eastAsia" w:ascii="仿宋" w:hAnsi="仿宋" w:eastAsia="仿宋" w:cs="仿宋"/>
                <w:b/>
                <w:bCs/>
                <w:color w:val="auto"/>
                <w:spacing w:val="-5"/>
                <w:highlight w:val="none"/>
                <w:lang w:eastAsia="zh-CN"/>
              </w:rPr>
              <w:t>票、本票或者金融、担保机构出具的保函原件提交给采购代理机构，由采购代理机构向</w:t>
            </w:r>
            <w:r>
              <w:rPr>
                <w:rFonts w:hint="eastAsia" w:ascii="仿宋" w:hAnsi="仿宋" w:eastAsia="仿宋" w:cs="仿宋"/>
                <w:b/>
                <w:bCs/>
                <w:color w:val="auto"/>
                <w:spacing w:val="-3"/>
                <w:highlight w:val="none"/>
                <w:lang w:eastAsia="zh-CN"/>
              </w:rPr>
              <w:t>投标人出具回执，并妥善保管。</w:t>
            </w:r>
          </w:p>
          <w:p w14:paraId="5FE0A047">
            <w:pPr>
              <w:pStyle w:val="25"/>
              <w:widowControl w:val="0"/>
              <w:spacing w:before="160" w:line="299" w:lineRule="auto"/>
              <w:ind w:left="133" w:right="108" w:hanging="16"/>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3、投标人为联合体的，可以由联合体中的一方或者多方共同交纳投标保证金，其交纳</w:t>
            </w:r>
            <w:r>
              <w:rPr>
                <w:rFonts w:hint="eastAsia" w:ascii="仿宋" w:hAnsi="仿宋" w:eastAsia="仿宋" w:cs="仿宋"/>
                <w:color w:val="auto"/>
                <w:spacing w:val="-2"/>
                <w:highlight w:val="none"/>
                <w:lang w:eastAsia="zh-CN"/>
              </w:rPr>
              <w:t>的保证金对联合体各方均具有约束力。</w:t>
            </w:r>
          </w:p>
          <w:p w14:paraId="3E00AC52">
            <w:pPr>
              <w:pStyle w:val="25"/>
              <w:kinsoku/>
              <w:adjustRightInd/>
              <w:snapToGrid/>
              <w:spacing w:line="360" w:lineRule="auto"/>
              <w:ind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备注：</w:t>
            </w:r>
          </w:p>
          <w:p w14:paraId="1BCF48DF">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1、投标保证金在投标截止时间后提交的，或者不按规定交纳方式交纳的，或者未足额交纳的（包含保函额度不足的），视为无效投标保证金。</w:t>
            </w:r>
          </w:p>
          <w:p w14:paraId="5E1EC8F4">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2、投标人采用现钞方式或者从个人账户（ 自然人投标除外）转出的投标保证金，视为无效投标保证金。</w:t>
            </w:r>
          </w:p>
          <w:p w14:paraId="13DBC998">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3、支票、汇票或者本票出现无效或者背书情形的，视为无效投标保证金。</w:t>
            </w:r>
          </w:p>
          <w:p w14:paraId="56F47F75">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4、保函有效期低于投标有效期的，视为无效投标保证金。</w:t>
            </w:r>
          </w:p>
          <w:p w14:paraId="12C5E4E9">
            <w:pPr>
              <w:pStyle w:val="25"/>
              <w:kinsoku/>
              <w:adjustRightInd/>
              <w:snapToGrid/>
              <w:spacing w:line="360" w:lineRule="auto"/>
              <w:ind w:left="105" w:leftChars="50" w:firstLine="474" w:firstLineChars="200"/>
              <w:jc w:val="both"/>
              <w:rPr>
                <w:rFonts w:hint="eastAsia" w:ascii="仿宋" w:hAnsi="仿宋" w:eastAsia="仿宋" w:cs="仿宋"/>
                <w:color w:val="auto"/>
                <w:highlight w:val="none"/>
                <w:lang w:eastAsia="zh-CN"/>
              </w:rPr>
            </w:pPr>
            <w:r>
              <w:rPr>
                <w:rFonts w:hint="eastAsia" w:ascii="仿宋" w:hAnsi="仿宋" w:eastAsia="仿宋" w:cs="仿宋"/>
                <w:b/>
                <w:bCs/>
                <w:color w:val="auto"/>
                <w:spacing w:val="-2"/>
                <w:highlight w:val="none"/>
                <w:lang w:eastAsia="zh-CN"/>
              </w:rPr>
              <w:t>5、采用金融、担保机构出具保函的，必须为无条件保函，否则视为无效投标保证金。</w:t>
            </w:r>
          </w:p>
        </w:tc>
      </w:tr>
      <w:tr w14:paraId="0E392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060" w:type="dxa"/>
            <w:vAlign w:val="center"/>
          </w:tcPr>
          <w:p w14:paraId="390D4796">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19.2</w:t>
            </w:r>
          </w:p>
        </w:tc>
        <w:tc>
          <w:tcPr>
            <w:tcW w:w="9289" w:type="dxa"/>
            <w:gridSpan w:val="2"/>
          </w:tcPr>
          <w:p w14:paraId="6CED973E">
            <w:pPr>
              <w:pStyle w:val="25"/>
              <w:widowControl w:val="0"/>
              <w:spacing w:before="85" w:line="299" w:lineRule="auto"/>
              <w:ind w:left="120" w:right="108" w:hanging="1"/>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投标文件应按报价文件、资格证明文件、商务文件、技术文件分别编制，并按“</w:t>
            </w:r>
            <w:r>
              <w:rPr>
                <w:rFonts w:hint="eastAsia" w:ascii="仿宋" w:hAnsi="仿宋" w:eastAsia="仿宋" w:cs="仿宋"/>
                <w:color w:val="auto"/>
                <w:spacing w:val="-3"/>
                <w:highlight w:val="none"/>
                <w:lang w:eastAsia="zh-CN"/>
              </w:rPr>
              <w:t>广西政府采购云平台</w:t>
            </w:r>
            <w:r>
              <w:rPr>
                <w:rFonts w:hint="eastAsia" w:ascii="仿宋" w:hAnsi="仿宋" w:eastAsia="仿宋" w:cs="仿宋"/>
                <w:color w:val="auto"/>
                <w:spacing w:val="-81"/>
                <w:highlight w:val="none"/>
                <w:lang w:eastAsia="zh-CN"/>
              </w:rPr>
              <w:t xml:space="preserve"> </w:t>
            </w:r>
            <w:r>
              <w:rPr>
                <w:rFonts w:hint="eastAsia" w:ascii="仿宋" w:hAnsi="仿宋" w:eastAsia="仿宋" w:cs="仿宋"/>
                <w:color w:val="auto"/>
                <w:spacing w:val="-3"/>
                <w:highlight w:val="none"/>
                <w:lang w:eastAsia="zh-CN"/>
              </w:rPr>
              <w:t>”的要求编制、加密、上传。</w:t>
            </w:r>
          </w:p>
        </w:tc>
      </w:tr>
      <w:tr w14:paraId="0B9E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1060" w:type="dxa"/>
            <w:vAlign w:val="center"/>
          </w:tcPr>
          <w:p w14:paraId="207C3C43">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20.1</w:t>
            </w:r>
          </w:p>
        </w:tc>
        <w:tc>
          <w:tcPr>
            <w:tcW w:w="9289" w:type="dxa"/>
            <w:gridSpan w:val="2"/>
          </w:tcPr>
          <w:p w14:paraId="6BD0697B">
            <w:pPr>
              <w:pStyle w:val="25"/>
              <w:widowControl w:val="0"/>
              <w:spacing w:before="85" w:line="299" w:lineRule="auto"/>
              <w:ind w:left="122" w:right="100" w:firstLine="2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电子投标文件应在制作完成后，投标人应按“广西</w:t>
            </w:r>
            <w:r>
              <w:rPr>
                <w:rFonts w:hint="eastAsia" w:ascii="仿宋" w:hAnsi="仿宋" w:eastAsia="仿宋" w:cs="仿宋"/>
                <w:color w:val="auto"/>
                <w:spacing w:val="-4"/>
                <w:highlight w:val="none"/>
                <w:lang w:eastAsia="zh-CN"/>
              </w:rPr>
              <w:t>政府采购云平台</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4"/>
                <w:highlight w:val="none"/>
                <w:lang w:eastAsia="zh-CN"/>
              </w:rPr>
              <w:t>”的要求进行加密，</w:t>
            </w:r>
            <w:r>
              <w:rPr>
                <w:rFonts w:hint="eastAsia" w:ascii="仿宋" w:hAnsi="仿宋" w:eastAsia="仿宋" w:cs="仿宋"/>
                <w:color w:val="auto"/>
                <w:spacing w:val="-1"/>
                <w:highlight w:val="none"/>
                <w:lang w:eastAsia="zh-CN"/>
              </w:rPr>
              <w:t>并在规定时间内解密，否则，由此产生的后果由投标人自行负责。</w:t>
            </w:r>
          </w:p>
        </w:tc>
      </w:tr>
      <w:tr w14:paraId="63A4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jc w:val="center"/>
        </w:trPr>
        <w:tc>
          <w:tcPr>
            <w:tcW w:w="1060" w:type="dxa"/>
            <w:vAlign w:val="center"/>
          </w:tcPr>
          <w:p w14:paraId="7B961CC2">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21.1</w:t>
            </w:r>
          </w:p>
        </w:tc>
        <w:tc>
          <w:tcPr>
            <w:tcW w:w="9289" w:type="dxa"/>
            <w:gridSpan w:val="2"/>
          </w:tcPr>
          <w:p w14:paraId="03373575">
            <w:pPr>
              <w:pStyle w:val="25"/>
              <w:widowControl w:val="0"/>
              <w:spacing w:before="110" w:line="221" w:lineRule="auto"/>
              <w:ind w:left="13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1、投标截止时间：详见招标公告</w:t>
            </w:r>
          </w:p>
          <w:p w14:paraId="3B362D5A">
            <w:pPr>
              <w:pStyle w:val="25"/>
              <w:widowControl w:val="0"/>
              <w:spacing w:before="264" w:line="221" w:lineRule="auto"/>
              <w:ind w:left="11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2、投标地点：详见招标公告</w:t>
            </w:r>
          </w:p>
        </w:tc>
      </w:tr>
      <w:tr w14:paraId="65190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jc w:val="center"/>
        </w:trPr>
        <w:tc>
          <w:tcPr>
            <w:tcW w:w="1060" w:type="dxa"/>
            <w:vAlign w:val="center"/>
          </w:tcPr>
          <w:p w14:paraId="1C0F5739">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23</w:t>
            </w:r>
          </w:p>
        </w:tc>
        <w:tc>
          <w:tcPr>
            <w:tcW w:w="9289" w:type="dxa"/>
            <w:gridSpan w:val="2"/>
          </w:tcPr>
          <w:p w14:paraId="1D1E5258">
            <w:pPr>
              <w:pStyle w:val="25"/>
              <w:widowControl w:val="0"/>
              <w:spacing w:before="111" w:line="221" w:lineRule="auto"/>
              <w:ind w:left="130"/>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1、开标时间：详见招标公告</w:t>
            </w:r>
          </w:p>
          <w:p w14:paraId="27F00F29">
            <w:pPr>
              <w:pStyle w:val="25"/>
              <w:widowControl w:val="0"/>
              <w:spacing w:before="262" w:line="221" w:lineRule="auto"/>
              <w:ind w:left="11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2、开标地点：详见招标公告</w:t>
            </w:r>
          </w:p>
        </w:tc>
      </w:tr>
      <w:tr w14:paraId="23E8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jc w:val="center"/>
        </w:trPr>
        <w:tc>
          <w:tcPr>
            <w:tcW w:w="1060" w:type="dxa"/>
            <w:vAlign w:val="center"/>
          </w:tcPr>
          <w:p w14:paraId="06D7EB6A">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24.2</w:t>
            </w:r>
          </w:p>
        </w:tc>
        <w:tc>
          <w:tcPr>
            <w:tcW w:w="9289" w:type="dxa"/>
            <w:gridSpan w:val="2"/>
          </w:tcPr>
          <w:p w14:paraId="7658F8E6">
            <w:pPr>
              <w:pStyle w:val="25"/>
              <w:widowControl w:val="0"/>
              <w:spacing w:before="111" w:line="300" w:lineRule="auto"/>
              <w:ind w:left="118" w:right="108" w:hanging="19"/>
              <w:jc w:val="both"/>
              <w:rPr>
                <w:rFonts w:hint="eastAsia" w:ascii="仿宋" w:hAnsi="仿宋" w:eastAsia="仿宋" w:cs="仿宋"/>
                <w:color w:val="auto"/>
                <w:highlight w:val="none"/>
              </w:rPr>
            </w:pPr>
            <w:r>
              <w:rPr>
                <w:rFonts w:hint="eastAsia" w:ascii="仿宋" w:hAnsi="仿宋" w:eastAsia="仿宋" w:cs="仿宋"/>
                <w:color w:val="auto"/>
                <w:spacing w:val="-2"/>
                <w:highlight w:val="none"/>
                <w:lang w:eastAsia="zh-CN"/>
              </w:rPr>
              <w:t>“广西政府采购云平台</w:t>
            </w:r>
            <w:r>
              <w:rPr>
                <w:rFonts w:hint="eastAsia" w:ascii="仿宋" w:hAnsi="仿宋" w:eastAsia="仿宋" w:cs="仿宋"/>
                <w:color w:val="auto"/>
                <w:spacing w:val="-89"/>
                <w:highlight w:val="none"/>
                <w:lang w:eastAsia="zh-CN"/>
              </w:rPr>
              <w:t xml:space="preserve"> </w:t>
            </w:r>
            <w:r>
              <w:rPr>
                <w:rFonts w:hint="eastAsia" w:ascii="仿宋" w:hAnsi="仿宋" w:eastAsia="仿宋" w:cs="仿宋"/>
                <w:color w:val="auto"/>
                <w:spacing w:val="-2"/>
                <w:highlight w:val="none"/>
                <w:lang w:eastAsia="zh-CN"/>
              </w:rPr>
              <w:t>”按开标时间自动提取所有投</w:t>
            </w:r>
            <w:r>
              <w:rPr>
                <w:rFonts w:hint="eastAsia" w:ascii="仿宋" w:hAnsi="仿宋" w:eastAsia="仿宋" w:cs="仿宋"/>
                <w:color w:val="auto"/>
                <w:spacing w:val="-3"/>
                <w:highlight w:val="none"/>
                <w:lang w:eastAsia="zh-CN"/>
              </w:rPr>
              <w:t>标文件。采购代理机构依托“广西政府采购云平台</w:t>
            </w:r>
            <w:r>
              <w:rPr>
                <w:rFonts w:hint="eastAsia" w:ascii="仿宋" w:hAnsi="仿宋" w:eastAsia="仿宋" w:cs="仿宋"/>
                <w:color w:val="auto"/>
                <w:spacing w:val="-85"/>
                <w:highlight w:val="none"/>
                <w:lang w:eastAsia="zh-CN"/>
              </w:rPr>
              <w:t xml:space="preserve"> </w:t>
            </w:r>
            <w:r>
              <w:rPr>
                <w:rFonts w:hint="eastAsia" w:ascii="仿宋" w:hAnsi="仿宋" w:eastAsia="仿宋" w:cs="仿宋"/>
                <w:color w:val="auto"/>
                <w:spacing w:val="-3"/>
                <w:highlight w:val="none"/>
                <w:lang w:eastAsia="zh-CN"/>
              </w:rPr>
              <w:t>”向各投标人发出电子加密投标文件【开始解密】通知，由投标人进行</w:t>
            </w:r>
            <w:r>
              <w:rPr>
                <w:rFonts w:hint="eastAsia" w:ascii="仿宋" w:hAnsi="仿宋" w:eastAsia="仿宋" w:cs="仿宋"/>
                <w:color w:val="auto"/>
                <w:spacing w:val="-4"/>
                <w:highlight w:val="none"/>
                <w:lang w:eastAsia="zh-CN"/>
              </w:rPr>
              <w:t>投标文件解密。</w:t>
            </w:r>
            <w:r>
              <w:rPr>
                <w:rFonts w:hint="eastAsia" w:ascii="仿宋" w:hAnsi="仿宋" w:eastAsia="仿宋" w:cs="仿宋"/>
                <w:b/>
                <w:bCs/>
                <w:color w:val="auto"/>
                <w:spacing w:val="-4"/>
                <w:highlight w:val="none"/>
                <w:lang w:eastAsia="zh-CN"/>
              </w:rPr>
              <w:t>投标人的法定代表人或其委托代理人须携带加密时所用的CA锁</w:t>
            </w:r>
            <w:r>
              <w:rPr>
                <w:rFonts w:hint="eastAsia" w:ascii="仿宋" w:hAnsi="仿宋" w:eastAsia="仿宋" w:cs="仿宋"/>
                <w:b/>
                <w:bCs/>
                <w:color w:val="auto"/>
                <w:spacing w:val="-5"/>
                <w:highlight w:val="none"/>
                <w:lang w:eastAsia="zh-CN"/>
              </w:rPr>
              <w:t>准时登录到“广西政府采购云平台</w:t>
            </w:r>
            <w:r>
              <w:rPr>
                <w:rFonts w:hint="eastAsia" w:ascii="仿宋" w:hAnsi="仿宋" w:eastAsia="仿宋" w:cs="仿宋"/>
                <w:color w:val="auto"/>
                <w:spacing w:val="-85"/>
                <w:highlight w:val="none"/>
                <w:lang w:eastAsia="zh-CN"/>
              </w:rPr>
              <w:t xml:space="preserve"> </w:t>
            </w:r>
            <w:r>
              <w:rPr>
                <w:rFonts w:hint="eastAsia" w:ascii="仿宋" w:hAnsi="仿宋" w:eastAsia="仿宋" w:cs="仿宋"/>
                <w:b/>
                <w:bCs/>
                <w:color w:val="auto"/>
                <w:spacing w:val="-5"/>
                <w:highlight w:val="none"/>
                <w:lang w:eastAsia="zh-CN"/>
              </w:rPr>
              <w:t>”电子开标大厅签到并在</w:t>
            </w:r>
            <w:r>
              <w:rPr>
                <w:rFonts w:hint="eastAsia" w:ascii="仿宋" w:hAnsi="仿宋" w:eastAsia="仿宋" w:cs="仿宋"/>
                <w:b/>
                <w:bCs/>
                <w:color w:val="auto"/>
                <w:spacing w:val="-6"/>
                <w:highlight w:val="none"/>
                <w:lang w:eastAsia="zh-CN"/>
              </w:rPr>
              <w:t>发起解密通知之时起30分钟内完成对</w:t>
            </w:r>
            <w:r>
              <w:rPr>
                <w:rFonts w:hint="eastAsia" w:ascii="仿宋" w:hAnsi="仿宋" w:eastAsia="仿宋" w:cs="仿宋"/>
                <w:b/>
                <w:bCs/>
                <w:color w:val="auto"/>
                <w:spacing w:val="-2"/>
                <w:highlight w:val="none"/>
                <w:lang w:eastAsia="zh-CN"/>
              </w:rPr>
              <w:t>电子投标文件解密。</w:t>
            </w:r>
            <w:r>
              <w:rPr>
                <w:rFonts w:hint="eastAsia" w:ascii="仿宋" w:hAnsi="仿宋" w:eastAsia="仿宋" w:cs="仿宋"/>
                <w:b/>
                <w:bCs/>
                <w:color w:val="auto"/>
                <w:spacing w:val="-2"/>
                <w:highlight w:val="none"/>
              </w:rPr>
              <w:t>投标文件未按时解密的，</w:t>
            </w:r>
            <w:r>
              <w:rPr>
                <w:rFonts w:hint="eastAsia" w:ascii="仿宋" w:hAnsi="仿宋" w:eastAsia="仿宋" w:cs="仿宋"/>
                <w:b/>
                <w:bCs/>
                <w:color w:val="auto"/>
                <w:spacing w:val="-3"/>
                <w:highlight w:val="none"/>
              </w:rPr>
              <w:t>视为无效投标。</w:t>
            </w:r>
          </w:p>
        </w:tc>
      </w:tr>
      <w:tr w14:paraId="322AC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3" w:hRule="atLeast"/>
          <w:jc w:val="center"/>
        </w:trPr>
        <w:tc>
          <w:tcPr>
            <w:tcW w:w="1060" w:type="dxa"/>
            <w:vAlign w:val="center"/>
          </w:tcPr>
          <w:p w14:paraId="75CB76C1">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22"/>
                <w:highlight w:val="none"/>
              </w:rPr>
              <w:t>25.3（3）</w:t>
            </w:r>
          </w:p>
        </w:tc>
        <w:tc>
          <w:tcPr>
            <w:tcW w:w="9289" w:type="dxa"/>
            <w:gridSpan w:val="2"/>
          </w:tcPr>
          <w:p w14:paraId="462B6195">
            <w:pPr>
              <w:pStyle w:val="25"/>
              <w:widowControl w:val="0"/>
              <w:spacing w:before="109" w:line="219" w:lineRule="auto"/>
              <w:ind w:left="121"/>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采购人或者采购代理机构在资格审查结束前，对投标人进行信用查询。</w:t>
            </w:r>
          </w:p>
          <w:p w14:paraId="55FE440A">
            <w:pPr>
              <w:pStyle w:val="25"/>
              <w:widowControl w:val="0"/>
              <w:spacing w:before="264" w:line="272" w:lineRule="auto"/>
              <w:ind w:left="124" w:right="108" w:hanging="3"/>
              <w:rPr>
                <w:rFonts w:hint="eastAsia" w:ascii="仿宋" w:hAnsi="仿宋" w:eastAsia="仿宋" w:cs="仿宋"/>
                <w:color w:val="auto"/>
                <w:highlight w:val="none"/>
                <w:lang w:eastAsia="zh-CN"/>
              </w:rPr>
            </w:pPr>
            <w:r>
              <w:rPr>
                <w:rFonts w:hint="eastAsia" w:ascii="仿宋" w:hAnsi="仿宋" w:eastAsia="仿宋" w:cs="仿宋"/>
                <w:color w:val="auto"/>
                <w:spacing w:val="-12"/>
                <w:highlight w:val="none"/>
                <w:lang w:eastAsia="zh-CN"/>
              </w:rPr>
              <w:t>查</w:t>
            </w:r>
            <w:r>
              <w:rPr>
                <w:rFonts w:hint="eastAsia" w:ascii="仿宋" w:hAnsi="仿宋" w:eastAsia="仿宋" w:cs="仿宋"/>
                <w:color w:val="auto"/>
                <w:spacing w:val="-67"/>
                <w:highlight w:val="none"/>
                <w:lang w:eastAsia="zh-CN"/>
              </w:rPr>
              <w:t xml:space="preserve"> </w:t>
            </w:r>
            <w:r>
              <w:rPr>
                <w:rFonts w:hint="eastAsia" w:ascii="仿宋" w:hAnsi="仿宋" w:eastAsia="仿宋" w:cs="仿宋"/>
                <w:color w:val="auto"/>
                <w:spacing w:val="-12"/>
                <w:highlight w:val="none"/>
                <w:lang w:eastAsia="zh-CN"/>
              </w:rPr>
              <w:t>询</w:t>
            </w:r>
            <w:r>
              <w:rPr>
                <w:rFonts w:hint="eastAsia" w:ascii="仿宋" w:hAnsi="仿宋" w:eastAsia="仿宋" w:cs="仿宋"/>
                <w:color w:val="auto"/>
                <w:spacing w:val="-55"/>
                <w:highlight w:val="none"/>
                <w:lang w:eastAsia="zh-CN"/>
              </w:rPr>
              <w:t xml:space="preserve"> </w:t>
            </w:r>
            <w:r>
              <w:rPr>
                <w:rFonts w:hint="eastAsia" w:ascii="仿宋" w:hAnsi="仿宋" w:eastAsia="仿宋" w:cs="仿宋"/>
                <w:color w:val="auto"/>
                <w:spacing w:val="-12"/>
                <w:highlight w:val="none"/>
                <w:lang w:eastAsia="zh-CN"/>
              </w:rPr>
              <w:t>渠</w:t>
            </w:r>
            <w:r>
              <w:rPr>
                <w:rFonts w:hint="eastAsia" w:ascii="仿宋" w:hAnsi="仿宋" w:eastAsia="仿宋" w:cs="仿宋"/>
                <w:color w:val="auto"/>
                <w:spacing w:val="-65"/>
                <w:highlight w:val="none"/>
                <w:lang w:eastAsia="zh-CN"/>
              </w:rPr>
              <w:t xml:space="preserve"> </w:t>
            </w:r>
            <w:r>
              <w:rPr>
                <w:rFonts w:hint="eastAsia" w:ascii="仿宋" w:hAnsi="仿宋" w:eastAsia="仿宋" w:cs="仿宋"/>
                <w:color w:val="auto"/>
                <w:spacing w:val="-12"/>
                <w:highlight w:val="none"/>
                <w:lang w:eastAsia="zh-CN"/>
              </w:rPr>
              <w:t>道</w:t>
            </w:r>
            <w:r>
              <w:rPr>
                <w:rFonts w:hint="eastAsia" w:ascii="仿宋" w:hAnsi="仿宋" w:eastAsia="仿宋" w:cs="仿宋"/>
                <w:color w:val="auto"/>
                <w:spacing w:val="-48"/>
                <w:highlight w:val="none"/>
                <w:lang w:eastAsia="zh-CN"/>
              </w:rPr>
              <w:t xml:space="preserve"> </w:t>
            </w:r>
            <w:r>
              <w:rPr>
                <w:rFonts w:hint="eastAsia" w:ascii="仿宋" w:hAnsi="仿宋" w:eastAsia="仿宋" w:cs="仿宋"/>
                <w:color w:val="auto"/>
                <w:spacing w:val="-12"/>
                <w:highlight w:val="none"/>
                <w:lang w:eastAsia="zh-CN"/>
              </w:rPr>
              <w:t>：</w:t>
            </w:r>
            <w:r>
              <w:rPr>
                <w:rFonts w:hint="eastAsia" w:ascii="仿宋" w:hAnsi="仿宋" w:eastAsia="仿宋" w:cs="仿宋"/>
                <w:color w:val="auto"/>
                <w:spacing w:val="-81"/>
                <w:highlight w:val="none"/>
                <w:lang w:eastAsia="zh-CN"/>
              </w:rPr>
              <w:t xml:space="preserve"> </w:t>
            </w:r>
            <w:r>
              <w:rPr>
                <w:rFonts w:hint="eastAsia" w:ascii="仿宋" w:hAnsi="仿宋" w:eastAsia="仿宋" w:cs="仿宋"/>
                <w:color w:val="auto"/>
                <w:spacing w:val="-12"/>
                <w:highlight w:val="none"/>
                <w:lang w:eastAsia="zh-CN"/>
              </w:rPr>
              <w:t>“</w:t>
            </w:r>
            <w:r>
              <w:rPr>
                <w:rFonts w:hint="eastAsia" w:ascii="仿宋" w:hAnsi="仿宋" w:eastAsia="仿宋" w:cs="仿宋"/>
                <w:color w:val="auto"/>
                <w:spacing w:val="-66"/>
                <w:highlight w:val="none"/>
                <w:lang w:eastAsia="zh-CN"/>
              </w:rPr>
              <w:t xml:space="preserve"> </w:t>
            </w:r>
            <w:r>
              <w:rPr>
                <w:rFonts w:hint="eastAsia" w:ascii="仿宋" w:hAnsi="仿宋" w:eastAsia="仿宋" w:cs="仿宋"/>
                <w:color w:val="auto"/>
                <w:spacing w:val="-12"/>
                <w:highlight w:val="none"/>
                <w:lang w:eastAsia="zh-CN"/>
              </w:rPr>
              <w:t>信</w:t>
            </w:r>
            <w:r>
              <w:rPr>
                <w:rFonts w:hint="eastAsia" w:ascii="仿宋" w:hAnsi="仿宋" w:eastAsia="仿宋" w:cs="仿宋"/>
                <w:color w:val="auto"/>
                <w:spacing w:val="-66"/>
                <w:highlight w:val="none"/>
                <w:lang w:eastAsia="zh-CN"/>
              </w:rPr>
              <w:t xml:space="preserve"> </w:t>
            </w:r>
            <w:r>
              <w:rPr>
                <w:rFonts w:hint="eastAsia" w:ascii="仿宋" w:hAnsi="仿宋" w:eastAsia="仿宋" w:cs="仿宋"/>
                <w:color w:val="auto"/>
                <w:spacing w:val="-12"/>
                <w:highlight w:val="none"/>
                <w:lang w:eastAsia="zh-CN"/>
              </w:rPr>
              <w:t>用</w:t>
            </w:r>
            <w:r>
              <w:rPr>
                <w:rFonts w:hint="eastAsia" w:ascii="仿宋" w:hAnsi="仿宋" w:eastAsia="仿宋" w:cs="仿宋"/>
                <w:color w:val="auto"/>
                <w:spacing w:val="-32"/>
                <w:highlight w:val="none"/>
                <w:lang w:eastAsia="zh-CN"/>
              </w:rPr>
              <w:t xml:space="preserve"> </w:t>
            </w:r>
            <w:r>
              <w:rPr>
                <w:rFonts w:hint="eastAsia" w:ascii="仿宋" w:hAnsi="仿宋" w:eastAsia="仿宋" w:cs="仿宋"/>
                <w:color w:val="auto"/>
                <w:spacing w:val="-12"/>
                <w:highlight w:val="none"/>
                <w:lang w:eastAsia="zh-CN"/>
              </w:rPr>
              <w:t>中</w:t>
            </w:r>
            <w:r>
              <w:rPr>
                <w:rFonts w:hint="eastAsia" w:ascii="仿宋" w:hAnsi="仿宋" w:eastAsia="仿宋" w:cs="仿宋"/>
                <w:color w:val="auto"/>
                <w:spacing w:val="-39"/>
                <w:highlight w:val="none"/>
                <w:lang w:eastAsia="zh-CN"/>
              </w:rPr>
              <w:t xml:space="preserve"> </w:t>
            </w:r>
            <w:r>
              <w:rPr>
                <w:rFonts w:hint="eastAsia" w:ascii="仿宋" w:hAnsi="仿宋" w:eastAsia="仿宋" w:cs="仿宋"/>
                <w:color w:val="auto"/>
                <w:spacing w:val="-12"/>
                <w:highlight w:val="none"/>
                <w:lang w:eastAsia="zh-CN"/>
              </w:rPr>
              <w:t>国</w:t>
            </w:r>
            <w:r>
              <w:rPr>
                <w:rFonts w:hint="eastAsia" w:ascii="仿宋" w:hAnsi="仿宋" w:eastAsia="仿宋" w:cs="仿宋"/>
                <w:color w:val="auto"/>
                <w:spacing w:val="-49"/>
                <w:highlight w:val="none"/>
                <w:lang w:eastAsia="zh-CN"/>
              </w:rPr>
              <w:t xml:space="preserve"> </w:t>
            </w:r>
            <w:r>
              <w:rPr>
                <w:rFonts w:hint="eastAsia" w:ascii="仿宋" w:hAnsi="仿宋" w:eastAsia="仿宋" w:cs="仿宋"/>
                <w:color w:val="auto"/>
                <w:spacing w:val="-12"/>
                <w:highlight w:val="none"/>
                <w:lang w:eastAsia="zh-CN"/>
              </w:rPr>
              <w:t>”</w:t>
            </w:r>
            <w:r>
              <w:rPr>
                <w:rFonts w:hint="eastAsia" w:ascii="仿宋" w:hAnsi="仿宋" w:eastAsia="仿宋" w:cs="仿宋"/>
                <w:color w:val="auto"/>
                <w:spacing w:val="-69"/>
                <w:highlight w:val="none"/>
                <w:lang w:eastAsia="zh-CN"/>
              </w:rPr>
              <w:t xml:space="preserve"> </w:t>
            </w:r>
            <w:r>
              <w:rPr>
                <w:rFonts w:hint="eastAsia" w:ascii="仿宋" w:hAnsi="仿宋" w:eastAsia="仿宋" w:cs="仿宋"/>
                <w:color w:val="auto"/>
                <w:spacing w:val="-12"/>
                <w:highlight w:val="none"/>
                <w:lang w:eastAsia="zh-CN"/>
              </w:rPr>
              <w:t>网</w:t>
            </w:r>
            <w:r>
              <w:rPr>
                <w:rFonts w:hint="eastAsia" w:ascii="仿宋" w:hAnsi="仿宋" w:eastAsia="仿宋" w:cs="仿宋"/>
                <w:color w:val="auto"/>
                <w:spacing w:val="-64"/>
                <w:highlight w:val="none"/>
                <w:lang w:eastAsia="zh-CN"/>
              </w:rPr>
              <w:t xml:space="preserve"> </w:t>
            </w:r>
            <w:r>
              <w:rPr>
                <w:rFonts w:hint="eastAsia" w:ascii="仿宋" w:hAnsi="仿宋" w:eastAsia="仿宋" w:cs="仿宋"/>
                <w:color w:val="auto"/>
                <w:spacing w:val="-12"/>
                <w:highlight w:val="none"/>
                <w:lang w:eastAsia="zh-CN"/>
              </w:rPr>
              <w:t>站（</w:t>
            </w:r>
            <w:r>
              <w:rPr>
                <w:rFonts w:hint="eastAsia" w:ascii="仿宋" w:hAnsi="仿宋" w:eastAsia="仿宋" w:cs="仿宋"/>
                <w:color w:val="auto"/>
                <w:spacing w:val="-47"/>
                <w:highlight w:val="none"/>
                <w:lang w:eastAsia="zh-CN"/>
              </w:rPr>
              <w:t xml:space="preserve">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2"/>
                <w:highlight w:val="none"/>
                <w:lang w:eastAsia="zh-CN"/>
              </w:rPr>
              <w:t>www.creditchina.gov</w:t>
            </w:r>
            <w:r>
              <w:rPr>
                <w:rFonts w:hint="eastAsia" w:ascii="仿宋" w:hAnsi="仿宋" w:eastAsia="仿宋" w:cs="仿宋"/>
                <w:color w:val="auto"/>
                <w:spacing w:val="-13"/>
                <w:highlight w:val="none"/>
                <w:lang w:eastAsia="zh-CN"/>
              </w:rPr>
              <w:t>.cn</w:t>
            </w:r>
            <w:r>
              <w:rPr>
                <w:rFonts w:hint="eastAsia" w:ascii="仿宋" w:hAnsi="仿宋" w:eastAsia="仿宋" w:cs="仿宋"/>
                <w:color w:val="auto"/>
                <w:spacing w:val="-13"/>
                <w:highlight w:val="none"/>
                <w:lang w:eastAsia="zh-CN"/>
              </w:rPr>
              <w:fldChar w:fldCharType="end"/>
            </w:r>
            <w:r>
              <w:rPr>
                <w:rFonts w:hint="eastAsia" w:ascii="仿宋" w:hAnsi="仿宋" w:eastAsia="仿宋" w:cs="仿宋"/>
                <w:color w:val="auto"/>
                <w:spacing w:val="-47"/>
                <w:highlight w:val="none"/>
                <w:lang w:eastAsia="zh-CN"/>
              </w:rPr>
              <w:t xml:space="preserve"> </w:t>
            </w:r>
            <w:r>
              <w:rPr>
                <w:rFonts w:hint="eastAsia" w:ascii="仿宋" w:hAnsi="仿宋" w:eastAsia="仿宋" w:cs="仿宋"/>
                <w:color w:val="auto"/>
                <w:spacing w:val="-13"/>
                <w:highlight w:val="none"/>
                <w:lang w:eastAsia="zh-CN"/>
              </w:rPr>
              <w:t>）</w:t>
            </w:r>
            <w:r>
              <w:rPr>
                <w:rFonts w:hint="eastAsia" w:ascii="仿宋" w:hAnsi="仿宋" w:eastAsia="仿宋" w:cs="仿宋"/>
                <w:color w:val="auto"/>
                <w:spacing w:val="-48"/>
                <w:highlight w:val="none"/>
                <w:lang w:eastAsia="zh-CN"/>
              </w:rPr>
              <w:t xml:space="preserve"> </w:t>
            </w:r>
            <w:r>
              <w:rPr>
                <w:rFonts w:hint="eastAsia" w:ascii="仿宋" w:hAnsi="仿宋" w:eastAsia="仿宋" w:cs="仿宋"/>
                <w:color w:val="auto"/>
                <w:spacing w:val="-13"/>
                <w:highlight w:val="none"/>
                <w:lang w:eastAsia="zh-CN"/>
              </w:rPr>
              <w:t>、</w:t>
            </w:r>
            <w:r>
              <w:rPr>
                <w:rFonts w:hint="eastAsia" w:ascii="仿宋" w:hAnsi="仿宋" w:eastAsia="仿宋" w:cs="仿宋"/>
                <w:color w:val="auto"/>
                <w:spacing w:val="-32"/>
                <w:highlight w:val="none"/>
                <w:lang w:eastAsia="zh-CN"/>
              </w:rPr>
              <w:t xml:space="preserve"> </w:t>
            </w:r>
            <w:r>
              <w:rPr>
                <w:rFonts w:hint="eastAsia" w:ascii="仿宋" w:hAnsi="仿宋" w:eastAsia="仿宋" w:cs="仿宋"/>
                <w:color w:val="auto"/>
                <w:spacing w:val="-13"/>
                <w:highlight w:val="none"/>
                <w:lang w:eastAsia="zh-CN"/>
              </w:rPr>
              <w:t>中</w:t>
            </w:r>
            <w:r>
              <w:rPr>
                <w:rFonts w:hint="eastAsia" w:ascii="仿宋" w:hAnsi="仿宋" w:eastAsia="仿宋" w:cs="仿宋"/>
                <w:color w:val="auto"/>
                <w:spacing w:val="-39"/>
                <w:highlight w:val="none"/>
                <w:lang w:eastAsia="zh-CN"/>
              </w:rPr>
              <w:t xml:space="preserve"> </w:t>
            </w:r>
            <w:r>
              <w:rPr>
                <w:rFonts w:hint="eastAsia" w:ascii="仿宋" w:hAnsi="仿宋" w:eastAsia="仿宋" w:cs="仿宋"/>
                <w:color w:val="auto"/>
                <w:spacing w:val="-13"/>
                <w:highlight w:val="none"/>
                <w:lang w:eastAsia="zh-CN"/>
              </w:rPr>
              <w:t>国</w:t>
            </w:r>
            <w:r>
              <w:rPr>
                <w:rFonts w:hint="eastAsia" w:ascii="仿宋" w:hAnsi="仿宋" w:eastAsia="仿宋" w:cs="仿宋"/>
                <w:color w:val="auto"/>
                <w:spacing w:val="-64"/>
                <w:highlight w:val="none"/>
                <w:lang w:eastAsia="zh-CN"/>
              </w:rPr>
              <w:t xml:space="preserve"> </w:t>
            </w:r>
            <w:r>
              <w:rPr>
                <w:rFonts w:hint="eastAsia" w:ascii="仿宋" w:hAnsi="仿宋" w:eastAsia="仿宋" w:cs="仿宋"/>
                <w:color w:val="auto"/>
                <w:spacing w:val="-13"/>
                <w:highlight w:val="none"/>
                <w:lang w:eastAsia="zh-CN"/>
              </w:rPr>
              <w:t>政</w:t>
            </w:r>
            <w:r>
              <w:rPr>
                <w:rFonts w:hint="eastAsia" w:ascii="仿宋" w:hAnsi="仿宋" w:eastAsia="仿宋" w:cs="仿宋"/>
                <w:color w:val="auto"/>
                <w:spacing w:val="-65"/>
                <w:highlight w:val="none"/>
                <w:lang w:eastAsia="zh-CN"/>
              </w:rPr>
              <w:t xml:space="preserve"> </w:t>
            </w:r>
            <w:r>
              <w:rPr>
                <w:rFonts w:hint="eastAsia" w:ascii="仿宋" w:hAnsi="仿宋" w:eastAsia="仿宋" w:cs="仿宋"/>
                <w:color w:val="auto"/>
                <w:spacing w:val="-13"/>
                <w:highlight w:val="none"/>
                <w:lang w:eastAsia="zh-CN"/>
              </w:rPr>
              <w:t>府</w:t>
            </w:r>
            <w:r>
              <w:rPr>
                <w:rFonts w:hint="eastAsia" w:ascii="仿宋" w:hAnsi="仿宋" w:eastAsia="仿宋" w:cs="仿宋"/>
                <w:color w:val="auto"/>
                <w:spacing w:val="-62"/>
                <w:highlight w:val="none"/>
                <w:lang w:eastAsia="zh-CN"/>
              </w:rPr>
              <w:t xml:space="preserve"> </w:t>
            </w:r>
            <w:r>
              <w:rPr>
                <w:rFonts w:hint="eastAsia" w:ascii="仿宋" w:hAnsi="仿宋" w:eastAsia="仿宋" w:cs="仿宋"/>
                <w:color w:val="auto"/>
                <w:spacing w:val="-13"/>
                <w:highlight w:val="none"/>
                <w:lang w:eastAsia="zh-CN"/>
              </w:rPr>
              <w:t>采</w:t>
            </w:r>
            <w:r>
              <w:rPr>
                <w:rFonts w:hint="eastAsia" w:ascii="仿宋" w:hAnsi="仿宋" w:eastAsia="仿宋" w:cs="仿宋"/>
                <w:color w:val="auto"/>
                <w:spacing w:val="-65"/>
                <w:highlight w:val="none"/>
                <w:lang w:eastAsia="zh-CN"/>
              </w:rPr>
              <w:t xml:space="preserve"> </w:t>
            </w:r>
            <w:r>
              <w:rPr>
                <w:rFonts w:hint="eastAsia" w:ascii="仿宋" w:hAnsi="仿宋" w:eastAsia="仿宋" w:cs="仿宋"/>
                <w:color w:val="auto"/>
                <w:spacing w:val="-13"/>
                <w:highlight w:val="none"/>
                <w:lang w:eastAsia="zh-CN"/>
              </w:rPr>
              <w:t>购</w:t>
            </w:r>
            <w:r>
              <w:rPr>
                <w:rFonts w:hint="eastAsia" w:ascii="仿宋" w:hAnsi="仿宋" w:eastAsia="仿宋" w:cs="仿宋"/>
                <w:color w:val="auto"/>
                <w:spacing w:val="-40"/>
                <w:highlight w:val="none"/>
                <w:lang w:eastAsia="zh-CN"/>
              </w:rPr>
              <w:t xml:space="preserve"> </w:t>
            </w:r>
            <w:r>
              <w:rPr>
                <w:rFonts w:hint="eastAsia" w:ascii="仿宋" w:hAnsi="仿宋" w:eastAsia="仿宋" w:cs="仿宋"/>
                <w:color w:val="auto"/>
                <w:spacing w:val="-13"/>
                <w:highlight w:val="none"/>
                <w:lang w:eastAsia="zh-CN"/>
              </w:rPr>
              <w:t>网</w:t>
            </w:r>
            <w:r>
              <w:rPr>
                <w:rFonts w:hint="eastAsia" w:ascii="仿宋" w:hAnsi="仿宋" w:eastAsia="仿宋" w:cs="仿宋"/>
                <w:color w:val="auto"/>
                <w:spacing w:val="-2"/>
                <w:highlight w:val="none"/>
                <w:lang w:eastAsia="zh-CN"/>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highlight w:val="none"/>
                <w:lang w:eastAsia="zh-CN"/>
              </w:rPr>
              <w:t>www.ccgp.gov.cn</w:t>
            </w:r>
            <w:r>
              <w:rPr>
                <w:rFonts w:hint="eastAsia" w:ascii="仿宋" w:hAnsi="仿宋" w:eastAsia="仿宋" w:cs="仿宋"/>
                <w:color w:val="auto"/>
                <w:spacing w:val="-2"/>
                <w:highlight w:val="none"/>
                <w:lang w:eastAsia="zh-CN"/>
              </w:rPr>
              <w:fldChar w:fldCharType="end"/>
            </w:r>
            <w:r>
              <w:rPr>
                <w:rFonts w:hint="eastAsia" w:ascii="仿宋" w:hAnsi="仿宋" w:eastAsia="仿宋" w:cs="仿宋"/>
                <w:color w:val="auto"/>
                <w:spacing w:val="-2"/>
                <w:highlight w:val="none"/>
                <w:lang w:eastAsia="zh-CN"/>
              </w:rPr>
              <w:t>）。</w:t>
            </w:r>
          </w:p>
          <w:p w14:paraId="4600D85A">
            <w:pPr>
              <w:pStyle w:val="25"/>
              <w:widowControl w:val="0"/>
              <w:spacing w:before="233" w:line="220" w:lineRule="auto"/>
              <w:ind w:left="119"/>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信用查询截止时点：资格审查结束前。</w:t>
            </w:r>
          </w:p>
          <w:p w14:paraId="3669D800">
            <w:pPr>
              <w:pStyle w:val="25"/>
              <w:widowControl w:val="0"/>
              <w:spacing w:before="263" w:line="219" w:lineRule="auto"/>
              <w:ind w:left="121"/>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查询记录和证据留存方式：将查询网站中的查询记录截图并作为评审资料保存。</w:t>
            </w:r>
          </w:p>
          <w:p w14:paraId="6F8FD0C0">
            <w:pPr>
              <w:pStyle w:val="25"/>
              <w:widowControl w:val="0"/>
              <w:spacing w:before="267" w:line="300" w:lineRule="auto"/>
              <w:ind w:left="123" w:right="31" w:hanging="4"/>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信用信息使用规则：根据财政部《关于在政府采购活动中查询及使用信用记录</w:t>
            </w:r>
            <w:r>
              <w:rPr>
                <w:rFonts w:hint="eastAsia" w:ascii="仿宋" w:hAnsi="仿宋" w:eastAsia="仿宋" w:cs="仿宋"/>
                <w:color w:val="auto"/>
                <w:spacing w:val="-3"/>
                <w:highlight w:val="none"/>
                <w:lang w:eastAsia="zh-CN"/>
              </w:rPr>
              <w:t>有关问题</w:t>
            </w:r>
            <w:r>
              <w:rPr>
                <w:rFonts w:hint="eastAsia" w:ascii="仿宋" w:hAnsi="仿宋" w:eastAsia="仿宋" w:cs="仿宋"/>
                <w:color w:val="auto"/>
                <w:spacing w:val="-16"/>
                <w:highlight w:val="none"/>
                <w:lang w:eastAsia="zh-CN"/>
              </w:rPr>
              <w:t>的通知》（财库〔2016〕125</w:t>
            </w:r>
            <w:r>
              <w:rPr>
                <w:rFonts w:hint="eastAsia" w:ascii="仿宋" w:hAnsi="仿宋" w:eastAsia="仿宋" w:cs="仿宋"/>
                <w:color w:val="auto"/>
                <w:spacing w:val="-38"/>
                <w:highlight w:val="none"/>
                <w:lang w:eastAsia="zh-CN"/>
              </w:rPr>
              <w:t xml:space="preserve"> </w:t>
            </w:r>
            <w:r>
              <w:rPr>
                <w:rFonts w:hint="eastAsia" w:ascii="仿宋" w:hAnsi="仿宋" w:eastAsia="仿宋" w:cs="仿宋"/>
                <w:color w:val="auto"/>
                <w:spacing w:val="-16"/>
                <w:highlight w:val="none"/>
                <w:lang w:eastAsia="zh-CN"/>
              </w:rPr>
              <w:t>号）的规定，对在“信用中国”网站(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6"/>
                <w:highlight w:val="none"/>
                <w:lang w:eastAsia="zh-CN"/>
              </w:rPr>
              <w:t>www.cr</w:t>
            </w:r>
            <w:r>
              <w:rPr>
                <w:rFonts w:hint="eastAsia" w:ascii="仿宋" w:hAnsi="仿宋" w:eastAsia="仿宋" w:cs="仿宋"/>
                <w:color w:val="auto"/>
                <w:spacing w:val="-17"/>
                <w:highlight w:val="none"/>
                <w:lang w:eastAsia="zh-CN"/>
              </w:rPr>
              <w:t>editchina.gov.cn</w:t>
            </w:r>
            <w:r>
              <w:rPr>
                <w:rFonts w:hint="eastAsia" w:ascii="仿宋" w:hAnsi="仿宋" w:eastAsia="仿宋" w:cs="仿宋"/>
                <w:color w:val="auto"/>
                <w:spacing w:val="-17"/>
                <w:highlight w:val="none"/>
                <w:lang w:eastAsia="zh-CN"/>
              </w:rPr>
              <w:fldChar w:fldCharType="end"/>
            </w:r>
            <w:r>
              <w:rPr>
                <w:rFonts w:hint="eastAsia" w:ascii="仿宋" w:hAnsi="仿宋" w:eastAsia="仿宋" w:cs="仿宋"/>
                <w:color w:val="auto"/>
                <w:spacing w:val="-17"/>
                <w:highlight w:val="none"/>
                <w:lang w:eastAsia="zh-CN"/>
              </w:rPr>
              <w:t>)、</w:t>
            </w:r>
            <w:r>
              <w:rPr>
                <w:rFonts w:hint="eastAsia" w:ascii="仿宋" w:hAnsi="仿宋" w:eastAsia="仿宋" w:cs="仿宋"/>
                <w:color w:val="auto"/>
                <w:spacing w:val="1"/>
                <w:highlight w:val="none"/>
                <w:lang w:eastAsia="zh-CN"/>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eastAsia="zh-CN"/>
              </w:rPr>
              <w:t>www</w:t>
            </w:r>
            <w:r>
              <w:rPr>
                <w:rFonts w:hint="eastAsia" w:ascii="仿宋" w:hAnsi="仿宋" w:eastAsia="仿宋" w:cs="仿宋"/>
                <w:color w:val="auto"/>
                <w:spacing w:val="1"/>
                <w:highlight w:val="none"/>
                <w:lang w:eastAsia="zh-CN"/>
              </w:rPr>
              <w:t>.</w:t>
            </w:r>
            <w:r>
              <w:rPr>
                <w:rFonts w:hint="eastAsia" w:ascii="仿宋" w:hAnsi="仿宋" w:eastAsia="仿宋" w:cs="仿宋"/>
                <w:color w:val="auto"/>
                <w:highlight w:val="none"/>
                <w:lang w:eastAsia="zh-CN"/>
              </w:rPr>
              <w:t>ccgp</w:t>
            </w:r>
            <w:r>
              <w:rPr>
                <w:rFonts w:hint="eastAsia" w:ascii="仿宋" w:hAnsi="仿宋" w:eastAsia="仿宋" w:cs="仿宋"/>
                <w:color w:val="auto"/>
                <w:spacing w:val="1"/>
                <w:highlight w:val="none"/>
                <w:lang w:eastAsia="zh-CN"/>
              </w:rPr>
              <w:t>.</w:t>
            </w:r>
            <w:r>
              <w:rPr>
                <w:rFonts w:hint="eastAsia" w:ascii="仿宋" w:hAnsi="仿宋" w:eastAsia="仿宋" w:cs="仿宋"/>
                <w:color w:val="auto"/>
                <w:highlight w:val="none"/>
                <w:lang w:eastAsia="zh-CN"/>
              </w:rPr>
              <w:t>gov</w:t>
            </w:r>
            <w:r>
              <w:rPr>
                <w:rFonts w:hint="eastAsia" w:ascii="仿宋" w:hAnsi="仿宋" w:eastAsia="仿宋" w:cs="仿宋"/>
                <w:color w:val="auto"/>
                <w:spacing w:val="1"/>
                <w:highlight w:val="none"/>
                <w:lang w:eastAsia="zh-CN"/>
              </w:rPr>
              <w:t>.</w:t>
            </w:r>
            <w:r>
              <w:rPr>
                <w:rFonts w:hint="eastAsia" w:ascii="仿宋" w:hAnsi="仿宋" w:eastAsia="仿宋" w:cs="仿宋"/>
                <w:color w:val="auto"/>
                <w:highlight w:val="none"/>
                <w:lang w:eastAsia="zh-CN"/>
              </w:rPr>
              <w:t>cn</w:t>
            </w:r>
            <w:r>
              <w:rPr>
                <w:rFonts w:hint="eastAsia" w:ascii="仿宋" w:hAnsi="仿宋" w:eastAsia="仿宋" w:cs="仿宋"/>
                <w:color w:val="auto"/>
                <w:highlight w:val="none"/>
                <w:lang w:eastAsia="zh-CN"/>
              </w:rPr>
              <w:fldChar w:fldCharType="end"/>
            </w:r>
            <w:r>
              <w:rPr>
                <w:rFonts w:hint="eastAsia" w:ascii="仿宋" w:hAnsi="仿宋" w:eastAsia="仿宋" w:cs="仿宋"/>
                <w:color w:val="auto"/>
                <w:spacing w:val="1"/>
                <w:highlight w:val="none"/>
                <w:lang w:eastAsia="zh-CN"/>
              </w:rPr>
              <w:t>)被列入失信被执行人、重大税收违法案件当事人名</w:t>
            </w:r>
            <w:r>
              <w:rPr>
                <w:rFonts w:hint="eastAsia" w:ascii="仿宋" w:hAnsi="仿宋" w:eastAsia="仿宋" w:cs="仿宋"/>
                <w:color w:val="auto"/>
                <w:spacing w:val="-1"/>
                <w:highlight w:val="none"/>
                <w:lang w:eastAsia="zh-CN"/>
              </w:rPr>
              <w:t>单、政府采购严重违法失信行为记录名单及其他不符合《中华人民共和国政府采购法》第二十二条规定条件的供应商，不得参与政府采购活动。</w:t>
            </w:r>
          </w:p>
        </w:tc>
      </w:tr>
      <w:tr w14:paraId="5F39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60" w:type="dxa"/>
            <w:vAlign w:val="center"/>
          </w:tcPr>
          <w:p w14:paraId="6D16F78F">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26</w:t>
            </w:r>
          </w:p>
        </w:tc>
        <w:tc>
          <w:tcPr>
            <w:tcW w:w="9289" w:type="dxa"/>
            <w:gridSpan w:val="2"/>
          </w:tcPr>
          <w:p w14:paraId="13FD3CBF">
            <w:pPr>
              <w:pStyle w:val="25"/>
              <w:widowControl w:val="0"/>
              <w:spacing w:before="85" w:line="221" w:lineRule="auto"/>
              <w:ind w:left="120"/>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评标委员会的人数：5人或5人以上单数。</w:t>
            </w:r>
          </w:p>
        </w:tc>
      </w:tr>
      <w:tr w14:paraId="7F3C0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60" w:type="dxa"/>
            <w:vAlign w:val="center"/>
          </w:tcPr>
          <w:p w14:paraId="1242B0B3">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29.1</w:t>
            </w:r>
          </w:p>
        </w:tc>
        <w:tc>
          <w:tcPr>
            <w:tcW w:w="9289" w:type="dxa"/>
            <w:gridSpan w:val="2"/>
          </w:tcPr>
          <w:p w14:paraId="67F24E01">
            <w:pPr>
              <w:pStyle w:val="25"/>
              <w:widowControl w:val="0"/>
              <w:spacing w:before="63" w:line="236" w:lineRule="auto"/>
              <w:ind w:left="120"/>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评标方法：</w:t>
            </w:r>
            <w:r>
              <w:rPr>
                <w:rFonts w:hint="eastAsia" w:ascii="仿宋" w:hAnsi="仿宋" w:eastAsia="仿宋" w:cs="仿宋"/>
                <w:color w:val="auto"/>
                <w:spacing w:val="-86"/>
                <w:highlight w:val="none"/>
                <w:lang w:eastAsia="zh-CN"/>
              </w:rPr>
              <w:t xml:space="preserve"> </w:t>
            </w:r>
            <w:r>
              <w:rPr>
                <w:rFonts w:hint="eastAsia" w:ascii="仿宋" w:hAnsi="仿宋" w:eastAsia="仿宋" w:cs="仿宋"/>
                <w:color w:val="auto"/>
                <w:position w:val="-3"/>
                <w:highlight w:val="none"/>
              </w:rPr>
              <w:drawing>
                <wp:inline distT="0" distB="0" distL="0" distR="0">
                  <wp:extent cx="130810" cy="1695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6"/>
                          <a:stretch>
                            <a:fillRect/>
                          </a:stretch>
                        </pic:blipFill>
                        <pic:spPr>
                          <a:xfrm>
                            <a:off x="0" y="0"/>
                            <a:ext cx="130911" cy="169620"/>
                          </a:xfrm>
                          <a:prstGeom prst="rect">
                            <a:avLst/>
                          </a:prstGeom>
                        </pic:spPr>
                      </pic:pic>
                    </a:graphicData>
                  </a:graphic>
                </wp:inline>
              </w:drawing>
            </w:r>
            <w:r>
              <w:rPr>
                <w:rFonts w:hint="eastAsia" w:ascii="仿宋" w:hAnsi="仿宋" w:eastAsia="仿宋" w:cs="仿宋"/>
                <w:color w:val="auto"/>
                <w:spacing w:val="-1"/>
                <w:highlight w:val="none"/>
                <w:lang w:eastAsia="zh-CN"/>
              </w:rPr>
              <w:t>综合评分法/□最低评标价法</w:t>
            </w:r>
          </w:p>
        </w:tc>
      </w:tr>
      <w:tr w14:paraId="4682F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jc w:val="center"/>
        </w:trPr>
        <w:tc>
          <w:tcPr>
            <w:tcW w:w="1060" w:type="dxa"/>
            <w:vAlign w:val="center"/>
          </w:tcPr>
          <w:p w14:paraId="7B9E89F4">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29.2</w:t>
            </w:r>
          </w:p>
        </w:tc>
        <w:tc>
          <w:tcPr>
            <w:tcW w:w="9289" w:type="dxa"/>
            <w:gridSpan w:val="2"/>
          </w:tcPr>
          <w:p w14:paraId="09A41615">
            <w:pPr>
              <w:pStyle w:val="25"/>
              <w:widowControl w:val="0"/>
              <w:spacing w:before="110" w:line="222" w:lineRule="auto"/>
              <w:ind w:left="128"/>
              <w:rPr>
                <w:rFonts w:hint="eastAsia" w:ascii="仿宋" w:hAnsi="仿宋" w:eastAsia="仿宋" w:cs="仿宋"/>
                <w:color w:val="auto"/>
                <w:spacing w:val="-4"/>
                <w:highlight w:val="none"/>
                <w:lang w:eastAsia="zh-CN"/>
              </w:rPr>
            </w:pPr>
            <w:r>
              <w:rPr>
                <w:rFonts w:hint="eastAsia" w:ascii="仿宋" w:hAnsi="仿宋" w:eastAsia="仿宋" w:cs="仿宋"/>
                <w:color w:val="auto"/>
                <w:spacing w:val="-4"/>
                <w:highlight w:val="none"/>
                <w:lang w:eastAsia="zh-CN"/>
              </w:rPr>
              <w:t>▲负偏离要求</w:t>
            </w:r>
          </w:p>
          <w:p w14:paraId="165AAEFA">
            <w:pPr>
              <w:pStyle w:val="25"/>
              <w:widowControl w:val="0"/>
              <w:spacing w:before="110" w:line="222" w:lineRule="auto"/>
              <w:ind w:left="128"/>
              <w:rPr>
                <w:rFonts w:hint="eastAsia" w:ascii="仿宋" w:hAnsi="仿宋" w:eastAsia="仿宋" w:cs="仿宋"/>
                <w:color w:val="auto"/>
                <w:spacing w:val="-4"/>
                <w:highlight w:val="none"/>
                <w:lang w:eastAsia="zh-CN"/>
              </w:rPr>
            </w:pPr>
            <w:r>
              <w:rPr>
                <w:rFonts w:hint="eastAsia" w:ascii="仿宋" w:hAnsi="仿宋" w:eastAsia="仿宋" w:cs="仿宋"/>
                <w:color w:val="auto"/>
                <w:spacing w:val="-4"/>
                <w:highlight w:val="none"/>
                <w:lang w:eastAsia="zh-CN"/>
              </w:rPr>
              <w:t>商务要求评审中非▲条款允许负偏离的条款数为</w:t>
            </w:r>
            <w:r>
              <w:rPr>
                <w:rFonts w:hint="eastAsia" w:ascii="仿宋" w:hAnsi="仿宋" w:eastAsia="仿宋" w:cs="仿宋"/>
                <w:b w:val="0"/>
                <w:bCs w:val="0"/>
                <w:color w:val="auto"/>
                <w:spacing w:val="-49"/>
                <w:highlight w:val="none"/>
                <w:lang w:eastAsia="zh-CN"/>
              </w:rPr>
              <w:t xml:space="preserve"> </w:t>
            </w:r>
            <w:r>
              <w:rPr>
                <w:rFonts w:hint="eastAsia" w:ascii="仿宋" w:hAnsi="仿宋" w:eastAsia="仿宋" w:cs="仿宋"/>
                <w:b w:val="0"/>
                <w:bCs w:val="0"/>
                <w:color w:val="auto"/>
                <w:spacing w:val="-94"/>
                <w:highlight w:val="none"/>
                <w:u w:val="single"/>
                <w:lang w:eastAsia="zh-CN"/>
              </w:rPr>
              <w:t xml:space="preserve"> </w:t>
            </w:r>
            <w:r>
              <w:rPr>
                <w:rFonts w:hint="eastAsia" w:ascii="仿宋" w:hAnsi="仿宋" w:eastAsia="仿宋" w:cs="仿宋"/>
                <w:b w:val="0"/>
                <w:bCs w:val="0"/>
                <w:color w:val="auto"/>
                <w:spacing w:val="-4"/>
                <w:highlight w:val="none"/>
                <w:u w:val="single"/>
                <w:lang w:eastAsia="zh-CN"/>
              </w:rPr>
              <w:t>0</w:t>
            </w:r>
            <w:r>
              <w:rPr>
                <w:rFonts w:hint="eastAsia" w:ascii="仿宋" w:hAnsi="仿宋" w:eastAsia="仿宋" w:cs="仿宋"/>
                <w:b w:val="0"/>
                <w:bCs w:val="0"/>
                <w:color w:val="auto"/>
                <w:spacing w:val="-43"/>
                <w:highlight w:val="none"/>
                <w:u w:val="single"/>
                <w:lang w:eastAsia="zh-CN"/>
              </w:rPr>
              <w:t xml:space="preserve"> </w:t>
            </w:r>
            <w:r>
              <w:rPr>
                <w:rFonts w:hint="eastAsia" w:ascii="仿宋" w:hAnsi="仿宋" w:eastAsia="仿宋" w:cs="仿宋"/>
                <w:color w:val="auto"/>
                <w:spacing w:val="-4"/>
                <w:highlight w:val="none"/>
                <w:lang w:eastAsia="zh-CN"/>
              </w:rPr>
              <w:t>项（按分标计算）。【负偏离达到</w:t>
            </w:r>
            <w:r>
              <w:rPr>
                <w:rFonts w:hint="eastAsia" w:ascii="仿宋" w:hAnsi="仿宋" w:eastAsia="仿宋" w:cs="仿宋"/>
                <w:color w:val="auto"/>
                <w:spacing w:val="-4"/>
                <w:highlight w:val="none"/>
                <w:lang w:val="en-US" w:eastAsia="zh-CN"/>
              </w:rPr>
              <w:t>1</w:t>
            </w:r>
            <w:r>
              <w:rPr>
                <w:rFonts w:hint="eastAsia" w:ascii="仿宋" w:hAnsi="仿宋" w:eastAsia="仿宋" w:cs="仿宋"/>
                <w:color w:val="auto"/>
                <w:spacing w:val="-4"/>
                <w:highlight w:val="none"/>
                <w:lang w:eastAsia="zh-CN"/>
              </w:rPr>
              <w:t>项（含）或以上则投标无效】</w:t>
            </w:r>
          </w:p>
          <w:p w14:paraId="5DCC20D0">
            <w:pPr>
              <w:pStyle w:val="25"/>
              <w:widowControl w:val="0"/>
              <w:spacing w:before="110" w:line="222" w:lineRule="auto"/>
              <w:ind w:left="128"/>
              <w:rPr>
                <w:rFonts w:hint="eastAsia" w:ascii="仿宋" w:hAnsi="仿宋" w:eastAsia="仿宋" w:cs="仿宋"/>
                <w:color w:val="auto"/>
                <w:spacing w:val="1"/>
                <w:highlight w:val="none"/>
                <w:lang w:eastAsia="zh-CN"/>
              </w:rPr>
            </w:pPr>
            <w:r>
              <w:rPr>
                <w:rFonts w:hint="eastAsia" w:ascii="仿宋" w:hAnsi="仿宋" w:eastAsia="仿宋" w:cs="仿宋"/>
                <w:color w:val="auto"/>
                <w:spacing w:val="-4"/>
                <w:highlight w:val="none"/>
                <w:lang w:eastAsia="zh-CN"/>
              </w:rPr>
              <w:t>技术要求评审中非▲条款允许负偏离的条款数为</w:t>
            </w:r>
            <w:r>
              <w:rPr>
                <w:rFonts w:hint="eastAsia" w:ascii="仿宋" w:hAnsi="仿宋" w:eastAsia="仿宋" w:cs="仿宋"/>
                <w:b w:val="0"/>
                <w:bCs w:val="0"/>
                <w:color w:val="auto"/>
                <w:spacing w:val="1"/>
                <w:highlight w:val="none"/>
                <w:u w:val="single"/>
                <w:lang w:val="en-US" w:eastAsia="zh-CN"/>
              </w:rPr>
              <w:t>10</w:t>
            </w:r>
            <w:r>
              <w:rPr>
                <w:rFonts w:hint="eastAsia" w:ascii="仿宋" w:hAnsi="仿宋" w:eastAsia="仿宋" w:cs="仿宋"/>
                <w:b w:val="0"/>
                <w:bCs w:val="0"/>
                <w:color w:val="auto"/>
                <w:spacing w:val="-38"/>
                <w:highlight w:val="none"/>
                <w:u w:val="single"/>
                <w:lang w:eastAsia="zh-CN"/>
              </w:rPr>
              <w:t xml:space="preserve"> </w:t>
            </w:r>
            <w:r>
              <w:rPr>
                <w:rFonts w:hint="eastAsia" w:ascii="仿宋" w:hAnsi="仿宋" w:eastAsia="仿宋" w:cs="仿宋"/>
                <w:color w:val="auto"/>
                <w:spacing w:val="-4"/>
                <w:highlight w:val="none"/>
                <w:lang w:eastAsia="zh-CN"/>
              </w:rPr>
              <w:t>项（按分标计算）【负偏离达到</w:t>
            </w:r>
            <w:r>
              <w:rPr>
                <w:rFonts w:hint="eastAsia" w:ascii="仿宋" w:hAnsi="仿宋" w:eastAsia="仿宋" w:cs="仿宋"/>
                <w:color w:val="auto"/>
                <w:spacing w:val="-4"/>
                <w:highlight w:val="none"/>
                <w:lang w:val="en-US" w:eastAsia="zh-CN"/>
              </w:rPr>
              <w:t>11</w:t>
            </w:r>
            <w:r>
              <w:rPr>
                <w:rFonts w:hint="eastAsia" w:ascii="仿宋" w:hAnsi="仿宋" w:eastAsia="仿宋" w:cs="仿宋"/>
                <w:color w:val="auto"/>
                <w:spacing w:val="-4"/>
                <w:highlight w:val="none"/>
                <w:lang w:eastAsia="zh-CN"/>
              </w:rPr>
              <w:t>项（含）或以上则投标无效】。</w:t>
            </w:r>
          </w:p>
        </w:tc>
      </w:tr>
      <w:tr w14:paraId="75FA2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060" w:type="dxa"/>
            <w:vAlign w:val="center"/>
          </w:tcPr>
          <w:p w14:paraId="4F987111">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29.3</w:t>
            </w:r>
          </w:p>
        </w:tc>
        <w:tc>
          <w:tcPr>
            <w:tcW w:w="9289" w:type="dxa"/>
            <w:gridSpan w:val="2"/>
          </w:tcPr>
          <w:p w14:paraId="7E7271C5">
            <w:pPr>
              <w:pStyle w:val="25"/>
              <w:widowControl w:val="0"/>
              <w:spacing w:before="111" w:line="222" w:lineRule="auto"/>
              <w:ind w:left="150"/>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中标候选人推荐数量：3</w:t>
            </w:r>
            <w:r>
              <w:rPr>
                <w:rFonts w:hint="eastAsia" w:ascii="仿宋" w:hAnsi="仿宋" w:eastAsia="仿宋" w:cs="仿宋"/>
                <w:color w:val="auto"/>
                <w:spacing w:val="-42"/>
                <w:highlight w:val="none"/>
                <w:lang w:eastAsia="zh-CN"/>
              </w:rPr>
              <w:t xml:space="preserve"> </w:t>
            </w:r>
            <w:r>
              <w:rPr>
                <w:rFonts w:hint="eastAsia" w:ascii="仿宋" w:hAnsi="仿宋" w:eastAsia="仿宋" w:cs="仿宋"/>
                <w:color w:val="auto"/>
                <w:spacing w:val="-4"/>
                <w:highlight w:val="none"/>
                <w:lang w:eastAsia="zh-CN"/>
              </w:rPr>
              <w:t>家</w:t>
            </w:r>
          </w:p>
        </w:tc>
      </w:tr>
      <w:tr w14:paraId="55A0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jc w:val="center"/>
        </w:trPr>
        <w:tc>
          <w:tcPr>
            <w:tcW w:w="1060" w:type="dxa"/>
            <w:vAlign w:val="center"/>
          </w:tcPr>
          <w:p w14:paraId="033ACE90">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30.1</w:t>
            </w:r>
          </w:p>
        </w:tc>
        <w:tc>
          <w:tcPr>
            <w:tcW w:w="9289" w:type="dxa"/>
            <w:gridSpan w:val="2"/>
          </w:tcPr>
          <w:p w14:paraId="61904E52">
            <w:pPr>
              <w:pStyle w:val="25"/>
              <w:widowControl w:val="0"/>
              <w:spacing w:before="63" w:line="308" w:lineRule="auto"/>
              <w:ind w:left="119" w:right="108" w:firstLine="18"/>
              <w:rPr>
                <w:rFonts w:hint="eastAsia" w:ascii="仿宋" w:hAnsi="仿宋" w:eastAsia="仿宋" w:cs="仿宋"/>
                <w:color w:val="auto"/>
                <w:highlight w:val="none"/>
                <w:lang w:eastAsia="zh-CN"/>
              </w:rPr>
            </w:pPr>
            <w:r>
              <w:rPr>
                <w:rFonts w:hint="eastAsia" w:ascii="仿宋" w:hAnsi="仿宋" w:eastAsia="仿宋" w:cs="仿宋"/>
                <w:color w:val="auto"/>
                <w:position w:val="-3"/>
                <w:highlight w:val="none"/>
              </w:rPr>
              <w:drawing>
                <wp:inline distT="0" distB="0" distL="0" distR="0">
                  <wp:extent cx="130810" cy="1695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6"/>
                          <a:stretch>
                            <a:fillRect/>
                          </a:stretch>
                        </pic:blipFill>
                        <pic:spPr>
                          <a:xfrm>
                            <a:off x="0" y="0"/>
                            <a:ext cx="130911" cy="169607"/>
                          </a:xfrm>
                          <a:prstGeom prst="rect">
                            <a:avLst/>
                          </a:prstGeom>
                        </pic:spPr>
                      </pic:pic>
                    </a:graphicData>
                  </a:graphic>
                </wp:inline>
              </w:drawing>
            </w:r>
            <w:r>
              <w:rPr>
                <w:rFonts w:hint="eastAsia" w:ascii="仿宋" w:hAnsi="仿宋" w:eastAsia="仿宋" w:cs="仿宋"/>
                <w:color w:val="auto"/>
                <w:spacing w:val="-2"/>
                <w:highlight w:val="none"/>
                <w:lang w:eastAsia="zh-CN"/>
              </w:rPr>
              <w:t>采用综合评分法的采购项目，采购人确定中标人时，出现中标候选人并列的情形，采</w:t>
            </w:r>
            <w:r>
              <w:rPr>
                <w:rFonts w:hint="eastAsia" w:ascii="仿宋" w:hAnsi="仿宋" w:eastAsia="仿宋" w:cs="仿宋"/>
                <w:color w:val="auto"/>
                <w:spacing w:val="-1"/>
                <w:highlight w:val="none"/>
                <w:lang w:eastAsia="zh-CN"/>
              </w:rPr>
              <w:t>购人按以下的方式确定中标人：按综合评分中技术、商务得分高低依次确定。</w:t>
            </w:r>
          </w:p>
          <w:p w14:paraId="6FE27610">
            <w:pPr>
              <w:pStyle w:val="25"/>
              <w:widowControl w:val="0"/>
              <w:spacing w:before="162" w:line="300" w:lineRule="auto"/>
              <w:ind w:left="121" w:right="89" w:firstLine="16"/>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□采用最低评标价法的采购项目，采购人确定中标人时，出现中标候选人并列的</w:t>
            </w:r>
            <w:r>
              <w:rPr>
                <w:rFonts w:hint="eastAsia" w:ascii="仿宋" w:hAnsi="仿宋" w:eastAsia="仿宋" w:cs="仿宋"/>
                <w:color w:val="auto"/>
                <w:spacing w:val="-3"/>
                <w:highlight w:val="none"/>
                <w:lang w:eastAsia="zh-CN"/>
              </w:rPr>
              <w:t>情形，</w:t>
            </w:r>
            <w:r>
              <w:rPr>
                <w:rFonts w:hint="eastAsia" w:ascii="仿宋" w:hAnsi="仿宋" w:eastAsia="仿宋" w:cs="仿宋"/>
                <w:color w:val="auto"/>
                <w:spacing w:val="-2"/>
                <w:highlight w:val="none"/>
                <w:lang w:eastAsia="zh-CN"/>
              </w:rPr>
              <w:t>采购人按以下的方式确定中标人：按节能环保优先、技术指标高优先、质保期长优先、</w:t>
            </w:r>
            <w:r>
              <w:rPr>
                <w:rFonts w:hint="eastAsia" w:ascii="仿宋" w:hAnsi="仿宋" w:eastAsia="仿宋" w:cs="仿宋"/>
                <w:color w:val="auto"/>
                <w:spacing w:val="-1"/>
                <w:highlight w:val="none"/>
                <w:lang w:eastAsia="zh-CN"/>
              </w:rPr>
              <w:t>交货期短优先、故障响应时间短优先的顺序依次确定。</w:t>
            </w:r>
          </w:p>
        </w:tc>
      </w:tr>
      <w:tr w14:paraId="345ED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9" w:hRule="atLeast"/>
          <w:jc w:val="center"/>
        </w:trPr>
        <w:tc>
          <w:tcPr>
            <w:tcW w:w="1060" w:type="dxa"/>
            <w:vAlign w:val="center"/>
          </w:tcPr>
          <w:p w14:paraId="3686D023">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35.1</w:t>
            </w:r>
          </w:p>
        </w:tc>
        <w:tc>
          <w:tcPr>
            <w:tcW w:w="9289" w:type="dxa"/>
            <w:gridSpan w:val="2"/>
          </w:tcPr>
          <w:p w14:paraId="0B1DEEBB">
            <w:pPr>
              <w:pStyle w:val="25"/>
              <w:widowControl w:val="0"/>
              <w:spacing w:before="85" w:line="221" w:lineRule="auto"/>
              <w:ind w:left="137"/>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□本项目不收取履约保证金。</w:t>
            </w:r>
          </w:p>
          <w:p w14:paraId="5B4FE200">
            <w:pPr>
              <w:pStyle w:val="25"/>
              <w:widowControl w:val="0"/>
              <w:spacing w:before="263" w:line="219" w:lineRule="auto"/>
              <w:ind w:left="137"/>
              <w:rPr>
                <w:rFonts w:hint="eastAsia" w:ascii="仿宋" w:hAnsi="仿宋" w:eastAsia="仿宋" w:cs="仿宋"/>
                <w:color w:val="auto"/>
                <w:highlight w:val="none"/>
                <w:lang w:eastAsia="zh-CN"/>
              </w:rPr>
            </w:pPr>
            <w:r>
              <w:rPr>
                <w:rFonts w:hint="eastAsia" w:ascii="仿宋" w:hAnsi="仿宋" w:eastAsia="仿宋" w:cs="仿宋"/>
                <w:color w:val="auto"/>
                <w:position w:val="-3"/>
                <w:highlight w:val="none"/>
              </w:rPr>
              <w:drawing>
                <wp:inline distT="0" distB="0" distL="0" distR="0">
                  <wp:extent cx="130810" cy="1555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7"/>
                          <a:stretch>
                            <a:fillRect/>
                          </a:stretch>
                        </pic:blipFill>
                        <pic:spPr>
                          <a:xfrm>
                            <a:off x="0" y="0"/>
                            <a:ext cx="130911" cy="155905"/>
                          </a:xfrm>
                          <a:prstGeom prst="rect">
                            <a:avLst/>
                          </a:prstGeom>
                        </pic:spPr>
                      </pic:pic>
                    </a:graphicData>
                  </a:graphic>
                </wp:inline>
              </w:drawing>
            </w:r>
            <w:r>
              <w:rPr>
                <w:rFonts w:hint="eastAsia" w:ascii="仿宋" w:hAnsi="仿宋" w:eastAsia="仿宋" w:cs="仿宋"/>
                <w:color w:val="auto"/>
                <w:spacing w:val="-1"/>
                <w:highlight w:val="none"/>
                <w:lang w:eastAsia="zh-CN"/>
              </w:rPr>
              <w:t>本项目收取履约保证金，具体规定如下：</w:t>
            </w:r>
          </w:p>
          <w:p w14:paraId="50421E3E">
            <w:pPr>
              <w:pStyle w:val="25"/>
              <w:widowControl w:val="0"/>
              <w:spacing w:before="291" w:line="212" w:lineRule="auto"/>
              <w:ind w:left="124"/>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履约保证金金额：按中标金额的5%。（如中标企业符合《政府采购促进中小企业发展管理办法》规定的中小微企业，则履约保证金按中标金额的2%收</w:t>
            </w:r>
            <w:r>
              <w:rPr>
                <w:rFonts w:hint="eastAsia" w:ascii="仿宋" w:hAnsi="仿宋" w:eastAsia="仿宋" w:cs="仿宋"/>
                <w:color w:val="auto"/>
                <w:highlight w:val="none"/>
                <w:lang w:eastAsia="zh-CN"/>
              </w:rPr>
              <w:t>取）</w:t>
            </w:r>
          </w:p>
          <w:p w14:paraId="138EFE01">
            <w:pPr>
              <w:pStyle w:val="25"/>
              <w:widowControl w:val="0"/>
              <w:spacing w:before="235" w:line="302" w:lineRule="auto"/>
              <w:ind w:left="126" w:right="108" w:hanging="2"/>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履约保证金递交方式：银行转账、支票、汇票、本票或者金融、担</w:t>
            </w:r>
            <w:r>
              <w:rPr>
                <w:rFonts w:hint="eastAsia" w:ascii="仿宋" w:hAnsi="仿宋" w:eastAsia="仿宋" w:cs="仿宋"/>
                <w:color w:val="auto"/>
                <w:spacing w:val="-3"/>
                <w:highlight w:val="none"/>
                <w:lang w:eastAsia="zh-CN"/>
              </w:rPr>
              <w:t>保机构出具的保函等</w:t>
            </w:r>
            <w:r>
              <w:rPr>
                <w:rFonts w:hint="eastAsia" w:ascii="仿宋" w:hAnsi="仿宋" w:eastAsia="仿宋" w:cs="仿宋"/>
                <w:color w:val="auto"/>
                <w:spacing w:val="-4"/>
                <w:highlight w:val="none"/>
                <w:lang w:eastAsia="zh-CN"/>
              </w:rPr>
              <w:t>非现金方式。</w:t>
            </w:r>
          </w:p>
          <w:p w14:paraId="6FB318CB">
            <w:pPr>
              <w:pStyle w:val="25"/>
              <w:widowControl w:val="0"/>
              <w:spacing w:before="155" w:line="301" w:lineRule="auto"/>
              <w:ind w:left="121" w:right="108" w:firstLine="2"/>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履约保证金退付方式、时间及条件：服务期满后向采购人申请退还</w:t>
            </w:r>
            <w:r>
              <w:rPr>
                <w:rFonts w:hint="eastAsia" w:ascii="仿宋" w:hAnsi="仿宋" w:eastAsia="仿宋" w:cs="仿宋"/>
                <w:color w:val="auto"/>
                <w:spacing w:val="-3"/>
                <w:highlight w:val="none"/>
                <w:lang w:eastAsia="zh-CN"/>
              </w:rPr>
              <w:t>，采购人在收到申请</w:t>
            </w:r>
            <w:r>
              <w:rPr>
                <w:rFonts w:hint="eastAsia" w:ascii="仿宋" w:hAnsi="仿宋" w:eastAsia="仿宋" w:cs="仿宋"/>
                <w:color w:val="auto"/>
                <w:spacing w:val="-2"/>
                <w:highlight w:val="none"/>
                <w:lang w:eastAsia="zh-CN"/>
              </w:rPr>
              <w:t>后五个工作日内无息退还。</w:t>
            </w:r>
          </w:p>
          <w:p w14:paraId="44CB18EF">
            <w:pPr>
              <w:pStyle w:val="25"/>
              <w:widowControl w:val="0"/>
              <w:spacing w:before="158" w:line="221" w:lineRule="auto"/>
              <w:ind w:left="124"/>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履约保证金指定账户：采购人指定账户。</w:t>
            </w:r>
          </w:p>
          <w:p w14:paraId="3E8865F6">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备注：</w:t>
            </w:r>
          </w:p>
          <w:p w14:paraId="11BC5FBE">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根据《广西壮族自治区财政厅关于持续优化政府采购营商环境推动高质量发展的通知》（桂财采〔202</w:t>
            </w:r>
            <w:r>
              <w:rPr>
                <w:rFonts w:hint="eastAsia" w:ascii="仿宋" w:hAnsi="仿宋" w:eastAsia="仿宋" w:cs="仿宋"/>
                <w:b/>
                <w:bCs/>
                <w:color w:val="auto"/>
                <w:spacing w:val="-2"/>
                <w:highlight w:val="none"/>
                <w:lang w:val="en-US" w:eastAsia="zh-CN"/>
              </w:rPr>
              <w:t>4</w:t>
            </w:r>
            <w:r>
              <w:rPr>
                <w:rFonts w:hint="eastAsia" w:ascii="仿宋" w:hAnsi="仿宋" w:eastAsia="仿宋" w:cs="仿宋"/>
                <w:b/>
                <w:bCs/>
                <w:color w:val="auto"/>
                <w:spacing w:val="-2"/>
                <w:highlight w:val="none"/>
                <w:lang w:eastAsia="zh-CN"/>
              </w:rPr>
              <w:t>〕</w:t>
            </w:r>
            <w:r>
              <w:rPr>
                <w:rFonts w:hint="eastAsia" w:ascii="仿宋" w:hAnsi="仿宋" w:eastAsia="仿宋" w:cs="仿宋"/>
                <w:b/>
                <w:bCs/>
                <w:color w:val="auto"/>
                <w:spacing w:val="-2"/>
                <w:highlight w:val="none"/>
                <w:lang w:val="en-US" w:eastAsia="zh-CN"/>
              </w:rPr>
              <w:t>55</w:t>
            </w:r>
            <w:r>
              <w:rPr>
                <w:rFonts w:hint="eastAsia" w:ascii="仿宋" w:hAnsi="仿宋" w:eastAsia="仿宋" w:cs="仿宋"/>
                <w:b/>
                <w:bCs/>
                <w:color w:val="auto"/>
                <w:spacing w:val="-2"/>
                <w:highlight w:val="none"/>
                <w:lang w:eastAsia="zh-CN"/>
              </w:rPr>
              <w:t>号）规定，鼓励采购人在与中小微企业签订政府采购合同时，减少或免于收取履约保证金，有必要收取履约保证金的，收取的履约保证金不得超过政府采购合同金额的5%。（备注：如为中小企业，不超过合同金额的 2%）</w:t>
            </w:r>
          </w:p>
          <w:p w14:paraId="02B1B98B">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727C1D7">
            <w:pPr>
              <w:pStyle w:val="25"/>
              <w:kinsoku/>
              <w:adjustRightInd/>
              <w:snapToGrid/>
              <w:spacing w:line="360" w:lineRule="auto"/>
              <w:ind w:left="105" w:leftChars="50" w:firstLine="474" w:firstLineChars="200"/>
              <w:jc w:val="both"/>
              <w:rPr>
                <w:rFonts w:hint="eastAsia" w:ascii="仿宋" w:hAnsi="仿宋" w:eastAsia="仿宋" w:cs="仿宋"/>
                <w:b/>
                <w:bCs/>
                <w:color w:val="auto"/>
                <w:spacing w:val="-2"/>
                <w:highlight w:val="none"/>
                <w:lang w:eastAsia="zh-CN"/>
              </w:rPr>
            </w:pPr>
            <w:r>
              <w:rPr>
                <w:rFonts w:hint="eastAsia" w:ascii="仿宋" w:hAnsi="仿宋" w:eastAsia="仿宋" w:cs="仿宋"/>
                <w:b/>
                <w:bCs/>
                <w:color w:val="auto"/>
                <w:spacing w:val="-2"/>
                <w:highlight w:val="none"/>
                <w:lang w:eastAsia="zh-CN"/>
              </w:rPr>
              <w:t>3、采用金融、担保机构出具的保函的，必须为无条件保函，否则不予签订合同。</w:t>
            </w:r>
          </w:p>
          <w:p w14:paraId="50346EC2">
            <w:pPr>
              <w:pStyle w:val="25"/>
              <w:kinsoku/>
              <w:adjustRightInd/>
              <w:snapToGrid/>
              <w:spacing w:line="360" w:lineRule="auto"/>
              <w:ind w:left="105" w:leftChars="50" w:firstLine="474" w:firstLineChars="200"/>
              <w:jc w:val="both"/>
              <w:rPr>
                <w:rFonts w:hint="eastAsia" w:ascii="仿宋" w:hAnsi="仿宋" w:eastAsia="仿宋" w:cs="仿宋"/>
                <w:color w:val="auto"/>
                <w:highlight w:val="none"/>
                <w:lang w:eastAsia="zh-CN"/>
              </w:rPr>
            </w:pPr>
            <w:r>
              <w:rPr>
                <w:rFonts w:hint="eastAsia" w:ascii="仿宋" w:hAnsi="仿宋" w:eastAsia="仿宋" w:cs="仿宋"/>
                <w:b/>
                <w:bCs/>
                <w:color w:val="auto"/>
                <w:spacing w:val="-2"/>
                <w:highlight w:val="none"/>
                <w:lang w:eastAsia="zh-CN"/>
              </w:rPr>
              <w:t>4、投标人为联合体的，由联合体其中一方按规定提交的履约保证金，视为有效履约保证金。</w:t>
            </w:r>
          </w:p>
        </w:tc>
      </w:tr>
      <w:tr w14:paraId="6D82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4" w:hRule="atLeast"/>
          <w:jc w:val="center"/>
        </w:trPr>
        <w:tc>
          <w:tcPr>
            <w:tcW w:w="1060" w:type="dxa"/>
            <w:vAlign w:val="center"/>
          </w:tcPr>
          <w:p w14:paraId="7E5D455A">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36.1</w:t>
            </w:r>
          </w:p>
        </w:tc>
        <w:tc>
          <w:tcPr>
            <w:tcW w:w="9289" w:type="dxa"/>
            <w:gridSpan w:val="2"/>
          </w:tcPr>
          <w:p w14:paraId="0FD3C826">
            <w:pPr>
              <w:pStyle w:val="25"/>
              <w:widowControl w:val="0"/>
              <w:spacing w:before="84" w:line="220" w:lineRule="auto"/>
              <w:ind w:left="125"/>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签订合同携带的证明材料：</w:t>
            </w:r>
          </w:p>
          <w:p w14:paraId="4CDA3938">
            <w:pPr>
              <w:pStyle w:val="25"/>
              <w:widowControl w:val="0"/>
              <w:spacing w:before="263" w:line="300" w:lineRule="auto"/>
              <w:ind w:left="119" w:right="108" w:firstLine="11"/>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1、委托代理人负责签订合同的，须携带授权委托书及委托代理人身</w:t>
            </w:r>
            <w:r>
              <w:rPr>
                <w:rFonts w:hint="eastAsia" w:ascii="仿宋" w:hAnsi="仿宋" w:eastAsia="仿宋" w:cs="仿宋"/>
                <w:color w:val="auto"/>
                <w:highlight w:val="none"/>
                <w:lang w:eastAsia="zh-CN"/>
              </w:rPr>
              <w:t>份证原件等其他资</w:t>
            </w:r>
            <w:r>
              <w:rPr>
                <w:rFonts w:hint="eastAsia" w:ascii="仿宋" w:hAnsi="仿宋" w:eastAsia="仿宋" w:cs="仿宋"/>
                <w:color w:val="auto"/>
                <w:spacing w:val="-4"/>
                <w:highlight w:val="none"/>
                <w:lang w:eastAsia="zh-CN"/>
              </w:rPr>
              <w:t>格证件。</w:t>
            </w:r>
          </w:p>
          <w:p w14:paraId="2A6D2D6C">
            <w:pPr>
              <w:pStyle w:val="25"/>
              <w:widowControl w:val="0"/>
              <w:spacing w:before="157" w:line="301" w:lineRule="auto"/>
              <w:ind w:left="118" w:right="108" w:hanging="3"/>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2、法定代表人负责签订合同的，须携带法定代表人身份证明原件及身份证原件等其他</w:t>
            </w:r>
            <w:r>
              <w:rPr>
                <w:rFonts w:hint="eastAsia" w:ascii="仿宋" w:hAnsi="仿宋" w:eastAsia="仿宋" w:cs="仿宋"/>
                <w:color w:val="auto"/>
                <w:spacing w:val="-4"/>
                <w:highlight w:val="none"/>
                <w:lang w:eastAsia="zh-CN"/>
              </w:rPr>
              <w:t>证明材料。</w:t>
            </w:r>
          </w:p>
        </w:tc>
      </w:tr>
      <w:tr w14:paraId="6BC9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60" w:type="dxa"/>
            <w:vAlign w:val="center"/>
          </w:tcPr>
          <w:p w14:paraId="442F6E56">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36.2</w:t>
            </w:r>
          </w:p>
        </w:tc>
        <w:tc>
          <w:tcPr>
            <w:tcW w:w="9289" w:type="dxa"/>
            <w:gridSpan w:val="2"/>
          </w:tcPr>
          <w:p w14:paraId="7A056DB9">
            <w:pPr>
              <w:pStyle w:val="25"/>
              <w:widowControl w:val="0"/>
              <w:spacing w:before="84" w:line="222" w:lineRule="auto"/>
              <w:ind w:left="12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签订合同时间：中标通知书（中标公告）发出之日起25个日历日内。</w:t>
            </w:r>
          </w:p>
        </w:tc>
      </w:tr>
      <w:tr w14:paraId="1895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jc w:val="center"/>
        </w:trPr>
        <w:tc>
          <w:tcPr>
            <w:tcW w:w="1060" w:type="dxa"/>
            <w:vAlign w:val="center"/>
          </w:tcPr>
          <w:p w14:paraId="09B5080C">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38.2</w:t>
            </w:r>
          </w:p>
        </w:tc>
        <w:tc>
          <w:tcPr>
            <w:tcW w:w="9289" w:type="dxa"/>
            <w:gridSpan w:val="2"/>
          </w:tcPr>
          <w:p w14:paraId="4617FEF6">
            <w:pPr>
              <w:pStyle w:val="25"/>
              <w:widowControl w:val="0"/>
              <w:spacing w:before="109" w:line="223" w:lineRule="auto"/>
              <w:ind w:left="12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接收质疑函方式：以纸质书面形式。</w:t>
            </w:r>
          </w:p>
          <w:p w14:paraId="01923D12">
            <w:pPr>
              <w:pStyle w:val="25"/>
              <w:widowControl w:val="0"/>
              <w:spacing w:before="261" w:line="222" w:lineRule="auto"/>
              <w:ind w:left="12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质疑联系部门及联系方式：广西科文招标有限公司南宁四分公司。</w:t>
            </w:r>
          </w:p>
          <w:p w14:paraId="64E78B56">
            <w:pPr>
              <w:pStyle w:val="25"/>
              <w:widowControl w:val="0"/>
              <w:spacing w:before="261" w:line="223" w:lineRule="auto"/>
              <w:ind w:left="12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质疑联系人：陈上鹏，联系电话：0771-2023837。</w:t>
            </w:r>
          </w:p>
          <w:p w14:paraId="669C49E1">
            <w:pPr>
              <w:pStyle w:val="25"/>
              <w:widowControl w:val="0"/>
              <w:spacing w:before="260" w:line="219" w:lineRule="auto"/>
              <w:ind w:left="124"/>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通讯地址：南宁市民族大道路</w:t>
            </w:r>
            <w:r>
              <w:rPr>
                <w:rFonts w:hint="eastAsia" w:ascii="仿宋" w:hAnsi="仿宋" w:eastAsia="仿宋" w:cs="仿宋"/>
                <w:color w:val="auto"/>
                <w:spacing w:val="-24"/>
                <w:highlight w:val="none"/>
                <w:lang w:eastAsia="zh-CN"/>
              </w:rPr>
              <w:t xml:space="preserve"> </w:t>
            </w:r>
            <w:r>
              <w:rPr>
                <w:rFonts w:hint="eastAsia" w:ascii="仿宋" w:hAnsi="仿宋" w:eastAsia="仿宋" w:cs="仿宋"/>
                <w:color w:val="auto"/>
                <w:spacing w:val="-4"/>
                <w:highlight w:val="none"/>
                <w:lang w:eastAsia="zh-CN"/>
              </w:rPr>
              <w:t>141</w:t>
            </w:r>
            <w:r>
              <w:rPr>
                <w:rFonts w:hint="eastAsia" w:ascii="仿宋" w:hAnsi="仿宋" w:eastAsia="仿宋" w:cs="仿宋"/>
                <w:color w:val="auto"/>
                <w:spacing w:val="-38"/>
                <w:highlight w:val="none"/>
                <w:lang w:eastAsia="zh-CN"/>
              </w:rPr>
              <w:t xml:space="preserve"> </w:t>
            </w:r>
            <w:r>
              <w:rPr>
                <w:rFonts w:hint="eastAsia" w:ascii="仿宋" w:hAnsi="仿宋" w:eastAsia="仿宋" w:cs="仿宋"/>
                <w:color w:val="auto"/>
                <w:spacing w:val="-4"/>
                <w:highlight w:val="none"/>
                <w:lang w:eastAsia="zh-CN"/>
              </w:rPr>
              <w:t>号中鼎万象东方大厦</w:t>
            </w:r>
            <w:r>
              <w:rPr>
                <w:rFonts w:hint="eastAsia" w:ascii="仿宋" w:hAnsi="仿宋" w:eastAsia="仿宋" w:cs="仿宋"/>
                <w:color w:val="auto"/>
                <w:spacing w:val="-57"/>
                <w:highlight w:val="none"/>
                <w:lang w:eastAsia="zh-CN"/>
              </w:rPr>
              <w:t xml:space="preserve"> </w:t>
            </w:r>
            <w:r>
              <w:rPr>
                <w:rFonts w:hint="eastAsia" w:ascii="仿宋" w:hAnsi="仿宋" w:eastAsia="仿宋" w:cs="仿宋"/>
                <w:color w:val="auto"/>
                <w:spacing w:val="-4"/>
                <w:highlight w:val="none"/>
                <w:lang w:eastAsia="zh-CN"/>
              </w:rPr>
              <w:t>D</w:t>
            </w:r>
            <w:r>
              <w:rPr>
                <w:rFonts w:hint="eastAsia" w:ascii="仿宋" w:hAnsi="仿宋" w:eastAsia="仿宋" w:cs="仿宋"/>
                <w:color w:val="auto"/>
                <w:spacing w:val="-23"/>
                <w:highlight w:val="none"/>
                <w:lang w:eastAsia="zh-CN"/>
              </w:rPr>
              <w:t xml:space="preserve"> </w:t>
            </w:r>
            <w:r>
              <w:rPr>
                <w:rFonts w:hint="eastAsia" w:ascii="仿宋" w:hAnsi="仿宋" w:eastAsia="仿宋" w:cs="仿宋"/>
                <w:color w:val="auto"/>
                <w:spacing w:val="-4"/>
                <w:highlight w:val="none"/>
                <w:lang w:eastAsia="zh-CN"/>
              </w:rPr>
              <w:t>区五层。</w:t>
            </w:r>
          </w:p>
          <w:p w14:paraId="3FC24B4E">
            <w:pPr>
              <w:pStyle w:val="25"/>
              <w:widowControl w:val="0"/>
              <w:spacing w:before="238" w:line="220" w:lineRule="auto"/>
              <w:jc w:val="right"/>
              <w:rPr>
                <w:rFonts w:hint="eastAsia" w:ascii="仿宋" w:hAnsi="仿宋" w:eastAsia="仿宋" w:cs="仿宋"/>
                <w:color w:val="auto"/>
                <w:highlight w:val="none"/>
                <w:lang w:eastAsia="zh-CN"/>
              </w:rPr>
            </w:pPr>
            <w:r>
              <w:rPr>
                <w:rFonts w:hint="eastAsia" w:ascii="仿宋" w:hAnsi="仿宋" w:eastAsia="仿宋" w:cs="仿宋"/>
                <w:color w:val="auto"/>
                <w:spacing w:val="-8"/>
                <w:highlight w:val="none"/>
                <w:lang w:eastAsia="zh-CN"/>
              </w:rPr>
              <w:t>现场提交质疑办理业务时间：工作</w:t>
            </w:r>
            <w:r>
              <w:rPr>
                <w:rFonts w:hint="eastAsia" w:ascii="仿宋" w:hAnsi="仿宋" w:eastAsia="仿宋" w:cs="仿宋"/>
                <w:color w:val="auto"/>
                <w:spacing w:val="-54"/>
                <w:highlight w:val="none"/>
                <w:lang w:eastAsia="zh-CN"/>
              </w:rPr>
              <w:t xml:space="preserve"> </w:t>
            </w:r>
            <w:r>
              <w:rPr>
                <w:rFonts w:hint="eastAsia" w:ascii="仿宋" w:hAnsi="仿宋" w:eastAsia="仿宋" w:cs="仿宋"/>
                <w:color w:val="auto"/>
                <w:spacing w:val="-8"/>
                <w:highlight w:val="none"/>
                <w:lang w:eastAsia="zh-CN"/>
              </w:rPr>
              <w:t>日，上午8:00-12:0</w:t>
            </w:r>
            <w:r>
              <w:rPr>
                <w:rFonts w:hint="eastAsia" w:ascii="仿宋" w:hAnsi="仿宋" w:eastAsia="仿宋" w:cs="仿宋"/>
                <w:color w:val="auto"/>
                <w:spacing w:val="-9"/>
                <w:highlight w:val="none"/>
                <w:lang w:eastAsia="zh-CN"/>
              </w:rPr>
              <w:t>0；下午15:00-18:00（北京时间）。</w:t>
            </w:r>
          </w:p>
        </w:tc>
      </w:tr>
      <w:tr w14:paraId="044E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3" w:hRule="atLeast"/>
          <w:jc w:val="center"/>
        </w:trPr>
        <w:tc>
          <w:tcPr>
            <w:tcW w:w="1060" w:type="dxa"/>
            <w:vAlign w:val="center"/>
          </w:tcPr>
          <w:p w14:paraId="021FCF9B">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39</w:t>
            </w:r>
          </w:p>
        </w:tc>
        <w:tc>
          <w:tcPr>
            <w:tcW w:w="9289" w:type="dxa"/>
            <w:gridSpan w:val="2"/>
          </w:tcPr>
          <w:p w14:paraId="018D50A5">
            <w:pPr>
              <w:pStyle w:val="25"/>
              <w:widowControl w:val="0"/>
              <w:spacing w:before="111" w:line="256" w:lineRule="auto"/>
              <w:ind w:left="120" w:right="108" w:firstLine="9"/>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1、代理服务费支付方式：本项目的招标代理服务费按以下收费标准</w:t>
            </w:r>
            <w:r>
              <w:rPr>
                <w:rFonts w:hint="eastAsia" w:ascii="仿宋" w:hAnsi="仿宋" w:eastAsia="仿宋" w:cs="仿宋"/>
                <w:color w:val="auto"/>
                <w:highlight w:val="none"/>
                <w:lang w:eastAsia="zh-CN"/>
              </w:rPr>
              <w:t>向中标人收取，领</w:t>
            </w:r>
            <w:r>
              <w:rPr>
                <w:rFonts w:hint="eastAsia" w:ascii="仿宋" w:hAnsi="仿宋" w:eastAsia="仿宋" w:cs="仿宋"/>
                <w:color w:val="auto"/>
                <w:spacing w:val="-2"/>
                <w:highlight w:val="none"/>
                <w:lang w:eastAsia="zh-CN"/>
              </w:rPr>
              <w:t>取中标通知书时，中标人应向采购代理机构一次付清招标代理服务费，否则</w:t>
            </w:r>
            <w:r>
              <w:rPr>
                <w:rFonts w:hint="eastAsia" w:ascii="仿宋" w:hAnsi="仿宋" w:eastAsia="仿宋" w:cs="仿宋"/>
                <w:color w:val="auto"/>
                <w:spacing w:val="-3"/>
                <w:highlight w:val="none"/>
                <w:lang w:eastAsia="zh-CN"/>
              </w:rPr>
              <w:t>采购代理机</w:t>
            </w:r>
            <w:r>
              <w:rPr>
                <w:rFonts w:hint="eastAsia" w:ascii="仿宋" w:hAnsi="仿宋" w:eastAsia="仿宋" w:cs="仿宋"/>
                <w:color w:val="auto"/>
                <w:spacing w:val="-2"/>
                <w:highlight w:val="none"/>
                <w:lang w:eastAsia="zh-CN"/>
              </w:rPr>
              <w:t>构有权不予以办理。</w:t>
            </w:r>
          </w:p>
          <w:p w14:paraId="255B8B35">
            <w:pPr>
              <w:pStyle w:val="25"/>
              <w:widowControl w:val="0"/>
              <w:spacing w:before="260" w:line="222" w:lineRule="auto"/>
              <w:ind w:left="11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2、代理服务费收取标准：</w:t>
            </w:r>
          </w:p>
          <w:p w14:paraId="43F82BC0">
            <w:pPr>
              <w:pStyle w:val="25"/>
              <w:widowControl w:val="0"/>
              <w:spacing w:before="239" w:line="305" w:lineRule="auto"/>
              <w:ind w:left="119" w:right="114" w:firstLine="18"/>
              <w:jc w:val="both"/>
              <w:rPr>
                <w:rFonts w:hint="eastAsia" w:ascii="仿宋" w:hAnsi="仿宋" w:eastAsia="仿宋" w:cs="仿宋"/>
                <w:color w:val="auto"/>
                <w:highlight w:val="none"/>
                <w:lang w:eastAsia="zh-CN"/>
              </w:rPr>
            </w:pPr>
            <w:r>
              <w:rPr>
                <w:rFonts w:hint="eastAsia" w:ascii="仿宋" w:hAnsi="仿宋" w:eastAsia="仿宋" w:cs="仿宋"/>
                <w:color w:val="auto"/>
                <w:position w:val="-3"/>
                <w:highlight w:val="none"/>
              </w:rPr>
              <w:drawing>
                <wp:inline distT="0" distB="0" distL="0" distR="0">
                  <wp:extent cx="130810" cy="16764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4"/>
                          <a:stretch>
                            <a:fillRect/>
                          </a:stretch>
                        </pic:blipFill>
                        <pic:spPr>
                          <a:xfrm>
                            <a:off x="0" y="0"/>
                            <a:ext cx="130911" cy="168096"/>
                          </a:xfrm>
                          <a:prstGeom prst="rect">
                            <a:avLst/>
                          </a:prstGeom>
                        </pic:spPr>
                      </pic:pic>
                    </a:graphicData>
                  </a:graphic>
                </wp:inline>
              </w:drawing>
            </w:r>
            <w:r>
              <w:rPr>
                <w:rFonts w:hint="eastAsia" w:ascii="仿宋" w:hAnsi="仿宋" w:eastAsia="仿宋" w:cs="仿宋"/>
                <w:color w:val="auto"/>
                <w:highlight w:val="none"/>
                <w:lang w:eastAsia="zh-CN"/>
              </w:rPr>
              <w:t>以标项（</w:t>
            </w:r>
            <w:r>
              <w:rPr>
                <w:rFonts w:hint="eastAsia" w:ascii="仿宋" w:hAnsi="仿宋" w:eastAsia="仿宋" w:cs="仿宋"/>
                <w:color w:val="auto"/>
                <w:spacing w:val="-49"/>
                <w:highlight w:val="none"/>
                <w:lang w:eastAsia="zh-CN"/>
              </w:rPr>
              <w:t xml:space="preserve"> </w:t>
            </w:r>
            <w:r>
              <w:rPr>
                <w:rFonts w:hint="eastAsia" w:ascii="仿宋" w:hAnsi="仿宋" w:eastAsia="仿宋" w:cs="仿宋"/>
                <w:color w:val="auto"/>
                <w:position w:val="-3"/>
                <w:highlight w:val="none"/>
              </w:rPr>
              <w:drawing>
                <wp:inline distT="0" distB="0" distL="0" distR="0">
                  <wp:extent cx="130810" cy="1676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5"/>
                          <a:stretch>
                            <a:fillRect/>
                          </a:stretch>
                        </pic:blipFill>
                        <pic:spPr>
                          <a:xfrm>
                            <a:off x="0" y="0"/>
                            <a:ext cx="130911" cy="168096"/>
                          </a:xfrm>
                          <a:prstGeom prst="rect">
                            <a:avLst/>
                          </a:prstGeom>
                        </pic:spPr>
                      </pic:pic>
                    </a:graphicData>
                  </a:graphic>
                </wp:inline>
              </w:drawing>
            </w:r>
            <w:r>
              <w:rPr>
                <w:rFonts w:hint="eastAsia" w:ascii="仿宋" w:hAnsi="仿宋" w:eastAsia="仿宋" w:cs="仿宋"/>
                <w:color w:val="auto"/>
                <w:highlight w:val="none"/>
                <w:lang w:eastAsia="zh-CN"/>
              </w:rPr>
              <w:t>中标金额/□采购预算/）为计费额，按本须</w:t>
            </w:r>
            <w:r>
              <w:rPr>
                <w:rFonts w:hint="eastAsia" w:ascii="仿宋" w:hAnsi="仿宋" w:eastAsia="仿宋" w:cs="仿宋"/>
                <w:color w:val="auto"/>
                <w:spacing w:val="-1"/>
                <w:highlight w:val="none"/>
                <w:lang w:eastAsia="zh-CN"/>
              </w:rPr>
              <w:t>知正文第</w:t>
            </w:r>
            <w:r>
              <w:rPr>
                <w:rFonts w:hint="eastAsia" w:ascii="仿宋" w:hAnsi="仿宋" w:eastAsia="仿宋" w:cs="仿宋"/>
                <w:color w:val="auto"/>
                <w:spacing w:val="-45"/>
                <w:highlight w:val="none"/>
                <w:lang w:eastAsia="zh-CN"/>
              </w:rPr>
              <w:t xml:space="preserve"> </w:t>
            </w:r>
            <w:r>
              <w:rPr>
                <w:rFonts w:hint="eastAsia" w:ascii="仿宋" w:hAnsi="仿宋" w:eastAsia="仿宋" w:cs="仿宋"/>
                <w:color w:val="auto"/>
                <w:spacing w:val="-1"/>
                <w:highlight w:val="none"/>
                <w:lang w:eastAsia="zh-CN"/>
              </w:rPr>
              <w:t>39.2</w:t>
            </w:r>
            <w:r>
              <w:rPr>
                <w:rFonts w:hint="eastAsia" w:ascii="仿宋" w:hAnsi="仿宋" w:eastAsia="仿宋" w:cs="仿宋"/>
                <w:color w:val="auto"/>
                <w:spacing w:val="-42"/>
                <w:highlight w:val="none"/>
                <w:lang w:eastAsia="zh-CN"/>
              </w:rPr>
              <w:t xml:space="preserve"> </w:t>
            </w:r>
            <w:r>
              <w:rPr>
                <w:rFonts w:hint="eastAsia" w:ascii="仿宋" w:hAnsi="仿宋" w:eastAsia="仿宋" w:cs="仿宋"/>
                <w:color w:val="auto"/>
                <w:spacing w:val="-1"/>
                <w:highlight w:val="none"/>
                <w:lang w:eastAsia="zh-CN"/>
              </w:rPr>
              <w:t>款规定的收费</w:t>
            </w:r>
            <w:r>
              <w:rPr>
                <w:rFonts w:hint="eastAsia" w:ascii="仿宋" w:hAnsi="仿宋" w:eastAsia="仿宋" w:cs="仿宋"/>
                <w:color w:val="auto"/>
                <w:spacing w:val="-2"/>
                <w:highlight w:val="none"/>
                <w:lang w:eastAsia="zh-CN"/>
              </w:rPr>
              <w:t>计算标准 (☑货物招标/□服务招标/□工程招标）采用差额定率累进法计算出收费基准价格，采购代理服务费收费以 (☑收费基准价格/□收费基准价格下浮/□收费基准价格上浮</w:t>
            </w:r>
            <w:r>
              <w:rPr>
                <w:rFonts w:hint="eastAsia" w:ascii="仿宋" w:hAnsi="仿宋" w:eastAsia="仿宋" w:cs="仿宋"/>
                <w:color w:val="auto"/>
                <w:spacing w:val="-2"/>
                <w:highlight w:val="none"/>
                <w:u w:val="single"/>
                <w:lang w:eastAsia="zh-CN"/>
              </w:rPr>
              <w:t>/</w:t>
            </w:r>
            <w:r>
              <w:rPr>
                <w:rFonts w:hint="eastAsia" w:ascii="仿宋" w:hAnsi="仿宋" w:eastAsia="仿宋" w:cs="仿宋"/>
                <w:color w:val="auto"/>
                <w:spacing w:val="-2"/>
                <w:highlight w:val="none"/>
                <w:lang w:eastAsia="zh-CN"/>
              </w:rPr>
              <w:t>%）收取。</w:t>
            </w:r>
          </w:p>
          <w:p w14:paraId="22B32C45">
            <w:pPr>
              <w:pStyle w:val="25"/>
              <w:widowControl w:val="0"/>
              <w:spacing w:before="156" w:line="222" w:lineRule="auto"/>
              <w:ind w:left="137"/>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□固定采购代理收费：</w:t>
            </w:r>
          </w:p>
          <w:p w14:paraId="4EB6282F">
            <w:pPr>
              <w:pStyle w:val="25"/>
              <w:widowControl w:val="0"/>
              <w:spacing w:before="260" w:line="222" w:lineRule="auto"/>
              <w:ind w:left="117"/>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3、代理服务费交纳账户信息</w:t>
            </w:r>
          </w:p>
          <w:p w14:paraId="3D307A1A">
            <w:pPr>
              <w:pStyle w:val="25"/>
              <w:widowControl w:val="0"/>
              <w:spacing w:before="191" w:line="221" w:lineRule="auto"/>
              <w:ind w:left="1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账户名称：广西科文招标有限公司南宁四分公司 </w:t>
            </w:r>
          </w:p>
          <w:p w14:paraId="07C907EC">
            <w:pPr>
              <w:pStyle w:val="25"/>
              <w:widowControl w:val="0"/>
              <w:spacing w:before="191" w:line="221" w:lineRule="auto"/>
              <w:ind w:left="1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开户银行：广西北部湾银行股份有限公司南宁市云景支行 </w:t>
            </w:r>
          </w:p>
          <w:p w14:paraId="01C5FB76">
            <w:pPr>
              <w:pStyle w:val="25"/>
              <w:widowControl w:val="0"/>
              <w:spacing w:before="191" w:line="221" w:lineRule="auto"/>
              <w:ind w:left="1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银行账号： 805029834500001</w:t>
            </w:r>
          </w:p>
        </w:tc>
      </w:tr>
      <w:tr w14:paraId="372A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jc w:val="center"/>
        </w:trPr>
        <w:tc>
          <w:tcPr>
            <w:tcW w:w="1060" w:type="dxa"/>
            <w:vAlign w:val="center"/>
          </w:tcPr>
          <w:p w14:paraId="4D5BE36A">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40.1</w:t>
            </w:r>
          </w:p>
        </w:tc>
        <w:tc>
          <w:tcPr>
            <w:tcW w:w="9289" w:type="dxa"/>
            <w:gridSpan w:val="2"/>
          </w:tcPr>
          <w:p w14:paraId="175565D6">
            <w:pPr>
              <w:pStyle w:val="25"/>
              <w:widowControl w:val="0"/>
              <w:spacing w:before="111" w:line="300" w:lineRule="auto"/>
              <w:ind w:left="119" w:right="37" w:firstLine="2"/>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解释：构成本招标文件的各个组成文件应互为解释，互为说明；除招标文</w:t>
            </w:r>
            <w:r>
              <w:rPr>
                <w:rFonts w:hint="eastAsia" w:ascii="仿宋" w:hAnsi="仿宋" w:eastAsia="仿宋" w:cs="仿宋"/>
                <w:color w:val="auto"/>
                <w:spacing w:val="-3"/>
                <w:highlight w:val="none"/>
                <w:lang w:eastAsia="zh-CN"/>
              </w:rPr>
              <w:t>件中有特别规</w:t>
            </w:r>
            <w:r>
              <w:rPr>
                <w:rFonts w:hint="eastAsia" w:ascii="仿宋" w:hAnsi="仿宋" w:eastAsia="仿宋" w:cs="仿宋"/>
                <w:color w:val="auto"/>
                <w:spacing w:val="-6"/>
                <w:highlight w:val="none"/>
                <w:lang w:eastAsia="zh-CN"/>
              </w:rPr>
              <w:t>定外，仅适用于招标投标阶段的规定，按更正公告（澄清公告）、招标</w:t>
            </w:r>
            <w:r>
              <w:rPr>
                <w:rFonts w:hint="eastAsia" w:ascii="仿宋" w:hAnsi="仿宋" w:eastAsia="仿宋" w:cs="仿宋"/>
                <w:color w:val="auto"/>
                <w:spacing w:val="-7"/>
                <w:highlight w:val="none"/>
                <w:lang w:eastAsia="zh-CN"/>
              </w:rPr>
              <w:t>公告、采购需求、</w:t>
            </w:r>
            <w:r>
              <w:rPr>
                <w:rFonts w:hint="eastAsia" w:ascii="仿宋" w:hAnsi="仿宋" w:eastAsia="仿宋" w:cs="仿宋"/>
                <w:color w:val="auto"/>
                <w:spacing w:val="-6"/>
                <w:highlight w:val="none"/>
                <w:lang w:eastAsia="zh-CN"/>
              </w:rPr>
              <w:t>投标人须知、评标方法及评标标准、拟签订的合同文本、投标文件格式</w:t>
            </w:r>
            <w:r>
              <w:rPr>
                <w:rFonts w:hint="eastAsia" w:ascii="仿宋" w:hAnsi="仿宋" w:eastAsia="仿宋" w:cs="仿宋"/>
                <w:color w:val="auto"/>
                <w:spacing w:val="-7"/>
                <w:highlight w:val="none"/>
                <w:lang w:eastAsia="zh-CN"/>
              </w:rPr>
              <w:t>的先后顺序解释；</w:t>
            </w:r>
            <w:r>
              <w:rPr>
                <w:rFonts w:hint="eastAsia" w:ascii="仿宋" w:hAnsi="仿宋" w:eastAsia="仿宋" w:cs="仿宋"/>
                <w:color w:val="auto"/>
                <w:spacing w:val="-2"/>
                <w:highlight w:val="none"/>
                <w:lang w:eastAsia="zh-CN"/>
              </w:rPr>
              <w:t>同一组成文件中就同一事项的规定或者约定不一致的，以编排顺序在后者为准；</w:t>
            </w:r>
            <w:r>
              <w:rPr>
                <w:rFonts w:hint="eastAsia" w:ascii="仿宋" w:hAnsi="仿宋" w:eastAsia="仿宋" w:cs="仿宋"/>
                <w:color w:val="auto"/>
                <w:spacing w:val="-3"/>
                <w:highlight w:val="none"/>
                <w:lang w:eastAsia="zh-CN"/>
              </w:rPr>
              <w:t>同一组</w:t>
            </w:r>
            <w:r>
              <w:rPr>
                <w:rFonts w:hint="eastAsia" w:ascii="仿宋" w:hAnsi="仿宋" w:eastAsia="仿宋" w:cs="仿宋"/>
                <w:color w:val="auto"/>
                <w:spacing w:val="-2"/>
                <w:highlight w:val="none"/>
                <w:lang w:eastAsia="zh-CN"/>
              </w:rPr>
              <w:t>成文件不同版本之间有不一致的，以形成时间在后者为准；更正公告（澄清公告</w:t>
            </w:r>
            <w:r>
              <w:rPr>
                <w:rFonts w:hint="eastAsia" w:ascii="仿宋" w:hAnsi="仿宋" w:eastAsia="仿宋" w:cs="仿宋"/>
                <w:color w:val="auto"/>
                <w:spacing w:val="-3"/>
                <w:highlight w:val="none"/>
                <w:lang w:eastAsia="zh-CN"/>
              </w:rPr>
              <w:t>）与同</w:t>
            </w:r>
            <w:r>
              <w:rPr>
                <w:rFonts w:hint="eastAsia" w:ascii="仿宋" w:hAnsi="仿宋" w:eastAsia="仿宋" w:cs="仿宋"/>
                <w:color w:val="auto"/>
                <w:spacing w:val="-2"/>
                <w:highlight w:val="none"/>
                <w:lang w:eastAsia="zh-CN"/>
              </w:rPr>
              <w:t>步更新的招标文件不一致时以更正公告（澄清公告）为准。按本款前述规定仍不</w:t>
            </w:r>
            <w:r>
              <w:rPr>
                <w:rFonts w:hint="eastAsia" w:ascii="仿宋" w:hAnsi="仿宋" w:eastAsia="仿宋" w:cs="仿宋"/>
                <w:color w:val="auto"/>
                <w:spacing w:val="-3"/>
                <w:highlight w:val="none"/>
                <w:lang w:eastAsia="zh-CN"/>
              </w:rPr>
              <w:t>能形成</w:t>
            </w:r>
            <w:r>
              <w:rPr>
                <w:rFonts w:hint="eastAsia" w:ascii="仿宋" w:hAnsi="仿宋" w:eastAsia="仿宋" w:cs="仿宋"/>
                <w:color w:val="auto"/>
                <w:spacing w:val="-1"/>
                <w:highlight w:val="none"/>
                <w:lang w:eastAsia="zh-CN"/>
              </w:rPr>
              <w:t>结论的，由采购人或者采购代理机构负责解释。</w:t>
            </w:r>
          </w:p>
        </w:tc>
      </w:tr>
      <w:tr w14:paraId="71D12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9" w:hRule="atLeast"/>
          <w:jc w:val="center"/>
        </w:trPr>
        <w:tc>
          <w:tcPr>
            <w:tcW w:w="1060" w:type="dxa"/>
            <w:vAlign w:val="center"/>
          </w:tcPr>
          <w:p w14:paraId="2F6D2284">
            <w:pPr>
              <w:pStyle w:val="25"/>
              <w:widowControl w:val="0"/>
              <w:adjustRightInd/>
              <w:snapToGrid/>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40.2</w:t>
            </w:r>
          </w:p>
        </w:tc>
        <w:tc>
          <w:tcPr>
            <w:tcW w:w="9289" w:type="dxa"/>
            <w:gridSpan w:val="2"/>
          </w:tcPr>
          <w:p w14:paraId="6644877A">
            <w:pPr>
              <w:pStyle w:val="25"/>
              <w:widowControl w:val="0"/>
              <w:spacing w:before="108" w:line="300" w:lineRule="auto"/>
              <w:ind w:left="119" w:right="37" w:firstLine="1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1、本招标文件中描述投标人的“公章</w:t>
            </w:r>
            <w:r>
              <w:rPr>
                <w:rFonts w:hint="eastAsia" w:ascii="仿宋" w:hAnsi="仿宋" w:eastAsia="仿宋" w:cs="仿宋"/>
                <w:color w:val="auto"/>
                <w:spacing w:val="-86"/>
                <w:highlight w:val="none"/>
                <w:lang w:eastAsia="zh-CN"/>
              </w:rPr>
              <w:t xml:space="preserve"> </w:t>
            </w:r>
            <w:r>
              <w:rPr>
                <w:rFonts w:hint="eastAsia" w:ascii="仿宋" w:hAnsi="仿宋" w:eastAsia="仿宋" w:cs="仿宋"/>
                <w:color w:val="auto"/>
                <w:highlight w:val="none"/>
                <w:lang w:eastAsia="zh-CN"/>
              </w:rPr>
              <w:t>”是指根据我国对公章的管理规定，用投标</w:t>
            </w:r>
            <w:r>
              <w:rPr>
                <w:rFonts w:hint="eastAsia" w:ascii="仿宋" w:hAnsi="仿宋" w:eastAsia="仿宋" w:cs="仿宋"/>
                <w:color w:val="auto"/>
                <w:spacing w:val="-1"/>
                <w:highlight w:val="none"/>
                <w:lang w:eastAsia="zh-CN"/>
              </w:rPr>
              <w:t>人法</w:t>
            </w:r>
            <w:r>
              <w:rPr>
                <w:rFonts w:hint="eastAsia" w:ascii="仿宋" w:hAnsi="仿宋" w:eastAsia="仿宋" w:cs="仿宋"/>
                <w:color w:val="auto"/>
                <w:spacing w:val="-2"/>
                <w:highlight w:val="none"/>
                <w:lang w:eastAsia="zh-CN"/>
              </w:rPr>
              <w:t>定主体行为名称制作的印章（含电子印章</w:t>
            </w:r>
            <w:r>
              <w:rPr>
                <w:rFonts w:hint="eastAsia" w:ascii="仿宋" w:hAnsi="仿宋" w:eastAsia="仿宋" w:cs="仿宋"/>
                <w:color w:val="auto"/>
                <w:spacing w:val="-1"/>
                <w:highlight w:val="none"/>
                <w:lang w:eastAsia="zh-CN"/>
              </w:rPr>
              <w:t>），</w:t>
            </w:r>
            <w:r>
              <w:rPr>
                <w:rFonts w:hint="eastAsia" w:ascii="仿宋" w:hAnsi="仿宋" w:eastAsia="仿宋" w:cs="仿宋"/>
                <w:color w:val="auto"/>
                <w:spacing w:val="-2"/>
                <w:highlight w:val="none"/>
                <w:lang w:eastAsia="zh-CN"/>
              </w:rPr>
              <w:t>除本招标文件有特殊规定外，</w:t>
            </w:r>
            <w:r>
              <w:rPr>
                <w:rFonts w:hint="eastAsia" w:ascii="仿宋" w:hAnsi="仿宋" w:eastAsia="仿宋" w:cs="仿宋"/>
                <w:color w:val="auto"/>
                <w:spacing w:val="-3"/>
                <w:highlight w:val="none"/>
                <w:lang w:eastAsia="zh-CN"/>
              </w:rPr>
              <w:t>投标人的财</w:t>
            </w:r>
            <w:r>
              <w:rPr>
                <w:rFonts w:hint="eastAsia" w:ascii="仿宋" w:hAnsi="仿宋" w:eastAsia="仿宋" w:cs="仿宋"/>
                <w:color w:val="auto"/>
                <w:spacing w:val="-6"/>
                <w:highlight w:val="none"/>
                <w:lang w:eastAsia="zh-CN"/>
              </w:rPr>
              <w:t>务章、部门章、分公司章、工会章、合同章、投标专用章、业务专用章</w:t>
            </w:r>
            <w:r>
              <w:rPr>
                <w:rFonts w:hint="eastAsia" w:ascii="仿宋" w:hAnsi="仿宋" w:eastAsia="仿宋" w:cs="仿宋"/>
                <w:color w:val="auto"/>
                <w:spacing w:val="-7"/>
                <w:highlight w:val="none"/>
                <w:lang w:eastAsia="zh-CN"/>
              </w:rPr>
              <w:t>及银行的转账章、</w:t>
            </w:r>
            <w:r>
              <w:rPr>
                <w:rFonts w:hint="eastAsia" w:ascii="仿宋" w:hAnsi="仿宋" w:eastAsia="仿宋" w:cs="仿宋"/>
                <w:color w:val="auto"/>
                <w:spacing w:val="-1"/>
                <w:highlight w:val="none"/>
                <w:lang w:eastAsia="zh-CN"/>
              </w:rPr>
              <w:t>现金收讫章、现金付讫章等其他形式印章均不能代替公章。</w:t>
            </w:r>
          </w:p>
          <w:p w14:paraId="11B1FC3C">
            <w:pPr>
              <w:pStyle w:val="25"/>
              <w:widowControl w:val="0"/>
              <w:spacing w:before="161" w:line="300" w:lineRule="auto"/>
              <w:ind w:left="119" w:right="112" w:hanging="4"/>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2、投标人为其他组织或者自然人时，本招标文件规定的法定代表人指负责人或者自然</w:t>
            </w:r>
            <w:r>
              <w:rPr>
                <w:rFonts w:hint="eastAsia" w:ascii="仿宋" w:hAnsi="仿宋" w:eastAsia="仿宋" w:cs="仿宋"/>
                <w:color w:val="auto"/>
                <w:spacing w:val="-2"/>
                <w:highlight w:val="none"/>
                <w:lang w:eastAsia="zh-CN"/>
              </w:rPr>
              <w:t>人。本招标文件所称负责人是指参加投标的其他组织营业执照或者执业许可证</w:t>
            </w:r>
            <w:r>
              <w:rPr>
                <w:rFonts w:hint="eastAsia" w:ascii="仿宋" w:hAnsi="仿宋" w:eastAsia="仿宋" w:cs="仿宋"/>
                <w:color w:val="auto"/>
                <w:spacing w:val="-3"/>
                <w:highlight w:val="none"/>
                <w:lang w:eastAsia="zh-CN"/>
              </w:rPr>
              <w:t>等证照上</w:t>
            </w:r>
            <w:r>
              <w:rPr>
                <w:rFonts w:hint="eastAsia" w:ascii="仿宋" w:hAnsi="仿宋" w:eastAsia="仿宋" w:cs="仿宋"/>
                <w:color w:val="auto"/>
                <w:spacing w:val="-2"/>
                <w:highlight w:val="none"/>
                <w:lang w:eastAsia="zh-CN"/>
              </w:rPr>
              <w:t>的负责人，本招标文件所称自然人指参与投标的自然人本人，且应具备独立承</w:t>
            </w:r>
            <w:r>
              <w:rPr>
                <w:rFonts w:hint="eastAsia" w:ascii="仿宋" w:hAnsi="仿宋" w:eastAsia="仿宋" w:cs="仿宋"/>
                <w:color w:val="auto"/>
                <w:spacing w:val="-3"/>
                <w:highlight w:val="none"/>
                <w:lang w:eastAsia="zh-CN"/>
              </w:rPr>
              <w:t>担民事责任能力，</w:t>
            </w:r>
            <w:r>
              <w:rPr>
                <w:rFonts w:hint="eastAsia" w:ascii="仿宋" w:hAnsi="仿宋" w:eastAsia="仿宋" w:cs="仿宋"/>
                <w:color w:val="auto"/>
                <w:spacing w:val="-57"/>
                <w:highlight w:val="none"/>
                <w:lang w:eastAsia="zh-CN"/>
              </w:rPr>
              <w:t xml:space="preserve"> </w:t>
            </w:r>
            <w:r>
              <w:rPr>
                <w:rFonts w:hint="eastAsia" w:ascii="仿宋" w:hAnsi="仿宋" w:eastAsia="仿宋" w:cs="仿宋"/>
                <w:color w:val="auto"/>
                <w:spacing w:val="-3"/>
                <w:highlight w:val="none"/>
                <w:lang w:eastAsia="zh-CN"/>
              </w:rPr>
              <w:t>自然人应当为年满</w:t>
            </w:r>
            <w:r>
              <w:rPr>
                <w:rFonts w:hint="eastAsia" w:ascii="仿宋" w:hAnsi="仿宋" w:eastAsia="仿宋" w:cs="仿宋"/>
                <w:color w:val="auto"/>
                <w:spacing w:val="-34"/>
                <w:highlight w:val="none"/>
                <w:lang w:eastAsia="zh-CN"/>
              </w:rPr>
              <w:t xml:space="preserve"> </w:t>
            </w:r>
            <w:r>
              <w:rPr>
                <w:rFonts w:hint="eastAsia" w:ascii="仿宋" w:hAnsi="仿宋" w:eastAsia="仿宋" w:cs="仿宋"/>
                <w:color w:val="auto"/>
                <w:spacing w:val="-3"/>
                <w:highlight w:val="none"/>
                <w:lang w:eastAsia="zh-CN"/>
              </w:rPr>
              <w:t>18</w:t>
            </w:r>
            <w:r>
              <w:rPr>
                <w:rFonts w:hint="eastAsia" w:ascii="仿宋" w:hAnsi="仿宋" w:eastAsia="仿宋" w:cs="仿宋"/>
                <w:color w:val="auto"/>
                <w:spacing w:val="-38"/>
                <w:highlight w:val="none"/>
                <w:lang w:eastAsia="zh-CN"/>
              </w:rPr>
              <w:t xml:space="preserve"> </w:t>
            </w:r>
            <w:r>
              <w:rPr>
                <w:rFonts w:hint="eastAsia" w:ascii="仿宋" w:hAnsi="仿宋" w:eastAsia="仿宋" w:cs="仿宋"/>
                <w:color w:val="auto"/>
                <w:spacing w:val="-3"/>
                <w:highlight w:val="none"/>
                <w:lang w:eastAsia="zh-CN"/>
              </w:rPr>
              <w:t>岁以上成年人</w:t>
            </w:r>
            <w:r>
              <w:rPr>
                <w:rFonts w:hint="eastAsia" w:ascii="仿宋" w:hAnsi="仿宋" w:eastAsia="仿宋" w:cs="仿宋"/>
                <w:color w:val="auto"/>
                <w:spacing w:val="-4"/>
                <w:highlight w:val="none"/>
                <w:lang w:eastAsia="zh-CN"/>
              </w:rPr>
              <w:t>（十六周岁以上的未成年人，以</w:t>
            </w:r>
            <w:r>
              <w:rPr>
                <w:rFonts w:hint="eastAsia" w:ascii="仿宋" w:hAnsi="仿宋" w:eastAsia="仿宋" w:cs="仿宋"/>
                <w:color w:val="auto"/>
                <w:spacing w:val="-56"/>
                <w:highlight w:val="none"/>
                <w:lang w:eastAsia="zh-CN"/>
              </w:rPr>
              <w:t xml:space="preserve"> </w:t>
            </w:r>
            <w:r>
              <w:rPr>
                <w:rFonts w:hint="eastAsia" w:ascii="仿宋" w:hAnsi="仿宋" w:eastAsia="仿宋" w:cs="仿宋"/>
                <w:color w:val="auto"/>
                <w:spacing w:val="-4"/>
                <w:highlight w:val="none"/>
                <w:lang w:eastAsia="zh-CN"/>
              </w:rPr>
              <w:t>自己的劳</w:t>
            </w:r>
            <w:r>
              <w:rPr>
                <w:rFonts w:hint="eastAsia" w:ascii="仿宋" w:hAnsi="仿宋" w:eastAsia="仿宋" w:cs="仿宋"/>
                <w:color w:val="auto"/>
                <w:spacing w:val="-1"/>
                <w:highlight w:val="none"/>
                <w:lang w:eastAsia="zh-CN"/>
              </w:rPr>
              <w:t>动收入为主要生活来源的，视为完全民事行为能力人）。</w:t>
            </w:r>
          </w:p>
          <w:p w14:paraId="1A3641CA">
            <w:pPr>
              <w:pStyle w:val="25"/>
              <w:widowControl w:val="0"/>
              <w:spacing w:before="159" w:line="299" w:lineRule="auto"/>
              <w:ind w:left="119" w:right="112" w:hanging="2"/>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3、本招标文件中描述投标人的“签字</w:t>
            </w:r>
            <w:r>
              <w:rPr>
                <w:rFonts w:hint="eastAsia" w:ascii="仿宋" w:hAnsi="仿宋" w:eastAsia="仿宋" w:cs="仿宋"/>
                <w:color w:val="auto"/>
                <w:spacing w:val="-75"/>
                <w:highlight w:val="none"/>
                <w:lang w:eastAsia="zh-CN"/>
              </w:rPr>
              <w:t xml:space="preserve"> </w:t>
            </w:r>
            <w:r>
              <w:rPr>
                <w:rFonts w:hint="eastAsia" w:ascii="仿宋" w:hAnsi="仿宋" w:eastAsia="仿宋" w:cs="仿宋"/>
                <w:color w:val="auto"/>
                <w:highlight w:val="none"/>
                <w:lang w:eastAsia="zh-CN"/>
              </w:rPr>
              <w:t>”是指投标人的法定代表人或者委托代理人在文件规定签署处签名（含电子签名）的行为，私</w:t>
            </w:r>
            <w:r>
              <w:rPr>
                <w:rFonts w:hint="eastAsia" w:ascii="仿宋" w:hAnsi="仿宋" w:eastAsia="仿宋" w:cs="仿宋"/>
                <w:color w:val="auto"/>
                <w:spacing w:val="-1"/>
                <w:highlight w:val="none"/>
                <w:lang w:eastAsia="zh-CN"/>
              </w:rPr>
              <w:t>章、印鉴等其他形式均不能代替签字。</w:t>
            </w:r>
          </w:p>
          <w:p w14:paraId="3B2C6F19">
            <w:pPr>
              <w:pStyle w:val="25"/>
              <w:widowControl w:val="0"/>
              <w:spacing w:before="159" w:line="222" w:lineRule="auto"/>
              <w:ind w:left="111"/>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4、</w:t>
            </w:r>
            <w:r>
              <w:rPr>
                <w:rFonts w:hint="eastAsia" w:ascii="仿宋" w:hAnsi="仿宋" w:eastAsia="仿宋" w:cs="仿宋"/>
                <w:color w:val="auto"/>
                <w:spacing w:val="-42"/>
                <w:highlight w:val="none"/>
                <w:lang w:eastAsia="zh-CN"/>
              </w:rPr>
              <w:t xml:space="preserve"> </w:t>
            </w:r>
            <w:r>
              <w:rPr>
                <w:rFonts w:hint="eastAsia" w:ascii="仿宋" w:hAnsi="仿宋" w:eastAsia="仿宋" w:cs="仿宋"/>
                <w:color w:val="auto"/>
                <w:spacing w:val="-3"/>
                <w:highlight w:val="none"/>
                <w:lang w:eastAsia="zh-CN"/>
              </w:rPr>
              <w:t>自然人投标的，招标文件规定盖公章处由自然人摁手指指印。</w:t>
            </w:r>
          </w:p>
          <w:p w14:paraId="5D17E6BE">
            <w:pPr>
              <w:pStyle w:val="25"/>
              <w:widowControl w:val="0"/>
              <w:spacing w:before="264" w:line="220" w:lineRule="auto"/>
              <w:jc w:val="right"/>
              <w:rPr>
                <w:rFonts w:hint="eastAsia" w:ascii="仿宋" w:hAnsi="仿宋" w:eastAsia="仿宋" w:cs="仿宋"/>
                <w:color w:val="auto"/>
                <w:highlight w:val="none"/>
                <w:lang w:eastAsia="zh-CN"/>
              </w:rPr>
            </w:pPr>
            <w:r>
              <w:rPr>
                <w:rFonts w:hint="eastAsia" w:ascii="仿宋" w:hAnsi="仿宋" w:eastAsia="仿宋" w:cs="仿宋"/>
                <w:color w:val="auto"/>
                <w:spacing w:val="-7"/>
                <w:highlight w:val="none"/>
                <w:lang w:eastAsia="zh-CN"/>
              </w:rPr>
              <w:t>5、本招标文件所称的“</w:t>
            </w:r>
            <w:r>
              <w:rPr>
                <w:rFonts w:hint="eastAsia" w:ascii="仿宋" w:hAnsi="仿宋" w:eastAsia="仿宋" w:cs="仿宋"/>
                <w:color w:val="auto"/>
                <w:spacing w:val="-80"/>
                <w:highlight w:val="none"/>
                <w:lang w:eastAsia="zh-CN"/>
              </w:rPr>
              <w:t xml:space="preserve"> </w:t>
            </w:r>
            <w:r>
              <w:rPr>
                <w:rFonts w:hint="eastAsia" w:ascii="仿宋" w:hAnsi="仿宋" w:eastAsia="仿宋" w:cs="仿宋"/>
                <w:color w:val="auto"/>
                <w:spacing w:val="-7"/>
                <w:highlight w:val="none"/>
                <w:lang w:eastAsia="zh-CN"/>
              </w:rPr>
              <w:t>以上</w:t>
            </w:r>
            <w:r>
              <w:rPr>
                <w:rFonts w:hint="eastAsia" w:ascii="仿宋" w:hAnsi="仿宋" w:eastAsia="仿宋" w:cs="仿宋"/>
                <w:color w:val="auto"/>
                <w:spacing w:val="-89"/>
                <w:highlight w:val="none"/>
                <w:lang w:eastAsia="zh-CN"/>
              </w:rPr>
              <w:t xml:space="preserve"> </w:t>
            </w:r>
            <w:r>
              <w:rPr>
                <w:rFonts w:hint="eastAsia" w:ascii="仿宋" w:hAnsi="仿宋" w:eastAsia="仿宋" w:cs="仿宋"/>
                <w:color w:val="auto"/>
                <w:spacing w:val="-7"/>
                <w:highlight w:val="none"/>
                <w:lang w:eastAsia="zh-CN"/>
              </w:rPr>
              <w:t>”“以下</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7"/>
                <w:highlight w:val="none"/>
                <w:lang w:eastAsia="zh-CN"/>
              </w:rPr>
              <w:t>”“以内</w:t>
            </w:r>
            <w:r>
              <w:rPr>
                <w:rFonts w:hint="eastAsia" w:ascii="仿宋" w:hAnsi="仿宋" w:eastAsia="仿宋" w:cs="仿宋"/>
                <w:color w:val="auto"/>
                <w:spacing w:val="-89"/>
                <w:highlight w:val="none"/>
                <w:lang w:eastAsia="zh-CN"/>
              </w:rPr>
              <w:t xml:space="preserve"> </w:t>
            </w:r>
            <w:r>
              <w:rPr>
                <w:rFonts w:hint="eastAsia" w:ascii="仿宋" w:hAnsi="仿宋" w:eastAsia="仿宋" w:cs="仿宋"/>
                <w:color w:val="auto"/>
                <w:spacing w:val="-7"/>
                <w:highlight w:val="none"/>
                <w:lang w:eastAsia="zh-CN"/>
              </w:rPr>
              <w:t>”“届满</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7"/>
                <w:highlight w:val="none"/>
                <w:lang w:eastAsia="zh-CN"/>
              </w:rPr>
              <w:t>”，包括本数；</w:t>
            </w:r>
            <w:r>
              <w:rPr>
                <w:rFonts w:hint="eastAsia" w:ascii="仿宋" w:hAnsi="仿宋" w:eastAsia="仿宋" w:cs="仿宋"/>
                <w:color w:val="auto"/>
                <w:spacing w:val="-8"/>
                <w:highlight w:val="none"/>
                <w:lang w:eastAsia="zh-CN"/>
              </w:rPr>
              <w:t>所称的“不满</w:t>
            </w:r>
            <w:r>
              <w:rPr>
                <w:rFonts w:hint="eastAsia" w:ascii="仿宋" w:hAnsi="仿宋" w:eastAsia="仿宋" w:cs="仿宋"/>
                <w:color w:val="auto"/>
                <w:spacing w:val="-89"/>
                <w:highlight w:val="none"/>
                <w:lang w:eastAsia="zh-CN"/>
              </w:rPr>
              <w:t xml:space="preserve"> </w:t>
            </w:r>
            <w:r>
              <w:rPr>
                <w:rFonts w:hint="eastAsia" w:ascii="仿宋" w:hAnsi="仿宋" w:eastAsia="仿宋" w:cs="仿宋"/>
                <w:color w:val="auto"/>
                <w:spacing w:val="-8"/>
                <w:highlight w:val="none"/>
                <w:lang w:eastAsia="zh-CN"/>
              </w:rPr>
              <w:t>”</w:t>
            </w:r>
          </w:p>
          <w:p w14:paraId="17BE5384">
            <w:pPr>
              <w:pStyle w:val="25"/>
              <w:widowControl w:val="0"/>
              <w:spacing w:before="111" w:line="222" w:lineRule="auto"/>
              <w:ind w:left="99"/>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“超过</w:t>
            </w:r>
            <w:r>
              <w:rPr>
                <w:rFonts w:hint="eastAsia" w:ascii="仿宋" w:hAnsi="仿宋" w:eastAsia="仿宋" w:cs="仿宋"/>
                <w:color w:val="auto"/>
                <w:spacing w:val="-89"/>
                <w:highlight w:val="none"/>
                <w:lang w:eastAsia="zh-CN"/>
              </w:rPr>
              <w:t xml:space="preserve"> </w:t>
            </w:r>
            <w:r>
              <w:rPr>
                <w:rFonts w:hint="eastAsia" w:ascii="仿宋" w:hAnsi="仿宋" w:eastAsia="仿宋" w:cs="仿宋"/>
                <w:color w:val="auto"/>
                <w:spacing w:val="-4"/>
                <w:highlight w:val="none"/>
                <w:lang w:eastAsia="zh-CN"/>
              </w:rPr>
              <w:t>”“以外</w:t>
            </w:r>
            <w:r>
              <w:rPr>
                <w:rFonts w:hint="eastAsia" w:ascii="仿宋" w:hAnsi="仿宋" w:eastAsia="仿宋" w:cs="仿宋"/>
                <w:color w:val="auto"/>
                <w:spacing w:val="-88"/>
                <w:highlight w:val="none"/>
                <w:lang w:eastAsia="zh-CN"/>
              </w:rPr>
              <w:t xml:space="preserve"> </w:t>
            </w:r>
            <w:r>
              <w:rPr>
                <w:rFonts w:hint="eastAsia" w:ascii="仿宋" w:hAnsi="仿宋" w:eastAsia="仿宋" w:cs="仿宋"/>
                <w:color w:val="auto"/>
                <w:spacing w:val="-4"/>
                <w:highlight w:val="none"/>
                <w:lang w:eastAsia="zh-CN"/>
              </w:rPr>
              <w:t>”，不包括本数。</w:t>
            </w:r>
          </w:p>
        </w:tc>
      </w:tr>
    </w:tbl>
    <w:p w14:paraId="55DE9CFD">
      <w:pPr>
        <w:pStyle w:val="9"/>
        <w:rPr>
          <w:rFonts w:hint="eastAsia" w:ascii="仿宋" w:hAnsi="仿宋" w:eastAsia="仿宋" w:cs="仿宋"/>
          <w:color w:val="auto"/>
          <w:highlight w:val="none"/>
          <w:lang w:eastAsia="zh-CN"/>
        </w:rPr>
      </w:pPr>
    </w:p>
    <w:p w14:paraId="017AF5A8">
      <w:pPr>
        <w:rPr>
          <w:rFonts w:hint="eastAsia" w:ascii="仿宋" w:hAnsi="仿宋" w:eastAsia="仿宋" w:cs="仿宋"/>
          <w:color w:val="auto"/>
          <w:highlight w:val="none"/>
          <w:lang w:eastAsia="zh-CN"/>
        </w:rPr>
        <w:sectPr>
          <w:footerReference r:id="rId14" w:type="default"/>
          <w:pgSz w:w="11906" w:h="16839"/>
          <w:pgMar w:top="1080" w:right="783" w:bottom="1006" w:left="782" w:header="0" w:footer="735" w:gutter="0"/>
          <w:cols w:space="720" w:num="1"/>
        </w:sectPr>
      </w:pPr>
    </w:p>
    <w:p w14:paraId="6AD9CB4F">
      <w:pPr>
        <w:spacing w:before="64" w:line="228" w:lineRule="auto"/>
        <w:ind w:left="3981"/>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4"/>
          <w:sz w:val="31"/>
          <w:szCs w:val="31"/>
          <w:highlight w:val="none"/>
          <w:lang w:eastAsia="zh-CN"/>
        </w:rPr>
        <w:t>投标人须知正文</w:t>
      </w:r>
    </w:p>
    <w:p w14:paraId="28305568">
      <w:pPr>
        <w:spacing w:before="335" w:line="229" w:lineRule="auto"/>
        <w:ind w:left="4467"/>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一、总则</w:t>
      </w:r>
    </w:p>
    <w:p w14:paraId="613019D1">
      <w:pPr>
        <w:spacing w:before="318" w:line="223"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7"/>
          <w:sz w:val="24"/>
          <w:szCs w:val="24"/>
          <w:highlight w:val="none"/>
          <w:lang w:eastAsia="zh-CN"/>
        </w:rPr>
        <w:t>1.适用范围</w:t>
      </w:r>
    </w:p>
    <w:p w14:paraId="6E1B4E7C">
      <w:pPr>
        <w:spacing w:before="178" w:line="359" w:lineRule="auto"/>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适用法律：本项目采购人、采购代理机构、投标人、</w:t>
      </w:r>
      <w:r>
        <w:rPr>
          <w:rFonts w:hint="eastAsia" w:ascii="仿宋" w:hAnsi="仿宋" w:eastAsia="仿宋" w:cs="仿宋"/>
          <w:color w:val="auto"/>
          <w:spacing w:val="-3"/>
          <w:sz w:val="24"/>
          <w:szCs w:val="24"/>
          <w:highlight w:val="none"/>
          <w:lang w:eastAsia="zh-CN"/>
        </w:rPr>
        <w:t>评标委员会的相关行为均受《中华人民共和国政府采购法》、《中华人民共和国政府采购法实施条例》、《政府采购货物和</w:t>
      </w:r>
      <w:r>
        <w:rPr>
          <w:rFonts w:hint="eastAsia" w:ascii="仿宋" w:hAnsi="仿宋" w:eastAsia="仿宋" w:cs="仿宋"/>
          <w:color w:val="auto"/>
          <w:spacing w:val="-4"/>
          <w:sz w:val="24"/>
          <w:szCs w:val="24"/>
          <w:highlight w:val="none"/>
          <w:lang w:eastAsia="zh-CN"/>
        </w:rPr>
        <w:t>服务招标投</w:t>
      </w:r>
      <w:r>
        <w:rPr>
          <w:rFonts w:hint="eastAsia" w:ascii="仿宋" w:hAnsi="仿宋" w:eastAsia="仿宋" w:cs="仿宋"/>
          <w:color w:val="auto"/>
          <w:spacing w:val="-1"/>
          <w:sz w:val="24"/>
          <w:szCs w:val="24"/>
          <w:highlight w:val="none"/>
          <w:lang w:eastAsia="zh-CN"/>
        </w:rPr>
        <w:t>标管理办法》及本项目本级和上级财政部门政府采购有关规定的约束和保护。</w:t>
      </w:r>
    </w:p>
    <w:p w14:paraId="68CD692F">
      <w:pPr>
        <w:spacing w:before="159" w:line="222"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1.2</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本招标文件适用于本项目的所有采购程序和环节（法律、法规另有规定</w:t>
      </w:r>
      <w:r>
        <w:rPr>
          <w:rFonts w:hint="eastAsia" w:ascii="仿宋" w:hAnsi="仿宋" w:eastAsia="仿宋" w:cs="仿宋"/>
          <w:color w:val="auto"/>
          <w:spacing w:val="-11"/>
          <w:sz w:val="24"/>
          <w:szCs w:val="24"/>
          <w:highlight w:val="none"/>
          <w:lang w:eastAsia="zh-CN"/>
        </w:rPr>
        <w:t>的，从其规定）。</w:t>
      </w:r>
    </w:p>
    <w:p w14:paraId="3EE9463A">
      <w:pPr>
        <w:pStyle w:val="9"/>
        <w:spacing w:line="258" w:lineRule="auto"/>
        <w:rPr>
          <w:rFonts w:hint="eastAsia" w:ascii="仿宋" w:hAnsi="仿宋" w:eastAsia="仿宋" w:cs="仿宋"/>
          <w:color w:val="auto"/>
          <w:highlight w:val="none"/>
          <w:lang w:eastAsia="zh-CN"/>
        </w:rPr>
      </w:pPr>
    </w:p>
    <w:p w14:paraId="1AEBEFCA">
      <w:pPr>
        <w:spacing w:before="79" w:line="226" w:lineRule="auto"/>
        <w:ind w:left="416"/>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2.定义</w:t>
      </w:r>
    </w:p>
    <w:p w14:paraId="042A6712">
      <w:pPr>
        <w:spacing w:before="174" w:line="221" w:lineRule="auto"/>
        <w:ind w:left="416"/>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2.1“采购人</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”是指依法进行政府采购的国家机关</w:t>
      </w:r>
      <w:r>
        <w:rPr>
          <w:rFonts w:hint="eastAsia" w:ascii="仿宋" w:hAnsi="仿宋" w:eastAsia="仿宋" w:cs="仿宋"/>
          <w:color w:val="auto"/>
          <w:spacing w:val="-2"/>
          <w:sz w:val="24"/>
          <w:szCs w:val="24"/>
          <w:highlight w:val="none"/>
          <w:lang w:eastAsia="zh-CN"/>
        </w:rPr>
        <w:t>、事业单位、团体组织。</w:t>
      </w:r>
    </w:p>
    <w:p w14:paraId="5D6F202A">
      <w:pPr>
        <w:spacing w:before="178" w:line="222" w:lineRule="auto"/>
        <w:ind w:left="416"/>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2.2“采购代理机构</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”是指政府采购集中采购机构和集中采购机构以外的采购</w:t>
      </w:r>
      <w:r>
        <w:rPr>
          <w:rFonts w:hint="eastAsia" w:ascii="仿宋" w:hAnsi="仿宋" w:eastAsia="仿宋" w:cs="仿宋"/>
          <w:color w:val="auto"/>
          <w:spacing w:val="-2"/>
          <w:sz w:val="24"/>
          <w:szCs w:val="24"/>
          <w:highlight w:val="none"/>
          <w:lang w:eastAsia="zh-CN"/>
        </w:rPr>
        <w:t>代理机构。</w:t>
      </w:r>
    </w:p>
    <w:p w14:paraId="7E18A951">
      <w:pPr>
        <w:spacing w:before="180" w:line="221" w:lineRule="auto"/>
        <w:ind w:left="416"/>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2.3“供应商</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”是指向采购人提供货物、工程或者服务的法人、其他组织</w:t>
      </w:r>
      <w:r>
        <w:rPr>
          <w:rFonts w:hint="eastAsia" w:ascii="仿宋" w:hAnsi="仿宋" w:eastAsia="仿宋" w:cs="仿宋"/>
          <w:color w:val="auto"/>
          <w:spacing w:val="-2"/>
          <w:sz w:val="24"/>
          <w:szCs w:val="24"/>
          <w:highlight w:val="none"/>
          <w:lang w:eastAsia="zh-CN"/>
        </w:rPr>
        <w:t>或者自然人。</w:t>
      </w:r>
    </w:p>
    <w:p w14:paraId="33289A90">
      <w:pPr>
        <w:spacing w:before="178" w:line="222" w:lineRule="auto"/>
        <w:ind w:left="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2.4“投标人</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”是指响应招标、参加投标竞争的法人、</w:t>
      </w:r>
      <w:r>
        <w:rPr>
          <w:rFonts w:hint="eastAsia" w:ascii="仿宋" w:hAnsi="仿宋" w:eastAsia="仿宋" w:cs="仿宋"/>
          <w:color w:val="auto"/>
          <w:spacing w:val="-2"/>
          <w:sz w:val="24"/>
          <w:szCs w:val="24"/>
          <w:highlight w:val="none"/>
          <w:lang w:eastAsia="zh-CN"/>
        </w:rPr>
        <w:t>其他组织或者自然人。</w:t>
      </w:r>
    </w:p>
    <w:p w14:paraId="5C88EA19">
      <w:pPr>
        <w:pStyle w:val="9"/>
        <w:spacing w:line="258" w:lineRule="auto"/>
        <w:rPr>
          <w:rFonts w:hint="eastAsia" w:ascii="仿宋" w:hAnsi="仿宋" w:eastAsia="仿宋" w:cs="仿宋"/>
          <w:color w:val="auto"/>
          <w:highlight w:val="none"/>
          <w:lang w:eastAsia="zh-CN"/>
        </w:rPr>
      </w:pPr>
    </w:p>
    <w:p w14:paraId="28195D62">
      <w:pPr>
        <w:spacing w:before="79" w:line="220" w:lineRule="auto"/>
        <w:ind w:left="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2.5“货物</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”是指各种形态和种类的物品，包括原材料、燃</w:t>
      </w:r>
      <w:r>
        <w:rPr>
          <w:rFonts w:hint="eastAsia" w:ascii="仿宋" w:hAnsi="仿宋" w:eastAsia="仿宋" w:cs="仿宋"/>
          <w:color w:val="auto"/>
          <w:spacing w:val="-2"/>
          <w:sz w:val="24"/>
          <w:szCs w:val="24"/>
          <w:highlight w:val="none"/>
          <w:lang w:eastAsia="zh-CN"/>
        </w:rPr>
        <w:t>料、设备、产品等。</w:t>
      </w:r>
    </w:p>
    <w:p w14:paraId="57D2445D">
      <w:pPr>
        <w:pStyle w:val="9"/>
        <w:spacing w:line="262" w:lineRule="auto"/>
        <w:rPr>
          <w:rFonts w:hint="eastAsia" w:ascii="仿宋" w:hAnsi="仿宋" w:eastAsia="仿宋" w:cs="仿宋"/>
          <w:color w:val="auto"/>
          <w:highlight w:val="none"/>
          <w:lang w:eastAsia="zh-CN"/>
        </w:rPr>
      </w:pPr>
    </w:p>
    <w:p w14:paraId="52C824D6">
      <w:pPr>
        <w:spacing w:before="78" w:line="222" w:lineRule="auto"/>
        <w:ind w:left="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2.6“服务</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”是指招标文件规定投标人为本项目须提供的服务以及其</w:t>
      </w:r>
      <w:r>
        <w:rPr>
          <w:rFonts w:hint="eastAsia" w:ascii="仿宋" w:hAnsi="仿宋" w:eastAsia="仿宋" w:cs="仿宋"/>
          <w:color w:val="auto"/>
          <w:spacing w:val="-2"/>
          <w:sz w:val="24"/>
          <w:szCs w:val="24"/>
          <w:highlight w:val="none"/>
          <w:lang w:eastAsia="zh-CN"/>
        </w:rPr>
        <w:t>他类似的义务。</w:t>
      </w:r>
    </w:p>
    <w:p w14:paraId="0BE32D76">
      <w:pPr>
        <w:pStyle w:val="9"/>
        <w:spacing w:line="258" w:lineRule="auto"/>
        <w:rPr>
          <w:rFonts w:hint="eastAsia" w:ascii="仿宋" w:hAnsi="仿宋" w:eastAsia="仿宋" w:cs="仿宋"/>
          <w:color w:val="auto"/>
          <w:highlight w:val="none"/>
          <w:lang w:eastAsia="zh-CN"/>
        </w:rPr>
      </w:pPr>
    </w:p>
    <w:p w14:paraId="19F98DB7">
      <w:pPr>
        <w:spacing w:before="78" w:line="359" w:lineRule="auto"/>
        <w:ind w:left="11" w:firstLine="4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2.7“</w:t>
      </w:r>
      <w:r>
        <w:rPr>
          <w:rFonts w:hint="eastAsia" w:ascii="仿宋" w:hAnsi="仿宋" w:eastAsia="仿宋" w:cs="仿宋"/>
          <w:color w:val="auto"/>
          <w:spacing w:val="-90"/>
          <w:sz w:val="24"/>
          <w:szCs w:val="24"/>
          <w:highlight w:val="none"/>
          <w:lang w:eastAsia="zh-CN"/>
        </w:rPr>
        <w:t xml:space="preserve"> </w:t>
      </w:r>
      <w:r>
        <w:rPr>
          <w:rFonts w:hint="eastAsia" w:ascii="仿宋" w:hAnsi="仿宋" w:eastAsia="仿宋" w:cs="仿宋"/>
          <w:color w:val="auto"/>
          <w:sz w:val="24"/>
          <w:szCs w:val="24"/>
          <w:highlight w:val="none"/>
          <w:lang w:eastAsia="zh-CN"/>
        </w:rPr>
        <w:t>书面形式</w:t>
      </w:r>
      <w:r>
        <w:rPr>
          <w:rFonts w:hint="eastAsia" w:ascii="仿宋" w:hAnsi="仿宋" w:eastAsia="仿宋" w:cs="仿宋"/>
          <w:color w:val="auto"/>
          <w:spacing w:val="-89"/>
          <w:sz w:val="24"/>
          <w:szCs w:val="24"/>
          <w:highlight w:val="none"/>
          <w:lang w:eastAsia="zh-CN"/>
        </w:rPr>
        <w:t xml:space="preserve"> </w:t>
      </w:r>
      <w:r>
        <w:rPr>
          <w:rFonts w:hint="eastAsia" w:ascii="仿宋" w:hAnsi="仿宋" w:eastAsia="仿宋" w:cs="仿宋"/>
          <w:color w:val="auto"/>
          <w:sz w:val="24"/>
          <w:szCs w:val="24"/>
          <w:highlight w:val="none"/>
          <w:lang w:eastAsia="zh-CN"/>
        </w:rPr>
        <w:t>”是指合同书、信件和数据电文（包括电报、电传</w:t>
      </w:r>
      <w:r>
        <w:rPr>
          <w:rFonts w:hint="eastAsia" w:ascii="仿宋" w:hAnsi="仿宋" w:eastAsia="仿宋" w:cs="仿宋"/>
          <w:color w:val="auto"/>
          <w:spacing w:val="-1"/>
          <w:sz w:val="24"/>
          <w:szCs w:val="24"/>
          <w:highlight w:val="none"/>
          <w:lang w:eastAsia="zh-CN"/>
        </w:rPr>
        <w:t>、传真、电子数据交换和电</w:t>
      </w:r>
      <w:r>
        <w:rPr>
          <w:rFonts w:hint="eastAsia" w:ascii="仿宋" w:hAnsi="仿宋" w:eastAsia="仿宋" w:cs="仿宋"/>
          <w:color w:val="auto"/>
          <w:spacing w:val="-2"/>
          <w:sz w:val="24"/>
          <w:szCs w:val="24"/>
          <w:highlight w:val="none"/>
          <w:lang w:eastAsia="zh-CN"/>
        </w:rPr>
        <w:t>子邮件）等可以有形地表现所载内容的形式。</w:t>
      </w:r>
    </w:p>
    <w:p w14:paraId="2BA3B135">
      <w:pPr>
        <w:spacing w:before="162" w:line="358" w:lineRule="auto"/>
        <w:ind w:firstLine="4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2.8“实质性要求</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z w:val="24"/>
          <w:szCs w:val="24"/>
          <w:highlight w:val="none"/>
          <w:lang w:eastAsia="zh-CN"/>
        </w:rPr>
        <w:t>”是指招标文件中已经指明不满足则投标无效的条款，或者不能负偏离的条</w:t>
      </w:r>
      <w:r>
        <w:rPr>
          <w:rFonts w:hint="eastAsia" w:ascii="仿宋" w:hAnsi="仿宋" w:eastAsia="仿宋" w:cs="仿宋"/>
          <w:color w:val="auto"/>
          <w:spacing w:val="-3"/>
          <w:sz w:val="24"/>
          <w:szCs w:val="24"/>
          <w:highlight w:val="none"/>
          <w:lang w:eastAsia="zh-CN"/>
        </w:rPr>
        <w:t>款，或者采购需求中带“▲</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”的条款。</w:t>
      </w:r>
    </w:p>
    <w:p w14:paraId="05F4571E">
      <w:pPr>
        <w:spacing w:before="161" w:line="360" w:lineRule="auto"/>
        <w:ind w:left="3" w:firstLine="4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2.9“正偏离</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z w:val="24"/>
          <w:szCs w:val="24"/>
          <w:highlight w:val="none"/>
          <w:lang w:eastAsia="zh-CN"/>
        </w:rPr>
        <w:t>”，是指投标文件对招标文件“采购</w:t>
      </w:r>
      <w:r>
        <w:rPr>
          <w:rFonts w:hint="eastAsia" w:ascii="仿宋" w:hAnsi="仿宋" w:eastAsia="仿宋" w:cs="仿宋"/>
          <w:color w:val="auto"/>
          <w:spacing w:val="-1"/>
          <w:sz w:val="24"/>
          <w:szCs w:val="24"/>
          <w:highlight w:val="none"/>
          <w:lang w:eastAsia="zh-CN"/>
        </w:rPr>
        <w:t>需求</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”中有关条款作出的响应优于条款要求</w:t>
      </w:r>
      <w:r>
        <w:rPr>
          <w:rFonts w:hint="eastAsia" w:ascii="仿宋" w:hAnsi="仿宋" w:eastAsia="仿宋" w:cs="仿宋"/>
          <w:color w:val="auto"/>
          <w:spacing w:val="-2"/>
          <w:sz w:val="24"/>
          <w:szCs w:val="24"/>
          <w:highlight w:val="none"/>
          <w:lang w:eastAsia="zh-CN"/>
        </w:rPr>
        <w:t>并有利于采购人的情形。</w:t>
      </w:r>
    </w:p>
    <w:p w14:paraId="053B1CB0">
      <w:pPr>
        <w:spacing w:before="158" w:line="359" w:lineRule="auto"/>
        <w:ind w:left="7" w:firstLine="4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2.10“负偏离</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”，是指投标文件对招标文件“采购需求</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”中有关条款作出的响应不</w:t>
      </w:r>
      <w:r>
        <w:rPr>
          <w:rFonts w:hint="eastAsia" w:ascii="仿宋" w:hAnsi="仿宋" w:eastAsia="仿宋" w:cs="仿宋"/>
          <w:color w:val="auto"/>
          <w:spacing w:val="-4"/>
          <w:sz w:val="24"/>
          <w:szCs w:val="24"/>
          <w:highlight w:val="none"/>
          <w:lang w:eastAsia="zh-CN"/>
        </w:rPr>
        <w:t>满足条款要</w:t>
      </w:r>
      <w:r>
        <w:rPr>
          <w:rFonts w:hint="eastAsia" w:ascii="仿宋" w:hAnsi="仿宋" w:eastAsia="仿宋" w:cs="仿宋"/>
          <w:color w:val="auto"/>
          <w:spacing w:val="-2"/>
          <w:sz w:val="24"/>
          <w:szCs w:val="24"/>
          <w:highlight w:val="none"/>
          <w:lang w:eastAsia="zh-CN"/>
        </w:rPr>
        <w:t>求，导致采购人要求不能得到满足的情形。</w:t>
      </w:r>
    </w:p>
    <w:p w14:paraId="2036F384">
      <w:pPr>
        <w:spacing w:before="162" w:line="220" w:lineRule="auto"/>
        <w:ind w:left="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2.11“允许负偏离的条款</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”是指采购需求中的不属于“实质性要求</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”的条款。</w:t>
      </w:r>
    </w:p>
    <w:p w14:paraId="47A53576">
      <w:pPr>
        <w:pStyle w:val="9"/>
        <w:spacing w:line="260" w:lineRule="auto"/>
        <w:rPr>
          <w:rFonts w:hint="eastAsia" w:ascii="仿宋" w:hAnsi="仿宋" w:eastAsia="仿宋" w:cs="仿宋"/>
          <w:color w:val="auto"/>
          <w:highlight w:val="none"/>
          <w:lang w:eastAsia="zh-CN"/>
        </w:rPr>
      </w:pPr>
    </w:p>
    <w:p w14:paraId="3ABD41F8">
      <w:pPr>
        <w:spacing w:before="78" w:line="221"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2.12</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z w:val="24"/>
          <w:szCs w:val="24"/>
          <w:highlight w:val="none"/>
          <w:lang w:eastAsia="zh-CN"/>
        </w:rPr>
        <w:t>除接受进口产品投标的采购货物外，本项目采购的货物（包括货物项目和服务项目中涉</w:t>
      </w:r>
    </w:p>
    <w:p w14:paraId="4A4A2A73">
      <w:pPr>
        <w:spacing w:before="180" w:line="359" w:lineRule="auto"/>
        <w:ind w:left="5" w:hanging="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及的货物）应符合《关于在政府采购中实施本国产品标准及相关政策的通知》（国办发〔2025〕34</w:t>
      </w:r>
      <w:r>
        <w:rPr>
          <w:rFonts w:hint="eastAsia" w:ascii="仿宋" w:hAnsi="仿宋" w:eastAsia="仿宋" w:cs="仿宋"/>
          <w:color w:val="auto"/>
          <w:spacing w:val="-1"/>
          <w:sz w:val="24"/>
          <w:szCs w:val="24"/>
          <w:highlight w:val="none"/>
          <w:lang w:eastAsia="zh-CN"/>
        </w:rPr>
        <w:t>号）中本国产品的相关规定，否则投标文件按无效投标处理。</w:t>
      </w:r>
    </w:p>
    <w:p w14:paraId="2E5FF9CF">
      <w:pPr>
        <w:spacing w:before="1" w:line="221"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2.13</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z w:val="24"/>
          <w:szCs w:val="24"/>
          <w:highlight w:val="none"/>
          <w:lang w:eastAsia="zh-CN"/>
        </w:rPr>
        <w:t>适用本国产品标准的货物具体是指《政府</w:t>
      </w:r>
      <w:r>
        <w:rPr>
          <w:rFonts w:hint="eastAsia" w:ascii="仿宋" w:hAnsi="仿宋" w:eastAsia="仿宋" w:cs="仿宋"/>
          <w:color w:val="auto"/>
          <w:spacing w:val="-1"/>
          <w:sz w:val="24"/>
          <w:szCs w:val="24"/>
          <w:highlight w:val="none"/>
          <w:lang w:eastAsia="zh-CN"/>
        </w:rPr>
        <w:t>采购品目分类目录》</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中的货物类产品，但不包</w:t>
      </w:r>
    </w:p>
    <w:p w14:paraId="54938BD7">
      <w:pPr>
        <w:spacing w:line="221" w:lineRule="auto"/>
        <w:rPr>
          <w:rFonts w:hint="eastAsia" w:ascii="仿宋" w:hAnsi="仿宋" w:eastAsia="仿宋" w:cs="仿宋"/>
          <w:color w:val="auto"/>
          <w:sz w:val="24"/>
          <w:szCs w:val="24"/>
          <w:highlight w:val="none"/>
          <w:lang w:eastAsia="zh-CN"/>
        </w:rPr>
        <w:sectPr>
          <w:footerReference r:id="rId15" w:type="default"/>
          <w:pgSz w:w="11906" w:h="16839"/>
          <w:pgMar w:top="1063" w:right="851" w:bottom="1006" w:left="867" w:header="0" w:footer="735" w:gutter="0"/>
          <w:cols w:space="720" w:num="1"/>
        </w:sectPr>
      </w:pPr>
    </w:p>
    <w:p w14:paraId="2A681DB9">
      <w:pPr>
        <w:spacing w:before="49" w:line="359" w:lineRule="auto"/>
        <w:ind w:left="26" w:right="169" w:hanging="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括其中的房屋和构筑物，文物和陈列品，图书和档案，特种动植物，农林牧渔业产品，矿与矿物，</w:t>
      </w:r>
      <w:r>
        <w:rPr>
          <w:rFonts w:hint="eastAsia" w:ascii="仿宋" w:hAnsi="仿宋" w:eastAsia="仿宋" w:cs="仿宋"/>
          <w:color w:val="auto"/>
          <w:spacing w:val="-1"/>
          <w:sz w:val="24"/>
          <w:szCs w:val="24"/>
          <w:highlight w:val="none"/>
          <w:lang w:eastAsia="zh-CN"/>
        </w:rPr>
        <w:t>电力、城市燃气、蒸汽和热水、水，食品、饮</w:t>
      </w:r>
      <w:r>
        <w:rPr>
          <w:rFonts w:hint="eastAsia" w:ascii="仿宋" w:hAnsi="仿宋" w:eastAsia="仿宋" w:cs="仿宋"/>
          <w:color w:val="auto"/>
          <w:spacing w:val="-2"/>
          <w:sz w:val="24"/>
          <w:szCs w:val="24"/>
          <w:highlight w:val="none"/>
          <w:lang w:eastAsia="zh-CN"/>
        </w:rPr>
        <w:t>料和烟草原料，无形资产。</w:t>
      </w:r>
    </w:p>
    <w:p w14:paraId="43EF1B62">
      <w:pPr>
        <w:spacing w:line="222" w:lineRule="auto"/>
        <w:ind w:left="418"/>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3.投标人的资格要求</w:t>
      </w:r>
    </w:p>
    <w:p w14:paraId="148771F4">
      <w:pPr>
        <w:spacing w:before="178" w:line="221"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投标人的资格要求详见“投标人须知前附表</w:t>
      </w:r>
      <w:r>
        <w:rPr>
          <w:rFonts w:hint="eastAsia" w:ascii="仿宋" w:hAnsi="仿宋" w:eastAsia="仿宋" w:cs="仿宋"/>
          <w:color w:val="auto"/>
          <w:spacing w:val="-8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50199564">
      <w:pPr>
        <w:pStyle w:val="9"/>
        <w:spacing w:line="260" w:lineRule="auto"/>
        <w:rPr>
          <w:rFonts w:hint="eastAsia" w:ascii="仿宋" w:hAnsi="仿宋" w:eastAsia="仿宋" w:cs="仿宋"/>
          <w:color w:val="auto"/>
          <w:highlight w:val="none"/>
          <w:lang w:eastAsia="zh-CN"/>
        </w:rPr>
      </w:pPr>
    </w:p>
    <w:p w14:paraId="36A1E207">
      <w:pPr>
        <w:spacing w:before="78" w:line="222" w:lineRule="auto"/>
        <w:ind w:left="412"/>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4.投标委托</w:t>
      </w:r>
    </w:p>
    <w:p w14:paraId="2A3C698A">
      <w:pPr>
        <w:spacing w:before="179" w:line="359" w:lineRule="auto"/>
        <w:ind w:left="1" w:right="169"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投标人代表参加投标活动过程中必须携带个人有效身份证件。如投标人代表不是法定代表人，</w:t>
      </w:r>
      <w:r>
        <w:rPr>
          <w:rFonts w:hint="eastAsia" w:ascii="仿宋" w:hAnsi="仿宋" w:eastAsia="仿宋" w:cs="仿宋"/>
          <w:color w:val="auto"/>
          <w:spacing w:val="-1"/>
          <w:sz w:val="24"/>
          <w:szCs w:val="24"/>
          <w:highlight w:val="none"/>
          <w:lang w:eastAsia="zh-CN"/>
        </w:rPr>
        <w:t>须持有授权委托书（按第六章要求格式填写）。</w:t>
      </w:r>
    </w:p>
    <w:p w14:paraId="4F1C78E5">
      <w:pPr>
        <w:spacing w:before="158" w:line="222" w:lineRule="auto"/>
        <w:ind w:left="418"/>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5.投标费用</w:t>
      </w:r>
    </w:p>
    <w:p w14:paraId="49652A15">
      <w:pPr>
        <w:spacing w:before="180" w:line="358" w:lineRule="auto"/>
        <w:ind w:left="2" w:right="151"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投标费用：投标人应承担参与本次采购活动有关的所有费用，包括但</w:t>
      </w:r>
      <w:r>
        <w:rPr>
          <w:rFonts w:hint="eastAsia" w:ascii="仿宋" w:hAnsi="仿宋" w:eastAsia="仿宋" w:cs="仿宋"/>
          <w:color w:val="auto"/>
          <w:spacing w:val="-4"/>
          <w:sz w:val="24"/>
          <w:szCs w:val="24"/>
          <w:highlight w:val="none"/>
          <w:lang w:eastAsia="zh-CN"/>
        </w:rPr>
        <w:t>不限于获取招标文件、勘</w:t>
      </w:r>
      <w:r>
        <w:rPr>
          <w:rFonts w:hint="eastAsia" w:ascii="仿宋" w:hAnsi="仿宋" w:eastAsia="仿宋" w:cs="仿宋"/>
          <w:color w:val="auto"/>
          <w:spacing w:val="-1"/>
          <w:sz w:val="24"/>
          <w:szCs w:val="24"/>
          <w:highlight w:val="none"/>
          <w:lang w:eastAsia="zh-CN"/>
        </w:rPr>
        <w:t>查现场、编制和提交投标文件、参加澄清说明、签订合同等，不论投</w:t>
      </w:r>
      <w:r>
        <w:rPr>
          <w:rFonts w:hint="eastAsia" w:ascii="仿宋" w:hAnsi="仿宋" w:eastAsia="仿宋" w:cs="仿宋"/>
          <w:color w:val="auto"/>
          <w:spacing w:val="-2"/>
          <w:sz w:val="24"/>
          <w:szCs w:val="24"/>
          <w:highlight w:val="none"/>
          <w:lang w:eastAsia="zh-CN"/>
        </w:rPr>
        <w:t>标结果如何，均应自行承担。</w:t>
      </w:r>
    </w:p>
    <w:p w14:paraId="7DB6AA01">
      <w:pPr>
        <w:spacing w:before="161" w:line="222" w:lineRule="auto"/>
        <w:ind w:left="41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6.联合体投标</w:t>
      </w:r>
    </w:p>
    <w:p w14:paraId="09630A8F">
      <w:pPr>
        <w:spacing w:before="179" w:line="221" w:lineRule="auto"/>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本项目是否接受联合体投标，详见“投标人须知前附表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26228CE0">
      <w:pPr>
        <w:pStyle w:val="9"/>
        <w:spacing w:line="259" w:lineRule="auto"/>
        <w:rPr>
          <w:rFonts w:hint="eastAsia" w:ascii="仿宋" w:hAnsi="仿宋" w:eastAsia="仿宋" w:cs="仿宋"/>
          <w:color w:val="auto"/>
          <w:highlight w:val="none"/>
          <w:lang w:eastAsia="zh-CN"/>
        </w:rPr>
      </w:pPr>
    </w:p>
    <w:p w14:paraId="61C212C5">
      <w:pPr>
        <w:spacing w:before="78" w:line="221" w:lineRule="auto"/>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6.2</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如接受联合体投标，联合体投标要求详见“投标人须知前附表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2E03E443">
      <w:pPr>
        <w:pStyle w:val="9"/>
        <w:spacing w:line="259" w:lineRule="auto"/>
        <w:rPr>
          <w:rFonts w:hint="eastAsia" w:ascii="仿宋" w:hAnsi="仿宋" w:eastAsia="仿宋" w:cs="仿宋"/>
          <w:color w:val="auto"/>
          <w:highlight w:val="none"/>
          <w:lang w:eastAsia="zh-CN"/>
        </w:rPr>
      </w:pPr>
    </w:p>
    <w:p w14:paraId="7A86BD47">
      <w:pPr>
        <w:spacing w:before="79" w:line="221" w:lineRule="auto"/>
        <w:ind w:left="48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6.3</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根据《政府采购促进中小企业发展管理办法》（财库〔2020〕46</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号）、财政部《关于进</w:t>
      </w:r>
    </w:p>
    <w:p w14:paraId="52313919">
      <w:pPr>
        <w:spacing w:before="181" w:line="359" w:lineRule="auto"/>
        <w:ind w:right="232" w:firstLine="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一步加大政府采购支持中小企业力度的通知》</w:t>
      </w:r>
      <w:r>
        <w:rPr>
          <w:rFonts w:hint="eastAsia" w:ascii="仿宋" w:hAnsi="仿宋" w:eastAsia="仿宋" w:cs="仿宋"/>
          <w:color w:val="auto"/>
          <w:sz w:val="24"/>
          <w:szCs w:val="24"/>
          <w:highlight w:val="none"/>
          <w:lang w:eastAsia="zh-CN"/>
        </w:rPr>
        <w:t>（财库〔2022〕19</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z w:val="24"/>
          <w:szCs w:val="24"/>
          <w:highlight w:val="none"/>
          <w:lang w:eastAsia="zh-CN"/>
        </w:rPr>
        <w:t>号）的规定，接受大中型企业与</w:t>
      </w:r>
      <w:r>
        <w:rPr>
          <w:rFonts w:hint="eastAsia" w:ascii="仿宋" w:hAnsi="仿宋" w:eastAsia="仿宋" w:cs="仿宋"/>
          <w:color w:val="auto"/>
          <w:spacing w:val="-3"/>
          <w:sz w:val="24"/>
          <w:szCs w:val="24"/>
          <w:highlight w:val="none"/>
          <w:lang w:eastAsia="zh-CN"/>
        </w:rPr>
        <w:t>小微企业组成联合体或者允许大中型企业向一家或者多家小微企业分包的采购项目，</w:t>
      </w:r>
      <w:r>
        <w:rPr>
          <w:rFonts w:hint="eastAsia" w:ascii="仿宋" w:hAnsi="仿宋" w:eastAsia="仿宋" w:cs="仿宋"/>
          <w:color w:val="auto"/>
          <w:spacing w:val="-4"/>
          <w:sz w:val="24"/>
          <w:szCs w:val="24"/>
          <w:highlight w:val="none"/>
          <w:lang w:eastAsia="zh-CN"/>
        </w:rPr>
        <w:t>对于联合协议</w:t>
      </w:r>
      <w:r>
        <w:rPr>
          <w:rFonts w:hint="eastAsia" w:ascii="仿宋" w:hAnsi="仿宋" w:eastAsia="仿宋" w:cs="仿宋"/>
          <w:color w:val="auto"/>
          <w:sz w:val="24"/>
          <w:szCs w:val="24"/>
          <w:highlight w:val="none"/>
          <w:lang w:eastAsia="zh-CN"/>
        </w:rPr>
        <w:t>或者分包意向协议约定小微企业的合同份额占到合同总金额30%</w:t>
      </w:r>
      <w:r>
        <w:rPr>
          <w:rFonts w:hint="eastAsia" w:ascii="仿宋" w:hAnsi="仿宋" w:eastAsia="仿宋" w:cs="仿宋"/>
          <w:color w:val="auto"/>
          <w:spacing w:val="-1"/>
          <w:sz w:val="24"/>
          <w:szCs w:val="24"/>
          <w:highlight w:val="none"/>
          <w:lang w:eastAsia="zh-CN"/>
        </w:rPr>
        <w:t>以上的，采购人、采购代理机构应当对联合体或者大中型企业的报价给予</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10%的扣除，用扣除后的</w:t>
      </w:r>
      <w:r>
        <w:rPr>
          <w:rFonts w:hint="eastAsia" w:ascii="仿宋" w:hAnsi="仿宋" w:eastAsia="仿宋" w:cs="仿宋"/>
          <w:color w:val="auto"/>
          <w:spacing w:val="-2"/>
          <w:sz w:val="24"/>
          <w:szCs w:val="24"/>
          <w:highlight w:val="none"/>
          <w:lang w:eastAsia="zh-CN"/>
        </w:rPr>
        <w:t>价格参加评审。</w:t>
      </w:r>
    </w:p>
    <w:p w14:paraId="1994A6EB">
      <w:pPr>
        <w:spacing w:before="1" w:line="218" w:lineRule="auto"/>
        <w:ind w:left="419"/>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7.转包与分包</w:t>
      </w:r>
    </w:p>
    <w:p w14:paraId="0F5A1DB1">
      <w:pPr>
        <w:spacing w:before="183" w:line="219" w:lineRule="auto"/>
        <w:ind w:left="419"/>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7.1</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本项目不允许转包。</w:t>
      </w:r>
    </w:p>
    <w:p w14:paraId="69F2D50D">
      <w:pPr>
        <w:spacing w:before="181" w:line="221" w:lineRule="auto"/>
        <w:ind w:left="359"/>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7.2</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z w:val="24"/>
          <w:szCs w:val="24"/>
          <w:highlight w:val="none"/>
          <w:lang w:eastAsia="zh-CN"/>
        </w:rPr>
        <w:t>本项目是否允许分包详见“投标人须知前附表</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z w:val="24"/>
          <w:szCs w:val="24"/>
          <w:highlight w:val="none"/>
          <w:lang w:eastAsia="zh-CN"/>
        </w:rPr>
        <w:t>”，本项目不允许违法分包。允许分包</w:t>
      </w:r>
      <w:r>
        <w:rPr>
          <w:rFonts w:hint="eastAsia" w:ascii="仿宋" w:hAnsi="仿宋" w:eastAsia="仿宋" w:cs="仿宋"/>
          <w:color w:val="auto"/>
          <w:spacing w:val="-1"/>
          <w:sz w:val="24"/>
          <w:szCs w:val="24"/>
          <w:highlight w:val="none"/>
          <w:lang w:eastAsia="zh-CN"/>
        </w:rPr>
        <w:t>的非</w:t>
      </w:r>
    </w:p>
    <w:p w14:paraId="53325DFA">
      <w:pPr>
        <w:spacing w:before="180" w:line="359" w:lineRule="auto"/>
        <w:ind w:right="167"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主体、非关键性工作，根据法律法规规定承担该工作需要行政许可的，如该工作由</w:t>
      </w:r>
      <w:r>
        <w:rPr>
          <w:rFonts w:hint="eastAsia" w:ascii="仿宋" w:hAnsi="仿宋" w:eastAsia="仿宋" w:cs="仿宋"/>
          <w:color w:val="auto"/>
          <w:spacing w:val="-8"/>
          <w:sz w:val="24"/>
          <w:szCs w:val="24"/>
          <w:highlight w:val="none"/>
          <w:lang w:eastAsia="zh-CN"/>
        </w:rPr>
        <w:t>投标人自行承担，</w:t>
      </w:r>
      <w:r>
        <w:rPr>
          <w:rFonts w:hint="eastAsia" w:ascii="仿宋" w:hAnsi="仿宋" w:eastAsia="仿宋" w:cs="仿宋"/>
          <w:color w:val="auto"/>
          <w:spacing w:val="-3"/>
          <w:sz w:val="24"/>
          <w:szCs w:val="24"/>
          <w:highlight w:val="none"/>
          <w:lang w:eastAsia="zh-CN"/>
        </w:rPr>
        <w:t>投标人应具备相应的行政许可，如投标人不具备相应的行政许可必须采用分包的方式，</w:t>
      </w:r>
      <w:r>
        <w:rPr>
          <w:rFonts w:hint="eastAsia" w:ascii="仿宋" w:hAnsi="仿宋" w:eastAsia="仿宋" w:cs="仿宋"/>
          <w:color w:val="auto"/>
          <w:spacing w:val="-4"/>
          <w:sz w:val="24"/>
          <w:szCs w:val="24"/>
          <w:highlight w:val="none"/>
          <w:lang w:eastAsia="zh-CN"/>
        </w:rPr>
        <w:t>但分包投标</w:t>
      </w:r>
      <w:r>
        <w:rPr>
          <w:rFonts w:hint="eastAsia" w:ascii="仿宋" w:hAnsi="仿宋" w:eastAsia="仿宋" w:cs="仿宋"/>
          <w:color w:val="auto"/>
          <w:spacing w:val="-2"/>
          <w:sz w:val="24"/>
          <w:szCs w:val="24"/>
          <w:highlight w:val="none"/>
          <w:lang w:eastAsia="zh-CN"/>
        </w:rPr>
        <w:t>人应具备相应行政许可。</w:t>
      </w:r>
    </w:p>
    <w:p w14:paraId="22C59329">
      <w:pPr>
        <w:spacing w:before="1" w:line="219" w:lineRule="auto"/>
        <w:ind w:left="359"/>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7.3</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投标人根据招标文件的规定和采购项目的实际情况，拟在中标后将中标项目的非主体、非</w:t>
      </w:r>
    </w:p>
    <w:p w14:paraId="77248FAD">
      <w:pPr>
        <w:spacing w:before="183" w:line="359" w:lineRule="auto"/>
        <w:ind w:left="6" w:right="23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关键性工作分包的，应当在投标文件中载明分包承担主体，分包承担</w:t>
      </w:r>
      <w:r>
        <w:rPr>
          <w:rFonts w:hint="eastAsia" w:ascii="仿宋" w:hAnsi="仿宋" w:eastAsia="仿宋" w:cs="仿宋"/>
          <w:color w:val="auto"/>
          <w:spacing w:val="-4"/>
          <w:sz w:val="24"/>
          <w:szCs w:val="24"/>
          <w:highlight w:val="none"/>
          <w:lang w:eastAsia="zh-CN"/>
        </w:rPr>
        <w:t>主体应当具备相应资质条件且不得再次分包。</w:t>
      </w:r>
    </w:p>
    <w:p w14:paraId="2F1A60AE">
      <w:pPr>
        <w:spacing w:line="223"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8.特别说明</w:t>
      </w:r>
    </w:p>
    <w:p w14:paraId="68BB8D82">
      <w:pPr>
        <w:spacing w:before="176" w:line="217" w:lineRule="auto"/>
        <w:ind w:left="474"/>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8.1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采用最低评标价法的采购项目，通过资格审查、符合性审查的不同投标</w:t>
      </w:r>
      <w:r>
        <w:rPr>
          <w:rFonts w:hint="eastAsia" w:ascii="仿宋" w:hAnsi="仿宋" w:eastAsia="仿宋" w:cs="仿宋"/>
          <w:color w:val="auto"/>
          <w:spacing w:val="-1"/>
          <w:sz w:val="24"/>
          <w:szCs w:val="24"/>
          <w:highlight w:val="none"/>
          <w:lang w:eastAsia="zh-CN"/>
        </w:rPr>
        <w:t>人参加同一合同项</w:t>
      </w:r>
    </w:p>
    <w:p w14:paraId="57F62A28">
      <w:pPr>
        <w:spacing w:before="185"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下投标的，投标人评标价相同时，由采购人或者采购人委托评标委员会按照“投标人须知前附表</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7051E696">
      <w:pPr>
        <w:spacing w:line="222" w:lineRule="auto"/>
        <w:rPr>
          <w:rFonts w:hint="eastAsia" w:ascii="仿宋" w:hAnsi="仿宋" w:eastAsia="仿宋" w:cs="仿宋"/>
          <w:color w:val="auto"/>
          <w:sz w:val="24"/>
          <w:szCs w:val="24"/>
          <w:highlight w:val="none"/>
          <w:lang w:eastAsia="zh-CN"/>
        </w:rPr>
        <w:sectPr>
          <w:footerReference r:id="rId16" w:type="default"/>
          <w:pgSz w:w="11906" w:h="16839"/>
          <w:pgMar w:top="1065" w:right="619" w:bottom="1006" w:left="867" w:header="0" w:footer="735" w:gutter="0"/>
          <w:cols w:space="720" w:num="1"/>
        </w:sectPr>
      </w:pPr>
    </w:p>
    <w:p w14:paraId="07171D28">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规定的方式确定投标人获得中标人推荐资格</w:t>
      </w:r>
      <w:r>
        <w:rPr>
          <w:rFonts w:hint="eastAsia" w:ascii="仿宋" w:hAnsi="仿宋" w:eastAsia="仿宋" w:cs="仿宋"/>
          <w:b/>
          <w:bCs/>
          <w:color w:val="auto"/>
          <w:spacing w:val="-1"/>
          <w:sz w:val="24"/>
          <w:szCs w:val="24"/>
          <w:highlight w:val="none"/>
          <w:lang w:eastAsia="zh-CN"/>
        </w:rPr>
        <w:t>。</w:t>
      </w:r>
    </w:p>
    <w:p w14:paraId="621549E6">
      <w:pPr>
        <w:spacing w:before="179" w:line="220" w:lineRule="auto"/>
        <w:ind w:right="2"/>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采用综合评分法的采购项目，通过资格审查、符合性审查的不</w:t>
      </w:r>
      <w:r>
        <w:rPr>
          <w:rFonts w:hint="eastAsia" w:ascii="仿宋" w:hAnsi="仿宋" w:eastAsia="仿宋" w:cs="仿宋"/>
          <w:color w:val="auto"/>
          <w:spacing w:val="-4"/>
          <w:sz w:val="24"/>
          <w:szCs w:val="24"/>
          <w:highlight w:val="none"/>
          <w:lang w:eastAsia="zh-CN"/>
        </w:rPr>
        <w:t>同投标人参加同一合同项下投标</w:t>
      </w:r>
    </w:p>
    <w:p w14:paraId="67EA6C24">
      <w:pPr>
        <w:spacing w:before="179" w:line="359" w:lineRule="auto"/>
        <w:ind w:left="1" w:right="2"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的，评审得分相同的，由采购人或者采购人委托评标委员会按照“投标人须知</w:t>
      </w:r>
      <w:r>
        <w:rPr>
          <w:rFonts w:hint="eastAsia" w:ascii="仿宋" w:hAnsi="仿宋" w:eastAsia="仿宋" w:cs="仿宋"/>
          <w:color w:val="auto"/>
          <w:spacing w:val="-5"/>
          <w:sz w:val="24"/>
          <w:szCs w:val="24"/>
          <w:highlight w:val="none"/>
          <w:lang w:eastAsia="zh-CN"/>
        </w:rPr>
        <w:t>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”规定的方式</w:t>
      </w:r>
      <w:r>
        <w:rPr>
          <w:rFonts w:hint="eastAsia" w:ascii="仿宋" w:hAnsi="仿宋" w:eastAsia="仿宋" w:cs="仿宋"/>
          <w:color w:val="auto"/>
          <w:spacing w:val="-2"/>
          <w:sz w:val="24"/>
          <w:szCs w:val="24"/>
          <w:highlight w:val="none"/>
          <w:lang w:eastAsia="zh-CN"/>
        </w:rPr>
        <w:t>确定投标人获得中标人推荐资格。</w:t>
      </w:r>
    </w:p>
    <w:p w14:paraId="27677BE7">
      <w:pPr>
        <w:spacing w:line="220"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8.2</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z w:val="24"/>
          <w:szCs w:val="24"/>
          <w:highlight w:val="none"/>
          <w:lang w:eastAsia="zh-CN"/>
        </w:rPr>
        <w:t>投标人应仔细阅读招标文件的所有内容，</w:t>
      </w:r>
      <w:r>
        <w:rPr>
          <w:rFonts w:hint="eastAsia" w:ascii="仿宋" w:hAnsi="仿宋" w:eastAsia="仿宋" w:cs="仿宋"/>
          <w:color w:val="auto"/>
          <w:spacing w:val="-1"/>
          <w:sz w:val="24"/>
          <w:szCs w:val="24"/>
          <w:highlight w:val="none"/>
          <w:lang w:eastAsia="zh-CN"/>
        </w:rPr>
        <w:t>按照招标文件的要求提交投标文件，并对所提供</w:t>
      </w:r>
    </w:p>
    <w:p w14:paraId="4BBD491B">
      <w:pPr>
        <w:spacing w:before="182" w:line="220" w:lineRule="auto"/>
        <w:ind w:left="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的全部资料的真实性承担法律责任。</w:t>
      </w:r>
    </w:p>
    <w:p w14:paraId="486FEA03">
      <w:pPr>
        <w:spacing w:before="179" w:line="219"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z w:val="24"/>
          <w:szCs w:val="24"/>
          <w:highlight w:val="none"/>
          <w:lang w:eastAsia="zh-CN"/>
        </w:rPr>
        <w:t>投标人在投标活动中提供任何虚假材料，</w:t>
      </w:r>
      <w:r>
        <w:rPr>
          <w:rFonts w:hint="eastAsia" w:ascii="仿宋" w:hAnsi="仿宋" w:eastAsia="仿宋" w:cs="仿宋"/>
          <w:color w:val="auto"/>
          <w:spacing w:val="-1"/>
          <w:sz w:val="24"/>
          <w:szCs w:val="24"/>
          <w:highlight w:val="none"/>
          <w:lang w:eastAsia="zh-CN"/>
        </w:rPr>
        <w:t>将报监管部门查处；中标后发现的，中标人须依</w:t>
      </w:r>
    </w:p>
    <w:p w14:paraId="2E01EF61">
      <w:pPr>
        <w:spacing w:before="183" w:line="220"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法赔偿采购人，且民事赔偿并不免除违法投标人的行政与刑事责任。</w:t>
      </w:r>
    </w:p>
    <w:p w14:paraId="2DB7E043">
      <w:pPr>
        <w:spacing w:before="182" w:line="219"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9.回避与串通投标</w:t>
      </w:r>
    </w:p>
    <w:p w14:paraId="27E7D9C7">
      <w:pPr>
        <w:spacing w:before="181" w:line="219"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9.1</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在政府采购活动中，采购人员及相关人员与供应商有下列利害关系之一的，应当回避：</w:t>
      </w:r>
    </w:p>
    <w:p w14:paraId="6DFE44B8">
      <w:pPr>
        <w:spacing w:before="181" w:line="219"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（1）参加采购活动前3</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z w:val="24"/>
          <w:szCs w:val="24"/>
          <w:highlight w:val="none"/>
          <w:lang w:eastAsia="zh-CN"/>
        </w:rPr>
        <w:t>年内与供应商存在劳动关系；</w:t>
      </w:r>
    </w:p>
    <w:p w14:paraId="3B0BD157">
      <w:pPr>
        <w:pStyle w:val="9"/>
        <w:spacing w:line="263" w:lineRule="auto"/>
        <w:rPr>
          <w:rFonts w:hint="eastAsia" w:ascii="仿宋" w:hAnsi="仿宋" w:eastAsia="仿宋" w:cs="仿宋"/>
          <w:color w:val="auto"/>
          <w:highlight w:val="none"/>
          <w:lang w:eastAsia="zh-CN"/>
        </w:rPr>
      </w:pPr>
    </w:p>
    <w:p w14:paraId="7DC486CC">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（2）参加采购活动前3</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z w:val="24"/>
          <w:szCs w:val="24"/>
          <w:highlight w:val="none"/>
          <w:lang w:eastAsia="zh-CN"/>
        </w:rPr>
        <w:t>年内担任供应商的董事、监事；</w:t>
      </w:r>
    </w:p>
    <w:p w14:paraId="2B54BC29">
      <w:pPr>
        <w:pStyle w:val="9"/>
        <w:spacing w:line="258" w:lineRule="auto"/>
        <w:rPr>
          <w:rFonts w:hint="eastAsia" w:ascii="仿宋" w:hAnsi="仿宋" w:eastAsia="仿宋" w:cs="仿宋"/>
          <w:color w:val="auto"/>
          <w:highlight w:val="none"/>
          <w:lang w:eastAsia="zh-CN"/>
        </w:rPr>
      </w:pPr>
    </w:p>
    <w:p w14:paraId="070CE882">
      <w:pPr>
        <w:spacing w:before="79"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（3）参加采购活动前3</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z w:val="24"/>
          <w:szCs w:val="24"/>
          <w:highlight w:val="none"/>
          <w:lang w:eastAsia="zh-CN"/>
        </w:rPr>
        <w:t>年内是供应商的控股股东或者实际控制人；</w:t>
      </w:r>
    </w:p>
    <w:p w14:paraId="59B17088">
      <w:pPr>
        <w:pStyle w:val="9"/>
        <w:spacing w:line="258" w:lineRule="auto"/>
        <w:rPr>
          <w:rFonts w:hint="eastAsia" w:ascii="仿宋" w:hAnsi="仿宋" w:eastAsia="仿宋" w:cs="仿宋"/>
          <w:color w:val="auto"/>
          <w:highlight w:val="none"/>
          <w:lang w:eastAsia="zh-CN"/>
        </w:rPr>
      </w:pPr>
    </w:p>
    <w:p w14:paraId="73AF62A4">
      <w:pPr>
        <w:spacing w:before="78" w:line="361" w:lineRule="auto"/>
        <w:ind w:left="10" w:right="2"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（4）与供应商的法定代表人或者负责人有夫妻</w:t>
      </w:r>
      <w:r>
        <w:rPr>
          <w:rFonts w:hint="eastAsia" w:ascii="仿宋" w:hAnsi="仿宋" w:eastAsia="仿宋" w:cs="仿宋"/>
          <w:color w:val="auto"/>
          <w:spacing w:val="-1"/>
          <w:sz w:val="24"/>
          <w:szCs w:val="24"/>
          <w:highlight w:val="none"/>
          <w:lang w:eastAsia="zh-CN"/>
        </w:rPr>
        <w:t>、直系血亲、三代以内旁系血亲或者近姻亲关</w:t>
      </w:r>
      <w:r>
        <w:rPr>
          <w:rFonts w:hint="eastAsia" w:ascii="仿宋" w:hAnsi="仿宋" w:eastAsia="仿宋" w:cs="仿宋"/>
          <w:color w:val="auto"/>
          <w:spacing w:val="-13"/>
          <w:sz w:val="24"/>
          <w:szCs w:val="24"/>
          <w:highlight w:val="none"/>
          <w:lang w:eastAsia="zh-CN"/>
        </w:rPr>
        <w:t>系；</w:t>
      </w:r>
    </w:p>
    <w:p w14:paraId="4FA1FC31">
      <w:pPr>
        <w:spacing w:before="156" w:line="221"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（5）与供应商有其他可能影响政府采购活动公平、公正进行的关系。</w:t>
      </w:r>
    </w:p>
    <w:p w14:paraId="4B778268">
      <w:pPr>
        <w:pStyle w:val="9"/>
        <w:spacing w:line="259" w:lineRule="auto"/>
        <w:rPr>
          <w:rFonts w:hint="eastAsia" w:ascii="仿宋" w:hAnsi="仿宋" w:eastAsia="仿宋" w:cs="仿宋"/>
          <w:color w:val="auto"/>
          <w:highlight w:val="none"/>
          <w:lang w:eastAsia="zh-CN"/>
        </w:rPr>
      </w:pPr>
    </w:p>
    <w:p w14:paraId="57AC1244">
      <w:pPr>
        <w:spacing w:before="79" w:line="359" w:lineRule="auto"/>
        <w:ind w:left="7" w:right="2" w:firstLine="47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供应商认为采购人员及相关人员与其他供应商有利害关系的，可</w:t>
      </w:r>
      <w:r>
        <w:rPr>
          <w:rFonts w:hint="eastAsia" w:ascii="仿宋" w:hAnsi="仿宋" w:eastAsia="仿宋" w:cs="仿宋"/>
          <w:color w:val="auto"/>
          <w:spacing w:val="-4"/>
          <w:sz w:val="24"/>
          <w:szCs w:val="24"/>
          <w:highlight w:val="none"/>
          <w:lang w:eastAsia="zh-CN"/>
        </w:rPr>
        <w:t>以向采购人或者采购代理机构</w:t>
      </w:r>
      <w:r>
        <w:rPr>
          <w:rFonts w:hint="eastAsia" w:ascii="仿宋" w:hAnsi="仿宋" w:eastAsia="仿宋" w:cs="仿宋"/>
          <w:color w:val="auto"/>
          <w:spacing w:val="-3"/>
          <w:sz w:val="24"/>
          <w:szCs w:val="24"/>
          <w:highlight w:val="none"/>
          <w:lang w:eastAsia="zh-CN"/>
        </w:rPr>
        <w:t>书面提出回避申请，并说明理由。采购人或者采购代理机构应当及时</w:t>
      </w:r>
      <w:r>
        <w:rPr>
          <w:rFonts w:hint="eastAsia" w:ascii="仿宋" w:hAnsi="仿宋" w:eastAsia="仿宋" w:cs="仿宋"/>
          <w:color w:val="auto"/>
          <w:spacing w:val="-4"/>
          <w:sz w:val="24"/>
          <w:szCs w:val="24"/>
          <w:highlight w:val="none"/>
          <w:lang w:eastAsia="zh-CN"/>
        </w:rPr>
        <w:t>询问被申请回避人员，有利害</w:t>
      </w:r>
      <w:r>
        <w:rPr>
          <w:rFonts w:hint="eastAsia" w:ascii="仿宋" w:hAnsi="仿宋" w:eastAsia="仿宋" w:cs="仿宋"/>
          <w:color w:val="auto"/>
          <w:spacing w:val="-2"/>
          <w:sz w:val="24"/>
          <w:szCs w:val="24"/>
          <w:highlight w:val="none"/>
          <w:lang w:eastAsia="zh-CN"/>
        </w:rPr>
        <w:t>关系的被申请回避人员应当回避。</w:t>
      </w:r>
    </w:p>
    <w:p w14:paraId="74475811">
      <w:pPr>
        <w:spacing w:before="160" w:line="219"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9.2</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b/>
          <w:bCs/>
          <w:color w:val="auto"/>
          <w:spacing w:val="-2"/>
          <w:sz w:val="24"/>
          <w:szCs w:val="24"/>
          <w:highlight w:val="none"/>
          <w:lang w:eastAsia="zh-CN"/>
        </w:rPr>
        <w:t>有下列情形之一的视为投标人相互串通投</w:t>
      </w:r>
      <w:r>
        <w:rPr>
          <w:rFonts w:hint="eastAsia" w:ascii="仿宋" w:hAnsi="仿宋" w:eastAsia="仿宋" w:cs="仿宋"/>
          <w:b/>
          <w:bCs/>
          <w:color w:val="auto"/>
          <w:spacing w:val="-3"/>
          <w:sz w:val="24"/>
          <w:szCs w:val="24"/>
          <w:highlight w:val="none"/>
          <w:lang w:eastAsia="zh-CN"/>
        </w:rPr>
        <w:t>标，投标文件将被视为无效：</w:t>
      </w:r>
    </w:p>
    <w:p w14:paraId="79068183">
      <w:pPr>
        <w:spacing w:before="183" w:line="221"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（1）不同投标人的投标文件由同一单位或者个人编制；</w:t>
      </w:r>
    </w:p>
    <w:p w14:paraId="43129062">
      <w:pPr>
        <w:pStyle w:val="9"/>
        <w:spacing w:line="259" w:lineRule="auto"/>
        <w:rPr>
          <w:rFonts w:hint="eastAsia" w:ascii="仿宋" w:hAnsi="仿宋" w:eastAsia="仿宋" w:cs="仿宋"/>
          <w:color w:val="auto"/>
          <w:highlight w:val="none"/>
          <w:lang w:eastAsia="zh-CN"/>
        </w:rPr>
      </w:pPr>
    </w:p>
    <w:p w14:paraId="5105386C">
      <w:pPr>
        <w:spacing w:before="78" w:line="221"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（2）不同投标人委托同一单位或者个人办理投标事宜；</w:t>
      </w:r>
    </w:p>
    <w:p w14:paraId="0187138C">
      <w:pPr>
        <w:pStyle w:val="9"/>
        <w:spacing w:line="260" w:lineRule="auto"/>
        <w:rPr>
          <w:rFonts w:hint="eastAsia" w:ascii="仿宋" w:hAnsi="仿宋" w:eastAsia="仿宋" w:cs="仿宋"/>
          <w:color w:val="auto"/>
          <w:highlight w:val="none"/>
          <w:lang w:eastAsia="zh-CN"/>
        </w:rPr>
      </w:pPr>
    </w:p>
    <w:p w14:paraId="0AB24C62">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（3）不同的投标人的投标文件载明的项目管理员为同一个人；</w:t>
      </w:r>
    </w:p>
    <w:p w14:paraId="20D05708">
      <w:pPr>
        <w:pStyle w:val="9"/>
        <w:spacing w:line="260" w:lineRule="auto"/>
        <w:rPr>
          <w:rFonts w:hint="eastAsia" w:ascii="仿宋" w:hAnsi="仿宋" w:eastAsia="仿宋" w:cs="仿宋"/>
          <w:color w:val="auto"/>
          <w:highlight w:val="none"/>
          <w:lang w:eastAsia="zh-CN"/>
        </w:rPr>
      </w:pPr>
    </w:p>
    <w:p w14:paraId="2572980B">
      <w:pPr>
        <w:spacing w:before="79" w:line="22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（4）不同投标人的投标文件异常一致或者投标报价呈规律性差异；</w:t>
      </w:r>
    </w:p>
    <w:p w14:paraId="7342304E">
      <w:pPr>
        <w:pStyle w:val="9"/>
        <w:spacing w:line="260" w:lineRule="auto"/>
        <w:rPr>
          <w:rFonts w:hint="eastAsia" w:ascii="仿宋" w:hAnsi="仿宋" w:eastAsia="仿宋" w:cs="仿宋"/>
          <w:color w:val="auto"/>
          <w:highlight w:val="none"/>
          <w:lang w:eastAsia="zh-CN"/>
        </w:rPr>
      </w:pPr>
    </w:p>
    <w:p w14:paraId="0B0CC56F">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（5）不同投标人的投标文件相互混装；</w:t>
      </w:r>
    </w:p>
    <w:p w14:paraId="773182D0">
      <w:pPr>
        <w:pStyle w:val="9"/>
        <w:spacing w:line="258" w:lineRule="auto"/>
        <w:rPr>
          <w:rFonts w:hint="eastAsia" w:ascii="仿宋" w:hAnsi="仿宋" w:eastAsia="仿宋" w:cs="仿宋"/>
          <w:color w:val="auto"/>
          <w:highlight w:val="none"/>
          <w:lang w:eastAsia="zh-CN"/>
        </w:rPr>
      </w:pPr>
    </w:p>
    <w:p w14:paraId="55D26371">
      <w:pPr>
        <w:spacing w:before="78" w:line="219"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（6）不同投标人的投标保证金从同一单位或者个人账户转出。</w:t>
      </w:r>
    </w:p>
    <w:p w14:paraId="70EEB696">
      <w:pPr>
        <w:pStyle w:val="9"/>
        <w:spacing w:line="262" w:lineRule="auto"/>
        <w:rPr>
          <w:rFonts w:hint="eastAsia" w:ascii="仿宋" w:hAnsi="仿宋" w:eastAsia="仿宋" w:cs="仿宋"/>
          <w:color w:val="auto"/>
          <w:highlight w:val="none"/>
          <w:lang w:eastAsia="zh-CN"/>
        </w:rPr>
      </w:pPr>
    </w:p>
    <w:p w14:paraId="786F0A56">
      <w:pPr>
        <w:spacing w:before="79" w:line="219"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9.3</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供应商有下列情形之一的，属于恶意串通行为，将报同级监督管理部门：</w:t>
      </w:r>
    </w:p>
    <w:p w14:paraId="483B36B4">
      <w:pPr>
        <w:spacing w:line="219" w:lineRule="auto"/>
        <w:rPr>
          <w:rFonts w:hint="eastAsia" w:ascii="仿宋" w:hAnsi="仿宋" w:eastAsia="仿宋" w:cs="仿宋"/>
          <w:color w:val="auto"/>
          <w:sz w:val="24"/>
          <w:szCs w:val="24"/>
          <w:highlight w:val="none"/>
          <w:lang w:eastAsia="zh-CN"/>
        </w:rPr>
        <w:sectPr>
          <w:footerReference r:id="rId17" w:type="default"/>
          <w:pgSz w:w="11906" w:h="16839"/>
          <w:pgMar w:top="1065" w:right="849" w:bottom="1006" w:left="867" w:header="0" w:footer="735" w:gutter="0"/>
          <w:cols w:space="720" w:num="1"/>
        </w:sectPr>
      </w:pPr>
    </w:p>
    <w:p w14:paraId="398A24FE">
      <w:pPr>
        <w:spacing w:before="49" w:line="361" w:lineRule="auto"/>
        <w:ind w:left="1" w:right="62"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（1）供应商直接或者间接从采购人或者采购代</w:t>
      </w:r>
      <w:r>
        <w:rPr>
          <w:rFonts w:hint="eastAsia" w:ascii="仿宋" w:hAnsi="仿宋" w:eastAsia="仿宋" w:cs="仿宋"/>
          <w:color w:val="auto"/>
          <w:spacing w:val="-1"/>
          <w:sz w:val="24"/>
          <w:szCs w:val="24"/>
          <w:highlight w:val="none"/>
          <w:lang w:eastAsia="zh-CN"/>
        </w:rPr>
        <w:t>理机构处获得其他供应商的相关信息并修改其</w:t>
      </w:r>
      <w:r>
        <w:rPr>
          <w:rFonts w:hint="eastAsia" w:ascii="仿宋" w:hAnsi="仿宋" w:eastAsia="仿宋" w:cs="仿宋"/>
          <w:color w:val="auto"/>
          <w:spacing w:val="-2"/>
          <w:sz w:val="24"/>
          <w:szCs w:val="24"/>
          <w:highlight w:val="none"/>
          <w:lang w:eastAsia="zh-CN"/>
        </w:rPr>
        <w:t>投标文件或者响应文件；</w:t>
      </w:r>
    </w:p>
    <w:p w14:paraId="49B9B4E7">
      <w:pPr>
        <w:spacing w:before="156"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（2）供应商按照采购人或者采购代理机构的授意撤换、修改投标文件或者响应文件；</w:t>
      </w:r>
    </w:p>
    <w:p w14:paraId="2A17CA5B">
      <w:pPr>
        <w:pStyle w:val="9"/>
        <w:spacing w:line="257" w:lineRule="auto"/>
        <w:rPr>
          <w:rFonts w:hint="eastAsia" w:ascii="仿宋" w:hAnsi="仿宋" w:eastAsia="仿宋" w:cs="仿宋"/>
          <w:color w:val="auto"/>
          <w:highlight w:val="none"/>
          <w:lang w:eastAsia="zh-CN"/>
        </w:rPr>
      </w:pPr>
    </w:p>
    <w:p w14:paraId="5D2C0058">
      <w:pPr>
        <w:spacing w:before="79" w:line="22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（3）供应商之间协商报价、技术方案等投标文件或者响应文件的实质性内容；</w:t>
      </w:r>
    </w:p>
    <w:p w14:paraId="2C4B4235">
      <w:pPr>
        <w:pStyle w:val="9"/>
        <w:spacing w:line="260" w:lineRule="auto"/>
        <w:rPr>
          <w:rFonts w:hint="eastAsia" w:ascii="仿宋" w:hAnsi="仿宋" w:eastAsia="仿宋" w:cs="仿宋"/>
          <w:color w:val="auto"/>
          <w:highlight w:val="none"/>
          <w:lang w:eastAsia="zh-CN"/>
        </w:rPr>
      </w:pPr>
    </w:p>
    <w:p w14:paraId="46AFFD5F">
      <w:pPr>
        <w:spacing w:before="78"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（4）属于同一集团、协会、商会等组织成员的供应商按照该组织要求协同参加政府采购活动；</w:t>
      </w:r>
    </w:p>
    <w:p w14:paraId="1EAFB6D4">
      <w:pPr>
        <w:pStyle w:val="9"/>
        <w:spacing w:line="260" w:lineRule="auto"/>
        <w:rPr>
          <w:rFonts w:hint="eastAsia" w:ascii="仿宋" w:hAnsi="仿宋" w:eastAsia="仿宋" w:cs="仿宋"/>
          <w:color w:val="auto"/>
          <w:highlight w:val="none"/>
          <w:lang w:eastAsia="zh-CN"/>
        </w:rPr>
      </w:pPr>
    </w:p>
    <w:p w14:paraId="65FA805D">
      <w:pPr>
        <w:spacing w:before="78" w:line="359" w:lineRule="auto"/>
        <w:ind w:left="3" w:right="62"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（5）供应商之间事先约定一致抬高或者压低投</w:t>
      </w:r>
      <w:r>
        <w:rPr>
          <w:rFonts w:hint="eastAsia" w:ascii="仿宋" w:hAnsi="仿宋" w:eastAsia="仿宋" w:cs="仿宋"/>
          <w:color w:val="auto"/>
          <w:spacing w:val="-1"/>
          <w:sz w:val="24"/>
          <w:szCs w:val="24"/>
          <w:highlight w:val="none"/>
          <w:lang w:eastAsia="zh-CN"/>
        </w:rPr>
        <w:t>标报价，或者在招标项目中事先约定轮流以高价位或者低价位中标，或者事先约定由某一特定供应商中标，然后再参加投标；</w:t>
      </w:r>
    </w:p>
    <w:p w14:paraId="0B1709D7">
      <w:pPr>
        <w:spacing w:before="159"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（6）供应商之间商定部分供应商放弃参加政府采购活动或者放弃中标；</w:t>
      </w:r>
    </w:p>
    <w:p w14:paraId="77202691">
      <w:pPr>
        <w:pStyle w:val="9"/>
        <w:spacing w:line="259" w:lineRule="auto"/>
        <w:rPr>
          <w:rFonts w:hint="eastAsia" w:ascii="仿宋" w:hAnsi="仿宋" w:eastAsia="仿宋" w:cs="仿宋"/>
          <w:color w:val="auto"/>
          <w:highlight w:val="none"/>
          <w:lang w:eastAsia="zh-CN"/>
        </w:rPr>
      </w:pPr>
    </w:p>
    <w:p w14:paraId="3C1750B9">
      <w:pPr>
        <w:spacing w:before="78" w:line="358" w:lineRule="auto"/>
        <w:ind w:right="62"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（7）供应商与采购人或者采购代理机构之间、</w:t>
      </w:r>
      <w:r>
        <w:rPr>
          <w:rFonts w:hint="eastAsia" w:ascii="仿宋" w:hAnsi="仿宋" w:eastAsia="仿宋" w:cs="仿宋"/>
          <w:color w:val="auto"/>
          <w:spacing w:val="-1"/>
          <w:sz w:val="24"/>
          <w:szCs w:val="24"/>
          <w:highlight w:val="none"/>
          <w:lang w:eastAsia="zh-CN"/>
        </w:rPr>
        <w:t>供应商相互之间，为谋求特定供应商中标或者排斥其他供应商的其他串通行为。</w:t>
      </w:r>
    </w:p>
    <w:p w14:paraId="1740EAE3">
      <w:pPr>
        <w:spacing w:before="273" w:line="228" w:lineRule="auto"/>
        <w:ind w:left="4155"/>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2"/>
          <w:sz w:val="31"/>
          <w:szCs w:val="31"/>
          <w:highlight w:val="none"/>
          <w:lang w:eastAsia="zh-CN"/>
        </w:rPr>
        <w:t>二、招标文件</w:t>
      </w:r>
    </w:p>
    <w:p w14:paraId="1053752D">
      <w:pPr>
        <w:pStyle w:val="9"/>
        <w:spacing w:line="252" w:lineRule="auto"/>
        <w:rPr>
          <w:rFonts w:hint="eastAsia" w:ascii="仿宋" w:hAnsi="仿宋" w:eastAsia="仿宋" w:cs="仿宋"/>
          <w:color w:val="auto"/>
          <w:highlight w:val="none"/>
          <w:lang w:eastAsia="zh-CN"/>
        </w:rPr>
      </w:pPr>
    </w:p>
    <w:p w14:paraId="5C2A5CC3">
      <w:pPr>
        <w:pStyle w:val="9"/>
        <w:spacing w:line="252" w:lineRule="auto"/>
        <w:rPr>
          <w:rFonts w:hint="eastAsia" w:ascii="仿宋" w:hAnsi="仿宋" w:eastAsia="仿宋" w:cs="仿宋"/>
          <w:color w:val="auto"/>
          <w:highlight w:val="none"/>
          <w:lang w:eastAsia="zh-CN"/>
        </w:rPr>
      </w:pPr>
    </w:p>
    <w:p w14:paraId="78DEABEA">
      <w:pPr>
        <w:spacing w:before="79" w:line="222" w:lineRule="auto"/>
        <w:ind w:left="432"/>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10.招标文件的组成</w:t>
      </w:r>
    </w:p>
    <w:p w14:paraId="3674CB69">
      <w:pPr>
        <w:spacing w:before="177" w:line="222" w:lineRule="auto"/>
        <w:ind w:left="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（1）招标公告；</w:t>
      </w:r>
    </w:p>
    <w:p w14:paraId="02D2B51E">
      <w:pPr>
        <w:pStyle w:val="9"/>
        <w:spacing w:line="258" w:lineRule="auto"/>
        <w:rPr>
          <w:rFonts w:hint="eastAsia" w:ascii="仿宋" w:hAnsi="仿宋" w:eastAsia="仿宋" w:cs="仿宋"/>
          <w:color w:val="auto"/>
          <w:highlight w:val="none"/>
          <w:lang w:eastAsia="zh-CN"/>
        </w:rPr>
      </w:pPr>
    </w:p>
    <w:p w14:paraId="692347C6">
      <w:pPr>
        <w:spacing w:before="78" w:line="222" w:lineRule="auto"/>
        <w:ind w:left="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（2）采购需求；</w:t>
      </w:r>
    </w:p>
    <w:p w14:paraId="1C7AEC7A">
      <w:pPr>
        <w:pStyle w:val="9"/>
        <w:spacing w:line="260" w:lineRule="auto"/>
        <w:rPr>
          <w:rFonts w:hint="eastAsia" w:ascii="仿宋" w:hAnsi="仿宋" w:eastAsia="仿宋" w:cs="仿宋"/>
          <w:color w:val="auto"/>
          <w:highlight w:val="none"/>
          <w:lang w:eastAsia="zh-CN"/>
        </w:rPr>
      </w:pPr>
    </w:p>
    <w:p w14:paraId="440B910B">
      <w:pPr>
        <w:spacing w:before="79" w:line="222" w:lineRule="auto"/>
        <w:ind w:left="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（3）投标人须知；</w:t>
      </w:r>
    </w:p>
    <w:p w14:paraId="0070C635">
      <w:pPr>
        <w:pStyle w:val="9"/>
        <w:spacing w:line="258" w:lineRule="auto"/>
        <w:rPr>
          <w:rFonts w:hint="eastAsia" w:ascii="仿宋" w:hAnsi="仿宋" w:eastAsia="仿宋" w:cs="仿宋"/>
          <w:color w:val="auto"/>
          <w:highlight w:val="none"/>
          <w:lang w:eastAsia="zh-CN"/>
        </w:rPr>
      </w:pPr>
    </w:p>
    <w:p w14:paraId="5E812382">
      <w:pPr>
        <w:spacing w:before="78" w:line="222" w:lineRule="auto"/>
        <w:ind w:left="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（4）评标方法及评标标准；</w:t>
      </w:r>
    </w:p>
    <w:p w14:paraId="56442D17">
      <w:pPr>
        <w:pStyle w:val="9"/>
        <w:spacing w:line="258" w:lineRule="auto"/>
        <w:rPr>
          <w:rFonts w:hint="eastAsia" w:ascii="仿宋" w:hAnsi="仿宋" w:eastAsia="仿宋" w:cs="仿宋"/>
          <w:color w:val="auto"/>
          <w:highlight w:val="none"/>
          <w:lang w:eastAsia="zh-CN"/>
        </w:rPr>
      </w:pPr>
    </w:p>
    <w:p w14:paraId="5EEAC504">
      <w:pPr>
        <w:spacing w:before="78" w:line="222" w:lineRule="auto"/>
        <w:ind w:left="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（5）拟签订的合同文本；</w:t>
      </w:r>
    </w:p>
    <w:p w14:paraId="18E54FC1">
      <w:pPr>
        <w:pStyle w:val="9"/>
        <w:spacing w:line="258" w:lineRule="auto"/>
        <w:rPr>
          <w:rFonts w:hint="eastAsia" w:ascii="仿宋" w:hAnsi="仿宋" w:eastAsia="仿宋" w:cs="仿宋"/>
          <w:color w:val="auto"/>
          <w:highlight w:val="none"/>
          <w:lang w:eastAsia="zh-CN"/>
        </w:rPr>
      </w:pPr>
    </w:p>
    <w:p w14:paraId="43BA5C1B">
      <w:pPr>
        <w:spacing w:before="78" w:line="222" w:lineRule="auto"/>
        <w:ind w:left="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（6）投标文件格式。</w:t>
      </w:r>
    </w:p>
    <w:p w14:paraId="572B2BFD">
      <w:pPr>
        <w:pStyle w:val="9"/>
        <w:spacing w:line="260" w:lineRule="auto"/>
        <w:rPr>
          <w:rFonts w:hint="eastAsia" w:ascii="仿宋" w:hAnsi="仿宋" w:eastAsia="仿宋" w:cs="仿宋"/>
          <w:color w:val="auto"/>
          <w:highlight w:val="none"/>
          <w:lang w:eastAsia="zh-CN"/>
        </w:rPr>
      </w:pPr>
    </w:p>
    <w:p w14:paraId="20FF9DBE">
      <w:pPr>
        <w:spacing w:before="79" w:line="222" w:lineRule="auto"/>
        <w:ind w:left="432"/>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11.招标文件的澄清、修改、现场考察和答疑会</w:t>
      </w:r>
    </w:p>
    <w:p w14:paraId="6827468E">
      <w:pPr>
        <w:spacing w:before="177" w:line="219" w:lineRule="auto"/>
        <w:ind w:left="37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投标人应认真审阅本招标文件，如有疑问，或发现其中有</w:t>
      </w:r>
      <w:r>
        <w:rPr>
          <w:rFonts w:hint="eastAsia" w:ascii="仿宋" w:hAnsi="仿宋" w:eastAsia="仿宋" w:cs="仿宋"/>
          <w:color w:val="auto"/>
          <w:spacing w:val="-3"/>
          <w:sz w:val="24"/>
          <w:szCs w:val="24"/>
          <w:highlight w:val="none"/>
          <w:lang w:eastAsia="zh-CN"/>
        </w:rPr>
        <w:t>误或有要求不合理的，应在招标</w:t>
      </w:r>
    </w:p>
    <w:p w14:paraId="3CB18674">
      <w:pPr>
        <w:spacing w:before="180" w:line="360" w:lineRule="auto"/>
        <w:ind w:left="26" w:right="60" w:hanging="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公告公告期限届满之日起</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7</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个工作日内以纸质书面形式要</w:t>
      </w:r>
      <w:r>
        <w:rPr>
          <w:rFonts w:hint="eastAsia" w:ascii="仿宋" w:hAnsi="仿宋" w:eastAsia="仿宋" w:cs="仿宋"/>
          <w:color w:val="auto"/>
          <w:spacing w:val="1"/>
          <w:sz w:val="24"/>
          <w:szCs w:val="24"/>
          <w:highlight w:val="none"/>
          <w:lang w:eastAsia="zh-CN"/>
        </w:rPr>
        <w:t>求采购人或采购代理机构对招标文件予</w:t>
      </w:r>
      <w:r>
        <w:rPr>
          <w:rFonts w:hint="eastAsia" w:ascii="仿宋" w:hAnsi="仿宋" w:eastAsia="仿宋" w:cs="仿宋"/>
          <w:color w:val="auto"/>
          <w:spacing w:val="-2"/>
          <w:sz w:val="24"/>
          <w:szCs w:val="24"/>
          <w:highlight w:val="none"/>
          <w:lang w:eastAsia="zh-CN"/>
        </w:rPr>
        <w:t>以澄清；否则，由此产生的后果由投标人自行负责。</w:t>
      </w:r>
    </w:p>
    <w:p w14:paraId="282E9EB7">
      <w:pPr>
        <w:spacing w:before="2" w:line="220" w:lineRule="auto"/>
        <w:ind w:left="49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11.2</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z w:val="24"/>
          <w:szCs w:val="24"/>
          <w:highlight w:val="none"/>
          <w:lang w:eastAsia="zh-CN"/>
        </w:rPr>
        <w:t>采购人或者采购代理机构可以对已发出的招标文件进行必要的澄清或者修改，但不得改</w:t>
      </w:r>
    </w:p>
    <w:p w14:paraId="16BC751E">
      <w:pPr>
        <w:spacing w:before="49" w:line="222" w:lineRule="auto"/>
        <w:ind w:left="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变采购标的和资格条件。澄清或者修改将在原公告发布媒体上发布</w:t>
      </w:r>
      <w:r>
        <w:rPr>
          <w:rFonts w:hint="eastAsia" w:ascii="仿宋" w:hAnsi="仿宋" w:eastAsia="仿宋" w:cs="仿宋"/>
          <w:color w:val="auto"/>
          <w:spacing w:val="-4"/>
          <w:sz w:val="24"/>
          <w:szCs w:val="24"/>
          <w:highlight w:val="none"/>
          <w:lang w:eastAsia="zh-CN"/>
        </w:rPr>
        <w:t>更正公告。澄清或者修改的内容</w:t>
      </w:r>
      <w:r>
        <w:rPr>
          <w:rFonts w:hint="eastAsia" w:ascii="仿宋" w:hAnsi="仿宋" w:eastAsia="仿宋" w:cs="仿宋"/>
          <w:color w:val="auto"/>
          <w:spacing w:val="-3"/>
          <w:sz w:val="24"/>
          <w:szCs w:val="24"/>
          <w:highlight w:val="none"/>
          <w:lang w:eastAsia="zh-CN"/>
        </w:rPr>
        <w:t>为招标文件的组成部分。澄清或者修改的内容可能影响投标文件编制的，采购人或者</w:t>
      </w:r>
      <w:r>
        <w:rPr>
          <w:rFonts w:hint="eastAsia" w:ascii="仿宋" w:hAnsi="仿宋" w:eastAsia="仿宋" w:cs="仿宋"/>
          <w:color w:val="auto"/>
          <w:spacing w:val="-4"/>
          <w:sz w:val="24"/>
          <w:szCs w:val="24"/>
          <w:highlight w:val="none"/>
          <w:lang w:eastAsia="zh-CN"/>
        </w:rPr>
        <w:t>采购代理机构</w:t>
      </w:r>
      <w:r>
        <w:rPr>
          <w:rFonts w:hint="eastAsia" w:ascii="仿宋" w:hAnsi="仿宋" w:eastAsia="仿宋" w:cs="仿宋"/>
          <w:color w:val="auto"/>
          <w:spacing w:val="-7"/>
          <w:sz w:val="24"/>
          <w:szCs w:val="24"/>
          <w:highlight w:val="none"/>
          <w:lang w:eastAsia="zh-CN"/>
        </w:rPr>
        <w:t>应当在投标截止时间至少</w:t>
      </w:r>
      <w:r>
        <w:rPr>
          <w:rFonts w:hint="eastAsia" w:ascii="仿宋" w:hAnsi="仿宋" w:eastAsia="仿宋" w:cs="仿宋"/>
          <w:color w:val="auto"/>
          <w:spacing w:val="-1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15 日前，在原公告发布媒体上发布更正公告；不足</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15 日的，采购人或者</w:t>
      </w:r>
      <w:r>
        <w:rPr>
          <w:rFonts w:hint="eastAsia" w:ascii="仿宋" w:hAnsi="仿宋" w:eastAsia="仿宋" w:cs="仿宋"/>
          <w:color w:val="auto"/>
          <w:spacing w:val="-1"/>
          <w:sz w:val="24"/>
          <w:szCs w:val="24"/>
          <w:highlight w:val="none"/>
          <w:lang w:eastAsia="zh-CN"/>
        </w:rPr>
        <w:t>采购代理机构应当顺延提交投标文件的截止时间。</w:t>
      </w:r>
    </w:p>
    <w:p w14:paraId="13EF8544">
      <w:pPr>
        <w:spacing w:before="179" w:line="358"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11.3</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z w:val="24"/>
          <w:szCs w:val="24"/>
          <w:highlight w:val="none"/>
          <w:lang w:eastAsia="zh-CN"/>
        </w:rPr>
        <w:t>采购人和采购代理机构可以视采购具体情况，变更投标截止时间和开标时间，并在原公</w:t>
      </w:r>
      <w:r>
        <w:rPr>
          <w:rFonts w:hint="eastAsia" w:ascii="仿宋" w:hAnsi="仿宋" w:eastAsia="仿宋" w:cs="仿宋"/>
          <w:color w:val="auto"/>
          <w:spacing w:val="-2"/>
          <w:sz w:val="24"/>
          <w:szCs w:val="24"/>
          <w:highlight w:val="none"/>
          <w:lang w:eastAsia="zh-CN"/>
        </w:rPr>
        <w:t>告发布媒体上发布更正公告。</w:t>
      </w:r>
    </w:p>
    <w:p w14:paraId="3E3FCCB1">
      <w:pPr>
        <w:spacing w:before="160" w:line="361"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11.4</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z w:val="24"/>
          <w:szCs w:val="24"/>
          <w:highlight w:val="none"/>
          <w:lang w:eastAsia="zh-CN"/>
        </w:rPr>
        <w:t>招标文件澄清、答复、修改、补充的内容为招标文件的组成部分。</w:t>
      </w:r>
      <w:r>
        <w:rPr>
          <w:rFonts w:hint="eastAsia" w:ascii="仿宋" w:hAnsi="仿宋" w:eastAsia="仿宋" w:cs="仿宋"/>
          <w:b/>
          <w:bCs/>
          <w:color w:val="auto"/>
          <w:sz w:val="24"/>
          <w:szCs w:val="24"/>
          <w:highlight w:val="none"/>
          <w:lang w:eastAsia="zh-CN"/>
        </w:rPr>
        <w:t>当招标文件与</w:t>
      </w:r>
      <w:r>
        <w:rPr>
          <w:rFonts w:hint="eastAsia" w:ascii="仿宋" w:hAnsi="仿宋" w:eastAsia="仿宋" w:cs="仿宋"/>
          <w:b/>
          <w:bCs/>
          <w:color w:val="auto"/>
          <w:spacing w:val="-1"/>
          <w:sz w:val="24"/>
          <w:szCs w:val="24"/>
          <w:highlight w:val="none"/>
          <w:lang w:eastAsia="zh-CN"/>
        </w:rPr>
        <w:t>招标文</w:t>
      </w:r>
      <w:r>
        <w:rPr>
          <w:rFonts w:hint="eastAsia" w:ascii="仿宋" w:hAnsi="仿宋" w:eastAsia="仿宋" w:cs="仿宋"/>
          <w:b/>
          <w:bCs/>
          <w:color w:val="auto"/>
          <w:spacing w:val="-2"/>
          <w:sz w:val="24"/>
          <w:szCs w:val="24"/>
          <w:highlight w:val="none"/>
          <w:lang w:eastAsia="zh-CN"/>
        </w:rPr>
        <w:t>件的澄清、答复、修改、补充通知就同一内容的表述不一致时，以最后发出的文</w:t>
      </w:r>
      <w:r>
        <w:rPr>
          <w:rFonts w:hint="eastAsia" w:ascii="仿宋" w:hAnsi="仿宋" w:eastAsia="仿宋" w:cs="仿宋"/>
          <w:b/>
          <w:bCs/>
          <w:color w:val="auto"/>
          <w:spacing w:val="-3"/>
          <w:sz w:val="24"/>
          <w:szCs w:val="24"/>
          <w:highlight w:val="none"/>
          <w:lang w:eastAsia="zh-CN"/>
        </w:rPr>
        <w:t>件为准。</w:t>
      </w:r>
    </w:p>
    <w:p w14:paraId="04F048E6">
      <w:pPr>
        <w:spacing w:before="157" w:line="360" w:lineRule="auto"/>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11.5</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z w:val="24"/>
          <w:szCs w:val="24"/>
          <w:highlight w:val="none"/>
          <w:lang w:eastAsia="zh-CN"/>
        </w:rPr>
        <w:t>采购人或者采购代理机构可以在招标文件提供期限截止后，组织已获取招标文件的潜在</w:t>
      </w:r>
      <w:r>
        <w:rPr>
          <w:rFonts w:hint="eastAsia" w:ascii="仿宋" w:hAnsi="仿宋" w:eastAsia="仿宋" w:cs="仿宋"/>
          <w:color w:val="auto"/>
          <w:spacing w:val="-1"/>
          <w:sz w:val="24"/>
          <w:szCs w:val="24"/>
          <w:highlight w:val="none"/>
          <w:lang w:eastAsia="zh-CN"/>
        </w:rPr>
        <w:t>投标人现场考察或者召开开标前答疑会，具体详见“投标人须知前附表</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44416EB6">
      <w:pPr>
        <w:spacing w:before="269" w:line="227" w:lineRule="auto"/>
        <w:ind w:left="3670"/>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4"/>
          <w:sz w:val="31"/>
          <w:szCs w:val="31"/>
          <w:highlight w:val="none"/>
          <w:lang w:eastAsia="zh-CN"/>
        </w:rPr>
        <w:t>三、投标文件的编制</w:t>
      </w:r>
    </w:p>
    <w:p w14:paraId="1D846F48">
      <w:pPr>
        <w:pStyle w:val="9"/>
        <w:spacing w:line="252" w:lineRule="auto"/>
        <w:rPr>
          <w:rFonts w:hint="eastAsia" w:ascii="仿宋" w:hAnsi="仿宋" w:eastAsia="仿宋" w:cs="仿宋"/>
          <w:color w:val="auto"/>
          <w:highlight w:val="none"/>
          <w:lang w:eastAsia="zh-CN"/>
        </w:rPr>
      </w:pPr>
    </w:p>
    <w:p w14:paraId="1EC4E75D">
      <w:pPr>
        <w:pStyle w:val="9"/>
        <w:spacing w:line="252" w:lineRule="auto"/>
        <w:rPr>
          <w:rFonts w:hint="eastAsia" w:ascii="仿宋" w:hAnsi="仿宋" w:eastAsia="仿宋" w:cs="仿宋"/>
          <w:color w:val="auto"/>
          <w:highlight w:val="none"/>
          <w:lang w:eastAsia="zh-CN"/>
        </w:rPr>
      </w:pPr>
    </w:p>
    <w:p w14:paraId="4FCD35F2">
      <w:pPr>
        <w:spacing w:before="79"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12.投标文件的编制原则</w:t>
      </w:r>
    </w:p>
    <w:p w14:paraId="608C5ACD">
      <w:pPr>
        <w:spacing w:before="178" w:line="361" w:lineRule="auto"/>
        <w:ind w:left="25" w:firstLine="3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投标人必须按照招标文件的要求编制投标文件。投标文件必须对招标文件提出的要求和条件作</w:t>
      </w:r>
      <w:r>
        <w:rPr>
          <w:rFonts w:hint="eastAsia" w:ascii="仿宋" w:hAnsi="仿宋" w:eastAsia="仿宋" w:cs="仿宋"/>
          <w:color w:val="auto"/>
          <w:spacing w:val="-7"/>
          <w:sz w:val="24"/>
          <w:szCs w:val="24"/>
          <w:highlight w:val="none"/>
          <w:lang w:eastAsia="zh-CN"/>
        </w:rPr>
        <w:t>出明确响应。</w:t>
      </w:r>
    </w:p>
    <w:p w14:paraId="219BE89E">
      <w:pPr>
        <w:spacing w:before="155"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13.投标文件的组成</w:t>
      </w:r>
    </w:p>
    <w:p w14:paraId="21DB65A3">
      <w:pPr>
        <w:spacing w:before="177" w:line="222"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投标文件由报价文件、资格证明文件、商务文件、技术文</w:t>
      </w:r>
      <w:r>
        <w:rPr>
          <w:rFonts w:hint="eastAsia" w:ascii="仿宋" w:hAnsi="仿宋" w:eastAsia="仿宋" w:cs="仿宋"/>
          <w:color w:val="auto"/>
          <w:spacing w:val="-2"/>
          <w:sz w:val="24"/>
          <w:szCs w:val="24"/>
          <w:highlight w:val="none"/>
          <w:lang w:eastAsia="zh-CN"/>
        </w:rPr>
        <w:t>件四部分组成。</w:t>
      </w:r>
    </w:p>
    <w:p w14:paraId="76BFC679">
      <w:pPr>
        <w:pStyle w:val="9"/>
        <w:spacing w:line="257" w:lineRule="auto"/>
        <w:rPr>
          <w:rFonts w:hint="eastAsia" w:ascii="仿宋" w:hAnsi="仿宋" w:eastAsia="仿宋" w:cs="仿宋"/>
          <w:color w:val="auto"/>
          <w:highlight w:val="none"/>
          <w:lang w:eastAsia="zh-CN"/>
        </w:rPr>
      </w:pPr>
    </w:p>
    <w:p w14:paraId="7825C2D8">
      <w:pPr>
        <w:spacing w:before="79" w:line="220" w:lineRule="auto"/>
        <w:ind w:left="42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（1）报价文件：具体材料见“投标人须知前附表</w:t>
      </w:r>
      <w:r>
        <w:rPr>
          <w:rFonts w:hint="eastAsia" w:ascii="仿宋" w:hAnsi="仿宋" w:eastAsia="仿宋" w:cs="仿宋"/>
          <w:color w:val="auto"/>
          <w:spacing w:val="-8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1A833514">
      <w:pPr>
        <w:spacing w:before="182" w:line="220" w:lineRule="auto"/>
        <w:ind w:left="42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（2）资格证明文件：具体材料见“投标人须知前附表</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50400B55">
      <w:pPr>
        <w:spacing w:before="182" w:line="220" w:lineRule="auto"/>
        <w:ind w:left="42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（3）商务文件：具体材料见“投标人须知前附表</w:t>
      </w:r>
      <w:r>
        <w:rPr>
          <w:rFonts w:hint="eastAsia" w:ascii="仿宋" w:hAnsi="仿宋" w:eastAsia="仿宋" w:cs="仿宋"/>
          <w:color w:val="auto"/>
          <w:spacing w:val="-8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658FAA62">
      <w:pPr>
        <w:spacing w:before="180" w:line="220" w:lineRule="auto"/>
        <w:ind w:left="42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（4）技术文件：具体材料见“投标人须知前附表</w:t>
      </w:r>
      <w:r>
        <w:rPr>
          <w:rFonts w:hint="eastAsia" w:ascii="仿宋" w:hAnsi="仿宋" w:eastAsia="仿宋" w:cs="仿宋"/>
          <w:color w:val="auto"/>
          <w:spacing w:val="-8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77357897">
      <w:pPr>
        <w:spacing w:before="182"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14.投标文件的语言及计量</w:t>
      </w:r>
    </w:p>
    <w:p w14:paraId="3D1288D0">
      <w:pPr>
        <w:spacing w:before="177"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14.1</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语言文字</w:t>
      </w:r>
    </w:p>
    <w:p w14:paraId="2DAA3970">
      <w:pPr>
        <w:spacing w:before="179" w:line="222"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投标文件以及投标人与采购人就有关投标事宜的所有来往函电，均应</w:t>
      </w:r>
      <w:r>
        <w:rPr>
          <w:rFonts w:hint="eastAsia" w:ascii="仿宋" w:hAnsi="仿宋" w:eastAsia="仿宋" w:cs="仿宋"/>
          <w:color w:val="auto"/>
          <w:spacing w:val="-4"/>
          <w:sz w:val="24"/>
          <w:szCs w:val="24"/>
          <w:highlight w:val="none"/>
          <w:lang w:eastAsia="zh-CN"/>
        </w:rPr>
        <w:t>以中文书写（除专用术语</w:t>
      </w:r>
    </w:p>
    <w:p w14:paraId="65B1C629">
      <w:pPr>
        <w:spacing w:before="179" w:line="359" w:lineRule="auto"/>
        <w:ind w:firstLine="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外，与招标投标有关的语言均使用中文。必要时专用术语应附有中文注释）。</w:t>
      </w:r>
      <w:r>
        <w:rPr>
          <w:rFonts w:hint="eastAsia" w:ascii="仿宋" w:hAnsi="仿宋" w:eastAsia="仿宋" w:cs="仿宋"/>
          <w:color w:val="auto"/>
          <w:spacing w:val="-4"/>
          <w:sz w:val="24"/>
          <w:szCs w:val="24"/>
          <w:highlight w:val="none"/>
          <w:lang w:eastAsia="zh-CN"/>
        </w:rPr>
        <w:t>投标人提交的支持文</w:t>
      </w:r>
      <w:r>
        <w:rPr>
          <w:rFonts w:hint="eastAsia" w:ascii="仿宋" w:hAnsi="仿宋" w:eastAsia="仿宋" w:cs="仿宋"/>
          <w:color w:val="auto"/>
          <w:spacing w:val="-3"/>
          <w:sz w:val="24"/>
          <w:szCs w:val="24"/>
          <w:highlight w:val="none"/>
          <w:lang w:eastAsia="zh-CN"/>
        </w:rPr>
        <w:t>件和印刷的文献可以使用别的语言，但其相应内容应同时附中文翻译文本，在解释投</w:t>
      </w:r>
      <w:r>
        <w:rPr>
          <w:rFonts w:hint="eastAsia" w:ascii="仿宋" w:hAnsi="仿宋" w:eastAsia="仿宋" w:cs="仿宋"/>
          <w:color w:val="auto"/>
          <w:spacing w:val="-4"/>
          <w:sz w:val="24"/>
          <w:szCs w:val="24"/>
          <w:highlight w:val="none"/>
          <w:lang w:eastAsia="zh-CN"/>
        </w:rPr>
        <w:t>标文件时以中</w:t>
      </w:r>
      <w:r>
        <w:rPr>
          <w:rFonts w:hint="eastAsia" w:ascii="仿宋" w:hAnsi="仿宋" w:eastAsia="仿宋" w:cs="仿宋"/>
          <w:color w:val="auto"/>
          <w:sz w:val="24"/>
          <w:szCs w:val="24"/>
          <w:highlight w:val="none"/>
          <w:lang w:eastAsia="zh-CN"/>
        </w:rPr>
        <w:t>文翻译文本为主。对不同文字文本投标文件</w:t>
      </w:r>
      <w:r>
        <w:rPr>
          <w:rFonts w:hint="eastAsia" w:ascii="仿宋" w:hAnsi="仿宋" w:eastAsia="仿宋" w:cs="仿宋"/>
          <w:color w:val="auto"/>
          <w:spacing w:val="-1"/>
          <w:sz w:val="24"/>
          <w:szCs w:val="24"/>
          <w:highlight w:val="none"/>
          <w:lang w:eastAsia="zh-CN"/>
        </w:rPr>
        <w:t>的解释发生异议的，以中文文本为准。</w:t>
      </w:r>
    </w:p>
    <w:p w14:paraId="2F3C14CE">
      <w:pPr>
        <w:spacing w:before="1" w:line="220" w:lineRule="auto"/>
        <w:ind w:left="49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14.2</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投标计量单位</w:t>
      </w:r>
    </w:p>
    <w:p w14:paraId="12C8C635">
      <w:pPr>
        <w:spacing w:before="178" w:line="221"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招标文件已有明确规定的，使用招标文件规定的计量单位；招标文件</w:t>
      </w:r>
      <w:r>
        <w:rPr>
          <w:rFonts w:hint="eastAsia" w:ascii="仿宋" w:hAnsi="仿宋" w:eastAsia="仿宋" w:cs="仿宋"/>
          <w:color w:val="auto"/>
          <w:spacing w:val="-4"/>
          <w:sz w:val="24"/>
          <w:szCs w:val="24"/>
          <w:highlight w:val="none"/>
          <w:lang w:eastAsia="zh-CN"/>
        </w:rPr>
        <w:t>没有规定的，应采用中华</w:t>
      </w:r>
    </w:p>
    <w:p w14:paraId="3AFD8725">
      <w:pPr>
        <w:spacing w:before="181" w:line="221" w:lineRule="auto"/>
        <w:ind w:left="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人民共和国法定计量单位，货币种类为人民币，否则视同未响应。</w:t>
      </w:r>
    </w:p>
    <w:p w14:paraId="4BE4B510">
      <w:pPr>
        <w:spacing w:before="181"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15.投标的风险</w:t>
      </w:r>
    </w:p>
    <w:p w14:paraId="0670D955">
      <w:pPr>
        <w:spacing w:before="177" w:line="22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投标人没有按照招标文件要求提供全部资料，或者投标人没有对招标</w:t>
      </w:r>
      <w:r>
        <w:rPr>
          <w:rFonts w:hint="eastAsia" w:ascii="仿宋" w:hAnsi="仿宋" w:eastAsia="仿宋" w:cs="仿宋"/>
          <w:color w:val="auto"/>
          <w:spacing w:val="-4"/>
          <w:sz w:val="24"/>
          <w:szCs w:val="24"/>
          <w:highlight w:val="none"/>
          <w:lang w:eastAsia="zh-CN"/>
        </w:rPr>
        <w:t>文件作出实质性响应是投</w:t>
      </w:r>
    </w:p>
    <w:p w14:paraId="0B7D1700">
      <w:pPr>
        <w:spacing w:line="220" w:lineRule="auto"/>
        <w:rPr>
          <w:rFonts w:hint="eastAsia" w:ascii="仿宋" w:hAnsi="仿宋" w:eastAsia="仿宋" w:cs="仿宋"/>
          <w:color w:val="auto"/>
          <w:sz w:val="24"/>
          <w:szCs w:val="24"/>
          <w:highlight w:val="none"/>
          <w:lang w:eastAsia="zh-CN"/>
        </w:rPr>
        <w:sectPr>
          <w:footerReference r:id="rId18" w:type="default"/>
          <w:pgSz w:w="11906" w:h="16839"/>
          <w:pgMar w:top="1065" w:right="851" w:bottom="1006" w:left="867" w:header="0" w:footer="735" w:gutter="0"/>
          <w:cols w:space="720" w:num="1"/>
        </w:sectPr>
      </w:pPr>
    </w:p>
    <w:p w14:paraId="3CADA2BA">
      <w:pPr>
        <w:spacing w:before="49" w:line="22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标人的风险，并可能导致其投标被拒绝。</w:t>
      </w:r>
    </w:p>
    <w:p w14:paraId="0ADA320D">
      <w:pPr>
        <w:pStyle w:val="9"/>
        <w:spacing w:line="261" w:lineRule="auto"/>
        <w:rPr>
          <w:rFonts w:hint="eastAsia" w:ascii="仿宋" w:hAnsi="仿宋" w:eastAsia="仿宋" w:cs="仿宋"/>
          <w:color w:val="auto"/>
          <w:highlight w:val="none"/>
          <w:lang w:eastAsia="zh-CN"/>
        </w:rPr>
      </w:pPr>
    </w:p>
    <w:p w14:paraId="01565546">
      <w:pPr>
        <w:spacing w:before="78"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16.投标报价</w:t>
      </w:r>
    </w:p>
    <w:p w14:paraId="6771955C">
      <w:pPr>
        <w:spacing w:before="179"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投标报价应按“第六章  投标文件格式</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”中“开标一览表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”格式填写。</w:t>
      </w:r>
    </w:p>
    <w:p w14:paraId="35F262B3">
      <w:pPr>
        <w:spacing w:before="176" w:line="221"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16.2</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投标报价具体包括内容详见“投标人须知前附表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p>
    <w:p w14:paraId="5C3D30FA">
      <w:pPr>
        <w:spacing w:before="181" w:line="219"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16.3</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投标人必须就所投标项的全部内容分别作完整唯一总价报价，不得存在漏项报价；投标人</w:t>
      </w:r>
    </w:p>
    <w:p w14:paraId="0C65F2AE">
      <w:pPr>
        <w:spacing w:before="182" w:line="220" w:lineRule="auto"/>
        <w:ind w:left="42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必须就所投标项的单项内容作唯一报价。</w:t>
      </w:r>
    </w:p>
    <w:p w14:paraId="6E816C8C">
      <w:pPr>
        <w:spacing w:before="180"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17.投标有效期</w:t>
      </w:r>
    </w:p>
    <w:p w14:paraId="333EBC1A">
      <w:pPr>
        <w:spacing w:before="179" w:line="219"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17.1</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投标有效期是指为保证采购人有足够的时间在开标后完成评标、定标、合同签订等工作而</w:t>
      </w:r>
    </w:p>
    <w:p w14:paraId="71F6910B">
      <w:pPr>
        <w:spacing w:before="181" w:line="219" w:lineRule="auto"/>
        <w:ind w:left="4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要求投标人提交的投标文件在一定时间内保持有效的期限。</w:t>
      </w:r>
    </w:p>
    <w:p w14:paraId="2B43FD4C">
      <w:pPr>
        <w:spacing w:before="181" w:line="220"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17.2</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投标有效期应按规定的期限作出承诺，具体详见“投标人须知</w:t>
      </w:r>
      <w:r>
        <w:rPr>
          <w:rFonts w:hint="eastAsia" w:ascii="仿宋" w:hAnsi="仿宋" w:eastAsia="仿宋" w:cs="仿宋"/>
          <w:color w:val="auto"/>
          <w:spacing w:val="-2"/>
          <w:sz w:val="24"/>
          <w:szCs w:val="24"/>
          <w:highlight w:val="none"/>
          <w:lang w:eastAsia="zh-CN"/>
        </w:rPr>
        <w:t>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p>
    <w:p w14:paraId="004C3AF2">
      <w:pPr>
        <w:spacing w:before="182" w:line="219"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投标人的投标文件在投标有效期内均保持有效。</w:t>
      </w:r>
    </w:p>
    <w:p w14:paraId="4C08F6E0">
      <w:pPr>
        <w:spacing w:before="183" w:line="221"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18.投标保证金</w:t>
      </w:r>
    </w:p>
    <w:p w14:paraId="51482371">
      <w:pPr>
        <w:spacing w:before="178" w:line="221"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投标人须按“投标人须知前附表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”的规定提交投标保证金。</w:t>
      </w:r>
    </w:p>
    <w:p w14:paraId="3B283B29">
      <w:pPr>
        <w:spacing w:before="181" w:line="221"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18.2</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投标保证金的退还</w:t>
      </w:r>
    </w:p>
    <w:p w14:paraId="76B1B446">
      <w:pPr>
        <w:spacing w:before="178" w:line="220"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未中标人的投标保证金自中标通知书发出之日起</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4</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个工作日内退还；中标人的投标保证金自政</w:t>
      </w:r>
    </w:p>
    <w:p w14:paraId="3D7D8D6E">
      <w:pPr>
        <w:spacing w:before="182" w:line="220" w:lineRule="auto"/>
        <w:ind w:left="4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府采购合同签订之日起</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4</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个工作日内退还。</w:t>
      </w:r>
    </w:p>
    <w:p w14:paraId="6E80E3B7">
      <w:pPr>
        <w:spacing w:before="182" w:line="221"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18.3</w:t>
      </w:r>
      <w:r>
        <w:rPr>
          <w:rFonts w:hint="eastAsia" w:ascii="仿宋" w:hAnsi="仿宋" w:eastAsia="仿宋" w:cs="仿宋"/>
          <w:color w:val="auto"/>
          <w:spacing w:val="-2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除逾期退还投标保证金和终止招标的情形以外，投标保证金不计息。</w:t>
      </w:r>
    </w:p>
    <w:p w14:paraId="5B529FFE">
      <w:pPr>
        <w:spacing w:before="178" w:line="221"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18.4</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投标人有下列情形之一的，投标保证金将不予退还：</w:t>
      </w:r>
    </w:p>
    <w:p w14:paraId="7B8B2CC8">
      <w:pPr>
        <w:spacing w:before="179" w:line="219"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（1）投标人在投标有效期内撤销投标文件的；</w:t>
      </w:r>
    </w:p>
    <w:p w14:paraId="4355A1E1">
      <w:pPr>
        <w:pStyle w:val="9"/>
        <w:spacing w:line="263" w:lineRule="auto"/>
        <w:rPr>
          <w:rFonts w:hint="eastAsia" w:ascii="仿宋" w:hAnsi="仿宋" w:eastAsia="仿宋" w:cs="仿宋"/>
          <w:color w:val="auto"/>
          <w:highlight w:val="none"/>
          <w:lang w:eastAsia="zh-CN"/>
        </w:rPr>
      </w:pPr>
    </w:p>
    <w:p w14:paraId="78010613">
      <w:pPr>
        <w:spacing w:before="79" w:line="221"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（2）未按规定提交履约保证金的；</w:t>
      </w:r>
    </w:p>
    <w:p w14:paraId="08542335">
      <w:pPr>
        <w:pStyle w:val="9"/>
        <w:spacing w:line="260" w:lineRule="auto"/>
        <w:rPr>
          <w:rFonts w:hint="eastAsia" w:ascii="仿宋" w:hAnsi="仿宋" w:eastAsia="仿宋" w:cs="仿宋"/>
          <w:color w:val="auto"/>
          <w:highlight w:val="none"/>
          <w:lang w:eastAsia="zh-CN"/>
        </w:rPr>
      </w:pPr>
    </w:p>
    <w:p w14:paraId="6BE94772">
      <w:pPr>
        <w:spacing w:before="78" w:line="219"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（3）投标人在投标过程中弄虚作假，提供虚假材料的；</w:t>
      </w:r>
    </w:p>
    <w:p w14:paraId="6D4DC1BA">
      <w:pPr>
        <w:pStyle w:val="9"/>
        <w:spacing w:line="261" w:lineRule="auto"/>
        <w:rPr>
          <w:rFonts w:hint="eastAsia" w:ascii="仿宋" w:hAnsi="仿宋" w:eastAsia="仿宋" w:cs="仿宋"/>
          <w:color w:val="auto"/>
          <w:highlight w:val="none"/>
          <w:lang w:eastAsia="zh-CN"/>
        </w:rPr>
      </w:pPr>
    </w:p>
    <w:p w14:paraId="79B40052">
      <w:pPr>
        <w:spacing w:before="79" w:line="222"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（4）中标人无正当理由不与采购人签订合同的；</w:t>
      </w:r>
    </w:p>
    <w:p w14:paraId="78AB81F4">
      <w:pPr>
        <w:pStyle w:val="9"/>
        <w:spacing w:line="258" w:lineRule="auto"/>
        <w:rPr>
          <w:rFonts w:hint="eastAsia" w:ascii="仿宋" w:hAnsi="仿宋" w:eastAsia="仿宋" w:cs="仿宋"/>
          <w:color w:val="auto"/>
          <w:highlight w:val="none"/>
          <w:lang w:eastAsia="zh-CN"/>
        </w:rPr>
      </w:pPr>
    </w:p>
    <w:p w14:paraId="75925DB1">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（5）投标人出现本章第</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9.2、9.3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情形的；</w:t>
      </w:r>
    </w:p>
    <w:p w14:paraId="79D815D1">
      <w:pPr>
        <w:pStyle w:val="9"/>
        <w:spacing w:line="259" w:lineRule="auto"/>
        <w:rPr>
          <w:rFonts w:hint="eastAsia" w:ascii="仿宋" w:hAnsi="仿宋" w:eastAsia="仿宋" w:cs="仿宋"/>
          <w:color w:val="auto"/>
          <w:highlight w:val="none"/>
          <w:lang w:eastAsia="zh-CN"/>
        </w:rPr>
      </w:pPr>
    </w:p>
    <w:p w14:paraId="0919293F">
      <w:pPr>
        <w:spacing w:before="79"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（6）法律法规规定的其他情形。</w:t>
      </w:r>
    </w:p>
    <w:p w14:paraId="10BBF409">
      <w:pPr>
        <w:pStyle w:val="9"/>
        <w:spacing w:line="258" w:lineRule="auto"/>
        <w:rPr>
          <w:rFonts w:hint="eastAsia" w:ascii="仿宋" w:hAnsi="仿宋" w:eastAsia="仿宋" w:cs="仿宋"/>
          <w:color w:val="auto"/>
          <w:highlight w:val="none"/>
          <w:lang w:eastAsia="zh-CN"/>
        </w:rPr>
      </w:pPr>
    </w:p>
    <w:p w14:paraId="6748636B">
      <w:pPr>
        <w:spacing w:before="78" w:line="222" w:lineRule="auto"/>
        <w:ind w:left="43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19.投标文件的编制</w:t>
      </w:r>
    </w:p>
    <w:p w14:paraId="5932632D">
      <w:pPr>
        <w:spacing w:before="178" w:line="220"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19.1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投标人应按本招标文件规定的格式和顺序编制、装订投标</w:t>
      </w:r>
      <w:r>
        <w:rPr>
          <w:rFonts w:hint="eastAsia" w:ascii="仿宋" w:hAnsi="仿宋" w:eastAsia="仿宋" w:cs="仿宋"/>
          <w:color w:val="auto"/>
          <w:spacing w:val="-3"/>
          <w:sz w:val="24"/>
          <w:szCs w:val="24"/>
          <w:highlight w:val="none"/>
          <w:lang w:eastAsia="zh-CN"/>
        </w:rPr>
        <w:t>文件并标注页码，投标文件内容</w:t>
      </w:r>
    </w:p>
    <w:p w14:paraId="14A34D95">
      <w:pPr>
        <w:spacing w:before="182" w:line="359" w:lineRule="auto"/>
        <w:ind w:firstLine="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不完整、编排混乱导致投标文件被误读、漏读或者查找不到相关内容的</w:t>
      </w:r>
      <w:r>
        <w:rPr>
          <w:rFonts w:hint="eastAsia" w:ascii="仿宋" w:hAnsi="仿宋" w:eastAsia="仿宋" w:cs="仿宋"/>
          <w:color w:val="auto"/>
          <w:spacing w:val="-4"/>
          <w:sz w:val="24"/>
          <w:szCs w:val="24"/>
          <w:highlight w:val="none"/>
          <w:lang w:eastAsia="zh-CN"/>
        </w:rPr>
        <w:t>，由此引发的后果由投标人</w:t>
      </w:r>
      <w:r>
        <w:rPr>
          <w:rFonts w:hint="eastAsia" w:ascii="仿宋" w:hAnsi="仿宋" w:eastAsia="仿宋" w:cs="仿宋"/>
          <w:color w:val="auto"/>
          <w:spacing w:val="-6"/>
          <w:sz w:val="24"/>
          <w:szCs w:val="24"/>
          <w:highlight w:val="none"/>
          <w:lang w:eastAsia="zh-CN"/>
        </w:rPr>
        <w:t>承担。</w:t>
      </w:r>
    </w:p>
    <w:p w14:paraId="5E173B0C">
      <w:pPr>
        <w:spacing w:line="220"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19.2</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投标文件应按报价文件、资格证明</w:t>
      </w:r>
      <w:r>
        <w:rPr>
          <w:rFonts w:hint="eastAsia" w:ascii="仿宋" w:hAnsi="仿宋" w:eastAsia="仿宋" w:cs="仿宋"/>
          <w:color w:val="auto"/>
          <w:sz w:val="24"/>
          <w:szCs w:val="24"/>
          <w:highlight w:val="none"/>
          <w:lang w:eastAsia="zh-CN"/>
        </w:rPr>
        <w:t>文件、商务文件、技术文件分别编制电子文件，并按</w:t>
      </w:r>
    </w:p>
    <w:p w14:paraId="68D77DB9">
      <w:pPr>
        <w:spacing w:line="220" w:lineRule="auto"/>
        <w:rPr>
          <w:rFonts w:hint="eastAsia" w:ascii="仿宋" w:hAnsi="仿宋" w:eastAsia="仿宋" w:cs="仿宋"/>
          <w:color w:val="auto"/>
          <w:sz w:val="24"/>
          <w:szCs w:val="24"/>
          <w:highlight w:val="none"/>
          <w:lang w:eastAsia="zh-CN"/>
        </w:rPr>
        <w:sectPr>
          <w:footerReference r:id="rId19" w:type="default"/>
          <w:pgSz w:w="11906" w:h="16839"/>
          <w:pgMar w:top="1065" w:right="851" w:bottom="1006" w:left="867" w:header="0" w:footer="735" w:gutter="0"/>
          <w:cols w:space="720" w:num="1"/>
        </w:sectPr>
      </w:pPr>
    </w:p>
    <w:p w14:paraId="74BECA74">
      <w:pPr>
        <w:spacing w:before="48" w:line="221"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“广西政府采购云平台</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”的要求编制、加密、上传。</w:t>
      </w:r>
    </w:p>
    <w:p w14:paraId="448F11AB">
      <w:pPr>
        <w:spacing w:before="181" w:line="219" w:lineRule="auto"/>
        <w:ind w:left="51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19.3</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投标文件须由投标人在规定位置盖</w:t>
      </w:r>
      <w:r>
        <w:rPr>
          <w:rFonts w:hint="eastAsia" w:ascii="仿宋" w:hAnsi="仿宋" w:eastAsia="仿宋" w:cs="仿宋"/>
          <w:color w:val="auto"/>
          <w:sz w:val="24"/>
          <w:szCs w:val="24"/>
          <w:highlight w:val="none"/>
          <w:lang w:eastAsia="zh-CN"/>
        </w:rPr>
        <w:t>公章并签字（具体以投标人须知前附表或投标文件格</w:t>
      </w:r>
    </w:p>
    <w:p w14:paraId="661A5B8A">
      <w:pPr>
        <w:spacing w:before="180" w:line="222" w:lineRule="auto"/>
        <w:ind w:left="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式规定为准</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b/>
          <w:bCs/>
          <w:color w:val="auto"/>
          <w:spacing w:val="-4"/>
          <w:sz w:val="24"/>
          <w:szCs w:val="24"/>
          <w:highlight w:val="none"/>
          <w:lang w:eastAsia="zh-CN"/>
        </w:rPr>
        <w:t>否则按无效投标处理</w:t>
      </w:r>
      <w:r>
        <w:rPr>
          <w:rFonts w:hint="eastAsia" w:ascii="仿宋" w:hAnsi="仿宋" w:eastAsia="仿宋" w:cs="仿宋"/>
          <w:color w:val="auto"/>
          <w:spacing w:val="-4"/>
          <w:sz w:val="24"/>
          <w:szCs w:val="24"/>
          <w:highlight w:val="none"/>
          <w:lang w:eastAsia="zh-CN"/>
        </w:rPr>
        <w:t>。</w:t>
      </w:r>
    </w:p>
    <w:p w14:paraId="64519F75">
      <w:pPr>
        <w:spacing w:before="178" w:line="221" w:lineRule="auto"/>
        <w:ind w:left="39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19.4</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投标文件中标注的投标人名称应与主体资格证明（如营业</w:t>
      </w:r>
      <w:r>
        <w:rPr>
          <w:rFonts w:hint="eastAsia" w:ascii="仿宋" w:hAnsi="仿宋" w:eastAsia="仿宋" w:cs="仿宋"/>
          <w:color w:val="auto"/>
          <w:spacing w:val="-3"/>
          <w:sz w:val="24"/>
          <w:szCs w:val="24"/>
          <w:highlight w:val="none"/>
          <w:lang w:eastAsia="zh-CN"/>
        </w:rPr>
        <w:t>执照、事业单位法人证书、执业</w:t>
      </w:r>
    </w:p>
    <w:p w14:paraId="3850BEAD">
      <w:pPr>
        <w:spacing w:before="179" w:line="222" w:lineRule="auto"/>
        <w:ind w:left="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许可证、</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自然人身份证等）及公章一致，</w:t>
      </w:r>
      <w:r>
        <w:rPr>
          <w:rFonts w:hint="eastAsia" w:ascii="仿宋" w:hAnsi="仿宋" w:eastAsia="仿宋" w:cs="仿宋"/>
          <w:b/>
          <w:bCs/>
          <w:color w:val="auto"/>
          <w:spacing w:val="-4"/>
          <w:sz w:val="24"/>
          <w:szCs w:val="24"/>
          <w:highlight w:val="none"/>
          <w:lang w:eastAsia="zh-CN"/>
        </w:rPr>
        <w:t>否则按无效投标处理</w:t>
      </w:r>
      <w:r>
        <w:rPr>
          <w:rFonts w:hint="eastAsia" w:ascii="仿宋" w:hAnsi="仿宋" w:eastAsia="仿宋" w:cs="仿宋"/>
          <w:color w:val="auto"/>
          <w:spacing w:val="-4"/>
          <w:sz w:val="24"/>
          <w:szCs w:val="24"/>
          <w:highlight w:val="none"/>
          <w:lang w:eastAsia="zh-CN"/>
        </w:rPr>
        <w:t>。</w:t>
      </w:r>
    </w:p>
    <w:p w14:paraId="1F2C7307">
      <w:pPr>
        <w:spacing w:before="179" w:line="221" w:lineRule="auto"/>
        <w:ind w:left="39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19.5</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投标文件应尽量避免涂改、行间插字或者删除。如果出现</w:t>
      </w:r>
      <w:r>
        <w:rPr>
          <w:rFonts w:hint="eastAsia" w:ascii="仿宋" w:hAnsi="仿宋" w:eastAsia="仿宋" w:cs="仿宋"/>
          <w:color w:val="auto"/>
          <w:spacing w:val="-3"/>
          <w:sz w:val="24"/>
          <w:szCs w:val="24"/>
          <w:highlight w:val="none"/>
          <w:lang w:eastAsia="zh-CN"/>
        </w:rPr>
        <w:t>上述情况，改动之处应由投标人</w:t>
      </w:r>
    </w:p>
    <w:p w14:paraId="0CD61253">
      <w:pPr>
        <w:spacing w:before="179" w:line="360" w:lineRule="auto"/>
        <w:ind w:left="22" w:right="234" w:firstLine="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的法定代表人或者其委托代理人签字或者加盖公章。</w:t>
      </w:r>
      <w:r>
        <w:rPr>
          <w:rFonts w:hint="eastAsia" w:ascii="仿宋" w:hAnsi="仿宋" w:eastAsia="仿宋" w:cs="仿宋"/>
          <w:color w:val="auto"/>
          <w:spacing w:val="-4"/>
          <w:sz w:val="24"/>
          <w:szCs w:val="24"/>
          <w:highlight w:val="none"/>
          <w:lang w:eastAsia="zh-CN"/>
        </w:rPr>
        <w:t>投标文件因字迹潦草或者表达不清所引起的后</w:t>
      </w:r>
      <w:r>
        <w:rPr>
          <w:rFonts w:hint="eastAsia" w:ascii="仿宋" w:hAnsi="仿宋" w:eastAsia="仿宋" w:cs="仿宋"/>
          <w:color w:val="auto"/>
          <w:spacing w:val="-3"/>
          <w:sz w:val="24"/>
          <w:szCs w:val="24"/>
          <w:highlight w:val="none"/>
          <w:lang w:eastAsia="zh-CN"/>
        </w:rPr>
        <w:t>果由投标人承担。</w:t>
      </w:r>
    </w:p>
    <w:p w14:paraId="4D1A46DF">
      <w:pPr>
        <w:spacing w:line="222" w:lineRule="auto"/>
        <w:ind w:left="43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20.投标文件的加密、解密</w:t>
      </w:r>
    </w:p>
    <w:p w14:paraId="4249F00B">
      <w:pPr>
        <w:spacing w:before="177" w:line="219" w:lineRule="auto"/>
        <w:ind w:left="37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20.1 电子投标文件编制完成后，投标人应按“广西政府采购云平台</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”的要求进行加密，并在规</w:t>
      </w:r>
    </w:p>
    <w:p w14:paraId="0B1108C1">
      <w:pPr>
        <w:spacing w:before="180" w:line="221" w:lineRule="auto"/>
        <w:ind w:left="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定时间内解密，否则，由此产生的后果由投标人自行负责。</w:t>
      </w:r>
    </w:p>
    <w:p w14:paraId="65F23672">
      <w:pPr>
        <w:spacing w:before="182" w:line="222" w:lineRule="auto"/>
        <w:ind w:left="43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21.投标文件的提交</w:t>
      </w:r>
    </w:p>
    <w:p w14:paraId="4505E96F">
      <w:pPr>
        <w:spacing w:before="179" w:line="219" w:lineRule="auto"/>
        <w:ind w:left="49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投标人必须在“投标人须知前附表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”规定的投标文件接收时间和投标地点提交投标文件。</w:t>
      </w:r>
    </w:p>
    <w:p w14:paraId="7340C4AA">
      <w:pPr>
        <w:spacing w:before="181" w:line="215" w:lineRule="auto"/>
        <w:ind w:left="49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21.2</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1"/>
          <w:sz w:val="24"/>
          <w:szCs w:val="24"/>
          <w:highlight w:val="none"/>
        </w:rPr>
        <w:t>本项目为全流程电子化政府采购项目，通过</w:t>
      </w:r>
      <w:r>
        <w:rPr>
          <w:rFonts w:hint="eastAsia" w:ascii="仿宋" w:hAnsi="仿宋" w:eastAsia="仿宋" w:cs="仿宋"/>
          <w:b/>
          <w:bCs/>
          <w:color w:val="auto"/>
          <w:spacing w:val="-1"/>
          <w:sz w:val="24"/>
          <w:szCs w:val="24"/>
          <w:highlight w:val="none"/>
          <w:u w:val="single"/>
        </w:rPr>
        <w:t>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"https://www.gcy.zf"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1"/>
          <w:sz w:val="24"/>
          <w:szCs w:val="24"/>
          <w:highlight w:val="none"/>
          <w:u w:val="single"/>
        </w:rPr>
        <w:t>https://www.gcy.zf</w:t>
      </w:r>
      <w:r>
        <w:rPr>
          <w:rFonts w:hint="eastAsia" w:ascii="仿宋" w:hAnsi="仿宋" w:eastAsia="仿宋" w:cs="仿宋"/>
          <w:b/>
          <w:bCs/>
          <w:color w:val="auto"/>
          <w:spacing w:val="-1"/>
          <w:sz w:val="24"/>
          <w:szCs w:val="24"/>
          <w:highlight w:val="none"/>
          <w:u w:val="single"/>
        </w:rPr>
        <w:fldChar w:fldCharType="end"/>
      </w:r>
    </w:p>
    <w:p w14:paraId="3A456564">
      <w:pPr>
        <w:spacing w:before="187" w:line="359" w:lineRule="auto"/>
        <w:ind w:left="21" w:hanging="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"cg.gxzf.gov.cn/"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1"/>
          <w:sz w:val="24"/>
          <w:szCs w:val="24"/>
          <w:highlight w:val="none"/>
          <w:u w:val="single"/>
          <w:lang w:eastAsia="zh-CN"/>
        </w:rPr>
        <w:t>cg.gxzf.gov.cn/</w:t>
      </w:r>
      <w:r>
        <w:rPr>
          <w:rFonts w:hint="eastAsia" w:ascii="仿宋" w:hAnsi="仿宋" w:eastAsia="仿宋" w:cs="仿宋"/>
          <w:b/>
          <w:bCs/>
          <w:color w:val="auto"/>
          <w:spacing w:val="-1"/>
          <w:sz w:val="24"/>
          <w:szCs w:val="24"/>
          <w:highlight w:val="none"/>
          <w:u w:val="single"/>
          <w:lang w:eastAsia="zh-CN"/>
        </w:rPr>
        <w:fldChar w:fldCharType="end"/>
      </w:r>
      <w:r>
        <w:rPr>
          <w:rFonts w:hint="eastAsia" w:ascii="仿宋" w:hAnsi="仿宋" w:eastAsia="仿宋" w:cs="仿宋"/>
          <w:b/>
          <w:bCs/>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实行在线电子投标。投标人必须在“投标人须知前附表”规定的投标文</w:t>
      </w:r>
      <w:r>
        <w:rPr>
          <w:rFonts w:hint="eastAsia" w:ascii="仿宋" w:hAnsi="仿宋" w:eastAsia="仿宋" w:cs="仿宋"/>
          <w:color w:val="auto"/>
          <w:spacing w:val="-2"/>
          <w:sz w:val="24"/>
          <w:szCs w:val="24"/>
          <w:highlight w:val="none"/>
          <w:lang w:eastAsia="zh-CN"/>
        </w:rPr>
        <w:t>件接收</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时间内通过网络将电子投标文件上传至“广西政府采购云平台</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”，供应商在“广西政府采购云平台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1"/>
          <w:sz w:val="24"/>
          <w:szCs w:val="24"/>
          <w:highlight w:val="none"/>
          <w:lang w:eastAsia="zh-CN"/>
        </w:rPr>
        <w:t>提交电子版投标文件时，请填写参加远程开标活动经办人联系方式。</w:t>
      </w:r>
    </w:p>
    <w:p w14:paraId="69231157">
      <w:pPr>
        <w:spacing w:before="1" w:line="219" w:lineRule="auto"/>
        <w:ind w:left="49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21.3</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未在规定时间内上传或者未按“广西政府</w:t>
      </w:r>
      <w:r>
        <w:rPr>
          <w:rFonts w:hint="eastAsia" w:ascii="仿宋" w:hAnsi="仿宋" w:eastAsia="仿宋" w:cs="仿宋"/>
          <w:color w:val="auto"/>
          <w:spacing w:val="-2"/>
          <w:sz w:val="24"/>
          <w:szCs w:val="24"/>
          <w:highlight w:val="none"/>
          <w:lang w:eastAsia="zh-CN"/>
        </w:rPr>
        <w:t>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”的要求编制、加密的电子投标文</w:t>
      </w:r>
    </w:p>
    <w:p w14:paraId="718066CA">
      <w:pPr>
        <w:spacing w:before="182" w:line="221"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件，“广西政府采购云平台</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”将拒收。</w:t>
      </w:r>
    </w:p>
    <w:p w14:paraId="6E4E1A25">
      <w:pPr>
        <w:spacing w:before="179" w:line="359" w:lineRule="auto"/>
        <w:ind w:left="33" w:right="235" w:firstLine="46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21.4 电子投标文件提交方式见“招标公告</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四、提交投标文件截止时间、开</w:t>
      </w:r>
      <w:r>
        <w:rPr>
          <w:rFonts w:hint="eastAsia" w:ascii="仿宋" w:hAnsi="仿宋" w:eastAsia="仿宋" w:cs="仿宋"/>
          <w:color w:val="auto"/>
          <w:spacing w:val="-3"/>
          <w:sz w:val="24"/>
          <w:szCs w:val="24"/>
          <w:highlight w:val="none"/>
          <w:lang w:eastAsia="zh-CN"/>
        </w:rPr>
        <w:t>标时间和地</w:t>
      </w:r>
      <w:r>
        <w:rPr>
          <w:rFonts w:hint="eastAsia" w:ascii="仿宋" w:hAnsi="仿宋" w:eastAsia="仿宋" w:cs="仿宋"/>
          <w:color w:val="auto"/>
          <w:spacing w:val="-10"/>
          <w:sz w:val="24"/>
          <w:szCs w:val="24"/>
          <w:highlight w:val="none"/>
          <w:lang w:eastAsia="zh-CN"/>
        </w:rPr>
        <w:t>点</w:t>
      </w:r>
      <w:r>
        <w:rPr>
          <w:rFonts w:hint="eastAsia" w:ascii="仿宋" w:hAnsi="仿宋" w:eastAsia="仿宋" w:cs="仿宋"/>
          <w:color w:val="auto"/>
          <w:spacing w:val="-87"/>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w:t>
      </w:r>
    </w:p>
    <w:p w14:paraId="07FADEBA">
      <w:pPr>
        <w:spacing w:before="1" w:line="221" w:lineRule="auto"/>
        <w:ind w:left="43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22.投标文件的补充、修改、撤回与退回</w:t>
      </w:r>
    </w:p>
    <w:p w14:paraId="6053A432">
      <w:pPr>
        <w:spacing w:before="179" w:line="359" w:lineRule="auto"/>
        <w:ind w:left="19" w:right="158" w:firstLine="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22.1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投标人应当在投标截止时间前完成电子投标文件的上传、递交，投标截止时间前可以补充、修改或者撤回投标文件。补充或者修改投标文件的，应当先行撤回原文件，补充、修改后重新上传、</w:t>
      </w:r>
      <w:r>
        <w:rPr>
          <w:rFonts w:hint="eastAsia" w:ascii="仿宋" w:hAnsi="仿宋" w:eastAsia="仿宋" w:cs="仿宋"/>
          <w:color w:val="auto"/>
          <w:spacing w:val="-3"/>
          <w:sz w:val="24"/>
          <w:szCs w:val="24"/>
          <w:highlight w:val="none"/>
          <w:lang w:eastAsia="zh-CN"/>
        </w:rPr>
        <w:t>递交。投标截止时间前未完成上传、递交的，视为撤回投标文件。投标截止时间以后上</w:t>
      </w:r>
      <w:r>
        <w:rPr>
          <w:rFonts w:hint="eastAsia" w:ascii="仿宋" w:hAnsi="仿宋" w:eastAsia="仿宋" w:cs="仿宋"/>
          <w:color w:val="auto"/>
          <w:spacing w:val="-4"/>
          <w:sz w:val="24"/>
          <w:szCs w:val="24"/>
          <w:highlight w:val="none"/>
          <w:lang w:eastAsia="zh-CN"/>
        </w:rPr>
        <w:t>传递交的投</w:t>
      </w:r>
      <w:r>
        <w:rPr>
          <w:rFonts w:hint="eastAsia" w:ascii="仿宋" w:hAnsi="仿宋" w:eastAsia="仿宋" w:cs="仿宋"/>
          <w:color w:val="auto"/>
          <w:spacing w:val="-3"/>
          <w:sz w:val="24"/>
          <w:szCs w:val="24"/>
          <w:highlight w:val="none"/>
          <w:lang w:eastAsia="zh-CN"/>
        </w:rPr>
        <w:t>标文件，“广西政府采购云平台</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”将予以拒收。</w:t>
      </w:r>
    </w:p>
    <w:p w14:paraId="7DC830EA">
      <w:pPr>
        <w:spacing w:before="161" w:line="360" w:lineRule="auto"/>
        <w:ind w:left="19" w:right="234" w:firstLine="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22.2</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在投标截止时间止提交投标文件的投标人不足3</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家时，不得开标，采购代理机构将根据“广</w:t>
      </w:r>
      <w:r>
        <w:rPr>
          <w:rFonts w:hint="eastAsia" w:ascii="仿宋" w:hAnsi="仿宋" w:eastAsia="仿宋" w:cs="仿宋"/>
          <w:color w:val="auto"/>
          <w:spacing w:val="-4"/>
          <w:sz w:val="24"/>
          <w:szCs w:val="24"/>
          <w:highlight w:val="none"/>
          <w:lang w:eastAsia="zh-CN"/>
        </w:rPr>
        <w:t>西政府采购云平台</w:t>
      </w:r>
      <w:r>
        <w:rPr>
          <w:rFonts w:hint="eastAsia" w:ascii="仿宋" w:hAnsi="仿宋" w:eastAsia="仿宋" w:cs="仿宋"/>
          <w:color w:val="auto"/>
          <w:spacing w:val="-82"/>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”的操作将电子版投标文件退回，除此之外采购人和采购代理机构对已提交的投</w:t>
      </w:r>
      <w:r>
        <w:rPr>
          <w:rFonts w:hint="eastAsia" w:ascii="仿宋" w:hAnsi="仿宋" w:eastAsia="仿宋" w:cs="仿宋"/>
          <w:color w:val="auto"/>
          <w:spacing w:val="-2"/>
          <w:sz w:val="24"/>
          <w:szCs w:val="24"/>
          <w:highlight w:val="none"/>
          <w:lang w:eastAsia="zh-CN"/>
        </w:rPr>
        <w:t>标文件概不退回。</w:t>
      </w:r>
    </w:p>
    <w:p w14:paraId="481222A9">
      <w:pPr>
        <w:spacing w:before="156" w:line="326" w:lineRule="auto"/>
        <w:ind w:left="22" w:right="235"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22.3</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投标人在投标截止时间后书面通知采购人、采购代理机构撤销投标文</w:t>
      </w:r>
      <w:r>
        <w:rPr>
          <w:rFonts w:hint="eastAsia" w:ascii="仿宋" w:hAnsi="仿宋" w:eastAsia="仿宋" w:cs="仿宋"/>
          <w:color w:val="auto"/>
          <w:sz w:val="24"/>
          <w:szCs w:val="24"/>
          <w:highlight w:val="none"/>
          <w:lang w:eastAsia="zh-CN"/>
        </w:rPr>
        <w:t>件的，将根据本须</w:t>
      </w:r>
      <w:r>
        <w:rPr>
          <w:rFonts w:hint="eastAsia" w:ascii="仿宋" w:hAnsi="仿宋" w:eastAsia="仿宋" w:cs="仿宋"/>
          <w:color w:val="auto"/>
          <w:spacing w:val="-4"/>
          <w:sz w:val="24"/>
          <w:szCs w:val="24"/>
          <w:highlight w:val="none"/>
          <w:lang w:eastAsia="zh-CN"/>
        </w:rPr>
        <w:t>知正文</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18.4</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的规定不予退还其投标保证金。</w:t>
      </w:r>
    </w:p>
    <w:p w14:paraId="19A5200C">
      <w:pPr>
        <w:spacing w:line="326" w:lineRule="auto"/>
        <w:rPr>
          <w:rFonts w:hint="eastAsia" w:ascii="仿宋" w:hAnsi="仿宋" w:eastAsia="仿宋" w:cs="仿宋"/>
          <w:color w:val="auto"/>
          <w:sz w:val="24"/>
          <w:szCs w:val="24"/>
          <w:highlight w:val="none"/>
          <w:lang w:eastAsia="zh-CN"/>
        </w:rPr>
        <w:sectPr>
          <w:footerReference r:id="rId20" w:type="default"/>
          <w:pgSz w:w="11906" w:h="16839"/>
          <w:pgMar w:top="1065" w:right="616" w:bottom="1006" w:left="847" w:header="0" w:footer="735" w:gutter="0"/>
          <w:cols w:space="720" w:num="1"/>
        </w:sectPr>
      </w:pPr>
    </w:p>
    <w:p w14:paraId="630D8B63">
      <w:pPr>
        <w:spacing w:before="64" w:line="228" w:lineRule="auto"/>
        <w:ind w:left="4501"/>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7"/>
          <w:sz w:val="31"/>
          <w:szCs w:val="31"/>
          <w:highlight w:val="none"/>
          <w:lang w:eastAsia="zh-CN"/>
        </w:rPr>
        <w:t>四、开标</w:t>
      </w:r>
    </w:p>
    <w:p w14:paraId="74883444">
      <w:pPr>
        <w:pStyle w:val="9"/>
        <w:spacing w:line="251" w:lineRule="auto"/>
        <w:rPr>
          <w:rFonts w:hint="eastAsia" w:ascii="仿宋" w:hAnsi="仿宋" w:eastAsia="仿宋" w:cs="仿宋"/>
          <w:color w:val="auto"/>
          <w:highlight w:val="none"/>
          <w:lang w:eastAsia="zh-CN"/>
        </w:rPr>
      </w:pPr>
    </w:p>
    <w:p w14:paraId="475E24AD">
      <w:pPr>
        <w:spacing w:before="78"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23.开标时间和地点</w:t>
      </w:r>
    </w:p>
    <w:p w14:paraId="325C9E31">
      <w:pPr>
        <w:spacing w:before="178" w:line="221" w:lineRule="auto"/>
        <w:ind w:left="41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开标时间及地点详见“投标人须知前附表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p>
    <w:p w14:paraId="2A4DF308">
      <w:pPr>
        <w:pStyle w:val="9"/>
        <w:spacing w:line="258" w:lineRule="auto"/>
        <w:rPr>
          <w:rFonts w:hint="eastAsia" w:ascii="仿宋" w:hAnsi="仿宋" w:eastAsia="仿宋" w:cs="仿宋"/>
          <w:color w:val="auto"/>
          <w:highlight w:val="none"/>
          <w:lang w:eastAsia="zh-CN"/>
        </w:rPr>
      </w:pPr>
    </w:p>
    <w:p w14:paraId="344F66EB">
      <w:pPr>
        <w:spacing w:before="78" w:line="360" w:lineRule="auto"/>
        <w:ind w:firstLine="41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23.2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如投标人成功解密投标文件，但未在“广西政府采购云平台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”电子开标大厅参加开标的，</w:t>
      </w:r>
      <w:r>
        <w:rPr>
          <w:rFonts w:hint="eastAsia" w:ascii="仿宋" w:hAnsi="仿宋" w:eastAsia="仿宋" w:cs="仿宋"/>
          <w:color w:val="auto"/>
          <w:sz w:val="24"/>
          <w:szCs w:val="24"/>
          <w:highlight w:val="none"/>
          <w:lang w:eastAsia="zh-CN"/>
        </w:rPr>
        <w:t>视同认可开标过程和结果，由此产生的后果由投标人自行负责。成功</w:t>
      </w:r>
      <w:r>
        <w:rPr>
          <w:rFonts w:hint="eastAsia" w:ascii="仿宋" w:hAnsi="仿宋" w:eastAsia="仿宋" w:cs="仿宋"/>
          <w:color w:val="auto"/>
          <w:spacing w:val="-1"/>
          <w:sz w:val="24"/>
          <w:szCs w:val="24"/>
          <w:highlight w:val="none"/>
          <w:lang w:eastAsia="zh-CN"/>
        </w:rPr>
        <w:t>解密投标文件的投标人不足3</w:t>
      </w:r>
      <w:r>
        <w:rPr>
          <w:rFonts w:hint="eastAsia" w:ascii="仿宋" w:hAnsi="仿宋" w:eastAsia="仿宋" w:cs="仿宋"/>
          <w:color w:val="auto"/>
          <w:spacing w:val="-2"/>
          <w:sz w:val="24"/>
          <w:szCs w:val="24"/>
          <w:highlight w:val="none"/>
          <w:lang w:eastAsia="zh-CN"/>
        </w:rPr>
        <w:t>家的，不得开标。</w:t>
      </w:r>
    </w:p>
    <w:p w14:paraId="0843B243">
      <w:pPr>
        <w:spacing w:before="158"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24.开标程序</w:t>
      </w:r>
    </w:p>
    <w:p w14:paraId="5D293978">
      <w:pPr>
        <w:spacing w:before="179"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24.1</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开标形式：</w:t>
      </w:r>
    </w:p>
    <w:p w14:paraId="01501BA6">
      <w:pPr>
        <w:spacing w:before="176" w:line="360" w:lineRule="auto"/>
        <w:ind w:firstLine="42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采购代理机构将按照招标文件规定的时间通过“广西政府采购云平台</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”组织线上开标活动、开</w:t>
      </w:r>
      <w:r>
        <w:rPr>
          <w:rFonts w:hint="eastAsia" w:ascii="仿宋" w:hAnsi="仿宋" w:eastAsia="仿宋" w:cs="仿宋"/>
          <w:color w:val="auto"/>
          <w:spacing w:val="-2"/>
          <w:sz w:val="24"/>
          <w:szCs w:val="24"/>
          <w:highlight w:val="none"/>
          <w:lang w:eastAsia="zh-CN"/>
        </w:rPr>
        <w:t>启投标文件，所有供应商均应当准时在线参加。投标人如不参加开标大会的，视同认可开标结果，</w:t>
      </w:r>
      <w:r>
        <w:rPr>
          <w:rFonts w:hint="eastAsia" w:ascii="仿宋" w:hAnsi="仿宋" w:eastAsia="仿宋" w:cs="仿宋"/>
          <w:color w:val="auto"/>
          <w:spacing w:val="-3"/>
          <w:sz w:val="24"/>
          <w:szCs w:val="24"/>
          <w:highlight w:val="none"/>
          <w:lang w:eastAsia="zh-CN"/>
        </w:rPr>
        <w:t>事后不得对采购相关人员、开标过程和开标结果提出异议，同时投标人因未在线参加开</w:t>
      </w:r>
      <w:r>
        <w:rPr>
          <w:rFonts w:hint="eastAsia" w:ascii="仿宋" w:hAnsi="仿宋" w:eastAsia="仿宋" w:cs="仿宋"/>
          <w:color w:val="auto"/>
          <w:spacing w:val="-4"/>
          <w:sz w:val="24"/>
          <w:szCs w:val="24"/>
          <w:highlight w:val="none"/>
          <w:lang w:eastAsia="zh-CN"/>
        </w:rPr>
        <w:t>标而导致投</w:t>
      </w:r>
      <w:r>
        <w:rPr>
          <w:rFonts w:hint="eastAsia" w:ascii="仿宋" w:hAnsi="仿宋" w:eastAsia="仿宋" w:cs="仿宋"/>
          <w:color w:val="auto"/>
          <w:spacing w:val="-1"/>
          <w:sz w:val="24"/>
          <w:szCs w:val="24"/>
          <w:highlight w:val="none"/>
          <w:lang w:eastAsia="zh-CN"/>
        </w:rPr>
        <w:t>标文件无法按时解密等一切后果由投标人自己承担。</w:t>
      </w:r>
    </w:p>
    <w:p w14:paraId="429102CF">
      <w:pPr>
        <w:spacing w:before="157" w:line="222" w:lineRule="auto"/>
        <w:ind w:left="41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24.2</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开标程序：</w:t>
      </w:r>
    </w:p>
    <w:p w14:paraId="4B89E771">
      <w:pPr>
        <w:pStyle w:val="9"/>
        <w:spacing w:line="254" w:lineRule="auto"/>
        <w:rPr>
          <w:rFonts w:hint="eastAsia" w:ascii="仿宋" w:hAnsi="仿宋" w:eastAsia="仿宋" w:cs="仿宋"/>
          <w:color w:val="auto"/>
          <w:highlight w:val="none"/>
          <w:lang w:eastAsia="zh-CN"/>
        </w:rPr>
      </w:pPr>
    </w:p>
    <w:p w14:paraId="5CDA2DA3">
      <w:pPr>
        <w:spacing w:before="79" w:line="360" w:lineRule="auto"/>
        <w:ind w:right="62" w:firstLine="4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（1）解密电子投标文件。“广西政府采购云平台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”按开标时间</w:t>
      </w:r>
      <w:r>
        <w:rPr>
          <w:rFonts w:hint="eastAsia" w:ascii="仿宋" w:hAnsi="仿宋" w:eastAsia="仿宋" w:cs="仿宋"/>
          <w:color w:val="auto"/>
          <w:spacing w:val="-2"/>
          <w:sz w:val="24"/>
          <w:szCs w:val="24"/>
          <w:highlight w:val="none"/>
          <w:lang w:eastAsia="zh-CN"/>
        </w:rPr>
        <w:t>自动提取所有投标文件。采购</w:t>
      </w:r>
      <w:r>
        <w:rPr>
          <w:rFonts w:hint="eastAsia" w:ascii="仿宋" w:hAnsi="仿宋" w:eastAsia="仿宋" w:cs="仿宋"/>
          <w:color w:val="auto"/>
          <w:spacing w:val="-4"/>
          <w:sz w:val="24"/>
          <w:szCs w:val="24"/>
          <w:highlight w:val="none"/>
          <w:lang w:eastAsia="zh-CN"/>
        </w:rPr>
        <w:t>代理机构依托“广西政府采购云平台</w:t>
      </w:r>
      <w:r>
        <w:rPr>
          <w:rFonts w:hint="eastAsia" w:ascii="仿宋" w:hAnsi="仿宋" w:eastAsia="仿宋" w:cs="仿宋"/>
          <w:color w:val="auto"/>
          <w:spacing w:val="-82"/>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”向各投标人发出电子加密投标文件【开始解密】通知，由投</w:t>
      </w:r>
      <w:r>
        <w:rPr>
          <w:rFonts w:hint="eastAsia" w:ascii="仿宋" w:hAnsi="仿宋" w:eastAsia="仿宋" w:cs="仿宋"/>
          <w:color w:val="auto"/>
          <w:spacing w:val="-1"/>
          <w:sz w:val="24"/>
          <w:szCs w:val="24"/>
          <w:highlight w:val="none"/>
          <w:lang w:eastAsia="zh-CN"/>
        </w:rPr>
        <w:t>标人进行投标文件解密。</w:t>
      </w:r>
      <w:r>
        <w:rPr>
          <w:rFonts w:hint="eastAsia" w:ascii="仿宋" w:hAnsi="仿宋" w:eastAsia="仿宋" w:cs="仿宋"/>
          <w:b/>
          <w:bCs/>
          <w:color w:val="auto"/>
          <w:spacing w:val="-1"/>
          <w:sz w:val="24"/>
          <w:szCs w:val="24"/>
          <w:highlight w:val="none"/>
          <w:lang w:eastAsia="zh-CN"/>
        </w:rPr>
        <w:t>投标人的法定代表人或其委托代理人须携带加密时所</w:t>
      </w:r>
      <w:r>
        <w:rPr>
          <w:rFonts w:hint="eastAsia" w:ascii="仿宋" w:hAnsi="仿宋" w:eastAsia="仿宋" w:cs="仿宋"/>
          <w:b/>
          <w:bCs/>
          <w:color w:val="auto"/>
          <w:spacing w:val="-2"/>
          <w:sz w:val="24"/>
          <w:szCs w:val="24"/>
          <w:highlight w:val="none"/>
          <w:lang w:eastAsia="zh-CN"/>
        </w:rPr>
        <w:t>用的CA</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b/>
          <w:bCs/>
          <w:color w:val="auto"/>
          <w:spacing w:val="-2"/>
          <w:sz w:val="24"/>
          <w:szCs w:val="24"/>
          <w:highlight w:val="none"/>
          <w:lang w:eastAsia="zh-CN"/>
        </w:rPr>
        <w:t>锁准时登录</w:t>
      </w:r>
      <w:r>
        <w:rPr>
          <w:rFonts w:hint="eastAsia" w:ascii="仿宋" w:hAnsi="仿宋" w:eastAsia="仿宋" w:cs="仿宋"/>
          <w:b/>
          <w:bCs/>
          <w:color w:val="auto"/>
          <w:spacing w:val="-3"/>
          <w:sz w:val="24"/>
          <w:szCs w:val="24"/>
          <w:highlight w:val="none"/>
          <w:lang w:eastAsia="zh-CN"/>
        </w:rPr>
        <w:t>到“广西政府采购云平台</w:t>
      </w:r>
      <w:r>
        <w:rPr>
          <w:rFonts w:hint="eastAsia" w:ascii="仿宋" w:hAnsi="仿宋" w:eastAsia="仿宋" w:cs="仿宋"/>
          <w:color w:val="auto"/>
          <w:spacing w:val="-72"/>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”电子开标大厅签到并在发起解密通知之时起30</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分钟内完成对电子投标</w:t>
      </w:r>
      <w:r>
        <w:rPr>
          <w:rFonts w:hint="eastAsia" w:ascii="仿宋" w:hAnsi="仿宋" w:eastAsia="仿宋" w:cs="仿宋"/>
          <w:b/>
          <w:bCs/>
          <w:color w:val="auto"/>
          <w:spacing w:val="-2"/>
          <w:sz w:val="24"/>
          <w:szCs w:val="24"/>
          <w:highlight w:val="none"/>
          <w:lang w:eastAsia="zh-CN"/>
        </w:rPr>
        <w:t>文件解密。投标文件未按时解密的，视为无效投标。</w:t>
      </w:r>
      <w:r>
        <w:rPr>
          <w:rFonts w:hint="eastAsia" w:ascii="仿宋" w:hAnsi="仿宋" w:eastAsia="仿宋" w:cs="仿宋"/>
          <w:color w:val="auto"/>
          <w:spacing w:val="-2"/>
          <w:sz w:val="24"/>
          <w:szCs w:val="24"/>
          <w:highlight w:val="none"/>
          <w:lang w:eastAsia="zh-CN"/>
        </w:rPr>
        <w:t>（解密异常情况处理：详见本章29.4 电子交</w:t>
      </w:r>
      <w:r>
        <w:rPr>
          <w:rFonts w:hint="eastAsia" w:ascii="仿宋" w:hAnsi="仿宋" w:eastAsia="仿宋" w:cs="仿宋"/>
          <w:color w:val="auto"/>
          <w:spacing w:val="-3"/>
          <w:sz w:val="24"/>
          <w:szCs w:val="24"/>
          <w:highlight w:val="none"/>
          <w:lang w:eastAsia="zh-CN"/>
        </w:rPr>
        <w:t>易活动的中止。</w:t>
      </w:r>
    </w:p>
    <w:p w14:paraId="379F801C">
      <w:pPr>
        <w:spacing w:before="157" w:line="359" w:lineRule="auto"/>
        <w:ind w:left="3" w:right="125" w:firstLine="4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（2）电子唱标。投标文件解密结束，各投标供应商报价均在“</w:t>
      </w:r>
      <w:r>
        <w:rPr>
          <w:rFonts w:hint="eastAsia" w:ascii="仿宋" w:hAnsi="仿宋" w:eastAsia="仿宋" w:cs="仿宋"/>
          <w:color w:val="auto"/>
          <w:spacing w:val="-2"/>
          <w:sz w:val="24"/>
          <w:szCs w:val="24"/>
          <w:highlight w:val="none"/>
          <w:lang w:eastAsia="zh-CN"/>
        </w:rPr>
        <w:t>广西政府采购云平台</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”远程不见面开标大厅展示；</w:t>
      </w:r>
    </w:p>
    <w:p w14:paraId="2425EF01">
      <w:pPr>
        <w:spacing w:before="159" w:line="360" w:lineRule="auto"/>
        <w:ind w:right="65" w:firstLine="42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（3）开标过程由采购代理机构如实记录，</w:t>
      </w:r>
      <w:r>
        <w:rPr>
          <w:rFonts w:hint="eastAsia" w:ascii="仿宋" w:hAnsi="仿宋" w:eastAsia="仿宋" w:cs="仿宋"/>
          <w:color w:val="auto"/>
          <w:spacing w:val="-1"/>
          <w:sz w:val="24"/>
          <w:szCs w:val="24"/>
          <w:highlight w:val="none"/>
          <w:lang w:eastAsia="zh-CN"/>
        </w:rPr>
        <w:t>并电子留痕，由参加电子开标的各投标人代表对电子开标记录在开标记录公布后</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15</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分钟内进行当场校核</w:t>
      </w:r>
      <w:r>
        <w:rPr>
          <w:rFonts w:hint="eastAsia" w:ascii="仿宋" w:hAnsi="仿宋" w:eastAsia="仿宋" w:cs="仿宋"/>
          <w:color w:val="auto"/>
          <w:spacing w:val="-2"/>
          <w:sz w:val="24"/>
          <w:szCs w:val="24"/>
          <w:highlight w:val="none"/>
          <w:lang w:eastAsia="zh-CN"/>
        </w:rPr>
        <w:t>及勘误，并线上确认，未确认的视同认可开</w:t>
      </w:r>
      <w:r>
        <w:rPr>
          <w:rFonts w:hint="eastAsia" w:ascii="仿宋" w:hAnsi="仿宋" w:eastAsia="仿宋" w:cs="仿宋"/>
          <w:color w:val="auto"/>
          <w:spacing w:val="-4"/>
          <w:sz w:val="24"/>
          <w:szCs w:val="24"/>
          <w:highlight w:val="none"/>
          <w:lang w:eastAsia="zh-CN"/>
        </w:rPr>
        <w:t>标结果。</w:t>
      </w:r>
    </w:p>
    <w:p w14:paraId="353B64D6">
      <w:pPr>
        <w:spacing w:before="157" w:line="359" w:lineRule="auto"/>
        <w:ind w:left="3" w:right="62" w:firstLine="42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（4）投标人代表对开标过程和开标记录有</w:t>
      </w:r>
      <w:r>
        <w:rPr>
          <w:rFonts w:hint="eastAsia" w:ascii="仿宋" w:hAnsi="仿宋" w:eastAsia="仿宋" w:cs="仿宋"/>
          <w:color w:val="auto"/>
          <w:spacing w:val="-1"/>
          <w:sz w:val="24"/>
          <w:szCs w:val="24"/>
          <w:highlight w:val="none"/>
          <w:lang w:eastAsia="zh-CN"/>
        </w:rPr>
        <w:t>疑义，以及认为采购人、采购代理机构相关工作人</w:t>
      </w:r>
      <w:r>
        <w:rPr>
          <w:rFonts w:hint="eastAsia" w:ascii="仿宋" w:hAnsi="仿宋" w:eastAsia="仿宋" w:cs="仿宋"/>
          <w:color w:val="auto"/>
          <w:spacing w:val="-3"/>
          <w:sz w:val="24"/>
          <w:szCs w:val="24"/>
          <w:highlight w:val="none"/>
          <w:lang w:eastAsia="zh-CN"/>
        </w:rPr>
        <w:t>员有需要回避的情形的，应当场提出在线询问或者回避申请。采购人、采购代理</w:t>
      </w:r>
      <w:r>
        <w:rPr>
          <w:rFonts w:hint="eastAsia" w:ascii="仿宋" w:hAnsi="仿宋" w:eastAsia="仿宋" w:cs="仿宋"/>
          <w:color w:val="auto"/>
          <w:spacing w:val="-4"/>
          <w:sz w:val="24"/>
          <w:szCs w:val="24"/>
          <w:highlight w:val="none"/>
          <w:lang w:eastAsia="zh-CN"/>
        </w:rPr>
        <w:t>机构对投标人代表</w:t>
      </w:r>
      <w:r>
        <w:rPr>
          <w:rFonts w:hint="eastAsia" w:ascii="仿宋" w:hAnsi="仿宋" w:eastAsia="仿宋" w:cs="仿宋"/>
          <w:color w:val="auto"/>
          <w:spacing w:val="-1"/>
          <w:sz w:val="24"/>
          <w:szCs w:val="24"/>
          <w:highlight w:val="none"/>
          <w:lang w:eastAsia="zh-CN"/>
        </w:rPr>
        <w:t>提出的询问或者回避申请应当及时处理。</w:t>
      </w:r>
    </w:p>
    <w:p w14:paraId="22925AC0">
      <w:pPr>
        <w:spacing w:before="163" w:line="220" w:lineRule="auto"/>
        <w:ind w:left="4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（5）开标结束。</w:t>
      </w:r>
    </w:p>
    <w:p w14:paraId="1D791AA2">
      <w:pPr>
        <w:spacing w:line="220" w:lineRule="auto"/>
        <w:rPr>
          <w:rFonts w:hint="eastAsia" w:ascii="仿宋" w:hAnsi="仿宋" w:eastAsia="仿宋" w:cs="仿宋"/>
          <w:color w:val="auto"/>
          <w:sz w:val="24"/>
          <w:szCs w:val="24"/>
          <w:highlight w:val="none"/>
          <w:lang w:eastAsia="zh-CN"/>
        </w:rPr>
        <w:sectPr>
          <w:footerReference r:id="rId21" w:type="default"/>
          <w:pgSz w:w="11906" w:h="16839"/>
          <w:pgMar w:top="1063" w:right="788" w:bottom="1006" w:left="866" w:header="0" w:footer="735" w:gutter="0"/>
          <w:cols w:space="720" w:num="1"/>
        </w:sectPr>
      </w:pPr>
    </w:p>
    <w:p w14:paraId="39835586">
      <w:pPr>
        <w:spacing w:before="48" w:line="221" w:lineRule="auto"/>
        <w:ind w:left="49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特别说明：如遇“广西政府采购云平台</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”电子化开标或评审程序调整的，按调整后执行。</w:t>
      </w:r>
    </w:p>
    <w:p w14:paraId="2CE0DA52">
      <w:pPr>
        <w:spacing w:before="314" w:line="228" w:lineRule="auto"/>
        <w:ind w:left="4168"/>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
          <w:sz w:val="31"/>
          <w:szCs w:val="31"/>
          <w:highlight w:val="none"/>
          <w:lang w:eastAsia="zh-CN"/>
        </w:rPr>
        <w:t>五、资格审查</w:t>
      </w:r>
    </w:p>
    <w:p w14:paraId="43E76F6A">
      <w:pPr>
        <w:pStyle w:val="9"/>
        <w:spacing w:line="251" w:lineRule="auto"/>
        <w:rPr>
          <w:rFonts w:hint="eastAsia" w:ascii="仿宋" w:hAnsi="仿宋" w:eastAsia="仿宋" w:cs="仿宋"/>
          <w:color w:val="auto"/>
          <w:highlight w:val="none"/>
          <w:lang w:eastAsia="zh-CN"/>
        </w:rPr>
      </w:pPr>
    </w:p>
    <w:p w14:paraId="6004AFB6">
      <w:pPr>
        <w:pStyle w:val="9"/>
        <w:spacing w:line="251" w:lineRule="auto"/>
        <w:rPr>
          <w:rFonts w:hint="eastAsia" w:ascii="仿宋" w:hAnsi="仿宋" w:eastAsia="仿宋" w:cs="仿宋"/>
          <w:color w:val="auto"/>
          <w:highlight w:val="none"/>
          <w:lang w:eastAsia="zh-CN"/>
        </w:rPr>
      </w:pPr>
    </w:p>
    <w:p w14:paraId="6A1432AB">
      <w:pPr>
        <w:spacing w:before="78" w:line="222" w:lineRule="auto"/>
        <w:ind w:left="43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25.资格审查</w:t>
      </w:r>
    </w:p>
    <w:p w14:paraId="3A405A49">
      <w:pPr>
        <w:spacing w:before="179" w:line="220" w:lineRule="auto"/>
        <w:ind w:left="375"/>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开标结束后，采购人或者采购代理机构依法对投标人的资格进行审查。</w:t>
      </w:r>
    </w:p>
    <w:p w14:paraId="12D69182">
      <w:pPr>
        <w:spacing w:before="178" w:line="222"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25.2</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资格审查标准为本招标文件中载明对投标人</w:t>
      </w:r>
      <w:r>
        <w:rPr>
          <w:rFonts w:hint="eastAsia" w:ascii="仿宋" w:hAnsi="仿宋" w:eastAsia="仿宋" w:cs="仿宋"/>
          <w:color w:val="auto"/>
          <w:spacing w:val="-4"/>
          <w:sz w:val="24"/>
          <w:szCs w:val="24"/>
          <w:highlight w:val="none"/>
          <w:lang w:eastAsia="zh-CN"/>
        </w:rPr>
        <w:t>资格要求的条件。本项目资格审查采用合格制，</w:t>
      </w:r>
    </w:p>
    <w:p w14:paraId="66394563">
      <w:pPr>
        <w:spacing w:before="177" w:line="221" w:lineRule="auto"/>
        <w:ind w:left="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凡符合招标文件规定的投标人资格要求的投标人均通过资格审查。</w:t>
      </w:r>
    </w:p>
    <w:p w14:paraId="6E194552">
      <w:pPr>
        <w:spacing w:before="181" w:line="220" w:lineRule="auto"/>
        <w:ind w:left="49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25.3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投标人有下列情形之一的，资格审查不通过，作无效投标处理：</w:t>
      </w:r>
    </w:p>
    <w:p w14:paraId="2B1E5179">
      <w:pPr>
        <w:spacing w:before="180" w:line="222" w:lineRule="auto"/>
        <w:ind w:left="50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（1）未按招标文件规定的方式获取本招标文件的投标人；</w:t>
      </w:r>
    </w:p>
    <w:p w14:paraId="394E37B2">
      <w:pPr>
        <w:pStyle w:val="9"/>
        <w:spacing w:line="260" w:lineRule="auto"/>
        <w:rPr>
          <w:rFonts w:hint="eastAsia" w:ascii="仿宋" w:hAnsi="仿宋" w:eastAsia="仿宋" w:cs="仿宋"/>
          <w:color w:val="auto"/>
          <w:highlight w:val="none"/>
          <w:lang w:eastAsia="zh-CN"/>
        </w:rPr>
      </w:pPr>
    </w:p>
    <w:p w14:paraId="278AA098">
      <w:pPr>
        <w:spacing w:before="79" w:line="222" w:lineRule="auto"/>
        <w:ind w:left="50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（2）不具备招标文件中规定的资格要求的；</w:t>
      </w:r>
    </w:p>
    <w:p w14:paraId="6466F450">
      <w:pPr>
        <w:pStyle w:val="9"/>
        <w:spacing w:line="256" w:lineRule="auto"/>
        <w:rPr>
          <w:rFonts w:hint="eastAsia" w:ascii="仿宋" w:hAnsi="仿宋" w:eastAsia="仿宋" w:cs="仿宋"/>
          <w:color w:val="auto"/>
          <w:highlight w:val="none"/>
          <w:lang w:eastAsia="zh-CN"/>
        </w:rPr>
      </w:pPr>
    </w:p>
    <w:p w14:paraId="44BD15E4">
      <w:pPr>
        <w:spacing w:before="78" w:line="360" w:lineRule="auto"/>
        <w:ind w:left="19" w:right="86" w:firstLine="485"/>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（3）在“信用中国”网站（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7"/>
          <w:sz w:val="24"/>
          <w:szCs w:val="24"/>
          <w:highlight w:val="none"/>
        </w:rPr>
        <w:t>www.creditchina.gov.cn</w:t>
      </w:r>
      <w:r>
        <w:rPr>
          <w:rFonts w:hint="eastAsia" w:ascii="仿宋" w:hAnsi="仿宋" w:eastAsia="仿宋" w:cs="仿宋"/>
          <w:b/>
          <w:bCs/>
          <w:color w:val="auto"/>
          <w:spacing w:val="-7"/>
          <w:sz w:val="24"/>
          <w:szCs w:val="24"/>
          <w:highlight w:val="none"/>
        </w:rPr>
        <w:fldChar w:fldCharType="end"/>
      </w:r>
      <w:r>
        <w:rPr>
          <w:rFonts w:hint="eastAsia" w:ascii="仿宋" w:hAnsi="仿宋" w:eastAsia="仿宋" w:cs="仿宋"/>
          <w:b/>
          <w:bCs/>
          <w:color w:val="auto"/>
          <w:spacing w:val="-7"/>
          <w:sz w:val="24"/>
          <w:szCs w:val="24"/>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7"/>
          <w:sz w:val="24"/>
          <w:szCs w:val="24"/>
          <w:highlight w:val="none"/>
        </w:rPr>
        <w:t>www.ccgp</w:t>
      </w:r>
      <w:r>
        <w:rPr>
          <w:rFonts w:hint="eastAsia" w:ascii="仿宋" w:hAnsi="仿宋" w:eastAsia="仿宋" w:cs="仿宋"/>
          <w:b/>
          <w:bCs/>
          <w:color w:val="auto"/>
          <w:spacing w:val="-8"/>
          <w:sz w:val="24"/>
          <w:szCs w:val="24"/>
          <w:highlight w:val="none"/>
        </w:rPr>
        <w:t>.gov.cn</w:t>
      </w:r>
      <w:r>
        <w:rPr>
          <w:rFonts w:hint="eastAsia" w:ascii="仿宋" w:hAnsi="仿宋" w:eastAsia="仿宋" w:cs="仿宋"/>
          <w:b/>
          <w:bCs/>
          <w:color w:val="auto"/>
          <w:spacing w:val="-8"/>
          <w:sz w:val="24"/>
          <w:szCs w:val="24"/>
          <w:highlight w:val="none"/>
        </w:rPr>
        <w:fldChar w:fldCharType="end"/>
      </w:r>
      <w:r>
        <w:rPr>
          <w:rFonts w:hint="eastAsia" w:ascii="仿宋" w:hAnsi="仿宋" w:eastAsia="仿宋" w:cs="仿宋"/>
          <w:b/>
          <w:bCs/>
          <w:color w:val="auto"/>
          <w:spacing w:val="-8"/>
          <w:sz w:val="24"/>
          <w:szCs w:val="24"/>
          <w:highlight w:val="none"/>
        </w:rPr>
        <w:t>）</w:t>
      </w:r>
      <w:r>
        <w:rPr>
          <w:rFonts w:hint="eastAsia" w:ascii="仿宋" w:hAnsi="仿宋" w:eastAsia="仿宋" w:cs="仿宋"/>
          <w:b/>
          <w:bCs/>
          <w:color w:val="auto"/>
          <w:sz w:val="24"/>
          <w:szCs w:val="24"/>
          <w:highlight w:val="none"/>
        </w:rPr>
        <w:t>被列入失信被执行人、重大税收违法案件当事人名单、政府采购严重违法失信行为记录名单及其</w:t>
      </w:r>
      <w:r>
        <w:rPr>
          <w:rFonts w:hint="eastAsia" w:ascii="仿宋" w:hAnsi="仿宋" w:eastAsia="仿宋" w:cs="仿宋"/>
          <w:b/>
          <w:bCs/>
          <w:color w:val="auto"/>
          <w:spacing w:val="-4"/>
          <w:sz w:val="24"/>
          <w:szCs w:val="24"/>
          <w:highlight w:val="none"/>
        </w:rPr>
        <w:t>他不符合《中华人民共和国政府采购法》第二十二条规定条件的</w:t>
      </w:r>
      <w:r>
        <w:rPr>
          <w:rFonts w:hint="eastAsia" w:ascii="仿宋" w:hAnsi="仿宋" w:eastAsia="仿宋" w:cs="仿宋"/>
          <w:b/>
          <w:bCs/>
          <w:color w:val="auto"/>
          <w:spacing w:val="-40"/>
          <w:sz w:val="24"/>
          <w:szCs w:val="24"/>
          <w:highlight w:val="none"/>
        </w:rPr>
        <w:t>；（</w:t>
      </w:r>
      <w:r>
        <w:rPr>
          <w:rFonts w:hint="eastAsia" w:ascii="仿宋" w:hAnsi="仿宋" w:eastAsia="仿宋" w:cs="仿宋"/>
          <w:b/>
          <w:bCs/>
          <w:color w:val="auto"/>
          <w:spacing w:val="-4"/>
          <w:sz w:val="24"/>
          <w:szCs w:val="24"/>
          <w:highlight w:val="none"/>
        </w:rPr>
        <w:t>注：其中信用查询规则见“投标人须知前附表</w:t>
      </w:r>
      <w:r>
        <w:rPr>
          <w:rFonts w:hint="eastAsia" w:ascii="仿宋" w:hAnsi="仿宋" w:eastAsia="仿宋" w:cs="仿宋"/>
          <w:color w:val="auto"/>
          <w:spacing w:val="-84"/>
          <w:sz w:val="24"/>
          <w:szCs w:val="24"/>
          <w:highlight w:val="none"/>
        </w:rPr>
        <w:t xml:space="preserve"> </w:t>
      </w:r>
      <w:r>
        <w:rPr>
          <w:rFonts w:hint="eastAsia" w:ascii="仿宋" w:hAnsi="仿宋" w:eastAsia="仿宋" w:cs="仿宋"/>
          <w:b/>
          <w:bCs/>
          <w:color w:val="auto"/>
          <w:spacing w:val="-4"/>
          <w:sz w:val="24"/>
          <w:szCs w:val="24"/>
          <w:highlight w:val="none"/>
        </w:rPr>
        <w:t>”）</w:t>
      </w:r>
    </w:p>
    <w:p w14:paraId="48A99083">
      <w:pPr>
        <w:spacing w:before="160" w:line="359" w:lineRule="auto"/>
        <w:ind w:left="21" w:right="185" w:firstLine="484"/>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（4）同一合同项下的不同投标人，单位负责人为同一人或者存在直接控股、管理关系的；为</w:t>
      </w:r>
      <w:r>
        <w:rPr>
          <w:rFonts w:hint="eastAsia" w:ascii="仿宋" w:hAnsi="仿宋" w:eastAsia="仿宋" w:cs="仿宋"/>
          <w:b/>
          <w:bCs/>
          <w:color w:val="auto"/>
          <w:sz w:val="24"/>
          <w:szCs w:val="24"/>
          <w:highlight w:val="none"/>
          <w:lang w:eastAsia="zh-CN"/>
        </w:rPr>
        <w:t>本项目提供过整体设计、规范编制或者项目管理、监理、检测等服务的供应商，再参加该采</w:t>
      </w:r>
      <w:r>
        <w:rPr>
          <w:rFonts w:hint="eastAsia" w:ascii="仿宋" w:hAnsi="仿宋" w:eastAsia="仿宋" w:cs="仿宋"/>
          <w:b/>
          <w:bCs/>
          <w:color w:val="auto"/>
          <w:spacing w:val="-1"/>
          <w:sz w:val="24"/>
          <w:szCs w:val="24"/>
          <w:highlight w:val="none"/>
          <w:lang w:eastAsia="zh-CN"/>
        </w:rPr>
        <w:t>购项</w:t>
      </w:r>
      <w:r>
        <w:rPr>
          <w:rFonts w:hint="eastAsia" w:ascii="仿宋" w:hAnsi="仿宋" w:eastAsia="仿宋" w:cs="仿宋"/>
          <w:b/>
          <w:bCs/>
          <w:color w:val="auto"/>
          <w:spacing w:val="-4"/>
          <w:sz w:val="24"/>
          <w:szCs w:val="24"/>
          <w:highlight w:val="none"/>
          <w:lang w:eastAsia="zh-CN"/>
        </w:rPr>
        <w:t>目的其他采购活动的；</w:t>
      </w:r>
    </w:p>
    <w:p w14:paraId="7CB1E5F0">
      <w:pPr>
        <w:spacing w:before="157" w:line="360" w:lineRule="auto"/>
        <w:ind w:left="22" w:right="187" w:firstLine="48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（5）投标文件中的资格证明文件缺少任一项“投标人须知前附表</w:t>
      </w:r>
      <w:r>
        <w:rPr>
          <w:rFonts w:hint="eastAsia" w:ascii="仿宋" w:hAnsi="仿宋" w:eastAsia="仿宋" w:cs="仿宋"/>
          <w:color w:val="auto"/>
          <w:spacing w:val="-82"/>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”资格证明文件规定“必须</w:t>
      </w:r>
      <w:r>
        <w:rPr>
          <w:rFonts w:hint="eastAsia" w:ascii="仿宋" w:hAnsi="仿宋" w:eastAsia="仿宋" w:cs="仿宋"/>
          <w:b/>
          <w:bCs/>
          <w:color w:val="auto"/>
          <w:spacing w:val="-8"/>
          <w:sz w:val="24"/>
          <w:szCs w:val="24"/>
          <w:highlight w:val="none"/>
          <w:lang w:eastAsia="zh-CN"/>
        </w:rPr>
        <w:t>提供</w:t>
      </w:r>
      <w:r>
        <w:rPr>
          <w:rFonts w:hint="eastAsia" w:ascii="仿宋" w:hAnsi="仿宋" w:eastAsia="仿宋" w:cs="仿宋"/>
          <w:color w:val="auto"/>
          <w:spacing w:val="-80"/>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”的文件资料的；</w:t>
      </w:r>
    </w:p>
    <w:p w14:paraId="5D9036D4">
      <w:pPr>
        <w:spacing w:before="159" w:line="358" w:lineRule="auto"/>
        <w:ind w:right="185" w:firstLine="50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（6）投标文件中的资格证明文件出现任一项不符合“投标人须知前附表</w:t>
      </w:r>
      <w:r>
        <w:rPr>
          <w:rFonts w:hint="eastAsia" w:ascii="仿宋" w:hAnsi="仿宋" w:eastAsia="仿宋" w:cs="仿宋"/>
          <w:color w:val="auto"/>
          <w:spacing w:val="-79"/>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”资格证明文件规定“必须提供</w:t>
      </w:r>
      <w:r>
        <w:rPr>
          <w:rFonts w:hint="eastAsia" w:ascii="仿宋" w:hAnsi="仿宋" w:eastAsia="仿宋" w:cs="仿宋"/>
          <w:color w:val="auto"/>
          <w:spacing w:val="-75"/>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”的文件资料要求或者无效的。</w:t>
      </w:r>
    </w:p>
    <w:p w14:paraId="5C668F55">
      <w:pPr>
        <w:spacing w:before="164" w:line="222" w:lineRule="auto"/>
        <w:ind w:left="43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25.4</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合格投标人不足</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3</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家的，不得评标。</w:t>
      </w:r>
    </w:p>
    <w:p w14:paraId="3D401363">
      <w:pPr>
        <w:pStyle w:val="9"/>
        <w:spacing w:line="346" w:lineRule="auto"/>
        <w:rPr>
          <w:rFonts w:hint="eastAsia" w:ascii="仿宋" w:hAnsi="仿宋" w:eastAsia="仿宋" w:cs="仿宋"/>
          <w:color w:val="auto"/>
          <w:highlight w:val="none"/>
          <w:lang w:eastAsia="zh-CN"/>
        </w:rPr>
      </w:pPr>
    </w:p>
    <w:p w14:paraId="0C9F0DCB">
      <w:pPr>
        <w:spacing w:before="101" w:line="228" w:lineRule="auto"/>
        <w:ind w:left="4484"/>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六、评标</w:t>
      </w:r>
    </w:p>
    <w:p w14:paraId="675B1822">
      <w:pPr>
        <w:pStyle w:val="9"/>
        <w:spacing w:line="251" w:lineRule="auto"/>
        <w:rPr>
          <w:rFonts w:hint="eastAsia" w:ascii="仿宋" w:hAnsi="仿宋" w:eastAsia="仿宋" w:cs="仿宋"/>
          <w:color w:val="auto"/>
          <w:highlight w:val="none"/>
          <w:lang w:eastAsia="zh-CN"/>
        </w:rPr>
      </w:pPr>
    </w:p>
    <w:p w14:paraId="7691542A">
      <w:pPr>
        <w:spacing w:before="78" w:line="222" w:lineRule="auto"/>
        <w:ind w:left="43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26.组建评标委员会</w:t>
      </w:r>
    </w:p>
    <w:p w14:paraId="49BD9B39">
      <w:pPr>
        <w:spacing w:before="179" w:line="361" w:lineRule="auto"/>
        <w:ind w:left="23" w:right="185"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评标委员会由采购人代表和评审专家组成，具体人数详见“投标人须知前附表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”，其</w:t>
      </w:r>
      <w:r>
        <w:rPr>
          <w:rFonts w:hint="eastAsia" w:ascii="仿宋" w:hAnsi="仿宋" w:eastAsia="仿宋" w:cs="仿宋"/>
          <w:color w:val="auto"/>
          <w:spacing w:val="-5"/>
          <w:sz w:val="24"/>
          <w:szCs w:val="24"/>
          <w:highlight w:val="none"/>
          <w:lang w:eastAsia="zh-CN"/>
        </w:rPr>
        <w:t>中评审专</w:t>
      </w:r>
      <w:r>
        <w:rPr>
          <w:rFonts w:hint="eastAsia" w:ascii="仿宋" w:hAnsi="仿宋" w:eastAsia="仿宋" w:cs="仿宋"/>
          <w:color w:val="auto"/>
          <w:spacing w:val="-2"/>
          <w:sz w:val="24"/>
          <w:szCs w:val="24"/>
          <w:highlight w:val="none"/>
          <w:lang w:eastAsia="zh-CN"/>
        </w:rPr>
        <w:t>家不得少于成员总数的三分之二。</w:t>
      </w:r>
    </w:p>
    <w:p w14:paraId="6463130A">
      <w:pPr>
        <w:spacing w:before="153" w:line="222" w:lineRule="auto"/>
        <w:ind w:left="5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参加过采购项目前期咨询论证的专家，不得参加该采购项目的评审活动。</w:t>
      </w:r>
    </w:p>
    <w:p w14:paraId="4AAF436D">
      <w:pPr>
        <w:spacing w:line="222" w:lineRule="auto"/>
        <w:rPr>
          <w:rFonts w:hint="eastAsia" w:ascii="仿宋" w:hAnsi="仿宋" w:eastAsia="仿宋" w:cs="仿宋"/>
          <w:color w:val="auto"/>
          <w:sz w:val="24"/>
          <w:szCs w:val="24"/>
          <w:highlight w:val="none"/>
          <w:lang w:eastAsia="zh-CN"/>
        </w:rPr>
        <w:sectPr>
          <w:footerReference r:id="rId22" w:type="default"/>
          <w:pgSz w:w="11906" w:h="16839"/>
          <w:pgMar w:top="1178" w:right="666" w:bottom="1006" w:left="847" w:header="0" w:footer="735" w:gutter="0"/>
          <w:cols w:space="720" w:num="1"/>
        </w:sectPr>
      </w:pPr>
    </w:p>
    <w:p w14:paraId="5642B5CC">
      <w:pPr>
        <w:spacing w:before="49" w:line="222"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27.评标的依据</w:t>
      </w:r>
    </w:p>
    <w:p w14:paraId="1DB39441">
      <w:pPr>
        <w:spacing w:before="179" w:line="358" w:lineRule="auto"/>
        <w:ind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评标委员会以“第四章评标方法和评标标准</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”为依据对投标文件进</w:t>
      </w:r>
      <w:r>
        <w:rPr>
          <w:rFonts w:hint="eastAsia" w:ascii="仿宋" w:hAnsi="仿宋" w:eastAsia="仿宋" w:cs="仿宋"/>
          <w:color w:val="auto"/>
          <w:spacing w:val="-3"/>
          <w:sz w:val="24"/>
          <w:szCs w:val="24"/>
          <w:highlight w:val="none"/>
          <w:lang w:eastAsia="zh-CN"/>
        </w:rPr>
        <w:t>行评审，没有规定的方法、</w:t>
      </w:r>
      <w:r>
        <w:rPr>
          <w:rFonts w:hint="eastAsia" w:ascii="仿宋" w:hAnsi="仿宋" w:eastAsia="仿宋" w:cs="仿宋"/>
          <w:color w:val="auto"/>
          <w:spacing w:val="-2"/>
          <w:sz w:val="24"/>
          <w:szCs w:val="24"/>
          <w:highlight w:val="none"/>
          <w:lang w:eastAsia="zh-CN"/>
        </w:rPr>
        <w:t>评审因素和标准，不作为评标依据。</w:t>
      </w:r>
    </w:p>
    <w:p w14:paraId="36C3B413">
      <w:pPr>
        <w:spacing w:before="161" w:line="222"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28.评标原则</w:t>
      </w:r>
    </w:p>
    <w:p w14:paraId="4D5396F2">
      <w:pPr>
        <w:spacing w:before="179" w:line="359" w:lineRule="auto"/>
        <w:ind w:left="1" w:right="74"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28.1</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评标原则。评标委员会评标时必须公平、公正、客观，不带任何倾</w:t>
      </w:r>
      <w:r>
        <w:rPr>
          <w:rFonts w:hint="eastAsia" w:ascii="仿宋" w:hAnsi="仿宋" w:eastAsia="仿宋" w:cs="仿宋"/>
          <w:color w:val="auto"/>
          <w:sz w:val="24"/>
          <w:szCs w:val="24"/>
          <w:highlight w:val="none"/>
          <w:lang w:eastAsia="zh-CN"/>
        </w:rPr>
        <w:t>向性和启发性；不得</w:t>
      </w:r>
      <w:r>
        <w:rPr>
          <w:rFonts w:hint="eastAsia" w:ascii="仿宋" w:hAnsi="仿宋" w:eastAsia="仿宋" w:cs="仿宋"/>
          <w:color w:val="auto"/>
          <w:spacing w:val="-3"/>
          <w:sz w:val="24"/>
          <w:szCs w:val="24"/>
          <w:highlight w:val="none"/>
          <w:lang w:eastAsia="zh-CN"/>
        </w:rPr>
        <w:t>向外界透露任何与评标有关的内容；任何单位和个人不得干扰、影响评标的正</w:t>
      </w:r>
      <w:r>
        <w:rPr>
          <w:rFonts w:hint="eastAsia" w:ascii="仿宋" w:hAnsi="仿宋" w:eastAsia="仿宋" w:cs="仿宋"/>
          <w:color w:val="auto"/>
          <w:spacing w:val="-4"/>
          <w:sz w:val="24"/>
          <w:szCs w:val="24"/>
          <w:highlight w:val="none"/>
          <w:lang w:eastAsia="zh-CN"/>
        </w:rPr>
        <w:t>常进行；评标委员会</w:t>
      </w:r>
      <w:r>
        <w:rPr>
          <w:rFonts w:hint="eastAsia" w:ascii="仿宋" w:hAnsi="仿宋" w:eastAsia="仿宋" w:cs="仿宋"/>
          <w:color w:val="auto"/>
          <w:spacing w:val="-1"/>
          <w:sz w:val="24"/>
          <w:szCs w:val="24"/>
          <w:highlight w:val="none"/>
          <w:lang w:eastAsia="zh-CN"/>
        </w:rPr>
        <w:t>及有关工作人员不得私下与投标人接触，不得收受利害关系人的财物或者其他好处。</w:t>
      </w:r>
    </w:p>
    <w:p w14:paraId="2FC04127">
      <w:pPr>
        <w:spacing w:before="159" w:line="360" w:lineRule="auto"/>
        <w:ind w:left="13" w:right="74"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28.2</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评委表决。评标委员会成员对需要共同认定的事项存在争议的，应</w:t>
      </w:r>
      <w:r>
        <w:rPr>
          <w:rFonts w:hint="eastAsia" w:ascii="仿宋" w:hAnsi="仿宋" w:eastAsia="仿宋" w:cs="仿宋"/>
          <w:color w:val="auto"/>
          <w:sz w:val="24"/>
          <w:szCs w:val="24"/>
          <w:highlight w:val="none"/>
          <w:lang w:eastAsia="zh-CN"/>
        </w:rPr>
        <w:t>当按照少数服从多数</w:t>
      </w:r>
      <w:r>
        <w:rPr>
          <w:rFonts w:hint="eastAsia" w:ascii="仿宋" w:hAnsi="仿宋" w:eastAsia="仿宋" w:cs="仿宋"/>
          <w:color w:val="auto"/>
          <w:spacing w:val="-4"/>
          <w:sz w:val="24"/>
          <w:szCs w:val="24"/>
          <w:highlight w:val="none"/>
          <w:lang w:eastAsia="zh-CN"/>
        </w:rPr>
        <w:t>的原则作出结论。</w:t>
      </w:r>
    </w:p>
    <w:p w14:paraId="023657FC">
      <w:pPr>
        <w:spacing w:before="156" w:line="360" w:lineRule="auto"/>
        <w:ind w:right="74"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28.3</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评标的保密。采购人、采购代理机构应当采取必要措施，保证评标</w:t>
      </w:r>
      <w:r>
        <w:rPr>
          <w:rFonts w:hint="eastAsia" w:ascii="仿宋" w:hAnsi="仿宋" w:eastAsia="仿宋" w:cs="仿宋"/>
          <w:color w:val="auto"/>
          <w:sz w:val="24"/>
          <w:szCs w:val="24"/>
          <w:highlight w:val="none"/>
          <w:lang w:eastAsia="zh-CN"/>
        </w:rPr>
        <w:t>在严格保密（封闭式</w:t>
      </w:r>
      <w:r>
        <w:rPr>
          <w:rFonts w:hint="eastAsia" w:ascii="仿宋" w:hAnsi="仿宋" w:eastAsia="仿宋" w:cs="仿宋"/>
          <w:color w:val="auto"/>
          <w:spacing w:val="-3"/>
          <w:sz w:val="24"/>
          <w:szCs w:val="24"/>
          <w:highlight w:val="none"/>
          <w:lang w:eastAsia="zh-CN"/>
        </w:rPr>
        <w:t>评标）的情况下进行。除采购人代表、评标现场组织人员外，采购人的其他工作人</w:t>
      </w:r>
      <w:r>
        <w:rPr>
          <w:rFonts w:hint="eastAsia" w:ascii="仿宋" w:hAnsi="仿宋" w:eastAsia="仿宋" w:cs="仿宋"/>
          <w:color w:val="auto"/>
          <w:spacing w:val="-4"/>
          <w:sz w:val="24"/>
          <w:szCs w:val="24"/>
          <w:highlight w:val="none"/>
          <w:lang w:eastAsia="zh-CN"/>
        </w:rPr>
        <w:t>员以及与评标工</w:t>
      </w:r>
      <w:r>
        <w:rPr>
          <w:rFonts w:hint="eastAsia" w:ascii="仿宋" w:hAnsi="仿宋" w:eastAsia="仿宋" w:cs="仿宋"/>
          <w:color w:val="auto"/>
          <w:spacing w:val="-3"/>
          <w:sz w:val="24"/>
          <w:szCs w:val="24"/>
          <w:highlight w:val="none"/>
          <w:lang w:eastAsia="zh-CN"/>
        </w:rPr>
        <w:t>作无关的人员不得进入评标现场。有关人员对评标情况以及在评标过程中获悉的国</w:t>
      </w:r>
      <w:r>
        <w:rPr>
          <w:rFonts w:hint="eastAsia" w:ascii="仿宋" w:hAnsi="仿宋" w:eastAsia="仿宋" w:cs="仿宋"/>
          <w:color w:val="auto"/>
          <w:spacing w:val="-4"/>
          <w:sz w:val="24"/>
          <w:szCs w:val="24"/>
          <w:highlight w:val="none"/>
          <w:lang w:eastAsia="zh-CN"/>
        </w:rPr>
        <w:t>家秘密、商业秘</w:t>
      </w:r>
      <w:r>
        <w:rPr>
          <w:rFonts w:hint="eastAsia" w:ascii="仿宋" w:hAnsi="仿宋" w:eastAsia="仿宋" w:cs="仿宋"/>
          <w:color w:val="auto"/>
          <w:spacing w:val="-3"/>
          <w:sz w:val="24"/>
          <w:szCs w:val="24"/>
          <w:highlight w:val="none"/>
          <w:lang w:eastAsia="zh-CN"/>
        </w:rPr>
        <w:t>密负有保密责任。</w:t>
      </w:r>
    </w:p>
    <w:p w14:paraId="189A95FC">
      <w:pPr>
        <w:spacing w:before="159" w:line="358" w:lineRule="auto"/>
        <w:ind w:right="74"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28.4</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z w:val="24"/>
          <w:szCs w:val="24"/>
          <w:highlight w:val="none"/>
          <w:lang w:eastAsia="zh-CN"/>
        </w:rPr>
        <w:t>评标过程的监控。本项目评标过程实行全程录音、录像监控，</w:t>
      </w:r>
      <w:r>
        <w:rPr>
          <w:rFonts w:hint="eastAsia" w:ascii="仿宋" w:hAnsi="仿宋" w:eastAsia="仿宋" w:cs="仿宋"/>
          <w:b/>
          <w:bCs/>
          <w:color w:val="auto"/>
          <w:sz w:val="24"/>
          <w:szCs w:val="24"/>
          <w:highlight w:val="none"/>
          <w:lang w:eastAsia="zh-CN"/>
        </w:rPr>
        <w:t>投标人在评标过程中所进</w:t>
      </w:r>
      <w:r>
        <w:rPr>
          <w:rFonts w:hint="eastAsia" w:ascii="仿宋" w:hAnsi="仿宋" w:eastAsia="仿宋" w:cs="仿宋"/>
          <w:b/>
          <w:bCs/>
          <w:color w:val="auto"/>
          <w:spacing w:val="-2"/>
          <w:sz w:val="24"/>
          <w:szCs w:val="24"/>
          <w:highlight w:val="none"/>
          <w:lang w:eastAsia="zh-CN"/>
        </w:rPr>
        <w:t>行的试图影响评标结果的不公正活动，可能导</w:t>
      </w:r>
      <w:r>
        <w:rPr>
          <w:rFonts w:hint="eastAsia" w:ascii="仿宋" w:hAnsi="仿宋" w:eastAsia="仿宋" w:cs="仿宋"/>
          <w:b/>
          <w:bCs/>
          <w:color w:val="auto"/>
          <w:spacing w:val="-3"/>
          <w:sz w:val="24"/>
          <w:szCs w:val="24"/>
          <w:highlight w:val="none"/>
          <w:lang w:eastAsia="zh-CN"/>
        </w:rPr>
        <w:t>致其投标无效</w:t>
      </w:r>
      <w:r>
        <w:rPr>
          <w:rFonts w:hint="eastAsia" w:ascii="仿宋" w:hAnsi="仿宋" w:eastAsia="仿宋" w:cs="仿宋"/>
          <w:color w:val="auto"/>
          <w:spacing w:val="-3"/>
          <w:sz w:val="24"/>
          <w:szCs w:val="24"/>
          <w:highlight w:val="none"/>
          <w:lang w:eastAsia="zh-CN"/>
        </w:rPr>
        <w:t>。</w:t>
      </w:r>
    </w:p>
    <w:p w14:paraId="5F3E693C">
      <w:pPr>
        <w:spacing w:before="162" w:line="222" w:lineRule="auto"/>
        <w:ind w:left="414"/>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29.评标方法及中标候选人推荐</w:t>
      </w:r>
    </w:p>
    <w:p w14:paraId="35464525">
      <w:pPr>
        <w:spacing w:before="177" w:line="221"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29.1</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本项目的评标方法详见“投标人须知前附</w:t>
      </w:r>
      <w:r>
        <w:rPr>
          <w:rFonts w:hint="eastAsia" w:ascii="仿宋" w:hAnsi="仿宋" w:eastAsia="仿宋" w:cs="仿宋"/>
          <w:color w:val="auto"/>
          <w:spacing w:val="-2"/>
          <w:sz w:val="24"/>
          <w:szCs w:val="24"/>
          <w:highlight w:val="none"/>
          <w:lang w:eastAsia="zh-CN"/>
        </w:rPr>
        <w:t>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p>
    <w:p w14:paraId="1A57EEDD">
      <w:pPr>
        <w:pStyle w:val="9"/>
        <w:spacing w:line="259" w:lineRule="auto"/>
        <w:rPr>
          <w:rFonts w:hint="eastAsia" w:ascii="仿宋" w:hAnsi="仿宋" w:eastAsia="仿宋" w:cs="仿宋"/>
          <w:color w:val="auto"/>
          <w:highlight w:val="none"/>
          <w:lang w:eastAsia="zh-CN"/>
        </w:rPr>
      </w:pPr>
    </w:p>
    <w:p w14:paraId="6B0A5F2A">
      <w:pPr>
        <w:spacing w:before="79" w:line="221"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29.2</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允许负偏离的条款数量详见“投标人须</w:t>
      </w:r>
      <w:r>
        <w:rPr>
          <w:rFonts w:hint="eastAsia" w:ascii="仿宋" w:hAnsi="仿宋" w:eastAsia="仿宋" w:cs="仿宋"/>
          <w:color w:val="auto"/>
          <w:spacing w:val="-2"/>
          <w:sz w:val="24"/>
          <w:szCs w:val="24"/>
          <w:highlight w:val="none"/>
          <w:lang w:eastAsia="zh-CN"/>
        </w:rPr>
        <w:t>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p>
    <w:p w14:paraId="4BCCDC42">
      <w:pPr>
        <w:pStyle w:val="9"/>
        <w:spacing w:line="259" w:lineRule="auto"/>
        <w:rPr>
          <w:rFonts w:hint="eastAsia" w:ascii="仿宋" w:hAnsi="仿宋" w:eastAsia="仿宋" w:cs="仿宋"/>
          <w:color w:val="auto"/>
          <w:highlight w:val="none"/>
          <w:lang w:eastAsia="zh-CN"/>
        </w:rPr>
      </w:pPr>
    </w:p>
    <w:p w14:paraId="3041506C">
      <w:pPr>
        <w:spacing w:before="78" w:line="221"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29.3 中标候选人推荐数量详见“投标人须知前附表</w:t>
      </w:r>
      <w:r>
        <w:rPr>
          <w:rFonts w:hint="eastAsia" w:ascii="仿宋" w:hAnsi="仿宋" w:eastAsia="仿宋" w:cs="仿宋"/>
          <w:color w:val="auto"/>
          <w:spacing w:val="-7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w:t>
      </w:r>
    </w:p>
    <w:p w14:paraId="3562F5BF">
      <w:pPr>
        <w:pStyle w:val="9"/>
        <w:spacing w:line="263" w:lineRule="auto"/>
        <w:rPr>
          <w:rFonts w:hint="eastAsia" w:ascii="仿宋" w:hAnsi="仿宋" w:eastAsia="仿宋" w:cs="仿宋"/>
          <w:color w:val="auto"/>
          <w:highlight w:val="none"/>
          <w:lang w:eastAsia="zh-CN"/>
        </w:rPr>
      </w:pPr>
    </w:p>
    <w:p w14:paraId="11D90FF7">
      <w:pPr>
        <w:spacing w:before="79" w:line="358" w:lineRule="auto"/>
        <w:ind w:right="74"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29.4</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z w:val="24"/>
          <w:szCs w:val="24"/>
          <w:highlight w:val="none"/>
          <w:lang w:eastAsia="zh-CN"/>
        </w:rPr>
        <w:t>评标委员会将按照“第四章评标方法和评标标准</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z w:val="24"/>
          <w:szCs w:val="24"/>
          <w:highlight w:val="none"/>
          <w:lang w:eastAsia="zh-CN"/>
        </w:rPr>
        <w:t>”规定的方法、评审因素、标准和</w:t>
      </w:r>
      <w:r>
        <w:rPr>
          <w:rFonts w:hint="eastAsia" w:ascii="仿宋" w:hAnsi="仿宋" w:eastAsia="仿宋" w:cs="仿宋"/>
          <w:color w:val="auto"/>
          <w:spacing w:val="-1"/>
          <w:sz w:val="24"/>
          <w:szCs w:val="24"/>
          <w:highlight w:val="none"/>
          <w:lang w:eastAsia="zh-CN"/>
        </w:rPr>
        <w:t>程序</w:t>
      </w:r>
      <w:r>
        <w:rPr>
          <w:rFonts w:hint="eastAsia" w:ascii="仿宋" w:hAnsi="仿宋" w:eastAsia="仿宋" w:cs="仿宋"/>
          <w:color w:val="auto"/>
          <w:spacing w:val="-2"/>
          <w:sz w:val="24"/>
          <w:szCs w:val="24"/>
          <w:highlight w:val="none"/>
          <w:lang w:eastAsia="zh-CN"/>
        </w:rPr>
        <w:t>对投标文件进行评审。</w:t>
      </w:r>
    </w:p>
    <w:p w14:paraId="733E780F">
      <w:pPr>
        <w:spacing w:before="160" w:line="360" w:lineRule="auto"/>
        <w:ind w:left="2" w:right="74"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29.5 电子交易活动的中止。采购过程中出现以下情形，导致电子交</w:t>
      </w:r>
      <w:r>
        <w:rPr>
          <w:rFonts w:hint="eastAsia" w:ascii="仿宋" w:hAnsi="仿宋" w:eastAsia="仿宋" w:cs="仿宋"/>
          <w:color w:val="auto"/>
          <w:spacing w:val="-1"/>
          <w:sz w:val="24"/>
          <w:szCs w:val="24"/>
          <w:highlight w:val="none"/>
          <w:lang w:eastAsia="zh-CN"/>
        </w:rPr>
        <w:t>易平台无法正常运行，或者无法保证电子交易的公平、公正和安全时，采购代理机构可中止电子交易活动：</w:t>
      </w:r>
    </w:p>
    <w:p w14:paraId="34EDA001">
      <w:pPr>
        <w:spacing w:before="158" w:line="221"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（1）电子交易平台发生故障而无法登录访问的；</w:t>
      </w:r>
    </w:p>
    <w:p w14:paraId="6D7CB09D">
      <w:pPr>
        <w:pStyle w:val="9"/>
        <w:spacing w:line="259" w:lineRule="auto"/>
        <w:rPr>
          <w:rFonts w:hint="eastAsia" w:ascii="仿宋" w:hAnsi="仿宋" w:eastAsia="仿宋" w:cs="仿宋"/>
          <w:color w:val="auto"/>
          <w:highlight w:val="none"/>
          <w:lang w:eastAsia="zh-CN"/>
        </w:rPr>
      </w:pPr>
    </w:p>
    <w:p w14:paraId="35D445C1">
      <w:pPr>
        <w:spacing w:before="79" w:line="22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（2）电子交易平台应用或数据库出现错误，不能进行正常操作的；</w:t>
      </w:r>
    </w:p>
    <w:p w14:paraId="3981DFE9">
      <w:pPr>
        <w:pStyle w:val="9"/>
        <w:spacing w:line="261" w:lineRule="auto"/>
        <w:rPr>
          <w:rFonts w:hint="eastAsia" w:ascii="仿宋" w:hAnsi="仿宋" w:eastAsia="仿宋" w:cs="仿宋"/>
          <w:color w:val="auto"/>
          <w:highlight w:val="none"/>
          <w:lang w:eastAsia="zh-CN"/>
        </w:rPr>
      </w:pPr>
    </w:p>
    <w:p w14:paraId="2AD01B84">
      <w:pPr>
        <w:spacing w:before="78" w:line="219"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（3）电子交易平台发现严重安全漏洞，有潜在泄密危险的；</w:t>
      </w:r>
    </w:p>
    <w:p w14:paraId="5F30B459">
      <w:pPr>
        <w:pStyle w:val="9"/>
        <w:spacing w:line="264" w:lineRule="auto"/>
        <w:rPr>
          <w:rFonts w:hint="eastAsia" w:ascii="仿宋" w:hAnsi="仿宋" w:eastAsia="仿宋" w:cs="仿宋"/>
          <w:color w:val="auto"/>
          <w:highlight w:val="none"/>
          <w:lang w:eastAsia="zh-CN"/>
        </w:rPr>
      </w:pPr>
    </w:p>
    <w:p w14:paraId="41F0EDDD">
      <w:pPr>
        <w:spacing w:before="78" w:line="22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（4）病毒发作导致不能进行正常操作的；</w:t>
      </w:r>
    </w:p>
    <w:p w14:paraId="4CE61CA7">
      <w:pPr>
        <w:spacing w:line="220" w:lineRule="auto"/>
        <w:rPr>
          <w:rFonts w:hint="eastAsia" w:ascii="仿宋" w:hAnsi="仿宋" w:eastAsia="仿宋" w:cs="仿宋"/>
          <w:color w:val="auto"/>
          <w:sz w:val="24"/>
          <w:szCs w:val="24"/>
          <w:highlight w:val="none"/>
          <w:lang w:eastAsia="zh-CN"/>
        </w:rPr>
        <w:sectPr>
          <w:footerReference r:id="rId23" w:type="default"/>
          <w:pgSz w:w="11906" w:h="16839"/>
          <w:pgMar w:top="1065" w:right="777" w:bottom="1006" w:left="868" w:header="0" w:footer="735" w:gutter="0"/>
          <w:cols w:space="720" w:num="1"/>
        </w:sectPr>
      </w:pPr>
    </w:p>
    <w:p w14:paraId="22002E86">
      <w:pPr>
        <w:spacing w:before="48" w:line="221"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（4）其他无法保证电子交易的公平、公正和安全的情况。</w:t>
      </w:r>
    </w:p>
    <w:p w14:paraId="3FEFCB88">
      <w:pPr>
        <w:pStyle w:val="9"/>
        <w:spacing w:line="259" w:lineRule="auto"/>
        <w:rPr>
          <w:rFonts w:hint="eastAsia" w:ascii="仿宋" w:hAnsi="仿宋" w:eastAsia="仿宋" w:cs="仿宋"/>
          <w:color w:val="auto"/>
          <w:highlight w:val="none"/>
          <w:lang w:eastAsia="zh-CN"/>
        </w:rPr>
      </w:pPr>
    </w:p>
    <w:p w14:paraId="5AB5D6FB">
      <w:pPr>
        <w:spacing w:before="78" w:line="360" w:lineRule="auto"/>
        <w:ind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29.6 出现以上情形，不影响采购公平、公正性的，采购代理机构可</w:t>
      </w:r>
      <w:r>
        <w:rPr>
          <w:rFonts w:hint="eastAsia" w:ascii="仿宋" w:hAnsi="仿宋" w:eastAsia="仿宋" w:cs="仿宋"/>
          <w:color w:val="auto"/>
          <w:spacing w:val="-1"/>
          <w:sz w:val="24"/>
          <w:szCs w:val="24"/>
          <w:highlight w:val="none"/>
          <w:lang w:eastAsia="zh-CN"/>
        </w:rPr>
        <w:t>以待上述情形消除后继续</w:t>
      </w:r>
      <w:r>
        <w:rPr>
          <w:rFonts w:hint="eastAsia" w:ascii="仿宋" w:hAnsi="仿宋" w:eastAsia="仿宋" w:cs="仿宋"/>
          <w:color w:val="auto"/>
          <w:spacing w:val="-7"/>
          <w:sz w:val="24"/>
          <w:szCs w:val="24"/>
          <w:highlight w:val="none"/>
          <w:lang w:eastAsia="zh-CN"/>
        </w:rPr>
        <w:t>组织电子交易活动；影响或可能影响采购公平、公正性的，经采购代理机构确认后，应当重新采购。</w:t>
      </w:r>
    </w:p>
    <w:p w14:paraId="0216CB1B">
      <w:pPr>
        <w:spacing w:before="270" w:line="228" w:lineRule="auto"/>
        <w:ind w:left="3988"/>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7"/>
          <w:sz w:val="31"/>
          <w:szCs w:val="31"/>
          <w:highlight w:val="none"/>
          <w:lang w:eastAsia="zh-CN"/>
        </w:rPr>
        <w:t>七、</w:t>
      </w:r>
      <w:r>
        <w:rPr>
          <w:rFonts w:hint="eastAsia" w:ascii="仿宋" w:hAnsi="仿宋" w:eastAsia="仿宋" w:cs="仿宋"/>
          <w:color w:val="auto"/>
          <w:spacing w:val="-82"/>
          <w:sz w:val="31"/>
          <w:szCs w:val="31"/>
          <w:highlight w:val="none"/>
          <w:lang w:eastAsia="zh-CN"/>
        </w:rPr>
        <w:t xml:space="preserve"> </w:t>
      </w:r>
      <w:r>
        <w:rPr>
          <w:rFonts w:hint="eastAsia" w:ascii="仿宋" w:hAnsi="仿宋" w:eastAsia="仿宋" w:cs="仿宋"/>
          <w:b/>
          <w:bCs/>
          <w:color w:val="auto"/>
          <w:spacing w:val="-7"/>
          <w:sz w:val="31"/>
          <w:szCs w:val="31"/>
          <w:highlight w:val="none"/>
          <w:lang w:eastAsia="zh-CN"/>
        </w:rPr>
        <w:t>中标和合同</w:t>
      </w:r>
    </w:p>
    <w:p w14:paraId="5395C691">
      <w:pPr>
        <w:pStyle w:val="9"/>
        <w:spacing w:line="252" w:lineRule="auto"/>
        <w:rPr>
          <w:rFonts w:hint="eastAsia" w:ascii="仿宋" w:hAnsi="仿宋" w:eastAsia="仿宋" w:cs="仿宋"/>
          <w:color w:val="auto"/>
          <w:highlight w:val="none"/>
          <w:lang w:eastAsia="zh-CN"/>
        </w:rPr>
      </w:pPr>
    </w:p>
    <w:p w14:paraId="5444EF6B">
      <w:pPr>
        <w:pStyle w:val="9"/>
        <w:spacing w:line="252" w:lineRule="auto"/>
        <w:rPr>
          <w:rFonts w:hint="eastAsia" w:ascii="仿宋" w:hAnsi="仿宋" w:eastAsia="仿宋" w:cs="仿宋"/>
          <w:color w:val="auto"/>
          <w:highlight w:val="none"/>
          <w:lang w:eastAsia="zh-CN"/>
        </w:rPr>
      </w:pPr>
    </w:p>
    <w:p w14:paraId="0D01ABF7">
      <w:pPr>
        <w:spacing w:before="78"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30.确定中标人</w:t>
      </w:r>
    </w:p>
    <w:p w14:paraId="670C508A">
      <w:pPr>
        <w:spacing w:before="177" w:line="219" w:lineRule="auto"/>
        <w:ind w:left="47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30.1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z w:val="24"/>
          <w:szCs w:val="24"/>
          <w:highlight w:val="none"/>
          <w:lang w:eastAsia="zh-CN"/>
        </w:rPr>
        <w:t>采购代理机构在评标结束之日起</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z w:val="24"/>
          <w:szCs w:val="24"/>
          <w:highlight w:val="none"/>
          <w:lang w:eastAsia="zh-CN"/>
        </w:rPr>
        <w:t>个工作日内将评标报告送采购人，采购人在收</w:t>
      </w:r>
      <w:r>
        <w:rPr>
          <w:rFonts w:hint="eastAsia" w:ascii="仿宋" w:hAnsi="仿宋" w:eastAsia="仿宋" w:cs="仿宋"/>
          <w:color w:val="auto"/>
          <w:spacing w:val="-1"/>
          <w:sz w:val="24"/>
          <w:szCs w:val="24"/>
          <w:highlight w:val="none"/>
          <w:lang w:eastAsia="zh-CN"/>
        </w:rPr>
        <w:t>到评标</w:t>
      </w:r>
    </w:p>
    <w:p w14:paraId="508D5D89">
      <w:pPr>
        <w:spacing w:before="184" w:line="359" w:lineRule="auto"/>
        <w:ind w:right="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报告之日起5</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个工作日内，在评标报告确定的中标候选人名单中按顺序确定中标人。</w:t>
      </w:r>
      <w:r>
        <w:rPr>
          <w:rFonts w:hint="eastAsia" w:ascii="仿宋" w:hAnsi="仿宋" w:eastAsia="仿宋" w:cs="仿宋"/>
          <w:color w:val="auto"/>
          <w:spacing w:val="-3"/>
          <w:sz w:val="24"/>
          <w:szCs w:val="24"/>
          <w:highlight w:val="none"/>
          <w:lang w:eastAsia="zh-CN"/>
        </w:rPr>
        <w:t>中标候选人并</w:t>
      </w:r>
      <w:r>
        <w:rPr>
          <w:rFonts w:hint="eastAsia" w:ascii="仿宋" w:hAnsi="仿宋" w:eastAsia="仿宋" w:cs="仿宋"/>
          <w:color w:val="auto"/>
          <w:spacing w:val="-4"/>
          <w:sz w:val="24"/>
          <w:szCs w:val="24"/>
          <w:highlight w:val="none"/>
          <w:lang w:eastAsia="zh-CN"/>
        </w:rPr>
        <w:t>列的，按照“投标人须知前附表</w:t>
      </w:r>
      <w:r>
        <w:rPr>
          <w:rFonts w:hint="eastAsia" w:ascii="仿宋" w:hAnsi="仿宋" w:eastAsia="仿宋" w:cs="仿宋"/>
          <w:color w:val="auto"/>
          <w:spacing w:val="-8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”规定的方式确定中标人。采购人也可以事先授权评标委员会直接</w:t>
      </w:r>
      <w:r>
        <w:rPr>
          <w:rFonts w:hint="eastAsia" w:ascii="仿宋" w:hAnsi="仿宋" w:eastAsia="仿宋" w:cs="仿宋"/>
          <w:color w:val="auto"/>
          <w:spacing w:val="-3"/>
          <w:sz w:val="24"/>
          <w:szCs w:val="24"/>
          <w:highlight w:val="none"/>
          <w:lang w:eastAsia="zh-CN"/>
        </w:rPr>
        <w:t>确定中标人。</w:t>
      </w:r>
    </w:p>
    <w:p w14:paraId="56445AF6">
      <w:pPr>
        <w:spacing w:before="2" w:line="358" w:lineRule="auto"/>
        <w:ind w:right="137"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30.2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采购人在收到评标报告</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5</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个工作日内未按评标</w:t>
      </w:r>
      <w:r>
        <w:rPr>
          <w:rFonts w:hint="eastAsia" w:ascii="仿宋" w:hAnsi="仿宋" w:eastAsia="仿宋" w:cs="仿宋"/>
          <w:color w:val="auto"/>
          <w:spacing w:val="-2"/>
          <w:sz w:val="24"/>
          <w:szCs w:val="24"/>
          <w:highlight w:val="none"/>
          <w:lang w:eastAsia="zh-CN"/>
        </w:rPr>
        <w:t>报告推荐的中标候选人顺序确定中标人，</w:t>
      </w:r>
      <w:r>
        <w:rPr>
          <w:rFonts w:hint="eastAsia" w:ascii="仿宋" w:hAnsi="仿宋" w:eastAsia="仿宋" w:cs="仿宋"/>
          <w:color w:val="auto"/>
          <w:sz w:val="24"/>
          <w:szCs w:val="24"/>
          <w:highlight w:val="none"/>
          <w:lang w:eastAsia="zh-CN"/>
        </w:rPr>
        <w:t>又不能说明合法理由的，视同按评标报告推荐的顺</w:t>
      </w:r>
      <w:r>
        <w:rPr>
          <w:rFonts w:hint="eastAsia" w:ascii="仿宋" w:hAnsi="仿宋" w:eastAsia="仿宋" w:cs="仿宋"/>
          <w:color w:val="auto"/>
          <w:spacing w:val="-1"/>
          <w:sz w:val="24"/>
          <w:szCs w:val="24"/>
          <w:highlight w:val="none"/>
          <w:lang w:eastAsia="zh-CN"/>
        </w:rPr>
        <w:t>序确定排名第一的中标候选人为中标人。</w:t>
      </w:r>
    </w:p>
    <w:p w14:paraId="1A205516">
      <w:pPr>
        <w:spacing w:before="160" w:line="222"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30.3 出现下列情形之一的，应予废标：</w:t>
      </w:r>
    </w:p>
    <w:p w14:paraId="08582C2F">
      <w:pPr>
        <w:pStyle w:val="9"/>
        <w:spacing w:line="257" w:lineRule="auto"/>
        <w:rPr>
          <w:rFonts w:hint="eastAsia" w:ascii="仿宋" w:hAnsi="仿宋" w:eastAsia="仿宋" w:cs="仿宋"/>
          <w:color w:val="auto"/>
          <w:highlight w:val="none"/>
          <w:lang w:eastAsia="zh-CN"/>
        </w:rPr>
      </w:pPr>
    </w:p>
    <w:p w14:paraId="6FB3EE12">
      <w:pPr>
        <w:spacing w:before="79" w:line="22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（1）符合专业条件的供应商或者对招标文件作实质响应的供应商不足三家的；</w:t>
      </w:r>
    </w:p>
    <w:p w14:paraId="59EC40F6">
      <w:pPr>
        <w:pStyle w:val="9"/>
        <w:spacing w:line="260" w:lineRule="auto"/>
        <w:rPr>
          <w:rFonts w:hint="eastAsia" w:ascii="仿宋" w:hAnsi="仿宋" w:eastAsia="仿宋" w:cs="仿宋"/>
          <w:color w:val="auto"/>
          <w:highlight w:val="none"/>
          <w:lang w:eastAsia="zh-CN"/>
        </w:rPr>
      </w:pPr>
    </w:p>
    <w:p w14:paraId="3F28CC75">
      <w:pPr>
        <w:spacing w:before="78" w:line="221"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（2）出现影响采购公正的违法、违规行为的；</w:t>
      </w:r>
    </w:p>
    <w:p w14:paraId="5D263743">
      <w:pPr>
        <w:pStyle w:val="9"/>
        <w:spacing w:line="261" w:lineRule="auto"/>
        <w:rPr>
          <w:rFonts w:hint="eastAsia" w:ascii="仿宋" w:hAnsi="仿宋" w:eastAsia="仿宋" w:cs="仿宋"/>
          <w:color w:val="auto"/>
          <w:highlight w:val="none"/>
          <w:lang w:eastAsia="zh-CN"/>
        </w:rPr>
      </w:pPr>
    </w:p>
    <w:p w14:paraId="127F068E">
      <w:pPr>
        <w:spacing w:before="79"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（3）投标人的报价均超过了采购预算，采购人不能支付的；</w:t>
      </w:r>
    </w:p>
    <w:p w14:paraId="3A46AB66">
      <w:pPr>
        <w:pStyle w:val="9"/>
        <w:spacing w:line="258" w:lineRule="auto"/>
        <w:rPr>
          <w:rFonts w:hint="eastAsia" w:ascii="仿宋" w:hAnsi="仿宋" w:eastAsia="仿宋" w:cs="仿宋"/>
          <w:color w:val="auto"/>
          <w:highlight w:val="none"/>
          <w:lang w:eastAsia="zh-CN"/>
        </w:rPr>
      </w:pPr>
    </w:p>
    <w:p w14:paraId="183994C9">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（4）因重大变故，采购任务取消的。</w:t>
      </w:r>
    </w:p>
    <w:p w14:paraId="1585C7AE">
      <w:pPr>
        <w:pStyle w:val="9"/>
        <w:spacing w:line="258" w:lineRule="auto"/>
        <w:rPr>
          <w:rFonts w:hint="eastAsia" w:ascii="仿宋" w:hAnsi="仿宋" w:eastAsia="仿宋" w:cs="仿宋"/>
          <w:color w:val="auto"/>
          <w:highlight w:val="none"/>
          <w:lang w:eastAsia="zh-CN"/>
        </w:rPr>
      </w:pPr>
    </w:p>
    <w:p w14:paraId="422BA0E9">
      <w:pPr>
        <w:spacing w:before="78" w:line="222"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废标后，采购人应当将废标理由通知所有投标人。</w:t>
      </w:r>
    </w:p>
    <w:p w14:paraId="294F0E81">
      <w:pPr>
        <w:pStyle w:val="9"/>
        <w:spacing w:line="258" w:lineRule="auto"/>
        <w:rPr>
          <w:rFonts w:hint="eastAsia" w:ascii="仿宋" w:hAnsi="仿宋" w:eastAsia="仿宋" w:cs="仿宋"/>
          <w:color w:val="auto"/>
          <w:highlight w:val="none"/>
          <w:lang w:eastAsia="zh-CN"/>
        </w:rPr>
      </w:pPr>
    </w:p>
    <w:p w14:paraId="64056B7A">
      <w:pPr>
        <w:spacing w:before="78" w:line="360" w:lineRule="auto"/>
        <w:ind w:left="1" w:right="83" w:firstLine="4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30.4 中标人拒绝签订政府采购合同（包括但不限于放弃中标、</w:t>
      </w:r>
      <w:r>
        <w:rPr>
          <w:rFonts w:hint="eastAsia" w:ascii="仿宋" w:hAnsi="仿宋" w:eastAsia="仿宋" w:cs="仿宋"/>
          <w:color w:val="auto"/>
          <w:spacing w:val="-1"/>
          <w:sz w:val="24"/>
          <w:szCs w:val="24"/>
          <w:highlight w:val="none"/>
          <w:lang w:eastAsia="zh-CN"/>
        </w:rPr>
        <w:t>因不可抗力不能履行合同而放</w:t>
      </w:r>
      <w:r>
        <w:rPr>
          <w:rFonts w:hint="eastAsia" w:ascii="仿宋" w:hAnsi="仿宋" w:eastAsia="仿宋" w:cs="仿宋"/>
          <w:color w:val="auto"/>
          <w:spacing w:val="-2"/>
          <w:sz w:val="24"/>
          <w:szCs w:val="24"/>
          <w:highlight w:val="none"/>
          <w:lang w:eastAsia="zh-CN"/>
        </w:rPr>
        <w:t>弃签订合同</w:t>
      </w:r>
      <w:r>
        <w:rPr>
          <w:rFonts w:hint="eastAsia" w:ascii="仿宋" w:hAnsi="仿宋" w:eastAsia="仿宋" w:cs="仿宋"/>
          <w:color w:val="auto"/>
          <w:spacing w:val="-28"/>
          <w:sz w:val="24"/>
          <w:szCs w:val="24"/>
          <w:highlight w:val="none"/>
          <w:lang w:eastAsia="zh-CN"/>
        </w:rPr>
        <w:t>），</w:t>
      </w:r>
      <w:r>
        <w:rPr>
          <w:rFonts w:hint="eastAsia" w:ascii="仿宋" w:hAnsi="仿宋" w:eastAsia="仿宋" w:cs="仿宋"/>
          <w:color w:val="auto"/>
          <w:spacing w:val="-2"/>
          <w:sz w:val="24"/>
          <w:szCs w:val="24"/>
          <w:highlight w:val="none"/>
          <w:lang w:eastAsia="zh-CN"/>
        </w:rPr>
        <w:t>采购人可以按照评审报告推荐的中标候选人名单排序，确定下一候选人为中标供应</w:t>
      </w:r>
      <w:r>
        <w:rPr>
          <w:rFonts w:hint="eastAsia" w:ascii="仿宋" w:hAnsi="仿宋" w:eastAsia="仿宋" w:cs="仿宋"/>
          <w:color w:val="auto"/>
          <w:spacing w:val="-3"/>
          <w:sz w:val="24"/>
          <w:szCs w:val="24"/>
          <w:highlight w:val="none"/>
          <w:lang w:eastAsia="zh-CN"/>
        </w:rPr>
        <w:t>商，也可以重新开展政府采购活动。拒绝签订政府采购合同的中标人不得参加对</w:t>
      </w:r>
      <w:r>
        <w:rPr>
          <w:rFonts w:hint="eastAsia" w:ascii="仿宋" w:hAnsi="仿宋" w:eastAsia="仿宋" w:cs="仿宋"/>
          <w:color w:val="auto"/>
          <w:spacing w:val="-4"/>
          <w:sz w:val="24"/>
          <w:szCs w:val="24"/>
          <w:highlight w:val="none"/>
          <w:lang w:eastAsia="zh-CN"/>
        </w:rPr>
        <w:t>该项目重新开展的采购活动。</w:t>
      </w:r>
    </w:p>
    <w:p w14:paraId="5FDE7485">
      <w:pPr>
        <w:spacing w:before="158"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31.结果公告</w:t>
      </w:r>
    </w:p>
    <w:p w14:paraId="1BAA31CC">
      <w:pPr>
        <w:spacing w:before="179" w:line="219" w:lineRule="auto"/>
        <w:ind w:left="47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采购人或者采购代理机构应当自</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中标人</w:t>
      </w:r>
      <w:r>
        <w:rPr>
          <w:rFonts w:hint="eastAsia" w:ascii="仿宋" w:hAnsi="仿宋" w:eastAsia="仿宋" w:cs="仿宋"/>
          <w:color w:val="auto"/>
          <w:sz w:val="24"/>
          <w:szCs w:val="24"/>
          <w:highlight w:val="none"/>
          <w:lang w:eastAsia="zh-CN"/>
        </w:rPr>
        <w:t>确定之日起2</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z w:val="24"/>
          <w:szCs w:val="24"/>
          <w:highlight w:val="none"/>
          <w:lang w:eastAsia="zh-CN"/>
        </w:rPr>
        <w:t>个工作日内，在省级以上财政部门</w:t>
      </w:r>
    </w:p>
    <w:p w14:paraId="66434AA8">
      <w:pPr>
        <w:spacing w:before="49" w:line="359" w:lineRule="auto"/>
        <w:ind w:left="23" w:right="20" w:hanging="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指定的媒体上公告中标结果，招标文件应当随中标结果同时公告</w:t>
      </w:r>
      <w:r>
        <w:rPr>
          <w:rFonts w:hint="eastAsia" w:ascii="仿宋" w:hAnsi="仿宋" w:eastAsia="仿宋" w:cs="仿宋"/>
          <w:color w:val="auto"/>
          <w:spacing w:val="1"/>
          <w:sz w:val="24"/>
          <w:szCs w:val="24"/>
          <w:highlight w:val="none"/>
          <w:lang w:eastAsia="zh-CN"/>
        </w:rPr>
        <w:t>。</w:t>
      </w:r>
      <w:r>
        <w:rPr>
          <w:rFonts w:hint="eastAsia" w:ascii="仿宋" w:hAnsi="仿宋" w:eastAsia="仿宋" w:cs="仿宋"/>
          <w:b/>
          <w:bCs/>
          <w:color w:val="auto"/>
          <w:spacing w:val="1"/>
          <w:sz w:val="24"/>
          <w:szCs w:val="24"/>
          <w:highlight w:val="none"/>
          <w:lang w:eastAsia="zh-CN"/>
        </w:rPr>
        <w:t>采购人或者采购代理发出中标</w:t>
      </w:r>
      <w:r>
        <w:rPr>
          <w:rFonts w:hint="eastAsia" w:ascii="仿宋" w:hAnsi="仿宋" w:eastAsia="仿宋" w:cs="仿宋"/>
          <w:b/>
          <w:bCs/>
          <w:color w:val="auto"/>
          <w:sz w:val="24"/>
          <w:szCs w:val="24"/>
          <w:highlight w:val="none"/>
          <w:lang w:eastAsia="zh-CN"/>
        </w:rPr>
        <w:t>通知书前，应当对中标人信用进行查询，对列入失信被执行人、重大税收违法案件当事人名单、政府采购严重违法失信行为记录名单及其他不符合《中华人民共和国政府采购法》第二十二</w:t>
      </w:r>
      <w:r>
        <w:rPr>
          <w:rFonts w:hint="eastAsia" w:ascii="仿宋" w:hAnsi="仿宋" w:eastAsia="仿宋" w:cs="仿宋"/>
          <w:b/>
          <w:bCs/>
          <w:color w:val="auto"/>
          <w:spacing w:val="-1"/>
          <w:sz w:val="24"/>
          <w:szCs w:val="24"/>
          <w:highlight w:val="none"/>
          <w:lang w:eastAsia="zh-CN"/>
        </w:rPr>
        <w:t>条规</w:t>
      </w:r>
      <w:r>
        <w:rPr>
          <w:rFonts w:hint="eastAsia" w:ascii="仿宋" w:hAnsi="仿宋" w:eastAsia="仿宋" w:cs="仿宋"/>
          <w:b/>
          <w:bCs/>
          <w:color w:val="auto"/>
          <w:spacing w:val="1"/>
          <w:sz w:val="24"/>
          <w:szCs w:val="24"/>
          <w:highlight w:val="none"/>
          <w:lang w:eastAsia="zh-CN"/>
        </w:rPr>
        <w:t>定条件的投标人，取消其中标资格，并确定排名</w:t>
      </w:r>
      <w:r>
        <w:rPr>
          <w:rFonts w:hint="eastAsia" w:ascii="仿宋" w:hAnsi="仿宋" w:eastAsia="仿宋" w:cs="仿宋"/>
          <w:b/>
          <w:bCs/>
          <w:color w:val="auto"/>
          <w:sz w:val="24"/>
          <w:szCs w:val="24"/>
          <w:highlight w:val="none"/>
          <w:lang w:eastAsia="zh-CN"/>
        </w:rPr>
        <w:t>第二的中标候选人为中标人。</w:t>
      </w:r>
      <w:r>
        <w:rPr>
          <w:rFonts w:hint="eastAsia" w:ascii="仿宋" w:hAnsi="仿宋" w:eastAsia="仿宋" w:cs="仿宋"/>
          <w:color w:val="auto"/>
          <w:sz w:val="24"/>
          <w:szCs w:val="24"/>
          <w:highlight w:val="none"/>
          <w:lang w:eastAsia="zh-CN"/>
        </w:rPr>
        <w:t>排名第二的中标候</w:t>
      </w:r>
      <w:r>
        <w:rPr>
          <w:rFonts w:hint="eastAsia" w:ascii="仿宋" w:hAnsi="仿宋" w:eastAsia="仿宋" w:cs="仿宋"/>
          <w:color w:val="auto"/>
          <w:spacing w:val="-2"/>
          <w:sz w:val="24"/>
          <w:szCs w:val="24"/>
          <w:highlight w:val="none"/>
          <w:lang w:eastAsia="zh-CN"/>
        </w:rPr>
        <w:t>选人因前款规定的同样原因被取消中标资格的，采购人可以确定排名第三的中标候选人为中标人，以此类推。以上信息查询记录及相关证据与采购文件一并保存。</w:t>
      </w:r>
    </w:p>
    <w:p w14:paraId="120E9557">
      <w:pPr>
        <w:spacing w:line="221" w:lineRule="auto"/>
        <w:ind w:left="47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31.2 中标供应商享受《政府采购促进中小企业发展管理办法》（财库〔2020〕46</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号）规</w:t>
      </w:r>
      <w:r>
        <w:rPr>
          <w:rFonts w:hint="eastAsia" w:ascii="仿宋" w:hAnsi="仿宋" w:eastAsia="仿宋" w:cs="仿宋"/>
          <w:color w:val="auto"/>
          <w:spacing w:val="-3"/>
          <w:sz w:val="24"/>
          <w:szCs w:val="24"/>
          <w:highlight w:val="none"/>
          <w:lang w:eastAsia="zh-CN"/>
        </w:rPr>
        <w:t>定的</w:t>
      </w:r>
    </w:p>
    <w:p w14:paraId="0F2A4EF3">
      <w:pPr>
        <w:spacing w:before="180"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中小企业扶持政策的，采购人、采购代理机构应当</w:t>
      </w:r>
      <w:r>
        <w:rPr>
          <w:rFonts w:hint="eastAsia" w:ascii="仿宋" w:hAnsi="仿宋" w:eastAsia="仿宋" w:cs="仿宋"/>
          <w:color w:val="auto"/>
          <w:spacing w:val="-13"/>
          <w:sz w:val="24"/>
          <w:szCs w:val="24"/>
          <w:highlight w:val="none"/>
          <w:lang w:eastAsia="zh-CN"/>
        </w:rPr>
        <w:t>随中标结果公开中标供应商的《中小企业声明函》。</w:t>
      </w:r>
    </w:p>
    <w:p w14:paraId="2CC21A14">
      <w:pPr>
        <w:spacing w:before="176"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32.发出中标通知书</w:t>
      </w:r>
    </w:p>
    <w:p w14:paraId="183C20D4">
      <w:pPr>
        <w:spacing w:before="179" w:line="219" w:lineRule="auto"/>
        <w:jc w:val="right"/>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在公告中标结果的同时，采购代理机构向中标人发出中</w:t>
      </w:r>
      <w:r>
        <w:rPr>
          <w:rFonts w:hint="eastAsia" w:ascii="仿宋" w:hAnsi="仿宋" w:eastAsia="仿宋" w:cs="仿宋"/>
          <w:color w:val="auto"/>
          <w:spacing w:val="-8"/>
          <w:sz w:val="24"/>
          <w:szCs w:val="24"/>
          <w:highlight w:val="none"/>
          <w:lang w:eastAsia="zh-CN"/>
        </w:rPr>
        <w:t>标通知书。对未通过资格审查的投标人，</w:t>
      </w:r>
    </w:p>
    <w:p w14:paraId="01BA75BA">
      <w:pPr>
        <w:spacing w:before="181"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应当告知其未通过的原因；采用综合评分办法评审的，还应当告知未中标人本人的评审得分与排序。</w:t>
      </w:r>
    </w:p>
    <w:p w14:paraId="5AF0416E">
      <w:pPr>
        <w:spacing w:before="180"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33.无义务解释未中标原因</w:t>
      </w:r>
    </w:p>
    <w:p w14:paraId="1E0F4D24">
      <w:pPr>
        <w:spacing w:before="179" w:line="222" w:lineRule="auto"/>
        <w:ind w:left="421"/>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采购代理机构无义务向未中标的投标人解释未中标原因和退还投标文件。</w:t>
      </w:r>
    </w:p>
    <w:p w14:paraId="38A09D2B">
      <w:pPr>
        <w:spacing w:before="177"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34.合同授予标准</w:t>
      </w:r>
    </w:p>
    <w:p w14:paraId="4241C9BB">
      <w:pPr>
        <w:spacing w:before="177" w:line="361" w:lineRule="auto"/>
        <w:ind w:left="14" w:right="83"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合同将授予被确定实质上响应招标文件要求，具备</w:t>
      </w:r>
      <w:r>
        <w:rPr>
          <w:rFonts w:hint="eastAsia" w:ascii="仿宋" w:hAnsi="仿宋" w:eastAsia="仿宋" w:cs="仿宋"/>
          <w:color w:val="auto"/>
          <w:spacing w:val="-4"/>
          <w:sz w:val="24"/>
          <w:szCs w:val="24"/>
          <w:highlight w:val="none"/>
          <w:lang w:eastAsia="zh-CN"/>
        </w:rPr>
        <w:t>履行合同能力的中标人（招标文件另有约定多名中标人的除外）。</w:t>
      </w:r>
    </w:p>
    <w:p w14:paraId="25411979">
      <w:pPr>
        <w:spacing w:before="155" w:line="221"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35.履约保证金</w:t>
      </w:r>
    </w:p>
    <w:p w14:paraId="0A0FCA45">
      <w:pPr>
        <w:spacing w:before="181" w:line="221" w:lineRule="auto"/>
        <w:ind w:left="35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35.1</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履约保证金的金额、提交方式、退付的时间和条件详见“投标人须知前附表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”。中标人未</w:t>
      </w:r>
    </w:p>
    <w:p w14:paraId="361431A0">
      <w:pPr>
        <w:spacing w:before="178" w:line="221"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按规定提交履约保证金的，视为拒绝与采购人签订合同。</w:t>
      </w:r>
    </w:p>
    <w:p w14:paraId="55BF6B3B">
      <w:pPr>
        <w:spacing w:before="182" w:line="219" w:lineRule="auto"/>
        <w:ind w:left="35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35.2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在履约保证金退还日期前，若中标人的开户名称、开户银行、账号有变动的，请</w:t>
      </w:r>
      <w:r>
        <w:rPr>
          <w:rFonts w:hint="eastAsia" w:ascii="仿宋" w:hAnsi="仿宋" w:eastAsia="仿宋" w:cs="仿宋"/>
          <w:color w:val="auto"/>
          <w:spacing w:val="-3"/>
          <w:sz w:val="24"/>
          <w:szCs w:val="24"/>
          <w:highlight w:val="none"/>
          <w:lang w:eastAsia="zh-CN"/>
        </w:rPr>
        <w:t>以书面形</w:t>
      </w:r>
    </w:p>
    <w:p w14:paraId="3DB02765">
      <w:pPr>
        <w:spacing w:before="182" w:line="221"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式通知履约保证金收取单位，否则由此产生的后果由中标人自行承担。</w:t>
      </w:r>
    </w:p>
    <w:p w14:paraId="6D7F23FD">
      <w:pPr>
        <w:spacing w:before="178" w:line="224"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36.签订合同</w:t>
      </w:r>
    </w:p>
    <w:p w14:paraId="7DD2E3D9">
      <w:pPr>
        <w:spacing w:before="175" w:line="222" w:lineRule="auto"/>
        <w:ind w:left="35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36.1</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投标人领取中标通知书（书面或电子）后，按“投标人须知前附表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”规定向采购人出示相</w:t>
      </w:r>
    </w:p>
    <w:p w14:paraId="2DD0E29A">
      <w:pPr>
        <w:spacing w:before="180" w:line="358" w:lineRule="auto"/>
        <w:ind w:right="83" w:firstLine="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关证明材料，经采购人核验合格后方可签订采购合同（书面或电子）</w:t>
      </w:r>
      <w:r>
        <w:rPr>
          <w:rFonts w:hint="eastAsia" w:ascii="仿宋" w:hAnsi="仿宋" w:eastAsia="仿宋" w:cs="仿宋"/>
          <w:color w:val="auto"/>
          <w:spacing w:val="-4"/>
          <w:sz w:val="24"/>
          <w:szCs w:val="24"/>
          <w:highlight w:val="none"/>
          <w:lang w:eastAsia="zh-CN"/>
        </w:rPr>
        <w:t>。如中标人为联合体的，联合</w:t>
      </w:r>
      <w:r>
        <w:rPr>
          <w:rFonts w:hint="eastAsia" w:ascii="仿宋" w:hAnsi="仿宋" w:eastAsia="仿宋" w:cs="仿宋"/>
          <w:color w:val="auto"/>
          <w:sz w:val="24"/>
          <w:szCs w:val="24"/>
          <w:highlight w:val="none"/>
          <w:lang w:eastAsia="zh-CN"/>
        </w:rPr>
        <w:t>体各方应当共同与采购人签订采购合同，就采购</w:t>
      </w:r>
      <w:r>
        <w:rPr>
          <w:rFonts w:hint="eastAsia" w:ascii="仿宋" w:hAnsi="仿宋" w:eastAsia="仿宋" w:cs="仿宋"/>
          <w:color w:val="auto"/>
          <w:spacing w:val="-1"/>
          <w:sz w:val="24"/>
          <w:szCs w:val="24"/>
          <w:highlight w:val="none"/>
          <w:lang w:eastAsia="zh-CN"/>
        </w:rPr>
        <w:t>合同约定的事项对采购人承担连带责任。</w:t>
      </w:r>
    </w:p>
    <w:p w14:paraId="21574B92">
      <w:pPr>
        <w:spacing w:before="3" w:line="222" w:lineRule="auto"/>
        <w:ind w:left="47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36.2</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签订合同时间：中标通知书（中标公告）发出之日起</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25</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个日历日内。</w:t>
      </w:r>
    </w:p>
    <w:p w14:paraId="21B90F8B">
      <w:pPr>
        <w:spacing w:before="179" w:line="221" w:lineRule="auto"/>
        <w:ind w:left="357"/>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36.3 中标人拒绝与采购人签订合同的，按照本须知正文第30.4</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条的规定执行。</w:t>
      </w:r>
    </w:p>
    <w:p w14:paraId="4D2FBF27">
      <w:pPr>
        <w:spacing w:before="178"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37.政府采购合同公告</w:t>
      </w:r>
    </w:p>
    <w:p w14:paraId="23B10DB9">
      <w:pPr>
        <w:spacing w:before="179" w:line="360" w:lineRule="auto"/>
        <w:ind w:left="1" w:right="83"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采购人或者受托采购代理机构应当自政府采购合同签订之日起2</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w:t>
      </w:r>
      <w:r>
        <w:rPr>
          <w:rFonts w:hint="eastAsia" w:ascii="仿宋" w:hAnsi="仿宋" w:eastAsia="仿宋" w:cs="仿宋"/>
          <w:color w:val="auto"/>
          <w:spacing w:val="-3"/>
          <w:sz w:val="24"/>
          <w:szCs w:val="24"/>
          <w:highlight w:val="none"/>
          <w:lang w:eastAsia="zh-CN"/>
        </w:rPr>
        <w:t>工作日内，将政府采购合同在省级以上人民政府财政部门指定的媒体上公告，但政府采购合同中涉及国家秘</w:t>
      </w:r>
      <w:r>
        <w:rPr>
          <w:rFonts w:hint="eastAsia" w:ascii="仿宋" w:hAnsi="仿宋" w:eastAsia="仿宋" w:cs="仿宋"/>
          <w:color w:val="auto"/>
          <w:spacing w:val="-4"/>
          <w:sz w:val="24"/>
          <w:szCs w:val="24"/>
          <w:highlight w:val="none"/>
          <w:lang w:eastAsia="zh-CN"/>
        </w:rPr>
        <w:t>密、商业秘密的内</w:t>
      </w:r>
      <w:r>
        <w:rPr>
          <w:rFonts w:hint="eastAsia" w:ascii="仿宋" w:hAnsi="仿宋" w:eastAsia="仿宋" w:cs="仿宋"/>
          <w:color w:val="auto"/>
          <w:spacing w:val="-5"/>
          <w:sz w:val="24"/>
          <w:szCs w:val="24"/>
          <w:highlight w:val="none"/>
          <w:lang w:eastAsia="zh-CN"/>
        </w:rPr>
        <w:t>容除外。</w:t>
      </w:r>
    </w:p>
    <w:p w14:paraId="49A18DEE">
      <w:pPr>
        <w:spacing w:before="157" w:line="222" w:lineRule="auto"/>
        <w:ind w:left="417"/>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38.询问、质疑和投诉</w:t>
      </w:r>
    </w:p>
    <w:p w14:paraId="1BBE87BE">
      <w:pPr>
        <w:spacing w:before="175" w:line="360" w:lineRule="auto"/>
        <w:ind w:right="83" w:firstLine="41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38.1</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供应商对政府采购活动事项有疑问的，可以</w:t>
      </w:r>
      <w:r>
        <w:rPr>
          <w:rFonts w:hint="eastAsia" w:ascii="仿宋" w:hAnsi="仿宋" w:eastAsia="仿宋" w:cs="仿宋"/>
          <w:color w:val="auto"/>
          <w:spacing w:val="-4"/>
          <w:sz w:val="24"/>
          <w:szCs w:val="24"/>
          <w:highlight w:val="none"/>
          <w:lang w:eastAsia="zh-CN"/>
        </w:rPr>
        <w:t>向采购人提出询问，采购人或者采购代理机构</w:t>
      </w:r>
      <w:r>
        <w:rPr>
          <w:rFonts w:hint="eastAsia" w:ascii="仿宋" w:hAnsi="仿宋" w:eastAsia="仿宋" w:cs="仿宋"/>
          <w:color w:val="auto"/>
          <w:spacing w:val="1"/>
          <w:sz w:val="24"/>
          <w:szCs w:val="24"/>
          <w:highlight w:val="none"/>
          <w:lang w:eastAsia="zh-CN"/>
        </w:rPr>
        <w:t>应当在3</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个工作日内对供应商依法提出的询问作出答复，但</w:t>
      </w:r>
      <w:r>
        <w:rPr>
          <w:rFonts w:hint="eastAsia" w:ascii="仿宋" w:hAnsi="仿宋" w:eastAsia="仿宋" w:cs="仿宋"/>
          <w:color w:val="auto"/>
          <w:sz w:val="24"/>
          <w:szCs w:val="24"/>
          <w:highlight w:val="none"/>
          <w:lang w:eastAsia="zh-CN"/>
        </w:rPr>
        <w:t>答复的内容不得涉及商业秘密。</w:t>
      </w:r>
    </w:p>
    <w:p w14:paraId="7D74E995">
      <w:pPr>
        <w:spacing w:line="360" w:lineRule="auto"/>
        <w:rPr>
          <w:rFonts w:hint="eastAsia" w:ascii="仿宋" w:hAnsi="仿宋" w:eastAsia="仿宋" w:cs="仿宋"/>
          <w:color w:val="auto"/>
          <w:sz w:val="24"/>
          <w:szCs w:val="24"/>
          <w:highlight w:val="none"/>
          <w:lang w:eastAsia="zh-CN"/>
        </w:rPr>
        <w:sectPr>
          <w:footerReference r:id="rId24" w:type="default"/>
          <w:pgSz w:w="11906" w:h="16839"/>
          <w:pgMar w:top="1065" w:right="768" w:bottom="1006" w:left="867" w:header="0" w:footer="735" w:gutter="0"/>
          <w:cols w:space="720" w:num="1"/>
        </w:sectPr>
      </w:pPr>
    </w:p>
    <w:p w14:paraId="105BB991">
      <w:pPr>
        <w:spacing w:before="47" w:line="360" w:lineRule="auto"/>
        <w:ind w:firstLine="41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38.2</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供应商认为招标文件、采购过程或者中标结</w:t>
      </w:r>
      <w:r>
        <w:rPr>
          <w:rFonts w:hint="eastAsia" w:ascii="仿宋" w:hAnsi="仿宋" w:eastAsia="仿宋" w:cs="仿宋"/>
          <w:color w:val="auto"/>
          <w:spacing w:val="-4"/>
          <w:sz w:val="24"/>
          <w:szCs w:val="24"/>
          <w:highlight w:val="none"/>
          <w:lang w:eastAsia="zh-CN"/>
        </w:rPr>
        <w:t>果使自己的合法权益受到损害的，必须在知道</w:t>
      </w:r>
      <w:r>
        <w:rPr>
          <w:rFonts w:hint="eastAsia" w:ascii="仿宋" w:hAnsi="仿宋" w:eastAsia="仿宋" w:cs="仿宋"/>
          <w:color w:val="auto"/>
          <w:spacing w:val="-7"/>
          <w:sz w:val="24"/>
          <w:szCs w:val="24"/>
          <w:highlight w:val="none"/>
          <w:lang w:eastAsia="zh-CN"/>
        </w:rPr>
        <w:t>或者应知其权益受到损害之日起</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7</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个工作日内，以纸质书面形</w:t>
      </w:r>
      <w:r>
        <w:rPr>
          <w:rFonts w:hint="eastAsia" w:ascii="仿宋" w:hAnsi="仿宋" w:eastAsia="仿宋" w:cs="仿宋"/>
          <w:color w:val="auto"/>
          <w:spacing w:val="-8"/>
          <w:sz w:val="24"/>
          <w:szCs w:val="24"/>
          <w:highlight w:val="none"/>
          <w:lang w:eastAsia="zh-CN"/>
        </w:rPr>
        <w:t>式向采购人、采购代理机构提出质疑。</w:t>
      </w:r>
      <w:r>
        <w:rPr>
          <w:rFonts w:hint="eastAsia" w:ascii="仿宋" w:hAnsi="仿宋" w:eastAsia="仿宋" w:cs="仿宋"/>
          <w:color w:val="auto"/>
          <w:spacing w:val="-3"/>
          <w:sz w:val="24"/>
          <w:szCs w:val="24"/>
          <w:highlight w:val="none"/>
          <w:lang w:eastAsia="zh-CN"/>
        </w:rPr>
        <w:t>采购人、采购代理机构接收质疑函的方式、联系部门、联系电话和通讯地址等信</w:t>
      </w:r>
      <w:r>
        <w:rPr>
          <w:rFonts w:hint="eastAsia" w:ascii="仿宋" w:hAnsi="仿宋" w:eastAsia="仿宋" w:cs="仿宋"/>
          <w:color w:val="auto"/>
          <w:spacing w:val="-4"/>
          <w:sz w:val="24"/>
          <w:szCs w:val="24"/>
          <w:highlight w:val="none"/>
          <w:lang w:eastAsia="zh-CN"/>
        </w:rPr>
        <w:t>息详见“投标人须</w:t>
      </w:r>
      <w:r>
        <w:rPr>
          <w:rFonts w:hint="eastAsia" w:ascii="仿宋" w:hAnsi="仿宋" w:eastAsia="仿宋" w:cs="仿宋"/>
          <w:color w:val="auto"/>
          <w:spacing w:val="-3"/>
          <w:sz w:val="24"/>
          <w:szCs w:val="24"/>
          <w:highlight w:val="none"/>
          <w:lang w:eastAsia="zh-CN"/>
        </w:rPr>
        <w:t>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”。具体质疑起算时间如下：</w:t>
      </w:r>
    </w:p>
    <w:p w14:paraId="5F5CBBFF">
      <w:pPr>
        <w:spacing w:before="157" w:line="361" w:lineRule="auto"/>
        <w:ind w:left="49" w:right="80" w:firstLine="43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（1）对可以质疑的招标文件提出质疑的，为收到招</w:t>
      </w:r>
      <w:r>
        <w:rPr>
          <w:rFonts w:hint="eastAsia" w:ascii="仿宋" w:hAnsi="仿宋" w:eastAsia="仿宋" w:cs="仿宋"/>
          <w:color w:val="auto"/>
          <w:spacing w:val="-1"/>
          <w:sz w:val="24"/>
          <w:szCs w:val="24"/>
          <w:highlight w:val="none"/>
          <w:lang w:eastAsia="zh-CN"/>
        </w:rPr>
        <w:t>标文件之日或者招标文件公告期限届满之</w:t>
      </w:r>
      <w:r>
        <w:rPr>
          <w:rFonts w:hint="eastAsia" w:ascii="仿宋" w:hAnsi="仿宋" w:eastAsia="仿宋" w:cs="仿宋"/>
          <w:color w:val="auto"/>
          <w:spacing w:val="-34"/>
          <w:sz w:val="24"/>
          <w:szCs w:val="24"/>
          <w:highlight w:val="none"/>
          <w:lang w:eastAsia="zh-CN"/>
        </w:rPr>
        <w:t>日；</w:t>
      </w:r>
    </w:p>
    <w:p w14:paraId="6EFC7FAB">
      <w:pPr>
        <w:spacing w:before="156" w:line="22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（2）对采购过程提出质疑的，为各采购程序环节结束之日；</w:t>
      </w:r>
    </w:p>
    <w:p w14:paraId="082705EE">
      <w:pPr>
        <w:pStyle w:val="9"/>
        <w:spacing w:line="261" w:lineRule="auto"/>
        <w:rPr>
          <w:rFonts w:hint="eastAsia" w:ascii="仿宋" w:hAnsi="仿宋" w:eastAsia="仿宋" w:cs="仿宋"/>
          <w:color w:val="auto"/>
          <w:highlight w:val="none"/>
          <w:lang w:eastAsia="zh-CN"/>
        </w:rPr>
      </w:pPr>
    </w:p>
    <w:p w14:paraId="5B91E541">
      <w:pPr>
        <w:spacing w:before="78" w:line="222"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（3）对中标结果提出质疑的，为中标结果公告期限届满之日。</w:t>
      </w:r>
    </w:p>
    <w:p w14:paraId="38DDCD44">
      <w:pPr>
        <w:pStyle w:val="9"/>
        <w:spacing w:line="258" w:lineRule="auto"/>
        <w:rPr>
          <w:rFonts w:hint="eastAsia" w:ascii="仿宋" w:hAnsi="仿宋" w:eastAsia="仿宋" w:cs="仿宋"/>
          <w:color w:val="auto"/>
          <w:highlight w:val="none"/>
          <w:lang w:eastAsia="zh-CN"/>
        </w:rPr>
      </w:pPr>
    </w:p>
    <w:p w14:paraId="7E710A7B">
      <w:pPr>
        <w:spacing w:before="78" w:line="219" w:lineRule="auto"/>
        <w:ind w:left="356"/>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38.3</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供应商提出质疑应当提交质疑函和必要的证明材料，针</w:t>
      </w:r>
      <w:r>
        <w:rPr>
          <w:rFonts w:hint="eastAsia" w:ascii="仿宋" w:hAnsi="仿宋" w:eastAsia="仿宋" w:cs="仿宋"/>
          <w:b/>
          <w:bCs/>
          <w:color w:val="auto"/>
          <w:spacing w:val="-5"/>
          <w:sz w:val="24"/>
          <w:szCs w:val="24"/>
          <w:highlight w:val="none"/>
          <w:lang w:eastAsia="zh-CN"/>
        </w:rPr>
        <w:t>对同一采购程序环节的质疑必须在</w:t>
      </w:r>
    </w:p>
    <w:p w14:paraId="4009D58C">
      <w:pPr>
        <w:spacing w:before="180" w:line="220" w:lineRule="auto"/>
        <w:ind w:left="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法定质疑期内一次性提出。质疑函应当包括</w:t>
      </w:r>
      <w:r>
        <w:rPr>
          <w:rFonts w:hint="eastAsia" w:ascii="仿宋" w:hAnsi="仿宋" w:eastAsia="仿宋" w:cs="仿宋"/>
          <w:b/>
          <w:bCs/>
          <w:color w:val="auto"/>
          <w:spacing w:val="-3"/>
          <w:sz w:val="24"/>
          <w:szCs w:val="24"/>
          <w:highlight w:val="none"/>
          <w:lang w:eastAsia="zh-CN"/>
        </w:rPr>
        <w:t>下列内容（质疑函格式后附）：</w:t>
      </w:r>
    </w:p>
    <w:p w14:paraId="6CE4DA8E">
      <w:pPr>
        <w:spacing w:before="181" w:line="221"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（1）供应商的姓名或者名称、地址、邮编、联系人及联系电话；</w:t>
      </w:r>
    </w:p>
    <w:p w14:paraId="36015BEE">
      <w:pPr>
        <w:pStyle w:val="9"/>
        <w:spacing w:line="259" w:lineRule="auto"/>
        <w:rPr>
          <w:rFonts w:hint="eastAsia" w:ascii="仿宋" w:hAnsi="仿宋" w:eastAsia="仿宋" w:cs="仿宋"/>
          <w:color w:val="auto"/>
          <w:highlight w:val="none"/>
          <w:lang w:eastAsia="zh-CN"/>
        </w:rPr>
      </w:pPr>
    </w:p>
    <w:p w14:paraId="2976C5E1">
      <w:pPr>
        <w:spacing w:before="79" w:line="221"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（2）质疑项目的名称、编号；</w:t>
      </w:r>
    </w:p>
    <w:p w14:paraId="4F1F8001">
      <w:pPr>
        <w:pStyle w:val="9"/>
        <w:spacing w:line="262" w:lineRule="auto"/>
        <w:rPr>
          <w:rFonts w:hint="eastAsia" w:ascii="仿宋" w:hAnsi="仿宋" w:eastAsia="仿宋" w:cs="仿宋"/>
          <w:color w:val="auto"/>
          <w:highlight w:val="none"/>
          <w:lang w:eastAsia="zh-CN"/>
        </w:rPr>
      </w:pPr>
    </w:p>
    <w:p w14:paraId="769F401D">
      <w:pPr>
        <w:spacing w:before="78" w:line="22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（3）具体、明确的质疑事项和与质疑事项相关的请求；</w:t>
      </w:r>
    </w:p>
    <w:p w14:paraId="11831BBD">
      <w:pPr>
        <w:pStyle w:val="9"/>
        <w:spacing w:line="260" w:lineRule="auto"/>
        <w:rPr>
          <w:rFonts w:hint="eastAsia" w:ascii="仿宋" w:hAnsi="仿宋" w:eastAsia="仿宋" w:cs="仿宋"/>
          <w:color w:val="auto"/>
          <w:highlight w:val="none"/>
          <w:lang w:eastAsia="zh-CN"/>
        </w:rPr>
      </w:pPr>
    </w:p>
    <w:p w14:paraId="2993AE31">
      <w:pPr>
        <w:spacing w:before="79" w:line="222"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（4）事实依据；</w:t>
      </w:r>
    </w:p>
    <w:p w14:paraId="7DF417A4">
      <w:pPr>
        <w:pStyle w:val="9"/>
        <w:spacing w:line="258" w:lineRule="auto"/>
        <w:rPr>
          <w:rFonts w:hint="eastAsia" w:ascii="仿宋" w:hAnsi="仿宋" w:eastAsia="仿宋" w:cs="仿宋"/>
          <w:color w:val="auto"/>
          <w:highlight w:val="none"/>
          <w:lang w:eastAsia="zh-CN"/>
        </w:rPr>
      </w:pPr>
    </w:p>
    <w:p w14:paraId="2ED2625F">
      <w:pPr>
        <w:spacing w:before="78" w:line="222"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（5）必要的法律依据；</w:t>
      </w:r>
    </w:p>
    <w:p w14:paraId="63E002A5">
      <w:pPr>
        <w:pStyle w:val="9"/>
        <w:spacing w:line="257" w:lineRule="auto"/>
        <w:rPr>
          <w:rFonts w:hint="eastAsia" w:ascii="仿宋" w:hAnsi="仿宋" w:eastAsia="仿宋" w:cs="仿宋"/>
          <w:color w:val="auto"/>
          <w:highlight w:val="none"/>
          <w:lang w:eastAsia="zh-CN"/>
        </w:rPr>
      </w:pPr>
    </w:p>
    <w:p w14:paraId="7C2D88F9">
      <w:pPr>
        <w:spacing w:before="79" w:line="223"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（6）提出质疑的</w:t>
      </w:r>
      <w:r>
        <w:rPr>
          <w:rFonts w:hint="eastAsia" w:ascii="仿宋" w:hAnsi="仿宋" w:eastAsia="仿宋" w:cs="仿宋"/>
          <w:color w:val="auto"/>
          <w:spacing w:val="-54"/>
          <w:sz w:val="24"/>
          <w:szCs w:val="24"/>
          <w:highlight w:val="none"/>
          <w:lang w:val="en-US" w:eastAsia="zh-CN"/>
        </w:rPr>
        <w:t>日</w:t>
      </w:r>
      <w:r>
        <w:rPr>
          <w:rFonts w:hint="eastAsia" w:ascii="仿宋" w:hAnsi="仿宋" w:eastAsia="仿宋" w:cs="仿宋"/>
          <w:color w:val="auto"/>
          <w:spacing w:val="-8"/>
          <w:sz w:val="24"/>
          <w:szCs w:val="24"/>
          <w:highlight w:val="none"/>
          <w:lang w:eastAsia="zh-CN"/>
        </w:rPr>
        <w:t>期。</w:t>
      </w:r>
    </w:p>
    <w:p w14:paraId="2BA61198">
      <w:pPr>
        <w:pStyle w:val="9"/>
        <w:spacing w:line="259" w:lineRule="auto"/>
        <w:rPr>
          <w:rFonts w:hint="eastAsia" w:ascii="仿宋" w:hAnsi="仿宋" w:eastAsia="仿宋" w:cs="仿宋"/>
          <w:color w:val="auto"/>
          <w:highlight w:val="none"/>
          <w:lang w:eastAsia="zh-CN"/>
        </w:rPr>
      </w:pPr>
    </w:p>
    <w:p w14:paraId="487C4F13">
      <w:pPr>
        <w:spacing w:before="78" w:line="358" w:lineRule="auto"/>
        <w:ind w:left="3" w:right="83"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供应商为自然人的，应当由本人签字；供应商为法人或者其他组</w:t>
      </w:r>
      <w:r>
        <w:rPr>
          <w:rFonts w:hint="eastAsia" w:ascii="仿宋" w:hAnsi="仿宋" w:eastAsia="仿宋" w:cs="仿宋"/>
          <w:color w:val="auto"/>
          <w:spacing w:val="-4"/>
          <w:sz w:val="24"/>
          <w:szCs w:val="24"/>
          <w:highlight w:val="none"/>
          <w:lang w:eastAsia="zh-CN"/>
        </w:rPr>
        <w:t>织的，应当由法定代表人、主</w:t>
      </w:r>
      <w:r>
        <w:rPr>
          <w:rFonts w:hint="eastAsia" w:ascii="仿宋" w:hAnsi="仿宋" w:eastAsia="仿宋" w:cs="仿宋"/>
          <w:color w:val="auto"/>
          <w:spacing w:val="-1"/>
          <w:sz w:val="24"/>
          <w:szCs w:val="24"/>
          <w:highlight w:val="none"/>
          <w:lang w:eastAsia="zh-CN"/>
        </w:rPr>
        <w:t>要负责人，或者其委托代理人签字或者盖章，并加盖公章。</w:t>
      </w:r>
    </w:p>
    <w:p w14:paraId="0035720C">
      <w:pPr>
        <w:spacing w:before="161" w:line="222" w:lineRule="auto"/>
        <w:ind w:left="476"/>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38.4</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采购人、采购代理机构认为供应商质疑不成立，或者</w:t>
      </w:r>
      <w:r>
        <w:rPr>
          <w:rFonts w:hint="eastAsia" w:ascii="仿宋" w:hAnsi="仿宋" w:eastAsia="仿宋" w:cs="仿宋"/>
          <w:color w:val="auto"/>
          <w:sz w:val="24"/>
          <w:szCs w:val="24"/>
          <w:highlight w:val="none"/>
          <w:lang w:eastAsia="zh-CN"/>
        </w:rPr>
        <w:t>成立但未对中标结果构成影响的，</w:t>
      </w:r>
    </w:p>
    <w:p w14:paraId="64B2AFB4">
      <w:pPr>
        <w:spacing w:before="179" w:line="22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继续开展采购活动；认为供应商质疑成立且影响或者可</w:t>
      </w:r>
      <w:r>
        <w:rPr>
          <w:rFonts w:hint="eastAsia" w:ascii="仿宋" w:hAnsi="仿宋" w:eastAsia="仿宋" w:cs="仿宋"/>
          <w:color w:val="auto"/>
          <w:spacing w:val="-1"/>
          <w:sz w:val="24"/>
          <w:szCs w:val="24"/>
          <w:highlight w:val="none"/>
          <w:lang w:eastAsia="zh-CN"/>
        </w:rPr>
        <w:t>能影响中标结果的，按照下列情况处理：</w:t>
      </w:r>
    </w:p>
    <w:p w14:paraId="72F50F35">
      <w:pPr>
        <w:spacing w:before="178" w:line="361" w:lineRule="auto"/>
        <w:ind w:left="12" w:right="80"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（1）对招标文件提出的质疑，依法通过澄清或者修</w:t>
      </w:r>
      <w:r>
        <w:rPr>
          <w:rFonts w:hint="eastAsia" w:ascii="仿宋" w:hAnsi="仿宋" w:eastAsia="仿宋" w:cs="仿宋"/>
          <w:color w:val="auto"/>
          <w:spacing w:val="-1"/>
          <w:sz w:val="24"/>
          <w:szCs w:val="24"/>
          <w:highlight w:val="none"/>
          <w:lang w:eastAsia="zh-CN"/>
        </w:rPr>
        <w:t>改可以继续开展采购活动的，澄清或者修改招标文件后继续开展采购活动；否则应当修改招标文件后重新开展采购活动。</w:t>
      </w:r>
    </w:p>
    <w:p w14:paraId="41AF141B">
      <w:pPr>
        <w:spacing w:before="156" w:line="360" w:lineRule="auto"/>
        <w:ind w:left="1"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（2）对采购过程、中标结果提出的质疑，合格供应</w:t>
      </w:r>
      <w:r>
        <w:rPr>
          <w:rFonts w:hint="eastAsia" w:ascii="仿宋" w:hAnsi="仿宋" w:eastAsia="仿宋" w:cs="仿宋"/>
          <w:color w:val="auto"/>
          <w:spacing w:val="-1"/>
          <w:sz w:val="24"/>
          <w:szCs w:val="24"/>
          <w:highlight w:val="none"/>
          <w:lang w:eastAsia="zh-CN"/>
        </w:rPr>
        <w:t>商符合法定数量时，可以从合格的中标候</w:t>
      </w:r>
      <w:r>
        <w:rPr>
          <w:rFonts w:hint="eastAsia" w:ascii="仿宋" w:hAnsi="仿宋" w:eastAsia="仿宋" w:cs="仿宋"/>
          <w:color w:val="auto"/>
          <w:sz w:val="24"/>
          <w:szCs w:val="24"/>
          <w:highlight w:val="none"/>
          <w:lang w:eastAsia="zh-CN"/>
        </w:rPr>
        <w:t>选人中另行确定中标供应商的，应当依法另行确</w:t>
      </w:r>
      <w:r>
        <w:rPr>
          <w:rFonts w:hint="eastAsia" w:ascii="仿宋" w:hAnsi="仿宋" w:eastAsia="仿宋" w:cs="仿宋"/>
          <w:color w:val="auto"/>
          <w:spacing w:val="-1"/>
          <w:sz w:val="24"/>
          <w:szCs w:val="24"/>
          <w:highlight w:val="none"/>
          <w:lang w:eastAsia="zh-CN"/>
        </w:rPr>
        <w:t>定中标供应商；否则应当重新开展采购活动。</w:t>
      </w:r>
    </w:p>
    <w:p w14:paraId="3C9F1EFB">
      <w:pPr>
        <w:spacing w:before="157" w:line="359" w:lineRule="auto"/>
        <w:ind w:left="22" w:right="83" w:firstLine="40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质疑答复导致中标结果改变的，采购人或者采购代理机构应当将有关情况书面报告本级财政部</w:t>
      </w:r>
      <w:r>
        <w:rPr>
          <w:rFonts w:hint="eastAsia" w:ascii="仿宋" w:hAnsi="仿宋" w:eastAsia="仿宋" w:cs="仿宋"/>
          <w:color w:val="auto"/>
          <w:spacing w:val="-20"/>
          <w:sz w:val="24"/>
          <w:szCs w:val="24"/>
          <w:highlight w:val="none"/>
          <w:lang w:eastAsia="zh-CN"/>
        </w:rPr>
        <w:t>门。</w:t>
      </w:r>
    </w:p>
    <w:p w14:paraId="0CE3AF91">
      <w:pPr>
        <w:spacing w:before="48" w:line="361" w:lineRule="auto"/>
        <w:ind w:left="1" w:firstLine="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38.5</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质疑供应商对采购人、采购代理机构的答复不满意</w:t>
      </w:r>
      <w:r>
        <w:rPr>
          <w:rFonts w:hint="eastAsia" w:ascii="仿宋" w:hAnsi="仿宋" w:eastAsia="仿宋" w:cs="仿宋"/>
          <w:color w:val="auto"/>
          <w:sz w:val="24"/>
          <w:szCs w:val="24"/>
          <w:highlight w:val="none"/>
          <w:lang w:eastAsia="zh-CN"/>
        </w:rPr>
        <w:t>，或者采购人、采购代理机构未在规</w:t>
      </w:r>
      <w:r>
        <w:rPr>
          <w:rFonts w:hint="eastAsia" w:ascii="仿宋" w:hAnsi="仿宋" w:eastAsia="仿宋" w:cs="仿宋"/>
          <w:color w:val="auto"/>
          <w:spacing w:val="-1"/>
          <w:sz w:val="24"/>
          <w:szCs w:val="24"/>
          <w:highlight w:val="none"/>
          <w:lang w:eastAsia="zh-CN"/>
        </w:rPr>
        <w:t>定时间内作出答复的，可以在答复期满后</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15</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个工作日内向</w:t>
      </w:r>
      <w:r>
        <w:rPr>
          <w:rFonts w:hint="eastAsia" w:ascii="仿宋" w:hAnsi="仿宋" w:eastAsia="仿宋" w:cs="仿宋"/>
          <w:color w:val="auto"/>
          <w:spacing w:val="-2"/>
          <w:sz w:val="24"/>
          <w:szCs w:val="24"/>
          <w:highlight w:val="none"/>
          <w:lang w:eastAsia="zh-CN"/>
        </w:rPr>
        <w:t>《政府采购质疑和投诉办法》（财政部</w:t>
      </w:r>
      <w:r>
        <w:rPr>
          <w:rFonts w:hint="eastAsia" w:ascii="仿宋" w:hAnsi="仿宋" w:eastAsia="仿宋" w:cs="仿宋"/>
          <w:color w:val="auto"/>
          <w:spacing w:val="1"/>
          <w:sz w:val="24"/>
          <w:szCs w:val="24"/>
          <w:highlight w:val="none"/>
          <w:lang w:eastAsia="zh-CN"/>
        </w:rPr>
        <w:t>令第94</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号）第六条规定的财政部门提起投诉（投</w:t>
      </w:r>
      <w:r>
        <w:rPr>
          <w:rFonts w:hint="eastAsia" w:ascii="仿宋" w:hAnsi="仿宋" w:eastAsia="仿宋" w:cs="仿宋"/>
          <w:color w:val="auto"/>
          <w:sz w:val="24"/>
          <w:szCs w:val="24"/>
          <w:highlight w:val="none"/>
          <w:lang w:eastAsia="zh-CN"/>
        </w:rPr>
        <w:t>诉书格式后附）。</w:t>
      </w:r>
    </w:p>
    <w:p w14:paraId="41967E73">
      <w:pPr>
        <w:spacing w:before="269" w:line="227" w:lineRule="auto"/>
        <w:ind w:left="4144"/>
        <w:outlineLvl w:val="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4"/>
          <w:sz w:val="31"/>
          <w:szCs w:val="31"/>
          <w:highlight w:val="none"/>
          <w:lang w:eastAsia="zh-CN"/>
        </w:rPr>
        <w:t>八、其他事项</w:t>
      </w:r>
    </w:p>
    <w:p w14:paraId="616CE608">
      <w:pPr>
        <w:pStyle w:val="9"/>
        <w:spacing w:line="252" w:lineRule="auto"/>
        <w:rPr>
          <w:rFonts w:hint="eastAsia" w:ascii="仿宋" w:hAnsi="仿宋" w:eastAsia="仿宋" w:cs="仿宋"/>
          <w:color w:val="auto"/>
          <w:highlight w:val="none"/>
          <w:lang w:eastAsia="zh-CN"/>
        </w:rPr>
      </w:pPr>
    </w:p>
    <w:p w14:paraId="73DF006A">
      <w:pPr>
        <w:pStyle w:val="9"/>
        <w:spacing w:line="253" w:lineRule="auto"/>
        <w:rPr>
          <w:rFonts w:hint="eastAsia" w:ascii="仿宋" w:hAnsi="仿宋" w:eastAsia="仿宋" w:cs="仿宋"/>
          <w:color w:val="auto"/>
          <w:highlight w:val="none"/>
          <w:lang w:eastAsia="zh-CN"/>
        </w:rPr>
      </w:pPr>
    </w:p>
    <w:p w14:paraId="138BC89C">
      <w:pPr>
        <w:spacing w:before="78" w:line="222" w:lineRule="auto"/>
        <w:ind w:left="420"/>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39.代理服务费</w:t>
      </w:r>
    </w:p>
    <w:p w14:paraId="5E85818D">
      <w:pPr>
        <w:spacing w:before="176" w:line="361" w:lineRule="auto"/>
        <w:ind w:righ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39.1</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z w:val="24"/>
          <w:szCs w:val="24"/>
          <w:highlight w:val="none"/>
          <w:lang w:eastAsia="zh-CN"/>
        </w:rPr>
        <w:t>代理服务收取标准及缴费账户详见“投标人须知前附表</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pacing w:val="-1"/>
          <w:sz w:val="24"/>
          <w:szCs w:val="24"/>
          <w:highlight w:val="none"/>
          <w:lang w:eastAsia="zh-CN"/>
        </w:rPr>
        <w:t>人为联合体的，可以由联合体中的一方或者多方共同交纳代理服务费。</w:t>
      </w:r>
    </w:p>
    <w:p w14:paraId="6E0D7993">
      <w:pPr>
        <w:spacing w:before="156" w:line="222"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39.2</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代理服务收费标准（按固定采购代理收费标准的不适</w:t>
      </w:r>
      <w:r>
        <w:rPr>
          <w:rFonts w:hint="eastAsia" w:ascii="仿宋" w:hAnsi="仿宋" w:eastAsia="仿宋" w:cs="仿宋"/>
          <w:color w:val="auto"/>
          <w:spacing w:val="-2"/>
          <w:sz w:val="24"/>
          <w:szCs w:val="24"/>
          <w:highlight w:val="none"/>
          <w:lang w:eastAsia="zh-CN"/>
        </w:rPr>
        <w:t>合此条款</w:t>
      </w:r>
      <w:r>
        <w:rPr>
          <w:rFonts w:hint="eastAsia" w:ascii="仿宋" w:hAnsi="仿宋" w:eastAsia="仿宋" w:cs="仿宋"/>
          <w:color w:val="auto"/>
          <w:sz w:val="24"/>
          <w:szCs w:val="24"/>
          <w:highlight w:val="none"/>
          <w:lang w:eastAsia="zh-CN"/>
        </w:rPr>
        <w:t>）：</w:t>
      </w:r>
    </w:p>
    <w:p w14:paraId="5EDE5989">
      <w:pPr>
        <w:spacing w:before="61"/>
        <w:rPr>
          <w:rFonts w:hint="eastAsia" w:ascii="仿宋" w:hAnsi="仿宋" w:eastAsia="仿宋" w:cs="仿宋"/>
          <w:color w:val="auto"/>
          <w:highlight w:val="none"/>
          <w:lang w:eastAsia="zh-CN"/>
        </w:rPr>
      </w:pPr>
    </w:p>
    <w:tbl>
      <w:tblPr>
        <w:tblStyle w:val="24"/>
        <w:tblW w:w="9784"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8"/>
        <w:gridCol w:w="1913"/>
        <w:gridCol w:w="1945"/>
        <w:gridCol w:w="1918"/>
      </w:tblGrid>
      <w:tr w14:paraId="4A49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4008" w:type="dxa"/>
            <w:tcBorders>
              <w:tl2br w:val="single" w:color="000000" w:sz="4" w:space="0"/>
            </w:tcBorders>
          </w:tcPr>
          <w:p w14:paraId="7B8BE3E1">
            <w:pPr>
              <w:pStyle w:val="25"/>
              <w:spacing w:before="40" w:line="466" w:lineRule="auto"/>
              <w:ind w:left="154" w:right="415" w:firstLine="2976"/>
              <w:rPr>
                <w:rFonts w:hint="eastAsia" w:ascii="仿宋" w:hAnsi="仿宋" w:eastAsia="仿宋" w:cs="仿宋"/>
                <w:color w:val="auto"/>
                <w:highlight w:val="none"/>
              </w:rPr>
            </w:pPr>
            <w:r>
              <w:rPr>
                <w:rFonts w:hint="eastAsia" w:ascii="仿宋" w:hAnsi="仿宋" w:eastAsia="仿宋" w:cs="仿宋"/>
                <w:color w:val="auto"/>
                <w:spacing w:val="-12"/>
                <w:highlight w:val="none"/>
              </w:rPr>
              <w:t>费率中标金额</w:t>
            </w:r>
          </w:p>
        </w:tc>
        <w:tc>
          <w:tcPr>
            <w:tcW w:w="1913" w:type="dxa"/>
          </w:tcPr>
          <w:p w14:paraId="49A6D1CA">
            <w:pPr>
              <w:spacing w:line="273" w:lineRule="auto"/>
              <w:rPr>
                <w:rFonts w:hint="eastAsia" w:ascii="仿宋" w:hAnsi="仿宋" w:eastAsia="仿宋" w:cs="仿宋"/>
                <w:color w:val="auto"/>
                <w:highlight w:val="none"/>
              </w:rPr>
            </w:pPr>
          </w:p>
          <w:p w14:paraId="1DB674DA">
            <w:pPr>
              <w:pStyle w:val="25"/>
              <w:spacing w:before="78" w:line="221" w:lineRule="auto"/>
              <w:ind w:left="555"/>
              <w:rPr>
                <w:rFonts w:hint="eastAsia" w:ascii="仿宋" w:hAnsi="仿宋" w:eastAsia="仿宋" w:cs="仿宋"/>
                <w:color w:val="auto"/>
                <w:highlight w:val="none"/>
              </w:rPr>
            </w:pPr>
            <w:r>
              <w:rPr>
                <w:rFonts w:hint="eastAsia" w:ascii="仿宋" w:hAnsi="仿宋" w:eastAsia="仿宋" w:cs="仿宋"/>
                <w:color w:val="auto"/>
                <w:spacing w:val="-6"/>
                <w:highlight w:val="none"/>
              </w:rPr>
              <w:t>货物招标</w:t>
            </w:r>
          </w:p>
        </w:tc>
        <w:tc>
          <w:tcPr>
            <w:tcW w:w="1945" w:type="dxa"/>
          </w:tcPr>
          <w:p w14:paraId="47705065">
            <w:pPr>
              <w:spacing w:line="274" w:lineRule="auto"/>
              <w:rPr>
                <w:rFonts w:hint="eastAsia" w:ascii="仿宋" w:hAnsi="仿宋" w:eastAsia="仿宋" w:cs="仿宋"/>
                <w:color w:val="auto"/>
                <w:highlight w:val="none"/>
              </w:rPr>
            </w:pPr>
          </w:p>
          <w:p w14:paraId="1A83A19A">
            <w:pPr>
              <w:pStyle w:val="25"/>
              <w:spacing w:before="78" w:line="222" w:lineRule="auto"/>
              <w:ind w:left="506"/>
              <w:rPr>
                <w:rFonts w:hint="eastAsia" w:ascii="仿宋" w:hAnsi="仿宋" w:eastAsia="仿宋" w:cs="仿宋"/>
                <w:color w:val="auto"/>
                <w:highlight w:val="none"/>
              </w:rPr>
            </w:pPr>
            <w:r>
              <w:rPr>
                <w:rFonts w:hint="eastAsia" w:ascii="仿宋" w:hAnsi="仿宋" w:eastAsia="仿宋" w:cs="仿宋"/>
                <w:color w:val="auto"/>
                <w:spacing w:val="-4"/>
                <w:highlight w:val="none"/>
              </w:rPr>
              <w:t>服务招标</w:t>
            </w:r>
          </w:p>
        </w:tc>
        <w:tc>
          <w:tcPr>
            <w:tcW w:w="1918" w:type="dxa"/>
          </w:tcPr>
          <w:p w14:paraId="678C2AE5">
            <w:pPr>
              <w:spacing w:line="274" w:lineRule="auto"/>
              <w:rPr>
                <w:rFonts w:hint="eastAsia" w:ascii="仿宋" w:hAnsi="仿宋" w:eastAsia="仿宋" w:cs="仿宋"/>
                <w:color w:val="auto"/>
                <w:highlight w:val="none"/>
              </w:rPr>
            </w:pPr>
          </w:p>
          <w:p w14:paraId="4748EDBB">
            <w:pPr>
              <w:pStyle w:val="25"/>
              <w:spacing w:before="78" w:line="222" w:lineRule="auto"/>
              <w:ind w:left="497"/>
              <w:rPr>
                <w:rFonts w:hint="eastAsia" w:ascii="仿宋" w:hAnsi="仿宋" w:eastAsia="仿宋" w:cs="仿宋"/>
                <w:color w:val="auto"/>
                <w:highlight w:val="none"/>
              </w:rPr>
            </w:pPr>
            <w:r>
              <w:rPr>
                <w:rFonts w:hint="eastAsia" w:ascii="仿宋" w:hAnsi="仿宋" w:eastAsia="仿宋" w:cs="仿宋"/>
                <w:color w:val="auto"/>
                <w:spacing w:val="-6"/>
                <w:highlight w:val="none"/>
              </w:rPr>
              <w:t>工程招标</w:t>
            </w:r>
          </w:p>
        </w:tc>
      </w:tr>
      <w:tr w14:paraId="4802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08" w:type="dxa"/>
          </w:tcPr>
          <w:p w14:paraId="0C52BF9E">
            <w:pPr>
              <w:pStyle w:val="25"/>
              <w:spacing w:before="37" w:line="222" w:lineRule="auto"/>
              <w:ind w:left="134"/>
              <w:rPr>
                <w:rFonts w:hint="eastAsia" w:ascii="仿宋" w:hAnsi="仿宋" w:eastAsia="仿宋" w:cs="仿宋"/>
                <w:color w:val="auto"/>
                <w:highlight w:val="none"/>
              </w:rPr>
            </w:pPr>
            <w:r>
              <w:rPr>
                <w:rFonts w:hint="eastAsia" w:ascii="仿宋" w:hAnsi="仿宋" w:eastAsia="仿宋" w:cs="仿宋"/>
                <w:color w:val="auto"/>
                <w:spacing w:val="-7"/>
                <w:highlight w:val="none"/>
              </w:rPr>
              <w:t>100</w:t>
            </w:r>
            <w:r>
              <w:rPr>
                <w:rFonts w:hint="eastAsia" w:ascii="仿宋" w:hAnsi="仿宋" w:eastAsia="仿宋" w:cs="仿宋"/>
                <w:color w:val="auto"/>
                <w:spacing w:val="-39"/>
                <w:highlight w:val="none"/>
              </w:rPr>
              <w:t xml:space="preserve"> </w:t>
            </w:r>
            <w:r>
              <w:rPr>
                <w:rFonts w:hint="eastAsia" w:ascii="仿宋" w:hAnsi="仿宋" w:eastAsia="仿宋" w:cs="仿宋"/>
                <w:color w:val="auto"/>
                <w:spacing w:val="-7"/>
                <w:highlight w:val="none"/>
              </w:rPr>
              <w:t>万元以下</w:t>
            </w:r>
          </w:p>
        </w:tc>
        <w:tc>
          <w:tcPr>
            <w:tcW w:w="1913" w:type="dxa"/>
          </w:tcPr>
          <w:p w14:paraId="21CB1BE3">
            <w:pPr>
              <w:pStyle w:val="25"/>
              <w:spacing w:before="37"/>
              <w:ind w:left="741"/>
              <w:rPr>
                <w:rFonts w:hint="eastAsia" w:ascii="仿宋" w:hAnsi="仿宋" w:eastAsia="仿宋" w:cs="仿宋"/>
                <w:color w:val="auto"/>
                <w:highlight w:val="none"/>
              </w:rPr>
            </w:pPr>
            <w:r>
              <w:rPr>
                <w:rFonts w:hint="eastAsia" w:ascii="仿宋" w:hAnsi="仿宋" w:eastAsia="仿宋" w:cs="仿宋"/>
                <w:color w:val="auto"/>
                <w:spacing w:val="-7"/>
                <w:highlight w:val="none"/>
              </w:rPr>
              <w:t>1.5%</w:t>
            </w:r>
          </w:p>
        </w:tc>
        <w:tc>
          <w:tcPr>
            <w:tcW w:w="1945" w:type="dxa"/>
          </w:tcPr>
          <w:p w14:paraId="7B1813A6">
            <w:pPr>
              <w:pStyle w:val="25"/>
              <w:spacing w:before="37"/>
              <w:ind w:left="757"/>
              <w:rPr>
                <w:rFonts w:hint="eastAsia" w:ascii="仿宋" w:hAnsi="仿宋" w:eastAsia="仿宋" w:cs="仿宋"/>
                <w:color w:val="auto"/>
                <w:highlight w:val="none"/>
              </w:rPr>
            </w:pPr>
            <w:r>
              <w:rPr>
                <w:rFonts w:hint="eastAsia" w:ascii="仿宋" w:hAnsi="仿宋" w:eastAsia="仿宋" w:cs="仿宋"/>
                <w:color w:val="auto"/>
                <w:spacing w:val="-7"/>
                <w:highlight w:val="none"/>
              </w:rPr>
              <w:t>1.5%</w:t>
            </w:r>
          </w:p>
        </w:tc>
        <w:tc>
          <w:tcPr>
            <w:tcW w:w="1918" w:type="dxa"/>
          </w:tcPr>
          <w:p w14:paraId="0E697B32">
            <w:pPr>
              <w:pStyle w:val="25"/>
              <w:spacing w:before="37"/>
              <w:ind w:left="742"/>
              <w:rPr>
                <w:rFonts w:hint="eastAsia" w:ascii="仿宋" w:hAnsi="仿宋" w:eastAsia="仿宋" w:cs="仿宋"/>
                <w:color w:val="auto"/>
                <w:highlight w:val="none"/>
              </w:rPr>
            </w:pPr>
            <w:r>
              <w:rPr>
                <w:rFonts w:hint="eastAsia" w:ascii="仿宋" w:hAnsi="仿宋" w:eastAsia="仿宋" w:cs="仿宋"/>
                <w:color w:val="auto"/>
                <w:spacing w:val="-7"/>
                <w:highlight w:val="none"/>
              </w:rPr>
              <w:t>1.0%</w:t>
            </w:r>
          </w:p>
        </w:tc>
      </w:tr>
      <w:tr w14:paraId="149B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008" w:type="dxa"/>
          </w:tcPr>
          <w:p w14:paraId="38B9E191">
            <w:pPr>
              <w:pStyle w:val="25"/>
              <w:spacing w:before="36" w:line="226" w:lineRule="auto"/>
              <w:ind w:left="134"/>
              <w:rPr>
                <w:rFonts w:hint="eastAsia" w:ascii="仿宋" w:hAnsi="仿宋" w:eastAsia="仿宋" w:cs="仿宋"/>
                <w:color w:val="auto"/>
                <w:highlight w:val="none"/>
              </w:rPr>
            </w:pPr>
            <w:r>
              <w:rPr>
                <w:rFonts w:hint="eastAsia" w:ascii="仿宋" w:hAnsi="仿宋" w:eastAsia="仿宋" w:cs="仿宋"/>
                <w:color w:val="auto"/>
                <w:spacing w:val="-5"/>
                <w:highlight w:val="none"/>
              </w:rPr>
              <w:t>100～500</w:t>
            </w:r>
            <w:r>
              <w:rPr>
                <w:rFonts w:hint="eastAsia" w:ascii="仿宋" w:hAnsi="仿宋" w:eastAsia="仿宋" w:cs="仿宋"/>
                <w:color w:val="auto"/>
                <w:spacing w:val="-43"/>
                <w:highlight w:val="none"/>
              </w:rPr>
              <w:t xml:space="preserve"> </w:t>
            </w:r>
            <w:r>
              <w:rPr>
                <w:rFonts w:hint="eastAsia" w:ascii="仿宋" w:hAnsi="仿宋" w:eastAsia="仿宋" w:cs="仿宋"/>
                <w:color w:val="auto"/>
                <w:spacing w:val="-5"/>
                <w:highlight w:val="none"/>
              </w:rPr>
              <w:t>万元</w:t>
            </w:r>
          </w:p>
        </w:tc>
        <w:tc>
          <w:tcPr>
            <w:tcW w:w="1913" w:type="dxa"/>
          </w:tcPr>
          <w:p w14:paraId="221F5B23">
            <w:pPr>
              <w:pStyle w:val="25"/>
              <w:spacing w:before="37"/>
              <w:ind w:left="741"/>
              <w:rPr>
                <w:rFonts w:hint="eastAsia" w:ascii="仿宋" w:hAnsi="仿宋" w:eastAsia="仿宋" w:cs="仿宋"/>
                <w:color w:val="auto"/>
                <w:highlight w:val="none"/>
              </w:rPr>
            </w:pPr>
            <w:r>
              <w:rPr>
                <w:rFonts w:hint="eastAsia" w:ascii="仿宋" w:hAnsi="仿宋" w:eastAsia="仿宋" w:cs="仿宋"/>
                <w:color w:val="auto"/>
                <w:spacing w:val="-7"/>
                <w:highlight w:val="none"/>
              </w:rPr>
              <w:t>1.1%</w:t>
            </w:r>
          </w:p>
        </w:tc>
        <w:tc>
          <w:tcPr>
            <w:tcW w:w="1945" w:type="dxa"/>
          </w:tcPr>
          <w:p w14:paraId="6DF21DD3">
            <w:pPr>
              <w:pStyle w:val="25"/>
              <w:spacing w:before="37"/>
              <w:ind w:left="742"/>
              <w:rPr>
                <w:rFonts w:hint="eastAsia" w:ascii="仿宋" w:hAnsi="仿宋" w:eastAsia="仿宋" w:cs="仿宋"/>
                <w:color w:val="auto"/>
                <w:highlight w:val="none"/>
              </w:rPr>
            </w:pPr>
            <w:r>
              <w:rPr>
                <w:rFonts w:hint="eastAsia" w:ascii="仿宋" w:hAnsi="仿宋" w:eastAsia="仿宋" w:cs="仿宋"/>
                <w:color w:val="auto"/>
                <w:spacing w:val="-3"/>
                <w:highlight w:val="none"/>
              </w:rPr>
              <w:t>0.8%</w:t>
            </w:r>
          </w:p>
        </w:tc>
        <w:tc>
          <w:tcPr>
            <w:tcW w:w="1918" w:type="dxa"/>
          </w:tcPr>
          <w:p w14:paraId="5DE506E0">
            <w:pPr>
              <w:pStyle w:val="25"/>
              <w:spacing w:before="37"/>
              <w:ind w:left="726"/>
              <w:rPr>
                <w:rFonts w:hint="eastAsia" w:ascii="仿宋" w:hAnsi="仿宋" w:eastAsia="仿宋" w:cs="仿宋"/>
                <w:color w:val="auto"/>
                <w:highlight w:val="none"/>
              </w:rPr>
            </w:pPr>
            <w:r>
              <w:rPr>
                <w:rFonts w:hint="eastAsia" w:ascii="仿宋" w:hAnsi="仿宋" w:eastAsia="仿宋" w:cs="仿宋"/>
                <w:color w:val="auto"/>
                <w:spacing w:val="-3"/>
                <w:highlight w:val="none"/>
              </w:rPr>
              <w:t>0.7%</w:t>
            </w:r>
          </w:p>
        </w:tc>
      </w:tr>
      <w:tr w14:paraId="3588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08" w:type="dxa"/>
          </w:tcPr>
          <w:p w14:paraId="7395BB00">
            <w:pPr>
              <w:pStyle w:val="25"/>
              <w:spacing w:before="38" w:line="226" w:lineRule="auto"/>
              <w:ind w:left="121"/>
              <w:rPr>
                <w:rFonts w:hint="eastAsia" w:ascii="仿宋" w:hAnsi="仿宋" w:eastAsia="仿宋" w:cs="仿宋"/>
                <w:color w:val="auto"/>
                <w:highlight w:val="none"/>
              </w:rPr>
            </w:pPr>
            <w:r>
              <w:rPr>
                <w:rFonts w:hint="eastAsia" w:ascii="仿宋" w:hAnsi="仿宋" w:eastAsia="仿宋" w:cs="仿宋"/>
                <w:color w:val="auto"/>
                <w:spacing w:val="-4"/>
                <w:highlight w:val="none"/>
              </w:rPr>
              <w:t>500～1000</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4"/>
                <w:highlight w:val="none"/>
              </w:rPr>
              <w:t>万元</w:t>
            </w:r>
          </w:p>
        </w:tc>
        <w:tc>
          <w:tcPr>
            <w:tcW w:w="1913" w:type="dxa"/>
          </w:tcPr>
          <w:p w14:paraId="560B9AE6">
            <w:pPr>
              <w:pStyle w:val="25"/>
              <w:spacing w:before="38"/>
              <w:ind w:left="725"/>
              <w:rPr>
                <w:rFonts w:hint="eastAsia" w:ascii="仿宋" w:hAnsi="仿宋" w:eastAsia="仿宋" w:cs="仿宋"/>
                <w:color w:val="auto"/>
                <w:highlight w:val="none"/>
              </w:rPr>
            </w:pPr>
            <w:r>
              <w:rPr>
                <w:rFonts w:hint="eastAsia" w:ascii="仿宋" w:hAnsi="仿宋" w:eastAsia="仿宋" w:cs="仿宋"/>
                <w:color w:val="auto"/>
                <w:spacing w:val="-3"/>
                <w:highlight w:val="none"/>
              </w:rPr>
              <w:t>0.8%</w:t>
            </w:r>
          </w:p>
        </w:tc>
        <w:tc>
          <w:tcPr>
            <w:tcW w:w="1945" w:type="dxa"/>
          </w:tcPr>
          <w:p w14:paraId="646D577E">
            <w:pPr>
              <w:pStyle w:val="25"/>
              <w:spacing w:before="38"/>
              <w:ind w:left="682"/>
              <w:rPr>
                <w:rFonts w:hint="eastAsia" w:ascii="仿宋" w:hAnsi="仿宋" w:eastAsia="仿宋" w:cs="仿宋"/>
                <w:color w:val="auto"/>
                <w:highlight w:val="none"/>
              </w:rPr>
            </w:pPr>
            <w:r>
              <w:rPr>
                <w:rFonts w:hint="eastAsia" w:ascii="仿宋" w:hAnsi="仿宋" w:eastAsia="仿宋" w:cs="仿宋"/>
                <w:color w:val="auto"/>
                <w:spacing w:val="-3"/>
                <w:highlight w:val="none"/>
              </w:rPr>
              <w:t>0.45%</w:t>
            </w:r>
          </w:p>
        </w:tc>
        <w:tc>
          <w:tcPr>
            <w:tcW w:w="1918" w:type="dxa"/>
          </w:tcPr>
          <w:p w14:paraId="44C3E040">
            <w:pPr>
              <w:pStyle w:val="25"/>
              <w:spacing w:before="38"/>
              <w:ind w:left="666"/>
              <w:rPr>
                <w:rFonts w:hint="eastAsia" w:ascii="仿宋" w:hAnsi="仿宋" w:eastAsia="仿宋" w:cs="仿宋"/>
                <w:color w:val="auto"/>
                <w:highlight w:val="none"/>
              </w:rPr>
            </w:pPr>
            <w:r>
              <w:rPr>
                <w:rFonts w:hint="eastAsia" w:ascii="仿宋" w:hAnsi="仿宋" w:eastAsia="仿宋" w:cs="仿宋"/>
                <w:color w:val="auto"/>
                <w:spacing w:val="-3"/>
                <w:highlight w:val="none"/>
              </w:rPr>
              <w:t>0.55%</w:t>
            </w:r>
          </w:p>
        </w:tc>
      </w:tr>
      <w:tr w14:paraId="0E7D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008" w:type="dxa"/>
          </w:tcPr>
          <w:p w14:paraId="4B35BB82">
            <w:pPr>
              <w:pStyle w:val="25"/>
              <w:spacing w:before="38" w:line="226" w:lineRule="auto"/>
              <w:ind w:left="134"/>
              <w:rPr>
                <w:rFonts w:hint="eastAsia" w:ascii="仿宋" w:hAnsi="仿宋" w:eastAsia="仿宋" w:cs="仿宋"/>
                <w:color w:val="auto"/>
                <w:highlight w:val="none"/>
              </w:rPr>
            </w:pPr>
            <w:r>
              <w:rPr>
                <w:rFonts w:hint="eastAsia" w:ascii="仿宋" w:hAnsi="仿宋" w:eastAsia="仿宋" w:cs="仿宋"/>
                <w:color w:val="auto"/>
                <w:spacing w:val="-4"/>
                <w:highlight w:val="none"/>
              </w:rPr>
              <w:t>1000～5000</w:t>
            </w:r>
            <w:r>
              <w:rPr>
                <w:rFonts w:hint="eastAsia" w:ascii="仿宋" w:hAnsi="仿宋" w:eastAsia="仿宋" w:cs="仿宋"/>
                <w:color w:val="auto"/>
                <w:spacing w:val="-43"/>
                <w:highlight w:val="none"/>
              </w:rPr>
              <w:t xml:space="preserve"> </w:t>
            </w:r>
            <w:r>
              <w:rPr>
                <w:rFonts w:hint="eastAsia" w:ascii="仿宋" w:hAnsi="仿宋" w:eastAsia="仿宋" w:cs="仿宋"/>
                <w:color w:val="auto"/>
                <w:spacing w:val="-4"/>
                <w:highlight w:val="none"/>
              </w:rPr>
              <w:t>万元</w:t>
            </w:r>
          </w:p>
        </w:tc>
        <w:tc>
          <w:tcPr>
            <w:tcW w:w="1913" w:type="dxa"/>
          </w:tcPr>
          <w:p w14:paraId="005E4D50">
            <w:pPr>
              <w:pStyle w:val="25"/>
              <w:spacing w:before="38"/>
              <w:ind w:left="725"/>
              <w:rPr>
                <w:rFonts w:hint="eastAsia" w:ascii="仿宋" w:hAnsi="仿宋" w:eastAsia="仿宋" w:cs="仿宋"/>
                <w:color w:val="auto"/>
                <w:highlight w:val="none"/>
              </w:rPr>
            </w:pPr>
            <w:r>
              <w:rPr>
                <w:rFonts w:hint="eastAsia" w:ascii="仿宋" w:hAnsi="仿宋" w:eastAsia="仿宋" w:cs="仿宋"/>
                <w:color w:val="auto"/>
                <w:spacing w:val="-3"/>
                <w:highlight w:val="none"/>
              </w:rPr>
              <w:t>0.5%</w:t>
            </w:r>
          </w:p>
        </w:tc>
        <w:tc>
          <w:tcPr>
            <w:tcW w:w="1945" w:type="dxa"/>
          </w:tcPr>
          <w:p w14:paraId="4E374614">
            <w:pPr>
              <w:pStyle w:val="25"/>
              <w:spacing w:before="38"/>
              <w:ind w:left="682"/>
              <w:rPr>
                <w:rFonts w:hint="eastAsia" w:ascii="仿宋" w:hAnsi="仿宋" w:eastAsia="仿宋" w:cs="仿宋"/>
                <w:color w:val="auto"/>
                <w:highlight w:val="none"/>
              </w:rPr>
            </w:pPr>
            <w:r>
              <w:rPr>
                <w:rFonts w:hint="eastAsia" w:ascii="仿宋" w:hAnsi="仿宋" w:eastAsia="仿宋" w:cs="仿宋"/>
                <w:color w:val="auto"/>
                <w:spacing w:val="-3"/>
                <w:highlight w:val="none"/>
              </w:rPr>
              <w:t>0.25%</w:t>
            </w:r>
          </w:p>
        </w:tc>
        <w:tc>
          <w:tcPr>
            <w:tcW w:w="1918" w:type="dxa"/>
          </w:tcPr>
          <w:p w14:paraId="70AA2F24">
            <w:pPr>
              <w:pStyle w:val="25"/>
              <w:spacing w:before="38"/>
              <w:ind w:left="666"/>
              <w:rPr>
                <w:rFonts w:hint="eastAsia" w:ascii="仿宋" w:hAnsi="仿宋" w:eastAsia="仿宋" w:cs="仿宋"/>
                <w:color w:val="auto"/>
                <w:highlight w:val="none"/>
              </w:rPr>
            </w:pPr>
            <w:r>
              <w:rPr>
                <w:rFonts w:hint="eastAsia" w:ascii="仿宋" w:hAnsi="仿宋" w:eastAsia="仿宋" w:cs="仿宋"/>
                <w:color w:val="auto"/>
                <w:spacing w:val="-3"/>
                <w:highlight w:val="none"/>
              </w:rPr>
              <w:t>0.35%</w:t>
            </w:r>
          </w:p>
        </w:tc>
      </w:tr>
      <w:tr w14:paraId="489A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008" w:type="dxa"/>
          </w:tcPr>
          <w:p w14:paraId="61608CD3">
            <w:pPr>
              <w:pStyle w:val="25"/>
              <w:spacing w:before="37" w:line="222" w:lineRule="auto"/>
              <w:ind w:left="121"/>
              <w:rPr>
                <w:rFonts w:hint="eastAsia" w:ascii="仿宋" w:hAnsi="仿宋" w:eastAsia="仿宋" w:cs="仿宋"/>
                <w:color w:val="auto"/>
                <w:highlight w:val="none"/>
              </w:rPr>
            </w:pPr>
            <w:r>
              <w:rPr>
                <w:rFonts w:hint="eastAsia" w:ascii="仿宋" w:hAnsi="仿宋" w:eastAsia="仿宋" w:cs="仿宋"/>
                <w:color w:val="auto"/>
                <w:spacing w:val="-5"/>
                <w:highlight w:val="none"/>
              </w:rPr>
              <w:t>5000</w:t>
            </w:r>
            <w:r>
              <w:rPr>
                <w:rFonts w:hint="eastAsia" w:ascii="仿宋" w:hAnsi="仿宋" w:eastAsia="仿宋" w:cs="仿宋"/>
                <w:color w:val="auto"/>
                <w:spacing w:val="-43"/>
                <w:highlight w:val="none"/>
              </w:rPr>
              <w:t xml:space="preserve"> </w:t>
            </w:r>
            <w:r>
              <w:rPr>
                <w:rFonts w:hint="eastAsia" w:ascii="仿宋" w:hAnsi="仿宋" w:eastAsia="仿宋" w:cs="仿宋"/>
                <w:color w:val="auto"/>
                <w:spacing w:val="-5"/>
                <w:highlight w:val="none"/>
              </w:rPr>
              <w:t>万元～1</w:t>
            </w:r>
            <w:r>
              <w:rPr>
                <w:rFonts w:hint="eastAsia" w:ascii="仿宋" w:hAnsi="仿宋" w:eastAsia="仿宋" w:cs="仿宋"/>
                <w:color w:val="auto"/>
                <w:spacing w:val="-42"/>
                <w:highlight w:val="none"/>
              </w:rPr>
              <w:t xml:space="preserve"> </w:t>
            </w:r>
            <w:r>
              <w:rPr>
                <w:rFonts w:hint="eastAsia" w:ascii="仿宋" w:hAnsi="仿宋" w:eastAsia="仿宋" w:cs="仿宋"/>
                <w:color w:val="auto"/>
                <w:spacing w:val="-5"/>
                <w:highlight w:val="none"/>
              </w:rPr>
              <w:t>亿元</w:t>
            </w:r>
          </w:p>
        </w:tc>
        <w:tc>
          <w:tcPr>
            <w:tcW w:w="1913" w:type="dxa"/>
          </w:tcPr>
          <w:p w14:paraId="5EF06309">
            <w:pPr>
              <w:pStyle w:val="25"/>
              <w:spacing w:before="37"/>
              <w:ind w:left="665"/>
              <w:rPr>
                <w:rFonts w:hint="eastAsia" w:ascii="仿宋" w:hAnsi="仿宋" w:eastAsia="仿宋" w:cs="仿宋"/>
                <w:color w:val="auto"/>
                <w:highlight w:val="none"/>
              </w:rPr>
            </w:pPr>
            <w:r>
              <w:rPr>
                <w:rFonts w:hint="eastAsia" w:ascii="仿宋" w:hAnsi="仿宋" w:eastAsia="仿宋" w:cs="仿宋"/>
                <w:color w:val="auto"/>
                <w:spacing w:val="-3"/>
                <w:highlight w:val="none"/>
              </w:rPr>
              <w:t>0.25%</w:t>
            </w:r>
          </w:p>
        </w:tc>
        <w:tc>
          <w:tcPr>
            <w:tcW w:w="1945" w:type="dxa"/>
          </w:tcPr>
          <w:p w14:paraId="0F41F451">
            <w:pPr>
              <w:pStyle w:val="25"/>
              <w:spacing w:before="37"/>
              <w:ind w:left="742"/>
              <w:rPr>
                <w:rFonts w:hint="eastAsia" w:ascii="仿宋" w:hAnsi="仿宋" w:eastAsia="仿宋" w:cs="仿宋"/>
                <w:color w:val="auto"/>
                <w:highlight w:val="none"/>
              </w:rPr>
            </w:pPr>
            <w:r>
              <w:rPr>
                <w:rFonts w:hint="eastAsia" w:ascii="仿宋" w:hAnsi="仿宋" w:eastAsia="仿宋" w:cs="仿宋"/>
                <w:color w:val="auto"/>
                <w:spacing w:val="-3"/>
                <w:highlight w:val="none"/>
              </w:rPr>
              <w:t>0.1%</w:t>
            </w:r>
          </w:p>
        </w:tc>
        <w:tc>
          <w:tcPr>
            <w:tcW w:w="1918" w:type="dxa"/>
          </w:tcPr>
          <w:p w14:paraId="1449A25B">
            <w:pPr>
              <w:pStyle w:val="25"/>
              <w:spacing w:before="37"/>
              <w:ind w:left="726"/>
              <w:rPr>
                <w:rFonts w:hint="eastAsia" w:ascii="仿宋" w:hAnsi="仿宋" w:eastAsia="仿宋" w:cs="仿宋"/>
                <w:color w:val="auto"/>
                <w:highlight w:val="none"/>
              </w:rPr>
            </w:pPr>
            <w:r>
              <w:rPr>
                <w:rFonts w:hint="eastAsia" w:ascii="仿宋" w:hAnsi="仿宋" w:eastAsia="仿宋" w:cs="仿宋"/>
                <w:color w:val="auto"/>
                <w:spacing w:val="-3"/>
                <w:highlight w:val="none"/>
              </w:rPr>
              <w:t>0.2%</w:t>
            </w:r>
          </w:p>
        </w:tc>
      </w:tr>
      <w:tr w14:paraId="2F50A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08" w:type="dxa"/>
          </w:tcPr>
          <w:p w14:paraId="1474B7DD">
            <w:pPr>
              <w:pStyle w:val="25"/>
              <w:spacing w:before="39" w:line="222" w:lineRule="auto"/>
              <w:ind w:left="134"/>
              <w:rPr>
                <w:rFonts w:hint="eastAsia" w:ascii="仿宋" w:hAnsi="仿宋" w:eastAsia="仿宋" w:cs="仿宋"/>
                <w:color w:val="auto"/>
                <w:highlight w:val="none"/>
              </w:rPr>
            </w:pPr>
            <w:r>
              <w:rPr>
                <w:rFonts w:hint="eastAsia" w:ascii="仿宋" w:hAnsi="仿宋" w:eastAsia="仿宋" w:cs="仿宋"/>
                <w:color w:val="auto"/>
                <w:spacing w:val="-9"/>
                <w:highlight w:val="none"/>
              </w:rPr>
              <w:t>1～5</w:t>
            </w:r>
            <w:r>
              <w:rPr>
                <w:rFonts w:hint="eastAsia" w:ascii="仿宋" w:hAnsi="仿宋" w:eastAsia="仿宋" w:cs="仿宋"/>
                <w:color w:val="auto"/>
                <w:spacing w:val="-42"/>
                <w:highlight w:val="none"/>
              </w:rPr>
              <w:t xml:space="preserve"> </w:t>
            </w:r>
            <w:r>
              <w:rPr>
                <w:rFonts w:hint="eastAsia" w:ascii="仿宋" w:hAnsi="仿宋" w:eastAsia="仿宋" w:cs="仿宋"/>
                <w:color w:val="auto"/>
                <w:spacing w:val="-9"/>
                <w:highlight w:val="none"/>
              </w:rPr>
              <w:t>亿元</w:t>
            </w:r>
          </w:p>
        </w:tc>
        <w:tc>
          <w:tcPr>
            <w:tcW w:w="1913" w:type="dxa"/>
          </w:tcPr>
          <w:p w14:paraId="4F7D1855">
            <w:pPr>
              <w:pStyle w:val="25"/>
              <w:spacing w:before="39"/>
              <w:ind w:left="665"/>
              <w:rPr>
                <w:rFonts w:hint="eastAsia" w:ascii="仿宋" w:hAnsi="仿宋" w:eastAsia="仿宋" w:cs="仿宋"/>
                <w:color w:val="auto"/>
                <w:highlight w:val="none"/>
              </w:rPr>
            </w:pPr>
            <w:r>
              <w:rPr>
                <w:rFonts w:hint="eastAsia" w:ascii="仿宋" w:hAnsi="仿宋" w:eastAsia="仿宋" w:cs="仿宋"/>
                <w:color w:val="auto"/>
                <w:spacing w:val="-3"/>
                <w:highlight w:val="none"/>
              </w:rPr>
              <w:t>0.05%</w:t>
            </w:r>
          </w:p>
        </w:tc>
        <w:tc>
          <w:tcPr>
            <w:tcW w:w="1945" w:type="dxa"/>
          </w:tcPr>
          <w:p w14:paraId="24EE627C">
            <w:pPr>
              <w:pStyle w:val="25"/>
              <w:spacing w:before="39"/>
              <w:ind w:left="682"/>
              <w:rPr>
                <w:rFonts w:hint="eastAsia" w:ascii="仿宋" w:hAnsi="仿宋" w:eastAsia="仿宋" w:cs="仿宋"/>
                <w:color w:val="auto"/>
                <w:highlight w:val="none"/>
              </w:rPr>
            </w:pPr>
            <w:r>
              <w:rPr>
                <w:rFonts w:hint="eastAsia" w:ascii="仿宋" w:hAnsi="仿宋" w:eastAsia="仿宋" w:cs="仿宋"/>
                <w:color w:val="auto"/>
                <w:spacing w:val="-3"/>
                <w:highlight w:val="none"/>
              </w:rPr>
              <w:t>0.05%</w:t>
            </w:r>
          </w:p>
        </w:tc>
        <w:tc>
          <w:tcPr>
            <w:tcW w:w="1918" w:type="dxa"/>
          </w:tcPr>
          <w:p w14:paraId="447E43AF">
            <w:pPr>
              <w:pStyle w:val="25"/>
              <w:spacing w:before="39"/>
              <w:ind w:left="666"/>
              <w:rPr>
                <w:rFonts w:hint="eastAsia" w:ascii="仿宋" w:hAnsi="仿宋" w:eastAsia="仿宋" w:cs="仿宋"/>
                <w:color w:val="auto"/>
                <w:highlight w:val="none"/>
              </w:rPr>
            </w:pPr>
            <w:r>
              <w:rPr>
                <w:rFonts w:hint="eastAsia" w:ascii="仿宋" w:hAnsi="仿宋" w:eastAsia="仿宋" w:cs="仿宋"/>
                <w:color w:val="auto"/>
                <w:spacing w:val="-3"/>
                <w:highlight w:val="none"/>
              </w:rPr>
              <w:t>0.05%</w:t>
            </w:r>
          </w:p>
        </w:tc>
      </w:tr>
      <w:tr w14:paraId="1E8E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08" w:type="dxa"/>
          </w:tcPr>
          <w:p w14:paraId="4CB253A5">
            <w:pPr>
              <w:pStyle w:val="25"/>
              <w:spacing w:before="39" w:line="222" w:lineRule="auto"/>
              <w:ind w:left="121"/>
              <w:rPr>
                <w:rFonts w:hint="eastAsia" w:ascii="仿宋" w:hAnsi="仿宋" w:eastAsia="仿宋" w:cs="仿宋"/>
                <w:color w:val="auto"/>
                <w:highlight w:val="none"/>
              </w:rPr>
            </w:pPr>
            <w:r>
              <w:rPr>
                <w:rFonts w:hint="eastAsia" w:ascii="仿宋" w:hAnsi="仿宋" w:eastAsia="仿宋" w:cs="仿宋"/>
                <w:color w:val="auto"/>
                <w:spacing w:val="-6"/>
                <w:highlight w:val="none"/>
              </w:rPr>
              <w:t>5～10</w:t>
            </w:r>
            <w:r>
              <w:rPr>
                <w:rFonts w:hint="eastAsia" w:ascii="仿宋" w:hAnsi="仿宋" w:eastAsia="仿宋" w:cs="仿宋"/>
                <w:color w:val="auto"/>
                <w:spacing w:val="-39"/>
                <w:highlight w:val="none"/>
              </w:rPr>
              <w:t xml:space="preserve"> </w:t>
            </w:r>
            <w:r>
              <w:rPr>
                <w:rFonts w:hint="eastAsia" w:ascii="仿宋" w:hAnsi="仿宋" w:eastAsia="仿宋" w:cs="仿宋"/>
                <w:color w:val="auto"/>
                <w:spacing w:val="-6"/>
                <w:highlight w:val="none"/>
              </w:rPr>
              <w:t>亿元</w:t>
            </w:r>
          </w:p>
        </w:tc>
        <w:tc>
          <w:tcPr>
            <w:tcW w:w="1913" w:type="dxa"/>
          </w:tcPr>
          <w:p w14:paraId="675BC23C">
            <w:pPr>
              <w:pStyle w:val="25"/>
              <w:spacing w:before="39"/>
              <w:ind w:left="605"/>
              <w:rPr>
                <w:rFonts w:hint="eastAsia" w:ascii="仿宋" w:hAnsi="仿宋" w:eastAsia="仿宋" w:cs="仿宋"/>
                <w:color w:val="auto"/>
                <w:highlight w:val="none"/>
              </w:rPr>
            </w:pPr>
            <w:r>
              <w:rPr>
                <w:rFonts w:hint="eastAsia" w:ascii="仿宋" w:hAnsi="仿宋" w:eastAsia="仿宋" w:cs="仿宋"/>
                <w:color w:val="auto"/>
                <w:spacing w:val="-2"/>
                <w:highlight w:val="none"/>
              </w:rPr>
              <w:t>0.035%</w:t>
            </w:r>
          </w:p>
        </w:tc>
        <w:tc>
          <w:tcPr>
            <w:tcW w:w="1945" w:type="dxa"/>
          </w:tcPr>
          <w:p w14:paraId="4649A780">
            <w:pPr>
              <w:pStyle w:val="25"/>
              <w:spacing w:before="39"/>
              <w:ind w:left="622"/>
              <w:rPr>
                <w:rFonts w:hint="eastAsia" w:ascii="仿宋" w:hAnsi="仿宋" w:eastAsia="仿宋" w:cs="仿宋"/>
                <w:color w:val="auto"/>
                <w:highlight w:val="none"/>
              </w:rPr>
            </w:pPr>
            <w:r>
              <w:rPr>
                <w:rFonts w:hint="eastAsia" w:ascii="仿宋" w:hAnsi="仿宋" w:eastAsia="仿宋" w:cs="仿宋"/>
                <w:color w:val="auto"/>
                <w:spacing w:val="-2"/>
                <w:highlight w:val="none"/>
              </w:rPr>
              <w:t>0.035%</w:t>
            </w:r>
          </w:p>
        </w:tc>
        <w:tc>
          <w:tcPr>
            <w:tcW w:w="1918" w:type="dxa"/>
          </w:tcPr>
          <w:p w14:paraId="46E6DDE1">
            <w:pPr>
              <w:pStyle w:val="25"/>
              <w:spacing w:before="39"/>
              <w:ind w:left="606"/>
              <w:rPr>
                <w:rFonts w:hint="eastAsia" w:ascii="仿宋" w:hAnsi="仿宋" w:eastAsia="仿宋" w:cs="仿宋"/>
                <w:color w:val="auto"/>
                <w:highlight w:val="none"/>
              </w:rPr>
            </w:pPr>
            <w:r>
              <w:rPr>
                <w:rFonts w:hint="eastAsia" w:ascii="仿宋" w:hAnsi="仿宋" w:eastAsia="仿宋" w:cs="仿宋"/>
                <w:color w:val="auto"/>
                <w:spacing w:val="-2"/>
                <w:highlight w:val="none"/>
              </w:rPr>
              <w:t>0.035%</w:t>
            </w:r>
          </w:p>
        </w:tc>
      </w:tr>
      <w:tr w14:paraId="49E4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008" w:type="dxa"/>
          </w:tcPr>
          <w:p w14:paraId="1A7BC448">
            <w:pPr>
              <w:pStyle w:val="25"/>
              <w:spacing w:before="39" w:line="222" w:lineRule="auto"/>
              <w:ind w:left="134"/>
              <w:rPr>
                <w:rFonts w:hint="eastAsia" w:ascii="仿宋" w:hAnsi="仿宋" w:eastAsia="仿宋" w:cs="仿宋"/>
                <w:color w:val="auto"/>
                <w:highlight w:val="none"/>
              </w:rPr>
            </w:pPr>
            <w:r>
              <w:rPr>
                <w:rFonts w:hint="eastAsia" w:ascii="仿宋" w:hAnsi="仿宋" w:eastAsia="仿宋" w:cs="仿宋"/>
                <w:color w:val="auto"/>
                <w:spacing w:val="-7"/>
                <w:highlight w:val="none"/>
              </w:rPr>
              <w:t>10～50</w:t>
            </w:r>
            <w:r>
              <w:rPr>
                <w:rFonts w:hint="eastAsia" w:ascii="仿宋" w:hAnsi="仿宋" w:eastAsia="仿宋" w:cs="仿宋"/>
                <w:color w:val="auto"/>
                <w:spacing w:val="-39"/>
                <w:highlight w:val="none"/>
              </w:rPr>
              <w:t xml:space="preserve"> </w:t>
            </w:r>
            <w:r>
              <w:rPr>
                <w:rFonts w:hint="eastAsia" w:ascii="仿宋" w:hAnsi="仿宋" w:eastAsia="仿宋" w:cs="仿宋"/>
                <w:color w:val="auto"/>
                <w:spacing w:val="-7"/>
                <w:highlight w:val="none"/>
              </w:rPr>
              <w:t>亿元</w:t>
            </w:r>
          </w:p>
        </w:tc>
        <w:tc>
          <w:tcPr>
            <w:tcW w:w="1913" w:type="dxa"/>
          </w:tcPr>
          <w:p w14:paraId="380027E9">
            <w:pPr>
              <w:pStyle w:val="25"/>
              <w:spacing w:before="39"/>
              <w:ind w:left="605"/>
              <w:rPr>
                <w:rFonts w:hint="eastAsia" w:ascii="仿宋" w:hAnsi="仿宋" w:eastAsia="仿宋" w:cs="仿宋"/>
                <w:color w:val="auto"/>
                <w:highlight w:val="none"/>
              </w:rPr>
            </w:pPr>
            <w:r>
              <w:rPr>
                <w:rFonts w:hint="eastAsia" w:ascii="仿宋" w:hAnsi="仿宋" w:eastAsia="仿宋" w:cs="仿宋"/>
                <w:color w:val="auto"/>
                <w:spacing w:val="-2"/>
                <w:highlight w:val="none"/>
              </w:rPr>
              <w:t>0.008%</w:t>
            </w:r>
          </w:p>
        </w:tc>
        <w:tc>
          <w:tcPr>
            <w:tcW w:w="1945" w:type="dxa"/>
          </w:tcPr>
          <w:p w14:paraId="152948B1">
            <w:pPr>
              <w:pStyle w:val="25"/>
              <w:spacing w:before="39"/>
              <w:ind w:left="622"/>
              <w:rPr>
                <w:rFonts w:hint="eastAsia" w:ascii="仿宋" w:hAnsi="仿宋" w:eastAsia="仿宋" w:cs="仿宋"/>
                <w:color w:val="auto"/>
                <w:highlight w:val="none"/>
              </w:rPr>
            </w:pPr>
            <w:r>
              <w:rPr>
                <w:rFonts w:hint="eastAsia" w:ascii="仿宋" w:hAnsi="仿宋" w:eastAsia="仿宋" w:cs="仿宋"/>
                <w:color w:val="auto"/>
                <w:spacing w:val="-2"/>
                <w:highlight w:val="none"/>
              </w:rPr>
              <w:t>0.008%</w:t>
            </w:r>
          </w:p>
        </w:tc>
        <w:tc>
          <w:tcPr>
            <w:tcW w:w="1918" w:type="dxa"/>
          </w:tcPr>
          <w:p w14:paraId="1E905F32">
            <w:pPr>
              <w:pStyle w:val="25"/>
              <w:spacing w:before="39"/>
              <w:ind w:left="606"/>
              <w:rPr>
                <w:rFonts w:hint="eastAsia" w:ascii="仿宋" w:hAnsi="仿宋" w:eastAsia="仿宋" w:cs="仿宋"/>
                <w:color w:val="auto"/>
                <w:highlight w:val="none"/>
              </w:rPr>
            </w:pPr>
            <w:r>
              <w:rPr>
                <w:rFonts w:hint="eastAsia" w:ascii="仿宋" w:hAnsi="仿宋" w:eastAsia="仿宋" w:cs="仿宋"/>
                <w:color w:val="auto"/>
                <w:spacing w:val="-2"/>
                <w:highlight w:val="none"/>
              </w:rPr>
              <w:t>0.008%</w:t>
            </w:r>
          </w:p>
        </w:tc>
      </w:tr>
      <w:tr w14:paraId="0EB8F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08" w:type="dxa"/>
          </w:tcPr>
          <w:p w14:paraId="33FE07E3">
            <w:pPr>
              <w:pStyle w:val="25"/>
              <w:spacing w:before="40" w:line="222" w:lineRule="auto"/>
              <w:ind w:left="121"/>
              <w:rPr>
                <w:rFonts w:hint="eastAsia" w:ascii="仿宋" w:hAnsi="仿宋" w:eastAsia="仿宋" w:cs="仿宋"/>
                <w:color w:val="auto"/>
                <w:highlight w:val="none"/>
              </w:rPr>
            </w:pPr>
            <w:r>
              <w:rPr>
                <w:rFonts w:hint="eastAsia" w:ascii="仿宋" w:hAnsi="仿宋" w:eastAsia="仿宋" w:cs="仿宋"/>
                <w:color w:val="auto"/>
                <w:spacing w:val="-4"/>
                <w:highlight w:val="none"/>
              </w:rPr>
              <w:t>50～100</w:t>
            </w:r>
            <w:r>
              <w:rPr>
                <w:rFonts w:hint="eastAsia" w:ascii="仿宋" w:hAnsi="仿宋" w:eastAsia="仿宋" w:cs="仿宋"/>
                <w:color w:val="auto"/>
                <w:spacing w:val="-42"/>
                <w:highlight w:val="none"/>
              </w:rPr>
              <w:t xml:space="preserve"> </w:t>
            </w:r>
            <w:r>
              <w:rPr>
                <w:rFonts w:hint="eastAsia" w:ascii="仿宋" w:hAnsi="仿宋" w:eastAsia="仿宋" w:cs="仿宋"/>
                <w:color w:val="auto"/>
                <w:spacing w:val="-4"/>
                <w:highlight w:val="none"/>
              </w:rPr>
              <w:t>亿元</w:t>
            </w:r>
          </w:p>
        </w:tc>
        <w:tc>
          <w:tcPr>
            <w:tcW w:w="1913" w:type="dxa"/>
          </w:tcPr>
          <w:p w14:paraId="44440C7A">
            <w:pPr>
              <w:pStyle w:val="25"/>
              <w:spacing w:before="40"/>
              <w:ind w:left="605"/>
              <w:rPr>
                <w:rFonts w:hint="eastAsia" w:ascii="仿宋" w:hAnsi="仿宋" w:eastAsia="仿宋" w:cs="仿宋"/>
                <w:color w:val="auto"/>
                <w:highlight w:val="none"/>
              </w:rPr>
            </w:pPr>
            <w:r>
              <w:rPr>
                <w:rFonts w:hint="eastAsia" w:ascii="仿宋" w:hAnsi="仿宋" w:eastAsia="仿宋" w:cs="仿宋"/>
                <w:color w:val="auto"/>
                <w:spacing w:val="-2"/>
                <w:highlight w:val="none"/>
              </w:rPr>
              <w:t>0.006%</w:t>
            </w:r>
          </w:p>
        </w:tc>
        <w:tc>
          <w:tcPr>
            <w:tcW w:w="1945" w:type="dxa"/>
          </w:tcPr>
          <w:p w14:paraId="31131411">
            <w:pPr>
              <w:pStyle w:val="25"/>
              <w:spacing w:before="40"/>
              <w:ind w:left="622"/>
              <w:rPr>
                <w:rFonts w:hint="eastAsia" w:ascii="仿宋" w:hAnsi="仿宋" w:eastAsia="仿宋" w:cs="仿宋"/>
                <w:color w:val="auto"/>
                <w:highlight w:val="none"/>
              </w:rPr>
            </w:pPr>
            <w:r>
              <w:rPr>
                <w:rFonts w:hint="eastAsia" w:ascii="仿宋" w:hAnsi="仿宋" w:eastAsia="仿宋" w:cs="仿宋"/>
                <w:color w:val="auto"/>
                <w:spacing w:val="-2"/>
                <w:highlight w:val="none"/>
              </w:rPr>
              <w:t>0.006%</w:t>
            </w:r>
          </w:p>
        </w:tc>
        <w:tc>
          <w:tcPr>
            <w:tcW w:w="1918" w:type="dxa"/>
          </w:tcPr>
          <w:p w14:paraId="317AE495">
            <w:pPr>
              <w:pStyle w:val="25"/>
              <w:spacing w:before="40"/>
              <w:ind w:left="606"/>
              <w:rPr>
                <w:rFonts w:hint="eastAsia" w:ascii="仿宋" w:hAnsi="仿宋" w:eastAsia="仿宋" w:cs="仿宋"/>
                <w:color w:val="auto"/>
                <w:highlight w:val="none"/>
              </w:rPr>
            </w:pPr>
            <w:r>
              <w:rPr>
                <w:rFonts w:hint="eastAsia" w:ascii="仿宋" w:hAnsi="仿宋" w:eastAsia="仿宋" w:cs="仿宋"/>
                <w:color w:val="auto"/>
                <w:spacing w:val="-2"/>
                <w:highlight w:val="none"/>
              </w:rPr>
              <w:t>0.006%</w:t>
            </w:r>
          </w:p>
        </w:tc>
      </w:tr>
      <w:tr w14:paraId="25AF7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008" w:type="dxa"/>
          </w:tcPr>
          <w:p w14:paraId="2EF1834D">
            <w:pPr>
              <w:pStyle w:val="25"/>
              <w:spacing w:before="40" w:line="222" w:lineRule="auto"/>
              <w:ind w:left="134"/>
              <w:rPr>
                <w:rFonts w:hint="eastAsia" w:ascii="仿宋" w:hAnsi="仿宋" w:eastAsia="仿宋" w:cs="仿宋"/>
                <w:color w:val="auto"/>
                <w:highlight w:val="none"/>
              </w:rPr>
            </w:pPr>
            <w:r>
              <w:rPr>
                <w:rFonts w:hint="eastAsia" w:ascii="仿宋" w:hAnsi="仿宋" w:eastAsia="仿宋" w:cs="仿宋"/>
                <w:color w:val="auto"/>
                <w:spacing w:val="-8"/>
                <w:highlight w:val="none"/>
              </w:rPr>
              <w:t>100</w:t>
            </w:r>
            <w:r>
              <w:rPr>
                <w:rFonts w:hint="eastAsia" w:ascii="仿宋" w:hAnsi="仿宋" w:eastAsia="仿宋" w:cs="仿宋"/>
                <w:color w:val="auto"/>
                <w:spacing w:val="-40"/>
                <w:highlight w:val="none"/>
              </w:rPr>
              <w:t xml:space="preserve"> </w:t>
            </w:r>
            <w:r>
              <w:rPr>
                <w:rFonts w:hint="eastAsia" w:ascii="仿宋" w:hAnsi="仿宋" w:eastAsia="仿宋" w:cs="仿宋"/>
                <w:color w:val="auto"/>
                <w:spacing w:val="-8"/>
                <w:highlight w:val="none"/>
              </w:rPr>
              <w:t>亿以上</w:t>
            </w:r>
          </w:p>
        </w:tc>
        <w:tc>
          <w:tcPr>
            <w:tcW w:w="1913" w:type="dxa"/>
          </w:tcPr>
          <w:p w14:paraId="1C935D51">
            <w:pPr>
              <w:pStyle w:val="25"/>
              <w:spacing w:before="40"/>
              <w:ind w:left="605"/>
              <w:rPr>
                <w:rFonts w:hint="eastAsia" w:ascii="仿宋" w:hAnsi="仿宋" w:eastAsia="仿宋" w:cs="仿宋"/>
                <w:color w:val="auto"/>
                <w:highlight w:val="none"/>
              </w:rPr>
            </w:pPr>
            <w:r>
              <w:rPr>
                <w:rFonts w:hint="eastAsia" w:ascii="仿宋" w:hAnsi="仿宋" w:eastAsia="仿宋" w:cs="仿宋"/>
                <w:color w:val="auto"/>
                <w:spacing w:val="-2"/>
                <w:highlight w:val="none"/>
              </w:rPr>
              <w:t>0.004%</w:t>
            </w:r>
          </w:p>
        </w:tc>
        <w:tc>
          <w:tcPr>
            <w:tcW w:w="1945" w:type="dxa"/>
          </w:tcPr>
          <w:p w14:paraId="0062796E">
            <w:pPr>
              <w:pStyle w:val="25"/>
              <w:spacing w:before="40"/>
              <w:ind w:left="622"/>
              <w:rPr>
                <w:rFonts w:hint="eastAsia" w:ascii="仿宋" w:hAnsi="仿宋" w:eastAsia="仿宋" w:cs="仿宋"/>
                <w:color w:val="auto"/>
                <w:highlight w:val="none"/>
              </w:rPr>
            </w:pPr>
            <w:r>
              <w:rPr>
                <w:rFonts w:hint="eastAsia" w:ascii="仿宋" w:hAnsi="仿宋" w:eastAsia="仿宋" w:cs="仿宋"/>
                <w:color w:val="auto"/>
                <w:spacing w:val="-2"/>
                <w:highlight w:val="none"/>
              </w:rPr>
              <w:t>0.004%</w:t>
            </w:r>
          </w:p>
        </w:tc>
        <w:tc>
          <w:tcPr>
            <w:tcW w:w="1918" w:type="dxa"/>
          </w:tcPr>
          <w:p w14:paraId="58210E0D">
            <w:pPr>
              <w:pStyle w:val="25"/>
              <w:spacing w:before="40"/>
              <w:ind w:left="606"/>
              <w:rPr>
                <w:rFonts w:hint="eastAsia" w:ascii="仿宋" w:hAnsi="仿宋" w:eastAsia="仿宋" w:cs="仿宋"/>
                <w:color w:val="auto"/>
                <w:highlight w:val="none"/>
              </w:rPr>
            </w:pPr>
            <w:r>
              <w:rPr>
                <w:rFonts w:hint="eastAsia" w:ascii="仿宋" w:hAnsi="仿宋" w:eastAsia="仿宋" w:cs="仿宋"/>
                <w:color w:val="auto"/>
                <w:spacing w:val="-2"/>
                <w:highlight w:val="none"/>
              </w:rPr>
              <w:t>0.004%</w:t>
            </w:r>
          </w:p>
        </w:tc>
      </w:tr>
    </w:tbl>
    <w:p w14:paraId="22D916D6">
      <w:pPr>
        <w:spacing w:before="37" w:line="230" w:lineRule="auto"/>
        <w:ind w:left="48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注:</w:t>
      </w:r>
    </w:p>
    <w:p w14:paraId="63B90199">
      <w:pPr>
        <w:spacing w:before="79"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（1）按本表费率计算的收费为采购代理的收费基准价格；</w:t>
      </w:r>
    </w:p>
    <w:p w14:paraId="1A882776">
      <w:pPr>
        <w:pStyle w:val="9"/>
        <w:spacing w:line="260" w:lineRule="auto"/>
        <w:rPr>
          <w:rFonts w:hint="eastAsia" w:ascii="仿宋" w:hAnsi="仿宋" w:eastAsia="仿宋" w:cs="仿宋"/>
          <w:color w:val="auto"/>
          <w:highlight w:val="none"/>
          <w:lang w:eastAsia="zh-CN"/>
        </w:rPr>
      </w:pPr>
    </w:p>
    <w:p w14:paraId="1AF9AD9C">
      <w:pPr>
        <w:spacing w:before="78"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（2）采购代理收费按差额定率累进法计算。</w:t>
      </w:r>
    </w:p>
    <w:p w14:paraId="07C42972">
      <w:pPr>
        <w:pStyle w:val="9"/>
        <w:spacing w:line="258" w:lineRule="auto"/>
        <w:rPr>
          <w:rFonts w:hint="eastAsia" w:ascii="仿宋" w:hAnsi="仿宋" w:eastAsia="仿宋" w:cs="仿宋"/>
          <w:color w:val="auto"/>
          <w:highlight w:val="none"/>
          <w:lang w:eastAsia="zh-CN"/>
        </w:rPr>
      </w:pPr>
    </w:p>
    <w:p w14:paraId="117711B7">
      <w:pPr>
        <w:spacing w:before="79" w:line="221"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例如：某货物采购代理业务中标金额或者暂定价为200</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万</w:t>
      </w:r>
      <w:r>
        <w:rPr>
          <w:rFonts w:hint="eastAsia" w:ascii="仿宋" w:hAnsi="仿宋" w:eastAsia="仿宋" w:cs="仿宋"/>
          <w:color w:val="auto"/>
          <w:sz w:val="24"/>
          <w:szCs w:val="24"/>
          <w:highlight w:val="none"/>
          <w:lang w:eastAsia="zh-CN"/>
        </w:rPr>
        <w:t>元，计算采购代理收费额如下：</w:t>
      </w:r>
    </w:p>
    <w:p w14:paraId="310F89B3">
      <w:pPr>
        <w:spacing w:line="221" w:lineRule="auto"/>
        <w:rPr>
          <w:rFonts w:hint="eastAsia" w:ascii="仿宋" w:hAnsi="仿宋" w:eastAsia="仿宋" w:cs="仿宋"/>
          <w:color w:val="auto"/>
          <w:sz w:val="24"/>
          <w:szCs w:val="24"/>
          <w:highlight w:val="none"/>
          <w:lang w:eastAsia="zh-CN"/>
        </w:rPr>
        <w:sectPr>
          <w:footerReference r:id="rId25" w:type="default"/>
          <w:pgSz w:w="11906" w:h="16839"/>
          <w:pgMar w:top="1065" w:right="851" w:bottom="1006" w:left="865" w:header="0" w:footer="734" w:gutter="0"/>
          <w:cols w:space="720" w:num="1"/>
        </w:sectPr>
      </w:pPr>
    </w:p>
    <w:p w14:paraId="1EBC241B">
      <w:pPr>
        <w:spacing w:before="49" w:line="226"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100</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万元×l.5</w:t>
      </w:r>
      <w:r>
        <w:rPr>
          <w:rFonts w:hint="eastAsia" w:ascii="仿宋" w:hAnsi="仿宋" w:eastAsia="仿宋" w:cs="仿宋"/>
          <w:color w:val="auto"/>
          <w:spacing w:val="-14"/>
          <w:sz w:val="24"/>
          <w:szCs w:val="24"/>
          <w:highlight w:val="none"/>
          <w:lang w:eastAsia="zh-CN"/>
        </w:rPr>
        <w:t>％</w:t>
      </w:r>
      <w:r>
        <w:rPr>
          <w:rFonts w:hint="eastAsia" w:ascii="仿宋" w:hAnsi="仿宋" w:eastAsia="仿宋" w:cs="仿宋"/>
          <w:color w:val="auto"/>
          <w:spacing w:val="-57"/>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w:t>
      </w:r>
      <w:r>
        <w:rPr>
          <w:rFonts w:hint="eastAsia" w:ascii="仿宋" w:hAnsi="仿宋" w:eastAsia="仿宋" w:cs="仿宋"/>
          <w:color w:val="auto"/>
          <w:spacing w:val="-7"/>
          <w:sz w:val="24"/>
          <w:szCs w:val="24"/>
          <w:highlight w:val="none"/>
          <w:lang w:eastAsia="zh-CN"/>
        </w:rPr>
        <w:t>1.5</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万元</w:t>
      </w:r>
    </w:p>
    <w:p w14:paraId="43FB0B0F">
      <w:pPr>
        <w:pStyle w:val="9"/>
        <w:spacing w:line="252" w:lineRule="auto"/>
        <w:rPr>
          <w:rFonts w:hint="eastAsia" w:ascii="仿宋" w:hAnsi="仿宋" w:eastAsia="仿宋" w:cs="仿宋"/>
          <w:color w:val="auto"/>
          <w:highlight w:val="none"/>
          <w:lang w:eastAsia="zh-CN"/>
        </w:rPr>
      </w:pPr>
    </w:p>
    <w:p w14:paraId="0F5154A0">
      <w:pPr>
        <w:spacing w:before="78" w:line="483" w:lineRule="auto"/>
        <w:ind w:left="485" w:right="5824" w:hanging="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（200－100）万元×</w:t>
      </w:r>
      <w:r>
        <w:rPr>
          <w:rFonts w:hint="eastAsia" w:ascii="仿宋" w:hAnsi="仿宋" w:eastAsia="仿宋" w:cs="仿宋"/>
          <w:color w:val="auto"/>
          <w:spacing w:val="-93"/>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1.1</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57"/>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5"/>
          <w:sz w:val="24"/>
          <w:szCs w:val="24"/>
          <w:highlight w:val="none"/>
          <w:lang w:eastAsia="zh-CN"/>
        </w:rPr>
        <w:t>1.1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万元</w:t>
      </w:r>
      <w:r>
        <w:rPr>
          <w:rFonts w:hint="eastAsia" w:ascii="仿宋" w:hAnsi="仿宋" w:eastAsia="仿宋" w:cs="仿宋"/>
          <w:color w:val="auto"/>
          <w:spacing w:val="-2"/>
          <w:sz w:val="24"/>
          <w:szCs w:val="24"/>
          <w:highlight w:val="none"/>
          <w:lang w:eastAsia="zh-CN"/>
        </w:rPr>
        <w:t>合计收费＝1.5+1.1＝2.6（万元）</w:t>
      </w:r>
    </w:p>
    <w:p w14:paraId="7070B042">
      <w:pPr>
        <w:spacing w:before="1" w:line="22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39.3</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代理服务费交纳银行账号信息：详见“投标人须知前附表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5D2E6740">
      <w:pPr>
        <w:pStyle w:val="9"/>
        <w:spacing w:line="259" w:lineRule="auto"/>
        <w:rPr>
          <w:rFonts w:hint="eastAsia" w:ascii="仿宋" w:hAnsi="仿宋" w:eastAsia="仿宋" w:cs="仿宋"/>
          <w:color w:val="auto"/>
          <w:highlight w:val="none"/>
          <w:lang w:eastAsia="zh-CN"/>
        </w:rPr>
      </w:pPr>
    </w:p>
    <w:p w14:paraId="71D93D65">
      <w:pPr>
        <w:spacing w:before="78" w:line="222" w:lineRule="auto"/>
        <w:ind w:left="411"/>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40.需要补充的其他内容</w:t>
      </w:r>
    </w:p>
    <w:p w14:paraId="79B64E25">
      <w:pPr>
        <w:spacing w:before="179" w:line="221" w:lineRule="auto"/>
        <w:ind w:left="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40.1</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本招标文件解释规则详见“投标人须知前附表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0B3266F2">
      <w:pPr>
        <w:pStyle w:val="9"/>
        <w:spacing w:line="259" w:lineRule="auto"/>
        <w:rPr>
          <w:rFonts w:hint="eastAsia" w:ascii="仿宋" w:hAnsi="仿宋" w:eastAsia="仿宋" w:cs="仿宋"/>
          <w:color w:val="auto"/>
          <w:highlight w:val="none"/>
          <w:lang w:eastAsia="zh-CN"/>
        </w:rPr>
      </w:pPr>
    </w:p>
    <w:p w14:paraId="08E669D8">
      <w:pPr>
        <w:spacing w:before="78" w:line="221" w:lineRule="auto"/>
        <w:ind w:left="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40.2</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其他事项详见“投标人须知前附表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p>
    <w:p w14:paraId="53E906F5">
      <w:pPr>
        <w:pStyle w:val="9"/>
        <w:spacing w:line="262" w:lineRule="auto"/>
        <w:rPr>
          <w:rFonts w:hint="eastAsia" w:ascii="仿宋" w:hAnsi="仿宋" w:eastAsia="仿宋" w:cs="仿宋"/>
          <w:color w:val="auto"/>
          <w:highlight w:val="none"/>
          <w:lang w:eastAsia="zh-CN"/>
        </w:rPr>
      </w:pPr>
    </w:p>
    <w:p w14:paraId="5E28D3AD">
      <w:pPr>
        <w:spacing w:before="78" w:line="359" w:lineRule="auto"/>
        <w:ind w:right="2"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40.3</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本招标文件所称中小企业，是指在中华人民共和国境内依法设立，依据国</w:t>
      </w:r>
      <w:r>
        <w:rPr>
          <w:rFonts w:hint="eastAsia" w:ascii="仿宋" w:hAnsi="仿宋" w:eastAsia="仿宋" w:cs="仿宋"/>
          <w:color w:val="auto"/>
          <w:sz w:val="24"/>
          <w:szCs w:val="24"/>
          <w:highlight w:val="none"/>
          <w:lang w:eastAsia="zh-CN"/>
        </w:rPr>
        <w:t>务院批准的中</w:t>
      </w:r>
      <w:r>
        <w:rPr>
          <w:rFonts w:hint="eastAsia" w:ascii="仿宋" w:hAnsi="仿宋" w:eastAsia="仿宋" w:cs="仿宋"/>
          <w:color w:val="auto"/>
          <w:spacing w:val="-3"/>
          <w:sz w:val="24"/>
          <w:szCs w:val="24"/>
          <w:highlight w:val="none"/>
          <w:lang w:eastAsia="zh-CN"/>
        </w:rPr>
        <w:t>小企业划分标准确定的中型企业、小型企业和微型企业，但与大企业的负责人为同一</w:t>
      </w:r>
      <w:r>
        <w:rPr>
          <w:rFonts w:hint="eastAsia" w:ascii="仿宋" w:hAnsi="仿宋" w:eastAsia="仿宋" w:cs="仿宋"/>
          <w:color w:val="auto"/>
          <w:spacing w:val="-4"/>
          <w:sz w:val="24"/>
          <w:szCs w:val="24"/>
          <w:highlight w:val="none"/>
          <w:lang w:eastAsia="zh-CN"/>
        </w:rPr>
        <w:t>人，或者与大</w:t>
      </w:r>
      <w:r>
        <w:rPr>
          <w:rFonts w:hint="eastAsia" w:ascii="仿宋" w:hAnsi="仿宋" w:eastAsia="仿宋" w:cs="仿宋"/>
          <w:color w:val="auto"/>
          <w:spacing w:val="-3"/>
          <w:sz w:val="24"/>
          <w:szCs w:val="24"/>
          <w:highlight w:val="none"/>
          <w:lang w:eastAsia="zh-CN"/>
        </w:rPr>
        <w:t>企业存在直接控股、管理关系的除外。符合中小企业划分标准的个体工商户，在政府</w:t>
      </w:r>
      <w:r>
        <w:rPr>
          <w:rFonts w:hint="eastAsia" w:ascii="仿宋" w:hAnsi="仿宋" w:eastAsia="仿宋" w:cs="仿宋"/>
          <w:color w:val="auto"/>
          <w:spacing w:val="-4"/>
          <w:sz w:val="24"/>
          <w:szCs w:val="24"/>
          <w:highlight w:val="none"/>
          <w:lang w:eastAsia="zh-CN"/>
        </w:rPr>
        <w:t>采购活动中视</w:t>
      </w:r>
      <w:r>
        <w:rPr>
          <w:rFonts w:hint="eastAsia" w:ascii="仿宋" w:hAnsi="仿宋" w:eastAsia="仿宋" w:cs="仿宋"/>
          <w:color w:val="auto"/>
          <w:spacing w:val="-3"/>
          <w:sz w:val="24"/>
          <w:szCs w:val="24"/>
          <w:highlight w:val="none"/>
          <w:lang w:eastAsia="zh-CN"/>
        </w:rPr>
        <w:t>同中小企业。在政府采购活动中，供应商提供的货物、工程或者服务符合下列情形的</w:t>
      </w:r>
      <w:r>
        <w:rPr>
          <w:rFonts w:hint="eastAsia" w:ascii="仿宋" w:hAnsi="仿宋" w:eastAsia="仿宋" w:cs="仿宋"/>
          <w:color w:val="auto"/>
          <w:spacing w:val="-4"/>
          <w:sz w:val="24"/>
          <w:szCs w:val="24"/>
          <w:highlight w:val="none"/>
          <w:lang w:eastAsia="zh-CN"/>
        </w:rPr>
        <w:t>，享受本招标</w:t>
      </w:r>
      <w:r>
        <w:rPr>
          <w:rFonts w:hint="eastAsia" w:ascii="仿宋" w:hAnsi="仿宋" w:eastAsia="仿宋" w:cs="仿宋"/>
          <w:color w:val="auto"/>
          <w:spacing w:val="-2"/>
          <w:sz w:val="24"/>
          <w:szCs w:val="24"/>
          <w:highlight w:val="none"/>
          <w:lang w:eastAsia="zh-CN"/>
        </w:rPr>
        <w:t>文件规定的中小企业扶持政策：</w:t>
      </w:r>
    </w:p>
    <w:p w14:paraId="077148F9">
      <w:pPr>
        <w:spacing w:before="158" w:line="359" w:lineRule="auto"/>
        <w:ind w:left="5"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（1）在货物采购项目中，货物由中小企业制造，即</w:t>
      </w:r>
      <w:r>
        <w:rPr>
          <w:rFonts w:hint="eastAsia" w:ascii="仿宋" w:hAnsi="仿宋" w:eastAsia="仿宋" w:cs="仿宋"/>
          <w:color w:val="auto"/>
          <w:spacing w:val="-1"/>
          <w:sz w:val="24"/>
          <w:szCs w:val="24"/>
          <w:highlight w:val="none"/>
          <w:lang w:eastAsia="zh-CN"/>
        </w:rPr>
        <w:t>货物由中小企业生产且使用该中小企业商号或者注册商标，不对其中涉及的工程承建商和服务的承接商作出要求；</w:t>
      </w:r>
    </w:p>
    <w:p w14:paraId="60303E2C">
      <w:pPr>
        <w:spacing w:before="2" w:line="359" w:lineRule="auto"/>
        <w:ind w:left="14"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（2）在工程采购项目中，工程由中小企业承建，即</w:t>
      </w:r>
      <w:r>
        <w:rPr>
          <w:rFonts w:hint="eastAsia" w:ascii="仿宋" w:hAnsi="仿宋" w:eastAsia="仿宋" w:cs="仿宋"/>
          <w:color w:val="auto"/>
          <w:spacing w:val="-1"/>
          <w:sz w:val="24"/>
          <w:szCs w:val="24"/>
          <w:highlight w:val="none"/>
          <w:lang w:eastAsia="zh-CN"/>
        </w:rPr>
        <w:t>工程施工单位为中小企业，不对其中涉及</w:t>
      </w:r>
      <w:r>
        <w:rPr>
          <w:rFonts w:hint="eastAsia" w:ascii="仿宋" w:hAnsi="仿宋" w:eastAsia="仿宋" w:cs="仿宋"/>
          <w:color w:val="auto"/>
          <w:spacing w:val="-2"/>
          <w:sz w:val="24"/>
          <w:szCs w:val="24"/>
          <w:highlight w:val="none"/>
          <w:lang w:eastAsia="zh-CN"/>
        </w:rPr>
        <w:t>的货物的制造商和服务的承接商作出要求；</w:t>
      </w:r>
    </w:p>
    <w:p w14:paraId="206EBBE1">
      <w:pPr>
        <w:spacing w:before="3" w:line="358" w:lineRule="auto"/>
        <w:ind w:left="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（3）在服务采购项目中，服务由中小企业承接，即</w:t>
      </w:r>
      <w:r>
        <w:rPr>
          <w:rFonts w:hint="eastAsia" w:ascii="仿宋" w:hAnsi="仿宋" w:eastAsia="仿宋" w:cs="仿宋"/>
          <w:color w:val="auto"/>
          <w:spacing w:val="-1"/>
          <w:sz w:val="24"/>
          <w:szCs w:val="24"/>
          <w:highlight w:val="none"/>
          <w:lang w:eastAsia="zh-CN"/>
        </w:rPr>
        <w:t>提供服务的人员为中小企业依照《中华人</w:t>
      </w:r>
      <w:r>
        <w:rPr>
          <w:rFonts w:hint="eastAsia" w:ascii="仿宋" w:hAnsi="仿宋" w:eastAsia="仿宋" w:cs="仿宋"/>
          <w:color w:val="auto"/>
          <w:spacing w:val="-3"/>
          <w:sz w:val="24"/>
          <w:szCs w:val="24"/>
          <w:highlight w:val="none"/>
          <w:lang w:eastAsia="zh-CN"/>
        </w:rPr>
        <w:t>民共和国劳动合同法》订立劳动合同的从业人员，不对其中涉及的货物的</w:t>
      </w:r>
      <w:r>
        <w:rPr>
          <w:rFonts w:hint="eastAsia" w:ascii="仿宋" w:hAnsi="仿宋" w:eastAsia="仿宋" w:cs="仿宋"/>
          <w:color w:val="auto"/>
          <w:spacing w:val="-4"/>
          <w:sz w:val="24"/>
          <w:szCs w:val="24"/>
          <w:highlight w:val="none"/>
          <w:lang w:eastAsia="zh-CN"/>
        </w:rPr>
        <w:t>制造商和工程承建商作出</w:t>
      </w:r>
      <w:r>
        <w:rPr>
          <w:rFonts w:hint="eastAsia" w:ascii="仿宋" w:hAnsi="仿宋" w:eastAsia="仿宋" w:cs="仿宋"/>
          <w:color w:val="auto"/>
          <w:spacing w:val="-7"/>
          <w:sz w:val="24"/>
          <w:szCs w:val="24"/>
          <w:highlight w:val="none"/>
          <w:lang w:eastAsia="zh-CN"/>
        </w:rPr>
        <w:t>要求。</w:t>
      </w:r>
    </w:p>
    <w:p w14:paraId="24E8A13E">
      <w:pPr>
        <w:spacing w:before="2" w:line="359" w:lineRule="auto"/>
        <w:ind w:right="2"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在货物采购项目中，供应商提供的货物既有中小企业制造货物</w:t>
      </w:r>
      <w:r>
        <w:rPr>
          <w:rFonts w:hint="eastAsia" w:ascii="仿宋" w:hAnsi="仿宋" w:eastAsia="仿宋" w:cs="仿宋"/>
          <w:color w:val="auto"/>
          <w:spacing w:val="-4"/>
          <w:sz w:val="24"/>
          <w:szCs w:val="24"/>
          <w:highlight w:val="none"/>
          <w:lang w:eastAsia="zh-CN"/>
        </w:rPr>
        <w:t>，也有大型企业制造货物的，不</w:t>
      </w:r>
      <w:r>
        <w:rPr>
          <w:rFonts w:hint="eastAsia" w:ascii="仿宋" w:hAnsi="仿宋" w:eastAsia="仿宋" w:cs="仿宋"/>
          <w:color w:val="auto"/>
          <w:spacing w:val="-3"/>
          <w:sz w:val="24"/>
          <w:szCs w:val="24"/>
          <w:highlight w:val="none"/>
          <w:lang w:eastAsia="zh-CN"/>
        </w:rPr>
        <w:t>享受本招标文件规定的中小企业扶持政策。以联合体形式参加政府采购活动，联合</w:t>
      </w:r>
      <w:r>
        <w:rPr>
          <w:rFonts w:hint="eastAsia" w:ascii="仿宋" w:hAnsi="仿宋" w:eastAsia="仿宋" w:cs="仿宋"/>
          <w:color w:val="auto"/>
          <w:spacing w:val="-4"/>
          <w:sz w:val="24"/>
          <w:szCs w:val="24"/>
          <w:highlight w:val="none"/>
          <w:lang w:eastAsia="zh-CN"/>
        </w:rPr>
        <w:t>体各方均为中小</w:t>
      </w:r>
      <w:r>
        <w:rPr>
          <w:rFonts w:hint="eastAsia" w:ascii="仿宋" w:hAnsi="仿宋" w:eastAsia="仿宋" w:cs="仿宋"/>
          <w:color w:val="auto"/>
          <w:sz w:val="24"/>
          <w:szCs w:val="24"/>
          <w:highlight w:val="none"/>
          <w:lang w:eastAsia="zh-CN"/>
        </w:rPr>
        <w:t>企业的，联合体视同中小企业。其中，联合体各方</w:t>
      </w:r>
      <w:r>
        <w:rPr>
          <w:rFonts w:hint="eastAsia" w:ascii="仿宋" w:hAnsi="仿宋" w:eastAsia="仿宋" w:cs="仿宋"/>
          <w:color w:val="auto"/>
          <w:spacing w:val="-1"/>
          <w:sz w:val="24"/>
          <w:szCs w:val="24"/>
          <w:highlight w:val="none"/>
          <w:lang w:eastAsia="zh-CN"/>
        </w:rPr>
        <w:t>均为小微企业的，联合体视同小微企业。</w:t>
      </w:r>
    </w:p>
    <w:p w14:paraId="042FCC09">
      <w:pPr>
        <w:spacing w:before="2" w:line="358" w:lineRule="auto"/>
        <w:ind w:righ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依据本招标文件规定享受扶持政策获得政府采购合同的，小微企</w:t>
      </w:r>
      <w:r>
        <w:rPr>
          <w:rFonts w:hint="eastAsia" w:ascii="仿宋" w:hAnsi="仿宋" w:eastAsia="仿宋" w:cs="仿宋"/>
          <w:color w:val="auto"/>
          <w:spacing w:val="-4"/>
          <w:sz w:val="24"/>
          <w:szCs w:val="24"/>
          <w:highlight w:val="none"/>
          <w:lang w:eastAsia="zh-CN"/>
        </w:rPr>
        <w:t>业不得将合同分包给大中型企</w:t>
      </w:r>
      <w:r>
        <w:rPr>
          <w:rFonts w:hint="eastAsia" w:ascii="仿宋" w:hAnsi="仿宋" w:eastAsia="仿宋" w:cs="仿宋"/>
          <w:color w:val="auto"/>
          <w:spacing w:val="-1"/>
          <w:sz w:val="24"/>
          <w:szCs w:val="24"/>
          <w:highlight w:val="none"/>
          <w:lang w:eastAsia="zh-CN"/>
        </w:rPr>
        <w:t>业，中型企业不得将合同分包给大型企业。</w:t>
      </w:r>
    </w:p>
    <w:p w14:paraId="1EA66CF0">
      <w:pPr>
        <w:spacing w:before="1" w:line="222" w:lineRule="auto"/>
        <w:ind w:left="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40.4</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对本国产品的支持政策</w:t>
      </w:r>
    </w:p>
    <w:p w14:paraId="681FD0E4">
      <w:pPr>
        <w:spacing w:before="177" w:line="222" w:lineRule="auto"/>
        <w:ind w:left="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40.4.1</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本国产品标准</w:t>
      </w:r>
    </w:p>
    <w:p w14:paraId="0581A41C">
      <w:pPr>
        <w:spacing w:before="179" w:line="359" w:lineRule="auto"/>
        <w:ind w:left="6" w:right="2" w:firstLine="45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“本国产品标准的产品</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”是指：符合《国务院办公厅关于在政府采购中实施本国产品标准及相</w:t>
      </w:r>
      <w:r>
        <w:rPr>
          <w:rFonts w:hint="eastAsia" w:ascii="仿宋" w:hAnsi="仿宋" w:eastAsia="仿宋" w:cs="仿宋"/>
          <w:color w:val="auto"/>
          <w:spacing w:val="-1"/>
          <w:sz w:val="24"/>
          <w:szCs w:val="24"/>
          <w:highlight w:val="none"/>
          <w:lang w:eastAsia="zh-CN"/>
        </w:rPr>
        <w:t>关政策的通知》（国办发〔2025〕34</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号）规</w:t>
      </w:r>
      <w:r>
        <w:rPr>
          <w:rFonts w:hint="eastAsia" w:ascii="仿宋" w:hAnsi="仿宋" w:eastAsia="仿宋" w:cs="仿宋"/>
          <w:color w:val="auto"/>
          <w:spacing w:val="-2"/>
          <w:sz w:val="24"/>
          <w:szCs w:val="24"/>
          <w:highlight w:val="none"/>
          <w:lang w:eastAsia="zh-CN"/>
        </w:rPr>
        <w:t>定的本国产品标准的产品。</w:t>
      </w:r>
    </w:p>
    <w:p w14:paraId="6241F0D2">
      <w:pPr>
        <w:spacing w:before="1" w:line="22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本国产品标准的产品应当符合以下条件：</w:t>
      </w:r>
    </w:p>
    <w:p w14:paraId="7C982BEF">
      <w:pPr>
        <w:spacing w:line="220" w:lineRule="auto"/>
        <w:rPr>
          <w:rFonts w:hint="eastAsia" w:ascii="仿宋" w:hAnsi="仿宋" w:eastAsia="仿宋" w:cs="仿宋"/>
          <w:color w:val="auto"/>
          <w:sz w:val="24"/>
          <w:szCs w:val="24"/>
          <w:highlight w:val="none"/>
          <w:lang w:eastAsia="zh-CN"/>
        </w:rPr>
        <w:sectPr>
          <w:footerReference r:id="rId26" w:type="default"/>
          <w:pgSz w:w="11906" w:h="16839"/>
          <w:pgMar w:top="1065" w:right="849" w:bottom="1006" w:left="867" w:header="0" w:footer="735" w:gutter="0"/>
          <w:cols w:space="720" w:num="1"/>
        </w:sectPr>
      </w:pPr>
    </w:p>
    <w:p w14:paraId="29425F31">
      <w:pPr>
        <w:spacing w:before="49" w:line="359" w:lineRule="auto"/>
        <w:ind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（1）在中国境内生产。产品应当在中国境内生产，即在中华人民共和国关境内（含保税区、</w:t>
      </w:r>
      <w:r>
        <w:rPr>
          <w:rFonts w:hint="eastAsia" w:ascii="仿宋" w:hAnsi="仿宋" w:eastAsia="仿宋" w:cs="仿宋"/>
          <w:color w:val="auto"/>
          <w:spacing w:val="-7"/>
          <w:sz w:val="24"/>
          <w:szCs w:val="24"/>
          <w:highlight w:val="none"/>
          <w:lang w:eastAsia="zh-CN"/>
        </w:rPr>
        <w:t>综合保税区等海关特殊监管区域）实现从原材料、组件到产品的属性改变；属性改变是指经过制造、</w:t>
      </w:r>
      <w:r>
        <w:rPr>
          <w:rFonts w:hint="eastAsia" w:ascii="仿宋" w:hAnsi="仿宋" w:eastAsia="仿宋" w:cs="仿宋"/>
          <w:color w:val="auto"/>
          <w:sz w:val="24"/>
          <w:szCs w:val="24"/>
          <w:highlight w:val="none"/>
          <w:lang w:eastAsia="zh-CN"/>
        </w:rPr>
        <w:t>加工或者组装等工序，产生完全不同于原材料、组件的</w:t>
      </w:r>
      <w:r>
        <w:rPr>
          <w:rFonts w:hint="eastAsia" w:ascii="仿宋" w:hAnsi="仿宋" w:eastAsia="仿宋" w:cs="仿宋"/>
          <w:color w:val="auto"/>
          <w:spacing w:val="-1"/>
          <w:sz w:val="24"/>
          <w:szCs w:val="24"/>
          <w:highlight w:val="none"/>
          <w:lang w:eastAsia="zh-CN"/>
        </w:rPr>
        <w:t>新产品，并具有新的名称和特征（用途</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2"/>
          <w:sz w:val="24"/>
          <w:szCs w:val="24"/>
          <w:highlight w:val="none"/>
          <w:lang w:eastAsia="zh-CN"/>
        </w:rPr>
        <w:t>属性改变不包括以下细微操作：</w:t>
      </w:r>
    </w:p>
    <w:p w14:paraId="6971D3F8">
      <w:pPr>
        <w:spacing w:line="219"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①为确保产品在运输或者储存期间保持某种状态而进行的操作；</w:t>
      </w:r>
    </w:p>
    <w:p w14:paraId="7676A468">
      <w:pPr>
        <w:spacing w:before="182" w:line="221"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②为产品运输或者销售进行的包装或者展示；</w:t>
      </w:r>
    </w:p>
    <w:p w14:paraId="6F82998B">
      <w:pPr>
        <w:spacing w:before="179" w:line="219"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③在产品或者其包装上粘贴或者印刷品牌、标志、标识以及其</w:t>
      </w:r>
      <w:r>
        <w:rPr>
          <w:rFonts w:hint="eastAsia" w:ascii="仿宋" w:hAnsi="仿宋" w:eastAsia="仿宋" w:cs="仿宋"/>
          <w:color w:val="auto"/>
          <w:spacing w:val="-1"/>
          <w:sz w:val="24"/>
          <w:szCs w:val="24"/>
          <w:highlight w:val="none"/>
          <w:lang w:eastAsia="zh-CN"/>
        </w:rPr>
        <w:t>他用于区别的标记；</w:t>
      </w:r>
    </w:p>
    <w:p w14:paraId="062B920F">
      <w:pPr>
        <w:spacing w:before="182" w:line="221"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④简单的上漆、磨光和分装；</w:t>
      </w:r>
    </w:p>
    <w:p w14:paraId="3593BC46">
      <w:pPr>
        <w:spacing w:before="181" w:line="220"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⑤其他不属于属性改变的情形；</w:t>
      </w:r>
    </w:p>
    <w:p w14:paraId="41D734AC">
      <w:pPr>
        <w:spacing w:before="180"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（2）中国境内生产的组件成本占比达到规定比例。</w:t>
      </w:r>
    </w:p>
    <w:p w14:paraId="62E78068">
      <w:pPr>
        <w:spacing w:before="176" w:line="360" w:lineRule="auto"/>
        <w:ind w:left="14" w:right="76" w:firstLine="4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①产品在中国境内生产的组件成本占比应当达到规定比例，计算公式为：产品在中</w:t>
      </w:r>
      <w:r>
        <w:rPr>
          <w:rFonts w:hint="eastAsia" w:ascii="仿宋" w:hAnsi="仿宋" w:eastAsia="仿宋" w:cs="仿宋"/>
          <w:color w:val="auto"/>
          <w:spacing w:val="-4"/>
          <w:sz w:val="24"/>
          <w:szCs w:val="24"/>
          <w:highlight w:val="none"/>
          <w:lang w:eastAsia="zh-CN"/>
        </w:rPr>
        <w:t>国境内生产</w:t>
      </w:r>
      <w:r>
        <w:rPr>
          <w:rFonts w:hint="eastAsia" w:ascii="仿宋" w:hAnsi="仿宋" w:eastAsia="仿宋" w:cs="仿宋"/>
          <w:color w:val="auto"/>
          <w:spacing w:val="-2"/>
          <w:sz w:val="24"/>
          <w:szCs w:val="24"/>
          <w:highlight w:val="none"/>
          <w:lang w:eastAsia="zh-CN"/>
        </w:rPr>
        <w:t>的组件成本/产品总成本≥规定比例；</w:t>
      </w:r>
    </w:p>
    <w:p w14:paraId="58A42E3D">
      <w:pPr>
        <w:spacing w:before="1" w:line="219"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②产品在中国境内生产的组件成本，按照《中国境内生产的组件成本核</w:t>
      </w:r>
      <w:r>
        <w:rPr>
          <w:rFonts w:hint="eastAsia" w:ascii="仿宋" w:hAnsi="仿宋" w:eastAsia="仿宋" w:cs="仿宋"/>
          <w:color w:val="auto"/>
          <w:spacing w:val="-1"/>
          <w:sz w:val="24"/>
          <w:szCs w:val="24"/>
          <w:highlight w:val="none"/>
          <w:lang w:eastAsia="zh-CN"/>
        </w:rPr>
        <w:t>算基本规则》计算；</w:t>
      </w:r>
    </w:p>
    <w:p w14:paraId="1C9E271F">
      <w:pPr>
        <w:spacing w:before="180" w:line="359" w:lineRule="auto"/>
        <w:ind w:left="31" w:right="76" w:firstLine="4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③中国境内生产的组件成本占比相关要求实施前，符合第（1）项条件的产品</w:t>
      </w:r>
      <w:r>
        <w:rPr>
          <w:rFonts w:hint="eastAsia" w:ascii="仿宋" w:hAnsi="仿宋" w:eastAsia="仿宋" w:cs="仿宋"/>
          <w:color w:val="auto"/>
          <w:spacing w:val="-1"/>
          <w:sz w:val="24"/>
          <w:szCs w:val="24"/>
          <w:highlight w:val="none"/>
          <w:lang w:eastAsia="zh-CN"/>
        </w:rPr>
        <w:t>在政府采购活动</w:t>
      </w:r>
      <w:r>
        <w:rPr>
          <w:rFonts w:hint="eastAsia" w:ascii="仿宋" w:hAnsi="仿宋" w:eastAsia="仿宋" w:cs="仿宋"/>
          <w:color w:val="auto"/>
          <w:spacing w:val="-6"/>
          <w:sz w:val="24"/>
          <w:szCs w:val="24"/>
          <w:highlight w:val="none"/>
          <w:lang w:eastAsia="zh-CN"/>
        </w:rPr>
        <w:t>中视同本国产品。</w:t>
      </w:r>
    </w:p>
    <w:p w14:paraId="653B8892">
      <w:pPr>
        <w:spacing w:before="1" w:line="219"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（3）特定产品的关键组件和工序在中国境内完成。</w:t>
      </w:r>
    </w:p>
    <w:p w14:paraId="58EC5492">
      <w:pPr>
        <w:spacing w:before="182" w:line="358" w:lineRule="auto"/>
        <w:ind w:left="13" w:right="76" w:firstLine="45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①对特定产品，在符合第（1）项和第（2）项条件的基础上，应当符合财政部会同有关行</w:t>
      </w:r>
      <w:r>
        <w:rPr>
          <w:rFonts w:hint="eastAsia" w:ascii="仿宋" w:hAnsi="仿宋" w:eastAsia="仿宋" w:cs="仿宋"/>
          <w:color w:val="auto"/>
          <w:spacing w:val="-4"/>
          <w:sz w:val="24"/>
          <w:szCs w:val="24"/>
          <w:highlight w:val="none"/>
          <w:lang w:eastAsia="zh-CN"/>
        </w:rPr>
        <w:t>业主</w:t>
      </w:r>
      <w:r>
        <w:rPr>
          <w:rFonts w:hint="eastAsia" w:ascii="仿宋" w:hAnsi="仿宋" w:eastAsia="仿宋" w:cs="仿宋"/>
          <w:color w:val="auto"/>
          <w:spacing w:val="-1"/>
          <w:sz w:val="24"/>
          <w:szCs w:val="24"/>
          <w:highlight w:val="none"/>
          <w:lang w:eastAsia="zh-CN"/>
        </w:rPr>
        <w:t>管部门确定的其关键组件、关键工序在中国境内生产、完成等要求；</w:t>
      </w:r>
    </w:p>
    <w:p w14:paraId="3D49EA84">
      <w:pPr>
        <w:spacing w:before="3" w:line="358" w:lineRule="auto"/>
        <w:ind w:left="27" w:right="76" w:firstLine="44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②特定产品的关键组件、关键工序符合相关要求实施前，符合第（1）项和第（2）项条件的产品在政府采购活动中视同本国产品。</w:t>
      </w:r>
    </w:p>
    <w:p w14:paraId="2FE3538F">
      <w:pPr>
        <w:spacing w:before="4" w:line="222"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40.4.2</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本国产品标准的适用范围</w:t>
      </w:r>
    </w:p>
    <w:p w14:paraId="7C1A7CF0">
      <w:pPr>
        <w:spacing w:before="177" w:line="359" w:lineRule="auto"/>
        <w:ind w:right="7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本国产品标准适用于货物，包括政府采购货物项目和服务项目中</w:t>
      </w:r>
      <w:r>
        <w:rPr>
          <w:rFonts w:hint="eastAsia" w:ascii="仿宋" w:hAnsi="仿宋" w:eastAsia="仿宋" w:cs="仿宋"/>
          <w:color w:val="auto"/>
          <w:spacing w:val="-4"/>
          <w:sz w:val="24"/>
          <w:szCs w:val="24"/>
          <w:highlight w:val="none"/>
          <w:lang w:eastAsia="zh-CN"/>
        </w:rPr>
        <w:t>涉及的货物。适用本国产品标</w:t>
      </w:r>
      <w:r>
        <w:rPr>
          <w:rFonts w:hint="eastAsia" w:ascii="仿宋" w:hAnsi="仿宋" w:eastAsia="仿宋" w:cs="仿宋"/>
          <w:color w:val="auto"/>
          <w:spacing w:val="-3"/>
          <w:sz w:val="24"/>
          <w:szCs w:val="24"/>
          <w:highlight w:val="none"/>
          <w:lang w:eastAsia="zh-CN"/>
        </w:rPr>
        <w:t>准的货物具体是指《政府采购品目分类目录》中的货物类产品，但不包括其中的房屋和</w:t>
      </w:r>
      <w:r>
        <w:rPr>
          <w:rFonts w:hint="eastAsia" w:ascii="仿宋" w:hAnsi="仿宋" w:eastAsia="仿宋" w:cs="仿宋"/>
          <w:color w:val="auto"/>
          <w:spacing w:val="-4"/>
          <w:sz w:val="24"/>
          <w:szCs w:val="24"/>
          <w:highlight w:val="none"/>
          <w:lang w:eastAsia="zh-CN"/>
        </w:rPr>
        <w:t>构筑物，文</w:t>
      </w:r>
      <w:r>
        <w:rPr>
          <w:rFonts w:hint="eastAsia" w:ascii="仿宋" w:hAnsi="仿宋" w:eastAsia="仿宋" w:cs="仿宋"/>
          <w:color w:val="auto"/>
          <w:spacing w:val="-3"/>
          <w:sz w:val="24"/>
          <w:szCs w:val="24"/>
          <w:highlight w:val="none"/>
          <w:lang w:eastAsia="zh-CN"/>
        </w:rPr>
        <w:t>物和陈列品，图书和档案，特种动植物，农林牧渔业产品，矿与矿物，电力、城市燃气</w:t>
      </w:r>
      <w:r>
        <w:rPr>
          <w:rFonts w:hint="eastAsia" w:ascii="仿宋" w:hAnsi="仿宋" w:eastAsia="仿宋" w:cs="仿宋"/>
          <w:color w:val="auto"/>
          <w:spacing w:val="-4"/>
          <w:sz w:val="24"/>
          <w:szCs w:val="24"/>
          <w:highlight w:val="none"/>
          <w:lang w:eastAsia="zh-CN"/>
        </w:rPr>
        <w:t>、蒸汽和热</w:t>
      </w:r>
      <w:r>
        <w:rPr>
          <w:rFonts w:hint="eastAsia" w:ascii="仿宋" w:hAnsi="仿宋" w:eastAsia="仿宋" w:cs="仿宋"/>
          <w:color w:val="auto"/>
          <w:spacing w:val="-1"/>
          <w:sz w:val="24"/>
          <w:szCs w:val="24"/>
          <w:highlight w:val="none"/>
          <w:lang w:eastAsia="zh-CN"/>
        </w:rPr>
        <w:t>水、水，食品、饮料和烟草原料，无形资产。</w:t>
      </w:r>
    </w:p>
    <w:p w14:paraId="057B934C">
      <w:pPr>
        <w:spacing w:line="222"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40.4.3</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价格评审优惠</w:t>
      </w:r>
    </w:p>
    <w:p w14:paraId="757EE76C">
      <w:pPr>
        <w:spacing w:before="179" w:line="359" w:lineRule="auto"/>
        <w:ind w:right="76" w:firstLine="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既有本国产品又有非本国产品参与竞争的，依法对本国产品给予价格评审优惠，对本国产品的</w:t>
      </w:r>
      <w:r>
        <w:rPr>
          <w:rFonts w:hint="eastAsia" w:ascii="仿宋" w:hAnsi="仿宋" w:eastAsia="仿宋" w:cs="仿宋"/>
          <w:color w:val="auto"/>
          <w:spacing w:val="1"/>
          <w:sz w:val="24"/>
          <w:szCs w:val="24"/>
          <w:highlight w:val="none"/>
          <w:lang w:eastAsia="zh-CN"/>
        </w:rPr>
        <w:t>报价给予20%的价格扣除，用扣除后的价格参与评审。</w:t>
      </w:r>
    </w:p>
    <w:p w14:paraId="29D5B806">
      <w:pPr>
        <w:spacing w:before="3" w:line="359" w:lineRule="auto"/>
        <w:ind w:right="73" w:firstLine="506"/>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当采购项目或者采购包中含有多种产品，供应商为该采购项目或者采购包提供的符合本国产品</w:t>
      </w:r>
      <w:r>
        <w:rPr>
          <w:rFonts w:hint="eastAsia" w:ascii="仿宋" w:hAnsi="仿宋" w:eastAsia="仿宋" w:cs="仿宋"/>
          <w:color w:val="auto"/>
          <w:sz w:val="24"/>
          <w:szCs w:val="24"/>
          <w:highlight w:val="none"/>
          <w:lang w:eastAsia="zh-CN"/>
        </w:rPr>
        <w:t>标准的产品成本之和占该供应商提供的全部产品成本之和的比例达到</w:t>
      </w:r>
      <w:r>
        <w:rPr>
          <w:rFonts w:hint="eastAsia" w:ascii="仿宋" w:hAnsi="仿宋" w:eastAsia="仿宋" w:cs="仿宋"/>
          <w:color w:val="auto"/>
          <w:spacing w:val="-1"/>
          <w:sz w:val="24"/>
          <w:szCs w:val="24"/>
          <w:highlight w:val="none"/>
          <w:lang w:eastAsia="zh-CN"/>
        </w:rPr>
        <w:t>80%以上时，依法对该供应商</w:t>
      </w:r>
      <w:r>
        <w:rPr>
          <w:rFonts w:hint="eastAsia" w:ascii="仿宋" w:hAnsi="仿宋" w:eastAsia="仿宋" w:cs="仿宋"/>
          <w:color w:val="auto"/>
          <w:sz w:val="24"/>
          <w:szCs w:val="24"/>
          <w:highlight w:val="none"/>
          <w:lang w:eastAsia="zh-CN"/>
        </w:rPr>
        <w:t>提供的全部产品给予价格评审优惠，即对该供应商提供的全部产品的总报价</w:t>
      </w:r>
      <w:r>
        <w:rPr>
          <w:rFonts w:hint="eastAsia" w:ascii="仿宋" w:hAnsi="仿宋" w:eastAsia="仿宋" w:cs="仿宋"/>
          <w:color w:val="auto"/>
          <w:spacing w:val="-1"/>
          <w:sz w:val="24"/>
          <w:szCs w:val="24"/>
          <w:highlight w:val="none"/>
          <w:lang w:eastAsia="zh-CN"/>
        </w:rPr>
        <w:t>给予20%的价格扣除，</w:t>
      </w:r>
    </w:p>
    <w:p w14:paraId="12A89890">
      <w:pPr>
        <w:spacing w:line="359" w:lineRule="auto"/>
        <w:rPr>
          <w:rFonts w:hint="eastAsia" w:ascii="仿宋" w:hAnsi="仿宋" w:eastAsia="仿宋" w:cs="仿宋"/>
          <w:color w:val="auto"/>
          <w:sz w:val="24"/>
          <w:szCs w:val="24"/>
          <w:highlight w:val="none"/>
          <w:lang w:eastAsia="zh-CN"/>
        </w:rPr>
        <w:sectPr>
          <w:footerReference r:id="rId27" w:type="default"/>
          <w:pgSz w:w="11906" w:h="16839"/>
          <w:pgMar w:top="1065" w:right="775" w:bottom="1006" w:left="867" w:header="0" w:footer="734" w:gutter="0"/>
          <w:cols w:space="720" w:num="1"/>
        </w:sectPr>
      </w:pPr>
    </w:p>
    <w:p w14:paraId="31820018">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用扣除后的价格参与评审。</w:t>
      </w:r>
    </w:p>
    <w:p w14:paraId="3DA2F3C3">
      <w:pPr>
        <w:spacing w:before="179" w:line="219"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价格扣除比例在第四章评审方法及标准中规定。</w:t>
      </w:r>
    </w:p>
    <w:p w14:paraId="1D8BB09E">
      <w:pPr>
        <w:spacing w:before="180" w:line="221"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40.4.4</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政策执行要求</w:t>
      </w:r>
    </w:p>
    <w:p w14:paraId="6789A5D6">
      <w:pPr>
        <w:spacing w:before="180" w:line="359" w:lineRule="auto"/>
        <w:ind w:right="83"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40.4.4.1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产品在中国境内生产的组件成本核算规则：产品在中国境内生</w:t>
      </w:r>
      <w:r>
        <w:rPr>
          <w:rFonts w:hint="eastAsia" w:ascii="仿宋" w:hAnsi="仿宋" w:eastAsia="仿宋" w:cs="仿宋"/>
          <w:color w:val="auto"/>
          <w:sz w:val="24"/>
          <w:szCs w:val="24"/>
          <w:highlight w:val="none"/>
          <w:lang w:eastAsia="zh-CN"/>
        </w:rPr>
        <w:t>产的组件成本，按照</w:t>
      </w:r>
      <w:r>
        <w:rPr>
          <w:rFonts w:hint="eastAsia" w:ascii="仿宋" w:hAnsi="仿宋" w:eastAsia="仿宋" w:cs="仿宋"/>
          <w:color w:val="auto"/>
          <w:spacing w:val="-1"/>
          <w:sz w:val="24"/>
          <w:szCs w:val="24"/>
          <w:highlight w:val="none"/>
          <w:lang w:eastAsia="zh-CN"/>
        </w:rPr>
        <w:t>《中国境内生产的组件成本核算基本规则》计算。</w:t>
      </w:r>
    </w:p>
    <w:p w14:paraId="054C4D2C">
      <w:pPr>
        <w:spacing w:line="222"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《中国境内生产的组件成本核算基本规则》</w:t>
      </w:r>
    </w:p>
    <w:p w14:paraId="23663D2E">
      <w:pPr>
        <w:spacing w:before="179" w:line="359" w:lineRule="auto"/>
        <w:ind w:left="1" w:right="8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产品在中国境内生产的组件成本，一般按照其二级组件的相关</w:t>
      </w:r>
      <w:r>
        <w:rPr>
          <w:rFonts w:hint="eastAsia" w:ascii="仿宋" w:hAnsi="仿宋" w:eastAsia="仿宋" w:cs="仿宋"/>
          <w:color w:val="auto"/>
          <w:spacing w:val="-4"/>
          <w:sz w:val="24"/>
          <w:szCs w:val="24"/>
          <w:highlight w:val="none"/>
          <w:lang w:eastAsia="zh-CN"/>
        </w:rPr>
        <w:t>成本进行核算。按照产品的一级</w:t>
      </w:r>
      <w:r>
        <w:rPr>
          <w:rFonts w:hint="eastAsia" w:ascii="仿宋" w:hAnsi="仿宋" w:eastAsia="仿宋" w:cs="仿宋"/>
          <w:color w:val="auto"/>
          <w:spacing w:val="-3"/>
          <w:sz w:val="24"/>
          <w:szCs w:val="24"/>
          <w:highlight w:val="none"/>
          <w:lang w:eastAsia="zh-CN"/>
        </w:rPr>
        <w:t>组件进行成本核算能够满足中国境内生产的组件成本判定需求的，可以按照一级组</w:t>
      </w:r>
      <w:r>
        <w:rPr>
          <w:rFonts w:hint="eastAsia" w:ascii="仿宋" w:hAnsi="仿宋" w:eastAsia="仿宋" w:cs="仿宋"/>
          <w:color w:val="auto"/>
          <w:spacing w:val="-4"/>
          <w:sz w:val="24"/>
          <w:szCs w:val="24"/>
          <w:highlight w:val="none"/>
          <w:lang w:eastAsia="zh-CN"/>
        </w:rPr>
        <w:t>件的相关成本进</w:t>
      </w:r>
      <w:r>
        <w:rPr>
          <w:rFonts w:hint="eastAsia" w:ascii="仿宋" w:hAnsi="仿宋" w:eastAsia="仿宋" w:cs="仿宋"/>
          <w:color w:val="auto"/>
          <w:spacing w:val="-5"/>
          <w:sz w:val="24"/>
          <w:szCs w:val="24"/>
          <w:highlight w:val="none"/>
          <w:lang w:eastAsia="zh-CN"/>
        </w:rPr>
        <w:t>行核算。</w:t>
      </w:r>
    </w:p>
    <w:p w14:paraId="6A922BB6">
      <w:pPr>
        <w:spacing w:line="359" w:lineRule="auto"/>
        <w:ind w:right="8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1.产品的一级组件是指直接组成产品的组件。产品</w:t>
      </w:r>
      <w:r>
        <w:rPr>
          <w:rFonts w:hint="eastAsia" w:ascii="仿宋" w:hAnsi="仿宋" w:eastAsia="仿宋" w:cs="仿宋"/>
          <w:color w:val="auto"/>
          <w:spacing w:val="-4"/>
          <w:sz w:val="24"/>
          <w:szCs w:val="24"/>
          <w:highlight w:val="none"/>
          <w:lang w:eastAsia="zh-CN"/>
        </w:rPr>
        <w:t>的二级组件是指直接组成产品一级组件的组</w:t>
      </w:r>
      <w:r>
        <w:rPr>
          <w:rFonts w:hint="eastAsia" w:ascii="仿宋" w:hAnsi="仿宋" w:eastAsia="仿宋" w:cs="仿宋"/>
          <w:color w:val="auto"/>
          <w:spacing w:val="-1"/>
          <w:sz w:val="24"/>
          <w:szCs w:val="24"/>
          <w:highlight w:val="none"/>
          <w:lang w:eastAsia="zh-CN"/>
        </w:rPr>
        <w:t>件。一级组件不可分解的，视同二级组件。</w:t>
      </w:r>
    </w:p>
    <w:p w14:paraId="59136280">
      <w:pPr>
        <w:spacing w:line="359" w:lineRule="auto"/>
        <w:ind w:left="3" w:right="83"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2.二级组件在中国境内生产的，其全部成本计入中国境内生产的组件成本；二级组件</w:t>
      </w:r>
      <w:r>
        <w:rPr>
          <w:rFonts w:hint="eastAsia" w:ascii="仿宋" w:hAnsi="仿宋" w:eastAsia="仿宋" w:cs="仿宋"/>
          <w:color w:val="auto"/>
          <w:spacing w:val="-4"/>
          <w:sz w:val="24"/>
          <w:szCs w:val="24"/>
          <w:highlight w:val="none"/>
          <w:lang w:eastAsia="zh-CN"/>
        </w:rPr>
        <w:t>不在中国</w:t>
      </w:r>
      <w:r>
        <w:rPr>
          <w:rFonts w:hint="eastAsia" w:ascii="仿宋" w:hAnsi="仿宋" w:eastAsia="仿宋" w:cs="仿宋"/>
          <w:color w:val="auto"/>
          <w:spacing w:val="-1"/>
          <w:sz w:val="24"/>
          <w:szCs w:val="24"/>
          <w:highlight w:val="none"/>
          <w:lang w:eastAsia="zh-CN"/>
        </w:rPr>
        <w:t>境内生产的，其成本不计入中国境内生产的组件成本。</w:t>
      </w:r>
    </w:p>
    <w:p w14:paraId="7660577C">
      <w:pPr>
        <w:spacing w:before="1" w:line="22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3.产品总成本和组件成本以相关会计核算数据、采购合</w:t>
      </w:r>
      <w:r>
        <w:rPr>
          <w:rFonts w:hint="eastAsia" w:ascii="仿宋" w:hAnsi="仿宋" w:eastAsia="仿宋" w:cs="仿宋"/>
          <w:color w:val="auto"/>
          <w:spacing w:val="-1"/>
          <w:sz w:val="24"/>
          <w:szCs w:val="24"/>
          <w:highlight w:val="none"/>
          <w:lang w:eastAsia="zh-CN"/>
        </w:rPr>
        <w:t>同、进货记录等为基础进行计算。</w:t>
      </w:r>
    </w:p>
    <w:p w14:paraId="6FF1236E">
      <w:pPr>
        <w:spacing w:before="181" w:line="221"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4.需要对成本核算规则予以进一步明确的其他有关事项，由财政部会同</w:t>
      </w:r>
      <w:r>
        <w:rPr>
          <w:rFonts w:hint="eastAsia" w:ascii="仿宋" w:hAnsi="仿宋" w:eastAsia="仿宋" w:cs="仿宋"/>
          <w:color w:val="auto"/>
          <w:spacing w:val="-1"/>
          <w:sz w:val="24"/>
          <w:szCs w:val="24"/>
          <w:highlight w:val="none"/>
          <w:lang w:eastAsia="zh-CN"/>
        </w:rPr>
        <w:t>有关部门另行规定。</w:t>
      </w:r>
    </w:p>
    <w:p w14:paraId="0A6B5AC4">
      <w:pPr>
        <w:spacing w:before="180" w:line="359" w:lineRule="auto"/>
        <w:ind w:firstLine="47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40.4.4.2</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证明材料提交与审查：供应商需在投标（响应）文件中对其提供的产</w:t>
      </w:r>
      <w:r>
        <w:rPr>
          <w:rFonts w:hint="eastAsia" w:ascii="仿宋" w:hAnsi="仿宋" w:eastAsia="仿宋" w:cs="仿宋"/>
          <w:color w:val="auto"/>
          <w:sz w:val="24"/>
          <w:szCs w:val="24"/>
          <w:highlight w:val="none"/>
          <w:lang w:eastAsia="zh-CN"/>
        </w:rPr>
        <w:t>品出具《关于</w:t>
      </w:r>
      <w:r>
        <w:rPr>
          <w:rFonts w:hint="eastAsia" w:ascii="仿宋" w:hAnsi="仿宋" w:eastAsia="仿宋" w:cs="仿宋"/>
          <w:color w:val="auto"/>
          <w:spacing w:val="-7"/>
          <w:sz w:val="24"/>
          <w:szCs w:val="24"/>
          <w:highlight w:val="none"/>
          <w:lang w:eastAsia="zh-CN"/>
        </w:rPr>
        <w:t>符合本国产品标准的声明函》（样式见投标文件格式）或财政部会同有关部门规定的有关证明文件。</w:t>
      </w:r>
      <w:r>
        <w:rPr>
          <w:rFonts w:hint="eastAsia" w:ascii="仿宋" w:hAnsi="仿宋" w:eastAsia="仿宋" w:cs="仿宋"/>
          <w:color w:val="auto"/>
          <w:spacing w:val="-3"/>
          <w:sz w:val="24"/>
          <w:szCs w:val="24"/>
          <w:highlight w:val="none"/>
          <w:lang w:eastAsia="zh-CN"/>
        </w:rPr>
        <w:t>医疗器械产品凭药品监督管理部门授予的准字号注册证直接认定属于在中国境内生产的</w:t>
      </w:r>
      <w:r>
        <w:rPr>
          <w:rFonts w:hint="eastAsia" w:ascii="仿宋" w:hAnsi="仿宋" w:eastAsia="仿宋" w:cs="仿宋"/>
          <w:color w:val="auto"/>
          <w:spacing w:val="-4"/>
          <w:sz w:val="24"/>
          <w:szCs w:val="24"/>
          <w:highlight w:val="none"/>
          <w:lang w:eastAsia="zh-CN"/>
        </w:rPr>
        <w:t>产品。出具</w:t>
      </w:r>
      <w:r>
        <w:rPr>
          <w:rFonts w:hint="eastAsia" w:ascii="仿宋" w:hAnsi="仿宋" w:eastAsia="仿宋" w:cs="仿宋"/>
          <w:color w:val="auto"/>
          <w:spacing w:val="-3"/>
          <w:sz w:val="24"/>
          <w:szCs w:val="24"/>
          <w:highlight w:val="none"/>
          <w:lang w:eastAsia="zh-CN"/>
        </w:rPr>
        <w:t>符合要求的《声明函》或有关证明文件的，该产品视为本国产品，采购人、采购代理机</w:t>
      </w:r>
      <w:r>
        <w:rPr>
          <w:rFonts w:hint="eastAsia" w:ascii="仿宋" w:hAnsi="仿宋" w:eastAsia="仿宋" w:cs="仿宋"/>
          <w:color w:val="auto"/>
          <w:spacing w:val="-4"/>
          <w:sz w:val="24"/>
          <w:szCs w:val="24"/>
          <w:highlight w:val="none"/>
          <w:lang w:eastAsia="zh-CN"/>
        </w:rPr>
        <w:t>构不得再要</w:t>
      </w:r>
      <w:r>
        <w:rPr>
          <w:rFonts w:hint="eastAsia" w:ascii="仿宋" w:hAnsi="仿宋" w:eastAsia="仿宋" w:cs="仿宋"/>
          <w:color w:val="auto"/>
          <w:spacing w:val="-3"/>
          <w:sz w:val="24"/>
          <w:szCs w:val="24"/>
          <w:highlight w:val="none"/>
          <w:lang w:eastAsia="zh-CN"/>
        </w:rPr>
        <w:t>求供应商提供其他证明材料。供应商提供虚假《声明函》、虚假证明文件谋取中标、成</w:t>
      </w:r>
      <w:r>
        <w:rPr>
          <w:rFonts w:hint="eastAsia" w:ascii="仿宋" w:hAnsi="仿宋" w:eastAsia="仿宋" w:cs="仿宋"/>
          <w:color w:val="auto"/>
          <w:spacing w:val="-4"/>
          <w:sz w:val="24"/>
          <w:szCs w:val="24"/>
          <w:highlight w:val="none"/>
          <w:lang w:eastAsia="zh-CN"/>
        </w:rPr>
        <w:t>交的，依照</w:t>
      </w:r>
      <w:r>
        <w:rPr>
          <w:rFonts w:hint="eastAsia" w:ascii="仿宋" w:hAnsi="仿宋" w:eastAsia="仿宋" w:cs="仿宋"/>
          <w:color w:val="auto"/>
          <w:spacing w:val="-7"/>
          <w:sz w:val="24"/>
          <w:szCs w:val="24"/>
          <w:highlight w:val="none"/>
          <w:lang w:eastAsia="zh-CN"/>
        </w:rPr>
        <w:t>《中华人民共和国政府采购法》等法律法规规定追究相应责任。采购人、采购代理机构应当随中标、</w:t>
      </w:r>
      <w:r>
        <w:rPr>
          <w:rFonts w:hint="eastAsia" w:ascii="仿宋" w:hAnsi="仿宋" w:eastAsia="仿宋" w:cs="仿宋"/>
          <w:color w:val="auto"/>
          <w:spacing w:val="-1"/>
          <w:sz w:val="24"/>
          <w:szCs w:val="24"/>
          <w:highlight w:val="none"/>
          <w:lang w:eastAsia="zh-CN"/>
        </w:rPr>
        <w:t>成交结果同时公告中标、中标供应商提供的《声明函》或有关证明文件。</w:t>
      </w:r>
    </w:p>
    <w:p w14:paraId="7A361E1B">
      <w:pPr>
        <w:spacing w:before="1" w:line="359" w:lineRule="auto"/>
        <w:ind w:right="83"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评审委员会应对《声明函》的完整性、准确性进行审查，对《声</w:t>
      </w:r>
      <w:r>
        <w:rPr>
          <w:rFonts w:hint="eastAsia" w:ascii="仿宋" w:hAnsi="仿宋" w:eastAsia="仿宋" w:cs="仿宋"/>
          <w:color w:val="auto"/>
          <w:spacing w:val="-4"/>
          <w:sz w:val="24"/>
          <w:szCs w:val="24"/>
          <w:highlight w:val="none"/>
          <w:lang w:eastAsia="zh-CN"/>
        </w:rPr>
        <w:t>明函》内容含义不明确、同类</w:t>
      </w:r>
      <w:r>
        <w:rPr>
          <w:rFonts w:hint="eastAsia" w:ascii="仿宋" w:hAnsi="仿宋" w:eastAsia="仿宋" w:cs="仿宋"/>
          <w:color w:val="auto"/>
          <w:spacing w:val="-3"/>
          <w:sz w:val="24"/>
          <w:szCs w:val="24"/>
          <w:highlight w:val="none"/>
          <w:lang w:eastAsia="zh-CN"/>
        </w:rPr>
        <w:t>事项与投标（响应）文件表述不一致或存在明显文字错误的，应当以书面形式要求供</w:t>
      </w:r>
      <w:r>
        <w:rPr>
          <w:rFonts w:hint="eastAsia" w:ascii="仿宋" w:hAnsi="仿宋" w:eastAsia="仿宋" w:cs="仿宋"/>
          <w:color w:val="auto"/>
          <w:spacing w:val="-4"/>
          <w:sz w:val="24"/>
          <w:szCs w:val="24"/>
          <w:highlight w:val="none"/>
          <w:lang w:eastAsia="zh-CN"/>
        </w:rPr>
        <w:t>应商澄清、说</w:t>
      </w:r>
      <w:r>
        <w:rPr>
          <w:rFonts w:hint="eastAsia" w:ascii="仿宋" w:hAnsi="仿宋" w:eastAsia="仿宋" w:cs="仿宋"/>
          <w:color w:val="auto"/>
          <w:spacing w:val="-1"/>
          <w:sz w:val="24"/>
          <w:szCs w:val="24"/>
          <w:highlight w:val="none"/>
          <w:lang w:eastAsia="zh-CN"/>
        </w:rPr>
        <w:t>明或者补正；经澄清、说明或者补正后仍不符合要求的，不认定为本国产品。</w:t>
      </w:r>
    </w:p>
    <w:p w14:paraId="599E81BA">
      <w:pPr>
        <w:spacing w:line="359" w:lineRule="auto"/>
        <w:rPr>
          <w:rFonts w:hint="eastAsia" w:ascii="仿宋" w:hAnsi="仿宋" w:eastAsia="仿宋" w:cs="仿宋"/>
          <w:color w:val="auto"/>
          <w:sz w:val="24"/>
          <w:szCs w:val="24"/>
          <w:highlight w:val="none"/>
          <w:lang w:eastAsia="zh-CN"/>
        </w:rPr>
        <w:sectPr>
          <w:footerReference r:id="rId28" w:type="default"/>
          <w:pgSz w:w="11906" w:h="16839"/>
          <w:pgMar w:top="1065" w:right="768" w:bottom="1006" w:left="867" w:header="0" w:footer="735" w:gutter="0"/>
          <w:cols w:space="720" w:num="1"/>
        </w:sectPr>
      </w:pPr>
    </w:p>
    <w:p w14:paraId="66FEBD84">
      <w:pPr>
        <w:spacing w:before="90" w:line="226" w:lineRule="auto"/>
        <w:ind w:left="2485"/>
        <w:outlineLvl w:val="0"/>
        <w:rPr>
          <w:rFonts w:hint="eastAsia" w:ascii="仿宋" w:hAnsi="仿宋" w:eastAsia="仿宋" w:cs="仿宋"/>
          <w:color w:val="auto"/>
          <w:sz w:val="43"/>
          <w:szCs w:val="43"/>
          <w:highlight w:val="none"/>
          <w:lang w:eastAsia="zh-CN"/>
        </w:rPr>
      </w:pPr>
      <w:bookmarkStart w:id="8" w:name="bookmark4"/>
      <w:bookmarkEnd w:id="8"/>
      <w:r>
        <w:rPr>
          <w:rFonts w:hint="eastAsia" w:ascii="仿宋" w:hAnsi="仿宋" w:eastAsia="仿宋" w:cs="仿宋"/>
          <w:b/>
          <w:bCs/>
          <w:color w:val="auto"/>
          <w:spacing w:val="3"/>
          <w:sz w:val="43"/>
          <w:szCs w:val="43"/>
          <w:highlight w:val="none"/>
          <w:lang w:eastAsia="zh-CN"/>
        </w:rPr>
        <w:t>第四章 评标方法及评标标准</w:t>
      </w:r>
    </w:p>
    <w:p w14:paraId="3F432D5F">
      <w:pPr>
        <w:spacing w:before="308" w:line="222" w:lineRule="auto"/>
        <w:ind w:left="4209"/>
        <w:outlineLvl w:val="1"/>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7"/>
          <w:sz w:val="30"/>
          <w:szCs w:val="30"/>
          <w:highlight w:val="none"/>
          <w:lang w:eastAsia="zh-CN"/>
        </w:rPr>
        <w:t>一、评标方法</w:t>
      </w:r>
    </w:p>
    <w:p w14:paraId="731E1E9B">
      <w:pPr>
        <w:spacing w:before="301" w:line="361" w:lineRule="auto"/>
        <w:ind w:left="5" w:right="83" w:firstLine="4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综合评分法，是指投标文件满足招标文件全部实质性要求，且按照评审因素的量化指标评审得</w:t>
      </w:r>
      <w:r>
        <w:rPr>
          <w:rFonts w:hint="eastAsia" w:ascii="仿宋" w:hAnsi="仿宋" w:eastAsia="仿宋" w:cs="仿宋"/>
          <w:color w:val="auto"/>
          <w:spacing w:val="-1"/>
          <w:sz w:val="24"/>
          <w:szCs w:val="24"/>
          <w:highlight w:val="none"/>
          <w:lang w:eastAsia="zh-CN"/>
        </w:rPr>
        <w:t>分最高的投标人为中标候选人的评标方法。</w:t>
      </w:r>
    </w:p>
    <w:p w14:paraId="6C6D568A">
      <w:pPr>
        <w:spacing w:before="165" w:line="222" w:lineRule="auto"/>
        <w:ind w:left="4214"/>
        <w:outlineLvl w:val="1"/>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8"/>
          <w:sz w:val="30"/>
          <w:szCs w:val="30"/>
          <w:highlight w:val="none"/>
          <w:lang w:eastAsia="zh-CN"/>
        </w:rPr>
        <w:t>二、评标程序</w:t>
      </w:r>
    </w:p>
    <w:p w14:paraId="3DCB34B7">
      <w:pPr>
        <w:spacing w:before="213" w:line="220" w:lineRule="auto"/>
        <w:ind w:left="433"/>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1.符合性审查</w:t>
      </w:r>
    </w:p>
    <w:p w14:paraId="42DC1F90">
      <w:pPr>
        <w:spacing w:before="179" w:line="360" w:lineRule="auto"/>
        <w:ind w:left="6" w:right="83" w:firstLine="41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评标委员会应当对符合资格的投标人的投标文件进行投标报</w:t>
      </w:r>
      <w:r>
        <w:rPr>
          <w:rFonts w:hint="eastAsia" w:ascii="仿宋" w:hAnsi="仿宋" w:eastAsia="仿宋" w:cs="仿宋"/>
          <w:b/>
          <w:bCs/>
          <w:color w:val="auto"/>
          <w:spacing w:val="-5"/>
          <w:sz w:val="24"/>
          <w:szCs w:val="24"/>
          <w:highlight w:val="none"/>
          <w:lang w:eastAsia="zh-CN"/>
        </w:rPr>
        <w:t>价、商务、技术等实质性内容符合</w:t>
      </w:r>
      <w:r>
        <w:rPr>
          <w:rFonts w:hint="eastAsia" w:ascii="仿宋" w:hAnsi="仿宋" w:eastAsia="仿宋" w:cs="仿宋"/>
          <w:b/>
          <w:bCs/>
          <w:color w:val="auto"/>
          <w:spacing w:val="-3"/>
          <w:sz w:val="24"/>
          <w:szCs w:val="24"/>
          <w:highlight w:val="none"/>
          <w:lang w:eastAsia="zh-CN"/>
        </w:rPr>
        <w:t>性审查，以确定其是否满足招标文件的实质性要求。</w:t>
      </w:r>
    </w:p>
    <w:p w14:paraId="7267057F">
      <w:pPr>
        <w:spacing w:before="159" w:line="220" w:lineRule="auto"/>
        <w:ind w:left="418"/>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2.符合性审查不通过而导致投标无效的情形</w:t>
      </w:r>
    </w:p>
    <w:p w14:paraId="29967BE9">
      <w:pPr>
        <w:spacing w:before="182" w:line="219"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投标人的投标文件中存在对招标文件的任何实质性要求和条件的负偏离，将被视为投标无效。</w:t>
      </w:r>
    </w:p>
    <w:p w14:paraId="01D83BBB">
      <w:pPr>
        <w:pStyle w:val="9"/>
        <w:spacing w:line="262" w:lineRule="auto"/>
        <w:rPr>
          <w:rFonts w:hint="eastAsia" w:ascii="仿宋" w:hAnsi="仿宋" w:eastAsia="仿宋" w:cs="仿宋"/>
          <w:color w:val="auto"/>
          <w:highlight w:val="none"/>
          <w:lang w:eastAsia="zh-CN"/>
        </w:rPr>
      </w:pPr>
    </w:p>
    <w:p w14:paraId="039783F1">
      <w:pPr>
        <w:spacing w:before="78" w:line="219" w:lineRule="auto"/>
        <w:ind w:left="418"/>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2.1</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在报价评审时，如发现下列情形之一的，将被视为投标无效：</w:t>
      </w:r>
    </w:p>
    <w:p w14:paraId="0A8CBEDC">
      <w:pPr>
        <w:spacing w:before="183" w:line="220"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（1）报价文件未提供“投标人须知前附表</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”第</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13.1</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条规定中“必须提供</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”的文件资料的；</w:t>
      </w:r>
    </w:p>
    <w:p w14:paraId="05DE80B7">
      <w:pPr>
        <w:pStyle w:val="9"/>
        <w:spacing w:line="260" w:lineRule="auto"/>
        <w:rPr>
          <w:rFonts w:hint="eastAsia" w:ascii="仿宋" w:hAnsi="仿宋" w:eastAsia="仿宋" w:cs="仿宋"/>
          <w:color w:val="auto"/>
          <w:highlight w:val="none"/>
          <w:lang w:eastAsia="zh-CN"/>
        </w:rPr>
      </w:pPr>
    </w:p>
    <w:p w14:paraId="6989CF74">
      <w:pPr>
        <w:spacing w:before="79" w:line="221"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（2）未采用人民币报价或者未按照招标文件标明的币种报价的；</w:t>
      </w:r>
    </w:p>
    <w:p w14:paraId="16C7C1F3">
      <w:pPr>
        <w:pStyle w:val="9"/>
        <w:spacing w:line="259" w:lineRule="auto"/>
        <w:rPr>
          <w:rFonts w:hint="eastAsia" w:ascii="仿宋" w:hAnsi="仿宋" w:eastAsia="仿宋" w:cs="仿宋"/>
          <w:color w:val="auto"/>
          <w:highlight w:val="none"/>
          <w:lang w:eastAsia="zh-CN"/>
        </w:rPr>
      </w:pPr>
    </w:p>
    <w:p w14:paraId="532863C6">
      <w:pPr>
        <w:spacing w:before="78" w:line="222"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（3）各标项报价超出招标文件相应标项规定最高限价，或者超出相应</w:t>
      </w:r>
      <w:r>
        <w:rPr>
          <w:rFonts w:hint="eastAsia" w:ascii="仿宋" w:hAnsi="仿宋" w:eastAsia="仿宋" w:cs="仿宋"/>
          <w:b/>
          <w:bCs/>
          <w:color w:val="auto"/>
          <w:spacing w:val="-3"/>
          <w:sz w:val="24"/>
          <w:szCs w:val="24"/>
          <w:highlight w:val="none"/>
          <w:lang w:eastAsia="zh-CN"/>
        </w:rPr>
        <w:t>标项采购预算金额的；</w:t>
      </w:r>
    </w:p>
    <w:p w14:paraId="44D9F4CA">
      <w:pPr>
        <w:pStyle w:val="9"/>
        <w:spacing w:line="260" w:lineRule="auto"/>
        <w:rPr>
          <w:rFonts w:hint="eastAsia" w:ascii="仿宋" w:hAnsi="仿宋" w:eastAsia="仿宋" w:cs="仿宋"/>
          <w:color w:val="auto"/>
          <w:highlight w:val="none"/>
          <w:lang w:eastAsia="zh-CN"/>
        </w:rPr>
      </w:pPr>
    </w:p>
    <w:p w14:paraId="7082235E">
      <w:pPr>
        <w:spacing w:before="78" w:line="359" w:lineRule="auto"/>
        <w:ind w:right="83" w:firstLine="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（4）投标人未就所投标项进行报价或者存在漏项报价；投标人未就所投标项的单项内容作唯</w:t>
      </w:r>
      <w:r>
        <w:rPr>
          <w:rFonts w:hint="eastAsia" w:ascii="仿宋" w:hAnsi="仿宋" w:eastAsia="仿宋" w:cs="仿宋"/>
          <w:b/>
          <w:bCs/>
          <w:color w:val="auto"/>
          <w:sz w:val="24"/>
          <w:szCs w:val="24"/>
          <w:highlight w:val="none"/>
          <w:lang w:eastAsia="zh-CN"/>
        </w:rPr>
        <w:t>一报价；投标人未就所投标项的全部内容作完整唯一总价报价；存在有选择、有条件报价的（招</w:t>
      </w:r>
      <w:r>
        <w:rPr>
          <w:rFonts w:hint="eastAsia" w:ascii="仿宋" w:hAnsi="仿宋" w:eastAsia="仿宋" w:cs="仿宋"/>
          <w:b/>
          <w:bCs/>
          <w:color w:val="auto"/>
          <w:spacing w:val="-3"/>
          <w:sz w:val="24"/>
          <w:szCs w:val="24"/>
          <w:highlight w:val="none"/>
          <w:lang w:eastAsia="zh-CN"/>
        </w:rPr>
        <w:t>标文件允许有备选方案或者其他约定的除外</w:t>
      </w:r>
      <w:r>
        <w:rPr>
          <w:rFonts w:hint="eastAsia" w:ascii="仿宋" w:hAnsi="仿宋" w:eastAsia="仿宋" w:cs="仿宋"/>
          <w:b/>
          <w:bCs/>
          <w:color w:val="auto"/>
          <w:spacing w:val="2"/>
          <w:sz w:val="24"/>
          <w:szCs w:val="24"/>
          <w:highlight w:val="none"/>
          <w:lang w:eastAsia="zh-CN"/>
        </w:rPr>
        <w:t>）；</w:t>
      </w:r>
    </w:p>
    <w:p w14:paraId="5932F19C">
      <w:pPr>
        <w:spacing w:before="159" w:line="222"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（5）修正后的报价，投标人不确认的；</w:t>
      </w:r>
    </w:p>
    <w:p w14:paraId="08E47F40">
      <w:pPr>
        <w:pStyle w:val="9"/>
        <w:spacing w:line="260" w:lineRule="auto"/>
        <w:rPr>
          <w:rFonts w:hint="eastAsia" w:ascii="仿宋" w:hAnsi="仿宋" w:eastAsia="仿宋" w:cs="仿宋"/>
          <w:color w:val="auto"/>
          <w:highlight w:val="none"/>
          <w:lang w:eastAsia="zh-CN"/>
        </w:rPr>
      </w:pPr>
    </w:p>
    <w:p w14:paraId="67EA6037">
      <w:pPr>
        <w:spacing w:before="78" w:line="222"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（6）投标人属于本章第</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5.1</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条（2）或者第</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5</w:t>
      </w:r>
      <w:r>
        <w:rPr>
          <w:rFonts w:hint="eastAsia" w:ascii="仿宋" w:hAnsi="仿宋" w:eastAsia="仿宋" w:cs="仿宋"/>
          <w:b/>
          <w:bCs/>
          <w:color w:val="auto"/>
          <w:spacing w:val="-5"/>
          <w:sz w:val="24"/>
          <w:szCs w:val="24"/>
          <w:highlight w:val="none"/>
          <w:lang w:eastAsia="zh-CN"/>
        </w:rPr>
        <w:t>.2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b/>
          <w:bCs/>
          <w:color w:val="auto"/>
          <w:spacing w:val="-5"/>
          <w:sz w:val="24"/>
          <w:szCs w:val="24"/>
          <w:highlight w:val="none"/>
          <w:lang w:eastAsia="zh-CN"/>
        </w:rPr>
        <w:t>条（2）项情形的；</w:t>
      </w:r>
    </w:p>
    <w:p w14:paraId="4E430B3A">
      <w:pPr>
        <w:pStyle w:val="9"/>
        <w:spacing w:line="257" w:lineRule="auto"/>
        <w:rPr>
          <w:rFonts w:hint="eastAsia" w:ascii="仿宋" w:hAnsi="仿宋" w:eastAsia="仿宋" w:cs="仿宋"/>
          <w:color w:val="auto"/>
          <w:highlight w:val="none"/>
          <w:lang w:eastAsia="zh-CN"/>
        </w:rPr>
      </w:pPr>
    </w:p>
    <w:p w14:paraId="082A7C37">
      <w:pPr>
        <w:spacing w:before="79" w:line="220"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（7）报价文件响应的标的数量及单位与招标文件要求实质性不一致的。</w:t>
      </w:r>
    </w:p>
    <w:p w14:paraId="374115B8">
      <w:pPr>
        <w:pStyle w:val="9"/>
        <w:spacing w:line="261" w:lineRule="auto"/>
        <w:rPr>
          <w:rFonts w:hint="eastAsia" w:ascii="仿宋" w:hAnsi="仿宋" w:eastAsia="仿宋" w:cs="仿宋"/>
          <w:color w:val="auto"/>
          <w:highlight w:val="none"/>
          <w:lang w:eastAsia="zh-CN"/>
        </w:rPr>
      </w:pPr>
    </w:p>
    <w:p w14:paraId="207D8A0D">
      <w:pPr>
        <w:spacing w:before="79" w:line="219" w:lineRule="auto"/>
        <w:ind w:left="418"/>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2.2</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在商务评审时，如发现下列情形之一的，将被视为投标无效：</w:t>
      </w:r>
    </w:p>
    <w:p w14:paraId="1D0DC2A0">
      <w:pPr>
        <w:spacing w:before="183" w:line="222" w:lineRule="auto"/>
        <w:ind w:left="48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（1）投标文件未按招标文件要求签署、盖章的；</w:t>
      </w:r>
    </w:p>
    <w:p w14:paraId="6FA4FC56">
      <w:pPr>
        <w:pStyle w:val="9"/>
        <w:spacing w:line="257" w:lineRule="auto"/>
        <w:rPr>
          <w:rFonts w:hint="eastAsia" w:ascii="仿宋" w:hAnsi="仿宋" w:eastAsia="仿宋" w:cs="仿宋"/>
          <w:color w:val="auto"/>
          <w:highlight w:val="none"/>
          <w:lang w:eastAsia="zh-CN"/>
        </w:rPr>
      </w:pPr>
    </w:p>
    <w:p w14:paraId="1DE6471E">
      <w:pPr>
        <w:spacing w:before="78" w:line="221" w:lineRule="auto"/>
        <w:ind w:left="48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（2）委托代理人未能出具有效身份证或者出具的身份证与授</w:t>
      </w:r>
      <w:r>
        <w:rPr>
          <w:rFonts w:hint="eastAsia" w:ascii="仿宋" w:hAnsi="仿宋" w:eastAsia="仿宋" w:cs="仿宋"/>
          <w:b/>
          <w:bCs/>
          <w:color w:val="auto"/>
          <w:spacing w:val="-3"/>
          <w:sz w:val="24"/>
          <w:szCs w:val="24"/>
          <w:highlight w:val="none"/>
          <w:lang w:eastAsia="zh-CN"/>
        </w:rPr>
        <w:t>权委托书中的信息不符的；</w:t>
      </w:r>
    </w:p>
    <w:p w14:paraId="3C8205E6">
      <w:pPr>
        <w:pStyle w:val="9"/>
        <w:spacing w:line="259" w:lineRule="auto"/>
        <w:rPr>
          <w:rFonts w:hint="eastAsia" w:ascii="仿宋" w:hAnsi="仿宋" w:eastAsia="仿宋" w:cs="仿宋"/>
          <w:color w:val="auto"/>
          <w:highlight w:val="none"/>
          <w:lang w:eastAsia="zh-CN"/>
        </w:rPr>
      </w:pPr>
    </w:p>
    <w:p w14:paraId="0056D5B2">
      <w:pPr>
        <w:spacing w:before="79" w:line="221" w:lineRule="auto"/>
        <w:ind w:left="48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（3）为无效投标保证金的或者未按照招标文</w:t>
      </w:r>
      <w:r>
        <w:rPr>
          <w:rFonts w:hint="eastAsia" w:ascii="仿宋" w:hAnsi="仿宋" w:eastAsia="仿宋" w:cs="仿宋"/>
          <w:b/>
          <w:bCs/>
          <w:color w:val="auto"/>
          <w:spacing w:val="-3"/>
          <w:sz w:val="24"/>
          <w:szCs w:val="24"/>
          <w:highlight w:val="none"/>
          <w:lang w:eastAsia="zh-CN"/>
        </w:rPr>
        <w:t>件的规定提交投标保证金的；</w:t>
      </w:r>
    </w:p>
    <w:p w14:paraId="738ADCDD">
      <w:pPr>
        <w:pStyle w:val="9"/>
        <w:spacing w:line="259" w:lineRule="auto"/>
        <w:rPr>
          <w:rFonts w:hint="eastAsia" w:ascii="仿宋" w:hAnsi="仿宋" w:eastAsia="仿宋" w:cs="仿宋"/>
          <w:color w:val="auto"/>
          <w:highlight w:val="none"/>
          <w:lang w:eastAsia="zh-CN"/>
        </w:rPr>
      </w:pPr>
    </w:p>
    <w:p w14:paraId="0B0AC2A6">
      <w:pPr>
        <w:spacing w:before="78" w:line="222" w:lineRule="auto"/>
        <w:ind w:left="48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（4）投标文件未提供“投标人须知前附表</w:t>
      </w:r>
      <w:r>
        <w:rPr>
          <w:rFonts w:hint="eastAsia" w:ascii="仿宋" w:hAnsi="仿宋" w:eastAsia="仿宋" w:cs="仿宋"/>
          <w:color w:val="auto"/>
          <w:spacing w:val="-7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”第</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13.1</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条规定中“必须提供</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”或者“</w:t>
      </w:r>
      <w:r>
        <w:rPr>
          <w:rFonts w:hint="eastAsia" w:ascii="仿宋" w:hAnsi="仿宋" w:eastAsia="仿宋" w:cs="仿宋"/>
          <w:color w:val="auto"/>
          <w:spacing w:val="-92"/>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委托时必</w:t>
      </w:r>
    </w:p>
    <w:p w14:paraId="26D4D7C8">
      <w:pPr>
        <w:spacing w:line="222" w:lineRule="auto"/>
        <w:rPr>
          <w:rFonts w:hint="eastAsia" w:ascii="仿宋" w:hAnsi="仿宋" w:eastAsia="仿宋" w:cs="仿宋"/>
          <w:color w:val="auto"/>
          <w:sz w:val="24"/>
          <w:szCs w:val="24"/>
          <w:highlight w:val="none"/>
          <w:lang w:eastAsia="zh-CN"/>
        </w:rPr>
        <w:sectPr>
          <w:footerReference r:id="rId29" w:type="default"/>
          <w:pgSz w:w="11906" w:h="16839"/>
          <w:pgMar w:top="1055" w:right="768" w:bottom="1006" w:left="864" w:header="0" w:footer="735" w:gutter="0"/>
          <w:cols w:space="720" w:num="1"/>
        </w:sectPr>
      </w:pPr>
    </w:p>
    <w:p w14:paraId="13EC36DB">
      <w:pPr>
        <w:spacing w:before="49" w:line="220" w:lineRule="auto"/>
        <w:ind w:left="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须提供”的文件资料的；</w:t>
      </w:r>
    </w:p>
    <w:p w14:paraId="50E32187">
      <w:pPr>
        <w:pStyle w:val="9"/>
        <w:spacing w:line="260" w:lineRule="auto"/>
        <w:rPr>
          <w:rFonts w:hint="eastAsia" w:ascii="仿宋" w:hAnsi="仿宋" w:eastAsia="仿宋" w:cs="仿宋"/>
          <w:color w:val="auto"/>
          <w:highlight w:val="none"/>
          <w:lang w:eastAsia="zh-CN"/>
        </w:rPr>
      </w:pPr>
    </w:p>
    <w:p w14:paraId="22090562">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（5）商务要求评审允许负偏离的条款数超过“投标人须知前附表</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bCs/>
          <w:color w:val="auto"/>
          <w:spacing w:val="-4"/>
          <w:sz w:val="24"/>
          <w:szCs w:val="24"/>
          <w:highlight w:val="none"/>
          <w:lang w:eastAsia="zh-CN"/>
        </w:rPr>
        <w:t>规定项数的；</w:t>
      </w:r>
    </w:p>
    <w:p w14:paraId="71DEE6C7">
      <w:pPr>
        <w:pStyle w:val="9"/>
        <w:spacing w:line="258" w:lineRule="auto"/>
        <w:rPr>
          <w:rFonts w:hint="eastAsia" w:ascii="仿宋" w:hAnsi="仿宋" w:eastAsia="仿宋" w:cs="仿宋"/>
          <w:color w:val="auto"/>
          <w:highlight w:val="none"/>
          <w:lang w:eastAsia="zh-CN"/>
        </w:rPr>
      </w:pPr>
    </w:p>
    <w:p w14:paraId="0BDD85ED">
      <w:pPr>
        <w:spacing w:before="78" w:line="22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（6）投标文件的实质性内容未使用中文表述、使用计量单位</w:t>
      </w:r>
      <w:r>
        <w:rPr>
          <w:rFonts w:hint="eastAsia" w:ascii="仿宋" w:hAnsi="仿宋" w:eastAsia="仿宋" w:cs="仿宋"/>
          <w:b/>
          <w:bCs/>
          <w:color w:val="auto"/>
          <w:spacing w:val="-3"/>
          <w:sz w:val="24"/>
          <w:szCs w:val="24"/>
          <w:highlight w:val="none"/>
          <w:lang w:eastAsia="zh-CN"/>
        </w:rPr>
        <w:t>不符合招标文件要求的；</w:t>
      </w:r>
    </w:p>
    <w:p w14:paraId="51417829">
      <w:pPr>
        <w:pStyle w:val="9"/>
        <w:spacing w:line="263" w:lineRule="auto"/>
        <w:rPr>
          <w:rFonts w:hint="eastAsia" w:ascii="仿宋" w:hAnsi="仿宋" w:eastAsia="仿宋" w:cs="仿宋"/>
          <w:color w:val="auto"/>
          <w:highlight w:val="none"/>
          <w:lang w:eastAsia="zh-CN"/>
        </w:rPr>
      </w:pPr>
    </w:p>
    <w:p w14:paraId="4C76F87A">
      <w:pPr>
        <w:spacing w:before="78" w:line="359" w:lineRule="auto"/>
        <w:ind w:left="19" w:right="85" w:firstLine="46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（7）投标文件中的文件资料因填写不齐全或者内容虚假或者出现其他情形而导致</w:t>
      </w:r>
      <w:r>
        <w:rPr>
          <w:rFonts w:hint="eastAsia" w:ascii="仿宋" w:hAnsi="仿宋" w:eastAsia="仿宋" w:cs="仿宋"/>
          <w:b/>
          <w:bCs/>
          <w:color w:val="auto"/>
          <w:spacing w:val="2"/>
          <w:sz w:val="24"/>
          <w:szCs w:val="24"/>
          <w:highlight w:val="none"/>
          <w:lang w:eastAsia="zh-CN"/>
        </w:rPr>
        <w:t>被评标委</w:t>
      </w:r>
      <w:r>
        <w:rPr>
          <w:rFonts w:hint="eastAsia" w:ascii="仿宋" w:hAnsi="仿宋" w:eastAsia="仿宋" w:cs="仿宋"/>
          <w:b/>
          <w:bCs/>
          <w:color w:val="auto"/>
          <w:spacing w:val="-7"/>
          <w:sz w:val="24"/>
          <w:szCs w:val="24"/>
          <w:highlight w:val="none"/>
          <w:lang w:eastAsia="zh-CN"/>
        </w:rPr>
        <w:t>员会认定无效的；</w:t>
      </w:r>
    </w:p>
    <w:p w14:paraId="421C886C">
      <w:pPr>
        <w:spacing w:before="160"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（8）投标文件含有采购人不能接受的附加条件的；</w:t>
      </w:r>
    </w:p>
    <w:p w14:paraId="2AD2DA38">
      <w:pPr>
        <w:pStyle w:val="9"/>
        <w:spacing w:line="259" w:lineRule="auto"/>
        <w:rPr>
          <w:rFonts w:hint="eastAsia" w:ascii="仿宋" w:hAnsi="仿宋" w:eastAsia="仿宋" w:cs="仿宋"/>
          <w:color w:val="auto"/>
          <w:highlight w:val="none"/>
          <w:lang w:eastAsia="zh-CN"/>
        </w:rPr>
      </w:pPr>
    </w:p>
    <w:p w14:paraId="1C347634">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1"/>
          <w:sz w:val="24"/>
          <w:szCs w:val="24"/>
          <w:highlight w:val="none"/>
          <w:lang w:eastAsia="zh-CN"/>
        </w:rPr>
        <w:t>（9）属于投标人须知正文第9.2</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b/>
          <w:bCs/>
          <w:color w:val="auto"/>
          <w:spacing w:val="-1"/>
          <w:sz w:val="24"/>
          <w:szCs w:val="24"/>
          <w:highlight w:val="none"/>
          <w:lang w:eastAsia="zh-CN"/>
        </w:rPr>
        <w:t>条情形的；</w:t>
      </w:r>
    </w:p>
    <w:p w14:paraId="560F02EF">
      <w:pPr>
        <w:pStyle w:val="9"/>
        <w:spacing w:line="257" w:lineRule="auto"/>
        <w:rPr>
          <w:rFonts w:hint="eastAsia" w:ascii="仿宋" w:hAnsi="仿宋" w:eastAsia="仿宋" w:cs="仿宋"/>
          <w:color w:val="auto"/>
          <w:highlight w:val="none"/>
          <w:lang w:eastAsia="zh-CN"/>
        </w:rPr>
      </w:pPr>
    </w:p>
    <w:p w14:paraId="49099FA5">
      <w:pPr>
        <w:spacing w:before="78" w:line="361" w:lineRule="auto"/>
        <w:ind w:left="3" w:right="83" w:firstLine="482"/>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（10）投标文件标注的项目名称或者项目编号与招标文件标注的项目名称或者项目</w:t>
      </w:r>
      <w:r>
        <w:rPr>
          <w:rFonts w:hint="eastAsia" w:ascii="仿宋" w:hAnsi="仿宋" w:eastAsia="仿宋" w:cs="仿宋"/>
          <w:b/>
          <w:bCs/>
          <w:color w:val="auto"/>
          <w:spacing w:val="-1"/>
          <w:sz w:val="24"/>
          <w:szCs w:val="24"/>
          <w:highlight w:val="none"/>
          <w:lang w:eastAsia="zh-CN"/>
        </w:rPr>
        <w:t>编号不一</w:t>
      </w:r>
      <w:r>
        <w:rPr>
          <w:rFonts w:hint="eastAsia" w:ascii="仿宋" w:hAnsi="仿宋" w:eastAsia="仿宋" w:cs="仿宋"/>
          <w:b/>
          <w:bCs/>
          <w:color w:val="auto"/>
          <w:spacing w:val="-9"/>
          <w:sz w:val="24"/>
          <w:szCs w:val="24"/>
          <w:highlight w:val="none"/>
          <w:lang w:eastAsia="zh-CN"/>
        </w:rPr>
        <w:t>致的；</w:t>
      </w:r>
    </w:p>
    <w:p w14:paraId="25DE5655">
      <w:pPr>
        <w:spacing w:before="154"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（11）招标文件明确不允许分包，投标文件拟分包的；</w:t>
      </w:r>
    </w:p>
    <w:p w14:paraId="614F77F1">
      <w:pPr>
        <w:pStyle w:val="9"/>
        <w:spacing w:line="260" w:lineRule="auto"/>
        <w:rPr>
          <w:rFonts w:hint="eastAsia" w:ascii="仿宋" w:hAnsi="仿宋" w:eastAsia="仿宋" w:cs="仿宋"/>
          <w:color w:val="auto"/>
          <w:highlight w:val="none"/>
          <w:lang w:eastAsia="zh-CN"/>
        </w:rPr>
      </w:pPr>
    </w:p>
    <w:p w14:paraId="6BBB7DEE">
      <w:pPr>
        <w:spacing w:before="78" w:line="22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（12）未响应招标文件实质性要求的；</w:t>
      </w:r>
    </w:p>
    <w:p w14:paraId="01989001">
      <w:pPr>
        <w:pStyle w:val="9"/>
        <w:spacing w:line="260" w:lineRule="auto"/>
        <w:rPr>
          <w:rFonts w:hint="eastAsia" w:ascii="仿宋" w:hAnsi="仿宋" w:eastAsia="仿宋" w:cs="仿宋"/>
          <w:color w:val="auto"/>
          <w:highlight w:val="none"/>
          <w:lang w:eastAsia="zh-CN"/>
        </w:rPr>
      </w:pPr>
    </w:p>
    <w:p w14:paraId="65ACAC7F">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（13）法律、法规和招标文件规定的其他无效情形。</w:t>
      </w:r>
    </w:p>
    <w:p w14:paraId="5D88E5F8">
      <w:pPr>
        <w:pStyle w:val="9"/>
        <w:spacing w:line="259" w:lineRule="auto"/>
        <w:rPr>
          <w:rFonts w:hint="eastAsia" w:ascii="仿宋" w:hAnsi="仿宋" w:eastAsia="仿宋" w:cs="仿宋"/>
          <w:color w:val="auto"/>
          <w:highlight w:val="none"/>
          <w:lang w:eastAsia="zh-CN"/>
        </w:rPr>
      </w:pPr>
    </w:p>
    <w:p w14:paraId="4B4CA183">
      <w:pPr>
        <w:spacing w:before="79" w:line="219" w:lineRule="auto"/>
        <w:ind w:left="416"/>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2.3</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在技术评审时，如发现下列情形之一的，将被视为投标无效：</w:t>
      </w:r>
    </w:p>
    <w:p w14:paraId="78EF50C8">
      <w:pPr>
        <w:spacing w:before="182" w:line="222"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（1）技术要求评审允许负偏离的条款数超过“投标人须知前附表</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bCs/>
          <w:color w:val="auto"/>
          <w:spacing w:val="-4"/>
          <w:sz w:val="24"/>
          <w:szCs w:val="24"/>
          <w:highlight w:val="none"/>
          <w:lang w:eastAsia="zh-CN"/>
        </w:rPr>
        <w:t>规定项数的；</w:t>
      </w:r>
    </w:p>
    <w:p w14:paraId="01910ECB">
      <w:pPr>
        <w:pStyle w:val="9"/>
        <w:spacing w:line="258" w:lineRule="auto"/>
        <w:rPr>
          <w:rFonts w:hint="eastAsia" w:ascii="仿宋" w:hAnsi="仿宋" w:eastAsia="仿宋" w:cs="仿宋"/>
          <w:color w:val="auto"/>
          <w:highlight w:val="none"/>
          <w:lang w:eastAsia="zh-CN"/>
        </w:rPr>
      </w:pPr>
    </w:p>
    <w:p w14:paraId="0B30F744">
      <w:pPr>
        <w:spacing w:before="79" w:line="220"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（2）投标文件未提供“投标人须知前附表”第</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13.1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条规定中“必须提供</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”的文件资料的；</w:t>
      </w:r>
    </w:p>
    <w:p w14:paraId="2C5C0E16">
      <w:pPr>
        <w:pStyle w:val="9"/>
        <w:spacing w:line="260" w:lineRule="auto"/>
        <w:rPr>
          <w:rFonts w:hint="eastAsia" w:ascii="仿宋" w:hAnsi="仿宋" w:eastAsia="仿宋" w:cs="仿宋"/>
          <w:color w:val="auto"/>
          <w:highlight w:val="none"/>
          <w:lang w:eastAsia="zh-CN"/>
        </w:rPr>
      </w:pPr>
    </w:p>
    <w:p w14:paraId="49EABB74">
      <w:pPr>
        <w:spacing w:before="79" w:line="220"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（3）虚假投标，或者出现其他情形而导致被评</w:t>
      </w:r>
      <w:r>
        <w:rPr>
          <w:rFonts w:hint="eastAsia" w:ascii="仿宋" w:hAnsi="仿宋" w:eastAsia="仿宋" w:cs="仿宋"/>
          <w:b/>
          <w:bCs/>
          <w:color w:val="auto"/>
          <w:spacing w:val="-3"/>
          <w:sz w:val="24"/>
          <w:szCs w:val="24"/>
          <w:highlight w:val="none"/>
          <w:lang w:eastAsia="zh-CN"/>
        </w:rPr>
        <w:t>标委员会认定无效的；</w:t>
      </w:r>
    </w:p>
    <w:p w14:paraId="592FE60A">
      <w:pPr>
        <w:pStyle w:val="9"/>
        <w:spacing w:line="263" w:lineRule="auto"/>
        <w:rPr>
          <w:rFonts w:hint="eastAsia" w:ascii="仿宋" w:hAnsi="仿宋" w:eastAsia="仿宋" w:cs="仿宋"/>
          <w:color w:val="auto"/>
          <w:highlight w:val="none"/>
          <w:lang w:eastAsia="zh-CN"/>
        </w:rPr>
      </w:pPr>
    </w:p>
    <w:p w14:paraId="03CEBA78">
      <w:pPr>
        <w:spacing w:before="78" w:line="359" w:lineRule="auto"/>
        <w:ind w:left="1" w:right="83" w:firstLine="47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（4）招标文件未载明允许提供备选（替代）投标方案或明确不允许提供备选（替代）投标方案时，投标人提供了备选（替代）投标方案的；</w:t>
      </w:r>
    </w:p>
    <w:p w14:paraId="009E23BF">
      <w:pPr>
        <w:spacing w:before="159" w:line="220" w:lineRule="auto"/>
        <w:ind w:left="4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（5）未响应招标文件实质性要求的。</w:t>
      </w:r>
    </w:p>
    <w:p w14:paraId="7A997DED">
      <w:pPr>
        <w:pStyle w:val="9"/>
        <w:spacing w:line="260" w:lineRule="auto"/>
        <w:rPr>
          <w:rFonts w:hint="eastAsia" w:ascii="仿宋" w:hAnsi="仿宋" w:eastAsia="仿宋" w:cs="仿宋"/>
          <w:color w:val="auto"/>
          <w:highlight w:val="none"/>
          <w:lang w:eastAsia="zh-CN"/>
        </w:rPr>
      </w:pPr>
    </w:p>
    <w:p w14:paraId="467EFBDC">
      <w:pPr>
        <w:spacing w:before="78" w:line="220" w:lineRule="auto"/>
        <w:ind w:left="464"/>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2.4</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通过符合性审查的投标人不足</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3</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家，评标委员会不得</w:t>
      </w:r>
      <w:r>
        <w:rPr>
          <w:rFonts w:hint="eastAsia" w:ascii="仿宋" w:hAnsi="仿宋" w:eastAsia="仿宋" w:cs="仿宋"/>
          <w:b/>
          <w:bCs/>
          <w:color w:val="auto"/>
          <w:spacing w:val="-4"/>
          <w:sz w:val="24"/>
          <w:szCs w:val="24"/>
          <w:highlight w:val="none"/>
          <w:lang w:eastAsia="zh-CN"/>
        </w:rPr>
        <w:t>继续评标，并出具评标报告。</w:t>
      </w:r>
    </w:p>
    <w:p w14:paraId="25B133CA">
      <w:pPr>
        <w:pStyle w:val="9"/>
        <w:spacing w:line="260" w:lineRule="auto"/>
        <w:rPr>
          <w:rFonts w:hint="eastAsia" w:ascii="仿宋" w:hAnsi="仿宋" w:eastAsia="仿宋" w:cs="仿宋"/>
          <w:color w:val="auto"/>
          <w:highlight w:val="none"/>
          <w:lang w:eastAsia="zh-CN"/>
        </w:rPr>
      </w:pPr>
    </w:p>
    <w:p w14:paraId="70457852">
      <w:pPr>
        <w:spacing w:before="78" w:line="222" w:lineRule="auto"/>
        <w:ind w:left="418"/>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3.澄清补正</w:t>
      </w:r>
    </w:p>
    <w:p w14:paraId="1EC728FC">
      <w:pPr>
        <w:spacing w:before="182" w:line="359" w:lineRule="auto"/>
        <w:ind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对投标文件中含义不明确、同类问题表述不一致或者有明显文</w:t>
      </w:r>
      <w:r>
        <w:rPr>
          <w:rFonts w:hint="eastAsia" w:ascii="仿宋" w:hAnsi="仿宋" w:eastAsia="仿宋" w:cs="仿宋"/>
          <w:color w:val="auto"/>
          <w:spacing w:val="-4"/>
          <w:sz w:val="24"/>
          <w:szCs w:val="24"/>
          <w:highlight w:val="none"/>
          <w:lang w:eastAsia="zh-CN"/>
        </w:rPr>
        <w:t>字和计算错误的内容，评标委员</w:t>
      </w:r>
      <w:r>
        <w:rPr>
          <w:rFonts w:hint="eastAsia" w:ascii="仿宋" w:hAnsi="仿宋" w:eastAsia="仿宋" w:cs="仿宋"/>
          <w:color w:val="auto"/>
          <w:spacing w:val="-3"/>
          <w:sz w:val="24"/>
          <w:szCs w:val="24"/>
          <w:highlight w:val="none"/>
          <w:lang w:eastAsia="zh-CN"/>
        </w:rPr>
        <w:t>会以电子澄清函形式要求投标人在规定时间内作出必要的澄清、说明或者纠正。投标人</w:t>
      </w:r>
      <w:r>
        <w:rPr>
          <w:rFonts w:hint="eastAsia" w:ascii="仿宋" w:hAnsi="仿宋" w:eastAsia="仿宋" w:cs="仿宋"/>
          <w:color w:val="auto"/>
          <w:spacing w:val="-4"/>
          <w:sz w:val="24"/>
          <w:szCs w:val="24"/>
          <w:highlight w:val="none"/>
          <w:lang w:eastAsia="zh-CN"/>
        </w:rPr>
        <w:t>的澄清、说</w:t>
      </w:r>
      <w:r>
        <w:rPr>
          <w:rFonts w:hint="eastAsia" w:ascii="仿宋" w:hAnsi="仿宋" w:eastAsia="仿宋" w:cs="仿宋"/>
          <w:color w:val="auto"/>
          <w:spacing w:val="-7"/>
          <w:sz w:val="24"/>
          <w:szCs w:val="24"/>
          <w:highlight w:val="none"/>
          <w:lang w:eastAsia="zh-CN"/>
        </w:rPr>
        <w:t>明或者补正必须采用电子回函形式，并加盖投标人公章，或者由法定代表人或者其授权的代表签字。</w:t>
      </w:r>
      <w:r>
        <w:rPr>
          <w:rFonts w:hint="eastAsia" w:ascii="仿宋" w:hAnsi="仿宋" w:eastAsia="仿宋" w:cs="仿宋"/>
          <w:color w:val="auto"/>
          <w:sz w:val="24"/>
          <w:szCs w:val="24"/>
          <w:highlight w:val="none"/>
          <w:lang w:eastAsia="zh-CN"/>
        </w:rPr>
        <w:t>投标人的澄清、说明或者补正不得超出投标文件的</w:t>
      </w:r>
      <w:r>
        <w:rPr>
          <w:rFonts w:hint="eastAsia" w:ascii="仿宋" w:hAnsi="仿宋" w:eastAsia="仿宋" w:cs="仿宋"/>
          <w:color w:val="auto"/>
          <w:spacing w:val="-1"/>
          <w:sz w:val="24"/>
          <w:szCs w:val="24"/>
          <w:highlight w:val="none"/>
          <w:lang w:eastAsia="zh-CN"/>
        </w:rPr>
        <w:t>范围或者改变投标文件的实质性内容。</w:t>
      </w:r>
    </w:p>
    <w:p w14:paraId="22403E43">
      <w:pPr>
        <w:spacing w:before="48" w:line="222" w:lineRule="auto"/>
        <w:ind w:left="420"/>
        <w:outlineLvl w:val="2"/>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4.投标文件修正</w:t>
      </w:r>
    </w:p>
    <w:p w14:paraId="502926F3">
      <w:pPr>
        <w:spacing w:before="48" w:line="222" w:lineRule="auto"/>
        <w:ind w:left="42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投标文件报价出现前后不一致的，按照下列规定修正：</w:t>
      </w:r>
    </w:p>
    <w:p w14:paraId="3C7CA73F">
      <w:pPr>
        <w:spacing w:before="180" w:line="359" w:lineRule="auto"/>
        <w:ind w:left="1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（1）投标文件中开标一览表（报价表）内容与投标</w:t>
      </w:r>
      <w:r>
        <w:rPr>
          <w:rFonts w:hint="eastAsia" w:ascii="仿宋" w:hAnsi="仿宋" w:eastAsia="仿宋" w:cs="仿宋"/>
          <w:color w:val="auto"/>
          <w:spacing w:val="-1"/>
          <w:sz w:val="24"/>
          <w:szCs w:val="24"/>
          <w:highlight w:val="none"/>
          <w:lang w:eastAsia="zh-CN"/>
        </w:rPr>
        <w:t>文件中相应内容不一致的，以开标一览表</w:t>
      </w:r>
      <w:r>
        <w:rPr>
          <w:rFonts w:hint="eastAsia" w:ascii="仿宋" w:hAnsi="仿宋" w:eastAsia="仿宋" w:cs="仿宋"/>
          <w:color w:val="auto"/>
          <w:spacing w:val="-3"/>
          <w:sz w:val="24"/>
          <w:szCs w:val="24"/>
          <w:highlight w:val="none"/>
          <w:lang w:eastAsia="zh-CN"/>
        </w:rPr>
        <w:t>（报价表）为准；</w:t>
      </w:r>
    </w:p>
    <w:p w14:paraId="09572138">
      <w:pPr>
        <w:spacing w:before="158" w:line="222"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（2）大写金额和小写金额不一致的，以大写金额为准；</w:t>
      </w:r>
    </w:p>
    <w:p w14:paraId="7A2915FB">
      <w:pPr>
        <w:pStyle w:val="9"/>
        <w:spacing w:line="260" w:lineRule="auto"/>
        <w:rPr>
          <w:rFonts w:hint="eastAsia" w:ascii="仿宋" w:hAnsi="仿宋" w:eastAsia="仿宋" w:cs="仿宋"/>
          <w:color w:val="auto"/>
          <w:highlight w:val="none"/>
          <w:lang w:eastAsia="zh-CN"/>
        </w:rPr>
      </w:pPr>
    </w:p>
    <w:p w14:paraId="0CE5DA17">
      <w:pPr>
        <w:spacing w:before="78" w:line="22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（3）单价金额小数点或者百分比有明显错位的，以开标一览表的总价为准，并修改单价；</w:t>
      </w:r>
    </w:p>
    <w:p w14:paraId="46080B4A">
      <w:pPr>
        <w:pStyle w:val="9"/>
        <w:spacing w:line="260" w:lineRule="auto"/>
        <w:rPr>
          <w:rFonts w:hint="eastAsia" w:ascii="仿宋" w:hAnsi="仿宋" w:eastAsia="仿宋" w:cs="仿宋"/>
          <w:color w:val="auto"/>
          <w:highlight w:val="none"/>
          <w:lang w:eastAsia="zh-CN"/>
        </w:rPr>
      </w:pPr>
    </w:p>
    <w:p w14:paraId="3FED99AE">
      <w:pPr>
        <w:spacing w:before="78" w:line="221"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（4）总价金额与按单价汇总金额不一致的，以单价金额计算结果为准。</w:t>
      </w:r>
    </w:p>
    <w:p w14:paraId="702F70F4">
      <w:pPr>
        <w:pStyle w:val="9"/>
        <w:spacing w:line="259" w:lineRule="auto"/>
        <w:rPr>
          <w:rFonts w:hint="eastAsia" w:ascii="仿宋" w:hAnsi="仿宋" w:eastAsia="仿宋" w:cs="仿宋"/>
          <w:color w:val="auto"/>
          <w:highlight w:val="none"/>
          <w:lang w:eastAsia="zh-CN"/>
        </w:rPr>
      </w:pPr>
    </w:p>
    <w:p w14:paraId="0AC08290">
      <w:pPr>
        <w:spacing w:before="78" w:line="360" w:lineRule="auto"/>
        <w:ind w:left="9" w:right="2" w:firstLine="5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同时出现两种以上不一致的，按照以上（1）-（4）规定的顺序修正。修正后的报价经投标人确认后产生约束力，投标人不确认的，</w:t>
      </w:r>
      <w:r>
        <w:rPr>
          <w:rFonts w:hint="eastAsia" w:ascii="仿宋" w:hAnsi="仿宋" w:eastAsia="仿宋" w:cs="仿宋"/>
          <w:b/>
          <w:bCs/>
          <w:color w:val="auto"/>
          <w:spacing w:val="-1"/>
          <w:sz w:val="24"/>
          <w:szCs w:val="24"/>
          <w:highlight w:val="none"/>
          <w:lang w:eastAsia="zh-CN"/>
        </w:rPr>
        <w:t>其投标</w:t>
      </w:r>
      <w:r>
        <w:rPr>
          <w:rFonts w:hint="eastAsia" w:ascii="仿宋" w:hAnsi="仿宋" w:eastAsia="仿宋" w:cs="仿宋"/>
          <w:b/>
          <w:bCs/>
          <w:color w:val="auto"/>
          <w:spacing w:val="-2"/>
          <w:sz w:val="24"/>
          <w:szCs w:val="24"/>
          <w:highlight w:val="none"/>
          <w:lang w:eastAsia="zh-CN"/>
        </w:rPr>
        <w:t>无效</w:t>
      </w:r>
      <w:r>
        <w:rPr>
          <w:rFonts w:hint="eastAsia" w:ascii="仿宋" w:hAnsi="仿宋" w:eastAsia="仿宋" w:cs="仿宋"/>
          <w:color w:val="auto"/>
          <w:spacing w:val="-2"/>
          <w:sz w:val="24"/>
          <w:szCs w:val="24"/>
          <w:highlight w:val="none"/>
          <w:lang w:eastAsia="zh-CN"/>
        </w:rPr>
        <w:t>。</w:t>
      </w:r>
    </w:p>
    <w:p w14:paraId="3A72C80A">
      <w:pPr>
        <w:spacing w:before="159" w:line="359" w:lineRule="auto"/>
        <w:ind w:left="8" w:right="2" w:hanging="9"/>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经投标人确认修正后的报价若超过采购预算金额或者最高限价，</w:t>
      </w:r>
      <w:r>
        <w:rPr>
          <w:rFonts w:hint="eastAsia" w:ascii="仿宋" w:hAnsi="仿宋" w:eastAsia="仿宋" w:cs="仿宋"/>
          <w:b/>
          <w:bCs/>
          <w:color w:val="auto"/>
          <w:spacing w:val="-3"/>
          <w:sz w:val="24"/>
          <w:szCs w:val="24"/>
          <w:highlight w:val="none"/>
          <w:lang w:eastAsia="zh-CN"/>
        </w:rPr>
        <w:t>投标人的投标文件作无效投标</w:t>
      </w:r>
      <w:r>
        <w:rPr>
          <w:rFonts w:hint="eastAsia" w:ascii="仿宋" w:hAnsi="仿宋" w:eastAsia="仿宋" w:cs="仿宋"/>
          <w:b/>
          <w:bCs/>
          <w:color w:val="auto"/>
          <w:spacing w:val="-8"/>
          <w:sz w:val="24"/>
          <w:szCs w:val="24"/>
          <w:highlight w:val="none"/>
          <w:lang w:eastAsia="zh-CN"/>
        </w:rPr>
        <w:t>处理</w:t>
      </w:r>
      <w:r>
        <w:rPr>
          <w:rFonts w:hint="eastAsia" w:ascii="仿宋" w:hAnsi="仿宋" w:eastAsia="仿宋" w:cs="仿宋"/>
          <w:color w:val="auto"/>
          <w:spacing w:val="-8"/>
          <w:sz w:val="24"/>
          <w:szCs w:val="24"/>
          <w:highlight w:val="none"/>
          <w:lang w:eastAsia="zh-CN"/>
        </w:rPr>
        <w:t>。</w:t>
      </w:r>
    </w:p>
    <w:p w14:paraId="62FB4D58">
      <w:pPr>
        <w:spacing w:line="22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经投标人确认修正后的报价作为签订合同的依据，并以此报价计算价格分。</w:t>
      </w:r>
    </w:p>
    <w:p w14:paraId="023E7222">
      <w:pPr>
        <w:pStyle w:val="9"/>
        <w:spacing w:line="260" w:lineRule="auto"/>
        <w:rPr>
          <w:rFonts w:hint="eastAsia" w:ascii="仿宋" w:hAnsi="仿宋" w:eastAsia="仿宋" w:cs="仿宋"/>
          <w:color w:val="auto"/>
          <w:highlight w:val="none"/>
          <w:lang w:eastAsia="zh-CN"/>
        </w:rPr>
      </w:pPr>
    </w:p>
    <w:p w14:paraId="4AEAA424">
      <w:pPr>
        <w:spacing w:before="78" w:line="222" w:lineRule="auto"/>
        <w:ind w:left="425"/>
        <w:outlineLvl w:val="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5.比较与评价</w:t>
      </w:r>
    </w:p>
    <w:p w14:paraId="4BB261E4">
      <w:pPr>
        <w:spacing w:before="181"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评审方法：综合评分法</w:t>
      </w:r>
    </w:p>
    <w:p w14:paraId="32FEA9FC">
      <w:pPr>
        <w:pStyle w:val="9"/>
        <w:spacing w:line="257" w:lineRule="auto"/>
        <w:rPr>
          <w:rFonts w:hint="eastAsia" w:ascii="仿宋" w:hAnsi="仿宋" w:eastAsia="仿宋" w:cs="仿宋"/>
          <w:color w:val="auto"/>
          <w:highlight w:val="none"/>
          <w:lang w:eastAsia="zh-CN"/>
        </w:rPr>
      </w:pPr>
    </w:p>
    <w:p w14:paraId="6D40CE65">
      <w:pPr>
        <w:spacing w:before="79" w:line="358" w:lineRule="auto"/>
        <w:ind w:left="1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（1）评标委员会按照招标文件中规定的评标方法及</w:t>
      </w:r>
      <w:r>
        <w:rPr>
          <w:rFonts w:hint="eastAsia" w:ascii="仿宋" w:hAnsi="仿宋" w:eastAsia="仿宋" w:cs="仿宋"/>
          <w:color w:val="auto"/>
          <w:spacing w:val="-1"/>
          <w:sz w:val="24"/>
          <w:szCs w:val="24"/>
          <w:highlight w:val="none"/>
          <w:lang w:eastAsia="zh-CN"/>
        </w:rPr>
        <w:t>评标标准，对符合性审查合格的投标文件进行商务和技术评估，综合比较与评价。</w:t>
      </w:r>
    </w:p>
    <w:p w14:paraId="71C7209A">
      <w:pPr>
        <w:spacing w:before="163" w:line="22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（2）评标委员会独立对每个投标人的投标文件进行评价，并汇总每个投标人的得分。</w:t>
      </w:r>
    </w:p>
    <w:p w14:paraId="6C2CE174">
      <w:pPr>
        <w:pStyle w:val="9"/>
        <w:spacing w:line="260" w:lineRule="auto"/>
        <w:rPr>
          <w:rFonts w:hint="eastAsia" w:ascii="仿宋" w:hAnsi="仿宋" w:eastAsia="仿宋" w:cs="仿宋"/>
          <w:color w:val="auto"/>
          <w:highlight w:val="none"/>
          <w:lang w:eastAsia="zh-CN"/>
        </w:rPr>
      </w:pPr>
    </w:p>
    <w:p w14:paraId="3760B38B">
      <w:pPr>
        <w:spacing w:before="79" w:line="359" w:lineRule="auto"/>
        <w:ind w:left="7" w:right="2"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评标委员会认为投标人的报价明显低于其他通过符合性审查投标</w:t>
      </w:r>
      <w:r>
        <w:rPr>
          <w:rFonts w:hint="eastAsia" w:ascii="仿宋" w:hAnsi="仿宋" w:eastAsia="仿宋" w:cs="仿宋"/>
          <w:color w:val="auto"/>
          <w:spacing w:val="-4"/>
          <w:sz w:val="24"/>
          <w:szCs w:val="24"/>
          <w:highlight w:val="none"/>
          <w:lang w:eastAsia="zh-CN"/>
        </w:rPr>
        <w:t>人的报价，有可能影响产品质</w:t>
      </w:r>
      <w:r>
        <w:rPr>
          <w:rFonts w:hint="eastAsia" w:ascii="仿宋" w:hAnsi="仿宋" w:eastAsia="仿宋" w:cs="仿宋"/>
          <w:color w:val="auto"/>
          <w:spacing w:val="-3"/>
          <w:sz w:val="24"/>
          <w:szCs w:val="24"/>
          <w:highlight w:val="none"/>
          <w:lang w:eastAsia="zh-CN"/>
        </w:rPr>
        <w:t>量或者不能诚信履约的，应当要求其在评标现场合理的时间内提供书面说明，必要时提</w:t>
      </w:r>
      <w:r>
        <w:rPr>
          <w:rFonts w:hint="eastAsia" w:ascii="仿宋" w:hAnsi="仿宋" w:eastAsia="仿宋" w:cs="仿宋"/>
          <w:color w:val="auto"/>
          <w:spacing w:val="-4"/>
          <w:sz w:val="24"/>
          <w:szCs w:val="24"/>
          <w:highlight w:val="none"/>
          <w:lang w:eastAsia="zh-CN"/>
        </w:rPr>
        <w:t>交相关证明</w:t>
      </w:r>
      <w:r>
        <w:rPr>
          <w:rFonts w:hint="eastAsia" w:ascii="仿宋" w:hAnsi="仿宋" w:eastAsia="仿宋" w:cs="仿宋"/>
          <w:color w:val="auto"/>
          <w:spacing w:val="-2"/>
          <w:sz w:val="24"/>
          <w:szCs w:val="24"/>
          <w:highlight w:val="none"/>
          <w:lang w:eastAsia="zh-CN"/>
        </w:rPr>
        <w:t>材料；</w:t>
      </w:r>
      <w:r>
        <w:rPr>
          <w:rFonts w:hint="eastAsia" w:ascii="仿宋" w:hAnsi="仿宋" w:eastAsia="仿宋" w:cs="仿宋"/>
          <w:b/>
          <w:bCs/>
          <w:color w:val="auto"/>
          <w:spacing w:val="-2"/>
          <w:sz w:val="24"/>
          <w:szCs w:val="24"/>
          <w:highlight w:val="none"/>
          <w:lang w:eastAsia="zh-CN"/>
        </w:rPr>
        <w:t>投标人不能证明其报价合理性的，评标委员会将其作为无效投标处理</w:t>
      </w:r>
      <w:r>
        <w:rPr>
          <w:rFonts w:hint="eastAsia" w:ascii="仿宋" w:hAnsi="仿宋" w:eastAsia="仿宋" w:cs="仿宋"/>
          <w:color w:val="auto"/>
          <w:spacing w:val="-2"/>
          <w:sz w:val="24"/>
          <w:szCs w:val="24"/>
          <w:highlight w:val="none"/>
          <w:lang w:eastAsia="zh-CN"/>
        </w:rPr>
        <w:t>。</w:t>
      </w:r>
    </w:p>
    <w:p w14:paraId="370FDF48">
      <w:pPr>
        <w:spacing w:before="160" w:line="359" w:lineRule="auto"/>
        <w:ind w:left="1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（3）评标委员会按照招标文件中规定的评标方法和</w:t>
      </w:r>
      <w:r>
        <w:rPr>
          <w:rFonts w:hint="eastAsia" w:ascii="仿宋" w:hAnsi="仿宋" w:eastAsia="仿宋" w:cs="仿宋"/>
          <w:color w:val="auto"/>
          <w:spacing w:val="-1"/>
          <w:sz w:val="24"/>
          <w:szCs w:val="24"/>
          <w:highlight w:val="none"/>
          <w:lang w:eastAsia="zh-CN"/>
        </w:rPr>
        <w:t>标准计算各投标人的报价得分。在计算过程中，不得去掉最高报价或者最低报价。</w:t>
      </w:r>
    </w:p>
    <w:p w14:paraId="2B98762E">
      <w:pPr>
        <w:spacing w:before="161" w:line="359" w:lineRule="auto"/>
        <w:ind w:left="7" w:right="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根据《关于推动解决政府采购异常低价问题的通知》（财库〔2026</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号）的规定，评审中出</w:t>
      </w:r>
      <w:r>
        <w:rPr>
          <w:rFonts w:hint="eastAsia" w:ascii="仿宋" w:hAnsi="仿宋" w:eastAsia="仿宋" w:cs="仿宋"/>
          <w:color w:val="auto"/>
          <w:spacing w:val="-1"/>
          <w:sz w:val="24"/>
          <w:szCs w:val="24"/>
          <w:highlight w:val="none"/>
          <w:lang w:eastAsia="zh-CN"/>
        </w:rPr>
        <w:t>现下列情形之一的，评标委员会应当启动异常低价投标审查程序：</w:t>
      </w:r>
    </w:p>
    <w:p w14:paraId="3D091621">
      <w:pPr>
        <w:spacing w:before="161" w:line="358" w:lineRule="auto"/>
        <w:ind w:left="13" w:right="2"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1.投标（响应）报价低于全部通过符合性审查供应商投标（响应）报价平均值50%的，即投标（响应）报价&lt;全部通过符合性审查供应商投标（响应）报价平均值×50%；</w:t>
      </w:r>
    </w:p>
    <w:p w14:paraId="2CDEF1A1">
      <w:pPr>
        <w:spacing w:before="49" w:line="361" w:lineRule="auto"/>
        <w:ind w:left="30" w:right="83" w:firstLine="448"/>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2.投标（响应）报价低于通过符合性审查的次低报价供应商投标（响应）</w:t>
      </w:r>
      <w:r>
        <w:rPr>
          <w:rFonts w:hint="eastAsia" w:ascii="仿宋" w:hAnsi="仿宋" w:eastAsia="仿宋" w:cs="仿宋"/>
          <w:color w:val="auto"/>
          <w:spacing w:val="-1"/>
          <w:sz w:val="24"/>
          <w:szCs w:val="24"/>
          <w:highlight w:val="none"/>
          <w:lang w:eastAsia="zh-CN"/>
        </w:rPr>
        <w:t>报价50%的，即投标（响应）报价&lt;通过符合性审查的次低报价供应商投标（响应）报价×50%；</w:t>
      </w:r>
    </w:p>
    <w:p w14:paraId="2C22EA96">
      <w:pPr>
        <w:spacing w:before="49" w:line="361" w:lineRule="auto"/>
        <w:ind w:left="30" w:right="83" w:firstLine="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3.投标（响应）报价低于采购项目最高限价</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45%的，即投标（响应）报价&lt;采购项目最</w:t>
      </w:r>
      <w:r>
        <w:rPr>
          <w:rFonts w:hint="eastAsia" w:ascii="仿宋" w:hAnsi="仿宋" w:eastAsia="仿宋" w:cs="仿宋"/>
          <w:color w:val="auto"/>
          <w:sz w:val="24"/>
          <w:szCs w:val="24"/>
          <w:highlight w:val="none"/>
          <w:lang w:eastAsia="zh-CN"/>
        </w:rPr>
        <w:t>高限价</w:t>
      </w:r>
      <w:r>
        <w:rPr>
          <w:rFonts w:hint="eastAsia" w:ascii="仿宋" w:hAnsi="仿宋" w:eastAsia="仿宋" w:cs="仿宋"/>
          <w:color w:val="auto"/>
          <w:spacing w:val="-10"/>
          <w:sz w:val="24"/>
          <w:szCs w:val="24"/>
          <w:highlight w:val="none"/>
          <w:lang w:eastAsia="zh-CN"/>
        </w:rPr>
        <w:t>×45%；</w:t>
      </w:r>
    </w:p>
    <w:p w14:paraId="6D4BF47A">
      <w:pPr>
        <w:spacing w:before="155" w:line="359" w:lineRule="auto"/>
        <w:ind w:left="2" w:right="83" w:firstLine="46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4.评审委员会基于专业判断，认为供应商报价过低，有可能影响产品质量或者不能诚信履约的</w:t>
      </w:r>
      <w:r>
        <w:rPr>
          <w:rFonts w:hint="eastAsia" w:ascii="仿宋" w:hAnsi="仿宋" w:eastAsia="仿宋" w:cs="仿宋"/>
          <w:color w:val="auto"/>
          <w:spacing w:val="-4"/>
          <w:sz w:val="24"/>
          <w:szCs w:val="24"/>
          <w:highlight w:val="none"/>
          <w:lang w:eastAsia="zh-CN"/>
        </w:rPr>
        <w:t>其他情形。</w:t>
      </w:r>
    </w:p>
    <w:p w14:paraId="22D847DC">
      <w:pPr>
        <w:spacing w:before="159" w:line="359" w:lineRule="auto"/>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评标委员会启动异常低价投标审查后，属于前述第</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项至第4</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w:t>
      </w:r>
      <w:r>
        <w:rPr>
          <w:rFonts w:hint="eastAsia" w:ascii="仿宋" w:hAnsi="仿宋" w:eastAsia="仿宋" w:cs="仿宋"/>
          <w:color w:val="auto"/>
          <w:spacing w:val="-4"/>
          <w:sz w:val="24"/>
          <w:szCs w:val="24"/>
          <w:highlight w:val="none"/>
          <w:lang w:eastAsia="zh-CN"/>
        </w:rPr>
        <w:t>情形的，应当要求相关供应商</w:t>
      </w:r>
      <w:r>
        <w:rPr>
          <w:rFonts w:hint="eastAsia" w:ascii="仿宋" w:hAnsi="仿宋" w:eastAsia="仿宋" w:cs="仿宋"/>
          <w:color w:val="auto"/>
          <w:spacing w:val="-3"/>
          <w:sz w:val="24"/>
          <w:szCs w:val="24"/>
          <w:highlight w:val="none"/>
          <w:lang w:eastAsia="zh-CN"/>
        </w:rPr>
        <w:t>在评审现场合理的时间内对投标价格作出解释，提供项目具体成本测算等与报价合理</w:t>
      </w:r>
      <w:r>
        <w:rPr>
          <w:rFonts w:hint="eastAsia" w:ascii="仿宋" w:hAnsi="仿宋" w:eastAsia="仿宋" w:cs="仿宋"/>
          <w:color w:val="auto"/>
          <w:spacing w:val="-4"/>
          <w:sz w:val="24"/>
          <w:szCs w:val="24"/>
          <w:highlight w:val="none"/>
          <w:lang w:eastAsia="zh-CN"/>
        </w:rPr>
        <w:t>性相关的书面</w:t>
      </w:r>
      <w:r>
        <w:rPr>
          <w:rFonts w:hint="eastAsia" w:ascii="仿宋" w:hAnsi="仿宋" w:eastAsia="仿宋" w:cs="仿宋"/>
          <w:color w:val="auto"/>
          <w:spacing w:val="-2"/>
          <w:sz w:val="24"/>
          <w:szCs w:val="24"/>
          <w:highlight w:val="none"/>
          <w:lang w:eastAsia="zh-CN"/>
        </w:rPr>
        <w:t>说明及必要的证明材料，包括但不限于原材料成本、人工成本、制造费用等。其中，</w:t>
      </w:r>
      <w:r>
        <w:rPr>
          <w:rFonts w:hint="eastAsia" w:ascii="仿宋" w:hAnsi="仿宋" w:eastAsia="仿宋" w:cs="仿宋"/>
          <w:color w:val="auto"/>
          <w:spacing w:val="-3"/>
          <w:sz w:val="24"/>
          <w:szCs w:val="24"/>
          <w:highlight w:val="none"/>
          <w:lang w:eastAsia="zh-CN"/>
        </w:rPr>
        <w:t>属于第3</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项情</w:t>
      </w:r>
      <w:r>
        <w:rPr>
          <w:rFonts w:hint="eastAsia" w:ascii="仿宋" w:hAnsi="仿宋" w:eastAsia="仿宋" w:cs="仿宋"/>
          <w:color w:val="auto"/>
          <w:spacing w:val="-7"/>
          <w:sz w:val="24"/>
          <w:szCs w:val="24"/>
          <w:highlight w:val="none"/>
          <w:lang w:eastAsia="zh-CN"/>
        </w:rPr>
        <w:t>形，供应商已随投标文件一并提交相关书面说明及必要的证明材料的，在评审现场可不再重复提交。</w:t>
      </w:r>
    </w:p>
    <w:p w14:paraId="09AF4EF6">
      <w:pPr>
        <w:spacing w:before="162" w:line="359" w:lineRule="auto"/>
        <w:ind w:left="3" w:right="83"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评标委员会依据专业经验，参考同类项目中标价格、类似产品市</w:t>
      </w:r>
      <w:r>
        <w:rPr>
          <w:rFonts w:hint="eastAsia" w:ascii="仿宋" w:hAnsi="仿宋" w:eastAsia="仿宋" w:cs="仿宋"/>
          <w:color w:val="auto"/>
          <w:spacing w:val="-4"/>
          <w:sz w:val="24"/>
          <w:szCs w:val="24"/>
          <w:highlight w:val="none"/>
          <w:lang w:eastAsia="zh-CN"/>
        </w:rPr>
        <w:t>场价格水平、行业人工费用标</w:t>
      </w:r>
      <w:r>
        <w:rPr>
          <w:rFonts w:hint="eastAsia" w:ascii="仿宋" w:hAnsi="仿宋" w:eastAsia="仿宋" w:cs="仿宋"/>
          <w:color w:val="auto"/>
          <w:spacing w:val="-3"/>
          <w:sz w:val="24"/>
          <w:szCs w:val="24"/>
          <w:highlight w:val="none"/>
          <w:lang w:eastAsia="zh-CN"/>
        </w:rPr>
        <w:t>准、国家有关部门指导行业协会发布的行业平均成</w:t>
      </w:r>
      <w:r>
        <w:rPr>
          <w:rFonts w:hint="eastAsia" w:ascii="仿宋" w:hAnsi="仿宋" w:eastAsia="仿宋" w:cs="仿宋"/>
          <w:color w:val="auto"/>
          <w:spacing w:val="-4"/>
          <w:sz w:val="24"/>
          <w:szCs w:val="24"/>
          <w:highlight w:val="none"/>
          <w:lang w:eastAsia="zh-CN"/>
        </w:rPr>
        <w:t>本等情况，对报价合理性进行判断。</w:t>
      </w:r>
      <w:r>
        <w:rPr>
          <w:rFonts w:hint="eastAsia" w:ascii="仿宋" w:hAnsi="仿宋" w:eastAsia="仿宋" w:cs="仿宋"/>
          <w:b/>
          <w:bCs/>
          <w:color w:val="auto"/>
          <w:spacing w:val="-4"/>
          <w:sz w:val="24"/>
          <w:szCs w:val="24"/>
          <w:highlight w:val="none"/>
          <w:lang w:eastAsia="zh-CN"/>
        </w:rPr>
        <w:t>供应商在规</w:t>
      </w:r>
      <w:r>
        <w:rPr>
          <w:rFonts w:hint="eastAsia" w:ascii="仿宋" w:hAnsi="仿宋" w:eastAsia="仿宋" w:cs="仿宋"/>
          <w:b/>
          <w:bCs/>
          <w:color w:val="auto"/>
          <w:sz w:val="24"/>
          <w:szCs w:val="24"/>
          <w:highlight w:val="none"/>
          <w:lang w:eastAsia="zh-CN"/>
        </w:rPr>
        <w:t>定时间内不能提供书面说明、证明材料，或者提供的书面说明、证明材料不能证明其报</w:t>
      </w:r>
      <w:r>
        <w:rPr>
          <w:rFonts w:hint="eastAsia" w:ascii="仿宋" w:hAnsi="仿宋" w:eastAsia="仿宋" w:cs="仿宋"/>
          <w:b/>
          <w:bCs/>
          <w:color w:val="auto"/>
          <w:spacing w:val="-1"/>
          <w:sz w:val="24"/>
          <w:szCs w:val="24"/>
          <w:highlight w:val="none"/>
          <w:lang w:eastAsia="zh-CN"/>
        </w:rPr>
        <w:t>价合理性</w:t>
      </w:r>
      <w:r>
        <w:rPr>
          <w:rFonts w:hint="eastAsia" w:ascii="仿宋" w:hAnsi="仿宋" w:eastAsia="仿宋" w:cs="仿宋"/>
          <w:b/>
          <w:bCs/>
          <w:color w:val="auto"/>
          <w:spacing w:val="-3"/>
          <w:sz w:val="24"/>
          <w:szCs w:val="24"/>
          <w:highlight w:val="none"/>
          <w:lang w:eastAsia="zh-CN"/>
        </w:rPr>
        <w:t>的，评标委员会应当将其作为无效响应处理。</w:t>
      </w:r>
    </w:p>
    <w:p w14:paraId="1A040318">
      <w:pPr>
        <w:spacing w:before="159"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（4）各投标人的得分为所有评委的有效评分的算术平均数。</w:t>
      </w:r>
    </w:p>
    <w:p w14:paraId="1EDA295F">
      <w:pPr>
        <w:pStyle w:val="9"/>
        <w:spacing w:line="258" w:lineRule="auto"/>
        <w:rPr>
          <w:rFonts w:hint="eastAsia" w:ascii="仿宋" w:hAnsi="仿宋" w:eastAsia="仿宋" w:cs="仿宋"/>
          <w:color w:val="auto"/>
          <w:highlight w:val="none"/>
          <w:lang w:eastAsia="zh-CN"/>
        </w:rPr>
      </w:pPr>
    </w:p>
    <w:p w14:paraId="6C67138E">
      <w:pPr>
        <w:spacing w:before="78" w:line="222"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（5）评标委员会按照招标文件中的规定推荐中标候选人。</w:t>
      </w:r>
    </w:p>
    <w:p w14:paraId="4F15D34C">
      <w:pPr>
        <w:pStyle w:val="9"/>
        <w:spacing w:line="258" w:lineRule="auto"/>
        <w:rPr>
          <w:rFonts w:hint="eastAsia" w:ascii="仿宋" w:hAnsi="仿宋" w:eastAsia="仿宋" w:cs="仿宋"/>
          <w:color w:val="auto"/>
          <w:highlight w:val="none"/>
          <w:lang w:eastAsia="zh-CN"/>
        </w:rPr>
      </w:pPr>
    </w:p>
    <w:p w14:paraId="28F0FABD">
      <w:pPr>
        <w:spacing w:before="78" w:line="359" w:lineRule="auto"/>
        <w:ind w:right="80"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（6）起草并签署评标报告。评标委员会根据评标委</w:t>
      </w:r>
      <w:r>
        <w:rPr>
          <w:rFonts w:hint="eastAsia" w:ascii="仿宋" w:hAnsi="仿宋" w:eastAsia="仿宋" w:cs="仿宋"/>
          <w:color w:val="auto"/>
          <w:spacing w:val="-1"/>
          <w:sz w:val="24"/>
          <w:szCs w:val="24"/>
          <w:highlight w:val="none"/>
          <w:lang w:eastAsia="zh-CN"/>
        </w:rPr>
        <w:t>员会成员签字的原始评标记录和评标结果</w:t>
      </w:r>
      <w:r>
        <w:rPr>
          <w:rFonts w:hint="eastAsia" w:ascii="仿宋" w:hAnsi="仿宋" w:eastAsia="仿宋" w:cs="仿宋"/>
          <w:color w:val="auto"/>
          <w:spacing w:val="-3"/>
          <w:sz w:val="24"/>
          <w:szCs w:val="24"/>
          <w:highlight w:val="none"/>
          <w:lang w:eastAsia="zh-CN"/>
        </w:rPr>
        <w:t>编写评标报告。评标委员会成员均应当在评标报告上签字，对自己的评标意见承担法律</w:t>
      </w:r>
      <w:r>
        <w:rPr>
          <w:rFonts w:hint="eastAsia" w:ascii="仿宋" w:hAnsi="仿宋" w:eastAsia="仿宋" w:cs="仿宋"/>
          <w:color w:val="auto"/>
          <w:spacing w:val="-4"/>
          <w:sz w:val="24"/>
          <w:szCs w:val="24"/>
          <w:highlight w:val="none"/>
          <w:lang w:eastAsia="zh-CN"/>
        </w:rPr>
        <w:t>责任。对评</w:t>
      </w:r>
      <w:r>
        <w:rPr>
          <w:rFonts w:hint="eastAsia" w:ascii="仿宋" w:hAnsi="仿宋" w:eastAsia="仿宋" w:cs="仿宋"/>
          <w:color w:val="auto"/>
          <w:spacing w:val="-3"/>
          <w:sz w:val="24"/>
          <w:szCs w:val="24"/>
          <w:highlight w:val="none"/>
          <w:lang w:eastAsia="zh-CN"/>
        </w:rPr>
        <w:t>标过程中需要共同认定的事项存在争议的，应当按照少数服从多数的原则做出结论。持</w:t>
      </w:r>
      <w:r>
        <w:rPr>
          <w:rFonts w:hint="eastAsia" w:ascii="仿宋" w:hAnsi="仿宋" w:eastAsia="仿宋" w:cs="仿宋"/>
          <w:color w:val="auto"/>
          <w:spacing w:val="-4"/>
          <w:sz w:val="24"/>
          <w:szCs w:val="24"/>
          <w:highlight w:val="none"/>
          <w:lang w:eastAsia="zh-CN"/>
        </w:rPr>
        <w:t>不同意见的</w:t>
      </w:r>
      <w:r>
        <w:rPr>
          <w:rFonts w:hint="eastAsia" w:ascii="仿宋" w:hAnsi="仿宋" w:eastAsia="仿宋" w:cs="仿宋"/>
          <w:color w:val="auto"/>
          <w:sz w:val="24"/>
          <w:szCs w:val="24"/>
          <w:highlight w:val="none"/>
          <w:lang w:eastAsia="zh-CN"/>
        </w:rPr>
        <w:t>评标委员会成员应当在评标报告上签署不同</w:t>
      </w:r>
      <w:r>
        <w:rPr>
          <w:rFonts w:hint="eastAsia" w:ascii="仿宋" w:hAnsi="仿宋" w:eastAsia="仿宋" w:cs="仿宋"/>
          <w:color w:val="auto"/>
          <w:spacing w:val="-1"/>
          <w:sz w:val="24"/>
          <w:szCs w:val="24"/>
          <w:highlight w:val="none"/>
          <w:lang w:eastAsia="zh-CN"/>
        </w:rPr>
        <w:t>意见及理由，否则视为同意评标报告。</w:t>
      </w:r>
    </w:p>
    <w:p w14:paraId="111BC995">
      <w:pPr>
        <w:spacing w:before="160" w:line="361" w:lineRule="auto"/>
        <w:ind w:left="8" w:right="83" w:firstLine="46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5.2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b/>
          <w:bCs/>
          <w:color w:val="auto"/>
          <w:spacing w:val="-5"/>
          <w:sz w:val="24"/>
          <w:szCs w:val="24"/>
          <w:highlight w:val="none"/>
          <w:lang w:eastAsia="zh-CN"/>
        </w:rPr>
        <w:t>无效投标处理原则：在评标过程中，包括在异常低价认定程序中被认定为无效的投标，其</w:t>
      </w:r>
      <w:r>
        <w:rPr>
          <w:rFonts w:hint="eastAsia" w:ascii="仿宋" w:hAnsi="仿宋" w:eastAsia="仿宋" w:cs="仿宋"/>
          <w:b/>
          <w:bCs/>
          <w:color w:val="auto"/>
          <w:spacing w:val="-3"/>
          <w:sz w:val="24"/>
          <w:szCs w:val="24"/>
          <w:highlight w:val="none"/>
          <w:lang w:eastAsia="zh-CN"/>
        </w:rPr>
        <w:t>响应文件不再进入后续评审阶段，也不参与得分计算与汇总排名。</w:t>
      </w:r>
    </w:p>
    <w:p w14:paraId="2E333928">
      <w:pPr>
        <w:spacing w:line="361" w:lineRule="auto"/>
        <w:rPr>
          <w:rFonts w:hint="eastAsia" w:ascii="仿宋" w:hAnsi="仿宋" w:eastAsia="仿宋" w:cs="仿宋"/>
          <w:color w:val="auto"/>
          <w:sz w:val="24"/>
          <w:szCs w:val="24"/>
          <w:highlight w:val="none"/>
          <w:lang w:eastAsia="zh-CN"/>
        </w:rPr>
        <w:sectPr>
          <w:footerReference r:id="rId30" w:type="default"/>
          <w:pgSz w:w="11906" w:h="16839"/>
          <w:pgMar w:top="1065" w:right="768" w:bottom="1006" w:left="867" w:header="0" w:footer="735" w:gutter="0"/>
          <w:cols w:space="720" w:num="1"/>
        </w:sectPr>
      </w:pPr>
    </w:p>
    <w:p w14:paraId="122C2741">
      <w:pPr>
        <w:spacing w:before="165" w:line="222" w:lineRule="auto"/>
        <w:ind w:left="4214"/>
        <w:outlineLvl w:val="1"/>
        <w:rPr>
          <w:rFonts w:hint="eastAsia" w:ascii="仿宋" w:hAnsi="仿宋" w:eastAsia="仿宋" w:cs="仿宋"/>
          <w:b/>
          <w:bCs/>
          <w:color w:val="auto"/>
          <w:spacing w:val="-8"/>
          <w:sz w:val="30"/>
          <w:szCs w:val="30"/>
          <w:highlight w:val="none"/>
          <w:lang w:eastAsia="zh-CN"/>
        </w:rPr>
      </w:pPr>
      <w:r>
        <w:rPr>
          <w:rFonts w:hint="eastAsia" w:ascii="仿宋" w:hAnsi="仿宋" w:eastAsia="仿宋" w:cs="仿宋"/>
          <w:b/>
          <w:bCs/>
          <w:color w:val="auto"/>
          <w:spacing w:val="-8"/>
          <w:sz w:val="30"/>
          <w:szCs w:val="30"/>
          <w:highlight w:val="none"/>
          <w:lang w:eastAsia="zh-CN"/>
        </w:rPr>
        <w:t>三、评标标准</w:t>
      </w:r>
    </w:p>
    <w:p w14:paraId="32F4E8B1">
      <w:pPr>
        <w:adjustRightInd/>
        <w:snapToGrid/>
        <w:spacing w:before="101" w:line="228"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综合评分法（</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分标）</w:t>
      </w:r>
    </w:p>
    <w:p w14:paraId="15F2A670">
      <w:pPr>
        <w:adjustRightInd/>
        <w:snapToGrid/>
        <w:spacing w:before="101" w:line="360" w:lineRule="auto"/>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评标标准：</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28"/>
        <w:gridCol w:w="1074"/>
        <w:gridCol w:w="926"/>
        <w:gridCol w:w="6597"/>
      </w:tblGrid>
      <w:tr w14:paraId="5DEC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gridSpan w:val="2"/>
            <w:vAlign w:val="center"/>
          </w:tcPr>
          <w:p w14:paraId="6F5909D9">
            <w:pPr>
              <w:widowControl w:val="0"/>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516" w:type="pct"/>
            <w:vAlign w:val="center"/>
          </w:tcPr>
          <w:p w14:paraId="695122D7">
            <w:pPr>
              <w:widowControl w:val="0"/>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项目</w:t>
            </w:r>
          </w:p>
        </w:tc>
        <w:tc>
          <w:tcPr>
            <w:tcW w:w="445" w:type="pct"/>
            <w:vAlign w:val="center"/>
          </w:tcPr>
          <w:p w14:paraId="243A6A1B">
            <w:pPr>
              <w:widowControl w:val="0"/>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分值</w:t>
            </w:r>
          </w:p>
        </w:tc>
        <w:tc>
          <w:tcPr>
            <w:tcW w:w="3167" w:type="pct"/>
            <w:vAlign w:val="center"/>
          </w:tcPr>
          <w:p w14:paraId="78004458">
            <w:pPr>
              <w:widowControl w:val="0"/>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评分标准</w:t>
            </w:r>
          </w:p>
        </w:tc>
      </w:tr>
      <w:tr w14:paraId="17FC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14:paraId="1C24105E">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542" w:type="pct"/>
            <w:vAlign w:val="center"/>
          </w:tcPr>
          <w:p w14:paraId="5B615A50">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价格分（满分30分）</w:t>
            </w:r>
          </w:p>
        </w:tc>
        <w:tc>
          <w:tcPr>
            <w:tcW w:w="516" w:type="pct"/>
            <w:vAlign w:val="center"/>
          </w:tcPr>
          <w:p w14:paraId="5C7F820C">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报价</w:t>
            </w:r>
          </w:p>
        </w:tc>
        <w:tc>
          <w:tcPr>
            <w:tcW w:w="445" w:type="pct"/>
            <w:vAlign w:val="center"/>
          </w:tcPr>
          <w:p w14:paraId="6279E06C">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满分30分</w:t>
            </w:r>
          </w:p>
        </w:tc>
        <w:tc>
          <w:tcPr>
            <w:tcW w:w="3167" w:type="pct"/>
            <w:vAlign w:val="center"/>
          </w:tcPr>
          <w:p w14:paraId="182EF27A">
            <w:pPr>
              <w:widowControl w:val="0"/>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一、政府采购政策扣除</w:t>
            </w:r>
          </w:p>
          <w:p w14:paraId="22FE6FE1">
            <w:pPr>
              <w:widowControl w:val="0"/>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1、本分标属于中小企业</w:t>
            </w:r>
            <w:r>
              <w:rPr>
                <w:rFonts w:hint="eastAsia" w:ascii="仿宋" w:hAnsi="仿宋" w:eastAsia="仿宋" w:cs="仿宋"/>
                <w:color w:val="auto"/>
                <w:sz w:val="21"/>
                <w:szCs w:val="21"/>
                <w:highlight w:val="none"/>
                <w:lang w:val="en-US" w:eastAsia="zh-CN" w:bidi="ar"/>
              </w:rPr>
              <w:t>预留</w:t>
            </w:r>
            <w:r>
              <w:rPr>
                <w:rFonts w:hint="eastAsia" w:ascii="仿宋" w:hAnsi="仿宋" w:eastAsia="仿宋" w:cs="仿宋"/>
                <w:color w:val="auto"/>
                <w:sz w:val="21"/>
                <w:szCs w:val="21"/>
                <w:highlight w:val="none"/>
                <w:lang w:eastAsia="zh-CN" w:bidi="ar"/>
              </w:rPr>
              <w:t>项目，供应商应为中型企业或小微企业或监狱企业或残疾人福利性单位，因此，本项目不再对投标人报价进行政府采购政策扣除。</w:t>
            </w:r>
          </w:p>
          <w:p w14:paraId="1A5C603F">
            <w:pPr>
              <w:widowControl w:val="0"/>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二、投标报价分（满分30分）</w:t>
            </w:r>
          </w:p>
          <w:p w14:paraId="77858F49">
            <w:pPr>
              <w:widowControl w:val="0"/>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1、投标报价分采用低价优先法计算，满足招标文件要求且评标价最低的有效投标人的评标价为评标基准价，其投标报价分为满分。</w:t>
            </w:r>
          </w:p>
          <w:p w14:paraId="490DB682">
            <w:pPr>
              <w:widowControl w:val="0"/>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2、其他投标人的价格分统一按照下列公式计算：</w:t>
            </w:r>
          </w:p>
          <w:p w14:paraId="79E292B1">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eastAsia="zh-CN" w:bidi="ar"/>
              </w:rPr>
              <w:t>某有效投标人的投标报价分=（评标基准价／某有效投标人评标价）×30分</w:t>
            </w:r>
          </w:p>
        </w:tc>
      </w:tr>
      <w:tr w14:paraId="0C53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restart"/>
            <w:vAlign w:val="center"/>
          </w:tcPr>
          <w:p w14:paraId="09A6B589">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542" w:type="pct"/>
            <w:vMerge w:val="restart"/>
            <w:vAlign w:val="center"/>
          </w:tcPr>
          <w:p w14:paraId="68EC9B07">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技术分（满分66分）</w:t>
            </w:r>
          </w:p>
        </w:tc>
        <w:tc>
          <w:tcPr>
            <w:tcW w:w="516" w:type="pct"/>
            <w:vAlign w:val="center"/>
          </w:tcPr>
          <w:p w14:paraId="5104CB92">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2.1基本分</w:t>
            </w:r>
          </w:p>
        </w:tc>
        <w:tc>
          <w:tcPr>
            <w:tcW w:w="445" w:type="pct"/>
            <w:vAlign w:val="center"/>
          </w:tcPr>
          <w:p w14:paraId="04A1E519">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满分10分</w:t>
            </w:r>
          </w:p>
        </w:tc>
        <w:tc>
          <w:tcPr>
            <w:tcW w:w="3167" w:type="pct"/>
            <w:vAlign w:val="center"/>
          </w:tcPr>
          <w:p w14:paraId="6FD4F97D">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根据招标文件“采购需求”中的技术参数要求的响应情况进行评审：</w:t>
            </w:r>
          </w:p>
          <w:p w14:paraId="475DF17D">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由评委根据投标人提供设备的产品性能、配置等进行打分，全部满足得满分。标▲号指标为实质性要求，如有负偏离将作为无效投标；标有“◆”的重要技术参数条款负偏离每项扣1分，其它指标参数负偏离每项扣除0.5分，扣完为止。要求提供证明材料的若投标单位未提供，视为负偏离。 (注：标◆技术参数须提供相关检测报告或功能截图等材料；设备指标要求中所要求提供的检测报告、产品规格书等证明材料，是评分的佐证，不可或缺，否则将认定为不满足招标要求，每缺一项，按不满足处理)</w:t>
            </w:r>
          </w:p>
        </w:tc>
      </w:tr>
      <w:tr w14:paraId="102E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continue"/>
            <w:vAlign w:val="center"/>
          </w:tcPr>
          <w:p w14:paraId="7344814A">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42" w:type="pct"/>
            <w:vMerge w:val="continue"/>
            <w:vAlign w:val="center"/>
          </w:tcPr>
          <w:p w14:paraId="59421210">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16" w:type="pct"/>
            <w:vAlign w:val="center"/>
          </w:tcPr>
          <w:p w14:paraId="1EA935CA">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2.2设备演示分</w:t>
            </w:r>
          </w:p>
        </w:tc>
        <w:tc>
          <w:tcPr>
            <w:tcW w:w="445" w:type="pct"/>
            <w:vAlign w:val="center"/>
          </w:tcPr>
          <w:p w14:paraId="0507BB2C">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满分8分</w:t>
            </w:r>
          </w:p>
        </w:tc>
        <w:tc>
          <w:tcPr>
            <w:tcW w:w="3167" w:type="pct"/>
            <w:vAlign w:val="center"/>
          </w:tcPr>
          <w:p w14:paraId="40426DC2">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以下功能需提供视频演示，逐条演示。视频应符合以下要求，否则演示无效，不得分：①采用真实软件系统录制视频，不得使用原型图、Demo、图片、PPT等演示；②视频不加特效，不过度编辑。演示时间不超过15分钟，投标人完整演示成功得满分8分，未演示或演示不完全满足参数要求的不得分。</w:t>
            </w:r>
          </w:p>
          <w:p w14:paraId="1E8379FA">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一、无人机装调检修教学平台——功能演示4条，每条2分，共8分</w:t>
            </w:r>
          </w:p>
          <w:p w14:paraId="37EA0BD3">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①工作任务设定：软件管理者可以提前将工作任务进行设定，然后将工作任务发放给用户。投标人完整演示成功得2分，未演示或演示不完全满足参数要求的不得分。</w:t>
            </w:r>
          </w:p>
          <w:p w14:paraId="19AA4DD4">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②设备选型：用户根据工作任务去选择恰当的设备型号，比如无人机轴距、电池、电调、电机、叶片。软件系统根据用户所选择的不同设备的不同型号去做计算，并给出选择的结果符不符合任务要求。投标人完整演示成功得2分，未演示或演示不完全满足参数要求的不得分。</w:t>
            </w:r>
          </w:p>
          <w:p w14:paraId="7209EB42">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③组装步骤设计：用户可以对无人机组装的环节进行任意设计，软件会根据用户所做的组装环节设计是否符合真实的要求做判断并给出反馈结果。投标人完整演示成功得2分，未演示或演示不完全满足参数要求的不得分。</w:t>
            </w:r>
          </w:p>
          <w:p w14:paraId="05AE4319">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④整体设备组装：设备组装的过程包含了真实的组装工艺，每个步骤细节详细表现，过程符合真实的组装过程。并且软件也会对用户在操作组装时的动作做判断，安装错误会有反馈。投标人完整演示成功得2分，未演示或演示不完全满足参数要求的不得分。</w:t>
            </w:r>
          </w:p>
        </w:tc>
      </w:tr>
      <w:tr w14:paraId="6550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continue"/>
            <w:vAlign w:val="center"/>
          </w:tcPr>
          <w:p w14:paraId="15BA78E2">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42" w:type="pct"/>
            <w:vMerge w:val="continue"/>
            <w:vAlign w:val="center"/>
          </w:tcPr>
          <w:p w14:paraId="478F572D">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16" w:type="pct"/>
            <w:vAlign w:val="center"/>
          </w:tcPr>
          <w:p w14:paraId="6DFCD66D">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2.3供货服务方案分</w:t>
            </w:r>
          </w:p>
        </w:tc>
        <w:tc>
          <w:tcPr>
            <w:tcW w:w="445" w:type="pct"/>
            <w:vAlign w:val="center"/>
          </w:tcPr>
          <w:p w14:paraId="602DADBE">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满分20分</w:t>
            </w:r>
          </w:p>
        </w:tc>
        <w:tc>
          <w:tcPr>
            <w:tcW w:w="3167" w:type="pct"/>
            <w:vAlign w:val="center"/>
          </w:tcPr>
          <w:p w14:paraId="4EE4959D">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由评委根据投标人对供货服务方案独立评分，包含以下评审因素：①执行组织措施；②执行保障措施；③产品配送组织计划；④采购流程及业务；⑤执行过程记录资料；⑥人员及分工安排。</w:t>
            </w:r>
          </w:p>
          <w:p w14:paraId="373604E2">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不能达到一档要求的得0分，不能完全满足某一档次全部要求的，列入次低一档。</w:t>
            </w:r>
          </w:p>
          <w:p w14:paraId="5BE4B4B9">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一档(4分):五项评审因素内容不齐全，仅包含其中1-2项内容，内容表述清晰且满足项目要求。</w:t>
            </w:r>
          </w:p>
          <w:p w14:paraId="601A75F2">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二档(8分):五项评审因素内容不齐全，仅包含其中3项内容，内容表述清晰且满足项目要求。</w:t>
            </w:r>
          </w:p>
          <w:p w14:paraId="3E2F2BE4">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三档(12分):五项评审因素内容不齐全，仅包含其中4项内容，内容表述清晰且满足项目要求。</w:t>
            </w:r>
          </w:p>
          <w:p w14:paraId="56FE08A4">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四档(16分):五项评审因素内容齐全，表述清晰且满足项目要求。</w:t>
            </w:r>
          </w:p>
          <w:p w14:paraId="3B70315A">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五档(20分):在四档的基础上，供货服务方案贴合业务实际，适配性、契合度高，保障执行效能，能高质量满足项目要求。</w:t>
            </w:r>
          </w:p>
        </w:tc>
      </w:tr>
      <w:tr w14:paraId="2B0D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continue"/>
            <w:vAlign w:val="center"/>
          </w:tcPr>
          <w:p w14:paraId="38911509">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42" w:type="pct"/>
            <w:vMerge w:val="continue"/>
            <w:vAlign w:val="center"/>
          </w:tcPr>
          <w:p w14:paraId="6BDD9851">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16" w:type="pct"/>
            <w:vAlign w:val="center"/>
          </w:tcPr>
          <w:p w14:paraId="6D13ED95">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2.4售后服务方案分</w:t>
            </w:r>
          </w:p>
        </w:tc>
        <w:tc>
          <w:tcPr>
            <w:tcW w:w="445" w:type="pct"/>
            <w:vAlign w:val="center"/>
          </w:tcPr>
          <w:p w14:paraId="126A7C86">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满分20分</w:t>
            </w:r>
          </w:p>
        </w:tc>
        <w:tc>
          <w:tcPr>
            <w:tcW w:w="3167" w:type="pct"/>
            <w:vAlign w:val="center"/>
          </w:tcPr>
          <w:p w14:paraId="6AC81A4F">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由评委根据投标人对售后服务方案内容独立评分，包含以下评审因素：</w:t>
            </w:r>
          </w:p>
          <w:p w14:paraId="45D187C6">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①组建售后服务团队不少于6人、售后服务响应时间优于招标文件要求；</w:t>
            </w:r>
          </w:p>
          <w:p w14:paraId="51886E0D">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②售后到达现场时间优于招标文件要求；</w:t>
            </w:r>
          </w:p>
          <w:p w14:paraId="6DDA9570">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③质量问题出现解决方案；</w:t>
            </w:r>
          </w:p>
          <w:p w14:paraId="09A4CE16">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④明确出现质量问题时的解决时间；</w:t>
            </w:r>
          </w:p>
          <w:p w14:paraId="6B167F7B">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⑤其他优惠措施。</w:t>
            </w:r>
          </w:p>
          <w:p w14:paraId="4D6B1F7F">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不能达到一档要求的得0分。</w:t>
            </w:r>
          </w:p>
          <w:p w14:paraId="6C46DCD4">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一档(4分):五项评审因素内容不齐全，仅包含其中1-2项内容，内容表述清晰且满足项目要求。</w:t>
            </w:r>
          </w:p>
          <w:p w14:paraId="3C54AAD5">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二档(8分):五项评审因素内容不齐全，仅包含其中3项内容，内容表述清晰且满足项目要求。</w:t>
            </w:r>
          </w:p>
          <w:p w14:paraId="218A7536">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三档(12分):五项评审因素内容不齐全，仅包含其中4项内容，内容表述清晰且满足项目要求。</w:t>
            </w:r>
          </w:p>
          <w:p w14:paraId="405919BA">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四档(16分):五项评审因素内容齐全，表述清晰且满足项目要求。</w:t>
            </w:r>
          </w:p>
          <w:p w14:paraId="4B6F4ADA">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五档(20分):在四档的基础上，售后服务方案贴合业务实际，适配性、契合度高，保障执行效能，能高质量满足项目要求。</w:t>
            </w:r>
          </w:p>
        </w:tc>
      </w:tr>
      <w:tr w14:paraId="7FBC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continue"/>
            <w:vAlign w:val="center"/>
          </w:tcPr>
          <w:p w14:paraId="69B99224">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42" w:type="pct"/>
            <w:vMerge w:val="continue"/>
            <w:vAlign w:val="center"/>
          </w:tcPr>
          <w:p w14:paraId="4B724E38">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16" w:type="pct"/>
            <w:vAlign w:val="center"/>
          </w:tcPr>
          <w:p w14:paraId="6729BEC0">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2.5质量保证措施及承诺分</w:t>
            </w:r>
          </w:p>
        </w:tc>
        <w:tc>
          <w:tcPr>
            <w:tcW w:w="445" w:type="pct"/>
            <w:vAlign w:val="center"/>
          </w:tcPr>
          <w:p w14:paraId="69E9DB20">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满分4分</w:t>
            </w:r>
          </w:p>
        </w:tc>
        <w:tc>
          <w:tcPr>
            <w:tcW w:w="3167" w:type="pct"/>
            <w:vAlign w:val="center"/>
          </w:tcPr>
          <w:p w14:paraId="32AF70FE">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由评委根据投标人对质量保证措施及承诺内容独立评分，包含以下评审因素：①质量保证制度；②质量保证措施和人员。</w:t>
            </w:r>
          </w:p>
          <w:p w14:paraId="3EE3FAEE">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每项内容表述清晰且满足项目要求的得2分，缺项或不能满足项目要求的此项得0分，满分4分。</w:t>
            </w:r>
          </w:p>
        </w:tc>
      </w:tr>
      <w:tr w14:paraId="3FC2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continue"/>
            <w:vAlign w:val="center"/>
          </w:tcPr>
          <w:p w14:paraId="2FC91DE9">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42" w:type="pct"/>
            <w:vMerge w:val="continue"/>
            <w:vAlign w:val="center"/>
          </w:tcPr>
          <w:p w14:paraId="63F319E9">
            <w:pPr>
              <w:widowControl w:val="0"/>
              <w:spacing w:line="360" w:lineRule="auto"/>
              <w:jc w:val="center"/>
              <w:rPr>
                <w:rFonts w:hint="eastAsia" w:ascii="仿宋" w:hAnsi="仿宋" w:eastAsia="仿宋" w:cs="仿宋"/>
                <w:color w:val="auto"/>
                <w:sz w:val="21"/>
                <w:szCs w:val="21"/>
                <w:highlight w:val="none"/>
                <w:vertAlign w:val="baseline"/>
                <w:lang w:val="en-US" w:eastAsia="zh-CN"/>
              </w:rPr>
            </w:pPr>
          </w:p>
        </w:tc>
        <w:tc>
          <w:tcPr>
            <w:tcW w:w="516" w:type="pct"/>
            <w:vAlign w:val="center"/>
          </w:tcPr>
          <w:p w14:paraId="5C2E4E16">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2.5应急事故处理措施分</w:t>
            </w:r>
          </w:p>
        </w:tc>
        <w:tc>
          <w:tcPr>
            <w:tcW w:w="445" w:type="pct"/>
            <w:vAlign w:val="center"/>
          </w:tcPr>
          <w:p w14:paraId="1401E24A">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满分4分</w:t>
            </w:r>
          </w:p>
        </w:tc>
        <w:tc>
          <w:tcPr>
            <w:tcW w:w="3167" w:type="pct"/>
            <w:vAlign w:val="center"/>
          </w:tcPr>
          <w:p w14:paraId="0869AB8B">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(1)应急响应时间；</w:t>
            </w:r>
          </w:p>
          <w:p w14:paraId="523ED52B">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(2)应急响应联系人员及联系方式；</w:t>
            </w:r>
          </w:p>
          <w:p w14:paraId="677C836E">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(3)应急响应处理措施；</w:t>
            </w:r>
          </w:p>
          <w:p w14:paraId="3AA78074">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每项内容表述清晰且满足项目要求的得2分，缺项或不能满足项目要求的此项得0分，满分4分。</w:t>
            </w:r>
          </w:p>
        </w:tc>
      </w:tr>
      <w:tr w14:paraId="7735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14:paraId="0A74C564">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542" w:type="pct"/>
            <w:vAlign w:val="center"/>
          </w:tcPr>
          <w:p w14:paraId="28A2CCA8">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商务分</w:t>
            </w:r>
          </w:p>
          <w:p w14:paraId="1FB9B211">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（满分3分）</w:t>
            </w:r>
          </w:p>
        </w:tc>
        <w:tc>
          <w:tcPr>
            <w:tcW w:w="516" w:type="pct"/>
            <w:vAlign w:val="center"/>
          </w:tcPr>
          <w:p w14:paraId="1F2058AB">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业绩</w:t>
            </w:r>
          </w:p>
        </w:tc>
        <w:tc>
          <w:tcPr>
            <w:tcW w:w="445" w:type="pct"/>
            <w:vAlign w:val="center"/>
          </w:tcPr>
          <w:p w14:paraId="10BD9B70">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满分3分</w:t>
            </w:r>
          </w:p>
        </w:tc>
        <w:tc>
          <w:tcPr>
            <w:tcW w:w="3167" w:type="pct"/>
            <w:vAlign w:val="center"/>
          </w:tcPr>
          <w:p w14:paraId="1BCBCEBC">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(1)投标人自2023年1月1日以来同类产品销售业绩分(指在院校销售的教学设备),每提供一个合同得1分【提供合同或中标(成交)通知书复印件及销售发票复印件】。满分3分。业绩不重复计分。</w:t>
            </w:r>
          </w:p>
        </w:tc>
      </w:tr>
      <w:tr w14:paraId="22D8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14:paraId="7FF4184C">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542" w:type="pct"/>
            <w:vAlign w:val="center"/>
          </w:tcPr>
          <w:p w14:paraId="559E7BB5">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政策功能分（满分1分）</w:t>
            </w:r>
          </w:p>
        </w:tc>
        <w:tc>
          <w:tcPr>
            <w:tcW w:w="516" w:type="pct"/>
            <w:vAlign w:val="center"/>
          </w:tcPr>
          <w:p w14:paraId="3D2086E3">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节能、环保分</w:t>
            </w:r>
          </w:p>
        </w:tc>
        <w:tc>
          <w:tcPr>
            <w:tcW w:w="445" w:type="pct"/>
            <w:vAlign w:val="center"/>
          </w:tcPr>
          <w:p w14:paraId="474438C3">
            <w:pPr>
              <w:widowControl w:val="0"/>
              <w:spacing w:line="36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满分1分</w:t>
            </w:r>
          </w:p>
        </w:tc>
        <w:tc>
          <w:tcPr>
            <w:tcW w:w="3167" w:type="pct"/>
            <w:vAlign w:val="center"/>
          </w:tcPr>
          <w:p w14:paraId="72398EAF">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(1)属于财政部《节能产品政府采购品目清单》内优先采购(清单内未标注“</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vertAlign w:val="baseline"/>
                <w:lang w:val="en-US" w:eastAsia="zh-CN"/>
              </w:rPr>
              <w:t>”的品目)的产品[投标文件中提供有效的认证证书复印件(或扫描件)及品目清单(标注出投标产品在品目清单中所属的品目),并加盖投标人电子签章],根据其所占项目(或分标)金额比例得0.5分。</w:t>
            </w:r>
          </w:p>
          <w:p w14:paraId="0EEEFDD0">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0.5分。</w:t>
            </w:r>
          </w:p>
        </w:tc>
      </w:tr>
      <w:tr w14:paraId="3226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742EB4FE">
            <w:pPr>
              <w:widowControl w:val="0"/>
              <w:spacing w:line="360" w:lineRule="auto"/>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color w:val="auto"/>
                <w:spacing w:val="4"/>
                <w:sz w:val="21"/>
                <w:szCs w:val="21"/>
                <w:highlight w:val="none"/>
              </w:rPr>
              <w:t>总得分＝1＋2+3</w:t>
            </w:r>
            <w:r>
              <w:rPr>
                <w:rFonts w:hint="eastAsia" w:ascii="仿宋" w:hAnsi="仿宋" w:eastAsia="仿宋" w:cs="仿宋"/>
                <w:b/>
                <w:bCs/>
                <w:color w:val="auto"/>
                <w:spacing w:val="4"/>
                <w:sz w:val="21"/>
                <w:szCs w:val="21"/>
                <w:highlight w:val="none"/>
                <w:lang w:val="en-US" w:eastAsia="zh-CN"/>
              </w:rPr>
              <w:t>+4</w:t>
            </w:r>
          </w:p>
        </w:tc>
      </w:tr>
    </w:tbl>
    <w:p w14:paraId="15389FC7">
      <w:pPr>
        <w:spacing w:before="35" w:line="230" w:lineRule="auto"/>
        <w:ind w:left="486"/>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536A6298">
      <w:pPr>
        <w:spacing w:before="78"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1、提供相同品牌产品且通过资格审查、符合性审查的不同投标人</w:t>
      </w:r>
      <w:r>
        <w:rPr>
          <w:rFonts w:hint="eastAsia" w:ascii="仿宋" w:hAnsi="仿宋" w:eastAsia="仿宋" w:cs="仿宋"/>
          <w:color w:val="auto"/>
          <w:spacing w:val="-4"/>
          <w:sz w:val="24"/>
          <w:szCs w:val="24"/>
          <w:highlight w:val="none"/>
          <w:lang w:eastAsia="zh-CN"/>
        </w:rPr>
        <w:t>参加同一合同项下投标的，按一</w:t>
      </w:r>
      <w:r>
        <w:rPr>
          <w:rFonts w:hint="eastAsia" w:ascii="仿宋" w:hAnsi="仿宋" w:eastAsia="仿宋" w:cs="仿宋"/>
          <w:color w:val="auto"/>
          <w:spacing w:val="-3"/>
          <w:sz w:val="24"/>
          <w:szCs w:val="24"/>
          <w:highlight w:val="none"/>
          <w:lang w:eastAsia="zh-CN"/>
        </w:rPr>
        <w:t>家投标人计算，评审后得分最高的同品牌投标人获得中标人推荐资格；评审得分相同</w:t>
      </w:r>
      <w:r>
        <w:rPr>
          <w:rFonts w:hint="eastAsia" w:ascii="仿宋" w:hAnsi="仿宋" w:eastAsia="仿宋" w:cs="仿宋"/>
          <w:color w:val="auto"/>
          <w:spacing w:val="-4"/>
          <w:sz w:val="24"/>
          <w:szCs w:val="24"/>
          <w:highlight w:val="none"/>
          <w:lang w:eastAsia="zh-CN"/>
        </w:rPr>
        <w:t>的，由采购人</w:t>
      </w:r>
      <w:r>
        <w:rPr>
          <w:rFonts w:hint="eastAsia" w:ascii="仿宋" w:hAnsi="仿宋" w:eastAsia="仿宋" w:cs="仿宋"/>
          <w:color w:val="auto"/>
          <w:spacing w:val="-3"/>
          <w:sz w:val="24"/>
          <w:szCs w:val="24"/>
          <w:highlight w:val="none"/>
          <w:lang w:eastAsia="zh-CN"/>
        </w:rPr>
        <w:t>或者采购人委托评标委员会按照招标文件规定的方式确定一个投标人获得中标人推荐</w:t>
      </w:r>
      <w:r>
        <w:rPr>
          <w:rFonts w:hint="eastAsia" w:ascii="仿宋" w:hAnsi="仿宋" w:eastAsia="仿宋" w:cs="仿宋"/>
          <w:color w:val="auto"/>
          <w:spacing w:val="-4"/>
          <w:sz w:val="24"/>
          <w:szCs w:val="24"/>
          <w:highlight w:val="none"/>
          <w:lang w:eastAsia="zh-CN"/>
        </w:rPr>
        <w:t>资格，招标文</w:t>
      </w:r>
      <w:r>
        <w:rPr>
          <w:rFonts w:hint="eastAsia" w:ascii="仿宋" w:hAnsi="仿宋" w:eastAsia="仿宋" w:cs="仿宋"/>
          <w:color w:val="auto"/>
          <w:spacing w:val="-1"/>
          <w:sz w:val="24"/>
          <w:szCs w:val="24"/>
          <w:highlight w:val="none"/>
          <w:lang w:eastAsia="zh-CN"/>
        </w:rPr>
        <w:t>件未规定的采取随机抽取方式确定，其他同品牌投标人不作为中标候选人。</w:t>
      </w:r>
    </w:p>
    <w:p w14:paraId="4633D13B">
      <w:pPr>
        <w:spacing w:before="35" w:line="230" w:lineRule="auto"/>
        <w:ind w:left="486"/>
        <w:rPr>
          <w:rFonts w:hint="eastAsia" w:ascii="仿宋" w:hAnsi="仿宋" w:eastAsia="仿宋" w:cs="仿宋"/>
          <w:b/>
          <w:bCs/>
          <w:color w:val="auto"/>
          <w:spacing w:val="-14"/>
          <w:sz w:val="24"/>
          <w:szCs w:val="24"/>
          <w:highlight w:val="none"/>
        </w:rPr>
      </w:pPr>
      <w:r>
        <w:rPr>
          <w:rFonts w:hint="eastAsia" w:ascii="仿宋" w:hAnsi="仿宋" w:eastAsia="仿宋" w:cs="仿宋"/>
          <w:b/>
          <w:bCs/>
          <w:color w:val="auto"/>
          <w:spacing w:val="-2"/>
          <w:sz w:val="24"/>
          <w:szCs w:val="24"/>
          <w:highlight w:val="none"/>
          <w:lang w:eastAsia="zh-CN"/>
        </w:rPr>
        <w:t>非单一产品采购项目，多家投标人提供的核心产品品</w:t>
      </w:r>
      <w:r>
        <w:rPr>
          <w:rFonts w:hint="eastAsia" w:ascii="仿宋" w:hAnsi="仿宋" w:eastAsia="仿宋" w:cs="仿宋"/>
          <w:b/>
          <w:bCs/>
          <w:color w:val="auto"/>
          <w:spacing w:val="-3"/>
          <w:sz w:val="24"/>
          <w:szCs w:val="24"/>
          <w:highlight w:val="none"/>
          <w:lang w:eastAsia="zh-CN"/>
        </w:rPr>
        <w:t>牌相同的，按前款规定处理。</w:t>
      </w:r>
    </w:p>
    <w:p w14:paraId="5A76C72F">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5241105E">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3E49652C">
      <w:pPr>
        <w:adjustRightInd/>
        <w:snapToGrid/>
        <w:spacing w:before="101" w:line="228" w:lineRule="auto"/>
        <w:jc w:val="both"/>
        <w:rPr>
          <w:rFonts w:hint="eastAsia" w:ascii="仿宋" w:hAnsi="仿宋" w:eastAsia="仿宋" w:cs="仿宋"/>
          <w:b/>
          <w:bCs/>
          <w:color w:val="auto"/>
          <w:sz w:val="28"/>
          <w:szCs w:val="28"/>
          <w:highlight w:val="none"/>
          <w:lang w:eastAsia="zh-CN"/>
        </w:rPr>
      </w:pPr>
    </w:p>
    <w:p w14:paraId="355F7C76">
      <w:pPr>
        <w:adjustRightInd/>
        <w:snapToGrid/>
        <w:spacing w:before="101" w:line="228"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综合评分法（2分标）</w:t>
      </w:r>
    </w:p>
    <w:p w14:paraId="2C43234C">
      <w:pPr>
        <w:adjustRightInd/>
        <w:snapToGrid/>
        <w:spacing w:before="101" w:line="360" w:lineRule="auto"/>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评标标准：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24"/>
        <w:gridCol w:w="918"/>
        <w:gridCol w:w="791"/>
        <w:gridCol w:w="7046"/>
      </w:tblGrid>
      <w:tr w14:paraId="1894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5" w:type="pct"/>
            <w:gridSpan w:val="2"/>
            <w:tcBorders>
              <w:top w:val="single" w:color="auto" w:sz="4" w:space="0"/>
              <w:left w:val="single" w:color="auto" w:sz="4" w:space="0"/>
              <w:bottom w:val="single" w:color="auto" w:sz="4" w:space="0"/>
              <w:right w:val="single" w:color="auto" w:sz="4" w:space="0"/>
            </w:tcBorders>
            <w:noWrap w:val="0"/>
            <w:vAlign w:val="center"/>
          </w:tcPr>
          <w:p w14:paraId="2864E0C9">
            <w:pPr>
              <w:adjustRightInd/>
              <w:snapToGrid/>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68C476F7">
            <w:pPr>
              <w:adjustRightInd/>
              <w:snapToGrid/>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5F3E2683">
            <w:pPr>
              <w:adjustRightInd/>
              <w:snapToGrid/>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CCA31BF">
            <w:pPr>
              <w:adjustRightInd/>
              <w:snapToGrid/>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评分标准</w:t>
            </w:r>
          </w:p>
        </w:tc>
      </w:tr>
      <w:tr w14:paraId="7EB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14:paraId="22222595">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717F3501">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价格分（满分30分）</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703AB84">
            <w:pPr>
              <w:adjustRightInd/>
              <w:snapToGrid/>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155F461D">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满分30分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0829437">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一、政府采购政策扣除</w:t>
            </w:r>
          </w:p>
          <w:p w14:paraId="46D47FF2">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1、本分标属于专门面向中小企业采购的项目，供应商应为中型企业或小微企业或监狱企业或残疾人福利性单位，因此，本项目不再对投标人报价进行政府采购政策扣除。</w:t>
            </w:r>
          </w:p>
          <w:p w14:paraId="78A4DB1E">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二、投标报价分（满分30分）</w:t>
            </w:r>
          </w:p>
          <w:p w14:paraId="0F847BF6">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1、投标报价分采用低价优先法计算，满足招标文件要求且评标价最低的有效投标人的评标价为评标基准价，其投标报价分为满分。</w:t>
            </w:r>
          </w:p>
          <w:p w14:paraId="2F2DAAC5">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2、其他投标人的价格分统一按照下列公式计算：</w:t>
            </w:r>
          </w:p>
          <w:p w14:paraId="17E232E8">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某有效投标人的投标报价分=（评标基准价／某有效投标人评标价）×30分</w:t>
            </w:r>
          </w:p>
        </w:tc>
      </w:tr>
      <w:tr w14:paraId="74FF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vMerge w:val="restart"/>
            <w:tcBorders>
              <w:top w:val="single" w:color="auto" w:sz="4" w:space="0"/>
              <w:left w:val="single" w:color="auto" w:sz="4" w:space="0"/>
              <w:right w:val="single" w:color="auto" w:sz="4" w:space="0"/>
            </w:tcBorders>
            <w:noWrap w:val="0"/>
            <w:vAlign w:val="center"/>
          </w:tcPr>
          <w:p w14:paraId="0A00BA1B">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443" w:type="pct"/>
            <w:vMerge w:val="restart"/>
            <w:tcBorders>
              <w:top w:val="single" w:color="auto" w:sz="4" w:space="0"/>
              <w:left w:val="single" w:color="auto" w:sz="4" w:space="0"/>
              <w:right w:val="single" w:color="auto" w:sz="4" w:space="0"/>
            </w:tcBorders>
            <w:noWrap w:val="0"/>
            <w:vAlign w:val="center"/>
          </w:tcPr>
          <w:p w14:paraId="73390597">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技术分（满分</w:t>
            </w:r>
            <w:r>
              <w:rPr>
                <w:rFonts w:hint="eastAsia" w:ascii="仿宋" w:hAnsi="仿宋" w:eastAsia="仿宋" w:cs="仿宋"/>
                <w:b/>
                <w:bCs/>
                <w:color w:val="auto"/>
                <w:highlight w:val="none"/>
                <w:lang w:val="en-US" w:eastAsia="zh-CN"/>
              </w:rPr>
              <w:t>57</w:t>
            </w:r>
            <w:r>
              <w:rPr>
                <w:rFonts w:hint="eastAsia" w:ascii="仿宋" w:hAnsi="仿宋" w:eastAsia="仿宋" w:cs="仿宋"/>
                <w:b/>
                <w:bCs/>
                <w:color w:val="auto"/>
                <w:highlight w:val="none"/>
                <w:lang w:eastAsia="zh-CN"/>
              </w:rPr>
              <w:t>分</w:t>
            </w:r>
            <w:r>
              <w:rPr>
                <w:rFonts w:hint="eastAsia" w:ascii="仿宋" w:hAnsi="仿宋" w:eastAsia="仿宋" w:cs="仿宋"/>
                <w:color w:val="auto"/>
                <w:highlight w:val="none"/>
                <w:lang w:eastAsia="zh-CN"/>
              </w:rPr>
              <w:t>）</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43AAFCB">
            <w:pPr>
              <w:adjustRightInd/>
              <w:snapToGrid/>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技术参数响应部分</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5C35C14">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满分</w:t>
            </w:r>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BC3BC2C">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1.产品参数中带“◆”号项为重要参数，投标人应提供符合要求的证明文件，并且证明文件中需呈现相应的参数功能，全部满足或优于得</w:t>
            </w:r>
            <w:r>
              <w:rPr>
                <w:rFonts w:hint="eastAsia" w:ascii="仿宋" w:hAnsi="仿宋" w:eastAsia="仿宋" w:cs="仿宋"/>
                <w:color w:val="auto"/>
                <w:highlight w:val="none"/>
                <w:lang w:val="en-US" w:eastAsia="zh-CN" w:bidi="ar"/>
              </w:rPr>
              <w:t>30</w:t>
            </w:r>
            <w:r>
              <w:rPr>
                <w:rFonts w:hint="eastAsia" w:ascii="仿宋" w:hAnsi="仿宋" w:eastAsia="仿宋" w:cs="仿宋"/>
                <w:color w:val="auto"/>
                <w:highlight w:val="none"/>
                <w:lang w:eastAsia="zh-CN" w:bidi="ar"/>
              </w:rPr>
              <w:t>分。每有一项不满足扣</w:t>
            </w:r>
            <w:r>
              <w:rPr>
                <w:rFonts w:hint="eastAsia" w:ascii="仿宋" w:hAnsi="仿宋" w:eastAsia="仿宋" w:cs="仿宋"/>
                <w:color w:val="auto"/>
                <w:highlight w:val="none"/>
                <w:lang w:val="en-US" w:eastAsia="zh-CN" w:bidi="ar"/>
              </w:rPr>
              <w:t>5</w:t>
            </w:r>
            <w:r>
              <w:rPr>
                <w:rFonts w:hint="eastAsia" w:ascii="仿宋" w:hAnsi="仿宋" w:eastAsia="仿宋" w:cs="仿宋"/>
                <w:color w:val="auto"/>
                <w:highlight w:val="none"/>
                <w:lang w:eastAsia="zh-CN" w:bidi="ar"/>
              </w:rPr>
              <w:t xml:space="preserve">分,若不能提供符合要求的证明材料，将被视为负偏离并扣分，扣完为止。 </w:t>
            </w:r>
          </w:p>
          <w:p w14:paraId="669E6D14">
            <w:pPr>
              <w:adjustRightInd/>
              <w:snapToGrid/>
              <w:spacing w:line="360" w:lineRule="exact"/>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2.产品参数中非带“◆”号项为一般参数，投标人应提供技术参数响应表，全部满足或优于得</w:t>
            </w:r>
            <w:r>
              <w:rPr>
                <w:rFonts w:hint="eastAsia" w:ascii="仿宋" w:hAnsi="仿宋" w:eastAsia="仿宋" w:cs="仿宋"/>
                <w:color w:val="auto"/>
                <w:highlight w:val="none"/>
                <w:lang w:val="en-US" w:eastAsia="zh-CN" w:bidi="ar"/>
              </w:rPr>
              <w:t>16</w:t>
            </w:r>
            <w:r>
              <w:rPr>
                <w:rFonts w:hint="eastAsia" w:ascii="仿宋" w:hAnsi="仿宋" w:eastAsia="仿宋" w:cs="仿宋"/>
                <w:color w:val="auto"/>
                <w:highlight w:val="none"/>
                <w:lang w:eastAsia="zh-CN" w:bidi="ar"/>
              </w:rPr>
              <w:t>分，每有一项不满足扣</w:t>
            </w:r>
            <w:r>
              <w:rPr>
                <w:rFonts w:hint="eastAsia" w:ascii="仿宋" w:hAnsi="仿宋" w:eastAsia="仿宋" w:cs="仿宋"/>
                <w:color w:val="auto"/>
                <w:highlight w:val="none"/>
                <w:lang w:val="en-US" w:eastAsia="zh-CN" w:bidi="ar"/>
              </w:rPr>
              <w:t>4</w:t>
            </w:r>
            <w:r>
              <w:rPr>
                <w:rFonts w:hint="eastAsia" w:ascii="仿宋" w:hAnsi="仿宋" w:eastAsia="仿宋" w:cs="仿宋"/>
                <w:color w:val="auto"/>
                <w:highlight w:val="none"/>
                <w:lang w:eastAsia="zh-CN" w:bidi="ar"/>
              </w:rPr>
              <w:t>分，扣完为止。</w:t>
            </w:r>
          </w:p>
        </w:tc>
      </w:tr>
      <w:tr w14:paraId="0C87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51" w:type="pct"/>
            <w:vMerge w:val="continue"/>
            <w:tcBorders>
              <w:left w:val="single" w:color="auto" w:sz="4" w:space="0"/>
              <w:right w:val="single" w:color="auto" w:sz="4" w:space="0"/>
            </w:tcBorders>
            <w:noWrap w:val="0"/>
            <w:vAlign w:val="center"/>
          </w:tcPr>
          <w:p w14:paraId="75F66D5B">
            <w:pPr>
              <w:adjustRightInd/>
              <w:snapToGrid/>
              <w:spacing w:line="360" w:lineRule="exact"/>
              <w:jc w:val="center"/>
              <w:rPr>
                <w:rFonts w:hint="eastAsia" w:ascii="仿宋" w:hAnsi="仿宋" w:eastAsia="仿宋" w:cs="仿宋"/>
                <w:color w:val="auto"/>
                <w:highlight w:val="none"/>
                <w:lang w:eastAsia="zh-CN" w:bidi="ar"/>
              </w:rPr>
            </w:pPr>
          </w:p>
        </w:tc>
        <w:tc>
          <w:tcPr>
            <w:tcW w:w="443" w:type="pct"/>
            <w:vMerge w:val="continue"/>
            <w:tcBorders>
              <w:left w:val="single" w:color="auto" w:sz="4" w:space="0"/>
              <w:right w:val="single" w:color="auto" w:sz="4" w:space="0"/>
            </w:tcBorders>
            <w:noWrap w:val="0"/>
            <w:vAlign w:val="center"/>
          </w:tcPr>
          <w:p w14:paraId="3D06DF47">
            <w:pPr>
              <w:adjustRightInd/>
              <w:snapToGrid/>
              <w:spacing w:line="360" w:lineRule="exact"/>
              <w:jc w:val="center"/>
              <w:rPr>
                <w:rFonts w:hint="eastAsia" w:ascii="仿宋" w:hAnsi="仿宋" w:eastAsia="仿宋" w:cs="仿宋"/>
                <w:color w:val="auto"/>
                <w:highlight w:val="none"/>
                <w:lang w:eastAsia="zh-CN"/>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6E5A3962">
            <w:pPr>
              <w:adjustRightInd/>
              <w:snapToGrid/>
              <w:spacing w:line="360" w:lineRule="exact"/>
              <w:jc w:val="center"/>
              <w:rPr>
                <w:rFonts w:hint="eastAsia" w:ascii="仿宋" w:hAnsi="仿宋" w:eastAsia="仿宋" w:cs="仿宋"/>
                <w:color w:val="auto"/>
                <w:highlight w:val="none"/>
                <w:lang w:bidi="ar"/>
              </w:rPr>
            </w:pPr>
            <w:r>
              <w:rPr>
                <w:rFonts w:hint="eastAsia" w:ascii="仿宋" w:hAnsi="仿宋" w:eastAsia="仿宋" w:cs="仿宋"/>
                <w:bCs/>
                <w:color w:val="auto"/>
                <w:highlight w:val="none"/>
              </w:rPr>
              <w:t>技术特点</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628F706">
            <w:pPr>
              <w:adjustRightInd/>
              <w:snapToGrid/>
              <w:spacing w:line="360" w:lineRule="exact"/>
              <w:jc w:val="center"/>
              <w:rPr>
                <w:rFonts w:hint="eastAsia" w:ascii="仿宋" w:hAnsi="仿宋" w:eastAsia="仿宋" w:cs="仿宋"/>
                <w:color w:val="auto"/>
                <w:highlight w:val="none"/>
                <w:lang w:bidi="ar"/>
              </w:rPr>
            </w:pPr>
            <w:r>
              <w:rPr>
                <w:rFonts w:hint="eastAsia" w:ascii="仿宋" w:hAnsi="仿宋" w:eastAsia="仿宋" w:cs="仿宋"/>
                <w:color w:val="auto"/>
                <w:highlight w:val="none"/>
                <w:lang w:eastAsia="zh-CN"/>
              </w:rPr>
              <w:t>满分</w:t>
            </w:r>
            <w:r>
              <w:rPr>
                <w:rFonts w:hint="eastAsia" w:ascii="仿宋" w:hAnsi="仿宋" w:eastAsia="仿宋" w:cs="仿宋"/>
                <w:color w:val="auto"/>
                <w:highlight w:val="none"/>
                <w:lang w:val="en-US" w:eastAsia="zh-CN" w:bidi="ar"/>
              </w:rPr>
              <w:t>3</w:t>
            </w:r>
            <w:r>
              <w:rPr>
                <w:rFonts w:hint="eastAsia" w:ascii="仿宋" w:hAnsi="仿宋" w:eastAsia="仿宋" w:cs="仿宋"/>
                <w:color w:val="auto"/>
                <w:highlight w:val="none"/>
                <w:lang w:eastAsia="zh-CN"/>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D570303">
            <w:pPr>
              <w:numPr>
                <w:ilvl w:val="0"/>
                <w:numId w:val="15"/>
              </w:numPr>
              <w:adjustRightInd/>
              <w:snapToGrid/>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为保证设备的耐久使用，设备应通过静电放电抗扰度测试，正常使用情况下屏幕正常显示，无黑屏、闪烁等现象。（提供具有CNAS或CMA标识的检测报告复印件并加盖制造商公章），满足得</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分，不满足不得分。</w:t>
            </w:r>
          </w:p>
        </w:tc>
      </w:tr>
      <w:tr w14:paraId="0208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vMerge w:val="continue"/>
            <w:tcBorders>
              <w:left w:val="single" w:color="auto" w:sz="4" w:space="0"/>
              <w:right w:val="single" w:color="auto" w:sz="4" w:space="0"/>
            </w:tcBorders>
            <w:noWrap w:val="0"/>
            <w:vAlign w:val="center"/>
          </w:tcPr>
          <w:p w14:paraId="45DFD08C">
            <w:pPr>
              <w:adjustRightInd/>
              <w:snapToGrid/>
              <w:spacing w:line="360" w:lineRule="exact"/>
              <w:jc w:val="center"/>
              <w:rPr>
                <w:rFonts w:hint="eastAsia" w:ascii="仿宋" w:hAnsi="仿宋" w:eastAsia="仿宋" w:cs="仿宋"/>
                <w:color w:val="auto"/>
                <w:highlight w:val="none"/>
                <w:lang w:eastAsia="zh-CN"/>
              </w:rPr>
            </w:pPr>
          </w:p>
        </w:tc>
        <w:tc>
          <w:tcPr>
            <w:tcW w:w="443" w:type="pct"/>
            <w:vMerge w:val="continue"/>
            <w:tcBorders>
              <w:left w:val="single" w:color="auto" w:sz="4" w:space="0"/>
              <w:right w:val="single" w:color="auto" w:sz="4" w:space="0"/>
            </w:tcBorders>
            <w:noWrap w:val="0"/>
            <w:vAlign w:val="center"/>
          </w:tcPr>
          <w:p w14:paraId="77191DD0">
            <w:pPr>
              <w:adjustRightInd/>
              <w:snapToGrid/>
              <w:spacing w:line="360" w:lineRule="exact"/>
              <w:jc w:val="center"/>
              <w:rPr>
                <w:rFonts w:hint="eastAsia" w:ascii="仿宋" w:hAnsi="仿宋" w:eastAsia="仿宋" w:cs="仿宋"/>
                <w:color w:val="auto"/>
                <w:highlight w:val="none"/>
                <w:lang w:eastAsia="zh-CN"/>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0805B89D">
            <w:pPr>
              <w:adjustRightInd/>
              <w:snapToGrid/>
              <w:spacing w:line="360" w:lineRule="exact"/>
              <w:rPr>
                <w:rFonts w:hint="eastAsia" w:ascii="仿宋" w:hAnsi="仿宋" w:eastAsia="仿宋" w:cs="仿宋"/>
                <w:bCs/>
                <w:color w:val="auto"/>
                <w:highlight w:val="none"/>
                <w:lang w:eastAsia="zh-CN"/>
              </w:rPr>
            </w:pPr>
            <w:r>
              <w:rPr>
                <w:rFonts w:hint="eastAsia" w:ascii="仿宋" w:hAnsi="仿宋" w:eastAsia="仿宋" w:cs="仿宋"/>
                <w:color w:val="auto"/>
                <w:highlight w:val="none"/>
                <w:lang w:eastAsia="zh-CN"/>
              </w:rPr>
              <w:t>核心产品生产厂家实力</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7DBF6B39">
            <w:pPr>
              <w:adjustRightInd/>
              <w:snapToGrid/>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满分</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802B6C4">
            <w:pPr>
              <w:adjustRightInd/>
              <w:snapToGrid/>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所投智慧黑板的制造商具有信息安全管理体系认证、环境管理体系认证、质量管理体系认证、职业健康安全管理体系认证、知识产权管理体系认证证书,证书覆盖范围应包含智慧黑板。（提供证书复印件加盖制造商公章），每有一项得1分，全部满足得5分，不提供不得分。</w:t>
            </w:r>
          </w:p>
          <w:p w14:paraId="0E9F69A8">
            <w:pPr>
              <w:adjustRightInd/>
              <w:snapToGrid/>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.所投智慧黑板的制造商具有ITSS信息技术服务标准符合性证书、有害物质过程控制管理体系认证证书，提供复印件加盖制造商公章。每提供1份得</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lang w:eastAsia="zh-CN"/>
              </w:rPr>
              <w:t>分，全部满足得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分，不提供不得分。</w:t>
            </w:r>
          </w:p>
          <w:p w14:paraId="764C4286">
            <w:pPr>
              <w:adjustRightInd/>
              <w:snapToGrid/>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.所投智慧黑板的制造商具有绿色供应链管理体系认证证书。（提供证书复印件并加盖制造商公章），提供得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分，不提供不得分</w:t>
            </w:r>
          </w:p>
          <w:p w14:paraId="1E082F77">
            <w:pPr>
              <w:adjustRightInd/>
              <w:snapToGrid/>
              <w:spacing w:line="3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4.所投智慧黑板的制造商须建立完善的软件全生命周期质量管理体系，具备由国内权威第三方认证机构依据SJ/T 11235《软件能力成熟度模型》标准颁发的软件能力成熟度等级证书，证书等级不低于3级。须提供证书复印件并加盖制造商公章，证书须清晰显示证书编号、发证机构、有效期、获证等级等关键信息，</w:t>
            </w:r>
            <w:r>
              <w:rPr>
                <w:rFonts w:hint="eastAsia" w:ascii="仿宋" w:hAnsi="仿宋" w:eastAsia="仿宋" w:cs="仿宋"/>
                <w:color w:val="auto"/>
                <w:highlight w:val="none"/>
                <w:lang w:eastAsia="zh-CN"/>
              </w:rPr>
              <w:t>提供得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分，不提供不得分</w:t>
            </w:r>
          </w:p>
        </w:tc>
      </w:tr>
      <w:tr w14:paraId="6101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vMerge w:val="restart"/>
            <w:tcBorders>
              <w:left w:val="single" w:color="auto" w:sz="4" w:space="0"/>
              <w:right w:val="single" w:color="auto" w:sz="4" w:space="0"/>
            </w:tcBorders>
            <w:noWrap w:val="0"/>
            <w:vAlign w:val="center"/>
          </w:tcPr>
          <w:p w14:paraId="48EB2F98">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443" w:type="pct"/>
            <w:vMerge w:val="restart"/>
            <w:tcBorders>
              <w:left w:val="single" w:color="auto" w:sz="4" w:space="0"/>
              <w:right w:val="single" w:color="auto" w:sz="4" w:space="0"/>
            </w:tcBorders>
            <w:noWrap w:val="0"/>
            <w:vAlign w:val="center"/>
          </w:tcPr>
          <w:p w14:paraId="4E9B8DE1">
            <w:pPr>
              <w:adjustRightInd/>
              <w:snapToGrid/>
              <w:spacing w:line="360" w:lineRule="exact"/>
              <w:jc w:val="center"/>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商务资信部分（满分</w:t>
            </w: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分</w:t>
            </w:r>
            <w:r>
              <w:rPr>
                <w:rFonts w:hint="eastAsia" w:ascii="仿宋" w:hAnsi="仿宋" w:eastAsia="仿宋" w:cs="仿宋"/>
                <w:color w:val="auto"/>
                <w:highlight w:val="none"/>
                <w:lang w:eastAsia="zh-CN"/>
              </w:rPr>
              <w:t>）</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7EC6B29A">
            <w:pPr>
              <w:adjustRightInd/>
              <w:snapToGrid/>
              <w:spacing w:line="36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供货服务方案分</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5BA6C0B">
            <w:pPr>
              <w:adjustRightInd/>
              <w:snapToGrid/>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满分</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B03BCFA">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由评委根据投标人对供货服务方案独立评分，包含以下评审因素：①执行组织措施；②执行保障措施；③产品配送组织计划；④采购流程及业务；⑤执行过程记录资料；⑥人员及分工安排。</w:t>
            </w:r>
          </w:p>
          <w:p w14:paraId="2F3B5799">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不能达到一档要求的得0分，不能完全满足某一档次全部要求的，列入次低一档。</w:t>
            </w:r>
          </w:p>
          <w:p w14:paraId="0468984C">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分）：五项评审因素内容不齐全，仅包含其中1-2项内容，内容表述清晰且满足项目要求。</w:t>
            </w:r>
          </w:p>
          <w:p w14:paraId="5D7F72C6">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二档（</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分）：五项评审因素内容不齐全，仅包含其中3项内容，内容表述清晰且满足项目要求。</w:t>
            </w:r>
          </w:p>
          <w:p w14:paraId="2CE3FCDD">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三档（</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分）：五项评审因素内容不齐全，仅包含其中4项内容，内容表述清晰且满足项目要求。</w:t>
            </w:r>
          </w:p>
          <w:p w14:paraId="6D464C13">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四档（</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分）：五项评审因素内容齐全，表述清晰且满足项目要求。</w:t>
            </w:r>
          </w:p>
          <w:p w14:paraId="018A8808">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五档（</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分）：在四档的基础上，供货服务方案贴合业务实际，适配性、契合度高，保障执行效能，能高质量满足项目要求。</w:t>
            </w:r>
          </w:p>
        </w:tc>
      </w:tr>
      <w:tr w14:paraId="025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vMerge w:val="continue"/>
            <w:tcBorders>
              <w:left w:val="single" w:color="auto" w:sz="4" w:space="0"/>
              <w:right w:val="single" w:color="auto" w:sz="4" w:space="0"/>
            </w:tcBorders>
            <w:noWrap w:val="0"/>
            <w:vAlign w:val="center"/>
          </w:tcPr>
          <w:p w14:paraId="5785F555">
            <w:pPr>
              <w:adjustRightInd/>
              <w:snapToGrid/>
              <w:spacing w:line="360" w:lineRule="exact"/>
              <w:jc w:val="center"/>
              <w:rPr>
                <w:rFonts w:hint="eastAsia" w:ascii="仿宋" w:hAnsi="仿宋" w:eastAsia="仿宋" w:cs="仿宋"/>
                <w:color w:val="auto"/>
                <w:highlight w:val="none"/>
                <w:lang w:eastAsia="zh-CN"/>
              </w:rPr>
            </w:pPr>
          </w:p>
        </w:tc>
        <w:tc>
          <w:tcPr>
            <w:tcW w:w="443" w:type="pct"/>
            <w:vMerge w:val="continue"/>
            <w:tcBorders>
              <w:left w:val="single" w:color="auto" w:sz="4" w:space="0"/>
              <w:right w:val="single" w:color="auto" w:sz="4" w:space="0"/>
            </w:tcBorders>
            <w:noWrap w:val="0"/>
            <w:vAlign w:val="center"/>
          </w:tcPr>
          <w:p w14:paraId="3C4EED6C">
            <w:pPr>
              <w:adjustRightInd/>
              <w:snapToGrid/>
              <w:spacing w:line="360" w:lineRule="exact"/>
              <w:jc w:val="center"/>
              <w:rPr>
                <w:rFonts w:hint="eastAsia" w:ascii="仿宋" w:hAnsi="仿宋" w:eastAsia="仿宋" w:cs="仿宋"/>
                <w:color w:val="auto"/>
                <w:highlight w:val="none"/>
                <w:lang w:eastAsia="zh-CN"/>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49EC2A23">
            <w:pPr>
              <w:adjustRightInd/>
              <w:snapToGrid/>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业绩</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670E2A8">
            <w:pPr>
              <w:adjustRightInd/>
              <w:snapToGrid/>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满分</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E868D67">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投标人自2023年1月1日以来同类产品销售业绩分（教学设备），每提供一个合同得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分【提供合同或中标（成交）通知书复印件及销售发票复印件】，满分</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分。业绩不重复计分。</w:t>
            </w:r>
          </w:p>
        </w:tc>
      </w:tr>
      <w:tr w14:paraId="0ED5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vMerge w:val="continue"/>
            <w:tcBorders>
              <w:left w:val="single" w:color="auto" w:sz="4" w:space="0"/>
              <w:right w:val="single" w:color="auto" w:sz="4" w:space="0"/>
            </w:tcBorders>
            <w:noWrap w:val="0"/>
            <w:vAlign w:val="center"/>
          </w:tcPr>
          <w:p w14:paraId="4643D118">
            <w:pPr>
              <w:adjustRightInd/>
              <w:snapToGrid/>
              <w:spacing w:line="360" w:lineRule="exact"/>
              <w:jc w:val="center"/>
              <w:rPr>
                <w:rFonts w:hint="eastAsia" w:ascii="仿宋" w:hAnsi="仿宋" w:eastAsia="仿宋" w:cs="仿宋"/>
                <w:color w:val="auto"/>
                <w:highlight w:val="none"/>
                <w:lang w:eastAsia="zh-CN"/>
              </w:rPr>
            </w:pPr>
          </w:p>
        </w:tc>
        <w:tc>
          <w:tcPr>
            <w:tcW w:w="443" w:type="pct"/>
            <w:vMerge w:val="continue"/>
            <w:tcBorders>
              <w:left w:val="single" w:color="auto" w:sz="4" w:space="0"/>
              <w:right w:val="single" w:color="auto" w:sz="4" w:space="0"/>
            </w:tcBorders>
            <w:noWrap w:val="0"/>
            <w:vAlign w:val="center"/>
          </w:tcPr>
          <w:p w14:paraId="7BE92016">
            <w:pPr>
              <w:adjustRightInd/>
              <w:snapToGrid/>
              <w:spacing w:line="360" w:lineRule="exact"/>
              <w:jc w:val="center"/>
              <w:rPr>
                <w:rFonts w:hint="eastAsia" w:ascii="仿宋" w:hAnsi="仿宋" w:eastAsia="仿宋" w:cs="仿宋"/>
                <w:color w:val="auto"/>
                <w:highlight w:val="none"/>
                <w:lang w:eastAsia="zh-CN"/>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1BAB9A50">
            <w:pPr>
              <w:adjustRightInd/>
              <w:snapToGrid/>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设备质保期及售后</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18DE0264">
            <w:pPr>
              <w:adjustRightInd/>
              <w:snapToGrid/>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满分</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9C992ED">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1.保质期内执行“三包”并能及时更换，保证在保修期内维修时提供备用机，并提供定期保养、维护、维修，满足的得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w:t>
            </w:r>
          </w:p>
          <w:p w14:paraId="6FA24A64">
            <w:pPr>
              <w:adjustRightInd/>
              <w:snapToGrid/>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2.售后服务响应时间优于招标文件要求</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售后到达现场时间优于招标文件要求</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质量问题出现解决方案、明确出现质量问题时的解决时间、其他优惠措施，缺项或不能满足的此项得0分，满分</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w:t>
            </w:r>
          </w:p>
          <w:p w14:paraId="0DDE5B61">
            <w:pPr>
              <w:adjustRightInd/>
              <w:snapToGrid/>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3.负责为采购人培训操作人员，并有完整的培训方案，列出详细的培训内容、培训方式等说明，缺项或不能满足的此项得0分，满分</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w:t>
            </w:r>
          </w:p>
        </w:tc>
      </w:tr>
      <w:tr w14:paraId="7128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1" w:type="pct"/>
            <w:tcBorders>
              <w:left w:val="single" w:color="auto" w:sz="4" w:space="0"/>
              <w:right w:val="single" w:color="auto" w:sz="4" w:space="0"/>
            </w:tcBorders>
            <w:noWrap w:val="0"/>
            <w:vAlign w:val="center"/>
          </w:tcPr>
          <w:p w14:paraId="649CC8FB">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443" w:type="pct"/>
            <w:tcBorders>
              <w:left w:val="single" w:color="auto" w:sz="4" w:space="0"/>
              <w:right w:val="single" w:color="auto" w:sz="4" w:space="0"/>
            </w:tcBorders>
            <w:noWrap w:val="0"/>
            <w:vAlign w:val="center"/>
          </w:tcPr>
          <w:p w14:paraId="4183A137">
            <w:pPr>
              <w:jc w:val="center"/>
              <w:rPr>
                <w:rFonts w:hint="eastAsia" w:ascii="仿宋" w:hAnsi="仿宋" w:eastAsia="仿宋" w:cs="仿宋"/>
                <w:b/>
                <w:bCs/>
                <w:color w:val="auto"/>
                <w:spacing w:val="-2"/>
                <w:highlight w:val="none"/>
                <w:lang w:eastAsia="zh-CN"/>
              </w:rPr>
            </w:pPr>
            <w:r>
              <w:rPr>
                <w:rFonts w:hint="eastAsia" w:ascii="仿宋" w:hAnsi="仿宋" w:eastAsia="仿宋" w:cs="仿宋"/>
                <w:b/>
                <w:bCs/>
                <w:color w:val="auto"/>
                <w:highlight w:val="none"/>
                <w:lang w:eastAsia="zh-CN"/>
              </w:rPr>
              <w:t>政策功能分（满</w:t>
            </w:r>
            <w:r>
              <w:rPr>
                <w:rFonts w:hint="eastAsia" w:ascii="仿宋" w:hAnsi="仿宋" w:eastAsia="仿宋" w:cs="仿宋"/>
                <w:b/>
                <w:bCs/>
                <w:color w:val="auto"/>
                <w:spacing w:val="-2"/>
                <w:highlight w:val="none"/>
                <w:lang w:eastAsia="zh-CN"/>
              </w:rPr>
              <w:t>分2</w:t>
            </w:r>
          </w:p>
          <w:p w14:paraId="19DC4930">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b/>
                <w:bCs/>
                <w:color w:val="auto"/>
                <w:spacing w:val="-2"/>
                <w:highlight w:val="none"/>
                <w:lang w:eastAsia="zh-CN"/>
              </w:rPr>
              <w:t>分）</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10BC325">
            <w:pPr>
              <w:spacing w:line="400" w:lineRule="exact"/>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节能、环保分</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8EB69FC">
            <w:pPr>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rPr>
              <w:t>满分</w:t>
            </w:r>
            <w:r>
              <w:rPr>
                <w:rFonts w:hint="eastAsia" w:ascii="仿宋" w:hAnsi="仿宋" w:eastAsia="仿宋" w:cs="仿宋"/>
                <w:color w:val="auto"/>
                <w:spacing w:val="-4"/>
                <w:highlight w:val="none"/>
                <w:lang w:eastAsia="zh-CN"/>
              </w:rPr>
              <w:t>2</w:t>
            </w:r>
            <w:r>
              <w:rPr>
                <w:rFonts w:hint="eastAsia" w:ascii="仿宋" w:hAnsi="仿宋" w:eastAsia="仿宋" w:cs="仿宋"/>
                <w:color w:val="auto"/>
                <w:spacing w:val="-4"/>
                <w:highlight w:val="none"/>
              </w:rPr>
              <w:t>分</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26CA9E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属于财政部《节能产品政府采购品目清单》内优先采购（清单内未标注“★”的品目）的产品[投标文件中提供有效的认证证书复印件（或扫描件）及品目清单（标注出投标产品在品目清单中所属的品目），并加盖投标人电子签章]，根据其所占项目（或分标）金额比例得1分。</w:t>
            </w:r>
          </w:p>
          <w:p w14:paraId="4D6C091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1分。</w:t>
            </w:r>
          </w:p>
        </w:tc>
      </w:tr>
      <w:tr w14:paraId="4821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000" w:type="pct"/>
            <w:gridSpan w:val="5"/>
            <w:tcBorders>
              <w:left w:val="single" w:color="auto" w:sz="4" w:space="0"/>
              <w:bottom w:val="single" w:color="auto" w:sz="4" w:space="0"/>
              <w:right w:val="single" w:color="auto" w:sz="4" w:space="0"/>
            </w:tcBorders>
            <w:noWrap w:val="0"/>
            <w:vAlign w:val="center"/>
          </w:tcPr>
          <w:p w14:paraId="61912883">
            <w:pPr>
              <w:adjustRightInd/>
              <w:snapToGrid/>
              <w:spacing w:line="400" w:lineRule="exact"/>
              <w:rPr>
                <w:rFonts w:hint="eastAsia" w:ascii="仿宋" w:hAnsi="仿宋" w:eastAsia="仿宋" w:cs="仿宋"/>
                <w:color w:val="auto"/>
                <w:highlight w:val="none"/>
                <w:lang w:val="en-US" w:eastAsia="zh-CN"/>
              </w:rPr>
            </w:pPr>
            <w:r>
              <w:rPr>
                <w:rFonts w:hint="eastAsia" w:ascii="仿宋" w:hAnsi="仿宋" w:eastAsia="仿宋" w:cs="仿宋"/>
                <w:b/>
                <w:bCs/>
                <w:color w:val="auto"/>
                <w:spacing w:val="4"/>
                <w:sz w:val="20"/>
                <w:szCs w:val="20"/>
                <w:highlight w:val="none"/>
              </w:rPr>
              <w:t>总得分＝1＋2+3</w:t>
            </w:r>
            <w:r>
              <w:rPr>
                <w:rFonts w:hint="eastAsia" w:ascii="仿宋" w:hAnsi="仿宋" w:eastAsia="仿宋" w:cs="仿宋"/>
                <w:b/>
                <w:bCs/>
                <w:color w:val="auto"/>
                <w:spacing w:val="4"/>
                <w:sz w:val="20"/>
                <w:szCs w:val="20"/>
                <w:highlight w:val="none"/>
                <w:lang w:val="en-US" w:eastAsia="zh-CN"/>
              </w:rPr>
              <w:t>+4</w:t>
            </w:r>
          </w:p>
        </w:tc>
      </w:tr>
    </w:tbl>
    <w:p w14:paraId="173F10C9">
      <w:pPr>
        <w:spacing w:before="35" w:line="230" w:lineRule="auto"/>
        <w:ind w:left="486"/>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7D6EAFB0">
      <w:pPr>
        <w:spacing w:before="78"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1、提供相同品牌产品且通过资格审查、符合性审查的不同投标人</w:t>
      </w:r>
      <w:r>
        <w:rPr>
          <w:rFonts w:hint="eastAsia" w:ascii="仿宋" w:hAnsi="仿宋" w:eastAsia="仿宋" w:cs="仿宋"/>
          <w:color w:val="auto"/>
          <w:spacing w:val="-4"/>
          <w:sz w:val="24"/>
          <w:szCs w:val="24"/>
          <w:highlight w:val="none"/>
          <w:lang w:eastAsia="zh-CN"/>
        </w:rPr>
        <w:t>参加同一合同项下投标的，按一</w:t>
      </w:r>
      <w:r>
        <w:rPr>
          <w:rFonts w:hint="eastAsia" w:ascii="仿宋" w:hAnsi="仿宋" w:eastAsia="仿宋" w:cs="仿宋"/>
          <w:color w:val="auto"/>
          <w:spacing w:val="-3"/>
          <w:sz w:val="24"/>
          <w:szCs w:val="24"/>
          <w:highlight w:val="none"/>
          <w:lang w:eastAsia="zh-CN"/>
        </w:rPr>
        <w:t>家投标人计算，评审后得分最高的同品牌投标人获得中标人推荐资格；评审得分相同</w:t>
      </w:r>
      <w:r>
        <w:rPr>
          <w:rFonts w:hint="eastAsia" w:ascii="仿宋" w:hAnsi="仿宋" w:eastAsia="仿宋" w:cs="仿宋"/>
          <w:color w:val="auto"/>
          <w:spacing w:val="-4"/>
          <w:sz w:val="24"/>
          <w:szCs w:val="24"/>
          <w:highlight w:val="none"/>
          <w:lang w:eastAsia="zh-CN"/>
        </w:rPr>
        <w:t>的，由采购人</w:t>
      </w:r>
      <w:r>
        <w:rPr>
          <w:rFonts w:hint="eastAsia" w:ascii="仿宋" w:hAnsi="仿宋" w:eastAsia="仿宋" w:cs="仿宋"/>
          <w:color w:val="auto"/>
          <w:spacing w:val="-3"/>
          <w:sz w:val="24"/>
          <w:szCs w:val="24"/>
          <w:highlight w:val="none"/>
          <w:lang w:eastAsia="zh-CN"/>
        </w:rPr>
        <w:t>或者采购人委托评标委员会按照招标文件规定的方式确定一个投标人获得中标人推荐</w:t>
      </w:r>
      <w:r>
        <w:rPr>
          <w:rFonts w:hint="eastAsia" w:ascii="仿宋" w:hAnsi="仿宋" w:eastAsia="仿宋" w:cs="仿宋"/>
          <w:color w:val="auto"/>
          <w:spacing w:val="-4"/>
          <w:sz w:val="24"/>
          <w:szCs w:val="24"/>
          <w:highlight w:val="none"/>
          <w:lang w:eastAsia="zh-CN"/>
        </w:rPr>
        <w:t>资格，招标文</w:t>
      </w:r>
      <w:r>
        <w:rPr>
          <w:rFonts w:hint="eastAsia" w:ascii="仿宋" w:hAnsi="仿宋" w:eastAsia="仿宋" w:cs="仿宋"/>
          <w:color w:val="auto"/>
          <w:spacing w:val="-1"/>
          <w:sz w:val="24"/>
          <w:szCs w:val="24"/>
          <w:highlight w:val="none"/>
          <w:lang w:eastAsia="zh-CN"/>
        </w:rPr>
        <w:t>件未规定的采取随机抽取方式确定，其他同品牌投标人不作为中标候选人。</w:t>
      </w:r>
    </w:p>
    <w:p w14:paraId="7C8E78D5">
      <w:pPr>
        <w:spacing w:before="35" w:line="230" w:lineRule="auto"/>
        <w:ind w:left="486"/>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非单一产品采购项目，多家投标人提供的核心产品品</w:t>
      </w:r>
      <w:r>
        <w:rPr>
          <w:rFonts w:hint="eastAsia" w:ascii="仿宋" w:hAnsi="仿宋" w:eastAsia="仿宋" w:cs="仿宋"/>
          <w:b/>
          <w:bCs/>
          <w:color w:val="auto"/>
          <w:spacing w:val="-3"/>
          <w:sz w:val="24"/>
          <w:szCs w:val="24"/>
          <w:highlight w:val="none"/>
          <w:lang w:eastAsia="zh-CN"/>
        </w:rPr>
        <w:t>牌相同的，按前款规定处理。</w:t>
      </w:r>
    </w:p>
    <w:p w14:paraId="39534E76">
      <w:pPr>
        <w:pStyle w:val="3"/>
        <w:bidi w:val="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综合评分法（</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lang w:eastAsia="zh-CN"/>
        </w:rPr>
        <w:t>分标）</w:t>
      </w:r>
    </w:p>
    <w:p w14:paraId="3216A3F4">
      <w:pPr>
        <w:adjustRightInd/>
        <w:snapToGrid/>
        <w:spacing w:before="101" w:line="360" w:lineRule="auto"/>
        <w:rPr>
          <w:rFonts w:hint="eastAsia"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评标标准：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881"/>
        <w:gridCol w:w="1197"/>
        <w:gridCol w:w="1064"/>
        <w:gridCol w:w="6587"/>
      </w:tblGrid>
      <w:tr w14:paraId="5316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50" w:type="pct"/>
            <w:gridSpan w:val="2"/>
            <w:tcBorders>
              <w:top w:val="single" w:color="auto" w:sz="4" w:space="0"/>
              <w:left w:val="single" w:color="auto" w:sz="4" w:space="0"/>
              <w:bottom w:val="single" w:color="auto" w:sz="4" w:space="0"/>
              <w:right w:val="single" w:color="auto" w:sz="4" w:space="0"/>
            </w:tcBorders>
            <w:vAlign w:val="center"/>
          </w:tcPr>
          <w:p w14:paraId="771C81C3">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575" w:type="pct"/>
            <w:tcBorders>
              <w:top w:val="single" w:color="auto" w:sz="4" w:space="0"/>
              <w:left w:val="single" w:color="auto" w:sz="4" w:space="0"/>
              <w:bottom w:val="single" w:color="auto" w:sz="4" w:space="0"/>
              <w:right w:val="single" w:color="auto" w:sz="4" w:space="0"/>
            </w:tcBorders>
            <w:vAlign w:val="center"/>
          </w:tcPr>
          <w:p w14:paraId="60018C9C">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w:t>
            </w:r>
          </w:p>
        </w:tc>
        <w:tc>
          <w:tcPr>
            <w:tcW w:w="511" w:type="pct"/>
            <w:tcBorders>
              <w:top w:val="single" w:color="auto" w:sz="4" w:space="0"/>
              <w:left w:val="single" w:color="auto" w:sz="4" w:space="0"/>
              <w:bottom w:val="single" w:color="auto" w:sz="4" w:space="0"/>
              <w:right w:val="single" w:color="auto" w:sz="4" w:space="0"/>
            </w:tcBorders>
            <w:vAlign w:val="center"/>
          </w:tcPr>
          <w:p w14:paraId="708E10D8">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3162" w:type="pct"/>
            <w:tcBorders>
              <w:top w:val="single" w:color="auto" w:sz="4" w:space="0"/>
              <w:left w:val="single" w:color="auto" w:sz="4" w:space="0"/>
              <w:bottom w:val="single" w:color="auto" w:sz="4" w:space="0"/>
              <w:right w:val="single" w:color="auto" w:sz="4" w:space="0"/>
            </w:tcBorders>
            <w:vAlign w:val="center"/>
          </w:tcPr>
          <w:p w14:paraId="2FD9A054">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r>
      <w:tr w14:paraId="6FF2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65C30BA">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w:t>
            </w:r>
          </w:p>
        </w:tc>
        <w:tc>
          <w:tcPr>
            <w:tcW w:w="423" w:type="pct"/>
            <w:tcBorders>
              <w:top w:val="single" w:color="auto" w:sz="4" w:space="0"/>
              <w:left w:val="single" w:color="auto" w:sz="4" w:space="0"/>
              <w:bottom w:val="single" w:color="auto" w:sz="4" w:space="0"/>
              <w:right w:val="single" w:color="auto" w:sz="4" w:space="0"/>
            </w:tcBorders>
            <w:vAlign w:val="center"/>
          </w:tcPr>
          <w:p w14:paraId="2CDE9A76">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eastAsia="zh-CN"/>
              </w:rPr>
              <w:t>价格分（满分30分）</w:t>
            </w:r>
          </w:p>
        </w:tc>
        <w:tc>
          <w:tcPr>
            <w:tcW w:w="575" w:type="pct"/>
            <w:tcBorders>
              <w:top w:val="single" w:color="auto" w:sz="4" w:space="0"/>
              <w:left w:val="single" w:color="auto" w:sz="4" w:space="0"/>
              <w:bottom w:val="single" w:color="auto" w:sz="4" w:space="0"/>
              <w:right w:val="single" w:color="auto" w:sz="4" w:space="0"/>
            </w:tcBorders>
            <w:vAlign w:val="center"/>
          </w:tcPr>
          <w:p w14:paraId="2B9FEE08">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报价</w:t>
            </w:r>
          </w:p>
        </w:tc>
        <w:tc>
          <w:tcPr>
            <w:tcW w:w="511" w:type="pct"/>
            <w:tcBorders>
              <w:top w:val="single" w:color="auto" w:sz="4" w:space="0"/>
              <w:left w:val="single" w:color="auto" w:sz="4" w:space="0"/>
              <w:bottom w:val="single" w:color="auto" w:sz="4" w:space="0"/>
              <w:right w:val="single" w:color="auto" w:sz="4" w:space="0"/>
            </w:tcBorders>
            <w:vAlign w:val="center"/>
          </w:tcPr>
          <w:p w14:paraId="5C6E4C3C">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满分30分</w:t>
            </w:r>
          </w:p>
        </w:tc>
        <w:tc>
          <w:tcPr>
            <w:tcW w:w="3162" w:type="pct"/>
            <w:tcBorders>
              <w:top w:val="single" w:color="auto" w:sz="4" w:space="0"/>
              <w:left w:val="single" w:color="auto" w:sz="4" w:space="0"/>
              <w:bottom w:val="single" w:color="auto" w:sz="4" w:space="0"/>
              <w:right w:val="single" w:color="auto" w:sz="4" w:space="0"/>
            </w:tcBorders>
            <w:vAlign w:val="center"/>
          </w:tcPr>
          <w:p w14:paraId="1ED486D0">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一、政府采购政策扣除</w:t>
            </w:r>
          </w:p>
          <w:p w14:paraId="0C5B2904">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1、本分标属于专门面向中小企业采购的项目，供应商应为中型企业或小微企业或监狱企业或残疾人福利性单位，因此，本项目不再对投标人报价进行政府采购政策扣除。</w:t>
            </w:r>
          </w:p>
          <w:p w14:paraId="148EE350">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二、投标报价分（满分30分）</w:t>
            </w:r>
          </w:p>
          <w:p w14:paraId="0E54C2E4">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1、投标报价分采用低价优先法计算，满足招标文件要求且评标价最低的有效投标人的评标价为评标基准价，其投标报价分为满分。</w:t>
            </w:r>
          </w:p>
          <w:p w14:paraId="17B2DC28">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2、其他投标人的价格分统一按照下列公式计算：</w:t>
            </w:r>
          </w:p>
          <w:p w14:paraId="2E34A4ED">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某有效投标人的投标报价分=（评标基准价／某有效投标人评标价）×30分</w:t>
            </w:r>
          </w:p>
        </w:tc>
      </w:tr>
      <w:tr w14:paraId="4FF9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7" w:type="pct"/>
            <w:vMerge w:val="restart"/>
            <w:tcBorders>
              <w:top w:val="single" w:color="auto" w:sz="4" w:space="0"/>
              <w:left w:val="single" w:color="auto" w:sz="4" w:space="0"/>
              <w:right w:val="single" w:color="auto" w:sz="4" w:space="0"/>
            </w:tcBorders>
            <w:vAlign w:val="center"/>
          </w:tcPr>
          <w:p w14:paraId="4F1D38BD">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w:t>
            </w:r>
          </w:p>
        </w:tc>
        <w:tc>
          <w:tcPr>
            <w:tcW w:w="423" w:type="pct"/>
            <w:vMerge w:val="restart"/>
            <w:tcBorders>
              <w:top w:val="single" w:color="auto" w:sz="4" w:space="0"/>
              <w:left w:val="single" w:color="auto" w:sz="4" w:space="0"/>
              <w:right w:val="single" w:color="auto" w:sz="4" w:space="0"/>
            </w:tcBorders>
            <w:vAlign w:val="center"/>
          </w:tcPr>
          <w:p w14:paraId="404AE545">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eastAsia="zh-CN"/>
              </w:rPr>
              <w:t>技术分（满分6</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lang w:eastAsia="zh-CN"/>
              </w:rPr>
              <w:t>分）</w:t>
            </w:r>
          </w:p>
        </w:tc>
        <w:tc>
          <w:tcPr>
            <w:tcW w:w="575" w:type="pct"/>
            <w:tcBorders>
              <w:top w:val="single" w:color="auto" w:sz="4" w:space="0"/>
              <w:left w:val="single" w:color="auto" w:sz="4" w:space="0"/>
              <w:bottom w:val="single" w:color="auto" w:sz="4" w:space="0"/>
              <w:right w:val="single" w:color="auto" w:sz="4" w:space="0"/>
            </w:tcBorders>
            <w:vAlign w:val="center"/>
          </w:tcPr>
          <w:p w14:paraId="129E2CD6">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2.1基本分</w:t>
            </w:r>
          </w:p>
        </w:tc>
        <w:tc>
          <w:tcPr>
            <w:tcW w:w="511" w:type="pct"/>
            <w:tcBorders>
              <w:top w:val="single" w:color="auto" w:sz="4" w:space="0"/>
              <w:left w:val="single" w:color="auto" w:sz="4" w:space="0"/>
              <w:bottom w:val="single" w:color="auto" w:sz="4" w:space="0"/>
              <w:right w:val="single" w:color="auto" w:sz="4" w:space="0"/>
            </w:tcBorders>
            <w:vAlign w:val="center"/>
          </w:tcPr>
          <w:p w14:paraId="68A4DC55">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满分10分</w:t>
            </w:r>
          </w:p>
        </w:tc>
        <w:tc>
          <w:tcPr>
            <w:tcW w:w="3162" w:type="pct"/>
            <w:tcBorders>
              <w:top w:val="single" w:color="auto" w:sz="4" w:space="0"/>
              <w:left w:val="single" w:color="auto" w:sz="4" w:space="0"/>
              <w:bottom w:val="single" w:color="auto" w:sz="4" w:space="0"/>
              <w:right w:val="single" w:color="auto" w:sz="4" w:space="0"/>
            </w:tcBorders>
            <w:vAlign w:val="center"/>
          </w:tcPr>
          <w:p w14:paraId="132091FE">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完全满足招标文件“规格”、“技术参数”中的要求的得10分，有负偏离或漏项，每一项扣1分，最低0分。</w:t>
            </w:r>
          </w:p>
        </w:tc>
      </w:tr>
      <w:tr w14:paraId="5A79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27" w:type="pct"/>
            <w:vMerge w:val="continue"/>
            <w:tcBorders>
              <w:left w:val="single" w:color="auto" w:sz="4" w:space="0"/>
              <w:right w:val="single" w:color="auto" w:sz="4" w:space="0"/>
            </w:tcBorders>
            <w:vAlign w:val="center"/>
          </w:tcPr>
          <w:p w14:paraId="750439C7">
            <w:pPr>
              <w:spacing w:line="360" w:lineRule="exact"/>
              <w:jc w:val="center"/>
              <w:rPr>
                <w:rFonts w:hint="eastAsia" w:ascii="仿宋" w:hAnsi="仿宋" w:eastAsia="仿宋" w:cs="仿宋"/>
                <w:color w:val="auto"/>
                <w:sz w:val="21"/>
                <w:szCs w:val="21"/>
                <w:highlight w:val="none"/>
                <w:lang w:eastAsia="zh-CN" w:bidi="ar"/>
              </w:rPr>
            </w:pPr>
          </w:p>
        </w:tc>
        <w:tc>
          <w:tcPr>
            <w:tcW w:w="423" w:type="pct"/>
            <w:vMerge w:val="continue"/>
            <w:tcBorders>
              <w:left w:val="single" w:color="auto" w:sz="4" w:space="0"/>
              <w:right w:val="single" w:color="auto" w:sz="4" w:space="0"/>
            </w:tcBorders>
            <w:vAlign w:val="center"/>
          </w:tcPr>
          <w:p w14:paraId="4F1AAF3E">
            <w:pPr>
              <w:spacing w:line="360" w:lineRule="exact"/>
              <w:jc w:val="center"/>
              <w:rPr>
                <w:rFonts w:hint="eastAsia" w:ascii="仿宋" w:hAnsi="仿宋" w:eastAsia="仿宋" w:cs="仿宋"/>
                <w:color w:val="auto"/>
                <w:sz w:val="21"/>
                <w:szCs w:val="21"/>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1BD32BED">
            <w:pPr>
              <w:spacing w:line="360" w:lineRule="exact"/>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2.2功能演示</w:t>
            </w:r>
          </w:p>
        </w:tc>
        <w:tc>
          <w:tcPr>
            <w:tcW w:w="511" w:type="pct"/>
            <w:tcBorders>
              <w:top w:val="single" w:color="auto" w:sz="4" w:space="0"/>
              <w:left w:val="single" w:color="auto" w:sz="4" w:space="0"/>
              <w:bottom w:val="single" w:color="auto" w:sz="4" w:space="0"/>
              <w:right w:val="single" w:color="auto" w:sz="4" w:space="0"/>
            </w:tcBorders>
            <w:vAlign w:val="center"/>
          </w:tcPr>
          <w:p w14:paraId="1DB15AD8">
            <w:pPr>
              <w:spacing w:before="192" w:line="228" w:lineRule="auto"/>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lang w:eastAsia="zh-CN"/>
              </w:rPr>
              <w:t>满分</w:t>
            </w:r>
            <w:r>
              <w:rPr>
                <w:rFonts w:hint="eastAsia" w:ascii="仿宋" w:hAnsi="仿宋" w:eastAsia="仿宋" w:cs="仿宋"/>
                <w:color w:val="auto"/>
                <w:sz w:val="21"/>
                <w:szCs w:val="21"/>
                <w:highlight w:val="none"/>
                <w:lang w:val="en-US" w:eastAsia="zh-CN"/>
              </w:rPr>
              <w:t>26</w:t>
            </w:r>
            <w:r>
              <w:rPr>
                <w:rFonts w:hint="eastAsia" w:ascii="仿宋" w:hAnsi="仿宋" w:eastAsia="仿宋" w:cs="仿宋"/>
                <w:color w:val="auto"/>
                <w:sz w:val="21"/>
                <w:szCs w:val="21"/>
                <w:highlight w:val="none"/>
                <w:lang w:eastAsia="zh-CN"/>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71D931EC">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投标单位需提供</w:t>
            </w:r>
            <w:r>
              <w:rPr>
                <w:rFonts w:hint="eastAsia" w:ascii="仿宋" w:hAnsi="仿宋" w:eastAsia="仿宋" w:cs="仿宋"/>
                <w:color w:val="auto"/>
                <w:sz w:val="21"/>
                <w:szCs w:val="21"/>
                <w:highlight w:val="none"/>
                <w:lang w:val="en-US" w:eastAsia="zh-CN"/>
              </w:rPr>
              <w:t>远程</w:t>
            </w:r>
            <w:r>
              <w:rPr>
                <w:rFonts w:hint="eastAsia" w:ascii="仿宋" w:hAnsi="仿宋" w:eastAsia="仿宋" w:cs="仿宋"/>
                <w:color w:val="auto"/>
                <w:sz w:val="21"/>
                <w:szCs w:val="21"/>
                <w:highlight w:val="none"/>
                <w:lang w:eastAsia="zh-CN"/>
              </w:rPr>
              <w:t>演示（</w:t>
            </w:r>
            <w:r>
              <w:rPr>
                <w:rFonts w:hint="eastAsia" w:ascii="仿宋" w:hAnsi="仿宋" w:eastAsia="仿宋" w:cs="仿宋"/>
                <w:color w:val="auto"/>
                <w:sz w:val="21"/>
                <w:szCs w:val="21"/>
                <w:highlight w:val="none"/>
                <w:lang w:val="en-US" w:eastAsia="zh-CN"/>
              </w:rPr>
              <w:t>每个投标单位的演示时间不超过20分钟）</w:t>
            </w:r>
            <w:r>
              <w:rPr>
                <w:rFonts w:hint="eastAsia" w:ascii="仿宋" w:hAnsi="仿宋" w:eastAsia="仿宋" w:cs="仿宋"/>
                <w:color w:val="auto"/>
                <w:sz w:val="21"/>
                <w:szCs w:val="21"/>
                <w:highlight w:val="none"/>
                <w:lang w:eastAsia="zh-CN"/>
              </w:rPr>
              <w:t>，演示内容须过程完整，符合技术参数要求，不得出现专业性错误，共有</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个演示模块，每个演示模块</w:t>
            </w:r>
            <w:r>
              <w:rPr>
                <w:rFonts w:hint="eastAsia" w:ascii="仿宋" w:hAnsi="仿宋" w:eastAsia="仿宋" w:cs="仿宋"/>
                <w:color w:val="auto"/>
                <w:sz w:val="21"/>
                <w:szCs w:val="21"/>
                <w:highlight w:val="none"/>
                <w:lang w:val="en-US" w:eastAsia="zh-CN"/>
              </w:rPr>
              <w:t>有相应的分值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总分26</w:t>
            </w:r>
            <w:r>
              <w:rPr>
                <w:rFonts w:hint="eastAsia" w:ascii="仿宋" w:hAnsi="仿宋" w:eastAsia="仿宋" w:cs="仿宋"/>
                <w:color w:val="auto"/>
                <w:sz w:val="21"/>
                <w:szCs w:val="21"/>
                <w:highlight w:val="none"/>
                <w:lang w:eastAsia="zh-CN"/>
              </w:rPr>
              <w:t>分。</w:t>
            </w:r>
          </w:p>
          <w:p w14:paraId="1230E4AC">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模块一、模块二需打开</w:t>
            </w:r>
            <w:r>
              <w:rPr>
                <w:rFonts w:hint="eastAsia" w:ascii="仿宋" w:hAnsi="仿宋" w:eastAsia="仿宋" w:cs="仿宋"/>
                <w:color w:val="auto"/>
                <w:sz w:val="21"/>
                <w:szCs w:val="21"/>
                <w:highlight w:val="none"/>
                <w:lang w:eastAsia="zh-CN"/>
              </w:rPr>
              <w:t>真实</w:t>
            </w:r>
            <w:r>
              <w:rPr>
                <w:rFonts w:hint="eastAsia" w:ascii="仿宋" w:hAnsi="仿宋" w:eastAsia="仿宋" w:cs="仿宋"/>
                <w:color w:val="auto"/>
                <w:sz w:val="21"/>
                <w:szCs w:val="21"/>
                <w:highlight w:val="none"/>
                <w:lang w:val="en-US" w:eastAsia="zh-CN"/>
              </w:rPr>
              <w:t>软件</w:t>
            </w:r>
            <w:r>
              <w:rPr>
                <w:rFonts w:hint="eastAsia" w:ascii="仿宋" w:hAnsi="仿宋" w:eastAsia="仿宋" w:cs="仿宋"/>
                <w:color w:val="auto"/>
                <w:sz w:val="21"/>
                <w:szCs w:val="21"/>
                <w:highlight w:val="none"/>
                <w:lang w:eastAsia="zh-CN"/>
              </w:rPr>
              <w:t>系统进行线上演示，演示内容完整，系统运行稳定、操作顺畅、响应及时，功能展示清晰准确，无卡顿、报错及功能缺失等问题，该模块得</w:t>
            </w:r>
            <w:r>
              <w:rPr>
                <w:rFonts w:hint="eastAsia" w:ascii="仿宋" w:hAnsi="仿宋" w:eastAsia="仿宋" w:cs="仿宋"/>
                <w:color w:val="auto"/>
                <w:sz w:val="21"/>
                <w:szCs w:val="21"/>
                <w:highlight w:val="none"/>
                <w:lang w:val="en-US" w:eastAsia="zh-CN"/>
              </w:rPr>
              <w:t>满</w:t>
            </w:r>
            <w:r>
              <w:rPr>
                <w:rFonts w:hint="eastAsia" w:ascii="仿宋" w:hAnsi="仿宋" w:eastAsia="仿宋" w:cs="仿宋"/>
                <w:color w:val="auto"/>
                <w:sz w:val="21"/>
                <w:szCs w:val="21"/>
                <w:highlight w:val="none"/>
                <w:lang w:eastAsia="zh-CN"/>
              </w:rPr>
              <w:t>分。未使用真实系统、未开展线上演示、演示内容不完整，或演示过程中出现系统卡顿、闪退、报错、功能无法正常展示、关键功能缺失、操作不顺畅等任一情形，该模块得0分。</w:t>
            </w:r>
          </w:p>
          <w:p w14:paraId="65D1E5F5">
            <w:pPr>
              <w:spacing w:line="360" w:lineRule="exact"/>
              <w:jc w:val="both"/>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rPr>
              <w:t>模块一、</w:t>
            </w:r>
            <w:r>
              <w:rPr>
                <w:rFonts w:hint="eastAsia" w:ascii="仿宋" w:hAnsi="仿宋" w:eastAsia="仿宋" w:cs="仿宋"/>
                <w:b/>
                <w:bCs/>
                <w:color w:val="auto"/>
                <w:sz w:val="21"/>
                <w:szCs w:val="21"/>
                <w:highlight w:val="none"/>
                <w:lang w:eastAsia="zh-CN" w:bidi="ar"/>
              </w:rPr>
              <w:t>宠物临床体格检查技术--整体检查虚拟仿真实训系统软件（</w:t>
            </w:r>
            <w:r>
              <w:rPr>
                <w:rFonts w:hint="eastAsia" w:ascii="仿宋" w:hAnsi="仿宋" w:eastAsia="仿宋" w:cs="仿宋"/>
                <w:b/>
                <w:bCs/>
                <w:color w:val="auto"/>
                <w:sz w:val="21"/>
                <w:szCs w:val="21"/>
                <w:highlight w:val="none"/>
                <w:lang w:val="en-US" w:eastAsia="zh-CN" w:bidi="ar"/>
              </w:rPr>
              <w:t>5分）</w:t>
            </w:r>
          </w:p>
          <w:p w14:paraId="119A472F">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（六）犬的一次性染色</w:t>
            </w:r>
          </w:p>
          <w:p w14:paraId="328F4BAE">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要求在动态犬身上模拟耳部自然渐变染色与尾部分层方式染色操作，步骤如下：</w:t>
            </w:r>
          </w:p>
          <w:p w14:paraId="39B1F9CB">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1.操作前先从操作车上选择合适的工具将需要染色的被毛与不需要染色的被毛分开；</w:t>
            </w:r>
          </w:p>
          <w:p w14:paraId="2ADDC623">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以黄色到蓝色渐变染色为例学习自然渐变方式耳朵染色：</w:t>
            </w:r>
          </w:p>
          <w:p w14:paraId="2B74B74E">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2.将黄色染膏、蓝色染膏、稀释液挤在染色盘上；</w:t>
            </w:r>
          </w:p>
          <w:p w14:paraId="7F36991C">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3.从操作车上选择染色刷进行调色；</w:t>
            </w:r>
          </w:p>
          <w:p w14:paraId="59BFB51E">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4.选择先染色的部位和涂抹的区域，可使用分界梳进行分层操作，一层涂完颜色后再涂下一层，涂色从最里面毛发开始涂起到最外层毛发。</w:t>
            </w:r>
          </w:p>
          <w:p w14:paraId="14EFA57A">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5.从上至下对耳部上1/3进行涂抹，涂抹完毕后更换笔刷；</w:t>
            </w:r>
          </w:p>
          <w:p w14:paraId="045A1637">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6.对耳朵下部进行蓝色染色，然后蘸取稀释液，与蓝色混合后逐渐上移染色，中间为绿色过渡；</w:t>
            </w:r>
          </w:p>
          <w:p w14:paraId="32D79BD1">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7.更换笔刷，蘸取稀释液，与黄色混合后逐渐下移染色，中间为绿色过渡；</w:t>
            </w:r>
          </w:p>
          <w:p w14:paraId="72147D98">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8.将染色的部位用锡纸包裹或用塑料袋从耳朵根部包裹，然后使用发夹将包裹的部位固定10~40min；</w:t>
            </w:r>
          </w:p>
          <w:p w14:paraId="106726D8">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分层方式染色：</w:t>
            </w:r>
          </w:p>
          <w:p w14:paraId="3D5AEDC7">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9.从操作车中选择合适的分层工具，再在尾部选择先分界进行染色的位置；</w:t>
            </w:r>
          </w:p>
          <w:p w14:paraId="0D9BA7CB">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10.将红色染膏、橙色染膏、黄色染膏、稀释液挤在染色盘上；</w:t>
            </w:r>
          </w:p>
          <w:p w14:paraId="42345CB8">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11.从操作车上选择染色刷进行调色，先蘸取红色，对尾部上1/3进行染色，先涂抹边缘；</w:t>
            </w:r>
          </w:p>
          <w:p w14:paraId="6BF1D757">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12.分层染色时，每染完一部分区域需要用分界梳将已染色部分跟未染色部分分离开；</w:t>
            </w:r>
          </w:p>
          <w:p w14:paraId="2641D54B">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13.将染色的部位用锡纸包裹或用塑料袋从分界处进行包裹，选择继续分界进行染色的位置，更换笔刷；</w:t>
            </w:r>
          </w:p>
          <w:p w14:paraId="09B06F31">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14.蘸取橙色，对尾部中1/3进行染色，先涂抹边缘；分层染色时，每染完一部分区域需要用分界梳将已染色部分跟未染色部分分离开；</w:t>
            </w:r>
          </w:p>
          <w:p w14:paraId="0990D3DB">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15.将染色的部位用锡纸包裹或用塑料袋从分界处进行包裹，选择最后分界进行染色的位置，更换笔刷；</w:t>
            </w:r>
          </w:p>
          <w:p w14:paraId="06DB3C90">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16.蘸取黄色，对尾部下1/3进行染色，先涂抹边缘；分层染色时，每染完一部分区域需要用分界梳将已染色部分跟未染色部分分离开；将染色的部位用锡纸包裹或用塑料袋从分界处进行包裹。</w:t>
            </w:r>
          </w:p>
          <w:p w14:paraId="45DECAFF">
            <w:pPr>
              <w:spacing w:line="360" w:lineRule="exact"/>
              <w:jc w:val="both"/>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17.展示最终染色效果并生成评价。</w:t>
            </w:r>
          </w:p>
          <w:p w14:paraId="11E1947C">
            <w:pPr>
              <w:spacing w:line="360" w:lineRule="exact"/>
              <w:jc w:val="both"/>
              <w:rPr>
                <w:rFonts w:hint="eastAsia" w:ascii="仿宋" w:hAnsi="仿宋" w:eastAsia="仿宋" w:cs="仿宋"/>
                <w:b/>
                <w:bCs/>
                <w:color w:val="auto"/>
                <w:sz w:val="21"/>
                <w:szCs w:val="21"/>
                <w:highlight w:val="none"/>
                <w:lang w:eastAsia="zh-CN" w:bidi="ar"/>
              </w:rPr>
            </w:pPr>
            <w:r>
              <w:rPr>
                <w:rFonts w:hint="eastAsia" w:ascii="仿宋" w:hAnsi="仿宋" w:eastAsia="仿宋" w:cs="仿宋"/>
                <w:b/>
                <w:bCs/>
                <w:color w:val="auto"/>
                <w:sz w:val="21"/>
                <w:szCs w:val="21"/>
                <w:highlight w:val="none"/>
                <w:lang w:val="en-US" w:eastAsia="zh-CN"/>
              </w:rPr>
              <w:t>模块二、病例整理归档虚拟仿真实训系统软件</w:t>
            </w:r>
            <w:r>
              <w:rPr>
                <w:rFonts w:hint="eastAsia" w:ascii="仿宋" w:hAnsi="仿宋" w:eastAsia="仿宋" w:cs="仿宋"/>
                <w:b/>
                <w:bCs/>
                <w:color w:val="auto"/>
                <w:sz w:val="21"/>
                <w:szCs w:val="21"/>
                <w:highlight w:val="none"/>
                <w:lang w:eastAsia="zh-CN" w:bidi="ar"/>
              </w:rPr>
              <w:t>（</w:t>
            </w:r>
            <w:r>
              <w:rPr>
                <w:rFonts w:hint="eastAsia" w:ascii="仿宋" w:hAnsi="仿宋" w:eastAsia="仿宋" w:cs="仿宋"/>
                <w:b/>
                <w:bCs/>
                <w:color w:val="auto"/>
                <w:sz w:val="21"/>
                <w:szCs w:val="21"/>
                <w:highlight w:val="none"/>
                <w:lang w:val="en-US" w:eastAsia="zh-CN" w:bidi="ar"/>
              </w:rPr>
              <w:t>5分）</w:t>
            </w:r>
          </w:p>
          <w:p w14:paraId="7C4959C4">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（三）</w:t>
            </w:r>
            <w:r>
              <w:rPr>
                <w:rFonts w:hint="eastAsia" w:ascii="仿宋" w:hAnsi="仿宋" w:eastAsia="仿宋" w:cs="仿宋"/>
                <w:color w:val="auto"/>
                <w:sz w:val="21"/>
                <w:szCs w:val="21"/>
                <w:highlight w:val="none"/>
                <w:lang w:eastAsia="zh-CN" w:bidi="ar"/>
              </w:rPr>
              <w:t>宠物的无害化处理</w:t>
            </w:r>
          </w:p>
          <w:p w14:paraId="06CC354F">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(1)学习宠物无害化处理相关知识。</w:t>
            </w:r>
          </w:p>
          <w:p w14:paraId="2ECAAD75">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(2)宠物安乐死</w:t>
            </w:r>
          </w:p>
          <w:p w14:paraId="461233FA">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(3)签订安乐死同意书。</w:t>
            </w:r>
          </w:p>
          <w:p w14:paraId="252A769D">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(4)选择安乐死所需物品。</w:t>
            </w:r>
          </w:p>
          <w:p w14:paraId="648A9F33">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(5)助手将患宠进行安抚保定。</w:t>
            </w:r>
          </w:p>
          <w:p w14:paraId="7D9AC711">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(6)使用酒精棉球对进针点进行消毒。</w:t>
            </w:r>
          </w:p>
          <w:p w14:paraId="64031B6A">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(7)使用压脉带在肘关节处对动物进行保定。</w:t>
            </w:r>
          </w:p>
          <w:p w14:paraId="3969B454">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(8)将留置针入针回血后放平。</w:t>
            </w:r>
          </w:p>
          <w:p w14:paraId="2E3BF31C">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(9)放入肝素帽，用医用胶带对留置针进行固定。</w:t>
            </w:r>
          </w:p>
          <w:p w14:paraId="76A46410">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(10)根据犬的体重，注射合适计量的丙泊酚。</w:t>
            </w:r>
          </w:p>
          <w:p w14:paraId="44A620D1">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(11)缓慢推注氯化钾注射液，直到宠物呼吸与心率停止为止。</w:t>
            </w:r>
          </w:p>
          <w:p w14:paraId="1AA45A8B">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(12)确认死亡后去除留置针。</w:t>
            </w:r>
          </w:p>
          <w:p w14:paraId="2D90B1B8">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(13)学习自然死亡宠物的转运及储藏。</w:t>
            </w:r>
          </w:p>
          <w:p w14:paraId="5B52FE08">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(14)学习因病死亡宠物的转运及储藏。</w:t>
            </w:r>
          </w:p>
          <w:p w14:paraId="4743A3FE">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(15)按照不同部位，进行宠物临终美容。</w:t>
            </w:r>
          </w:p>
          <w:p w14:paraId="24E385E7">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(16)将相关装饰物品摆放送别台面。</w:t>
            </w:r>
          </w:p>
          <w:p w14:paraId="505AC6FD">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(17)举行送别仪式并安慰亲属。</w:t>
            </w:r>
          </w:p>
          <w:p w14:paraId="4F15654E">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(18)学习焚化处理，对宠物尸体进行预处理后，放入焚烧炉。</w:t>
            </w:r>
          </w:p>
          <w:p w14:paraId="6392B0C5">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(19)学习树葬处理，选择风景较好、远离居民区的地方挖掘深坑，放入骨灰盒后向坑内移入一棵树。</w:t>
            </w:r>
          </w:p>
          <w:p w14:paraId="41FF20F2">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(20)排序标本制作流程。</w:t>
            </w:r>
          </w:p>
          <w:p w14:paraId="2932C31C">
            <w:pPr>
              <w:spacing w:line="360" w:lineRule="exact"/>
              <w:jc w:val="both"/>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(21)学习场地、人员防护、转运及运输和记录要求。</w:t>
            </w:r>
          </w:p>
          <w:p w14:paraId="6B9D65BB">
            <w:pPr>
              <w:spacing w:line="360" w:lineRule="exact"/>
              <w:jc w:val="both"/>
              <w:rPr>
                <w:rFonts w:hint="eastAsia" w:ascii="仿宋" w:hAnsi="仿宋" w:eastAsia="仿宋" w:cs="仿宋"/>
                <w:color w:val="auto"/>
                <w:sz w:val="21"/>
                <w:szCs w:val="21"/>
                <w:highlight w:val="none"/>
                <w:lang w:val="en-US" w:eastAsia="zh-CN"/>
              </w:rPr>
            </w:pPr>
          </w:p>
          <w:p w14:paraId="0D388939">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模块三、模块四需提前录制真实设备的操作视频并按评委要求进行播放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视频</w:t>
            </w:r>
            <w:r>
              <w:rPr>
                <w:rFonts w:hint="eastAsia" w:ascii="仿宋" w:hAnsi="仿宋" w:eastAsia="仿宋" w:cs="仿宋"/>
                <w:color w:val="auto"/>
                <w:sz w:val="21"/>
                <w:szCs w:val="21"/>
                <w:highlight w:val="none"/>
                <w:lang w:eastAsia="zh-CN"/>
              </w:rPr>
              <w:t>演示内容完整，系统运行稳定、操作顺畅、响应及时，功能展示清晰准确，无卡顿、报错及功能缺失等问题，该模块得</w:t>
            </w:r>
            <w:r>
              <w:rPr>
                <w:rFonts w:hint="eastAsia" w:ascii="仿宋" w:hAnsi="仿宋" w:eastAsia="仿宋" w:cs="仿宋"/>
                <w:color w:val="auto"/>
                <w:sz w:val="21"/>
                <w:szCs w:val="21"/>
                <w:highlight w:val="none"/>
                <w:lang w:val="en-US" w:eastAsia="zh-CN"/>
              </w:rPr>
              <w:t>满</w:t>
            </w:r>
            <w:r>
              <w:rPr>
                <w:rFonts w:hint="eastAsia" w:ascii="仿宋" w:hAnsi="仿宋" w:eastAsia="仿宋" w:cs="仿宋"/>
                <w:color w:val="auto"/>
                <w:sz w:val="21"/>
                <w:szCs w:val="21"/>
                <w:highlight w:val="none"/>
                <w:lang w:eastAsia="zh-CN"/>
              </w:rPr>
              <w:t>。未使用真实</w:t>
            </w:r>
            <w:r>
              <w:rPr>
                <w:rFonts w:hint="eastAsia" w:ascii="仿宋" w:hAnsi="仿宋" w:eastAsia="仿宋" w:cs="仿宋"/>
                <w:color w:val="auto"/>
                <w:sz w:val="21"/>
                <w:szCs w:val="21"/>
                <w:highlight w:val="none"/>
                <w:lang w:val="en-US" w:eastAsia="zh-CN"/>
              </w:rPr>
              <w:t>设备录制</w:t>
            </w:r>
            <w:r>
              <w:rPr>
                <w:rFonts w:hint="eastAsia" w:ascii="仿宋" w:hAnsi="仿宋" w:eastAsia="仿宋" w:cs="仿宋"/>
                <w:color w:val="auto"/>
                <w:sz w:val="21"/>
                <w:szCs w:val="21"/>
                <w:highlight w:val="none"/>
                <w:lang w:eastAsia="zh-CN"/>
              </w:rPr>
              <w:t>、未开展</w:t>
            </w:r>
            <w:r>
              <w:rPr>
                <w:rFonts w:hint="eastAsia" w:ascii="仿宋" w:hAnsi="仿宋" w:eastAsia="仿宋" w:cs="仿宋"/>
                <w:color w:val="auto"/>
                <w:sz w:val="21"/>
                <w:szCs w:val="21"/>
                <w:highlight w:val="none"/>
                <w:lang w:val="en-US" w:eastAsia="zh-CN"/>
              </w:rPr>
              <w:t>视频</w:t>
            </w:r>
            <w:r>
              <w:rPr>
                <w:rFonts w:hint="eastAsia" w:ascii="仿宋" w:hAnsi="仿宋" w:eastAsia="仿宋" w:cs="仿宋"/>
                <w:color w:val="auto"/>
                <w:sz w:val="21"/>
                <w:szCs w:val="21"/>
                <w:highlight w:val="none"/>
                <w:lang w:eastAsia="zh-CN"/>
              </w:rPr>
              <w:t>演示、演示内容不完整，或演示过程中出现卡顿、闪退、报错、功能无法正常展示、关键功能缺失、操作不顺畅等任一情形，该模块得0分。</w:t>
            </w:r>
          </w:p>
          <w:p w14:paraId="3C474757">
            <w:pPr>
              <w:spacing w:line="360" w:lineRule="exact"/>
              <w:jc w:val="both"/>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rPr>
              <w:t>模块三、小动物静脉及肌肉穿刺模拟仿真实训系统（8分）</w:t>
            </w:r>
          </w:p>
          <w:p w14:paraId="0C3529B7">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3.智能犬模型在静脉穿刺时，可检测是否使用压脉带、静脉穿刺位置是否正确。</w:t>
            </w:r>
          </w:p>
          <w:p w14:paraId="1DB9E7F0">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4.智能犬模型在肌肉注射时，可检测刺入位置、深度是否正确。</w:t>
            </w:r>
          </w:p>
          <w:p w14:paraId="30E58089">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5.注射器、药瓶、棉签的拿取、放下系统均可检测，并与虚拟动画同步。</w:t>
            </w:r>
          </w:p>
          <w:p w14:paraId="7EADC196">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6.仿真器械配置真实的针头，能精准反馈穿刺过程各种手感：针刺的轻微突破感和落空感，错误操作时刺入不同组织的阻滞感。</w:t>
            </w:r>
          </w:p>
          <w:p w14:paraId="01E203BA">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7.穿刺操作时，仿真器械操作可以与虚拟三维操作同步，包括：进针角度、推注与抽吸等。</w:t>
            </w:r>
          </w:p>
          <w:p w14:paraId="2EF993D9">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8.穿刺步骤同步显示进针剖面图，剖面图展示的进针角度、行程与真实操作一一对应。</w:t>
            </w:r>
          </w:p>
          <w:p w14:paraId="47EE5360">
            <w:pPr>
              <w:spacing w:line="360" w:lineRule="exact"/>
              <w:jc w:val="both"/>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rPr>
              <w:t>模块四、动物针灸模拟仿真实训系统（8分）</w:t>
            </w:r>
          </w:p>
          <w:p w14:paraId="07F0F492">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3.数字模型可呈现十四经脉的循行路线，即前肢太阴肺经、阳明大肠经、厥阴心包经、少阳三焦经、少阴心经、太阳小肠经，后肢太阴脾经、阳明胃经、厥阴肝经、少阳胆经、少阴肾经、太阳膀胱经；同时呈现每一条经上的穴位。</w:t>
            </w:r>
          </w:p>
          <w:p w14:paraId="387A6273">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4.操作时，用户可以选择犬身上的穴位，在模拟针灸操作台训练各种操作手法，系统可以反馈犬对应的生理反应。</w:t>
            </w:r>
          </w:p>
          <w:p w14:paraId="329E07BA">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5.系统可以采集用户的针刺手法各项参数，包括：针刺手法中提插、捻转、摇摆力的大小；提插的速度、位移；捻转的角速度；摇摆的角度等。</w:t>
            </w:r>
          </w:p>
          <w:p w14:paraId="555688C7">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6.系统可以以波形图的形式实时反映出针刺手法波形的各种参数实际数值。</w:t>
            </w:r>
          </w:p>
          <w:p w14:paraId="6AE828E9">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7.针灸模拟操作范围：提插幅度范围0-18mm；捻转范围≥7圈；摇摆转动范围±20°。</w:t>
            </w:r>
          </w:p>
          <w:p w14:paraId="277D72AB">
            <w:pPr>
              <w:kinsoku/>
              <w:autoSpaceDE/>
              <w:autoSpaceDN/>
              <w:adjustRightInd/>
              <w:snapToGrid/>
              <w:spacing w:line="400" w:lineRule="exact"/>
              <w:jc w:val="both"/>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eastAsia="zh-CN" w:bidi="ar"/>
              </w:rPr>
              <w:t>8.操作结束后，自动生成个人训练报告。</w:t>
            </w:r>
          </w:p>
        </w:tc>
      </w:tr>
      <w:tr w14:paraId="24E7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327" w:type="pct"/>
            <w:vMerge w:val="continue"/>
            <w:tcBorders>
              <w:left w:val="single" w:color="auto" w:sz="4" w:space="0"/>
              <w:right w:val="single" w:color="auto" w:sz="4" w:space="0"/>
            </w:tcBorders>
            <w:vAlign w:val="center"/>
          </w:tcPr>
          <w:p w14:paraId="13163D8E">
            <w:pPr>
              <w:spacing w:line="360" w:lineRule="exact"/>
              <w:jc w:val="center"/>
              <w:rPr>
                <w:rFonts w:hint="eastAsia" w:ascii="仿宋" w:hAnsi="仿宋" w:eastAsia="仿宋" w:cs="仿宋"/>
                <w:color w:val="auto"/>
                <w:sz w:val="21"/>
                <w:szCs w:val="21"/>
                <w:highlight w:val="none"/>
                <w:lang w:eastAsia="zh-CN" w:bidi="ar"/>
              </w:rPr>
            </w:pPr>
          </w:p>
        </w:tc>
        <w:tc>
          <w:tcPr>
            <w:tcW w:w="423" w:type="pct"/>
            <w:vMerge w:val="continue"/>
            <w:tcBorders>
              <w:left w:val="single" w:color="auto" w:sz="4" w:space="0"/>
              <w:right w:val="single" w:color="auto" w:sz="4" w:space="0"/>
            </w:tcBorders>
            <w:vAlign w:val="center"/>
          </w:tcPr>
          <w:p w14:paraId="76700E78">
            <w:pPr>
              <w:spacing w:line="360" w:lineRule="exact"/>
              <w:jc w:val="center"/>
              <w:rPr>
                <w:rFonts w:hint="eastAsia" w:ascii="仿宋" w:hAnsi="仿宋" w:eastAsia="仿宋" w:cs="仿宋"/>
                <w:color w:val="auto"/>
                <w:sz w:val="21"/>
                <w:szCs w:val="21"/>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1FA56247">
            <w:pPr>
              <w:spacing w:line="360" w:lineRule="exact"/>
              <w:rPr>
                <w:rFonts w:hint="eastAsia" w:ascii="仿宋" w:hAnsi="仿宋" w:eastAsia="仿宋" w:cs="仿宋"/>
                <w:snapToGrid w:val="0"/>
                <w:color w:val="auto"/>
                <w:spacing w:val="2"/>
                <w:sz w:val="21"/>
                <w:szCs w:val="21"/>
                <w:highlight w:val="none"/>
                <w:lang w:val="en-US" w:eastAsia="en-US" w:bidi="ar-SA"/>
              </w:rPr>
            </w:pPr>
            <w:r>
              <w:rPr>
                <w:rFonts w:hint="eastAsia" w:ascii="仿宋" w:hAnsi="仿宋" w:eastAsia="仿宋" w:cs="仿宋"/>
                <w:color w:val="auto"/>
                <w:spacing w:val="2"/>
                <w:sz w:val="21"/>
                <w:szCs w:val="21"/>
                <w:highlight w:val="none"/>
              </w:rPr>
              <w:t>2.</w:t>
            </w:r>
            <w:r>
              <w:rPr>
                <w:rFonts w:hint="eastAsia" w:ascii="仿宋" w:hAnsi="仿宋" w:eastAsia="仿宋" w:cs="仿宋"/>
                <w:color w:val="auto"/>
                <w:spacing w:val="2"/>
                <w:sz w:val="21"/>
                <w:szCs w:val="21"/>
                <w:highlight w:val="none"/>
                <w:lang w:val="en-US" w:eastAsia="zh-CN"/>
              </w:rPr>
              <w:t>3</w:t>
            </w:r>
            <w:r>
              <w:rPr>
                <w:rFonts w:hint="eastAsia" w:ascii="仿宋" w:hAnsi="仿宋" w:eastAsia="仿宋" w:cs="仿宋"/>
                <w:color w:val="auto"/>
                <w:spacing w:val="2"/>
                <w:sz w:val="21"/>
                <w:szCs w:val="21"/>
                <w:highlight w:val="none"/>
              </w:rPr>
              <w:t>供货服务方案分</w:t>
            </w:r>
          </w:p>
        </w:tc>
        <w:tc>
          <w:tcPr>
            <w:tcW w:w="511" w:type="pct"/>
            <w:tcBorders>
              <w:top w:val="single" w:color="auto" w:sz="4" w:space="0"/>
              <w:left w:val="single" w:color="auto" w:sz="4" w:space="0"/>
              <w:bottom w:val="single" w:color="auto" w:sz="4" w:space="0"/>
              <w:right w:val="single" w:color="auto" w:sz="4" w:space="0"/>
            </w:tcBorders>
            <w:vAlign w:val="center"/>
          </w:tcPr>
          <w:p w14:paraId="18EDB2C7">
            <w:pPr>
              <w:spacing w:before="192" w:line="228" w:lineRule="auto"/>
              <w:rPr>
                <w:rFonts w:hint="eastAsia" w:ascii="仿宋" w:hAnsi="仿宋" w:eastAsia="仿宋" w:cs="仿宋"/>
                <w:snapToGrid w:val="0"/>
                <w:color w:val="auto"/>
                <w:spacing w:val="2"/>
                <w:sz w:val="21"/>
                <w:szCs w:val="21"/>
                <w:highlight w:val="none"/>
                <w:lang w:val="en-US" w:eastAsia="en-US" w:bidi="ar-SA"/>
              </w:rPr>
            </w:pPr>
            <w:r>
              <w:rPr>
                <w:rFonts w:hint="eastAsia" w:ascii="仿宋" w:hAnsi="仿宋" w:eastAsia="仿宋" w:cs="仿宋"/>
                <w:color w:val="auto"/>
                <w:spacing w:val="6"/>
                <w:sz w:val="21"/>
                <w:szCs w:val="21"/>
                <w:highlight w:val="none"/>
              </w:rPr>
              <w:t>满分</w:t>
            </w:r>
            <w:r>
              <w:rPr>
                <w:rFonts w:hint="eastAsia" w:ascii="仿宋" w:hAnsi="仿宋" w:eastAsia="仿宋" w:cs="仿宋"/>
                <w:color w:val="auto"/>
                <w:spacing w:val="-6"/>
                <w:sz w:val="21"/>
                <w:szCs w:val="21"/>
                <w:highlight w:val="none"/>
                <w:lang w:val="en-US" w:eastAsia="zh-CN"/>
              </w:rPr>
              <w:t>10</w:t>
            </w:r>
            <w:r>
              <w:rPr>
                <w:rFonts w:hint="eastAsia" w:ascii="仿宋" w:hAnsi="仿宋" w:eastAsia="仿宋" w:cs="仿宋"/>
                <w:color w:val="auto"/>
                <w:spacing w:val="-6"/>
                <w:sz w:val="21"/>
                <w:szCs w:val="21"/>
                <w:highlight w:val="none"/>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41AB4F45">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由评委根据投标人对供货服务方案独立评分，包含以下评审因素：①执行组织措施；②执行保障措施；③产品配送组织计划；④采购流程及业务；⑤执行过程记录资料；⑥人员及分工安排。</w:t>
            </w:r>
          </w:p>
          <w:p w14:paraId="6FA39B01">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不能达到一档要求的得0分，不能完全满足某一档次全部要求的，列入次低一档。</w:t>
            </w:r>
          </w:p>
          <w:p w14:paraId="2C49B94D">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分）：五项评审因素内容不齐全，仅包含其中1-2项内容，内容表述清晰且满足项目要求。</w:t>
            </w:r>
          </w:p>
          <w:p w14:paraId="2F4147DB">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二档（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分）：五项评审因素内容不齐全，仅包含其中3项内容，内容表述清晰且满足项目要求。</w:t>
            </w:r>
          </w:p>
          <w:p w14:paraId="13E363BA">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三档（</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分）：五项评审因素内容不齐全，仅包含其中4项内容，内容表述清晰且满足项目要求。</w:t>
            </w:r>
          </w:p>
          <w:p w14:paraId="6C69567C">
            <w:pPr>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四档（</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分）：五项评审因素内容齐全，表述清晰且满足项目要求。</w:t>
            </w:r>
          </w:p>
          <w:p w14:paraId="0923337A">
            <w:pPr>
              <w:spacing w:line="360" w:lineRule="exact"/>
              <w:jc w:val="both"/>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五档（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0分）：在四档的基础上，供货服务方案贴合业务实际，适配性、契合度高，保障执行效能，能高质量满足项目要求。</w:t>
            </w:r>
          </w:p>
        </w:tc>
      </w:tr>
      <w:tr w14:paraId="520F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7" w:type="pct"/>
            <w:vMerge w:val="continue"/>
            <w:tcBorders>
              <w:left w:val="single" w:color="auto" w:sz="4" w:space="0"/>
              <w:right w:val="single" w:color="auto" w:sz="4" w:space="0"/>
            </w:tcBorders>
            <w:vAlign w:val="center"/>
          </w:tcPr>
          <w:p w14:paraId="314BB52D">
            <w:pPr>
              <w:spacing w:line="360" w:lineRule="exact"/>
              <w:jc w:val="center"/>
              <w:rPr>
                <w:rFonts w:hint="eastAsia" w:ascii="仿宋" w:hAnsi="仿宋" w:eastAsia="仿宋" w:cs="仿宋"/>
                <w:color w:val="auto"/>
                <w:sz w:val="21"/>
                <w:szCs w:val="21"/>
                <w:highlight w:val="none"/>
                <w:lang w:eastAsia="zh-CN"/>
              </w:rPr>
            </w:pPr>
          </w:p>
        </w:tc>
        <w:tc>
          <w:tcPr>
            <w:tcW w:w="423" w:type="pct"/>
            <w:vMerge w:val="continue"/>
            <w:tcBorders>
              <w:left w:val="single" w:color="auto" w:sz="4" w:space="0"/>
              <w:right w:val="single" w:color="auto" w:sz="4" w:space="0"/>
            </w:tcBorders>
            <w:vAlign w:val="center"/>
          </w:tcPr>
          <w:p w14:paraId="797DC55C">
            <w:pPr>
              <w:spacing w:line="360" w:lineRule="exact"/>
              <w:jc w:val="center"/>
              <w:rPr>
                <w:rFonts w:hint="eastAsia" w:ascii="仿宋" w:hAnsi="仿宋" w:eastAsia="仿宋" w:cs="仿宋"/>
                <w:color w:val="auto"/>
                <w:sz w:val="21"/>
                <w:szCs w:val="21"/>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0E4FD934">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w:t>
            </w:r>
            <w:r>
              <w:rPr>
                <w:rFonts w:hint="eastAsia" w:ascii="仿宋" w:hAnsi="仿宋" w:eastAsia="仿宋" w:cs="仿宋"/>
                <w:color w:val="auto"/>
                <w:spacing w:val="2"/>
                <w:sz w:val="21"/>
                <w:szCs w:val="21"/>
                <w:highlight w:val="none"/>
                <w:lang w:val="en-US" w:eastAsia="zh-CN"/>
              </w:rPr>
              <w:t>4</w:t>
            </w:r>
            <w:r>
              <w:rPr>
                <w:rFonts w:hint="eastAsia" w:ascii="仿宋" w:hAnsi="仿宋" w:eastAsia="仿宋" w:cs="仿宋"/>
                <w:color w:val="auto"/>
                <w:spacing w:val="2"/>
                <w:sz w:val="21"/>
                <w:szCs w:val="21"/>
                <w:highlight w:val="none"/>
              </w:rPr>
              <w:t>售后服务</w:t>
            </w:r>
            <w:r>
              <w:rPr>
                <w:rFonts w:hint="eastAsia" w:ascii="仿宋" w:hAnsi="仿宋" w:eastAsia="仿宋" w:cs="仿宋"/>
                <w:color w:val="auto"/>
                <w:spacing w:val="17"/>
                <w:sz w:val="21"/>
                <w:szCs w:val="21"/>
                <w:highlight w:val="none"/>
              </w:rPr>
              <w:t>方案分</w:t>
            </w:r>
          </w:p>
        </w:tc>
        <w:tc>
          <w:tcPr>
            <w:tcW w:w="511" w:type="pct"/>
            <w:tcBorders>
              <w:top w:val="single" w:color="auto" w:sz="4" w:space="0"/>
              <w:left w:val="single" w:color="auto" w:sz="4" w:space="0"/>
              <w:bottom w:val="single" w:color="auto" w:sz="4" w:space="0"/>
              <w:right w:val="single" w:color="auto" w:sz="4" w:space="0"/>
            </w:tcBorders>
            <w:vAlign w:val="center"/>
          </w:tcPr>
          <w:p w14:paraId="28F44B5C">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满分</w:t>
            </w:r>
            <w:r>
              <w:rPr>
                <w:rFonts w:hint="eastAsia" w:ascii="仿宋" w:hAnsi="仿宋" w:eastAsia="仿宋" w:cs="仿宋"/>
                <w:color w:val="auto"/>
                <w:spacing w:val="2"/>
                <w:sz w:val="21"/>
                <w:szCs w:val="21"/>
                <w:highlight w:val="none"/>
                <w:lang w:val="en-US" w:eastAsia="zh-CN"/>
              </w:rPr>
              <w:t>10</w:t>
            </w:r>
            <w:r>
              <w:rPr>
                <w:rFonts w:hint="eastAsia" w:ascii="仿宋" w:hAnsi="仿宋" w:eastAsia="仿宋" w:cs="仿宋"/>
                <w:color w:val="auto"/>
                <w:spacing w:val="2"/>
                <w:sz w:val="21"/>
                <w:szCs w:val="21"/>
                <w:highlight w:val="none"/>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3DB28D09">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由评委根据投标人对售后服务方案内容独立评分，包含以下评审因素：</w:t>
            </w:r>
          </w:p>
          <w:p w14:paraId="430B0DFF">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①组建售后服务团队不少于6人、售后服务响应时间优于招标文件要求；</w:t>
            </w:r>
          </w:p>
          <w:p w14:paraId="535FC423">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②售后到达现场时间优于招标文件要求；③质量问题出现解决方案；④明确出现质量问题时的解决时间；⑤其他优惠措施。</w:t>
            </w:r>
          </w:p>
          <w:p w14:paraId="4A5804EA">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不能达到一档要求的得0分。</w:t>
            </w:r>
          </w:p>
          <w:p w14:paraId="41F3FC79">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分）：五项评审因素内容不齐全，仅包含其中1-2项内容，内容表述清晰且满足项目要求。</w:t>
            </w:r>
          </w:p>
          <w:p w14:paraId="22538D0E">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二档（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分）：五项评审因素内容不齐全，仅包含其中3项内容，内容表述清晰且满足项目要求。</w:t>
            </w:r>
          </w:p>
          <w:p w14:paraId="5F652DC5">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三档（</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分）：五项评审因素内容不齐全，仅包含其中4项内容，内容表述清晰且满足项目要求。</w:t>
            </w:r>
          </w:p>
          <w:p w14:paraId="1B96D6ED">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四档（</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分）：五项评审因素内容齐全，表述清晰且满足项目要求。</w:t>
            </w:r>
          </w:p>
          <w:p w14:paraId="46F472F8">
            <w:pPr>
              <w:kinsoku/>
              <w:spacing w:line="36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五档（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0分）：在四档的基础上，售后服务方案贴合业务实际，适配性、契合度高，保障执行效能，能高质量满足项目要求。</w:t>
            </w:r>
          </w:p>
        </w:tc>
      </w:tr>
      <w:tr w14:paraId="4197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7" w:type="pct"/>
            <w:vMerge w:val="continue"/>
            <w:tcBorders>
              <w:left w:val="single" w:color="auto" w:sz="4" w:space="0"/>
              <w:right w:val="single" w:color="auto" w:sz="4" w:space="0"/>
            </w:tcBorders>
            <w:vAlign w:val="center"/>
          </w:tcPr>
          <w:p w14:paraId="2EB2E501">
            <w:pPr>
              <w:spacing w:line="360" w:lineRule="exact"/>
              <w:jc w:val="center"/>
              <w:rPr>
                <w:rFonts w:hint="eastAsia" w:ascii="仿宋" w:hAnsi="仿宋" w:eastAsia="仿宋" w:cs="仿宋"/>
                <w:color w:val="auto"/>
                <w:sz w:val="21"/>
                <w:szCs w:val="21"/>
                <w:highlight w:val="none"/>
                <w:lang w:eastAsia="zh-CN"/>
              </w:rPr>
            </w:pPr>
          </w:p>
        </w:tc>
        <w:tc>
          <w:tcPr>
            <w:tcW w:w="423" w:type="pct"/>
            <w:vMerge w:val="continue"/>
            <w:tcBorders>
              <w:left w:val="single" w:color="auto" w:sz="4" w:space="0"/>
              <w:right w:val="single" w:color="auto" w:sz="4" w:space="0"/>
            </w:tcBorders>
            <w:vAlign w:val="center"/>
          </w:tcPr>
          <w:p w14:paraId="7675A269">
            <w:pPr>
              <w:spacing w:line="360" w:lineRule="exact"/>
              <w:jc w:val="center"/>
              <w:rPr>
                <w:rFonts w:hint="eastAsia" w:ascii="仿宋" w:hAnsi="仿宋" w:eastAsia="仿宋" w:cs="仿宋"/>
                <w:color w:val="auto"/>
                <w:sz w:val="21"/>
                <w:szCs w:val="21"/>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1B3422EF">
            <w:pPr>
              <w:spacing w:line="360" w:lineRule="exact"/>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3"/>
                <w:sz w:val="21"/>
                <w:szCs w:val="21"/>
                <w:highlight w:val="none"/>
                <w:lang w:eastAsia="zh-CN"/>
              </w:rPr>
              <w:t>2.</w:t>
            </w:r>
            <w:r>
              <w:rPr>
                <w:rFonts w:hint="eastAsia" w:ascii="仿宋" w:hAnsi="仿宋" w:eastAsia="仿宋" w:cs="仿宋"/>
                <w:color w:val="auto"/>
                <w:spacing w:val="3"/>
                <w:sz w:val="21"/>
                <w:szCs w:val="21"/>
                <w:highlight w:val="none"/>
                <w:lang w:val="en-US" w:eastAsia="zh-CN"/>
              </w:rPr>
              <w:t>5</w:t>
            </w:r>
            <w:r>
              <w:rPr>
                <w:rFonts w:hint="eastAsia" w:ascii="仿宋" w:hAnsi="仿宋" w:eastAsia="仿宋" w:cs="仿宋"/>
                <w:color w:val="auto"/>
                <w:spacing w:val="3"/>
                <w:sz w:val="21"/>
                <w:szCs w:val="21"/>
                <w:highlight w:val="none"/>
                <w:lang w:eastAsia="zh-CN"/>
              </w:rPr>
              <w:t>质量保证</w:t>
            </w:r>
            <w:r>
              <w:rPr>
                <w:rFonts w:hint="eastAsia" w:ascii="仿宋" w:hAnsi="仿宋" w:eastAsia="仿宋" w:cs="仿宋"/>
                <w:color w:val="auto"/>
                <w:spacing w:val="6"/>
                <w:sz w:val="21"/>
                <w:szCs w:val="21"/>
                <w:highlight w:val="none"/>
                <w:lang w:eastAsia="zh-CN"/>
              </w:rPr>
              <w:t>措施及承诺分</w:t>
            </w:r>
          </w:p>
        </w:tc>
        <w:tc>
          <w:tcPr>
            <w:tcW w:w="511" w:type="pct"/>
            <w:tcBorders>
              <w:top w:val="single" w:color="auto" w:sz="4" w:space="0"/>
              <w:left w:val="single" w:color="auto" w:sz="4" w:space="0"/>
              <w:bottom w:val="single" w:color="auto" w:sz="4" w:space="0"/>
              <w:right w:val="single" w:color="auto" w:sz="4" w:space="0"/>
            </w:tcBorders>
            <w:vAlign w:val="center"/>
          </w:tcPr>
          <w:p w14:paraId="2E7337ED">
            <w:pPr>
              <w:spacing w:line="360" w:lineRule="exact"/>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满分</w:t>
            </w:r>
            <w:r>
              <w:rPr>
                <w:rFonts w:hint="eastAsia" w:ascii="仿宋" w:hAnsi="仿宋" w:eastAsia="仿宋" w:cs="仿宋"/>
                <w:color w:val="auto"/>
                <w:spacing w:val="2"/>
                <w:sz w:val="21"/>
                <w:szCs w:val="21"/>
                <w:highlight w:val="none"/>
                <w:lang w:eastAsia="zh-CN"/>
              </w:rPr>
              <w:t>5</w:t>
            </w:r>
            <w:r>
              <w:rPr>
                <w:rFonts w:hint="eastAsia" w:ascii="仿宋" w:hAnsi="仿宋" w:eastAsia="仿宋" w:cs="仿宋"/>
                <w:color w:val="auto"/>
                <w:spacing w:val="2"/>
                <w:sz w:val="21"/>
                <w:szCs w:val="21"/>
                <w:highlight w:val="none"/>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07AFBF13">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由评委根据投标人对质量保证措施及承诺内容独立评分，包含以下评审因素：①质量保证制度；②质量保证措施和人员。</w:t>
            </w:r>
          </w:p>
          <w:p w14:paraId="492D6B94">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每项内容表述清晰且满足项目要求的得2分，缺项或不能满足项目要求的此项得0分，满分5分。</w:t>
            </w:r>
          </w:p>
        </w:tc>
      </w:tr>
      <w:tr w14:paraId="110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7" w:type="pct"/>
            <w:vMerge w:val="continue"/>
            <w:tcBorders>
              <w:left w:val="single" w:color="auto" w:sz="4" w:space="0"/>
              <w:right w:val="single" w:color="auto" w:sz="4" w:space="0"/>
            </w:tcBorders>
            <w:vAlign w:val="center"/>
          </w:tcPr>
          <w:p w14:paraId="02E0A10C">
            <w:pPr>
              <w:spacing w:line="360" w:lineRule="exact"/>
              <w:jc w:val="center"/>
              <w:rPr>
                <w:rFonts w:hint="eastAsia" w:ascii="仿宋" w:hAnsi="仿宋" w:eastAsia="仿宋" w:cs="仿宋"/>
                <w:color w:val="auto"/>
                <w:sz w:val="21"/>
                <w:szCs w:val="21"/>
                <w:highlight w:val="none"/>
                <w:lang w:eastAsia="zh-CN"/>
              </w:rPr>
            </w:pPr>
          </w:p>
        </w:tc>
        <w:tc>
          <w:tcPr>
            <w:tcW w:w="423" w:type="pct"/>
            <w:vMerge w:val="continue"/>
            <w:tcBorders>
              <w:left w:val="single" w:color="auto" w:sz="4" w:space="0"/>
              <w:right w:val="single" w:color="auto" w:sz="4" w:space="0"/>
            </w:tcBorders>
            <w:vAlign w:val="center"/>
          </w:tcPr>
          <w:p w14:paraId="5E9E4B1A">
            <w:pPr>
              <w:spacing w:line="360" w:lineRule="exact"/>
              <w:jc w:val="center"/>
              <w:rPr>
                <w:rFonts w:hint="eastAsia" w:ascii="仿宋" w:hAnsi="仿宋" w:eastAsia="仿宋" w:cs="仿宋"/>
                <w:color w:val="auto"/>
                <w:sz w:val="21"/>
                <w:szCs w:val="21"/>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7432599B">
            <w:pPr>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应急事故处理措施分</w:t>
            </w:r>
          </w:p>
        </w:tc>
        <w:tc>
          <w:tcPr>
            <w:tcW w:w="511" w:type="pct"/>
            <w:tcBorders>
              <w:top w:val="single" w:color="auto" w:sz="4" w:space="0"/>
              <w:left w:val="single" w:color="auto" w:sz="4" w:space="0"/>
              <w:bottom w:val="single" w:color="auto" w:sz="4" w:space="0"/>
              <w:right w:val="single" w:color="auto" w:sz="4" w:space="0"/>
            </w:tcBorders>
            <w:vAlign w:val="center"/>
          </w:tcPr>
          <w:p w14:paraId="4453CEAE">
            <w:pPr>
              <w:spacing w:line="360" w:lineRule="exact"/>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满分</w:t>
            </w:r>
            <w:r>
              <w:rPr>
                <w:rFonts w:hint="eastAsia" w:ascii="仿宋" w:hAnsi="仿宋" w:eastAsia="仿宋" w:cs="仿宋"/>
                <w:color w:val="auto"/>
                <w:spacing w:val="2"/>
                <w:sz w:val="21"/>
                <w:szCs w:val="21"/>
                <w:highlight w:val="none"/>
                <w:lang w:eastAsia="zh-CN"/>
              </w:rPr>
              <w:t>5</w:t>
            </w:r>
            <w:r>
              <w:rPr>
                <w:rFonts w:hint="eastAsia" w:ascii="仿宋" w:hAnsi="仿宋" w:eastAsia="仿宋" w:cs="仿宋"/>
                <w:color w:val="auto"/>
                <w:spacing w:val="2"/>
                <w:sz w:val="21"/>
                <w:szCs w:val="21"/>
                <w:highlight w:val="none"/>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331B5E61">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（1）应急响应时间；</w:t>
            </w:r>
          </w:p>
          <w:p w14:paraId="4E36F50B">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（2）应急响应联系人员及联系方式；</w:t>
            </w:r>
          </w:p>
          <w:p w14:paraId="1724BA9E">
            <w:pPr>
              <w:spacing w:line="36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（3）应急响应处理措施；</w:t>
            </w:r>
          </w:p>
          <w:p w14:paraId="46DE0DEF">
            <w:pPr>
              <w:spacing w:line="360" w:lineRule="exact"/>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z w:val="21"/>
                <w:szCs w:val="21"/>
                <w:highlight w:val="none"/>
                <w:lang w:eastAsia="zh-CN"/>
              </w:rPr>
              <w:t>每项内容表述清晰且满足项目要求的得2分，缺项或不能满足项目要求的此项得0分，满分5分。</w:t>
            </w:r>
          </w:p>
        </w:tc>
      </w:tr>
      <w:tr w14:paraId="1749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327" w:type="pct"/>
            <w:tcBorders>
              <w:left w:val="single" w:color="auto" w:sz="4" w:space="0"/>
              <w:right w:val="single" w:color="auto" w:sz="4" w:space="0"/>
            </w:tcBorders>
            <w:vAlign w:val="center"/>
          </w:tcPr>
          <w:p w14:paraId="37B3FFE7">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w:t>
            </w:r>
          </w:p>
        </w:tc>
        <w:tc>
          <w:tcPr>
            <w:tcW w:w="423" w:type="pct"/>
            <w:tcBorders>
              <w:left w:val="single" w:color="auto" w:sz="4" w:space="0"/>
              <w:right w:val="single" w:color="auto" w:sz="4" w:space="0"/>
            </w:tcBorders>
            <w:vAlign w:val="center"/>
          </w:tcPr>
          <w:p w14:paraId="3A1F20C6">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rPr>
              <w:t>商务分</w:t>
            </w:r>
            <w:r>
              <w:rPr>
                <w:rFonts w:hint="eastAsia" w:ascii="仿宋" w:hAnsi="仿宋" w:eastAsia="仿宋" w:cs="仿宋"/>
                <w:b/>
                <w:bCs/>
                <w:color w:val="auto"/>
                <w:sz w:val="21"/>
                <w:szCs w:val="21"/>
                <w:highlight w:val="none"/>
                <w:lang w:eastAsia="zh-CN"/>
              </w:rPr>
              <w:t>（满分</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lang w:eastAsia="zh-CN"/>
              </w:rPr>
              <w:t>分）</w:t>
            </w:r>
          </w:p>
        </w:tc>
        <w:tc>
          <w:tcPr>
            <w:tcW w:w="575" w:type="pct"/>
            <w:tcBorders>
              <w:top w:val="single" w:color="auto" w:sz="4" w:space="0"/>
              <w:left w:val="single" w:color="auto" w:sz="4" w:space="0"/>
              <w:right w:val="single" w:color="auto" w:sz="4" w:space="0"/>
            </w:tcBorders>
            <w:vAlign w:val="center"/>
          </w:tcPr>
          <w:p w14:paraId="039F6B0B">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tc>
        <w:tc>
          <w:tcPr>
            <w:tcW w:w="511" w:type="pct"/>
            <w:tcBorders>
              <w:top w:val="single" w:color="auto" w:sz="4" w:space="0"/>
              <w:left w:val="single" w:color="auto" w:sz="4" w:space="0"/>
              <w:right w:val="single" w:color="auto" w:sz="4" w:space="0"/>
            </w:tcBorders>
            <w:vAlign w:val="center"/>
          </w:tcPr>
          <w:p w14:paraId="5E22758C">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满分</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00B01458">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投标人自2023年1月1日以来同类产品销售业绩分（教学设备），每提供一个合同得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分【提供合同或中标（成交）通知书复印件及销售发票复印件】。</w:t>
            </w: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分。业绩不重复计分。</w:t>
            </w:r>
          </w:p>
        </w:tc>
      </w:tr>
      <w:tr w14:paraId="019A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327" w:type="pct"/>
            <w:tcBorders>
              <w:left w:val="single" w:color="auto" w:sz="4" w:space="0"/>
              <w:right w:val="single" w:color="auto" w:sz="4" w:space="0"/>
            </w:tcBorders>
            <w:vAlign w:val="center"/>
          </w:tcPr>
          <w:p w14:paraId="5E12C67D">
            <w:pPr>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w:t>
            </w:r>
          </w:p>
        </w:tc>
        <w:tc>
          <w:tcPr>
            <w:tcW w:w="423" w:type="pct"/>
            <w:tcBorders>
              <w:left w:val="single" w:color="auto" w:sz="4" w:space="0"/>
              <w:right w:val="single" w:color="auto" w:sz="4" w:space="0"/>
            </w:tcBorders>
            <w:vAlign w:val="center"/>
          </w:tcPr>
          <w:p w14:paraId="20FB9421">
            <w:pPr>
              <w:jc w:val="center"/>
              <w:rPr>
                <w:rFonts w:hint="eastAsia" w:ascii="仿宋" w:hAnsi="仿宋" w:eastAsia="仿宋" w:cs="仿宋"/>
                <w:b/>
                <w:bCs/>
                <w:color w:val="auto"/>
                <w:spacing w:val="-2"/>
                <w:sz w:val="21"/>
                <w:szCs w:val="21"/>
                <w:highlight w:val="none"/>
                <w:lang w:eastAsia="zh-CN"/>
              </w:rPr>
            </w:pPr>
            <w:r>
              <w:rPr>
                <w:rFonts w:hint="eastAsia" w:ascii="仿宋" w:hAnsi="仿宋" w:eastAsia="仿宋" w:cs="仿宋"/>
                <w:b/>
                <w:bCs/>
                <w:color w:val="auto"/>
                <w:sz w:val="21"/>
                <w:szCs w:val="21"/>
                <w:highlight w:val="none"/>
                <w:lang w:eastAsia="zh-CN"/>
              </w:rPr>
              <w:t>政策功能分（满</w:t>
            </w:r>
            <w:r>
              <w:rPr>
                <w:rFonts w:hint="eastAsia" w:ascii="仿宋" w:hAnsi="仿宋" w:eastAsia="仿宋" w:cs="仿宋"/>
                <w:b/>
                <w:bCs/>
                <w:color w:val="auto"/>
                <w:spacing w:val="-2"/>
                <w:sz w:val="21"/>
                <w:szCs w:val="21"/>
                <w:highlight w:val="none"/>
                <w:lang w:eastAsia="zh-CN"/>
              </w:rPr>
              <w:t>分1</w:t>
            </w:r>
          </w:p>
          <w:p w14:paraId="561DD772">
            <w:pPr>
              <w:spacing w:line="360" w:lineRule="exact"/>
              <w:jc w:val="center"/>
              <w:rPr>
                <w:rFonts w:hint="eastAsia" w:ascii="仿宋" w:hAnsi="仿宋" w:eastAsia="仿宋" w:cs="仿宋"/>
                <w:color w:val="auto"/>
                <w:spacing w:val="-2"/>
                <w:sz w:val="21"/>
                <w:szCs w:val="21"/>
                <w:highlight w:val="none"/>
                <w:lang w:eastAsia="zh-CN"/>
              </w:rPr>
            </w:pPr>
            <w:r>
              <w:rPr>
                <w:rFonts w:hint="eastAsia" w:ascii="仿宋" w:hAnsi="仿宋" w:eastAsia="仿宋" w:cs="仿宋"/>
                <w:b/>
                <w:bCs/>
                <w:color w:val="auto"/>
                <w:spacing w:val="-2"/>
                <w:sz w:val="21"/>
                <w:szCs w:val="21"/>
                <w:highlight w:val="none"/>
                <w:lang w:eastAsia="zh-CN"/>
              </w:rPr>
              <w:t>分）</w:t>
            </w:r>
          </w:p>
        </w:tc>
        <w:tc>
          <w:tcPr>
            <w:tcW w:w="575" w:type="pct"/>
            <w:tcBorders>
              <w:top w:val="single" w:color="auto" w:sz="4" w:space="0"/>
              <w:left w:val="single" w:color="auto" w:sz="4" w:space="0"/>
              <w:right w:val="single" w:color="auto" w:sz="4" w:space="0"/>
            </w:tcBorders>
            <w:vAlign w:val="center"/>
          </w:tcPr>
          <w:p w14:paraId="036F5162">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节能、环保分</w:t>
            </w:r>
          </w:p>
        </w:tc>
        <w:tc>
          <w:tcPr>
            <w:tcW w:w="511" w:type="pct"/>
            <w:tcBorders>
              <w:top w:val="single" w:color="auto" w:sz="4" w:space="0"/>
              <w:left w:val="single" w:color="auto" w:sz="4" w:space="0"/>
              <w:right w:val="single" w:color="auto" w:sz="4" w:space="0"/>
            </w:tcBorders>
            <w:vAlign w:val="center"/>
          </w:tcPr>
          <w:p w14:paraId="396AC159">
            <w:pPr>
              <w:spacing w:line="4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rPr>
              <w:t>满分</w:t>
            </w:r>
            <w:r>
              <w:rPr>
                <w:rFonts w:hint="eastAsia" w:ascii="仿宋" w:hAnsi="仿宋" w:eastAsia="仿宋" w:cs="仿宋"/>
                <w:color w:val="auto"/>
                <w:spacing w:val="-4"/>
                <w:sz w:val="21"/>
                <w:szCs w:val="21"/>
                <w:highlight w:val="none"/>
                <w:lang w:eastAsia="zh-CN"/>
              </w:rPr>
              <w:t>1</w:t>
            </w:r>
            <w:r>
              <w:rPr>
                <w:rFonts w:hint="eastAsia" w:ascii="仿宋" w:hAnsi="仿宋" w:eastAsia="仿宋" w:cs="仿宋"/>
                <w:color w:val="auto"/>
                <w:spacing w:val="-4"/>
                <w:sz w:val="21"/>
                <w:szCs w:val="21"/>
                <w:highlight w:val="none"/>
              </w:rPr>
              <w:t>分</w:t>
            </w:r>
          </w:p>
        </w:tc>
        <w:tc>
          <w:tcPr>
            <w:tcW w:w="3162" w:type="pct"/>
            <w:tcBorders>
              <w:top w:val="single" w:color="auto" w:sz="4" w:space="0"/>
              <w:left w:val="single" w:color="auto" w:sz="4" w:space="0"/>
              <w:bottom w:val="single" w:color="auto" w:sz="4" w:space="0"/>
              <w:right w:val="single" w:color="auto" w:sz="4" w:space="0"/>
            </w:tcBorders>
            <w:vAlign w:val="center"/>
          </w:tcPr>
          <w:p w14:paraId="0903E248">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属于财政部《节能产品政府采购品目清单》内优先采购（清单内未标注“★”的品目）的产品[投标文件中提供有效的认证证书复印件（或扫描件）及品目清单（标注出投标产品在品目清单中所属的品目），并加盖投标人电子签章]，根据其所占项目（或分标）金额比例得0.5分。</w:t>
            </w:r>
          </w:p>
          <w:p w14:paraId="3DABDE0A">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0.5分。</w:t>
            </w:r>
          </w:p>
        </w:tc>
      </w:tr>
      <w:tr w14:paraId="568A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5"/>
            <w:tcBorders>
              <w:left w:val="single" w:color="auto" w:sz="4" w:space="0"/>
              <w:bottom w:val="single" w:color="auto" w:sz="4" w:space="0"/>
              <w:right w:val="single" w:color="auto" w:sz="4" w:space="0"/>
            </w:tcBorders>
            <w:vAlign w:val="center"/>
          </w:tcPr>
          <w:p w14:paraId="7AFBE7BA">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4"/>
                <w:sz w:val="21"/>
                <w:szCs w:val="21"/>
                <w:highlight w:val="none"/>
              </w:rPr>
              <w:t>总得分＝1＋2+3</w:t>
            </w:r>
            <w:r>
              <w:rPr>
                <w:rFonts w:hint="eastAsia" w:ascii="仿宋" w:hAnsi="仿宋" w:eastAsia="仿宋" w:cs="仿宋"/>
                <w:b/>
                <w:bCs/>
                <w:color w:val="auto"/>
                <w:spacing w:val="4"/>
                <w:sz w:val="21"/>
                <w:szCs w:val="21"/>
                <w:highlight w:val="none"/>
                <w:lang w:eastAsia="zh-CN"/>
              </w:rPr>
              <w:t>+4</w:t>
            </w:r>
          </w:p>
        </w:tc>
      </w:tr>
    </w:tbl>
    <w:p w14:paraId="780A7205">
      <w:pPr>
        <w:spacing w:before="35" w:line="230" w:lineRule="auto"/>
        <w:rPr>
          <w:rFonts w:hint="eastAsia" w:ascii="仿宋" w:hAnsi="仿宋" w:eastAsia="仿宋" w:cs="仿宋"/>
          <w:b/>
          <w:bCs/>
          <w:color w:val="auto"/>
          <w:spacing w:val="-14"/>
          <w:sz w:val="24"/>
          <w:szCs w:val="24"/>
          <w:highlight w:val="none"/>
        </w:rPr>
      </w:pPr>
    </w:p>
    <w:p w14:paraId="289C3DE5">
      <w:pPr>
        <w:spacing w:before="35" w:line="230" w:lineRule="auto"/>
        <w:ind w:left="486"/>
        <w:rPr>
          <w:rFonts w:hint="eastAsia" w:ascii="仿宋" w:hAnsi="仿宋" w:eastAsia="仿宋" w:cs="仿宋"/>
          <w:b/>
          <w:bCs/>
          <w:color w:val="auto"/>
          <w:spacing w:val="-14"/>
          <w:sz w:val="24"/>
          <w:szCs w:val="24"/>
          <w:highlight w:val="none"/>
        </w:rPr>
      </w:pPr>
    </w:p>
    <w:p w14:paraId="023D2ADB">
      <w:pPr>
        <w:spacing w:before="35" w:line="230" w:lineRule="auto"/>
        <w:ind w:left="486"/>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3E80563F">
      <w:pPr>
        <w:spacing w:before="78"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1、提供相同品牌产品且通过资格审查、符合性审查的不同投标人</w:t>
      </w:r>
      <w:r>
        <w:rPr>
          <w:rFonts w:hint="eastAsia" w:ascii="仿宋" w:hAnsi="仿宋" w:eastAsia="仿宋" w:cs="仿宋"/>
          <w:color w:val="auto"/>
          <w:spacing w:val="-4"/>
          <w:sz w:val="24"/>
          <w:szCs w:val="24"/>
          <w:highlight w:val="none"/>
          <w:lang w:eastAsia="zh-CN"/>
        </w:rPr>
        <w:t>参加同一合同项下投标的，按一</w:t>
      </w:r>
      <w:r>
        <w:rPr>
          <w:rFonts w:hint="eastAsia" w:ascii="仿宋" w:hAnsi="仿宋" w:eastAsia="仿宋" w:cs="仿宋"/>
          <w:color w:val="auto"/>
          <w:spacing w:val="-3"/>
          <w:sz w:val="24"/>
          <w:szCs w:val="24"/>
          <w:highlight w:val="none"/>
          <w:lang w:eastAsia="zh-CN"/>
        </w:rPr>
        <w:t>家投标人计算，评审后得分最高的同品牌投标人获得中标人推荐资格；评审得分相同</w:t>
      </w:r>
      <w:r>
        <w:rPr>
          <w:rFonts w:hint="eastAsia" w:ascii="仿宋" w:hAnsi="仿宋" w:eastAsia="仿宋" w:cs="仿宋"/>
          <w:color w:val="auto"/>
          <w:spacing w:val="-4"/>
          <w:sz w:val="24"/>
          <w:szCs w:val="24"/>
          <w:highlight w:val="none"/>
          <w:lang w:eastAsia="zh-CN"/>
        </w:rPr>
        <w:t>的，由采购人</w:t>
      </w:r>
      <w:r>
        <w:rPr>
          <w:rFonts w:hint="eastAsia" w:ascii="仿宋" w:hAnsi="仿宋" w:eastAsia="仿宋" w:cs="仿宋"/>
          <w:color w:val="auto"/>
          <w:spacing w:val="-3"/>
          <w:sz w:val="24"/>
          <w:szCs w:val="24"/>
          <w:highlight w:val="none"/>
          <w:lang w:eastAsia="zh-CN"/>
        </w:rPr>
        <w:t>或者采购人委托评标委员会按照招标文件规定的方式确定一个投标人获得中标人推荐</w:t>
      </w:r>
      <w:r>
        <w:rPr>
          <w:rFonts w:hint="eastAsia" w:ascii="仿宋" w:hAnsi="仿宋" w:eastAsia="仿宋" w:cs="仿宋"/>
          <w:color w:val="auto"/>
          <w:spacing w:val="-4"/>
          <w:sz w:val="24"/>
          <w:szCs w:val="24"/>
          <w:highlight w:val="none"/>
          <w:lang w:eastAsia="zh-CN"/>
        </w:rPr>
        <w:t>资格，招标文</w:t>
      </w:r>
      <w:r>
        <w:rPr>
          <w:rFonts w:hint="eastAsia" w:ascii="仿宋" w:hAnsi="仿宋" w:eastAsia="仿宋" w:cs="仿宋"/>
          <w:color w:val="auto"/>
          <w:spacing w:val="-1"/>
          <w:sz w:val="24"/>
          <w:szCs w:val="24"/>
          <w:highlight w:val="none"/>
          <w:lang w:eastAsia="zh-CN"/>
        </w:rPr>
        <w:t>件未规定的采取随机抽取方式确定，其他同品牌投标人不作为中标候选人。</w:t>
      </w:r>
    </w:p>
    <w:p w14:paraId="1AE1A530">
      <w:pPr>
        <w:spacing w:before="35" w:line="230" w:lineRule="auto"/>
        <w:ind w:left="486"/>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非单一产品采购项目，多家投标人提供的核心产品品</w:t>
      </w:r>
      <w:r>
        <w:rPr>
          <w:rFonts w:hint="eastAsia" w:ascii="仿宋" w:hAnsi="仿宋" w:eastAsia="仿宋" w:cs="仿宋"/>
          <w:b/>
          <w:bCs/>
          <w:color w:val="auto"/>
          <w:spacing w:val="-3"/>
          <w:sz w:val="24"/>
          <w:szCs w:val="24"/>
          <w:highlight w:val="none"/>
          <w:lang w:eastAsia="zh-CN"/>
        </w:rPr>
        <w:t>牌相同的，按前款规定处理。</w:t>
      </w:r>
    </w:p>
    <w:p w14:paraId="561DF642">
      <w:pPr>
        <w:adjustRightInd/>
        <w:snapToGrid/>
        <w:spacing w:before="101" w:line="228" w:lineRule="auto"/>
        <w:ind w:firstLine="2530" w:firstLineChars="900"/>
        <w:jc w:val="center"/>
        <w:rPr>
          <w:rFonts w:hint="eastAsia" w:ascii="仿宋" w:hAnsi="仿宋" w:eastAsia="仿宋" w:cs="仿宋"/>
          <w:b/>
          <w:bCs/>
          <w:color w:val="auto"/>
          <w:sz w:val="28"/>
          <w:szCs w:val="28"/>
          <w:highlight w:val="none"/>
          <w:lang w:eastAsia="zh-CN"/>
        </w:rPr>
      </w:pPr>
    </w:p>
    <w:p w14:paraId="07846520">
      <w:pPr>
        <w:adjustRightInd/>
        <w:snapToGrid/>
        <w:spacing w:before="101" w:line="228" w:lineRule="auto"/>
        <w:ind w:firstLine="2530" w:firstLineChars="900"/>
        <w:jc w:val="center"/>
        <w:rPr>
          <w:rFonts w:hint="eastAsia" w:ascii="仿宋" w:hAnsi="仿宋" w:eastAsia="仿宋" w:cs="仿宋"/>
          <w:b/>
          <w:bCs/>
          <w:color w:val="auto"/>
          <w:sz w:val="28"/>
          <w:szCs w:val="28"/>
          <w:highlight w:val="none"/>
          <w:lang w:eastAsia="zh-CN"/>
        </w:rPr>
      </w:pPr>
    </w:p>
    <w:p w14:paraId="6A1EA4E8">
      <w:pPr>
        <w:adjustRightInd/>
        <w:snapToGrid/>
        <w:spacing w:before="101" w:line="228" w:lineRule="auto"/>
        <w:ind w:firstLine="2530" w:firstLineChars="900"/>
        <w:jc w:val="center"/>
        <w:rPr>
          <w:rFonts w:hint="eastAsia" w:ascii="仿宋" w:hAnsi="仿宋" w:eastAsia="仿宋" w:cs="仿宋"/>
          <w:b/>
          <w:bCs/>
          <w:color w:val="auto"/>
          <w:sz w:val="28"/>
          <w:szCs w:val="28"/>
          <w:highlight w:val="none"/>
          <w:lang w:eastAsia="zh-CN"/>
        </w:rPr>
      </w:pPr>
    </w:p>
    <w:p w14:paraId="369AF4D6">
      <w:pPr>
        <w:adjustRightInd/>
        <w:snapToGrid/>
        <w:spacing w:before="101" w:line="228" w:lineRule="auto"/>
        <w:ind w:firstLine="2530" w:firstLineChars="900"/>
        <w:jc w:val="center"/>
        <w:rPr>
          <w:rFonts w:hint="eastAsia" w:ascii="仿宋" w:hAnsi="仿宋" w:eastAsia="仿宋" w:cs="仿宋"/>
          <w:b/>
          <w:bCs/>
          <w:color w:val="auto"/>
          <w:sz w:val="28"/>
          <w:szCs w:val="28"/>
          <w:highlight w:val="none"/>
          <w:lang w:eastAsia="zh-CN"/>
        </w:rPr>
      </w:pPr>
    </w:p>
    <w:p w14:paraId="1AA5C6CE">
      <w:pPr>
        <w:adjustRightInd/>
        <w:snapToGrid/>
        <w:spacing w:before="101" w:line="228" w:lineRule="auto"/>
        <w:ind w:firstLine="2530" w:firstLineChars="900"/>
        <w:jc w:val="center"/>
        <w:rPr>
          <w:rFonts w:hint="eastAsia" w:ascii="仿宋" w:hAnsi="仿宋" w:eastAsia="仿宋" w:cs="仿宋"/>
          <w:b/>
          <w:bCs/>
          <w:color w:val="auto"/>
          <w:sz w:val="28"/>
          <w:szCs w:val="28"/>
          <w:highlight w:val="none"/>
          <w:lang w:eastAsia="zh-CN"/>
        </w:rPr>
      </w:pPr>
    </w:p>
    <w:p w14:paraId="47069B9F">
      <w:pPr>
        <w:adjustRightInd/>
        <w:snapToGrid/>
        <w:spacing w:before="101" w:line="228" w:lineRule="auto"/>
        <w:jc w:val="both"/>
        <w:rPr>
          <w:rFonts w:hint="eastAsia" w:ascii="仿宋" w:hAnsi="仿宋" w:eastAsia="仿宋" w:cs="仿宋"/>
          <w:b/>
          <w:bCs/>
          <w:color w:val="auto"/>
          <w:sz w:val="28"/>
          <w:szCs w:val="28"/>
          <w:highlight w:val="none"/>
          <w:lang w:eastAsia="zh-CN"/>
        </w:rPr>
      </w:pPr>
    </w:p>
    <w:p w14:paraId="51BB1BB2">
      <w:pPr>
        <w:adjustRightInd/>
        <w:snapToGrid/>
        <w:spacing w:before="101" w:line="228" w:lineRule="auto"/>
        <w:ind w:firstLine="2530" w:firstLineChars="90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综合评分法（</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eastAsia="zh-CN"/>
        </w:rPr>
        <w:t>分标）</w:t>
      </w:r>
    </w:p>
    <w:p w14:paraId="475F5379">
      <w:pPr>
        <w:adjustRightInd/>
        <w:snapToGrid/>
        <w:spacing w:before="101" w:line="360" w:lineRule="auto"/>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评标标准：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70"/>
        <w:gridCol w:w="895"/>
        <w:gridCol w:w="7560"/>
      </w:tblGrid>
      <w:tr w14:paraId="55AC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tcBorders>
              <w:top w:val="single" w:color="auto" w:sz="4" w:space="0"/>
              <w:left w:val="single" w:color="auto" w:sz="4" w:space="0"/>
              <w:right w:val="single" w:color="auto" w:sz="4" w:space="0"/>
            </w:tcBorders>
            <w:vAlign w:val="center"/>
          </w:tcPr>
          <w:p w14:paraId="787A78F8">
            <w:pPr>
              <w:spacing w:line="320" w:lineRule="exact"/>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序号</w:t>
            </w:r>
          </w:p>
        </w:tc>
        <w:tc>
          <w:tcPr>
            <w:tcW w:w="658" w:type="pct"/>
            <w:tcBorders>
              <w:top w:val="single" w:color="auto" w:sz="4" w:space="0"/>
              <w:left w:val="single" w:color="auto" w:sz="4" w:space="0"/>
              <w:right w:val="single" w:color="auto" w:sz="4" w:space="0"/>
            </w:tcBorders>
            <w:vAlign w:val="center"/>
          </w:tcPr>
          <w:p w14:paraId="3E7EC0F2">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类型</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B36298C">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分值</w:t>
            </w:r>
          </w:p>
        </w:tc>
        <w:tc>
          <w:tcPr>
            <w:tcW w:w="3628" w:type="pct"/>
            <w:tcBorders>
              <w:top w:val="single" w:color="auto" w:sz="4" w:space="0"/>
              <w:left w:val="single" w:color="auto" w:sz="4" w:space="0"/>
              <w:bottom w:val="single" w:color="auto" w:sz="4" w:space="0"/>
              <w:right w:val="single" w:color="auto" w:sz="4" w:space="0"/>
            </w:tcBorders>
            <w:vAlign w:val="center"/>
          </w:tcPr>
          <w:p w14:paraId="5A9AC981">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评分标准</w:t>
            </w:r>
          </w:p>
        </w:tc>
      </w:tr>
      <w:tr w14:paraId="5983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tcBorders>
              <w:top w:val="single" w:color="auto" w:sz="4" w:space="0"/>
              <w:left w:val="single" w:color="auto" w:sz="4" w:space="0"/>
              <w:right w:val="single" w:color="auto" w:sz="4" w:space="0"/>
            </w:tcBorders>
            <w:vAlign w:val="center"/>
          </w:tcPr>
          <w:p w14:paraId="3068984E">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lang w:eastAsia="zh-CN"/>
              </w:rPr>
              <w:t>1</w:t>
            </w:r>
          </w:p>
        </w:tc>
        <w:tc>
          <w:tcPr>
            <w:tcW w:w="658" w:type="pct"/>
            <w:tcBorders>
              <w:top w:val="single" w:color="auto" w:sz="4" w:space="0"/>
              <w:left w:val="single" w:color="auto" w:sz="4" w:space="0"/>
              <w:right w:val="single" w:color="auto" w:sz="4" w:space="0"/>
            </w:tcBorders>
            <w:vAlign w:val="center"/>
          </w:tcPr>
          <w:p w14:paraId="0700CA5B">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lang w:eastAsia="zh-CN"/>
              </w:rPr>
              <w:t>投标报价分（30分）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63B5864">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满分30分</w:t>
            </w:r>
          </w:p>
        </w:tc>
        <w:tc>
          <w:tcPr>
            <w:tcW w:w="3628" w:type="pct"/>
            <w:tcBorders>
              <w:top w:val="single" w:color="auto" w:sz="4" w:space="0"/>
              <w:left w:val="single" w:color="auto" w:sz="4" w:space="0"/>
              <w:bottom w:val="single" w:color="auto" w:sz="4" w:space="0"/>
              <w:right w:val="single" w:color="auto" w:sz="4" w:space="0"/>
            </w:tcBorders>
            <w:vAlign w:val="center"/>
          </w:tcPr>
          <w:p w14:paraId="25CC9451">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一、政府采购政策扣除</w:t>
            </w:r>
          </w:p>
          <w:p w14:paraId="4E1441A5">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1、本分标属于中小企业</w:t>
            </w:r>
            <w:r>
              <w:rPr>
                <w:rFonts w:hint="eastAsia" w:ascii="仿宋" w:hAnsi="仿宋" w:eastAsia="仿宋" w:cs="仿宋"/>
                <w:color w:val="auto"/>
                <w:highlight w:val="none"/>
                <w:lang w:val="en-US" w:eastAsia="zh-CN"/>
              </w:rPr>
              <w:t>预留</w:t>
            </w:r>
            <w:r>
              <w:rPr>
                <w:rFonts w:hint="eastAsia" w:ascii="仿宋" w:hAnsi="仿宋" w:eastAsia="仿宋" w:cs="仿宋"/>
                <w:color w:val="auto"/>
                <w:highlight w:val="none"/>
                <w:lang w:eastAsia="zh-CN"/>
              </w:rPr>
              <w:t>项目，供应商应为中型企业或小微企业或监狱企业或残疾人福利性单位，因此，本项目不再对投标人报价进行政府采购政策扣除。</w:t>
            </w:r>
          </w:p>
          <w:p w14:paraId="43D6DB1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DAAA665">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A7CAF4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供应商在其投标文件中提供《关于符合本国产品标准的声明函》的，该产品视为本国产品。</w:t>
            </w:r>
          </w:p>
          <w:p w14:paraId="36FF34F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72A6C0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F0BAC2">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（6）中小企业折扣与本国产品折扣进行叠加计算，用扣除后的价格参加评审。即评审价=投标报价-中小企业折扣-本国产品折扣，除上述情况外，评审价=投标报价。</w:t>
            </w:r>
          </w:p>
          <w:p w14:paraId="0028DF7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（7）满足招标文件要求且评标报价最低的评标报价为评标基准价，其价格分为满分。</w:t>
            </w:r>
          </w:p>
          <w:p w14:paraId="6A3CB816">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（8）价格分计算公式： 价格分=（评标基准价／评标报价）×30分</w:t>
            </w:r>
          </w:p>
        </w:tc>
      </w:tr>
      <w:tr w14:paraId="70F3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vMerge w:val="restart"/>
            <w:tcBorders>
              <w:top w:val="single" w:color="auto" w:sz="4" w:space="0"/>
              <w:left w:val="single" w:color="auto" w:sz="4" w:space="0"/>
              <w:right w:val="single" w:color="auto" w:sz="4" w:space="0"/>
            </w:tcBorders>
            <w:vAlign w:val="center"/>
          </w:tcPr>
          <w:p w14:paraId="492EC74C">
            <w:pPr>
              <w:spacing w:line="320" w:lineRule="exact"/>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2</w:t>
            </w:r>
          </w:p>
        </w:tc>
        <w:tc>
          <w:tcPr>
            <w:tcW w:w="658" w:type="pct"/>
            <w:vMerge w:val="restart"/>
            <w:tcBorders>
              <w:top w:val="single" w:color="auto" w:sz="4" w:space="0"/>
              <w:left w:val="single" w:color="auto" w:sz="4" w:space="0"/>
              <w:right w:val="single" w:color="auto" w:sz="4" w:space="0"/>
            </w:tcBorders>
            <w:vAlign w:val="center"/>
          </w:tcPr>
          <w:p w14:paraId="0F355D97">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rPr>
              <w:t>技术分（</w:t>
            </w:r>
            <w:r>
              <w:rPr>
                <w:rFonts w:hint="eastAsia" w:ascii="仿宋" w:hAnsi="仿宋" w:eastAsia="仿宋" w:cs="仿宋"/>
                <w:b/>
                <w:color w:val="auto"/>
                <w:highlight w:val="none"/>
                <w:lang w:eastAsia="zh-CN"/>
              </w:rPr>
              <w:t>60</w:t>
            </w:r>
          </w:p>
          <w:p w14:paraId="21522BFA">
            <w:pPr>
              <w:spacing w:line="320" w:lineRule="exact"/>
              <w:jc w:val="both"/>
              <w:rPr>
                <w:rFonts w:hint="eastAsia" w:ascii="仿宋" w:hAnsi="仿宋" w:eastAsia="仿宋" w:cs="仿宋"/>
                <w:b/>
                <w:color w:val="auto"/>
                <w:highlight w:val="none"/>
              </w:rPr>
            </w:pPr>
            <w:r>
              <w:rPr>
                <w:rFonts w:hint="eastAsia" w:ascii="仿宋" w:hAnsi="仿宋" w:eastAsia="仿宋" w:cs="仿宋"/>
                <w:b/>
                <w:color w:val="auto"/>
                <w:highlight w:val="none"/>
              </w:rPr>
              <w:t>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376CE06">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满分4分</w:t>
            </w:r>
          </w:p>
        </w:tc>
        <w:tc>
          <w:tcPr>
            <w:tcW w:w="3628" w:type="pct"/>
            <w:tcBorders>
              <w:top w:val="single" w:color="auto" w:sz="4" w:space="0"/>
              <w:left w:val="single" w:color="auto" w:sz="4" w:space="0"/>
              <w:bottom w:val="single" w:color="auto" w:sz="4" w:space="0"/>
              <w:right w:val="single" w:color="auto" w:sz="4" w:space="0"/>
            </w:tcBorders>
            <w:vAlign w:val="center"/>
          </w:tcPr>
          <w:p w14:paraId="68E06010">
            <w:pPr>
              <w:spacing w:line="3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技术性能分（满分4分）</w:t>
            </w:r>
          </w:p>
          <w:p w14:paraId="268C3136">
            <w:pPr>
              <w:spacing w:line="3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1.供货产品参数完全满足采购需求清单及参数要求列表“技术参数要求”的，且无任何负偏离的得4分；</w:t>
            </w:r>
          </w:p>
          <w:p w14:paraId="36449CE8">
            <w:pPr>
              <w:spacing w:line="3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2.供货产品参数不满足采购文件要求的，在4分的基础上进行扣减，最多扣完本项分值：一般参数有负偏离或未响应的，每一项扣1分；</w:t>
            </w:r>
          </w:p>
        </w:tc>
      </w:tr>
      <w:tr w14:paraId="3780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vMerge w:val="continue"/>
            <w:tcBorders>
              <w:left w:val="single" w:color="auto" w:sz="4" w:space="0"/>
              <w:right w:val="single" w:color="auto" w:sz="4" w:space="0"/>
            </w:tcBorders>
            <w:vAlign w:val="center"/>
          </w:tcPr>
          <w:p w14:paraId="6D7295AC">
            <w:pPr>
              <w:spacing w:line="320" w:lineRule="exact"/>
              <w:rPr>
                <w:rFonts w:hint="eastAsia" w:ascii="仿宋" w:hAnsi="仿宋" w:eastAsia="仿宋" w:cs="仿宋"/>
                <w:b/>
                <w:color w:val="auto"/>
                <w:highlight w:val="none"/>
                <w:lang w:eastAsia="zh-CN"/>
              </w:rPr>
            </w:pPr>
          </w:p>
        </w:tc>
        <w:tc>
          <w:tcPr>
            <w:tcW w:w="658" w:type="pct"/>
            <w:vMerge w:val="continue"/>
            <w:tcBorders>
              <w:left w:val="single" w:color="auto" w:sz="4" w:space="0"/>
              <w:right w:val="single" w:color="auto" w:sz="4" w:space="0"/>
            </w:tcBorders>
            <w:vAlign w:val="center"/>
          </w:tcPr>
          <w:p w14:paraId="173801FF">
            <w:pPr>
              <w:spacing w:line="320" w:lineRule="exact"/>
              <w:jc w:val="center"/>
              <w:rPr>
                <w:rFonts w:hint="eastAsia" w:ascii="仿宋" w:hAnsi="仿宋" w:eastAsia="仿宋" w:cs="仿宋"/>
                <w:b/>
                <w:color w:val="auto"/>
                <w:highlight w:val="none"/>
                <w:lang w:eastAsia="zh-CN"/>
              </w:rPr>
            </w:pP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6577965">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满分24分</w:t>
            </w:r>
          </w:p>
        </w:tc>
        <w:tc>
          <w:tcPr>
            <w:tcW w:w="3628" w:type="pct"/>
            <w:tcBorders>
              <w:top w:val="single" w:color="auto" w:sz="4" w:space="0"/>
              <w:left w:val="single" w:color="auto" w:sz="4" w:space="0"/>
              <w:bottom w:val="single" w:color="auto" w:sz="4" w:space="0"/>
              <w:right w:val="single" w:color="auto" w:sz="4" w:space="0"/>
            </w:tcBorders>
            <w:vAlign w:val="center"/>
          </w:tcPr>
          <w:p w14:paraId="7726E971">
            <w:pPr>
              <w:spacing w:line="3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核心产品技术参数响应分（满分24分）</w:t>
            </w:r>
          </w:p>
          <w:p w14:paraId="51067963">
            <w:pPr>
              <w:adjustRightInd/>
              <w:snapToGrid/>
              <w:spacing w:line="3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bidi="ar"/>
              </w:rPr>
              <w:t>产品参数中带“</w:t>
            </w:r>
            <w:bookmarkStart w:id="9" w:name="OLE_LINK4"/>
            <w:bookmarkStart w:id="10" w:name="OLE_LINK3"/>
            <w:r>
              <w:rPr>
                <w:rFonts w:hint="eastAsia" w:ascii="仿宋" w:hAnsi="仿宋" w:eastAsia="仿宋" w:cs="仿宋"/>
                <w:color w:val="auto"/>
                <w:highlight w:val="none"/>
                <w:lang w:eastAsia="zh-CN"/>
              </w:rPr>
              <w:t>◆</w:t>
            </w:r>
            <w:bookmarkEnd w:id="9"/>
            <w:bookmarkEnd w:id="10"/>
            <w:r>
              <w:rPr>
                <w:rFonts w:hint="eastAsia" w:ascii="仿宋" w:hAnsi="仿宋" w:eastAsia="仿宋" w:cs="仿宋"/>
                <w:color w:val="auto"/>
                <w:highlight w:val="none"/>
                <w:lang w:eastAsia="zh-CN" w:bidi="ar"/>
              </w:rPr>
              <w:t xml:space="preserve">”号项为核心产品，此项为重要参数，投标人应提供符合要求的证明文件，并且证明文件中需呈现相应的参数功能，全部满足或优于得24分。每有一项不满足扣4分,若不能提供符合要求的证明材料，将被视为负偏离并扣分，扣完为止。 </w:t>
            </w:r>
          </w:p>
        </w:tc>
      </w:tr>
      <w:tr w14:paraId="2F5D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1" w:type="pct"/>
            <w:vMerge w:val="continue"/>
            <w:tcBorders>
              <w:left w:val="single" w:color="auto" w:sz="4" w:space="0"/>
              <w:right w:val="single" w:color="auto" w:sz="4" w:space="0"/>
            </w:tcBorders>
            <w:vAlign w:val="center"/>
          </w:tcPr>
          <w:p w14:paraId="2B333938">
            <w:pPr>
              <w:spacing w:line="320" w:lineRule="exact"/>
              <w:jc w:val="center"/>
              <w:rPr>
                <w:rFonts w:hint="eastAsia" w:ascii="仿宋" w:hAnsi="仿宋" w:eastAsia="仿宋" w:cs="仿宋"/>
                <w:b/>
                <w:color w:val="auto"/>
                <w:highlight w:val="none"/>
                <w:lang w:eastAsia="zh-CN"/>
              </w:rPr>
            </w:pPr>
          </w:p>
        </w:tc>
        <w:tc>
          <w:tcPr>
            <w:tcW w:w="658" w:type="pct"/>
            <w:vMerge w:val="continue"/>
            <w:tcBorders>
              <w:left w:val="single" w:color="auto" w:sz="4" w:space="0"/>
              <w:right w:val="single" w:color="auto" w:sz="4" w:space="0"/>
            </w:tcBorders>
            <w:vAlign w:val="center"/>
          </w:tcPr>
          <w:p w14:paraId="5881DE1F">
            <w:pPr>
              <w:spacing w:line="320" w:lineRule="exact"/>
              <w:jc w:val="center"/>
              <w:rPr>
                <w:rFonts w:hint="eastAsia" w:ascii="仿宋" w:hAnsi="仿宋" w:eastAsia="仿宋" w:cs="仿宋"/>
                <w:b/>
                <w:color w:val="auto"/>
                <w:highlight w:val="none"/>
                <w:lang w:eastAsia="zh-CN"/>
              </w:rPr>
            </w:pP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66B1E09">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满分7分</w:t>
            </w:r>
          </w:p>
        </w:tc>
        <w:tc>
          <w:tcPr>
            <w:tcW w:w="3628" w:type="pct"/>
            <w:tcBorders>
              <w:top w:val="single" w:color="auto" w:sz="4" w:space="0"/>
              <w:left w:val="single" w:color="auto" w:sz="4" w:space="0"/>
              <w:bottom w:val="single" w:color="auto" w:sz="4" w:space="0"/>
              <w:right w:val="single" w:color="auto" w:sz="4" w:space="0"/>
            </w:tcBorders>
            <w:vAlign w:val="center"/>
          </w:tcPr>
          <w:p w14:paraId="164DB3B6">
            <w:pPr>
              <w:spacing w:line="3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供货服务与培训方案（满分7分）</w:t>
            </w:r>
          </w:p>
          <w:p w14:paraId="0CD0DA56">
            <w:pPr>
              <w:rPr>
                <w:rFonts w:hint="eastAsia" w:ascii="仿宋" w:hAnsi="仿宋" w:eastAsia="仿宋" w:cs="仿宋"/>
                <w:color w:val="auto"/>
                <w:szCs w:val="20"/>
                <w:highlight w:val="none"/>
                <w:lang w:eastAsia="zh-CN"/>
              </w:rPr>
            </w:pPr>
            <w:r>
              <w:rPr>
                <w:rFonts w:hint="eastAsia" w:ascii="仿宋" w:hAnsi="仿宋" w:eastAsia="仿宋" w:cs="仿宋"/>
                <w:color w:val="auto"/>
                <w:szCs w:val="20"/>
                <w:highlight w:val="none"/>
                <w:lang w:eastAsia="zh-CN"/>
              </w:rPr>
              <w:t>结合供货组织、配送计划、保障措施、培训内容、时间、人数、计划、承诺综合评审：</w:t>
            </w:r>
          </w:p>
          <w:p w14:paraId="7D2946BE">
            <w:pPr>
              <w:rPr>
                <w:rFonts w:hint="eastAsia" w:ascii="仿宋" w:hAnsi="仿宋" w:eastAsia="仿宋" w:cs="仿宋"/>
                <w:color w:val="auto"/>
                <w:szCs w:val="20"/>
                <w:highlight w:val="none"/>
                <w:lang w:eastAsia="zh-CN"/>
              </w:rPr>
            </w:pPr>
            <w:r>
              <w:rPr>
                <w:rFonts w:hint="eastAsia" w:ascii="仿宋" w:hAnsi="仿宋" w:eastAsia="仿宋" w:cs="仿宋"/>
                <w:color w:val="auto"/>
                <w:szCs w:val="20"/>
                <w:highlight w:val="none"/>
                <w:lang w:eastAsia="zh-CN"/>
              </w:rPr>
              <w:t>一档（2分）：方案简单，无具体实施内容；</w:t>
            </w:r>
          </w:p>
          <w:p w14:paraId="51F9E4F8">
            <w:pPr>
              <w:rPr>
                <w:rFonts w:hint="eastAsia" w:ascii="仿宋" w:hAnsi="仿宋" w:eastAsia="仿宋" w:cs="仿宋"/>
                <w:color w:val="auto"/>
                <w:szCs w:val="20"/>
                <w:highlight w:val="none"/>
                <w:lang w:eastAsia="zh-CN"/>
              </w:rPr>
            </w:pPr>
            <w:r>
              <w:rPr>
                <w:rFonts w:hint="eastAsia" w:ascii="仿宋" w:hAnsi="仿宋" w:eastAsia="仿宋" w:cs="仿宋"/>
                <w:color w:val="auto"/>
                <w:szCs w:val="20"/>
                <w:highlight w:val="none"/>
                <w:lang w:eastAsia="zh-CN"/>
              </w:rPr>
              <w:t>二档（5分）：供货与培训方案具有可行性，整体方案</w:t>
            </w:r>
            <w:r>
              <w:rPr>
                <w:rFonts w:hint="eastAsia" w:ascii="仿宋" w:hAnsi="仿宋" w:eastAsia="仿宋" w:cs="仿宋"/>
                <w:bCs/>
                <w:color w:val="auto"/>
                <w:highlight w:val="none"/>
                <w:lang w:eastAsia="zh-CN"/>
              </w:rPr>
              <w:t>详细</w:t>
            </w:r>
            <w:r>
              <w:rPr>
                <w:rFonts w:hint="eastAsia" w:ascii="仿宋" w:hAnsi="仿宋" w:eastAsia="仿宋" w:cs="仿宋"/>
                <w:color w:val="auto"/>
                <w:szCs w:val="20"/>
                <w:highlight w:val="none"/>
                <w:lang w:eastAsia="zh-CN"/>
              </w:rPr>
              <w:t>；</w:t>
            </w:r>
          </w:p>
          <w:p w14:paraId="51694296">
            <w:pPr>
              <w:rPr>
                <w:rFonts w:hint="eastAsia" w:ascii="仿宋" w:hAnsi="仿宋" w:eastAsia="仿宋" w:cs="仿宋"/>
                <w:color w:val="auto"/>
                <w:szCs w:val="20"/>
                <w:highlight w:val="none"/>
              </w:rPr>
            </w:pPr>
            <w:r>
              <w:rPr>
                <w:rFonts w:hint="eastAsia" w:ascii="仿宋" w:hAnsi="仿宋" w:eastAsia="仿宋" w:cs="仿宋"/>
                <w:color w:val="auto"/>
                <w:szCs w:val="20"/>
                <w:highlight w:val="none"/>
                <w:lang w:eastAsia="zh-CN"/>
              </w:rPr>
              <w:t xml:space="preserve">三档（7分）：方案齐全完整、贴合项目，组织与培训计划精准、可落地。 7分 </w:t>
            </w:r>
            <w:r>
              <w:rPr>
                <w:rFonts w:hint="eastAsia" w:ascii="仿宋" w:hAnsi="仿宋" w:eastAsia="仿宋" w:cs="仿宋"/>
                <w:b/>
                <w:color w:val="auto"/>
                <w:highlight w:val="none"/>
                <w:lang w:eastAsia="zh-CN"/>
              </w:rPr>
              <w:t>（</w:t>
            </w:r>
            <w:r>
              <w:rPr>
                <w:rFonts w:hint="eastAsia" w:ascii="仿宋" w:hAnsi="仿宋" w:eastAsia="仿宋" w:cs="仿宋"/>
                <w:bCs/>
                <w:color w:val="auto"/>
                <w:highlight w:val="none"/>
                <w:lang w:eastAsia="zh-CN"/>
              </w:rPr>
              <w:t>注：不符合最低档次条件的按不入档计0分处理。</w:t>
            </w:r>
            <w:r>
              <w:rPr>
                <w:rFonts w:hint="eastAsia" w:ascii="仿宋" w:hAnsi="仿宋" w:eastAsia="仿宋" w:cs="仿宋"/>
                <w:b/>
                <w:color w:val="auto"/>
                <w:highlight w:val="none"/>
                <w:lang w:eastAsia="zh-CN"/>
              </w:rPr>
              <w:t>）</w:t>
            </w:r>
          </w:p>
        </w:tc>
      </w:tr>
      <w:tr w14:paraId="3BD4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 w:type="pct"/>
            <w:vMerge w:val="continue"/>
            <w:tcBorders>
              <w:left w:val="single" w:color="auto" w:sz="4" w:space="0"/>
              <w:right w:val="single" w:color="auto" w:sz="4" w:space="0"/>
            </w:tcBorders>
            <w:vAlign w:val="center"/>
          </w:tcPr>
          <w:p w14:paraId="0341A064">
            <w:pPr>
              <w:spacing w:line="320" w:lineRule="exact"/>
              <w:jc w:val="center"/>
              <w:rPr>
                <w:rFonts w:hint="eastAsia" w:ascii="仿宋" w:hAnsi="仿宋" w:eastAsia="仿宋" w:cs="仿宋"/>
                <w:b/>
                <w:color w:val="auto"/>
                <w:highlight w:val="none"/>
              </w:rPr>
            </w:pPr>
          </w:p>
        </w:tc>
        <w:tc>
          <w:tcPr>
            <w:tcW w:w="658" w:type="pct"/>
            <w:vMerge w:val="continue"/>
            <w:tcBorders>
              <w:left w:val="single" w:color="auto" w:sz="4" w:space="0"/>
              <w:right w:val="single" w:color="auto" w:sz="4" w:space="0"/>
            </w:tcBorders>
            <w:vAlign w:val="center"/>
          </w:tcPr>
          <w:p w14:paraId="4011E8AA">
            <w:pPr>
              <w:spacing w:line="320" w:lineRule="exact"/>
              <w:jc w:val="center"/>
              <w:rPr>
                <w:rFonts w:hint="eastAsia" w:ascii="仿宋" w:hAnsi="仿宋" w:eastAsia="仿宋" w:cs="仿宋"/>
                <w:b/>
                <w:color w:val="auto"/>
                <w:highlight w:val="none"/>
              </w:rPr>
            </w:pP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4C6A63D6">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满分5分</w:t>
            </w:r>
          </w:p>
        </w:tc>
        <w:tc>
          <w:tcPr>
            <w:tcW w:w="3628" w:type="pct"/>
            <w:tcBorders>
              <w:top w:val="single" w:color="auto" w:sz="4" w:space="0"/>
              <w:left w:val="single" w:color="auto" w:sz="4" w:space="0"/>
              <w:bottom w:val="single" w:color="auto" w:sz="4" w:space="0"/>
              <w:right w:val="single" w:color="auto" w:sz="4" w:space="0"/>
            </w:tcBorders>
            <w:vAlign w:val="center"/>
          </w:tcPr>
          <w:p w14:paraId="2A84E4B9">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售后服务方案（满分5分）</w:t>
            </w:r>
          </w:p>
          <w:p w14:paraId="2D0BA215">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由评委根据各供应商提供的售后服务方案（①对接方案、②供货产品质量保障方案、③产品质量问题处理、④产品运输保存及验收、⑤供货产品后期使用各环节的质量和使用效果等方面）进行评审。</w:t>
            </w:r>
          </w:p>
          <w:p w14:paraId="35353AC8">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一档（1分）：方案内容包含上述1个方面内容，但必须有明确的三包（包修、包换、包退）服务承诺。</w:t>
            </w:r>
          </w:p>
          <w:p w14:paraId="787E214A">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二档（3分）：供应商提供有售后服务方案，方案中包含上述3个方面内容，且各项内容具体清晰。</w:t>
            </w:r>
          </w:p>
          <w:p w14:paraId="589E834C">
            <w:pPr>
              <w:spacing w:line="320" w:lineRule="exact"/>
              <w:rPr>
                <w:rFonts w:hint="eastAsia" w:ascii="仿宋" w:hAnsi="仿宋" w:eastAsia="仿宋" w:cs="仿宋"/>
                <w:b/>
                <w:color w:val="auto"/>
                <w:highlight w:val="none"/>
                <w:lang w:eastAsia="zh-CN"/>
              </w:rPr>
            </w:pPr>
            <w:r>
              <w:rPr>
                <w:rFonts w:hint="eastAsia" w:ascii="仿宋" w:hAnsi="仿宋" w:eastAsia="仿宋" w:cs="仿宋"/>
                <w:bCs/>
                <w:color w:val="auto"/>
                <w:highlight w:val="none"/>
                <w:lang w:eastAsia="zh-CN"/>
              </w:rPr>
              <w:t>三档（5分）：供应商提供有售后服务方案，方案中包含上述5个方面内容，且各项内容具体且清晰，切合项目实际。并提供有本项目售后服务总负责人以及具体负责人的姓名、职务、详细的地址和联系方式。</w:t>
            </w:r>
            <w:r>
              <w:rPr>
                <w:rFonts w:hint="eastAsia" w:ascii="仿宋" w:hAnsi="仿宋" w:eastAsia="仿宋" w:cs="仿宋"/>
                <w:b/>
                <w:color w:val="auto"/>
                <w:highlight w:val="none"/>
                <w:lang w:eastAsia="zh-CN"/>
              </w:rPr>
              <w:t>（</w:t>
            </w:r>
            <w:r>
              <w:rPr>
                <w:rFonts w:hint="eastAsia" w:ascii="仿宋" w:hAnsi="仿宋" w:eastAsia="仿宋" w:cs="仿宋"/>
                <w:bCs/>
                <w:color w:val="auto"/>
                <w:highlight w:val="none"/>
                <w:lang w:eastAsia="zh-CN"/>
              </w:rPr>
              <w:t>注：不符合最低档次条件的按不入档计0分处理。</w:t>
            </w:r>
            <w:r>
              <w:rPr>
                <w:rFonts w:hint="eastAsia" w:ascii="仿宋" w:hAnsi="仿宋" w:eastAsia="仿宋" w:cs="仿宋"/>
                <w:b/>
                <w:color w:val="auto"/>
                <w:highlight w:val="none"/>
                <w:lang w:eastAsia="zh-CN"/>
              </w:rPr>
              <w:t>）</w:t>
            </w:r>
          </w:p>
        </w:tc>
      </w:tr>
      <w:tr w14:paraId="285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vMerge w:val="continue"/>
            <w:tcBorders>
              <w:left w:val="single" w:color="auto" w:sz="4" w:space="0"/>
              <w:right w:val="single" w:color="auto" w:sz="4" w:space="0"/>
            </w:tcBorders>
            <w:vAlign w:val="center"/>
          </w:tcPr>
          <w:p w14:paraId="509CA9E8">
            <w:pPr>
              <w:spacing w:line="320" w:lineRule="exact"/>
              <w:jc w:val="center"/>
              <w:rPr>
                <w:rFonts w:hint="eastAsia" w:ascii="仿宋" w:hAnsi="仿宋" w:eastAsia="仿宋" w:cs="仿宋"/>
                <w:b/>
                <w:color w:val="auto"/>
                <w:highlight w:val="none"/>
              </w:rPr>
            </w:pPr>
          </w:p>
        </w:tc>
        <w:tc>
          <w:tcPr>
            <w:tcW w:w="658" w:type="pct"/>
            <w:vMerge w:val="continue"/>
            <w:tcBorders>
              <w:left w:val="single" w:color="auto" w:sz="4" w:space="0"/>
              <w:right w:val="single" w:color="auto" w:sz="4" w:space="0"/>
            </w:tcBorders>
            <w:vAlign w:val="center"/>
          </w:tcPr>
          <w:p w14:paraId="0D2649F8">
            <w:pPr>
              <w:spacing w:line="320" w:lineRule="exact"/>
              <w:jc w:val="center"/>
              <w:rPr>
                <w:rFonts w:hint="eastAsia" w:ascii="仿宋" w:hAnsi="仿宋" w:eastAsia="仿宋" w:cs="仿宋"/>
                <w:b/>
                <w:color w:val="auto"/>
                <w:highlight w:val="none"/>
              </w:rPr>
            </w:pP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9781C8B">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满分10分</w:t>
            </w:r>
          </w:p>
        </w:tc>
        <w:tc>
          <w:tcPr>
            <w:tcW w:w="3628" w:type="pct"/>
            <w:tcBorders>
              <w:top w:val="single" w:color="auto" w:sz="4" w:space="0"/>
              <w:left w:val="single" w:color="auto" w:sz="4" w:space="0"/>
              <w:bottom w:val="single" w:color="auto" w:sz="4" w:space="0"/>
              <w:right w:val="single" w:color="auto" w:sz="4" w:space="0"/>
            </w:tcBorders>
            <w:vAlign w:val="center"/>
          </w:tcPr>
          <w:p w14:paraId="1AE0897D">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团队配备得分（满分10分）</w:t>
            </w:r>
          </w:p>
          <w:p w14:paraId="73C57876">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一档（3分）：团队配备方案简单，团队配备兽医相关专业人员2人及以下。</w:t>
            </w:r>
          </w:p>
          <w:p w14:paraId="335D83DF">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二档（6分）：团队配备方案完整、具有可行性、具有科学性，团队配备兽医相关专业人员3-5人。</w:t>
            </w:r>
          </w:p>
          <w:p w14:paraId="2ED8A18C">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三档（10 分）：团队配备方案完整详细、可行，人员分工合理、具有科学性，团队配备兽医相关专业人员6人及以上（其中一人持有执业兽医师资格证，需提供证书复印件），完全满足本项目采购要求。</w:t>
            </w:r>
          </w:p>
          <w:p w14:paraId="57D7C224">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（注：不符合最低档次条件的按不入档计0分处理。）</w:t>
            </w:r>
          </w:p>
        </w:tc>
      </w:tr>
      <w:tr w14:paraId="0603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vMerge w:val="continue"/>
            <w:tcBorders>
              <w:left w:val="single" w:color="auto" w:sz="4" w:space="0"/>
              <w:bottom w:val="single" w:color="auto" w:sz="4" w:space="0"/>
              <w:right w:val="single" w:color="auto" w:sz="4" w:space="0"/>
            </w:tcBorders>
            <w:vAlign w:val="center"/>
          </w:tcPr>
          <w:p w14:paraId="412675B3">
            <w:pPr>
              <w:spacing w:line="320" w:lineRule="exact"/>
              <w:jc w:val="center"/>
              <w:rPr>
                <w:rFonts w:hint="eastAsia" w:ascii="仿宋" w:hAnsi="仿宋" w:eastAsia="仿宋" w:cs="仿宋"/>
                <w:b/>
                <w:color w:val="auto"/>
                <w:highlight w:val="none"/>
              </w:rPr>
            </w:pPr>
          </w:p>
        </w:tc>
        <w:tc>
          <w:tcPr>
            <w:tcW w:w="658" w:type="pct"/>
            <w:vMerge w:val="continue"/>
            <w:tcBorders>
              <w:left w:val="single" w:color="auto" w:sz="4" w:space="0"/>
              <w:bottom w:val="single" w:color="auto" w:sz="4" w:space="0"/>
              <w:right w:val="single" w:color="auto" w:sz="4" w:space="0"/>
            </w:tcBorders>
            <w:vAlign w:val="center"/>
          </w:tcPr>
          <w:p w14:paraId="45BCFD6E">
            <w:pPr>
              <w:spacing w:line="320" w:lineRule="exact"/>
              <w:jc w:val="center"/>
              <w:rPr>
                <w:rFonts w:hint="eastAsia" w:ascii="仿宋" w:hAnsi="仿宋" w:eastAsia="仿宋" w:cs="仿宋"/>
                <w:b/>
                <w:color w:val="auto"/>
                <w:highlight w:val="none"/>
              </w:rPr>
            </w:pP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F21E6D8">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满分10分</w:t>
            </w:r>
          </w:p>
        </w:tc>
        <w:tc>
          <w:tcPr>
            <w:tcW w:w="3628" w:type="pct"/>
            <w:tcBorders>
              <w:top w:val="single" w:color="auto" w:sz="4" w:space="0"/>
              <w:left w:val="single" w:color="auto" w:sz="4" w:space="0"/>
              <w:bottom w:val="single" w:color="auto" w:sz="4" w:space="0"/>
              <w:right w:val="single" w:color="auto" w:sz="4" w:space="0"/>
            </w:tcBorders>
            <w:vAlign w:val="center"/>
          </w:tcPr>
          <w:p w14:paraId="428D26E2">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服务承诺得分（满分10分）</w:t>
            </w:r>
          </w:p>
          <w:p w14:paraId="48E322B1">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一档（3 分）：服务承诺基本部分满足采购文件要求，获得投标产品生产企业原厂售后服务承诺4份及以下。</w:t>
            </w:r>
          </w:p>
          <w:p w14:paraId="6CFBC11B">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二档（6 分）：服务承诺完整、详细、可行，有针对性，符合采购要求，获得投标产品生产企业原厂售后服务承诺7份及以下。</w:t>
            </w:r>
          </w:p>
          <w:p w14:paraId="077336E2">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三档（10 分）：服务承诺完整、详细、可行，针对性强， 切合本项目实际需求，获得投标产品生产企业原厂售后服务承诺10份及以上。</w:t>
            </w:r>
          </w:p>
          <w:p w14:paraId="0261D7C1">
            <w:pPr>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（注：不符合最低档次条件的按不入档计0分处理。）</w:t>
            </w:r>
          </w:p>
        </w:tc>
      </w:tr>
      <w:tr w14:paraId="436B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3DA4AF7A">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3</w:t>
            </w:r>
          </w:p>
        </w:tc>
        <w:tc>
          <w:tcPr>
            <w:tcW w:w="658" w:type="pct"/>
            <w:tcBorders>
              <w:top w:val="single" w:color="auto" w:sz="4" w:space="0"/>
              <w:left w:val="single" w:color="auto" w:sz="4" w:space="0"/>
              <w:bottom w:val="single" w:color="auto" w:sz="4" w:space="0"/>
              <w:right w:val="single" w:color="auto" w:sz="4" w:space="0"/>
            </w:tcBorders>
            <w:vAlign w:val="center"/>
          </w:tcPr>
          <w:p w14:paraId="240EA5CF">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商务资信分（10分）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5D0A4AC">
            <w:pPr>
              <w:spacing w:line="32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满分10分</w:t>
            </w:r>
          </w:p>
        </w:tc>
        <w:tc>
          <w:tcPr>
            <w:tcW w:w="3628" w:type="pct"/>
            <w:tcBorders>
              <w:top w:val="single" w:color="auto" w:sz="4" w:space="0"/>
              <w:left w:val="single" w:color="auto" w:sz="4" w:space="0"/>
              <w:bottom w:val="single" w:color="auto" w:sz="4" w:space="0"/>
              <w:right w:val="single" w:color="auto" w:sz="4" w:space="0"/>
            </w:tcBorders>
            <w:vAlign w:val="center"/>
          </w:tcPr>
          <w:p w14:paraId="79F1899D">
            <w:pPr>
              <w:keepLines/>
              <w:spacing w:line="320" w:lineRule="exact"/>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供应商为所投产品代理商（须提供代理证书复印件），或取得所投供货产品生产厂家或国内代理商销售（或投标）授权（代理商授权的须同时提供代理证书复印件），每有一个厂家授权证明的得1分，满分10分。</w:t>
            </w:r>
          </w:p>
          <w:p w14:paraId="17C18677">
            <w:pPr>
              <w:spacing w:line="400" w:lineRule="exact"/>
              <w:rPr>
                <w:rFonts w:hint="eastAsia" w:ascii="仿宋" w:hAnsi="仿宋" w:eastAsia="仿宋" w:cs="仿宋"/>
                <w:color w:val="auto"/>
                <w:highlight w:val="none"/>
                <w:lang w:eastAsia="zh-CN"/>
              </w:rPr>
            </w:pPr>
            <w:r>
              <w:rPr>
                <w:rFonts w:hint="eastAsia" w:ascii="仿宋" w:hAnsi="仿宋" w:eastAsia="仿宋" w:cs="仿宋"/>
                <w:bCs/>
                <w:color w:val="auto"/>
                <w:highlight w:val="none"/>
                <w:lang w:eastAsia="zh-CN"/>
              </w:rPr>
              <w:t>（注：授权证明材料应与报价表中的厂家一致，如果不同供应商所投产品授权证明重复，以厂家授权为准，其他授权无效，不予计分。提供虚假厂家授权将追究法律责任）</w:t>
            </w:r>
          </w:p>
        </w:tc>
      </w:tr>
      <w:tr w14:paraId="5575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000" w:type="pct"/>
            <w:gridSpan w:val="4"/>
            <w:tcBorders>
              <w:top w:val="single" w:color="auto" w:sz="4" w:space="0"/>
              <w:left w:val="single" w:color="auto" w:sz="4" w:space="0"/>
              <w:right w:val="single" w:color="auto" w:sz="4" w:space="0"/>
            </w:tcBorders>
            <w:vAlign w:val="center"/>
          </w:tcPr>
          <w:p w14:paraId="6BBB6A53">
            <w:pPr>
              <w:spacing w:line="400" w:lineRule="exact"/>
              <w:rPr>
                <w:rFonts w:hint="eastAsia" w:ascii="仿宋" w:hAnsi="仿宋" w:eastAsia="仿宋" w:cs="仿宋"/>
                <w:bCs/>
                <w:color w:val="auto"/>
                <w:highlight w:val="none"/>
                <w:lang w:eastAsia="zh-CN"/>
              </w:rPr>
            </w:pPr>
            <w:r>
              <w:rPr>
                <w:rFonts w:hint="eastAsia" w:ascii="仿宋" w:hAnsi="仿宋" w:eastAsia="仿宋" w:cs="仿宋"/>
                <w:b/>
                <w:bCs/>
                <w:color w:val="auto"/>
                <w:spacing w:val="4"/>
                <w:highlight w:val="none"/>
              </w:rPr>
              <w:t>总得分＝1＋2+3</w:t>
            </w:r>
          </w:p>
        </w:tc>
      </w:tr>
    </w:tbl>
    <w:p w14:paraId="2D2B9535">
      <w:pPr>
        <w:spacing w:before="35" w:line="230" w:lineRule="auto"/>
        <w:ind w:left="486"/>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535C2684">
      <w:pPr>
        <w:spacing w:before="78"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1、提供相同品牌产品且通过资格审查、符合性审查的不同投标人</w:t>
      </w:r>
      <w:r>
        <w:rPr>
          <w:rFonts w:hint="eastAsia" w:ascii="仿宋" w:hAnsi="仿宋" w:eastAsia="仿宋" w:cs="仿宋"/>
          <w:color w:val="auto"/>
          <w:spacing w:val="-4"/>
          <w:sz w:val="24"/>
          <w:szCs w:val="24"/>
          <w:highlight w:val="none"/>
          <w:lang w:eastAsia="zh-CN"/>
        </w:rPr>
        <w:t>参加同一合同项下投标的，按一</w:t>
      </w:r>
      <w:r>
        <w:rPr>
          <w:rFonts w:hint="eastAsia" w:ascii="仿宋" w:hAnsi="仿宋" w:eastAsia="仿宋" w:cs="仿宋"/>
          <w:color w:val="auto"/>
          <w:spacing w:val="-3"/>
          <w:sz w:val="24"/>
          <w:szCs w:val="24"/>
          <w:highlight w:val="none"/>
          <w:lang w:eastAsia="zh-CN"/>
        </w:rPr>
        <w:t>家投标人计算，评审后得分最高的同品牌投标人获得中标人推荐资格；评审得分相同</w:t>
      </w:r>
      <w:r>
        <w:rPr>
          <w:rFonts w:hint="eastAsia" w:ascii="仿宋" w:hAnsi="仿宋" w:eastAsia="仿宋" w:cs="仿宋"/>
          <w:color w:val="auto"/>
          <w:spacing w:val="-4"/>
          <w:sz w:val="24"/>
          <w:szCs w:val="24"/>
          <w:highlight w:val="none"/>
          <w:lang w:eastAsia="zh-CN"/>
        </w:rPr>
        <w:t>的，由采购人</w:t>
      </w:r>
      <w:r>
        <w:rPr>
          <w:rFonts w:hint="eastAsia" w:ascii="仿宋" w:hAnsi="仿宋" w:eastAsia="仿宋" w:cs="仿宋"/>
          <w:color w:val="auto"/>
          <w:spacing w:val="-3"/>
          <w:sz w:val="24"/>
          <w:szCs w:val="24"/>
          <w:highlight w:val="none"/>
          <w:lang w:eastAsia="zh-CN"/>
        </w:rPr>
        <w:t>或者采购人委托评标委员会按照招标文件规定的方式确定一个投标人获得中标人推荐</w:t>
      </w:r>
      <w:r>
        <w:rPr>
          <w:rFonts w:hint="eastAsia" w:ascii="仿宋" w:hAnsi="仿宋" w:eastAsia="仿宋" w:cs="仿宋"/>
          <w:color w:val="auto"/>
          <w:spacing w:val="-4"/>
          <w:sz w:val="24"/>
          <w:szCs w:val="24"/>
          <w:highlight w:val="none"/>
          <w:lang w:eastAsia="zh-CN"/>
        </w:rPr>
        <w:t>资格，招标文</w:t>
      </w:r>
      <w:r>
        <w:rPr>
          <w:rFonts w:hint="eastAsia" w:ascii="仿宋" w:hAnsi="仿宋" w:eastAsia="仿宋" w:cs="仿宋"/>
          <w:color w:val="auto"/>
          <w:spacing w:val="-1"/>
          <w:sz w:val="24"/>
          <w:szCs w:val="24"/>
          <w:highlight w:val="none"/>
          <w:lang w:eastAsia="zh-CN"/>
        </w:rPr>
        <w:t>件未规定的采取随机抽取方式确定，其他同品牌投标人不作为中标候选人。</w:t>
      </w:r>
    </w:p>
    <w:p w14:paraId="18B301E7">
      <w:pPr>
        <w:spacing w:before="35" w:line="230" w:lineRule="auto"/>
        <w:ind w:left="486"/>
        <w:rPr>
          <w:rFonts w:hint="eastAsia" w:ascii="仿宋" w:hAnsi="仿宋" w:eastAsia="仿宋" w:cs="仿宋"/>
          <w:b/>
          <w:bCs/>
          <w:color w:val="auto"/>
          <w:spacing w:val="-14"/>
          <w:sz w:val="24"/>
          <w:szCs w:val="24"/>
          <w:highlight w:val="none"/>
        </w:rPr>
      </w:pPr>
      <w:r>
        <w:rPr>
          <w:rFonts w:hint="eastAsia" w:ascii="仿宋" w:hAnsi="仿宋" w:eastAsia="仿宋" w:cs="仿宋"/>
          <w:b/>
          <w:bCs/>
          <w:color w:val="auto"/>
          <w:spacing w:val="-2"/>
          <w:sz w:val="24"/>
          <w:szCs w:val="24"/>
          <w:highlight w:val="none"/>
          <w:lang w:eastAsia="zh-CN"/>
        </w:rPr>
        <w:t>非单一产品采购项目，多家投标人提供的核心产品品</w:t>
      </w:r>
      <w:r>
        <w:rPr>
          <w:rFonts w:hint="eastAsia" w:ascii="仿宋" w:hAnsi="仿宋" w:eastAsia="仿宋" w:cs="仿宋"/>
          <w:b/>
          <w:bCs/>
          <w:color w:val="auto"/>
          <w:spacing w:val="-3"/>
          <w:sz w:val="24"/>
          <w:szCs w:val="24"/>
          <w:highlight w:val="none"/>
          <w:lang w:eastAsia="zh-CN"/>
        </w:rPr>
        <w:t>牌相同的，按前款规定处理。</w:t>
      </w:r>
    </w:p>
    <w:p w14:paraId="64622599">
      <w:pPr>
        <w:spacing w:before="35" w:line="230" w:lineRule="auto"/>
        <w:ind w:left="486"/>
        <w:rPr>
          <w:rFonts w:hint="eastAsia" w:ascii="仿宋" w:hAnsi="仿宋" w:eastAsia="仿宋" w:cs="仿宋"/>
          <w:b/>
          <w:bCs/>
          <w:color w:val="auto"/>
          <w:spacing w:val="-14"/>
          <w:sz w:val="24"/>
          <w:szCs w:val="24"/>
          <w:highlight w:val="none"/>
        </w:rPr>
      </w:pPr>
    </w:p>
    <w:p w14:paraId="7F7D0032">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578321B8">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480A4C6B">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3E34D922">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18388DCD">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056EF289">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423A5BA0">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000B4AF2">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7A843BC3">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4F745E62">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7FDCD8FC">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5FEE802B">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5DC3029F">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4655772F">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2C5A3B26">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2B7E8C99">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0444EA5B">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38FBAE1A">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1226F60E">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09AE4214">
      <w:pPr>
        <w:adjustRightInd/>
        <w:snapToGrid/>
        <w:spacing w:before="101" w:line="228" w:lineRule="auto"/>
        <w:jc w:val="center"/>
        <w:rPr>
          <w:rFonts w:hint="eastAsia" w:ascii="仿宋" w:hAnsi="仿宋" w:eastAsia="仿宋" w:cs="仿宋"/>
          <w:b/>
          <w:bCs/>
          <w:color w:val="auto"/>
          <w:sz w:val="28"/>
          <w:szCs w:val="28"/>
          <w:highlight w:val="none"/>
          <w:lang w:eastAsia="zh-CN"/>
        </w:rPr>
      </w:pPr>
    </w:p>
    <w:p w14:paraId="34EDE298">
      <w:pPr>
        <w:adjustRightInd/>
        <w:snapToGrid/>
        <w:spacing w:before="101" w:line="228"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综合评分法（5分标）</w:t>
      </w:r>
    </w:p>
    <w:p w14:paraId="014B3EA3">
      <w:pPr>
        <w:adjustRightInd/>
        <w:snapToGrid/>
        <w:spacing w:before="101"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rPr>
        <w:t>评标标准：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81"/>
        <w:gridCol w:w="1197"/>
        <w:gridCol w:w="1064"/>
        <w:gridCol w:w="6592"/>
      </w:tblGrid>
      <w:tr w14:paraId="7671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7" w:type="pct"/>
            <w:gridSpan w:val="2"/>
            <w:tcBorders>
              <w:top w:val="single" w:color="auto" w:sz="4" w:space="0"/>
              <w:left w:val="single" w:color="auto" w:sz="4" w:space="0"/>
              <w:bottom w:val="single" w:color="auto" w:sz="4" w:space="0"/>
              <w:right w:val="single" w:color="auto" w:sz="4" w:space="0"/>
            </w:tcBorders>
            <w:vAlign w:val="center"/>
          </w:tcPr>
          <w:p w14:paraId="0DDF9A8A">
            <w:pPr>
              <w:spacing w:line="36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575" w:type="pct"/>
            <w:tcBorders>
              <w:top w:val="single" w:color="auto" w:sz="4" w:space="0"/>
              <w:left w:val="single" w:color="auto" w:sz="4" w:space="0"/>
              <w:bottom w:val="single" w:color="auto" w:sz="4" w:space="0"/>
              <w:right w:val="single" w:color="auto" w:sz="4" w:space="0"/>
            </w:tcBorders>
            <w:vAlign w:val="center"/>
          </w:tcPr>
          <w:p w14:paraId="56DA9B6A">
            <w:pPr>
              <w:spacing w:line="36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项目</w:t>
            </w:r>
          </w:p>
        </w:tc>
        <w:tc>
          <w:tcPr>
            <w:tcW w:w="511" w:type="pct"/>
            <w:tcBorders>
              <w:top w:val="single" w:color="auto" w:sz="4" w:space="0"/>
              <w:left w:val="single" w:color="auto" w:sz="4" w:space="0"/>
              <w:bottom w:val="single" w:color="auto" w:sz="4" w:space="0"/>
              <w:right w:val="single" w:color="auto" w:sz="4" w:space="0"/>
            </w:tcBorders>
            <w:vAlign w:val="center"/>
          </w:tcPr>
          <w:p w14:paraId="4813BD04">
            <w:pPr>
              <w:spacing w:line="36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分值</w:t>
            </w:r>
          </w:p>
        </w:tc>
        <w:tc>
          <w:tcPr>
            <w:tcW w:w="3165" w:type="pct"/>
            <w:tcBorders>
              <w:top w:val="single" w:color="auto" w:sz="4" w:space="0"/>
              <w:left w:val="single" w:color="auto" w:sz="4" w:space="0"/>
              <w:bottom w:val="single" w:color="auto" w:sz="4" w:space="0"/>
              <w:right w:val="single" w:color="auto" w:sz="4" w:space="0"/>
            </w:tcBorders>
            <w:vAlign w:val="center"/>
          </w:tcPr>
          <w:p w14:paraId="50906620">
            <w:pPr>
              <w:spacing w:line="36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评分标准</w:t>
            </w:r>
          </w:p>
        </w:tc>
      </w:tr>
      <w:tr w14:paraId="1600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D11253E">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423" w:type="pct"/>
            <w:tcBorders>
              <w:top w:val="single" w:color="auto" w:sz="4" w:space="0"/>
              <w:left w:val="single" w:color="auto" w:sz="4" w:space="0"/>
              <w:bottom w:val="single" w:color="auto" w:sz="4" w:space="0"/>
              <w:right w:val="single" w:color="auto" w:sz="4" w:space="0"/>
            </w:tcBorders>
            <w:vAlign w:val="center"/>
          </w:tcPr>
          <w:p w14:paraId="31DDC59D">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价格分（满分</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0分）</w:t>
            </w:r>
          </w:p>
        </w:tc>
        <w:tc>
          <w:tcPr>
            <w:tcW w:w="575" w:type="pct"/>
            <w:tcBorders>
              <w:top w:val="single" w:color="auto" w:sz="4" w:space="0"/>
              <w:left w:val="single" w:color="auto" w:sz="4" w:space="0"/>
              <w:bottom w:val="single" w:color="auto" w:sz="4" w:space="0"/>
              <w:right w:val="single" w:color="auto" w:sz="4" w:space="0"/>
            </w:tcBorders>
            <w:vAlign w:val="center"/>
          </w:tcPr>
          <w:p w14:paraId="40EFA90A">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w:t>
            </w:r>
          </w:p>
        </w:tc>
        <w:tc>
          <w:tcPr>
            <w:tcW w:w="511" w:type="pct"/>
            <w:tcBorders>
              <w:top w:val="single" w:color="auto" w:sz="4" w:space="0"/>
              <w:left w:val="single" w:color="auto" w:sz="4" w:space="0"/>
              <w:bottom w:val="single" w:color="auto" w:sz="4" w:space="0"/>
              <w:right w:val="single" w:color="auto" w:sz="4" w:space="0"/>
            </w:tcBorders>
            <w:vAlign w:val="center"/>
          </w:tcPr>
          <w:p w14:paraId="61281C6A">
            <w:pPr>
              <w:spacing w:line="360" w:lineRule="exact"/>
              <w:jc w:val="center"/>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满分</w:t>
            </w:r>
            <w:r>
              <w:rPr>
                <w:rFonts w:hint="eastAsia" w:ascii="仿宋" w:hAnsi="仿宋" w:eastAsia="仿宋" w:cs="仿宋"/>
                <w:b w:val="0"/>
                <w:bCs w:val="0"/>
                <w:color w:val="auto"/>
                <w:highlight w:val="none"/>
                <w:lang w:val="en-US" w:eastAsia="zh-CN"/>
              </w:rPr>
              <w:t>3</w:t>
            </w:r>
            <w:r>
              <w:rPr>
                <w:rFonts w:hint="eastAsia" w:ascii="仿宋" w:hAnsi="仿宋" w:eastAsia="仿宋" w:cs="仿宋"/>
                <w:b w:val="0"/>
                <w:bCs w:val="0"/>
                <w:color w:val="auto"/>
                <w:highlight w:val="none"/>
                <w:lang w:eastAsia="zh-CN"/>
              </w:rPr>
              <w:t>0分</w:t>
            </w:r>
          </w:p>
        </w:tc>
        <w:tc>
          <w:tcPr>
            <w:tcW w:w="3165" w:type="pct"/>
            <w:tcBorders>
              <w:top w:val="single" w:color="auto" w:sz="4" w:space="0"/>
              <w:left w:val="single" w:color="auto" w:sz="4" w:space="0"/>
              <w:bottom w:val="single" w:color="auto" w:sz="4" w:space="0"/>
              <w:right w:val="single" w:color="auto" w:sz="4" w:space="0"/>
            </w:tcBorders>
            <w:vAlign w:val="center"/>
          </w:tcPr>
          <w:p w14:paraId="02D6FA0A">
            <w:pPr>
              <w:spacing w:line="36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一、政府采购政策扣除</w:t>
            </w:r>
          </w:p>
          <w:p w14:paraId="304AC147">
            <w:pPr>
              <w:spacing w:line="36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1、本分标属于专门面向中小企业采购的项目，供应商应为中型企业或小微企业或监狱企业或残疾人福利性单位，因此，本项目不再对投标人报价进行政府采购政策扣除。</w:t>
            </w:r>
          </w:p>
          <w:p w14:paraId="29814924">
            <w:pPr>
              <w:spacing w:line="36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二、投标报价分（满分30分）</w:t>
            </w:r>
          </w:p>
          <w:p w14:paraId="6554104C">
            <w:pPr>
              <w:spacing w:line="36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1、投标报价分采用低价优先法计算，满足招标文件要求且评标价最低的有效投标人的评标价为评标基准价，其投标报价分为满分。</w:t>
            </w:r>
          </w:p>
          <w:p w14:paraId="47E84F28">
            <w:pPr>
              <w:spacing w:line="36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2、其他投标人的价格分统一按照下列公式计算：</w:t>
            </w:r>
          </w:p>
          <w:p w14:paraId="26F03666">
            <w:pPr>
              <w:spacing w:line="360" w:lineRule="exact"/>
              <w:jc w:val="both"/>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某有效投标人的投标报价分=（评标基准价／某有效投标人评标价）×30分</w:t>
            </w:r>
          </w:p>
        </w:tc>
      </w:tr>
      <w:tr w14:paraId="3F9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4" w:type="pct"/>
            <w:vMerge w:val="restart"/>
            <w:tcBorders>
              <w:top w:val="single" w:color="auto" w:sz="4" w:space="0"/>
              <w:left w:val="single" w:color="auto" w:sz="4" w:space="0"/>
              <w:right w:val="single" w:color="auto" w:sz="4" w:space="0"/>
            </w:tcBorders>
            <w:vAlign w:val="center"/>
          </w:tcPr>
          <w:p w14:paraId="0C730CCF">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423" w:type="pct"/>
            <w:vMerge w:val="restart"/>
            <w:tcBorders>
              <w:top w:val="single" w:color="auto" w:sz="4" w:space="0"/>
              <w:left w:val="single" w:color="auto" w:sz="4" w:space="0"/>
              <w:right w:val="single" w:color="auto" w:sz="4" w:space="0"/>
            </w:tcBorders>
            <w:vAlign w:val="center"/>
          </w:tcPr>
          <w:p w14:paraId="5C1C67F7">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技术分（满分</w:t>
            </w:r>
            <w:r>
              <w:rPr>
                <w:rFonts w:hint="eastAsia" w:ascii="仿宋" w:hAnsi="仿宋" w:eastAsia="仿宋" w:cs="仿宋"/>
                <w:b/>
                <w:bCs/>
                <w:color w:val="auto"/>
                <w:highlight w:val="none"/>
                <w:lang w:val="en-US" w:eastAsia="zh-CN"/>
              </w:rPr>
              <w:t>52</w:t>
            </w:r>
            <w:r>
              <w:rPr>
                <w:rFonts w:hint="eastAsia" w:ascii="仿宋" w:hAnsi="仿宋" w:eastAsia="仿宋" w:cs="仿宋"/>
                <w:b/>
                <w:bCs/>
                <w:color w:val="auto"/>
                <w:highlight w:val="none"/>
                <w:lang w:eastAsia="zh-CN"/>
              </w:rPr>
              <w:t>分）</w:t>
            </w:r>
          </w:p>
        </w:tc>
        <w:tc>
          <w:tcPr>
            <w:tcW w:w="575" w:type="pct"/>
            <w:tcBorders>
              <w:top w:val="single" w:color="auto" w:sz="4" w:space="0"/>
              <w:left w:val="single" w:color="auto" w:sz="4" w:space="0"/>
              <w:bottom w:val="single" w:color="auto" w:sz="4" w:space="0"/>
              <w:right w:val="single" w:color="auto" w:sz="4" w:space="0"/>
            </w:tcBorders>
            <w:vAlign w:val="center"/>
          </w:tcPr>
          <w:p w14:paraId="57782C3D">
            <w:pPr>
              <w:spacing w:line="360" w:lineRule="exact"/>
              <w:rPr>
                <w:rFonts w:hint="eastAsia" w:ascii="仿宋" w:hAnsi="仿宋" w:eastAsia="仿宋" w:cs="仿宋"/>
                <w:color w:val="auto"/>
                <w:highlight w:val="none"/>
              </w:rPr>
            </w:pPr>
            <w:r>
              <w:rPr>
                <w:rFonts w:hint="eastAsia" w:ascii="仿宋" w:hAnsi="仿宋" w:eastAsia="仿宋" w:cs="仿宋"/>
                <w:color w:val="auto"/>
                <w:spacing w:val="2"/>
                <w:highlight w:val="none"/>
              </w:rPr>
              <w:t>2.1</w:t>
            </w:r>
            <w:r>
              <w:rPr>
                <w:rFonts w:hint="eastAsia" w:ascii="仿宋" w:hAnsi="仿宋" w:eastAsia="仿宋" w:cs="仿宋"/>
                <w:color w:val="auto"/>
                <w:spacing w:val="2"/>
                <w:highlight w:val="none"/>
                <w:lang w:val="en-US" w:eastAsia="zh-CN"/>
              </w:rPr>
              <w:t>功能演示</w:t>
            </w:r>
            <w:r>
              <w:rPr>
                <w:rFonts w:hint="eastAsia" w:ascii="仿宋" w:hAnsi="仿宋" w:eastAsia="仿宋" w:cs="仿宋"/>
                <w:color w:val="auto"/>
                <w:spacing w:val="2"/>
                <w:highlight w:val="none"/>
              </w:rPr>
              <w:t>分</w:t>
            </w:r>
          </w:p>
        </w:tc>
        <w:tc>
          <w:tcPr>
            <w:tcW w:w="511" w:type="pct"/>
            <w:tcBorders>
              <w:top w:val="single" w:color="auto" w:sz="4" w:space="0"/>
              <w:left w:val="single" w:color="auto" w:sz="4" w:space="0"/>
              <w:bottom w:val="single" w:color="auto" w:sz="4" w:space="0"/>
              <w:right w:val="single" w:color="auto" w:sz="4" w:space="0"/>
            </w:tcBorders>
            <w:vAlign w:val="center"/>
          </w:tcPr>
          <w:p w14:paraId="6A75F07E">
            <w:pPr>
              <w:spacing w:line="360" w:lineRule="exact"/>
              <w:jc w:val="center"/>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满分</w:t>
            </w:r>
            <w:r>
              <w:rPr>
                <w:rFonts w:hint="eastAsia" w:ascii="仿宋" w:hAnsi="仿宋" w:eastAsia="仿宋" w:cs="仿宋"/>
                <w:b w:val="0"/>
                <w:bCs w:val="0"/>
                <w:color w:val="auto"/>
                <w:highlight w:val="none"/>
                <w:lang w:val="en-US" w:eastAsia="zh-CN"/>
              </w:rPr>
              <w:t>30</w:t>
            </w:r>
            <w:r>
              <w:rPr>
                <w:rFonts w:hint="eastAsia" w:ascii="仿宋" w:hAnsi="仿宋" w:eastAsia="仿宋" w:cs="仿宋"/>
                <w:b w:val="0"/>
                <w:bCs w:val="0"/>
                <w:color w:val="auto"/>
                <w:highlight w:val="none"/>
                <w:lang w:eastAsia="zh-CN"/>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243999B1">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供应商对以下参数进行原系统功能演示，由评审小组根据演示情况评审并打分，每完整演示1项参数及性能满足文件要求的得2分，满分30分。</w:t>
            </w:r>
          </w:p>
          <w:p w14:paraId="74C1C8D3">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1．支持系统对移动端 APP 的门户进行配置，配置操作需要简单明了 。需要在演示移动端门户配置， 模拟手机界面采用可视化拖拽的形式添加如图片、检索、推荐、功能等。并能根据采购人不同身份的用户配置不同的移动端 APP门户界面。</w:t>
            </w:r>
          </w:p>
          <w:p w14:paraId="21E47DF8">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2．发布考试支持自动随机组卷，组多套试卷时，可设置试卷试题重复率为0、不高于50%、不高于80%等，系统可自动检测组卷重复率是否达标，并给出提示。</w:t>
            </w:r>
          </w:p>
          <w:p w14:paraId="2A551B60">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 xml:space="preserve">3．支持设置试卷导出模板，可设置试卷装订线、试卷页头页尾、考试承诺书、试卷页码、打印效果（A3、A4、B4版式）等，导出试卷时可一并导出答题卡，答案解析等。 </w:t>
            </w:r>
          </w:p>
          <w:p w14:paraId="79C94C39">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4．支持不借助任何第三方投屏软件，通过移动端投屏功能把移动端图片、文档、课程相关图片、视频资源直接在投在电脑屏幕上展示。</w:t>
            </w:r>
          </w:p>
          <w:p w14:paraId="527D9C47">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5．AI口语测评：针对性地进行口语训练，提升口语表达能力。支持英、中、日、韩、法、德、西班牙、俄等多种语言的测评，可以进行跟读本本展示和隐藏，AI自动完成批阅等，评分要求可以选择适中、较为宽松、宽松、严苛、较为严苛几种评分要求。</w:t>
            </w:r>
          </w:p>
          <w:p w14:paraId="365E427C">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6．支持在课程章节中插入直播教学，可对直播方式进行设置，包括pc客户端直播、app直播或推流直播等，所有已添加直播由个人直播管理后台统一管理。</w:t>
            </w:r>
          </w:p>
          <w:p w14:paraId="4B03FE8A">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7．支持添加课程基本信息，并指派课程负责人进行知识图谱的建设。支持手动添加和各种形式的批量导入知识点。支持本地导入xmind格式的思维导图文件，自动读取文件数据，生成课程知识图谱（系统支持编辑知识点属性，设置教学目标；设置认知维度，如记忆维度、应用维度、创造维度等，支持设置前后关联知识点。）</w:t>
            </w:r>
          </w:p>
          <w:p w14:paraId="24E90E72">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8．支持知识点拓展阅读功能，可以根据一个关键词自动生成相关知识点的知识树，插入到课程单元中，并自动推送知识点相关的图书、期刊、论文等资料。</w:t>
            </w:r>
          </w:p>
          <w:p w14:paraId="7B726F30">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9．资源展示：独立页面，带信息、评分、评论等。进入单个资源详情中，可见到资源的展示界面，展示界面包括资源上传者、所属单位、关键词、资源内容简介、评分等介绍。支持多角度、多维度的数据统计查询，对资源的下载次数及阅读次数进行统计。帮助用户准确判断资源的可用性。视频文件，上传可自动截第一帧画面作为缩略图。</w:t>
            </w:r>
          </w:p>
          <w:p w14:paraId="6630DC47">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10．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11EBF162">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11．资源添加到课程：教师用户可将教学资源库中的资源添加至自己的网络课程的共享资料中，也可以将资源直接推送到课程某个章节中，用于课程教学使用。课程建设者可通过系统推荐或者自行检索将教学资源库中的资源引用到网络课程章节中，并可以设置成为任务点，丰富课程资源；网络教学平台中的课程资源，也可推送至教学资源库中进行共享，最终达到教学资源库和网络教学平台双向互通。</w:t>
            </w:r>
          </w:p>
          <w:p w14:paraId="4912213E">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12．AI评估试卷质量:试卷分析小助手从题型题量、难易度、知识点覆盖以及题目质量等多个关键维度，对试卷质量进行深入、细致的评估，给提供相应建议。</w:t>
            </w:r>
          </w:p>
          <w:p w14:paraId="4414F7B2">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13．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14:paraId="2367D560">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14．支持管理员用户自定义一种或多种登录方式，包含手机号登录密码登录、手机号验证码登录、账号密码登录、第三方统一认证登录等方式。支持管理员用户对门户设置一个或多个背景元素，背景包含：颜色、图片形式，背景图片提供素材库，支持多种裁剪方式选择。</w:t>
            </w:r>
          </w:p>
          <w:p w14:paraId="4281A1DE">
            <w:pPr>
              <w:spacing w:line="360" w:lineRule="exact"/>
              <w:jc w:val="both"/>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15．支持自定义创建门户时，可选择平台提供的门户模板，至少提供20个不同风格模板供选择。支持管理员用户自定义设置门户访问权限，无需权限或必须登录后访问；可自定义设置学校门户域名。注：演示必须是采取政采云线上平台进行原系统操作演示，所需设备设施由供应商自行准备，不接受视频动画、PPT、图像、图片的演示。演示时间不超过 20 分钟。不提供演示的，演示分为 0 分。</w:t>
            </w:r>
          </w:p>
        </w:tc>
      </w:tr>
      <w:tr w14:paraId="2FC5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24" w:type="pct"/>
            <w:vMerge w:val="continue"/>
            <w:tcBorders>
              <w:left w:val="single" w:color="auto" w:sz="4" w:space="0"/>
              <w:right w:val="single" w:color="auto" w:sz="4" w:space="0"/>
            </w:tcBorders>
            <w:vAlign w:val="center"/>
          </w:tcPr>
          <w:p w14:paraId="284A833C">
            <w:pPr>
              <w:spacing w:line="360" w:lineRule="exact"/>
              <w:jc w:val="center"/>
              <w:rPr>
                <w:rFonts w:hint="eastAsia" w:ascii="仿宋" w:hAnsi="仿宋" w:eastAsia="仿宋" w:cs="仿宋"/>
                <w:color w:val="auto"/>
                <w:highlight w:val="none"/>
                <w:lang w:eastAsia="zh-CN" w:bidi="ar"/>
              </w:rPr>
            </w:pPr>
          </w:p>
        </w:tc>
        <w:tc>
          <w:tcPr>
            <w:tcW w:w="423" w:type="pct"/>
            <w:vMerge w:val="continue"/>
            <w:tcBorders>
              <w:left w:val="single" w:color="auto" w:sz="4" w:space="0"/>
              <w:right w:val="single" w:color="auto" w:sz="4" w:space="0"/>
            </w:tcBorders>
            <w:vAlign w:val="center"/>
          </w:tcPr>
          <w:p w14:paraId="010DB052">
            <w:pPr>
              <w:spacing w:line="360" w:lineRule="exact"/>
              <w:jc w:val="center"/>
              <w:rPr>
                <w:rFonts w:hint="eastAsia" w:ascii="仿宋" w:hAnsi="仿宋" w:eastAsia="仿宋" w:cs="仿宋"/>
                <w:color w:val="auto"/>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03559E7B">
            <w:pPr>
              <w:spacing w:line="360" w:lineRule="exact"/>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2.2</w:t>
            </w:r>
            <w:r>
              <w:rPr>
                <w:rFonts w:hint="eastAsia" w:ascii="仿宋" w:hAnsi="仿宋" w:eastAsia="仿宋" w:cs="仿宋"/>
                <w:color w:val="auto"/>
                <w:spacing w:val="2"/>
                <w:highlight w:val="none"/>
                <w:lang w:val="en-US" w:eastAsia="zh-CN"/>
              </w:rPr>
              <w:t>项目实施</w:t>
            </w:r>
            <w:r>
              <w:rPr>
                <w:rFonts w:hint="eastAsia" w:ascii="仿宋" w:hAnsi="仿宋" w:eastAsia="仿宋" w:cs="仿宋"/>
                <w:color w:val="auto"/>
                <w:spacing w:val="2"/>
                <w:highlight w:val="none"/>
              </w:rPr>
              <w:t>方案分</w:t>
            </w:r>
          </w:p>
        </w:tc>
        <w:tc>
          <w:tcPr>
            <w:tcW w:w="511" w:type="pct"/>
            <w:tcBorders>
              <w:top w:val="single" w:color="auto" w:sz="4" w:space="0"/>
              <w:left w:val="single" w:color="auto" w:sz="4" w:space="0"/>
              <w:bottom w:val="single" w:color="auto" w:sz="4" w:space="0"/>
              <w:right w:val="single" w:color="auto" w:sz="4" w:space="0"/>
            </w:tcBorders>
            <w:vAlign w:val="center"/>
          </w:tcPr>
          <w:p w14:paraId="4DC15CC5">
            <w:pPr>
              <w:spacing w:before="192" w:line="228" w:lineRule="auto"/>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6"/>
                <w:highlight w:val="none"/>
              </w:rPr>
              <w:t>满分</w:t>
            </w:r>
            <w:r>
              <w:rPr>
                <w:rFonts w:hint="eastAsia" w:ascii="仿宋" w:hAnsi="仿宋" w:eastAsia="仿宋" w:cs="仿宋"/>
                <w:b w:val="0"/>
                <w:bCs w:val="0"/>
                <w:color w:val="auto"/>
                <w:spacing w:val="6"/>
                <w:highlight w:val="none"/>
                <w:lang w:val="en-US" w:eastAsia="zh-CN"/>
              </w:rPr>
              <w:t>6</w:t>
            </w:r>
            <w:r>
              <w:rPr>
                <w:rFonts w:hint="eastAsia" w:ascii="仿宋" w:hAnsi="仿宋" w:eastAsia="仿宋" w:cs="仿宋"/>
                <w:b w:val="0"/>
                <w:bCs w:val="0"/>
                <w:color w:val="auto"/>
                <w:spacing w:val="-6"/>
                <w:highlight w:val="none"/>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3986A686">
            <w:pPr>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据对整体项目的理解程度情况，实施方案、系统架构组建方案、后期运营方案以及系统设备功能扩展应用方案，人员配备、分工、实施准备、进度安排、质量控制、检测及验收、项目移交等方面描述：</w:t>
            </w:r>
          </w:p>
          <w:p w14:paraId="687E023D">
            <w:pPr>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一档（2分）：供应商对本项目的理解、项目实施计划、技术人员安排表述缺乏针对性，能提供实施方案，没有明显的技术错误，技术及实施方案基本符合项目需要。</w:t>
            </w:r>
          </w:p>
          <w:p w14:paraId="1880C905">
            <w:pPr>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二档（3分）：供应商对本项目的理解、项目实施计划、技术人员表安排表述清晰、完整、严谨、合理，有针对性；能够提供完整的实施方案，阐述清楚产品的功能，功能描述相对具体，符合项目的需要。</w:t>
            </w:r>
          </w:p>
          <w:p w14:paraId="6BA810D2">
            <w:pPr>
              <w:spacing w:line="36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三档（6分）：供应商提供针对本项目的理解、项目实施计划、技术人员表安排，表述清晰、完整、严谨、合理，能够完整提供完整可行的实施方案，方案完全符合项目要求，且方案完整全面，阐述清楚各产品的功能，各个产品功能描述具体详细，完全满足项目需要；能够完全满足采购文件中的功能要求、性能要求和实施要求；在此基础上充分了解采购方的实际情况和需求，针对项目核心风险点进行分析，并提出具有针对性的合理化建议及切实可行的解决方案和应对措施，服务响应措施；对采购人实际情况和未来发展有针对性的设计及合理化建议。</w:t>
            </w:r>
          </w:p>
        </w:tc>
      </w:tr>
      <w:tr w14:paraId="3279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4" w:type="pct"/>
            <w:vMerge w:val="continue"/>
            <w:tcBorders>
              <w:left w:val="single" w:color="auto" w:sz="4" w:space="0"/>
              <w:right w:val="single" w:color="auto" w:sz="4" w:space="0"/>
            </w:tcBorders>
            <w:vAlign w:val="center"/>
          </w:tcPr>
          <w:p w14:paraId="40D73632">
            <w:pPr>
              <w:spacing w:line="360" w:lineRule="exact"/>
              <w:jc w:val="center"/>
              <w:rPr>
                <w:rFonts w:hint="eastAsia" w:ascii="仿宋" w:hAnsi="仿宋" w:eastAsia="仿宋" w:cs="仿宋"/>
                <w:color w:val="auto"/>
                <w:highlight w:val="none"/>
                <w:lang w:eastAsia="zh-CN"/>
              </w:rPr>
            </w:pPr>
          </w:p>
        </w:tc>
        <w:tc>
          <w:tcPr>
            <w:tcW w:w="423" w:type="pct"/>
            <w:vMerge w:val="continue"/>
            <w:tcBorders>
              <w:left w:val="single" w:color="auto" w:sz="4" w:space="0"/>
              <w:right w:val="single" w:color="auto" w:sz="4" w:space="0"/>
            </w:tcBorders>
            <w:vAlign w:val="center"/>
          </w:tcPr>
          <w:p w14:paraId="1A1AD988">
            <w:pPr>
              <w:spacing w:line="360" w:lineRule="exact"/>
              <w:jc w:val="center"/>
              <w:rPr>
                <w:rFonts w:hint="eastAsia" w:ascii="仿宋" w:hAnsi="仿宋" w:eastAsia="仿宋" w:cs="仿宋"/>
                <w:color w:val="auto"/>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32FD0034">
            <w:pPr>
              <w:spacing w:line="360" w:lineRule="exact"/>
              <w:rPr>
                <w:rFonts w:hint="eastAsia" w:ascii="仿宋" w:hAnsi="仿宋" w:eastAsia="仿宋" w:cs="仿宋"/>
                <w:color w:val="auto"/>
                <w:highlight w:val="none"/>
              </w:rPr>
            </w:pPr>
            <w:r>
              <w:rPr>
                <w:rFonts w:hint="eastAsia" w:ascii="仿宋" w:hAnsi="仿宋" w:eastAsia="仿宋" w:cs="仿宋"/>
                <w:color w:val="auto"/>
                <w:spacing w:val="2"/>
                <w:highlight w:val="none"/>
              </w:rPr>
              <w:t>2.3售后服务</w:t>
            </w:r>
            <w:r>
              <w:rPr>
                <w:rFonts w:hint="eastAsia" w:ascii="仿宋" w:hAnsi="仿宋" w:eastAsia="仿宋" w:cs="仿宋"/>
                <w:color w:val="auto"/>
                <w:spacing w:val="17"/>
                <w:highlight w:val="none"/>
              </w:rPr>
              <w:t>方案分</w:t>
            </w:r>
          </w:p>
        </w:tc>
        <w:tc>
          <w:tcPr>
            <w:tcW w:w="511" w:type="pct"/>
            <w:tcBorders>
              <w:top w:val="single" w:color="auto" w:sz="4" w:space="0"/>
              <w:left w:val="single" w:color="auto" w:sz="4" w:space="0"/>
              <w:bottom w:val="single" w:color="auto" w:sz="4" w:space="0"/>
              <w:right w:val="single" w:color="auto" w:sz="4" w:space="0"/>
            </w:tcBorders>
            <w:vAlign w:val="center"/>
          </w:tcPr>
          <w:p w14:paraId="483DB35D">
            <w:pPr>
              <w:spacing w:line="360" w:lineRule="exact"/>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满分</w:t>
            </w:r>
            <w:r>
              <w:rPr>
                <w:rFonts w:hint="eastAsia" w:ascii="仿宋" w:hAnsi="仿宋" w:eastAsia="仿宋" w:cs="仿宋"/>
                <w:b w:val="0"/>
                <w:bCs w:val="0"/>
                <w:color w:val="auto"/>
                <w:spacing w:val="2"/>
                <w:highlight w:val="none"/>
                <w:lang w:val="en-US" w:eastAsia="zh-CN"/>
              </w:rPr>
              <w:t>10</w:t>
            </w:r>
            <w:r>
              <w:rPr>
                <w:rFonts w:hint="eastAsia" w:ascii="仿宋" w:hAnsi="仿宋" w:eastAsia="仿宋" w:cs="仿宋"/>
                <w:b w:val="0"/>
                <w:bCs w:val="0"/>
                <w:color w:val="auto"/>
                <w:spacing w:val="2"/>
                <w:highlight w:val="none"/>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30D8B9A4">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由磋商小组围绕售后响应、故障处理、培训服务、质保服务、应急处置方案等内容进行综合评审，独立评分。</w:t>
            </w:r>
          </w:p>
          <w:p w14:paraId="7CBA8941">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一档（3分）：供应商提供的售后服务方案，方案包含有售后服务承诺、应急保障措施和售后培训，不够完善。</w:t>
            </w:r>
          </w:p>
          <w:p w14:paraId="0AA7BBC9">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二档（6分）：供应商提供的售后服务方案，方案包含有售后服务承诺、应急保障措施和售后培训方案详细，满足采购人需求。</w:t>
            </w:r>
          </w:p>
          <w:p w14:paraId="7DBDFC47">
            <w:pPr>
              <w:kinsoku/>
              <w:spacing w:line="360"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三档（10分）：供应商提供的售后服务方案，方案包含有售后服务承诺、应急保障措施、售后培训、服务质量控制、监督措施和优化措施等，方案完整详细、层次清晰，针对性强，能充分满足采购人需求。注：未提供承诺或承诺未达到一档要求的得0分；承诺未达到对应档次的，降档得分。</w:t>
            </w:r>
          </w:p>
        </w:tc>
      </w:tr>
      <w:tr w14:paraId="1310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4" w:type="pct"/>
            <w:vMerge w:val="continue"/>
            <w:tcBorders>
              <w:left w:val="single" w:color="auto" w:sz="4" w:space="0"/>
              <w:right w:val="single" w:color="auto" w:sz="4" w:space="0"/>
            </w:tcBorders>
            <w:vAlign w:val="center"/>
          </w:tcPr>
          <w:p w14:paraId="15D9AC7D">
            <w:pPr>
              <w:spacing w:line="360" w:lineRule="exact"/>
              <w:jc w:val="center"/>
              <w:rPr>
                <w:rFonts w:hint="eastAsia" w:ascii="仿宋" w:hAnsi="仿宋" w:eastAsia="仿宋" w:cs="仿宋"/>
                <w:color w:val="auto"/>
                <w:highlight w:val="none"/>
                <w:lang w:eastAsia="zh-CN"/>
              </w:rPr>
            </w:pPr>
          </w:p>
        </w:tc>
        <w:tc>
          <w:tcPr>
            <w:tcW w:w="423" w:type="pct"/>
            <w:vMerge w:val="continue"/>
            <w:tcBorders>
              <w:left w:val="single" w:color="auto" w:sz="4" w:space="0"/>
              <w:right w:val="single" w:color="auto" w:sz="4" w:space="0"/>
            </w:tcBorders>
            <w:vAlign w:val="center"/>
          </w:tcPr>
          <w:p w14:paraId="5C450463">
            <w:pPr>
              <w:spacing w:line="360" w:lineRule="exact"/>
              <w:jc w:val="center"/>
              <w:rPr>
                <w:rFonts w:hint="eastAsia" w:ascii="仿宋" w:hAnsi="仿宋" w:eastAsia="仿宋" w:cs="仿宋"/>
                <w:color w:val="auto"/>
                <w:highlight w:val="none"/>
                <w:lang w:eastAsia="zh-CN"/>
              </w:rPr>
            </w:pPr>
          </w:p>
        </w:tc>
        <w:tc>
          <w:tcPr>
            <w:tcW w:w="575" w:type="pct"/>
            <w:tcBorders>
              <w:top w:val="single" w:color="auto" w:sz="4" w:space="0"/>
              <w:left w:val="single" w:color="auto" w:sz="4" w:space="0"/>
              <w:bottom w:val="single" w:color="auto" w:sz="4" w:space="0"/>
              <w:right w:val="single" w:color="auto" w:sz="4" w:space="0"/>
            </w:tcBorders>
            <w:vAlign w:val="center"/>
          </w:tcPr>
          <w:p w14:paraId="372CB774">
            <w:pPr>
              <w:spacing w:line="360" w:lineRule="exact"/>
              <w:rPr>
                <w:rFonts w:hint="eastAsia" w:ascii="仿宋" w:hAnsi="仿宋" w:eastAsia="仿宋" w:cs="仿宋"/>
                <w:color w:val="auto"/>
                <w:spacing w:val="2"/>
                <w:highlight w:val="none"/>
                <w:lang w:eastAsia="zh-CN"/>
              </w:rPr>
            </w:pPr>
            <w:r>
              <w:rPr>
                <w:rFonts w:hint="eastAsia" w:ascii="仿宋" w:hAnsi="仿宋" w:eastAsia="仿宋" w:cs="仿宋"/>
                <w:color w:val="auto"/>
                <w:spacing w:val="3"/>
                <w:highlight w:val="none"/>
                <w:lang w:eastAsia="zh-CN"/>
              </w:rPr>
              <w:t>2.4</w:t>
            </w:r>
            <w:r>
              <w:rPr>
                <w:rFonts w:hint="eastAsia" w:ascii="仿宋" w:hAnsi="仿宋" w:eastAsia="仿宋" w:cs="仿宋"/>
                <w:color w:val="auto"/>
                <w:spacing w:val="3"/>
                <w:highlight w:val="none"/>
                <w:lang w:val="en-US" w:eastAsia="zh-CN"/>
              </w:rPr>
              <w:t>拟投入本项目实施人员配备</w:t>
            </w:r>
          </w:p>
        </w:tc>
        <w:tc>
          <w:tcPr>
            <w:tcW w:w="511" w:type="pct"/>
            <w:tcBorders>
              <w:top w:val="single" w:color="auto" w:sz="4" w:space="0"/>
              <w:left w:val="single" w:color="auto" w:sz="4" w:space="0"/>
              <w:bottom w:val="single" w:color="auto" w:sz="4" w:space="0"/>
              <w:right w:val="single" w:color="auto" w:sz="4" w:space="0"/>
            </w:tcBorders>
            <w:vAlign w:val="center"/>
          </w:tcPr>
          <w:p w14:paraId="72E236ED">
            <w:pPr>
              <w:spacing w:line="360" w:lineRule="exact"/>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满分</w:t>
            </w:r>
            <w:r>
              <w:rPr>
                <w:rFonts w:hint="eastAsia" w:ascii="仿宋" w:hAnsi="仿宋" w:eastAsia="仿宋" w:cs="仿宋"/>
                <w:b w:val="0"/>
                <w:bCs w:val="0"/>
                <w:color w:val="auto"/>
                <w:spacing w:val="2"/>
                <w:highlight w:val="none"/>
                <w:lang w:val="en-US" w:eastAsia="zh-CN"/>
              </w:rPr>
              <w:t>6</w:t>
            </w:r>
            <w:r>
              <w:rPr>
                <w:rFonts w:hint="eastAsia" w:ascii="仿宋" w:hAnsi="仿宋" w:eastAsia="仿宋" w:cs="仿宋"/>
                <w:b w:val="0"/>
                <w:bCs w:val="0"/>
                <w:color w:val="auto"/>
                <w:spacing w:val="2"/>
                <w:highlight w:val="none"/>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0178C22B">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一档（1分）：未提供项目拟投入实施人员方案或拟投入实施人员方案不符合磋商文件要求或配备实施团队人员少于5人。</w:t>
            </w:r>
          </w:p>
          <w:p w14:paraId="3DC62906">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二档（2分）：拟投入的技术力量及人员配置方案基本能满足项目实施需求，提供拟投入本项目的实施团队人员名单，配备有实施团队人员5-9人，但没有详细的组织措施和明确的分工安排。</w:t>
            </w:r>
          </w:p>
          <w:p w14:paraId="7722D493">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档（4分）：拟投入的技术力量及人员配置方案满足项目实施需求，提供拟投入本项目的实施团队人员名单，配备有实施团队人员10-15人，有组织措施，分工安排较明确。项目参与人员中具有教育学、教育技术学有关专业人员参与其中（专业以毕业证书或者职称证书上专业为准）</w:t>
            </w:r>
          </w:p>
          <w:p w14:paraId="48FCC4C7">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四档（6分）：在满足三档的基础上，拟投入的技术力量及人员配置方案充分满足项目实施需求，有详细的人员安排计划、有详细的组织措施、有细致的分工安排等配套措施，提供拟投入本项目的实施团队人员名单，配备有实施团队人员15人及以上，实施人员不得少于3人具有相应的教育学、教育技术学有关专业毕业证书，上述材料并加盖磋商供应商公章，否则不予计分。</w:t>
            </w:r>
          </w:p>
        </w:tc>
      </w:tr>
      <w:tr w14:paraId="7AA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4" w:type="pct"/>
            <w:vMerge w:val="restart"/>
            <w:tcBorders>
              <w:left w:val="single" w:color="auto" w:sz="4" w:space="0"/>
              <w:right w:val="single" w:color="auto" w:sz="4" w:space="0"/>
            </w:tcBorders>
            <w:vAlign w:val="center"/>
          </w:tcPr>
          <w:p w14:paraId="5E3DE65B">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423" w:type="pct"/>
            <w:vMerge w:val="restart"/>
            <w:tcBorders>
              <w:left w:val="single" w:color="auto" w:sz="4" w:space="0"/>
              <w:right w:val="single" w:color="auto" w:sz="4" w:space="0"/>
            </w:tcBorders>
            <w:vAlign w:val="center"/>
          </w:tcPr>
          <w:p w14:paraId="2EDC2812">
            <w:pPr>
              <w:spacing w:line="400" w:lineRule="exact"/>
              <w:rPr>
                <w:rFonts w:hint="eastAsia" w:ascii="仿宋" w:hAnsi="仿宋" w:eastAsia="仿宋" w:cs="仿宋"/>
                <w:color w:val="auto"/>
                <w:highlight w:val="none"/>
                <w:lang w:eastAsia="zh-CN"/>
              </w:rPr>
            </w:pPr>
            <w:r>
              <w:rPr>
                <w:rFonts w:hint="eastAsia" w:ascii="仿宋" w:hAnsi="仿宋" w:eastAsia="仿宋" w:cs="仿宋"/>
                <w:b/>
                <w:bCs/>
                <w:color w:val="auto"/>
                <w:highlight w:val="none"/>
              </w:rPr>
              <w:t>商务分</w:t>
            </w:r>
            <w:r>
              <w:rPr>
                <w:rFonts w:hint="eastAsia" w:ascii="仿宋" w:hAnsi="仿宋" w:eastAsia="仿宋" w:cs="仿宋"/>
                <w:b/>
                <w:bCs/>
                <w:color w:val="auto"/>
                <w:highlight w:val="none"/>
                <w:lang w:eastAsia="zh-CN"/>
              </w:rPr>
              <w:t>（满分</w:t>
            </w:r>
            <w:r>
              <w:rPr>
                <w:rFonts w:hint="eastAsia" w:ascii="仿宋" w:hAnsi="仿宋" w:eastAsia="仿宋" w:cs="仿宋"/>
                <w:b/>
                <w:bCs/>
                <w:color w:val="auto"/>
                <w:highlight w:val="none"/>
                <w:lang w:val="en-US" w:eastAsia="zh-CN"/>
              </w:rPr>
              <w:t>18</w:t>
            </w:r>
            <w:r>
              <w:rPr>
                <w:rFonts w:hint="eastAsia" w:ascii="仿宋" w:hAnsi="仿宋" w:eastAsia="仿宋" w:cs="仿宋"/>
                <w:b/>
                <w:bCs/>
                <w:color w:val="auto"/>
                <w:highlight w:val="none"/>
                <w:lang w:eastAsia="zh-CN"/>
              </w:rPr>
              <w:t>分）</w:t>
            </w:r>
          </w:p>
        </w:tc>
        <w:tc>
          <w:tcPr>
            <w:tcW w:w="575" w:type="pct"/>
            <w:tcBorders>
              <w:top w:val="single" w:color="auto" w:sz="4" w:space="0"/>
              <w:left w:val="single" w:color="auto" w:sz="4" w:space="0"/>
              <w:right w:val="single" w:color="auto" w:sz="4" w:space="0"/>
            </w:tcBorders>
            <w:vAlign w:val="center"/>
          </w:tcPr>
          <w:p w14:paraId="5FE8D7AA">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3.1</w:t>
            </w:r>
            <w:r>
              <w:rPr>
                <w:rFonts w:hint="eastAsia" w:ascii="仿宋" w:hAnsi="仿宋" w:eastAsia="仿宋" w:cs="仿宋"/>
                <w:color w:val="auto"/>
                <w:highlight w:val="none"/>
              </w:rPr>
              <w:t>业绩</w:t>
            </w:r>
          </w:p>
        </w:tc>
        <w:tc>
          <w:tcPr>
            <w:tcW w:w="511" w:type="pct"/>
            <w:tcBorders>
              <w:top w:val="single" w:color="auto" w:sz="4" w:space="0"/>
              <w:left w:val="single" w:color="auto" w:sz="4" w:space="0"/>
              <w:right w:val="single" w:color="auto" w:sz="4" w:space="0"/>
            </w:tcBorders>
            <w:vAlign w:val="center"/>
          </w:tcPr>
          <w:p w14:paraId="281ED1F4">
            <w:pPr>
              <w:spacing w:line="400" w:lineRule="exact"/>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满分</w:t>
            </w:r>
            <w:r>
              <w:rPr>
                <w:rFonts w:hint="eastAsia" w:ascii="仿宋" w:hAnsi="仿宋" w:eastAsia="仿宋" w:cs="仿宋"/>
                <w:b w:val="0"/>
                <w:bCs w:val="0"/>
                <w:color w:val="auto"/>
                <w:highlight w:val="none"/>
                <w:lang w:val="en-US" w:eastAsia="zh-CN"/>
              </w:rPr>
              <w:t>5</w:t>
            </w:r>
            <w:r>
              <w:rPr>
                <w:rFonts w:hint="eastAsia" w:ascii="仿宋" w:hAnsi="仿宋" w:eastAsia="仿宋" w:cs="仿宋"/>
                <w:b w:val="0"/>
                <w:bCs w:val="0"/>
                <w:color w:val="auto"/>
                <w:highlight w:val="none"/>
                <w:lang w:eastAsia="zh-CN"/>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08D407B6">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供应商自2023年1月1日以来具有课程制作相关类似业绩，每有1项得1分，满分5分。</w:t>
            </w:r>
          </w:p>
          <w:p w14:paraId="4B9E35B4">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注：须提供中标（成交）通知书、合同关键页扫描件并加盖供应商单位公章，否则不得分；同一个合同只记一次分；合同中的乙方名称应与供应商名称一致，如供应商名称发生变更，须提供相应的证明文件。</w:t>
            </w:r>
          </w:p>
        </w:tc>
      </w:tr>
      <w:tr w14:paraId="158E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324" w:type="pct"/>
            <w:vMerge w:val="continue"/>
            <w:tcBorders>
              <w:left w:val="single" w:color="auto" w:sz="4" w:space="0"/>
              <w:right w:val="single" w:color="auto" w:sz="4" w:space="0"/>
            </w:tcBorders>
            <w:vAlign w:val="center"/>
          </w:tcPr>
          <w:p w14:paraId="5A01E122">
            <w:pPr>
              <w:spacing w:line="360" w:lineRule="exact"/>
              <w:jc w:val="center"/>
              <w:rPr>
                <w:rFonts w:hint="eastAsia" w:ascii="仿宋" w:hAnsi="仿宋" w:eastAsia="仿宋" w:cs="仿宋"/>
                <w:color w:val="auto"/>
                <w:highlight w:val="none"/>
                <w:lang w:eastAsia="zh-CN"/>
              </w:rPr>
            </w:pPr>
          </w:p>
        </w:tc>
        <w:tc>
          <w:tcPr>
            <w:tcW w:w="423" w:type="pct"/>
            <w:vMerge w:val="continue"/>
            <w:tcBorders>
              <w:left w:val="single" w:color="auto" w:sz="4" w:space="0"/>
              <w:right w:val="single" w:color="auto" w:sz="4" w:space="0"/>
            </w:tcBorders>
            <w:vAlign w:val="center"/>
          </w:tcPr>
          <w:p w14:paraId="2B8349B4">
            <w:pPr>
              <w:spacing w:line="400" w:lineRule="exact"/>
              <w:rPr>
                <w:rFonts w:hint="eastAsia" w:ascii="仿宋" w:hAnsi="仿宋" w:eastAsia="仿宋" w:cs="仿宋"/>
                <w:b/>
                <w:bCs/>
                <w:color w:val="auto"/>
                <w:highlight w:val="none"/>
              </w:rPr>
            </w:pPr>
          </w:p>
        </w:tc>
        <w:tc>
          <w:tcPr>
            <w:tcW w:w="575" w:type="pct"/>
            <w:tcBorders>
              <w:top w:val="single" w:color="auto" w:sz="4" w:space="0"/>
              <w:left w:val="single" w:color="auto" w:sz="4" w:space="0"/>
              <w:right w:val="single" w:color="auto" w:sz="4" w:space="0"/>
            </w:tcBorders>
            <w:vAlign w:val="center"/>
          </w:tcPr>
          <w:p w14:paraId="248E7058">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3.2信誉分</w:t>
            </w:r>
          </w:p>
        </w:tc>
        <w:tc>
          <w:tcPr>
            <w:tcW w:w="511" w:type="pct"/>
            <w:tcBorders>
              <w:top w:val="single" w:color="auto" w:sz="4" w:space="0"/>
              <w:left w:val="single" w:color="auto" w:sz="4" w:space="0"/>
              <w:right w:val="single" w:color="auto" w:sz="4" w:space="0"/>
            </w:tcBorders>
            <w:vAlign w:val="center"/>
          </w:tcPr>
          <w:p w14:paraId="7A2118C9">
            <w:pPr>
              <w:spacing w:line="400" w:lineRule="exact"/>
              <w:jc w:val="center"/>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满分</w:t>
            </w:r>
            <w:r>
              <w:rPr>
                <w:rFonts w:hint="eastAsia" w:ascii="仿宋" w:hAnsi="仿宋" w:eastAsia="仿宋" w:cs="仿宋"/>
                <w:b w:val="0"/>
                <w:bCs w:val="0"/>
                <w:color w:val="auto"/>
                <w:highlight w:val="none"/>
                <w:lang w:val="en-US" w:eastAsia="zh-CN"/>
              </w:rPr>
              <w:t>5</w:t>
            </w:r>
            <w:r>
              <w:rPr>
                <w:rFonts w:hint="eastAsia" w:ascii="仿宋" w:hAnsi="仿宋" w:eastAsia="仿宋" w:cs="仿宋"/>
                <w:b w:val="0"/>
                <w:bCs w:val="0"/>
                <w:color w:val="auto"/>
                <w:highlight w:val="none"/>
                <w:lang w:eastAsia="zh-CN"/>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79B5BBB0">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eastAsia="zh-CN"/>
              </w:rPr>
              <w:t>供应商具备出版物经营许可证的得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eastAsia="zh-CN"/>
              </w:rPr>
              <w:t>分</w:t>
            </w:r>
            <w:r>
              <w:rPr>
                <w:rFonts w:hint="eastAsia" w:ascii="仿宋" w:hAnsi="仿宋" w:eastAsia="仿宋" w:cs="仿宋"/>
                <w:color w:val="auto"/>
                <w:highlight w:val="none"/>
                <w:lang w:val="en-US" w:eastAsia="zh-CN"/>
              </w:rPr>
              <w:t>。</w:t>
            </w:r>
          </w:p>
          <w:p w14:paraId="5A21405E">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eastAsia="zh-CN"/>
              </w:rPr>
              <w:t>供应商具有著作权：网络在线教学课程管理平台的得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eastAsia="zh-CN"/>
              </w:rPr>
              <w:t>分</w:t>
            </w:r>
            <w:r>
              <w:rPr>
                <w:rFonts w:hint="eastAsia" w:ascii="仿宋" w:hAnsi="仿宋" w:eastAsia="仿宋" w:cs="仿宋"/>
                <w:color w:val="auto"/>
                <w:highlight w:val="none"/>
                <w:lang w:val="en-US" w:eastAsia="zh-CN"/>
              </w:rPr>
              <w:t>。</w:t>
            </w:r>
          </w:p>
          <w:p w14:paraId="23960E34">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3、供应商具备一体化智慧教学管理平台著作权登记证书的得2分。</w:t>
            </w:r>
          </w:p>
          <w:p w14:paraId="524E8979">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w:t>
            </w:r>
            <w:r>
              <w:rPr>
                <w:rFonts w:hint="eastAsia" w:ascii="仿宋" w:hAnsi="仿宋" w:eastAsia="仿宋" w:cs="仿宋"/>
                <w:color w:val="auto"/>
                <w:highlight w:val="none"/>
                <w:lang w:val="zh-CN" w:eastAsia="zh-CN"/>
              </w:rPr>
              <w:t>提供有效复印件并加盖供应商公章，未提供不得分。</w:t>
            </w:r>
          </w:p>
        </w:tc>
      </w:tr>
      <w:tr w14:paraId="659A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324" w:type="pct"/>
            <w:vMerge w:val="continue"/>
            <w:tcBorders>
              <w:left w:val="single" w:color="auto" w:sz="4" w:space="0"/>
              <w:right w:val="single" w:color="auto" w:sz="4" w:space="0"/>
            </w:tcBorders>
            <w:vAlign w:val="center"/>
          </w:tcPr>
          <w:p w14:paraId="64F18C6F">
            <w:pPr>
              <w:spacing w:line="360" w:lineRule="exact"/>
              <w:jc w:val="center"/>
              <w:rPr>
                <w:rFonts w:hint="eastAsia" w:ascii="仿宋" w:hAnsi="仿宋" w:eastAsia="仿宋" w:cs="仿宋"/>
                <w:color w:val="auto"/>
                <w:highlight w:val="none"/>
                <w:lang w:eastAsia="zh-CN"/>
              </w:rPr>
            </w:pPr>
          </w:p>
        </w:tc>
        <w:tc>
          <w:tcPr>
            <w:tcW w:w="423" w:type="pct"/>
            <w:vMerge w:val="continue"/>
            <w:tcBorders>
              <w:left w:val="single" w:color="auto" w:sz="4" w:space="0"/>
              <w:right w:val="single" w:color="auto" w:sz="4" w:space="0"/>
            </w:tcBorders>
            <w:vAlign w:val="center"/>
          </w:tcPr>
          <w:p w14:paraId="5635D925">
            <w:pPr>
              <w:spacing w:line="360" w:lineRule="exact"/>
              <w:jc w:val="center"/>
              <w:rPr>
                <w:rFonts w:hint="eastAsia" w:ascii="仿宋" w:hAnsi="仿宋" w:eastAsia="仿宋" w:cs="仿宋"/>
                <w:color w:val="auto"/>
                <w:spacing w:val="-2"/>
                <w:highlight w:val="none"/>
                <w:lang w:eastAsia="zh-CN"/>
              </w:rPr>
            </w:pPr>
          </w:p>
        </w:tc>
        <w:tc>
          <w:tcPr>
            <w:tcW w:w="575" w:type="pct"/>
            <w:tcBorders>
              <w:top w:val="single" w:color="auto" w:sz="4" w:space="0"/>
              <w:left w:val="single" w:color="auto" w:sz="4" w:space="0"/>
              <w:right w:val="single" w:color="auto" w:sz="4" w:space="0"/>
            </w:tcBorders>
            <w:vAlign w:val="center"/>
          </w:tcPr>
          <w:p w14:paraId="1310A9C0">
            <w:pPr>
              <w:spacing w:line="400" w:lineRule="exact"/>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3.3企业实力</w:t>
            </w:r>
          </w:p>
        </w:tc>
        <w:tc>
          <w:tcPr>
            <w:tcW w:w="511" w:type="pct"/>
            <w:tcBorders>
              <w:top w:val="single" w:color="auto" w:sz="4" w:space="0"/>
              <w:left w:val="single" w:color="auto" w:sz="4" w:space="0"/>
              <w:right w:val="single" w:color="auto" w:sz="4" w:space="0"/>
            </w:tcBorders>
            <w:vAlign w:val="center"/>
          </w:tcPr>
          <w:p w14:paraId="2C148D53">
            <w:pPr>
              <w:spacing w:line="400" w:lineRule="exact"/>
              <w:jc w:val="center"/>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4"/>
                <w:highlight w:val="none"/>
              </w:rPr>
              <w:t>满分</w:t>
            </w:r>
            <w:r>
              <w:rPr>
                <w:rFonts w:hint="eastAsia" w:ascii="仿宋" w:hAnsi="仿宋" w:eastAsia="仿宋" w:cs="仿宋"/>
                <w:b w:val="0"/>
                <w:bCs w:val="0"/>
                <w:color w:val="auto"/>
                <w:spacing w:val="-4"/>
                <w:highlight w:val="none"/>
                <w:lang w:val="en-US" w:eastAsia="zh-CN"/>
              </w:rPr>
              <w:t>8</w:t>
            </w:r>
            <w:r>
              <w:rPr>
                <w:rFonts w:hint="eastAsia" w:ascii="仿宋" w:hAnsi="仿宋" w:eastAsia="仿宋" w:cs="仿宋"/>
                <w:b w:val="0"/>
                <w:bCs w:val="0"/>
                <w:color w:val="auto"/>
                <w:spacing w:val="-4"/>
                <w:highlight w:val="none"/>
              </w:rPr>
              <w:t>分</w:t>
            </w:r>
          </w:p>
        </w:tc>
        <w:tc>
          <w:tcPr>
            <w:tcW w:w="3165" w:type="pct"/>
            <w:tcBorders>
              <w:top w:val="single" w:color="auto" w:sz="4" w:space="0"/>
              <w:left w:val="single" w:color="auto" w:sz="4" w:space="0"/>
              <w:bottom w:val="single" w:color="auto" w:sz="4" w:space="0"/>
              <w:right w:val="single" w:color="auto" w:sz="4" w:space="0"/>
            </w:tcBorders>
            <w:vAlign w:val="center"/>
          </w:tcPr>
          <w:p w14:paraId="6FA48787">
            <w:pPr>
              <w:kinsoku/>
              <w:spacing w:line="36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自2022年合作的课程获得国家级、省级或自治区级职业教育在线精品课程认定，获得国家级精品课程的每项加2分，获得省级或自治区级精品课程的每项加1分，满分8分。（响应文件中提供有效合同复印件及对应获奖证明（包括课程截图、获奖文件）相关文件材料证明，合同内容能清晰反应服务名称、种类，复印件均加盖供应商公章，同一个项目不重复计分）</w:t>
            </w:r>
          </w:p>
        </w:tc>
      </w:tr>
      <w:tr w14:paraId="6A3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5"/>
            <w:tcBorders>
              <w:left w:val="single" w:color="auto" w:sz="4" w:space="0"/>
              <w:bottom w:val="single" w:color="auto" w:sz="4" w:space="0"/>
              <w:right w:val="single" w:color="auto" w:sz="4" w:space="0"/>
            </w:tcBorders>
            <w:vAlign w:val="center"/>
          </w:tcPr>
          <w:p w14:paraId="3ABECF52">
            <w:pPr>
              <w:spacing w:line="400" w:lineRule="exact"/>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rPr>
              <w:t>总得分＝1＋2+3</w:t>
            </w:r>
          </w:p>
        </w:tc>
      </w:tr>
    </w:tbl>
    <w:p w14:paraId="3866DB3B">
      <w:pPr>
        <w:spacing w:before="35" w:line="230"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31BEE551">
      <w:pPr>
        <w:spacing w:before="78"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1、提供相同品牌产品且通过资格审查、符合性审查的不同投标人</w:t>
      </w:r>
      <w:r>
        <w:rPr>
          <w:rFonts w:hint="eastAsia" w:ascii="仿宋" w:hAnsi="仿宋" w:eastAsia="仿宋" w:cs="仿宋"/>
          <w:color w:val="auto"/>
          <w:spacing w:val="-4"/>
          <w:sz w:val="24"/>
          <w:szCs w:val="24"/>
          <w:highlight w:val="none"/>
          <w:lang w:eastAsia="zh-CN"/>
        </w:rPr>
        <w:t>参加同一合同项下投标的，按一</w:t>
      </w:r>
      <w:r>
        <w:rPr>
          <w:rFonts w:hint="eastAsia" w:ascii="仿宋" w:hAnsi="仿宋" w:eastAsia="仿宋" w:cs="仿宋"/>
          <w:color w:val="auto"/>
          <w:spacing w:val="-3"/>
          <w:sz w:val="24"/>
          <w:szCs w:val="24"/>
          <w:highlight w:val="none"/>
          <w:lang w:eastAsia="zh-CN"/>
        </w:rPr>
        <w:t>家投标人计算，评审后得分最高的同品牌投标人获得中标人推荐资格；评审得分相同</w:t>
      </w:r>
      <w:r>
        <w:rPr>
          <w:rFonts w:hint="eastAsia" w:ascii="仿宋" w:hAnsi="仿宋" w:eastAsia="仿宋" w:cs="仿宋"/>
          <w:color w:val="auto"/>
          <w:spacing w:val="-4"/>
          <w:sz w:val="24"/>
          <w:szCs w:val="24"/>
          <w:highlight w:val="none"/>
          <w:lang w:eastAsia="zh-CN"/>
        </w:rPr>
        <w:t>的，由采购人</w:t>
      </w:r>
      <w:r>
        <w:rPr>
          <w:rFonts w:hint="eastAsia" w:ascii="仿宋" w:hAnsi="仿宋" w:eastAsia="仿宋" w:cs="仿宋"/>
          <w:color w:val="auto"/>
          <w:spacing w:val="-3"/>
          <w:sz w:val="24"/>
          <w:szCs w:val="24"/>
          <w:highlight w:val="none"/>
          <w:lang w:eastAsia="zh-CN"/>
        </w:rPr>
        <w:t>或者采购人委托评标委员会按照招标文件规定的方式确定一个投标人获得中标人推荐</w:t>
      </w:r>
      <w:r>
        <w:rPr>
          <w:rFonts w:hint="eastAsia" w:ascii="仿宋" w:hAnsi="仿宋" w:eastAsia="仿宋" w:cs="仿宋"/>
          <w:color w:val="auto"/>
          <w:spacing w:val="-4"/>
          <w:sz w:val="24"/>
          <w:szCs w:val="24"/>
          <w:highlight w:val="none"/>
          <w:lang w:eastAsia="zh-CN"/>
        </w:rPr>
        <w:t>资格，招标文</w:t>
      </w:r>
      <w:r>
        <w:rPr>
          <w:rFonts w:hint="eastAsia" w:ascii="仿宋" w:hAnsi="仿宋" w:eastAsia="仿宋" w:cs="仿宋"/>
          <w:color w:val="auto"/>
          <w:spacing w:val="-1"/>
          <w:sz w:val="24"/>
          <w:szCs w:val="24"/>
          <w:highlight w:val="none"/>
          <w:lang w:eastAsia="zh-CN"/>
        </w:rPr>
        <w:t>件未规定的采取随机抽取方式确定，其他同品牌投标人不作为中标候选人。</w:t>
      </w:r>
    </w:p>
    <w:p w14:paraId="09D9D939">
      <w:pPr>
        <w:spacing w:before="159" w:line="221" w:lineRule="auto"/>
        <w:ind w:left="247"/>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非单一产品采购项目，多家投标人提供的核心产品品</w:t>
      </w:r>
      <w:r>
        <w:rPr>
          <w:rFonts w:hint="eastAsia" w:ascii="仿宋" w:hAnsi="仿宋" w:eastAsia="仿宋" w:cs="仿宋"/>
          <w:b/>
          <w:bCs/>
          <w:color w:val="auto"/>
          <w:spacing w:val="-3"/>
          <w:sz w:val="24"/>
          <w:szCs w:val="24"/>
          <w:highlight w:val="none"/>
          <w:lang w:eastAsia="zh-CN"/>
        </w:rPr>
        <w:t>牌相同的，按前款规定处理。</w:t>
      </w:r>
    </w:p>
    <w:p w14:paraId="0043B27B">
      <w:pPr>
        <w:spacing w:before="159" w:line="221" w:lineRule="auto"/>
        <w:ind w:left="247"/>
        <w:rPr>
          <w:rFonts w:hint="eastAsia" w:ascii="仿宋" w:hAnsi="仿宋" w:eastAsia="仿宋" w:cs="仿宋"/>
          <w:b/>
          <w:bCs/>
          <w:color w:val="auto"/>
          <w:spacing w:val="-3"/>
          <w:sz w:val="24"/>
          <w:szCs w:val="24"/>
          <w:highlight w:val="none"/>
          <w:lang w:eastAsia="zh-CN"/>
        </w:rPr>
      </w:pPr>
    </w:p>
    <w:p w14:paraId="15F24917">
      <w:pPr>
        <w:spacing w:before="159" w:line="221" w:lineRule="auto"/>
        <w:ind w:left="247"/>
        <w:rPr>
          <w:rFonts w:hint="eastAsia" w:ascii="仿宋" w:hAnsi="仿宋" w:eastAsia="仿宋" w:cs="仿宋"/>
          <w:b/>
          <w:bCs/>
          <w:color w:val="auto"/>
          <w:spacing w:val="-3"/>
          <w:sz w:val="24"/>
          <w:szCs w:val="24"/>
          <w:highlight w:val="none"/>
          <w:lang w:eastAsia="zh-CN"/>
        </w:rPr>
      </w:pPr>
    </w:p>
    <w:p w14:paraId="69740A51">
      <w:pPr>
        <w:adjustRightInd/>
        <w:snapToGrid/>
        <w:spacing w:before="101" w:line="360" w:lineRule="auto"/>
        <w:jc w:val="both"/>
        <w:rPr>
          <w:rFonts w:hint="eastAsia" w:ascii="仿宋" w:hAnsi="仿宋" w:eastAsia="仿宋" w:cs="仿宋"/>
          <w:b/>
          <w:bCs/>
          <w:color w:val="auto"/>
          <w:sz w:val="28"/>
          <w:szCs w:val="28"/>
          <w:highlight w:val="none"/>
          <w:lang w:eastAsia="zh-CN"/>
        </w:rPr>
      </w:pPr>
    </w:p>
    <w:p w14:paraId="1DFFEADB">
      <w:pPr>
        <w:adjustRightInd/>
        <w:snapToGrid/>
        <w:spacing w:before="101" w:line="360" w:lineRule="auto"/>
        <w:jc w:val="center"/>
        <w:rPr>
          <w:rFonts w:hint="eastAsia" w:ascii="仿宋" w:hAnsi="仿宋" w:eastAsia="仿宋" w:cs="仿宋"/>
          <w:b/>
          <w:bCs/>
          <w:color w:val="auto"/>
          <w:sz w:val="28"/>
          <w:szCs w:val="28"/>
          <w:highlight w:val="none"/>
          <w:lang w:eastAsia="zh-CN"/>
        </w:rPr>
      </w:pPr>
    </w:p>
    <w:p w14:paraId="294426B1">
      <w:pPr>
        <w:adjustRightInd/>
        <w:snapToGrid/>
        <w:spacing w:before="101" w:line="360" w:lineRule="auto"/>
        <w:jc w:val="center"/>
        <w:rPr>
          <w:rFonts w:hint="eastAsia" w:ascii="仿宋" w:hAnsi="仿宋" w:eastAsia="仿宋" w:cs="仿宋"/>
          <w:b/>
          <w:bCs/>
          <w:color w:val="auto"/>
          <w:sz w:val="28"/>
          <w:szCs w:val="28"/>
          <w:highlight w:val="none"/>
          <w:lang w:eastAsia="zh-CN"/>
        </w:rPr>
      </w:pPr>
    </w:p>
    <w:p w14:paraId="6232430F">
      <w:pPr>
        <w:adjustRightInd/>
        <w:snapToGrid/>
        <w:spacing w:before="101" w:line="360" w:lineRule="auto"/>
        <w:jc w:val="center"/>
        <w:rPr>
          <w:rFonts w:hint="eastAsia" w:ascii="仿宋" w:hAnsi="仿宋" w:eastAsia="仿宋" w:cs="仿宋"/>
          <w:b/>
          <w:bCs/>
          <w:color w:val="auto"/>
          <w:sz w:val="28"/>
          <w:szCs w:val="28"/>
          <w:highlight w:val="none"/>
          <w:lang w:eastAsia="zh-CN"/>
        </w:rPr>
      </w:pPr>
    </w:p>
    <w:p w14:paraId="114FB1B4">
      <w:pPr>
        <w:adjustRightInd/>
        <w:snapToGrid/>
        <w:spacing w:before="101" w:line="360" w:lineRule="auto"/>
        <w:jc w:val="center"/>
        <w:rPr>
          <w:rFonts w:hint="eastAsia" w:ascii="仿宋" w:hAnsi="仿宋" w:eastAsia="仿宋" w:cs="仿宋"/>
          <w:b/>
          <w:bCs/>
          <w:color w:val="auto"/>
          <w:sz w:val="28"/>
          <w:szCs w:val="28"/>
          <w:highlight w:val="none"/>
          <w:lang w:eastAsia="zh-CN"/>
        </w:rPr>
      </w:pPr>
    </w:p>
    <w:p w14:paraId="51FC642C">
      <w:pPr>
        <w:adjustRightInd/>
        <w:snapToGrid/>
        <w:spacing w:before="101"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综合评分法（</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分标）</w:t>
      </w:r>
    </w:p>
    <w:p w14:paraId="208BC545">
      <w:pPr>
        <w:adjustRightInd/>
        <w:snapToGrid/>
        <w:spacing w:before="101" w:line="360" w:lineRule="auto"/>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评标标准：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66"/>
        <w:gridCol w:w="1468"/>
        <w:gridCol w:w="6565"/>
      </w:tblGrid>
      <w:tr w14:paraId="5EB2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14:paraId="2D55A6E8">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序号</w:t>
            </w:r>
          </w:p>
        </w:tc>
        <w:tc>
          <w:tcPr>
            <w:tcW w:w="1566" w:type="dxa"/>
            <w:noWrap w:val="0"/>
            <w:vAlign w:val="center"/>
          </w:tcPr>
          <w:p w14:paraId="39C22854">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分值</w:t>
            </w:r>
          </w:p>
        </w:tc>
        <w:tc>
          <w:tcPr>
            <w:tcW w:w="1468" w:type="dxa"/>
            <w:noWrap w:val="0"/>
            <w:vAlign w:val="center"/>
          </w:tcPr>
          <w:p w14:paraId="520DA236">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评审因素</w:t>
            </w:r>
          </w:p>
        </w:tc>
        <w:tc>
          <w:tcPr>
            <w:tcW w:w="6565" w:type="dxa"/>
            <w:noWrap w:val="0"/>
            <w:vAlign w:val="center"/>
          </w:tcPr>
          <w:p w14:paraId="3746CF77">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both"/>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评标标准</w:t>
            </w:r>
          </w:p>
        </w:tc>
      </w:tr>
      <w:tr w14:paraId="7AE6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14:paraId="51FF4CB8">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1</w:t>
            </w:r>
          </w:p>
        </w:tc>
        <w:tc>
          <w:tcPr>
            <w:tcW w:w="1566" w:type="dxa"/>
            <w:noWrap w:val="0"/>
            <w:vAlign w:val="center"/>
          </w:tcPr>
          <w:p w14:paraId="67FA9974">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价格分</w:t>
            </w:r>
          </w:p>
          <w:p w14:paraId="04198E2D">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（满分30分）</w:t>
            </w:r>
          </w:p>
        </w:tc>
        <w:tc>
          <w:tcPr>
            <w:tcW w:w="1468" w:type="dxa"/>
            <w:noWrap w:val="0"/>
            <w:vAlign w:val="center"/>
          </w:tcPr>
          <w:p w14:paraId="25EB1AC4">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投标报价</w:t>
            </w: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w:t>
            </w:r>
          </w:p>
        </w:tc>
        <w:tc>
          <w:tcPr>
            <w:tcW w:w="6565" w:type="dxa"/>
            <w:noWrap w:val="0"/>
            <w:vAlign w:val="center"/>
          </w:tcPr>
          <w:p w14:paraId="3AEC380E">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一、政府采购政策扣除</w:t>
            </w:r>
          </w:p>
          <w:p w14:paraId="494E422A">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1、本分标属于专门面向中小企业采购的项目，供应商应为中型企业或小微企业或监狱企业或残疾人福利性单位，因此，本项目不再对投标人报价进行政府采购政策扣除。</w:t>
            </w:r>
          </w:p>
          <w:p w14:paraId="7499DCB3">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二、投标报价分（满分30分）</w:t>
            </w:r>
          </w:p>
          <w:p w14:paraId="38BD7A8E">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1、投标报价分采用低价优先法计算，满足招标文件要求且评标价最低的有效投标人的评标价为评标基准价，其投标报价分为满分。</w:t>
            </w:r>
          </w:p>
          <w:p w14:paraId="0CC87844">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2、其他投标人的价格分统一按照下列公式计算：</w:t>
            </w:r>
          </w:p>
          <w:p w14:paraId="4B0BF4CB">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某有效投标人的投标报价分=（评标基准价／某有效投标人评标价）×30分</w:t>
            </w:r>
          </w:p>
        </w:tc>
      </w:tr>
      <w:tr w14:paraId="5375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4" w:type="dxa"/>
            <w:vMerge w:val="restart"/>
            <w:noWrap w:val="0"/>
            <w:vAlign w:val="center"/>
          </w:tcPr>
          <w:p w14:paraId="5BA1F092">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2</w:t>
            </w:r>
          </w:p>
        </w:tc>
        <w:tc>
          <w:tcPr>
            <w:tcW w:w="1566" w:type="dxa"/>
            <w:vMerge w:val="restart"/>
            <w:noWrap w:val="0"/>
            <w:vAlign w:val="center"/>
          </w:tcPr>
          <w:p w14:paraId="4ED8F1E0">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技术分</w:t>
            </w:r>
          </w:p>
          <w:p w14:paraId="55AC3095">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b w:val="0"/>
                <w:bCs/>
                <w:color w:val="auto"/>
                <w:kern w:val="0"/>
                <w:sz w:val="21"/>
                <w:szCs w:val="21"/>
                <w:highlight w:val="none"/>
                <w:lang w:eastAsia="zh-CN"/>
              </w:rPr>
              <w:t>（满分</w:t>
            </w:r>
            <w:r>
              <w:rPr>
                <w:rFonts w:hint="eastAsia" w:ascii="仿宋" w:hAnsi="仿宋" w:eastAsia="仿宋" w:cs="仿宋"/>
                <w:b w:val="0"/>
                <w:bCs/>
                <w:color w:val="auto"/>
                <w:kern w:val="0"/>
                <w:sz w:val="21"/>
                <w:szCs w:val="21"/>
                <w:highlight w:val="none"/>
                <w:lang w:val="en-US" w:eastAsia="zh-CN"/>
              </w:rPr>
              <w:t>55分</w:t>
            </w:r>
            <w:r>
              <w:rPr>
                <w:rFonts w:hint="eastAsia" w:ascii="仿宋" w:hAnsi="仿宋" w:eastAsia="仿宋" w:cs="仿宋"/>
                <w:b w:val="0"/>
                <w:bCs/>
                <w:color w:val="auto"/>
                <w:kern w:val="0"/>
                <w:sz w:val="21"/>
                <w:szCs w:val="21"/>
                <w:highlight w:val="none"/>
                <w:lang w:eastAsia="zh-CN"/>
              </w:rPr>
              <w:t>）</w:t>
            </w:r>
          </w:p>
        </w:tc>
        <w:tc>
          <w:tcPr>
            <w:tcW w:w="1468" w:type="dxa"/>
            <w:noWrap w:val="0"/>
            <w:vAlign w:val="center"/>
          </w:tcPr>
          <w:p w14:paraId="6452A78F">
            <w:pPr>
              <w:pStyle w:val="47"/>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产品</w:t>
            </w:r>
            <w:r>
              <w:rPr>
                <w:rFonts w:hint="eastAsia" w:ascii="仿宋" w:hAnsi="仿宋" w:eastAsia="仿宋" w:cs="仿宋"/>
                <w:color w:val="auto"/>
                <w:sz w:val="21"/>
                <w:szCs w:val="21"/>
                <w:highlight w:val="none"/>
              </w:rPr>
              <w:t>性能分</w:t>
            </w:r>
          </w:p>
          <w:p w14:paraId="434FFC35">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29</w:t>
            </w:r>
            <w:r>
              <w:rPr>
                <w:rFonts w:hint="eastAsia" w:ascii="仿宋" w:hAnsi="仿宋" w:eastAsia="仿宋" w:cs="仿宋"/>
                <w:color w:val="auto"/>
                <w:sz w:val="21"/>
                <w:szCs w:val="21"/>
                <w:highlight w:val="none"/>
              </w:rPr>
              <w:t>分）</w:t>
            </w:r>
          </w:p>
        </w:tc>
        <w:tc>
          <w:tcPr>
            <w:tcW w:w="6565" w:type="dxa"/>
            <w:noWrap w:val="0"/>
            <w:vAlign w:val="center"/>
          </w:tcPr>
          <w:p w14:paraId="4CDEFF9E">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lang w:eastAsia="zh-CN"/>
              </w:rPr>
              <w:t>投标产品中标“</w:t>
            </w:r>
            <w:r>
              <w:rPr>
                <w:rFonts w:hint="eastAsia" w:ascii="仿宋" w:hAnsi="仿宋" w:eastAsia="仿宋" w:cs="仿宋"/>
                <w:bCs/>
                <w:color w:val="auto"/>
                <w:highlight w:val="none"/>
                <w:lang w:val="en-US" w:eastAsia="zh-CN"/>
              </w:rPr>
              <w:t>◆</w:t>
            </w:r>
            <w:r>
              <w:rPr>
                <w:rFonts w:hint="eastAsia" w:ascii="仿宋" w:hAnsi="仿宋" w:eastAsia="仿宋" w:cs="仿宋"/>
                <w:bCs/>
                <w:color w:val="auto"/>
                <w:highlight w:val="none"/>
                <w:lang w:eastAsia="zh-CN"/>
              </w:rPr>
              <w:t>”的参数或功能</w:t>
            </w:r>
            <w:r>
              <w:rPr>
                <w:rFonts w:hint="eastAsia" w:ascii="仿宋" w:hAnsi="仿宋" w:eastAsia="仿宋" w:cs="仿宋"/>
                <w:bCs/>
                <w:color w:val="auto"/>
                <w:highlight w:val="none"/>
                <w:lang w:val="en-US" w:eastAsia="zh-CN"/>
              </w:rPr>
              <w:t>为重要参数</w:t>
            </w:r>
            <w:r>
              <w:rPr>
                <w:rFonts w:hint="eastAsia" w:ascii="仿宋" w:hAnsi="仿宋" w:eastAsia="仿宋" w:cs="仿宋"/>
                <w:bCs/>
                <w:color w:val="auto"/>
                <w:highlight w:val="none"/>
                <w:lang w:eastAsia="zh-CN"/>
              </w:rPr>
              <w:t>（无负偏离），且提供</w:t>
            </w:r>
            <w:r>
              <w:rPr>
                <w:rFonts w:hint="eastAsia" w:ascii="仿宋" w:hAnsi="仿宋" w:eastAsia="仿宋" w:cs="仿宋"/>
                <w:bCs/>
                <w:color w:val="auto"/>
                <w:highlight w:val="none"/>
                <w:lang w:val="en-US" w:eastAsia="zh-CN"/>
              </w:rPr>
              <w:t>每项参数要求的证明材料</w:t>
            </w:r>
            <w:r>
              <w:rPr>
                <w:rFonts w:hint="eastAsia" w:ascii="仿宋" w:hAnsi="仿宋" w:eastAsia="仿宋" w:cs="仿宋"/>
                <w:bCs/>
                <w:color w:val="auto"/>
                <w:highlight w:val="none"/>
                <w:lang w:eastAsia="zh-CN"/>
              </w:rPr>
              <w:t>，每提供一项得</w:t>
            </w:r>
            <w:r>
              <w:rPr>
                <w:rFonts w:hint="eastAsia" w:ascii="仿宋" w:hAnsi="仿宋" w:eastAsia="仿宋" w:cs="仿宋"/>
                <w:bCs/>
                <w:color w:val="auto"/>
                <w:highlight w:val="none"/>
                <w:lang w:val="en-US" w:eastAsia="zh-CN"/>
              </w:rPr>
              <w:t>1分，满分13分。</w:t>
            </w:r>
          </w:p>
          <w:p w14:paraId="0C33B047">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2）投标人需提前准备好演示材料，评审小组将在评标期间邀请投标人进行现场演示，投标人在评标现场进行演示，未演示或提供的演示不满足参数要求的不得分。演示材料不得采用截屏动画或ppt或者图片的方式。演示内容为标记“■”的技术参数或功能（共8项），提供现场软件工作操作演示，每展示1项且完全满足要求的得2分，满分16分。</w:t>
            </w:r>
          </w:p>
        </w:tc>
      </w:tr>
      <w:tr w14:paraId="5347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4" w:type="dxa"/>
            <w:vMerge w:val="continue"/>
            <w:noWrap w:val="0"/>
            <w:vAlign w:val="center"/>
          </w:tcPr>
          <w:p w14:paraId="540B4712">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highlight w:val="none"/>
              </w:rPr>
            </w:pPr>
          </w:p>
        </w:tc>
        <w:tc>
          <w:tcPr>
            <w:tcW w:w="1566" w:type="dxa"/>
            <w:vMerge w:val="continue"/>
            <w:noWrap w:val="0"/>
            <w:vAlign w:val="center"/>
          </w:tcPr>
          <w:p w14:paraId="608C52E8">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highlight w:val="none"/>
              </w:rPr>
            </w:pPr>
          </w:p>
        </w:tc>
        <w:tc>
          <w:tcPr>
            <w:tcW w:w="1468" w:type="dxa"/>
            <w:noWrap w:val="0"/>
            <w:vAlign w:val="center"/>
          </w:tcPr>
          <w:p w14:paraId="4234CC37">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both"/>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项目实施方</w:t>
            </w:r>
          </w:p>
          <w:p w14:paraId="61BABCF0">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both"/>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案（满分26分）</w:t>
            </w:r>
          </w:p>
        </w:tc>
        <w:tc>
          <w:tcPr>
            <w:tcW w:w="6565" w:type="dxa"/>
            <w:noWrap w:val="0"/>
            <w:vAlign w:val="center"/>
          </w:tcPr>
          <w:p w14:paraId="79A6EF94">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eastAsia="zh-CN"/>
              </w:rPr>
              <w:t>一档（0分）：未提供实施方案或提供的方案与本项目不符；</w:t>
            </w:r>
          </w:p>
          <w:p w14:paraId="0EBFEC13">
            <w:pPr>
              <w:widowControl w:val="0"/>
              <w:spacing w:line="320" w:lineRule="exact"/>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二档（</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lang w:eastAsia="zh-CN"/>
              </w:rPr>
              <w:t>分）：项目实施方案简单，考虑有欠缺、基本能保障项目实施；</w:t>
            </w:r>
          </w:p>
          <w:p w14:paraId="13ADD84C">
            <w:pPr>
              <w:widowControl w:val="0"/>
              <w:spacing w:line="320" w:lineRule="exact"/>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三档（</w:t>
            </w:r>
            <w:r>
              <w:rPr>
                <w:rFonts w:hint="eastAsia" w:ascii="仿宋" w:hAnsi="仿宋" w:eastAsia="仿宋" w:cs="仿宋"/>
                <w:bCs/>
                <w:color w:val="auto"/>
                <w:highlight w:val="none"/>
                <w:lang w:val="en-US" w:eastAsia="zh-CN"/>
              </w:rPr>
              <w:t>13</w:t>
            </w:r>
            <w:r>
              <w:rPr>
                <w:rFonts w:hint="eastAsia" w:ascii="仿宋" w:hAnsi="仿宋" w:eastAsia="仿宋" w:cs="仿宋"/>
                <w:bCs/>
                <w:color w:val="auto"/>
                <w:highlight w:val="none"/>
                <w:lang w:eastAsia="zh-CN"/>
              </w:rPr>
              <w:t>分）：方案中明确描述了项目实施管理及问题解决方案、组织协调、供货配送，有可行的质量保障措施，有基本的实施人员及安排的；</w:t>
            </w:r>
          </w:p>
          <w:p w14:paraId="0754AFBF">
            <w:pPr>
              <w:widowControl w:val="0"/>
              <w:spacing w:line="320" w:lineRule="exact"/>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四档（</w:t>
            </w:r>
            <w:r>
              <w:rPr>
                <w:rFonts w:hint="eastAsia" w:ascii="仿宋" w:hAnsi="仿宋" w:eastAsia="仿宋" w:cs="仿宋"/>
                <w:bCs/>
                <w:color w:val="auto"/>
                <w:highlight w:val="none"/>
                <w:lang w:val="en-US" w:eastAsia="zh-CN"/>
              </w:rPr>
              <w:t>20</w:t>
            </w:r>
            <w:r>
              <w:rPr>
                <w:rFonts w:hint="eastAsia" w:ascii="仿宋" w:hAnsi="仿宋" w:eastAsia="仿宋" w:cs="仿宋"/>
                <w:bCs/>
                <w:color w:val="auto"/>
                <w:highlight w:val="none"/>
                <w:lang w:eastAsia="zh-CN"/>
              </w:rPr>
              <w:t>分）：有详细的项目实施管理及问题解决方案、供货配送（包含但不限于设备选型订货方案：提供有产品品牌、生产厂家、技术性能参数资料、供货备货保障措施）。方案中详细描述实施进度计划及目标，实施团队人员分工明确（提供人员的真实信息），实施方案及培训计划合理，符合本项目实际的教学需求特点；</w:t>
            </w:r>
          </w:p>
          <w:p w14:paraId="25AC3A92">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eastAsia="zh-CN"/>
              </w:rPr>
              <w:t>五档（</w:t>
            </w:r>
            <w:r>
              <w:rPr>
                <w:rFonts w:hint="eastAsia" w:ascii="仿宋" w:hAnsi="仿宋" w:eastAsia="仿宋" w:cs="仿宋"/>
                <w:bCs/>
                <w:color w:val="auto"/>
                <w:highlight w:val="none"/>
                <w:lang w:val="en-US" w:eastAsia="zh-CN"/>
              </w:rPr>
              <w:t>26分</w:t>
            </w:r>
            <w:r>
              <w:rPr>
                <w:rFonts w:hint="eastAsia" w:ascii="仿宋" w:hAnsi="仿宋" w:eastAsia="仿宋" w:cs="仿宋"/>
                <w:bCs/>
                <w:color w:val="auto"/>
                <w:highlight w:val="none"/>
                <w:lang w:eastAsia="zh-CN"/>
              </w:rPr>
              <w:t>）：在满足四档的基础上，实施方案包含有针对本项目进度管理、质量管理方案阐述清晰、明确；提供应急预案，具有对突发计划外供货需求的应对能力，承诺紧急服务时限，对本项目的风险预见、风险应对措施完备，安装、调试、验收方法或方案完善有效；培训方案详尽，根据承诺的服务能力、培训内容等要求设定培训的对象、课时、地点等，培训内容条理清晰，并委派专业培训人员（提供名单）。对采购人后期教学提升计划有提出具有建设性的方案或优化建议，得到采购人及评委的认可。</w:t>
            </w:r>
          </w:p>
        </w:tc>
      </w:tr>
      <w:tr w14:paraId="401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noWrap w:val="0"/>
            <w:vAlign w:val="center"/>
          </w:tcPr>
          <w:p w14:paraId="31C3A4AB">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3</w:t>
            </w:r>
          </w:p>
        </w:tc>
        <w:tc>
          <w:tcPr>
            <w:tcW w:w="1566" w:type="dxa"/>
            <w:vMerge w:val="restart"/>
            <w:noWrap w:val="0"/>
            <w:vAlign w:val="center"/>
          </w:tcPr>
          <w:p w14:paraId="2B8F3982">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商务分</w:t>
            </w:r>
          </w:p>
          <w:p w14:paraId="3F718842">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0"/>
                <w:sz w:val="21"/>
                <w:szCs w:val="21"/>
                <w:highlight w:val="none"/>
                <w:vertAlign w:val="baseline"/>
                <w:lang w:val="en-US" w:eastAsia="zh-CN" w:bidi="ar"/>
              </w:rPr>
              <w:t>（满分15分）</w:t>
            </w:r>
          </w:p>
        </w:tc>
        <w:tc>
          <w:tcPr>
            <w:tcW w:w="1468" w:type="dxa"/>
            <w:noWrap w:val="0"/>
            <w:vAlign w:val="center"/>
          </w:tcPr>
          <w:p w14:paraId="324E7C23">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业绩分</w:t>
            </w:r>
          </w:p>
          <w:p w14:paraId="2CD44A4D">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（满分2分）</w:t>
            </w:r>
          </w:p>
        </w:tc>
        <w:tc>
          <w:tcPr>
            <w:tcW w:w="6565" w:type="dxa"/>
            <w:noWrap w:val="0"/>
            <w:vAlign w:val="center"/>
          </w:tcPr>
          <w:p w14:paraId="026AB17F">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提供2023年1月1日以来的同类项目的业绩（教学设备），每项得1分，满分2分。</w:t>
            </w:r>
          </w:p>
        </w:tc>
      </w:tr>
      <w:tr w14:paraId="4F5D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noWrap w:val="0"/>
            <w:vAlign w:val="center"/>
          </w:tcPr>
          <w:p w14:paraId="5723E026">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p>
        </w:tc>
        <w:tc>
          <w:tcPr>
            <w:tcW w:w="1566" w:type="dxa"/>
            <w:vMerge w:val="continue"/>
            <w:noWrap w:val="0"/>
            <w:vAlign w:val="center"/>
          </w:tcPr>
          <w:p w14:paraId="67326885">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p>
        </w:tc>
        <w:tc>
          <w:tcPr>
            <w:tcW w:w="1468" w:type="dxa"/>
            <w:shd w:val="clear" w:color="auto" w:fill="auto"/>
            <w:noWrap w:val="0"/>
            <w:vAlign w:val="center"/>
          </w:tcPr>
          <w:p w14:paraId="3904ABD0">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售后服务方案分</w:t>
            </w:r>
          </w:p>
          <w:p w14:paraId="469AD449">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（满分12分）</w:t>
            </w:r>
          </w:p>
        </w:tc>
        <w:tc>
          <w:tcPr>
            <w:tcW w:w="6565" w:type="dxa"/>
            <w:shd w:val="clear" w:color="auto" w:fill="auto"/>
            <w:noWrap w:val="0"/>
            <w:vAlign w:val="center"/>
          </w:tcPr>
          <w:p w14:paraId="66E1B148">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一档（0分）：投标人提供的售后服务方案不完善，项目配套（售后）服务承诺较简单或欠周全；</w:t>
            </w:r>
          </w:p>
          <w:p w14:paraId="79324046">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二档（4分）：投标人提供的配套（售后）服务方案满足采购需求，有具体的到达故障现场时间，故障出现解决方案、定期维护（注明时间）承诺；</w:t>
            </w:r>
          </w:p>
          <w:p w14:paraId="3C4D064F">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三档（8分）：投标人提供的配套（售后）服务方案内容基本完整，有具体的到达故障现场时间、故障出现解决方案、应急保障方案的方法以及实现方式（有简单的故障无法排除时的解决方案，是否提供替代品或配件），定期维护（注明时间）承诺、保修期外的维修方案；</w:t>
            </w:r>
          </w:p>
          <w:p w14:paraId="4A4F4AA9">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四档（12分）：投标人提供的配套（售后）服务方案内容完整，到达故障现场时间、故障出现解决方案、应急保障方案的方法以及实现方式（故障无法排除时的解决方案，是否提供替代品或配件）等内容全面，有保障定期维护（注明时间）承诺、保修期外维修方案（保修期外备品备件优惠措施）、其他优惠措施等方面优于招标文件要求并对采购人有实质性的帮助。</w:t>
            </w:r>
          </w:p>
        </w:tc>
      </w:tr>
      <w:tr w14:paraId="6EBD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noWrap w:val="0"/>
            <w:vAlign w:val="center"/>
          </w:tcPr>
          <w:p w14:paraId="7DF14563">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p>
        </w:tc>
        <w:tc>
          <w:tcPr>
            <w:tcW w:w="1566" w:type="dxa"/>
            <w:vMerge w:val="continue"/>
            <w:noWrap w:val="0"/>
            <w:vAlign w:val="center"/>
          </w:tcPr>
          <w:p w14:paraId="4B333B4C">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p>
        </w:tc>
        <w:tc>
          <w:tcPr>
            <w:tcW w:w="1468" w:type="dxa"/>
            <w:noWrap w:val="0"/>
            <w:vAlign w:val="center"/>
          </w:tcPr>
          <w:p w14:paraId="1B680C14">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政策功能分</w:t>
            </w:r>
          </w:p>
          <w:p w14:paraId="6F2CB840">
            <w:pPr>
              <w:keepNext w:val="0"/>
              <w:keepLines w:val="0"/>
              <w:pageBreakBefore w:val="0"/>
              <w:widowControl/>
              <w:suppressLineNumbers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vertAlign w:val="baseline"/>
                <w:lang w:val="en-US" w:eastAsia="zh-CN" w:bidi="ar"/>
              </w:rPr>
              <w:t>（满分1分）</w:t>
            </w:r>
          </w:p>
        </w:tc>
        <w:tc>
          <w:tcPr>
            <w:tcW w:w="6565" w:type="dxa"/>
            <w:noWrap w:val="0"/>
            <w:vAlign w:val="center"/>
          </w:tcPr>
          <w:p w14:paraId="1A4A7B46">
            <w:pPr>
              <w:widowControl w:val="0"/>
              <w:spacing w:line="320" w:lineRule="exact"/>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eastAsia="zh-CN"/>
              </w:rPr>
              <w:t>投标产品属于财政部《节能产品政府采购品目清单》内优先采购（清单内未标注“★”的品目）的产品或《环境标志产品政府采购品目清单》内的产品的，提供清晰的节能产品或环境标志产品认证证书复印件得0.5分，满分1分（招标文件中或相关法律法规强制要求的除外，须提供有效的证书复印件并对投标型号做醒目标记，否则不予计分）。</w:t>
            </w:r>
          </w:p>
        </w:tc>
      </w:tr>
      <w:tr w14:paraId="542E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3" w:type="dxa"/>
            <w:gridSpan w:val="4"/>
            <w:noWrap w:val="0"/>
            <w:vAlign w:val="center"/>
          </w:tcPr>
          <w:p w14:paraId="79ED27B9">
            <w:pPr>
              <w:keepNext w:val="0"/>
              <w:keepLines w:val="0"/>
              <w:widowControl/>
              <w:suppressLineNumbers w:val="0"/>
              <w:autoSpaceDE/>
              <w:autoSpaceDN/>
              <w:spacing w:before="0" w:after="0" w:line="240" w:lineRule="auto"/>
              <w:ind w:left="0" w:leftChars="0" w:firstLine="0" w:firstLineChars="0"/>
              <w:jc w:val="left"/>
              <w:rPr>
                <w:rFonts w:hint="eastAsia" w:ascii="仿宋" w:hAnsi="仿宋" w:eastAsia="仿宋" w:cs="仿宋"/>
                <w:color w:val="auto"/>
                <w:kern w:val="0"/>
                <w:sz w:val="21"/>
                <w:szCs w:val="21"/>
                <w:highlight w:val="none"/>
                <w:vertAlign w:val="baseline"/>
                <w:lang w:val="en-US" w:eastAsia="zh-CN" w:bidi="ar"/>
              </w:rPr>
            </w:pPr>
            <w:r>
              <w:rPr>
                <w:rFonts w:hint="eastAsia" w:ascii="仿宋" w:hAnsi="仿宋" w:eastAsia="仿宋" w:cs="仿宋"/>
                <w:b/>
                <w:bCs/>
                <w:color w:val="auto"/>
                <w:kern w:val="0"/>
                <w:sz w:val="21"/>
                <w:szCs w:val="21"/>
                <w:highlight w:val="none"/>
                <w:lang w:val="en-US" w:eastAsia="zh-CN" w:bidi="ar"/>
              </w:rPr>
              <w:t>总得分=1+2+3</w:t>
            </w:r>
          </w:p>
        </w:tc>
      </w:tr>
    </w:tbl>
    <w:p w14:paraId="4CB84ABC">
      <w:pPr>
        <w:spacing w:before="35" w:line="230"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0A17A323">
      <w:pPr>
        <w:spacing w:before="78"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1、提供相同品牌产品且通过资格审查、符合性审查的不同投标人</w:t>
      </w:r>
      <w:r>
        <w:rPr>
          <w:rFonts w:hint="eastAsia" w:ascii="仿宋" w:hAnsi="仿宋" w:eastAsia="仿宋" w:cs="仿宋"/>
          <w:color w:val="auto"/>
          <w:spacing w:val="-4"/>
          <w:sz w:val="24"/>
          <w:szCs w:val="24"/>
          <w:highlight w:val="none"/>
          <w:lang w:eastAsia="zh-CN"/>
        </w:rPr>
        <w:t>参加同一合同项下投标的，按一</w:t>
      </w:r>
      <w:r>
        <w:rPr>
          <w:rFonts w:hint="eastAsia" w:ascii="仿宋" w:hAnsi="仿宋" w:eastAsia="仿宋" w:cs="仿宋"/>
          <w:color w:val="auto"/>
          <w:spacing w:val="-3"/>
          <w:sz w:val="24"/>
          <w:szCs w:val="24"/>
          <w:highlight w:val="none"/>
          <w:lang w:eastAsia="zh-CN"/>
        </w:rPr>
        <w:t>家投标人计算，评审后得分最高的同品牌投标人获得中标人推荐资格；评审得分相同</w:t>
      </w:r>
      <w:r>
        <w:rPr>
          <w:rFonts w:hint="eastAsia" w:ascii="仿宋" w:hAnsi="仿宋" w:eastAsia="仿宋" w:cs="仿宋"/>
          <w:color w:val="auto"/>
          <w:spacing w:val="-4"/>
          <w:sz w:val="24"/>
          <w:szCs w:val="24"/>
          <w:highlight w:val="none"/>
          <w:lang w:eastAsia="zh-CN"/>
        </w:rPr>
        <w:t>的，由采购人</w:t>
      </w:r>
      <w:r>
        <w:rPr>
          <w:rFonts w:hint="eastAsia" w:ascii="仿宋" w:hAnsi="仿宋" w:eastAsia="仿宋" w:cs="仿宋"/>
          <w:color w:val="auto"/>
          <w:spacing w:val="-3"/>
          <w:sz w:val="24"/>
          <w:szCs w:val="24"/>
          <w:highlight w:val="none"/>
          <w:lang w:eastAsia="zh-CN"/>
        </w:rPr>
        <w:t>或者采购人委托评标委员会按照招标文件规定的方式确定一个投标人获得中标人推荐</w:t>
      </w:r>
      <w:r>
        <w:rPr>
          <w:rFonts w:hint="eastAsia" w:ascii="仿宋" w:hAnsi="仿宋" w:eastAsia="仿宋" w:cs="仿宋"/>
          <w:color w:val="auto"/>
          <w:spacing w:val="-4"/>
          <w:sz w:val="24"/>
          <w:szCs w:val="24"/>
          <w:highlight w:val="none"/>
          <w:lang w:eastAsia="zh-CN"/>
        </w:rPr>
        <w:t>资格，招标文</w:t>
      </w:r>
      <w:r>
        <w:rPr>
          <w:rFonts w:hint="eastAsia" w:ascii="仿宋" w:hAnsi="仿宋" w:eastAsia="仿宋" w:cs="仿宋"/>
          <w:color w:val="auto"/>
          <w:spacing w:val="-1"/>
          <w:sz w:val="24"/>
          <w:szCs w:val="24"/>
          <w:highlight w:val="none"/>
          <w:lang w:eastAsia="zh-CN"/>
        </w:rPr>
        <w:t>件未规定的采取随机抽取方式确定，其他同品牌投标人不作为中标候选人。</w:t>
      </w:r>
    </w:p>
    <w:p w14:paraId="65DFE38B">
      <w:pPr>
        <w:spacing w:before="159" w:line="221" w:lineRule="auto"/>
        <w:ind w:left="247"/>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非单一产品采购项目，多家投标人提供的核心产品品</w:t>
      </w:r>
      <w:r>
        <w:rPr>
          <w:rFonts w:hint="eastAsia" w:ascii="仿宋" w:hAnsi="仿宋" w:eastAsia="仿宋" w:cs="仿宋"/>
          <w:b/>
          <w:bCs/>
          <w:color w:val="auto"/>
          <w:spacing w:val="-3"/>
          <w:sz w:val="24"/>
          <w:szCs w:val="24"/>
          <w:highlight w:val="none"/>
          <w:lang w:eastAsia="zh-CN"/>
        </w:rPr>
        <w:t>牌相同的，按前款规定处理。</w:t>
      </w:r>
    </w:p>
    <w:p w14:paraId="224300F5">
      <w:pPr>
        <w:spacing w:before="159" w:line="221" w:lineRule="auto"/>
        <w:ind w:left="24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6BCBA4A3">
      <w:pPr>
        <w:spacing w:before="60" w:line="222" w:lineRule="auto"/>
        <w:ind w:left="3484"/>
        <w:outlineLvl w:val="1"/>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13"/>
          <w:sz w:val="30"/>
          <w:szCs w:val="30"/>
          <w:highlight w:val="none"/>
          <w:lang w:eastAsia="zh-CN"/>
        </w:rPr>
        <w:t>四、</w:t>
      </w:r>
      <w:r>
        <w:rPr>
          <w:rFonts w:hint="eastAsia" w:ascii="仿宋" w:hAnsi="仿宋" w:eastAsia="仿宋" w:cs="仿宋"/>
          <w:color w:val="auto"/>
          <w:spacing w:val="-86"/>
          <w:sz w:val="30"/>
          <w:szCs w:val="30"/>
          <w:highlight w:val="none"/>
          <w:lang w:eastAsia="zh-CN"/>
        </w:rPr>
        <w:t xml:space="preserve"> </w:t>
      </w:r>
      <w:r>
        <w:rPr>
          <w:rFonts w:hint="eastAsia" w:ascii="仿宋" w:hAnsi="仿宋" w:eastAsia="仿宋" w:cs="仿宋"/>
          <w:b/>
          <w:bCs/>
          <w:color w:val="auto"/>
          <w:spacing w:val="-13"/>
          <w:sz w:val="30"/>
          <w:szCs w:val="30"/>
          <w:highlight w:val="none"/>
          <w:lang w:eastAsia="zh-CN"/>
        </w:rPr>
        <w:t>中标候选人推荐原则</w:t>
      </w:r>
    </w:p>
    <w:p w14:paraId="090660A4">
      <w:pPr>
        <w:spacing w:before="301" w:line="222" w:lineRule="auto"/>
        <w:ind w:left="5"/>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（一）综合评分法</w:t>
      </w:r>
    </w:p>
    <w:p w14:paraId="21A55A90">
      <w:pPr>
        <w:spacing w:before="182" w:line="359"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评标委员会将根据得分由高到低排列次序（得分相同时，以投标</w:t>
      </w:r>
      <w:r>
        <w:rPr>
          <w:rFonts w:hint="eastAsia" w:ascii="仿宋" w:hAnsi="仿宋" w:eastAsia="仿宋" w:cs="仿宋"/>
          <w:color w:val="auto"/>
          <w:spacing w:val="-4"/>
          <w:sz w:val="24"/>
          <w:szCs w:val="24"/>
          <w:highlight w:val="none"/>
          <w:lang w:eastAsia="zh-CN"/>
        </w:rPr>
        <w:t>报价由低到高顺序排列；得分</w:t>
      </w:r>
      <w:r>
        <w:rPr>
          <w:rFonts w:hint="eastAsia" w:ascii="仿宋" w:hAnsi="仿宋" w:eastAsia="仿宋" w:cs="仿宋"/>
          <w:color w:val="auto"/>
          <w:spacing w:val="-3"/>
          <w:sz w:val="24"/>
          <w:szCs w:val="24"/>
          <w:highlight w:val="none"/>
          <w:lang w:eastAsia="zh-CN"/>
        </w:rPr>
        <w:t>相同且投标报价相同的，按技术、商务得分高低顺序排列）并推荐三名中标候选供应商</w:t>
      </w:r>
      <w:r>
        <w:rPr>
          <w:rFonts w:hint="eastAsia" w:ascii="仿宋" w:hAnsi="仿宋" w:eastAsia="仿宋" w:cs="仿宋"/>
          <w:color w:val="auto"/>
          <w:spacing w:val="-4"/>
          <w:sz w:val="24"/>
          <w:szCs w:val="24"/>
          <w:highlight w:val="none"/>
          <w:lang w:eastAsia="zh-CN"/>
        </w:rPr>
        <w:t>。招标采购</w:t>
      </w:r>
      <w:r>
        <w:rPr>
          <w:rFonts w:hint="eastAsia" w:ascii="仿宋" w:hAnsi="仿宋" w:eastAsia="仿宋" w:cs="仿宋"/>
          <w:color w:val="auto"/>
          <w:spacing w:val="-3"/>
          <w:sz w:val="24"/>
          <w:szCs w:val="24"/>
          <w:highlight w:val="none"/>
          <w:lang w:eastAsia="zh-CN"/>
        </w:rPr>
        <w:t>人应当确定评审委员会推荐排名第一的中标候选人为中标人。排名第一的中标候选人放</w:t>
      </w:r>
      <w:r>
        <w:rPr>
          <w:rFonts w:hint="eastAsia" w:ascii="仿宋" w:hAnsi="仿宋" w:eastAsia="仿宋" w:cs="仿宋"/>
          <w:color w:val="auto"/>
          <w:spacing w:val="-4"/>
          <w:sz w:val="24"/>
          <w:szCs w:val="24"/>
          <w:highlight w:val="none"/>
          <w:lang w:eastAsia="zh-CN"/>
        </w:rPr>
        <w:t>弃中标、因不可抗力提出不能履行合同，或者招标文件规定应当提交履约保证金而</w:t>
      </w:r>
      <w:r>
        <w:rPr>
          <w:rFonts w:hint="eastAsia" w:ascii="仿宋" w:hAnsi="仿宋" w:eastAsia="仿宋" w:cs="仿宋"/>
          <w:color w:val="auto"/>
          <w:spacing w:val="-5"/>
          <w:sz w:val="24"/>
          <w:szCs w:val="24"/>
          <w:highlight w:val="none"/>
          <w:lang w:eastAsia="zh-CN"/>
        </w:rPr>
        <w:t>在规定的期限内未能提交的，</w:t>
      </w:r>
      <w:r>
        <w:rPr>
          <w:rFonts w:hint="eastAsia" w:ascii="仿宋" w:hAnsi="仿宋" w:eastAsia="仿宋" w:cs="仿宋"/>
          <w:color w:val="auto"/>
          <w:spacing w:val="-3"/>
          <w:sz w:val="24"/>
          <w:szCs w:val="24"/>
          <w:highlight w:val="none"/>
          <w:lang w:eastAsia="zh-CN"/>
        </w:rPr>
        <w:t>招标采购人可以确定排名第二的中标候选人为中标人。排名第二的中标候选人因前款规</w:t>
      </w:r>
      <w:r>
        <w:rPr>
          <w:rFonts w:hint="eastAsia" w:ascii="仿宋" w:hAnsi="仿宋" w:eastAsia="仿宋" w:cs="仿宋"/>
          <w:color w:val="auto"/>
          <w:spacing w:val="-4"/>
          <w:sz w:val="24"/>
          <w:szCs w:val="24"/>
          <w:highlight w:val="none"/>
          <w:lang w:eastAsia="zh-CN"/>
        </w:rPr>
        <w:t>定的同样原</w:t>
      </w:r>
      <w:r>
        <w:rPr>
          <w:rFonts w:hint="eastAsia" w:ascii="仿宋" w:hAnsi="仿宋" w:eastAsia="仿宋" w:cs="仿宋"/>
          <w:color w:val="auto"/>
          <w:spacing w:val="-1"/>
          <w:sz w:val="24"/>
          <w:szCs w:val="24"/>
          <w:highlight w:val="none"/>
          <w:lang w:eastAsia="zh-CN"/>
        </w:rPr>
        <w:t>因不能签订合同的，招标采购人可以确定排名第三的中标候选人为中标人。</w:t>
      </w:r>
    </w:p>
    <w:p w14:paraId="42C270FB">
      <w:pPr>
        <w:spacing w:before="90" w:line="226" w:lineRule="auto"/>
        <w:ind w:left="2711"/>
        <w:outlineLvl w:val="0"/>
        <w:rPr>
          <w:rFonts w:hint="eastAsia" w:ascii="仿宋" w:hAnsi="仿宋" w:eastAsia="仿宋" w:cs="仿宋"/>
          <w:b/>
          <w:bCs/>
          <w:color w:val="auto"/>
          <w:spacing w:val="2"/>
          <w:sz w:val="43"/>
          <w:szCs w:val="43"/>
          <w:highlight w:val="none"/>
          <w:lang w:eastAsia="zh-CN"/>
        </w:rPr>
      </w:pPr>
      <w:bookmarkStart w:id="11" w:name="bookmark5"/>
      <w:bookmarkEnd w:id="11"/>
    </w:p>
    <w:p w14:paraId="76A51BA3">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6775EA46">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427439FE">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7DDF97C8">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350C6574">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2856C2A4">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63111B0C">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15FBF51A">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3F6DDAF9">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33E3B44E">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1D31D0BF">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0921EDB0">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32944C9B">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089C7D23">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156C7A01">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47EE67A7">
      <w:pPr>
        <w:spacing w:before="90" w:line="226" w:lineRule="auto"/>
        <w:ind w:left="2711"/>
        <w:outlineLvl w:val="0"/>
        <w:rPr>
          <w:rFonts w:hint="eastAsia" w:ascii="仿宋" w:hAnsi="仿宋" w:eastAsia="仿宋" w:cs="仿宋"/>
          <w:b/>
          <w:bCs/>
          <w:color w:val="auto"/>
          <w:spacing w:val="2"/>
          <w:sz w:val="43"/>
          <w:szCs w:val="43"/>
          <w:highlight w:val="none"/>
          <w:lang w:eastAsia="zh-CN"/>
        </w:rPr>
      </w:pPr>
    </w:p>
    <w:p w14:paraId="35F0AACC">
      <w:pPr>
        <w:spacing w:before="90" w:line="226" w:lineRule="auto"/>
        <w:ind w:left="2711"/>
        <w:outlineLvl w:val="0"/>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2"/>
          <w:sz w:val="43"/>
          <w:szCs w:val="43"/>
          <w:highlight w:val="none"/>
          <w:lang w:eastAsia="zh-CN"/>
        </w:rPr>
        <w:t>第五章 拟签订的合同文本</w:t>
      </w:r>
    </w:p>
    <w:p w14:paraId="4FE8CF62">
      <w:pPr>
        <w:pStyle w:val="9"/>
        <w:spacing w:line="322" w:lineRule="auto"/>
        <w:rPr>
          <w:rFonts w:hint="eastAsia" w:ascii="仿宋" w:hAnsi="仿宋" w:eastAsia="仿宋" w:cs="仿宋"/>
          <w:color w:val="auto"/>
          <w:highlight w:val="none"/>
          <w:lang w:eastAsia="zh-CN"/>
        </w:rPr>
      </w:pPr>
    </w:p>
    <w:p w14:paraId="691C3815">
      <w:pPr>
        <w:pStyle w:val="9"/>
        <w:spacing w:line="322" w:lineRule="auto"/>
        <w:rPr>
          <w:rFonts w:hint="eastAsia" w:ascii="仿宋" w:hAnsi="仿宋" w:eastAsia="仿宋" w:cs="仿宋"/>
          <w:color w:val="auto"/>
          <w:highlight w:val="none"/>
          <w:lang w:eastAsia="zh-CN"/>
        </w:rPr>
      </w:pPr>
    </w:p>
    <w:p w14:paraId="01CD8A6F">
      <w:pPr>
        <w:spacing w:before="101" w:line="224" w:lineRule="auto"/>
        <w:ind w:left="2379"/>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6"/>
          <w:sz w:val="31"/>
          <w:szCs w:val="31"/>
          <w:highlight w:val="none"/>
          <w:lang w:eastAsia="zh-CN"/>
        </w:rPr>
        <w:t>《广西壮族自治区政府采购合同》文本</w:t>
      </w:r>
    </w:p>
    <w:p w14:paraId="2081F2B3">
      <w:pPr>
        <w:pStyle w:val="9"/>
        <w:spacing w:line="250" w:lineRule="auto"/>
        <w:rPr>
          <w:rFonts w:hint="eastAsia" w:ascii="仿宋" w:hAnsi="仿宋" w:eastAsia="仿宋" w:cs="仿宋"/>
          <w:color w:val="auto"/>
          <w:highlight w:val="none"/>
          <w:lang w:eastAsia="zh-CN"/>
        </w:rPr>
      </w:pPr>
    </w:p>
    <w:p w14:paraId="3479C43F">
      <w:pPr>
        <w:pStyle w:val="9"/>
        <w:spacing w:line="250" w:lineRule="auto"/>
        <w:rPr>
          <w:rFonts w:hint="eastAsia" w:ascii="仿宋" w:hAnsi="仿宋" w:eastAsia="仿宋" w:cs="仿宋"/>
          <w:color w:val="auto"/>
          <w:highlight w:val="none"/>
          <w:lang w:eastAsia="zh-CN"/>
        </w:rPr>
      </w:pPr>
    </w:p>
    <w:p w14:paraId="57DC2214">
      <w:pPr>
        <w:pStyle w:val="9"/>
        <w:spacing w:line="250" w:lineRule="auto"/>
        <w:rPr>
          <w:rFonts w:hint="eastAsia" w:ascii="仿宋" w:hAnsi="仿宋" w:eastAsia="仿宋" w:cs="仿宋"/>
          <w:color w:val="auto"/>
          <w:highlight w:val="none"/>
          <w:lang w:eastAsia="zh-CN"/>
        </w:rPr>
      </w:pPr>
    </w:p>
    <w:p w14:paraId="0210207A">
      <w:pPr>
        <w:spacing w:before="65" w:line="228" w:lineRule="auto"/>
        <w:ind w:left="525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合同编号：</w:t>
      </w:r>
    </w:p>
    <w:p w14:paraId="4946E395">
      <w:pPr>
        <w:pStyle w:val="9"/>
        <w:spacing w:line="254" w:lineRule="auto"/>
        <w:rPr>
          <w:rFonts w:hint="eastAsia" w:ascii="仿宋" w:hAnsi="仿宋" w:eastAsia="仿宋" w:cs="仿宋"/>
          <w:color w:val="auto"/>
          <w:highlight w:val="none"/>
          <w:lang w:eastAsia="zh-CN"/>
        </w:rPr>
      </w:pPr>
    </w:p>
    <w:p w14:paraId="0ED68C7E">
      <w:pPr>
        <w:pStyle w:val="9"/>
        <w:spacing w:line="254" w:lineRule="auto"/>
        <w:rPr>
          <w:rFonts w:hint="eastAsia" w:ascii="仿宋" w:hAnsi="仿宋" w:eastAsia="仿宋" w:cs="仿宋"/>
          <w:color w:val="auto"/>
          <w:highlight w:val="none"/>
          <w:lang w:eastAsia="zh-CN"/>
        </w:rPr>
      </w:pPr>
    </w:p>
    <w:p w14:paraId="04C62909">
      <w:pPr>
        <w:pStyle w:val="9"/>
        <w:spacing w:line="255" w:lineRule="auto"/>
        <w:rPr>
          <w:rFonts w:hint="eastAsia" w:ascii="仿宋" w:hAnsi="仿宋" w:eastAsia="仿宋" w:cs="仿宋"/>
          <w:color w:val="auto"/>
          <w:highlight w:val="none"/>
          <w:lang w:eastAsia="zh-CN"/>
        </w:rPr>
      </w:pPr>
    </w:p>
    <w:p w14:paraId="3CFF4208">
      <w:pPr>
        <w:spacing w:before="65" w:line="227"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7"/>
          <w:sz w:val="20"/>
          <w:szCs w:val="20"/>
          <w:highlight w:val="none"/>
          <w:lang w:eastAsia="zh-CN"/>
        </w:rPr>
        <w:t>采购人（甲方）采购计划号</w:t>
      </w:r>
    </w:p>
    <w:p w14:paraId="61CA31E0">
      <w:pPr>
        <w:spacing w:before="294" w:line="227"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4"/>
          <w:sz w:val="20"/>
          <w:szCs w:val="20"/>
          <w:highlight w:val="none"/>
          <w:lang w:eastAsia="zh-CN"/>
        </w:rPr>
        <w:t>供 应 商（乙方）招标编号</w:t>
      </w:r>
    </w:p>
    <w:p w14:paraId="58B24564">
      <w:pPr>
        <w:spacing w:before="293" w:line="23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
          <w:sz w:val="20"/>
          <w:szCs w:val="20"/>
          <w:highlight w:val="none"/>
          <w:lang w:eastAsia="zh-CN"/>
        </w:rPr>
        <w:t>签</w:t>
      </w:r>
      <w:r>
        <w:rPr>
          <w:rFonts w:hint="eastAsia" w:ascii="仿宋" w:hAnsi="仿宋" w:eastAsia="仿宋" w:cs="仿宋"/>
          <w:color w:val="auto"/>
          <w:spacing w:val="18"/>
          <w:sz w:val="20"/>
          <w:szCs w:val="20"/>
          <w:highlight w:val="none"/>
          <w:lang w:eastAsia="zh-CN"/>
        </w:rPr>
        <w:t xml:space="preserve"> </w:t>
      </w:r>
      <w:r>
        <w:rPr>
          <w:rFonts w:hint="eastAsia" w:ascii="仿宋" w:hAnsi="仿宋" w:eastAsia="仿宋" w:cs="仿宋"/>
          <w:color w:val="auto"/>
          <w:spacing w:val="-1"/>
          <w:sz w:val="20"/>
          <w:szCs w:val="20"/>
          <w:highlight w:val="none"/>
          <w:lang w:eastAsia="zh-CN"/>
        </w:rPr>
        <w:t>订 地</w:t>
      </w:r>
      <w:r>
        <w:rPr>
          <w:rFonts w:hint="eastAsia" w:ascii="仿宋" w:hAnsi="仿宋" w:eastAsia="仿宋" w:cs="仿宋"/>
          <w:color w:val="auto"/>
          <w:spacing w:val="24"/>
          <w:sz w:val="20"/>
          <w:szCs w:val="20"/>
          <w:highlight w:val="none"/>
          <w:lang w:eastAsia="zh-CN"/>
        </w:rPr>
        <w:t xml:space="preserve"> </w:t>
      </w:r>
      <w:r>
        <w:rPr>
          <w:rFonts w:hint="eastAsia" w:ascii="仿宋" w:hAnsi="仿宋" w:eastAsia="仿宋" w:cs="仿宋"/>
          <w:color w:val="auto"/>
          <w:spacing w:val="-1"/>
          <w:sz w:val="20"/>
          <w:szCs w:val="20"/>
          <w:highlight w:val="none"/>
          <w:lang w:eastAsia="zh-CN"/>
        </w:rPr>
        <w:t>点</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color w:val="auto"/>
          <w:spacing w:val="-1"/>
          <w:sz w:val="20"/>
          <w:szCs w:val="20"/>
          <w:highlight w:val="none"/>
          <w:lang w:eastAsia="zh-CN"/>
        </w:rPr>
        <w:t>签</w:t>
      </w:r>
      <w:r>
        <w:rPr>
          <w:rFonts w:hint="eastAsia" w:ascii="仿宋" w:hAnsi="仿宋" w:eastAsia="仿宋" w:cs="仿宋"/>
          <w:color w:val="auto"/>
          <w:spacing w:val="21"/>
          <w:sz w:val="20"/>
          <w:szCs w:val="20"/>
          <w:highlight w:val="none"/>
          <w:lang w:eastAsia="zh-CN"/>
        </w:rPr>
        <w:t xml:space="preserve"> </w:t>
      </w:r>
      <w:r>
        <w:rPr>
          <w:rFonts w:hint="eastAsia" w:ascii="仿宋" w:hAnsi="仿宋" w:eastAsia="仿宋" w:cs="仿宋"/>
          <w:color w:val="auto"/>
          <w:spacing w:val="-1"/>
          <w:sz w:val="20"/>
          <w:szCs w:val="20"/>
          <w:highlight w:val="none"/>
          <w:lang w:eastAsia="zh-CN"/>
        </w:rPr>
        <w:t>订</w:t>
      </w:r>
      <w:r>
        <w:rPr>
          <w:rFonts w:hint="eastAsia" w:ascii="仿宋" w:hAnsi="仿宋" w:eastAsia="仿宋" w:cs="仿宋"/>
          <w:color w:val="auto"/>
          <w:spacing w:val="24"/>
          <w:sz w:val="20"/>
          <w:szCs w:val="20"/>
          <w:highlight w:val="none"/>
          <w:lang w:eastAsia="zh-CN"/>
        </w:rPr>
        <w:t xml:space="preserve"> </w:t>
      </w:r>
      <w:r>
        <w:rPr>
          <w:rFonts w:hint="eastAsia" w:ascii="仿宋" w:hAnsi="仿宋" w:eastAsia="仿宋" w:cs="仿宋"/>
          <w:color w:val="auto"/>
          <w:spacing w:val="-1"/>
          <w:sz w:val="20"/>
          <w:szCs w:val="20"/>
          <w:highlight w:val="none"/>
          <w:lang w:eastAsia="zh-CN"/>
        </w:rPr>
        <w:t>时</w:t>
      </w:r>
      <w:r>
        <w:rPr>
          <w:rFonts w:hint="eastAsia" w:ascii="仿宋" w:hAnsi="仿宋" w:eastAsia="仿宋" w:cs="仿宋"/>
          <w:color w:val="auto"/>
          <w:spacing w:val="30"/>
          <w:sz w:val="20"/>
          <w:szCs w:val="20"/>
          <w:highlight w:val="none"/>
          <w:lang w:eastAsia="zh-CN"/>
        </w:rPr>
        <w:t xml:space="preserve"> </w:t>
      </w:r>
      <w:r>
        <w:rPr>
          <w:rFonts w:hint="eastAsia" w:ascii="仿宋" w:hAnsi="仿宋" w:eastAsia="仿宋" w:cs="仿宋"/>
          <w:color w:val="auto"/>
          <w:spacing w:val="-1"/>
          <w:sz w:val="20"/>
          <w:szCs w:val="20"/>
          <w:highlight w:val="none"/>
          <w:lang w:eastAsia="zh-CN"/>
        </w:rPr>
        <w:t>间</w:t>
      </w:r>
    </w:p>
    <w:p w14:paraId="665CBC68">
      <w:pPr>
        <w:spacing w:before="291" w:line="227" w:lineRule="auto"/>
        <w:ind w:left="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本合同为中小企业预留合同：</w:t>
      </w:r>
      <w:r>
        <w:rPr>
          <w:rFonts w:hint="eastAsia" w:ascii="仿宋" w:hAnsi="仿宋" w:eastAsia="仿宋" w:cs="仿宋"/>
          <w:color w:val="auto"/>
          <w:sz w:val="20"/>
          <w:szCs w:val="20"/>
          <w:highlight w:val="none"/>
          <w:u w:val="single"/>
          <w:lang w:val="en-US" w:eastAsia="zh-CN"/>
        </w:rPr>
        <w:t xml:space="preserve">     </w:t>
      </w:r>
      <w:r>
        <w:rPr>
          <w:rFonts w:hint="eastAsia" w:ascii="仿宋" w:hAnsi="仿宋" w:eastAsia="仿宋" w:cs="仿宋"/>
          <w:color w:val="auto"/>
          <w:spacing w:val="9"/>
          <w:sz w:val="20"/>
          <w:szCs w:val="20"/>
          <w:highlight w:val="none"/>
          <w:lang w:eastAsia="zh-CN"/>
        </w:rPr>
        <w:t>。</w:t>
      </w:r>
    </w:p>
    <w:p w14:paraId="1FF8DCB2">
      <w:pPr>
        <w:pStyle w:val="9"/>
        <w:spacing w:line="255" w:lineRule="auto"/>
        <w:rPr>
          <w:rFonts w:hint="eastAsia" w:ascii="仿宋" w:hAnsi="仿宋" w:eastAsia="仿宋" w:cs="仿宋"/>
          <w:color w:val="auto"/>
          <w:highlight w:val="none"/>
          <w:lang w:eastAsia="zh-CN"/>
        </w:rPr>
      </w:pPr>
    </w:p>
    <w:p w14:paraId="40B73EB0">
      <w:pPr>
        <w:pStyle w:val="9"/>
        <w:spacing w:line="255" w:lineRule="auto"/>
        <w:rPr>
          <w:rFonts w:hint="eastAsia" w:ascii="仿宋" w:hAnsi="仿宋" w:eastAsia="仿宋" w:cs="仿宋"/>
          <w:color w:val="auto"/>
          <w:highlight w:val="none"/>
          <w:lang w:eastAsia="zh-CN"/>
        </w:rPr>
      </w:pPr>
    </w:p>
    <w:p w14:paraId="2243048A">
      <w:pPr>
        <w:pStyle w:val="9"/>
        <w:spacing w:line="255" w:lineRule="auto"/>
        <w:rPr>
          <w:rFonts w:hint="eastAsia" w:ascii="仿宋" w:hAnsi="仿宋" w:eastAsia="仿宋" w:cs="仿宋"/>
          <w:color w:val="auto"/>
          <w:highlight w:val="none"/>
          <w:lang w:eastAsia="zh-CN"/>
        </w:rPr>
      </w:pPr>
    </w:p>
    <w:p w14:paraId="59A77982">
      <w:pPr>
        <w:spacing w:before="65" w:line="353" w:lineRule="auto"/>
        <w:ind w:left="1"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根据《中华人民共和国政府采购法》、《中华人民共和国民法典》等法律、法规规定，按照招标文件</w:t>
      </w:r>
      <w:r>
        <w:rPr>
          <w:rFonts w:hint="eastAsia" w:ascii="仿宋" w:hAnsi="仿宋" w:eastAsia="仿宋" w:cs="仿宋"/>
          <w:color w:val="auto"/>
          <w:spacing w:val="7"/>
          <w:sz w:val="20"/>
          <w:szCs w:val="20"/>
          <w:highlight w:val="none"/>
          <w:lang w:eastAsia="zh-CN"/>
        </w:rPr>
        <w:t>规定条</w:t>
      </w:r>
      <w:r>
        <w:rPr>
          <w:rFonts w:hint="eastAsia" w:ascii="仿宋" w:hAnsi="仿宋" w:eastAsia="仿宋" w:cs="仿宋"/>
          <w:color w:val="auto"/>
          <w:spacing w:val="6"/>
          <w:sz w:val="20"/>
          <w:szCs w:val="20"/>
          <w:highlight w:val="none"/>
          <w:lang w:eastAsia="zh-CN"/>
        </w:rPr>
        <w:t>款和中标供应商承诺，</w:t>
      </w:r>
      <w:r>
        <w:rPr>
          <w:rFonts w:hint="eastAsia" w:ascii="仿宋" w:hAnsi="仿宋" w:eastAsia="仿宋" w:cs="仿宋"/>
          <w:color w:val="auto"/>
          <w:spacing w:val="-42"/>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甲乙双方签订本合同。</w:t>
      </w:r>
    </w:p>
    <w:p w14:paraId="6A654306">
      <w:pPr>
        <w:spacing w:before="156" w:line="228"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第一条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合同标的</w:t>
      </w:r>
    </w:p>
    <w:p w14:paraId="51844504">
      <w:pPr>
        <w:spacing w:before="293" w:line="351" w:lineRule="auto"/>
        <w:ind w:left="5" w:right="420" w:firstLine="43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1.供货一览表 本合同为甲方需使用到的类所有产</w:t>
      </w:r>
      <w:r>
        <w:rPr>
          <w:rFonts w:hint="eastAsia" w:ascii="仿宋" w:hAnsi="仿宋" w:eastAsia="仿宋" w:cs="仿宋"/>
          <w:color w:val="auto"/>
          <w:spacing w:val="9"/>
          <w:sz w:val="20"/>
          <w:szCs w:val="20"/>
          <w:highlight w:val="none"/>
          <w:lang w:eastAsia="zh-CN"/>
        </w:rPr>
        <w:t>品，包含该分标所列详细分类产品（具体详见开标一览表）。结算金额=所购买产品的单价*实际购买数量，所有产品单价信息详见开标一览表。</w:t>
      </w:r>
    </w:p>
    <w:p w14:paraId="76B896B7">
      <w:pPr>
        <w:spacing w:before="160" w:line="351" w:lineRule="auto"/>
        <w:ind w:left="15" w:right="422" w:firstLine="40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2.合同金额为（所采购分标的预算金额）人民币合计金额（大写）</w:t>
      </w:r>
      <w:r>
        <w:rPr>
          <w:rFonts w:hint="eastAsia" w:ascii="仿宋" w:hAnsi="仿宋" w:eastAsia="仿宋" w:cs="仿宋"/>
          <w:color w:val="auto"/>
          <w:sz w:val="20"/>
          <w:szCs w:val="20"/>
          <w:highlight w:val="none"/>
          <w:lang w:eastAsia="zh-CN"/>
        </w:rPr>
        <w:t>XXX</w:t>
      </w:r>
      <w:r>
        <w:rPr>
          <w:rFonts w:hint="eastAsia" w:ascii="仿宋" w:hAnsi="仿宋" w:eastAsia="仿宋" w:cs="仿宋"/>
          <w:color w:val="auto"/>
          <w:spacing w:val="-35"/>
          <w:sz w:val="20"/>
          <w:szCs w:val="20"/>
          <w:highlight w:val="none"/>
          <w:lang w:eastAsia="zh-CN"/>
        </w:rPr>
        <w:t xml:space="preserve"> </w:t>
      </w:r>
      <w:r>
        <w:rPr>
          <w:rFonts w:hint="eastAsia" w:ascii="仿宋" w:hAnsi="仿宋" w:eastAsia="仿宋" w:cs="仿宋"/>
          <w:color w:val="auto"/>
          <w:spacing w:val="9"/>
          <w:sz w:val="20"/>
          <w:szCs w:val="20"/>
          <w:highlight w:val="none"/>
          <w:lang w:eastAsia="zh-CN"/>
        </w:rPr>
        <w:t>万元整（小写）¥</w:t>
      </w:r>
      <w:r>
        <w:rPr>
          <w:rFonts w:hint="eastAsia" w:ascii="仿宋" w:hAnsi="仿宋" w:eastAsia="仿宋" w:cs="仿宋"/>
          <w:color w:val="auto"/>
          <w:sz w:val="20"/>
          <w:szCs w:val="20"/>
          <w:highlight w:val="none"/>
          <w:lang w:eastAsia="zh-CN"/>
        </w:rPr>
        <w:t>XXX</w:t>
      </w:r>
      <w:r>
        <w:rPr>
          <w:rFonts w:hint="eastAsia" w:ascii="仿宋" w:hAnsi="仿宋" w:eastAsia="仿宋" w:cs="仿宋"/>
          <w:color w:val="auto"/>
          <w:spacing w:val="9"/>
          <w:sz w:val="20"/>
          <w:szCs w:val="20"/>
          <w:highlight w:val="none"/>
          <w:lang w:eastAsia="zh-CN"/>
        </w:rPr>
        <w:t>，</w:t>
      </w:r>
      <w:r>
        <w:rPr>
          <w:rFonts w:hint="eastAsia" w:ascii="仿宋" w:hAnsi="仿宋" w:eastAsia="仿宋" w:cs="仿宋"/>
          <w:color w:val="auto"/>
          <w:spacing w:val="8"/>
          <w:sz w:val="20"/>
          <w:szCs w:val="20"/>
          <w:highlight w:val="none"/>
          <w:lang w:eastAsia="zh-CN"/>
        </w:rPr>
        <w:t>甲方按实</w:t>
      </w:r>
      <w:r>
        <w:rPr>
          <w:rFonts w:hint="eastAsia" w:ascii="仿宋" w:hAnsi="仿宋" w:eastAsia="仿宋" w:cs="仿宋"/>
          <w:color w:val="auto"/>
          <w:spacing w:val="6"/>
          <w:sz w:val="20"/>
          <w:szCs w:val="20"/>
          <w:highlight w:val="none"/>
          <w:lang w:eastAsia="zh-CN"/>
        </w:rPr>
        <w:t>际金额进行结算并不超出合同金额的</w:t>
      </w:r>
      <w:r>
        <w:rPr>
          <w:rFonts w:hint="eastAsia" w:ascii="仿宋" w:hAnsi="仿宋" w:eastAsia="仿宋" w:cs="仿宋"/>
          <w:color w:val="auto"/>
          <w:spacing w:val="-18"/>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10%。</w:t>
      </w:r>
    </w:p>
    <w:p w14:paraId="43982BFE">
      <w:pPr>
        <w:spacing w:before="158" w:line="357" w:lineRule="auto"/>
        <w:ind w:left="4" w:right="420"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3.合同期限：本次采购供应合同期限为自签订合同并</w:t>
      </w:r>
      <w:r>
        <w:rPr>
          <w:rFonts w:hint="eastAsia" w:ascii="仿宋" w:hAnsi="仿宋" w:eastAsia="仿宋" w:cs="仿宋"/>
          <w:color w:val="auto"/>
          <w:spacing w:val="7"/>
          <w:sz w:val="20"/>
          <w:szCs w:val="20"/>
          <w:highlight w:val="none"/>
          <w:lang w:eastAsia="zh-CN"/>
        </w:rPr>
        <w:t>生效之日起一年或预算金额执行完毕合同自动</w:t>
      </w:r>
      <w:r>
        <w:rPr>
          <w:rFonts w:hint="eastAsia" w:ascii="仿宋" w:hAnsi="仿宋" w:eastAsia="仿宋" w:cs="仿宋"/>
          <w:color w:val="auto"/>
          <w:spacing w:val="2"/>
          <w:sz w:val="20"/>
          <w:szCs w:val="20"/>
          <w:highlight w:val="none"/>
          <w:lang w:eastAsia="zh-CN"/>
        </w:rPr>
        <w:t>终止。</w:t>
      </w:r>
    </w:p>
    <w:p w14:paraId="62D14CAB">
      <w:pPr>
        <w:spacing w:before="149" w:line="351" w:lineRule="auto"/>
        <w:ind w:right="419"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4.合同合计金额包括货物价款，备件、专用工具、安装、调试、检验、</w:t>
      </w:r>
      <w:r>
        <w:rPr>
          <w:rFonts w:hint="eastAsia" w:ascii="仿宋" w:hAnsi="仿宋" w:eastAsia="仿宋" w:cs="仿宋"/>
          <w:color w:val="auto"/>
          <w:spacing w:val="7"/>
          <w:sz w:val="20"/>
          <w:szCs w:val="20"/>
          <w:highlight w:val="none"/>
          <w:lang w:eastAsia="zh-CN"/>
        </w:rPr>
        <w:t>技术培训及技术资料和包装、运</w:t>
      </w:r>
      <w:r>
        <w:rPr>
          <w:rFonts w:hint="eastAsia" w:ascii="仿宋" w:hAnsi="仿宋" w:eastAsia="仿宋" w:cs="仿宋"/>
          <w:color w:val="auto"/>
          <w:spacing w:val="9"/>
          <w:sz w:val="20"/>
          <w:szCs w:val="20"/>
          <w:highlight w:val="none"/>
          <w:lang w:eastAsia="zh-CN"/>
        </w:rPr>
        <w:t>输等全部费用。如招投标文件对其另有规定的，从其规定。</w:t>
      </w:r>
    </w:p>
    <w:p w14:paraId="2729A258">
      <w:pPr>
        <w:spacing w:before="157" w:line="228"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第二条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质量要求</w:t>
      </w:r>
    </w:p>
    <w:p w14:paraId="74C628B8">
      <w:pPr>
        <w:spacing w:before="294" w:line="351" w:lineRule="auto"/>
        <w:ind w:right="2" w:firstLine="43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1.乙方所提供的产品名称、商标品牌、生</w:t>
      </w:r>
      <w:r>
        <w:rPr>
          <w:rFonts w:hint="eastAsia" w:ascii="仿宋" w:hAnsi="仿宋" w:eastAsia="仿宋" w:cs="仿宋"/>
          <w:color w:val="auto"/>
          <w:spacing w:val="7"/>
          <w:sz w:val="20"/>
          <w:szCs w:val="20"/>
          <w:highlight w:val="none"/>
          <w:lang w:eastAsia="zh-CN"/>
        </w:rPr>
        <w:t>产厂家、规格型号、技术参数等质量必须与招标文件规定及投标文</w:t>
      </w:r>
      <w:r>
        <w:rPr>
          <w:rFonts w:hint="eastAsia" w:ascii="仿宋" w:hAnsi="仿宋" w:eastAsia="仿宋" w:cs="仿宋"/>
          <w:color w:val="auto"/>
          <w:spacing w:val="9"/>
          <w:sz w:val="20"/>
          <w:szCs w:val="20"/>
          <w:highlight w:val="none"/>
          <w:lang w:eastAsia="zh-CN"/>
        </w:rPr>
        <w:t>件承诺相一致。乙方提供的节能和环保产品必须是列入政府采购品目清单的产品。</w:t>
      </w:r>
    </w:p>
    <w:p w14:paraId="31C5D88F">
      <w:pPr>
        <w:spacing w:before="157" w:line="354" w:lineRule="auto"/>
        <w:ind w:left="3"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2.乙方所提供的货物必须是全新、未使用的原装产品，且在正常安装、使用</w:t>
      </w:r>
      <w:r>
        <w:rPr>
          <w:rFonts w:hint="eastAsia" w:ascii="仿宋" w:hAnsi="仿宋" w:eastAsia="仿宋" w:cs="仿宋"/>
          <w:color w:val="auto"/>
          <w:spacing w:val="7"/>
          <w:sz w:val="20"/>
          <w:szCs w:val="20"/>
          <w:highlight w:val="none"/>
          <w:lang w:eastAsia="zh-CN"/>
        </w:rPr>
        <w:t>和保养条件下，其使用寿命期内</w:t>
      </w:r>
      <w:r>
        <w:rPr>
          <w:rFonts w:hint="eastAsia" w:ascii="仿宋" w:hAnsi="仿宋" w:eastAsia="仿宋" w:cs="仿宋"/>
          <w:color w:val="auto"/>
          <w:spacing w:val="9"/>
          <w:sz w:val="20"/>
          <w:szCs w:val="20"/>
          <w:highlight w:val="none"/>
          <w:lang w:eastAsia="zh-CN"/>
        </w:rPr>
        <w:t>各项指标均达到招标文件规定或者投标文件承诺的质量要求。</w:t>
      </w:r>
    </w:p>
    <w:p w14:paraId="5EC575D9">
      <w:pPr>
        <w:spacing w:before="155" w:line="228"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第三条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权利保证</w:t>
      </w:r>
    </w:p>
    <w:p w14:paraId="154CA747">
      <w:pPr>
        <w:spacing w:before="294" w:line="227" w:lineRule="auto"/>
        <w:ind w:left="43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1.乙方应保证所提供货物在使用时不会侵犯任何第三方的专利权、商标权、工业设计权或者其他权</w:t>
      </w:r>
      <w:r>
        <w:rPr>
          <w:rFonts w:hint="eastAsia" w:ascii="仿宋" w:hAnsi="仿宋" w:eastAsia="仿宋" w:cs="仿宋"/>
          <w:color w:val="auto"/>
          <w:spacing w:val="8"/>
          <w:sz w:val="20"/>
          <w:szCs w:val="20"/>
          <w:highlight w:val="none"/>
          <w:lang w:eastAsia="zh-CN"/>
        </w:rPr>
        <w:t>利。</w:t>
      </w:r>
    </w:p>
    <w:p w14:paraId="493FFF93">
      <w:pPr>
        <w:spacing w:line="227" w:lineRule="auto"/>
        <w:rPr>
          <w:rFonts w:hint="eastAsia" w:ascii="仿宋" w:hAnsi="仿宋" w:eastAsia="仿宋" w:cs="仿宋"/>
          <w:color w:val="auto"/>
          <w:sz w:val="20"/>
          <w:szCs w:val="20"/>
          <w:highlight w:val="none"/>
          <w:lang w:eastAsia="zh-CN"/>
        </w:rPr>
        <w:sectPr>
          <w:footerReference r:id="rId31" w:type="default"/>
          <w:pgSz w:w="11906" w:h="16839"/>
          <w:pgMar w:top="1055" w:right="851" w:bottom="1006" w:left="859" w:header="0" w:footer="735" w:gutter="0"/>
          <w:cols w:space="720" w:num="1"/>
        </w:sectPr>
      </w:pPr>
    </w:p>
    <w:p w14:paraId="41632686">
      <w:pPr>
        <w:spacing w:before="41" w:line="227" w:lineRule="auto"/>
        <w:ind w:left="42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2.乙方应按招标文件规定或者投标文件承诺的时间向甲方提供使用货物的有关技术资料。</w:t>
      </w:r>
    </w:p>
    <w:p w14:paraId="38F8E04F">
      <w:pPr>
        <w:spacing w:before="295" w:line="352" w:lineRule="auto"/>
        <w:ind w:left="1" w:right="52" w:firstLine="42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3.没有甲方事先书面同意，乙方不得将由甲方提供的有关合同或者</w:t>
      </w:r>
      <w:r>
        <w:rPr>
          <w:rFonts w:hint="eastAsia" w:ascii="仿宋" w:hAnsi="仿宋" w:eastAsia="仿宋" w:cs="仿宋"/>
          <w:color w:val="auto"/>
          <w:spacing w:val="7"/>
          <w:sz w:val="20"/>
          <w:szCs w:val="20"/>
          <w:highlight w:val="none"/>
          <w:lang w:eastAsia="zh-CN"/>
        </w:rPr>
        <w:t>任何合同条文、规格、计划、图纸、样品</w:t>
      </w:r>
      <w:r>
        <w:rPr>
          <w:rFonts w:hint="eastAsia" w:ascii="仿宋" w:hAnsi="仿宋" w:eastAsia="仿宋" w:cs="仿宋"/>
          <w:color w:val="auto"/>
          <w:spacing w:val="8"/>
          <w:sz w:val="20"/>
          <w:szCs w:val="20"/>
          <w:highlight w:val="none"/>
          <w:lang w:eastAsia="zh-CN"/>
        </w:rPr>
        <w:t>或者资料提供给与履行本合同无关的任何其他人。即使向履行本合同有关的人员提供，也应注意保密并限于履行</w:t>
      </w:r>
      <w:r>
        <w:rPr>
          <w:rFonts w:hint="eastAsia" w:ascii="仿宋" w:hAnsi="仿宋" w:eastAsia="仿宋" w:cs="仿宋"/>
          <w:color w:val="auto"/>
          <w:spacing w:val="7"/>
          <w:sz w:val="20"/>
          <w:szCs w:val="20"/>
          <w:highlight w:val="none"/>
          <w:lang w:eastAsia="zh-CN"/>
        </w:rPr>
        <w:t>合同的必需范围。</w:t>
      </w:r>
    </w:p>
    <w:p w14:paraId="12823D08">
      <w:pPr>
        <w:spacing w:before="155" w:line="227"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4.乙方保证将要交付的货物的所有权完全属于乙方且无任何抵押、质押、查封等产权瑕疵。</w:t>
      </w:r>
    </w:p>
    <w:p w14:paraId="54649397">
      <w:pPr>
        <w:spacing w:before="293" w:line="228"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第四条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包装和运输</w:t>
      </w:r>
    </w:p>
    <w:p w14:paraId="65884E35">
      <w:pPr>
        <w:spacing w:before="293" w:line="351" w:lineRule="auto"/>
        <w:ind w:firstLine="43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1.乙方提供的货物均应按招标文件规定或者投标文件承诺的要求的包装材料、包装标准、包装方式进行包装，</w:t>
      </w:r>
      <w:r>
        <w:rPr>
          <w:rFonts w:hint="eastAsia" w:ascii="仿宋" w:hAnsi="仿宋" w:eastAsia="仿宋" w:cs="仿宋"/>
          <w:color w:val="auto"/>
          <w:spacing w:val="9"/>
          <w:sz w:val="20"/>
          <w:szCs w:val="20"/>
          <w:highlight w:val="none"/>
          <w:lang w:eastAsia="zh-CN"/>
        </w:rPr>
        <w:t>每一包装单元内应附详细的装箱单和质量合格证。</w:t>
      </w:r>
    </w:p>
    <w:p w14:paraId="2BCE91FC">
      <w:pPr>
        <w:spacing w:before="159" w:line="227" w:lineRule="auto"/>
        <w:ind w:left="42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2.货物的运输方式：</w:t>
      </w:r>
      <w:r>
        <w:rPr>
          <w:rFonts w:hint="eastAsia" w:ascii="仿宋" w:hAnsi="仿宋" w:eastAsia="仿宋" w:cs="仿宋"/>
          <w:color w:val="auto"/>
          <w:spacing w:val="7"/>
          <w:sz w:val="20"/>
          <w:szCs w:val="20"/>
          <w:highlight w:val="none"/>
          <w:u w:val="single"/>
          <w:lang w:eastAsia="zh-CN"/>
        </w:rPr>
        <w:t>乙方自定</w:t>
      </w:r>
      <w:r>
        <w:rPr>
          <w:rFonts w:hint="eastAsia" w:ascii="仿宋" w:hAnsi="仿宋" w:eastAsia="仿宋" w:cs="仿宋"/>
          <w:color w:val="auto"/>
          <w:spacing w:val="7"/>
          <w:sz w:val="20"/>
          <w:szCs w:val="20"/>
          <w:highlight w:val="none"/>
          <w:lang w:eastAsia="zh-CN"/>
        </w:rPr>
        <w:t>。</w:t>
      </w:r>
    </w:p>
    <w:p w14:paraId="33D0CA57">
      <w:pPr>
        <w:spacing w:before="294" w:line="227"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3.乙方负责货物运输，货物运输合理损耗及计算方法：</w:t>
      </w:r>
      <w:r>
        <w:rPr>
          <w:rFonts w:hint="eastAsia" w:ascii="仿宋" w:hAnsi="仿宋" w:eastAsia="仿宋" w:cs="仿宋"/>
          <w:color w:val="auto"/>
          <w:spacing w:val="8"/>
          <w:sz w:val="20"/>
          <w:szCs w:val="20"/>
          <w:highlight w:val="none"/>
          <w:u w:val="single"/>
          <w:lang w:eastAsia="zh-CN"/>
        </w:rPr>
        <w:t xml:space="preserve">   无  </w:t>
      </w:r>
      <w:r>
        <w:rPr>
          <w:rFonts w:hint="eastAsia" w:ascii="仿宋" w:hAnsi="仿宋" w:eastAsia="仿宋" w:cs="仿宋"/>
          <w:color w:val="auto"/>
          <w:spacing w:val="8"/>
          <w:sz w:val="20"/>
          <w:szCs w:val="20"/>
          <w:highlight w:val="none"/>
          <w:lang w:eastAsia="zh-CN"/>
        </w:rPr>
        <w:t>。</w:t>
      </w:r>
    </w:p>
    <w:p w14:paraId="35C4B1B1">
      <w:pPr>
        <w:spacing w:before="294" w:line="227"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第五条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交货和验收</w:t>
      </w:r>
    </w:p>
    <w:p w14:paraId="4E24C1C0">
      <w:pPr>
        <w:spacing w:before="294" w:line="227" w:lineRule="auto"/>
        <w:ind w:left="43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1.交货时间：</w:t>
      </w:r>
      <w:r>
        <w:rPr>
          <w:rFonts w:hint="eastAsia" w:ascii="仿宋" w:hAnsi="仿宋" w:eastAsia="仿宋" w:cs="仿宋"/>
          <w:color w:val="auto"/>
          <w:spacing w:val="9"/>
          <w:sz w:val="20"/>
          <w:szCs w:val="20"/>
          <w:highlight w:val="none"/>
          <w:u w:val="single"/>
          <w:lang w:eastAsia="zh-CN"/>
        </w:rPr>
        <w:t>按乙方投标文件中所承诺的时间、</w:t>
      </w:r>
      <w:r>
        <w:rPr>
          <w:rFonts w:hint="eastAsia" w:ascii="仿宋" w:hAnsi="仿宋" w:eastAsia="仿宋" w:cs="仿宋"/>
          <w:color w:val="auto"/>
          <w:spacing w:val="9"/>
          <w:sz w:val="20"/>
          <w:szCs w:val="20"/>
          <w:highlight w:val="none"/>
          <w:lang w:eastAsia="zh-CN"/>
        </w:rPr>
        <w:t>地点：</w:t>
      </w:r>
      <w:r>
        <w:rPr>
          <w:rFonts w:hint="eastAsia" w:ascii="仿宋" w:hAnsi="仿宋" w:eastAsia="仿宋" w:cs="仿宋"/>
          <w:color w:val="auto"/>
          <w:spacing w:val="9"/>
          <w:sz w:val="20"/>
          <w:szCs w:val="20"/>
          <w:highlight w:val="none"/>
          <w:u w:val="single"/>
          <w:lang w:eastAsia="zh-CN"/>
        </w:rPr>
        <w:t>广西南宁市内采</w:t>
      </w:r>
      <w:r>
        <w:rPr>
          <w:rFonts w:hint="eastAsia" w:ascii="仿宋" w:hAnsi="仿宋" w:eastAsia="仿宋" w:cs="仿宋"/>
          <w:color w:val="auto"/>
          <w:spacing w:val="8"/>
          <w:sz w:val="20"/>
          <w:szCs w:val="20"/>
          <w:highlight w:val="none"/>
          <w:u w:val="single"/>
          <w:lang w:eastAsia="zh-CN"/>
        </w:rPr>
        <w:t>购人指定地点</w:t>
      </w:r>
      <w:r>
        <w:rPr>
          <w:rFonts w:hint="eastAsia" w:ascii="仿宋" w:hAnsi="仿宋" w:eastAsia="仿宋" w:cs="仿宋"/>
          <w:color w:val="auto"/>
          <w:spacing w:val="8"/>
          <w:sz w:val="20"/>
          <w:szCs w:val="20"/>
          <w:highlight w:val="none"/>
          <w:lang w:eastAsia="zh-CN"/>
        </w:rPr>
        <w:t>。</w:t>
      </w:r>
    </w:p>
    <w:p w14:paraId="5239B22B">
      <w:pPr>
        <w:spacing w:before="294" w:line="227" w:lineRule="auto"/>
        <w:ind w:left="42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2.乙方提供不符合招标文件规定或者投标文件承诺的和本合同规定的货物，</w:t>
      </w:r>
      <w:r>
        <w:rPr>
          <w:rFonts w:hint="eastAsia" w:ascii="仿宋" w:hAnsi="仿宋" w:eastAsia="仿宋" w:cs="仿宋"/>
          <w:color w:val="auto"/>
          <w:spacing w:val="-50"/>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甲方有权拒绝接受。</w:t>
      </w:r>
    </w:p>
    <w:p w14:paraId="6C1F9969">
      <w:pPr>
        <w:spacing w:before="294" w:line="352" w:lineRule="auto"/>
        <w:ind w:left="5" w:right="16"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3.乙方应将所提供货物的装箱清单、用户手</w:t>
      </w:r>
      <w:r>
        <w:rPr>
          <w:rFonts w:hint="eastAsia" w:ascii="仿宋" w:hAnsi="仿宋" w:eastAsia="仿宋" w:cs="仿宋"/>
          <w:color w:val="auto"/>
          <w:spacing w:val="8"/>
          <w:sz w:val="20"/>
          <w:szCs w:val="20"/>
          <w:highlight w:val="none"/>
          <w:lang w:eastAsia="zh-CN"/>
        </w:rPr>
        <w:t>册、原厂保修卡、随机资料、工具和备品、备件等交付给甲方，货物属于进口产品的，供货时应同时附上中文使用说明书，如有缺失应在合理的规定时间内补齐，</w:t>
      </w:r>
      <w:r>
        <w:rPr>
          <w:rFonts w:hint="eastAsia" w:ascii="仿宋" w:hAnsi="仿宋" w:eastAsia="仿宋" w:cs="仿宋"/>
          <w:color w:val="auto"/>
          <w:spacing w:val="7"/>
          <w:sz w:val="20"/>
          <w:szCs w:val="20"/>
          <w:highlight w:val="none"/>
          <w:lang w:eastAsia="zh-CN"/>
        </w:rPr>
        <w:t>否则视为逾期</w:t>
      </w:r>
      <w:r>
        <w:rPr>
          <w:rFonts w:hint="eastAsia" w:ascii="仿宋" w:hAnsi="仿宋" w:eastAsia="仿宋" w:cs="仿宋"/>
          <w:color w:val="auto"/>
          <w:spacing w:val="1"/>
          <w:sz w:val="20"/>
          <w:szCs w:val="20"/>
          <w:highlight w:val="none"/>
          <w:lang w:eastAsia="zh-CN"/>
        </w:rPr>
        <w:t>交货。</w:t>
      </w:r>
    </w:p>
    <w:p w14:paraId="3645F7F3">
      <w:pPr>
        <w:spacing w:before="157" w:line="351" w:lineRule="auto"/>
        <w:ind w:left="1" w:right="54" w:firstLine="41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4.甲方应当在到货（安装、调试完）后十个工作日内进行验收，逾期不验收的</w:t>
      </w:r>
      <w:r>
        <w:rPr>
          <w:rFonts w:hint="eastAsia" w:ascii="仿宋" w:hAnsi="仿宋" w:eastAsia="仿宋" w:cs="仿宋"/>
          <w:color w:val="auto"/>
          <w:spacing w:val="7"/>
          <w:sz w:val="20"/>
          <w:szCs w:val="20"/>
          <w:highlight w:val="none"/>
          <w:lang w:eastAsia="zh-CN"/>
        </w:rPr>
        <w:t>，乙方可视同验收合格。验收</w:t>
      </w:r>
      <w:r>
        <w:rPr>
          <w:rFonts w:hint="eastAsia" w:ascii="仿宋" w:hAnsi="仿宋" w:eastAsia="仿宋" w:cs="仿宋"/>
          <w:color w:val="auto"/>
          <w:spacing w:val="8"/>
          <w:sz w:val="20"/>
          <w:szCs w:val="20"/>
          <w:highlight w:val="none"/>
          <w:lang w:eastAsia="zh-CN"/>
        </w:rPr>
        <w:t>合格后由甲乙双方签署货物验收单并加盖采购人公章，</w:t>
      </w:r>
      <w:r>
        <w:rPr>
          <w:rFonts w:hint="eastAsia" w:ascii="仿宋" w:hAnsi="仿宋" w:eastAsia="仿宋" w:cs="仿宋"/>
          <w:color w:val="auto"/>
          <w:spacing w:val="-57"/>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甲乙双方各执一份。</w:t>
      </w:r>
    </w:p>
    <w:p w14:paraId="261399D0">
      <w:pPr>
        <w:spacing w:before="159" w:line="352" w:lineRule="auto"/>
        <w:ind w:left="4" w:right="52"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5.甲方委托采购代理机构组织的验收项目，其验收时间以该项目验收方案</w:t>
      </w:r>
      <w:r>
        <w:rPr>
          <w:rFonts w:hint="eastAsia" w:ascii="仿宋" w:hAnsi="仿宋" w:eastAsia="仿宋" w:cs="仿宋"/>
          <w:color w:val="auto"/>
          <w:spacing w:val="7"/>
          <w:sz w:val="20"/>
          <w:szCs w:val="20"/>
          <w:highlight w:val="none"/>
          <w:lang w:eastAsia="zh-CN"/>
        </w:rPr>
        <w:t>确定的验收时间为准，验收结果以</w:t>
      </w:r>
      <w:r>
        <w:rPr>
          <w:rFonts w:hint="eastAsia" w:ascii="仿宋" w:hAnsi="仿宋" w:eastAsia="仿宋" w:cs="仿宋"/>
          <w:color w:val="auto"/>
          <w:spacing w:val="8"/>
          <w:sz w:val="20"/>
          <w:szCs w:val="20"/>
          <w:highlight w:val="none"/>
          <w:lang w:eastAsia="zh-CN"/>
        </w:rPr>
        <w:t>该项目验收报告结论为准。在验收过程中发现乙方有违约问题，可暂缓资金结算，待违约问题解决后</w:t>
      </w:r>
      <w:r>
        <w:rPr>
          <w:rFonts w:hint="eastAsia" w:ascii="仿宋" w:hAnsi="仿宋" w:eastAsia="仿宋" w:cs="仿宋"/>
          <w:color w:val="auto"/>
          <w:spacing w:val="7"/>
          <w:sz w:val="20"/>
          <w:szCs w:val="20"/>
          <w:highlight w:val="none"/>
          <w:lang w:eastAsia="zh-CN"/>
        </w:rPr>
        <w:t>，方可办理</w:t>
      </w:r>
      <w:r>
        <w:rPr>
          <w:rFonts w:hint="eastAsia" w:ascii="仿宋" w:hAnsi="仿宋" w:eastAsia="仿宋" w:cs="仿宋"/>
          <w:color w:val="auto"/>
          <w:spacing w:val="6"/>
          <w:sz w:val="20"/>
          <w:szCs w:val="20"/>
          <w:highlight w:val="none"/>
          <w:lang w:eastAsia="zh-CN"/>
        </w:rPr>
        <w:t>资金结算事宜。</w:t>
      </w:r>
    </w:p>
    <w:p w14:paraId="41608BBD">
      <w:pPr>
        <w:spacing w:before="158" w:line="351" w:lineRule="auto"/>
        <w:ind w:left="36" w:right="50" w:firstLine="38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6.甲方对验收有异议的，在验收后五个工作日内以书面形式向乙方提出，乙方应自收到甲方书面异议后</w:t>
      </w:r>
      <w:r>
        <w:rPr>
          <w:rFonts w:hint="eastAsia" w:ascii="仿宋" w:hAnsi="仿宋" w:eastAsia="仿宋" w:cs="仿宋"/>
          <w:color w:val="auto"/>
          <w:spacing w:val="40"/>
          <w:sz w:val="20"/>
          <w:szCs w:val="20"/>
          <w:highlight w:val="none"/>
          <w:u w:val="single"/>
          <w:lang w:eastAsia="zh-CN"/>
        </w:rPr>
        <w:t xml:space="preserve"> </w:t>
      </w:r>
      <w:r>
        <w:rPr>
          <w:rFonts w:hint="eastAsia" w:ascii="仿宋" w:hAnsi="仿宋" w:eastAsia="仿宋" w:cs="仿宋"/>
          <w:color w:val="auto"/>
          <w:spacing w:val="9"/>
          <w:sz w:val="20"/>
          <w:szCs w:val="20"/>
          <w:highlight w:val="none"/>
          <w:u w:val="single"/>
          <w:lang w:eastAsia="zh-CN"/>
        </w:rPr>
        <w:t>10</w:t>
      </w:r>
      <w:r>
        <w:rPr>
          <w:rFonts w:hint="eastAsia" w:ascii="仿宋" w:hAnsi="仿宋" w:eastAsia="仿宋" w:cs="仿宋"/>
          <w:color w:val="auto"/>
          <w:spacing w:val="3"/>
          <w:sz w:val="20"/>
          <w:szCs w:val="20"/>
          <w:highlight w:val="none"/>
          <w:lang w:eastAsia="zh-CN"/>
        </w:rPr>
        <w:t>日内及时予以解决。</w:t>
      </w:r>
    </w:p>
    <w:p w14:paraId="451868B5">
      <w:pPr>
        <w:spacing w:before="157" w:line="228"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7.验收产生的费用由</w:t>
      </w:r>
      <w:r>
        <w:rPr>
          <w:rFonts w:hint="eastAsia" w:ascii="仿宋" w:hAnsi="仿宋" w:eastAsia="仿宋" w:cs="仿宋"/>
          <w:color w:val="auto"/>
          <w:spacing w:val="7"/>
          <w:sz w:val="20"/>
          <w:szCs w:val="20"/>
          <w:highlight w:val="none"/>
          <w:u w:val="single"/>
          <w:lang w:eastAsia="zh-CN"/>
        </w:rPr>
        <w:t>乙方</w:t>
      </w:r>
      <w:r>
        <w:rPr>
          <w:rFonts w:hint="eastAsia" w:ascii="仿宋" w:hAnsi="仿宋" w:eastAsia="仿宋" w:cs="仿宋"/>
          <w:color w:val="auto"/>
          <w:spacing w:val="7"/>
          <w:sz w:val="20"/>
          <w:szCs w:val="20"/>
          <w:highlight w:val="none"/>
          <w:lang w:eastAsia="zh-CN"/>
        </w:rPr>
        <w:t>负责。</w:t>
      </w:r>
    </w:p>
    <w:p w14:paraId="5A89D107">
      <w:pPr>
        <w:spacing w:before="293" w:line="227"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8.甲方退货的合规流程</w:t>
      </w:r>
    </w:p>
    <w:p w14:paraId="551FD181">
      <w:pPr>
        <w:spacing w:before="295" w:line="498" w:lineRule="auto"/>
        <w:ind w:right="6511" w:firstLine="21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（1）验收阶段发现问题（关键节点）立即暂停验收，不得签署验收合格文件。</w:t>
      </w:r>
    </w:p>
    <w:p w14:paraId="08416692">
      <w:pPr>
        <w:spacing w:before="1" w:line="227" w:lineRule="auto"/>
        <w:ind w:left="1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固定证据：拍照、录像、封存样品、制作验收笔录、由双方</w:t>
      </w:r>
      <w:r>
        <w:rPr>
          <w:rFonts w:hint="eastAsia" w:ascii="仿宋" w:hAnsi="仿宋" w:eastAsia="仿宋" w:cs="仿宋"/>
          <w:color w:val="auto"/>
          <w:spacing w:val="8"/>
          <w:sz w:val="20"/>
          <w:szCs w:val="20"/>
          <w:highlight w:val="none"/>
          <w:lang w:eastAsia="zh-CN"/>
        </w:rPr>
        <w:t>代表签字确认。</w:t>
      </w:r>
    </w:p>
    <w:p w14:paraId="64DF4AC1">
      <w:pPr>
        <w:spacing w:before="293" w:line="354" w:lineRule="auto"/>
        <w:ind w:right="54" w:firstLine="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书面通知：在约定期限内（通常 3-10 个工</w:t>
      </w:r>
      <w:r>
        <w:rPr>
          <w:rFonts w:hint="eastAsia" w:ascii="仿宋" w:hAnsi="仿宋" w:eastAsia="仿宋" w:cs="仿宋"/>
          <w:color w:val="auto"/>
          <w:spacing w:val="8"/>
          <w:sz w:val="20"/>
          <w:szCs w:val="20"/>
          <w:highlight w:val="none"/>
          <w:lang w:eastAsia="zh-CN"/>
        </w:rPr>
        <w:t>作日）</w:t>
      </w:r>
      <w:r>
        <w:rPr>
          <w:rFonts w:hint="eastAsia" w:ascii="仿宋" w:hAnsi="仿宋" w:eastAsia="仿宋" w:cs="仿宋"/>
          <w:color w:val="auto"/>
          <w:spacing w:val="-60"/>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向乙方发出书面异议 / 退货通知，列明不合格事项、法律依</w:t>
      </w:r>
      <w:r>
        <w:rPr>
          <w:rFonts w:hint="eastAsia" w:ascii="仿宋" w:hAnsi="仿宋" w:eastAsia="仿宋" w:cs="仿宋"/>
          <w:color w:val="auto"/>
          <w:spacing w:val="7"/>
          <w:sz w:val="20"/>
          <w:szCs w:val="20"/>
          <w:highlight w:val="none"/>
          <w:lang w:eastAsia="zh-CN"/>
        </w:rPr>
        <w:t>据及处理要求。</w:t>
      </w:r>
    </w:p>
    <w:p w14:paraId="61AAEC76">
      <w:pPr>
        <w:spacing w:line="354" w:lineRule="auto"/>
        <w:rPr>
          <w:rFonts w:hint="eastAsia" w:ascii="仿宋" w:hAnsi="仿宋" w:eastAsia="仿宋" w:cs="仿宋"/>
          <w:color w:val="auto"/>
          <w:sz w:val="20"/>
          <w:szCs w:val="20"/>
          <w:highlight w:val="none"/>
          <w:lang w:eastAsia="zh-CN"/>
        </w:rPr>
        <w:sectPr>
          <w:footerReference r:id="rId32" w:type="default"/>
          <w:pgSz w:w="11906" w:h="16839"/>
          <w:pgMar w:top="1162" w:right="799" w:bottom="1006" w:left="859" w:header="0" w:footer="735" w:gutter="0"/>
          <w:cols w:space="720" w:num="1"/>
        </w:sectPr>
      </w:pPr>
    </w:p>
    <w:p w14:paraId="1F1FA795">
      <w:pPr>
        <w:spacing w:before="42" w:line="228" w:lineRule="auto"/>
        <w:ind w:left="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（2）分级处理方案</w:t>
      </w:r>
    </w:p>
    <w:p w14:paraId="1EDB05BC">
      <w:pPr>
        <w:spacing w:before="292" w:line="227"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方案 A：整改 /</w:t>
      </w:r>
      <w:r>
        <w:rPr>
          <w:rFonts w:hint="eastAsia" w:ascii="仿宋" w:hAnsi="仿宋" w:eastAsia="仿宋" w:cs="仿宋"/>
          <w:color w:val="auto"/>
          <w:spacing w:val="23"/>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换货（优先）</w:t>
      </w:r>
    </w:p>
    <w:p w14:paraId="39C91EEB">
      <w:pPr>
        <w:spacing w:before="293" w:line="228" w:lineRule="auto"/>
        <w:ind w:left="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问题轻微、可修复时，要求乙方限期整改、修理或免费</w:t>
      </w:r>
      <w:r>
        <w:rPr>
          <w:rFonts w:hint="eastAsia" w:ascii="仿宋" w:hAnsi="仿宋" w:eastAsia="仿宋" w:cs="仿宋"/>
          <w:color w:val="auto"/>
          <w:spacing w:val="8"/>
          <w:sz w:val="20"/>
          <w:szCs w:val="20"/>
          <w:highlight w:val="none"/>
          <w:lang w:eastAsia="zh-CN"/>
        </w:rPr>
        <w:t>更换，整改后重新验收。</w:t>
      </w:r>
    </w:p>
    <w:p w14:paraId="72BEE586">
      <w:pPr>
        <w:spacing w:before="293" w:line="227"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方案 B：退货（解除合同）</w:t>
      </w:r>
    </w:p>
    <w:p w14:paraId="77D44CE2">
      <w:pPr>
        <w:spacing w:before="294" w:line="227" w:lineRule="auto"/>
        <w:ind w:left="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问题严重（如核心功能缺失、安全不达标）或整改后仍不合格，正式提出退货、</w:t>
      </w:r>
      <w:r>
        <w:rPr>
          <w:rFonts w:hint="eastAsia" w:ascii="仿宋" w:hAnsi="仿宋" w:eastAsia="仿宋" w:cs="仿宋"/>
          <w:color w:val="auto"/>
          <w:spacing w:val="8"/>
          <w:sz w:val="20"/>
          <w:szCs w:val="20"/>
          <w:highlight w:val="none"/>
          <w:lang w:eastAsia="zh-CN"/>
        </w:rPr>
        <w:t>退款要求。</w:t>
      </w:r>
    </w:p>
    <w:p w14:paraId="24FA3E2D">
      <w:pPr>
        <w:spacing w:before="294" w:line="227"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要求乙方退还全部已付货款并支付利息。</w:t>
      </w:r>
    </w:p>
    <w:p w14:paraId="1ADCE015">
      <w:pPr>
        <w:spacing w:before="293" w:line="228"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要求乙方自行承担运费、装卸费、检测费等全部费用。</w:t>
      </w:r>
    </w:p>
    <w:p w14:paraId="6AFFB111">
      <w:pPr>
        <w:spacing w:before="293" w:line="227" w:lineRule="auto"/>
        <w:ind w:left="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没收合同金额</w:t>
      </w:r>
      <w:r>
        <w:rPr>
          <w:rFonts w:hint="eastAsia" w:ascii="仿宋" w:hAnsi="仿宋" w:eastAsia="仿宋" w:cs="仿宋"/>
          <w:color w:val="auto"/>
          <w:spacing w:val="-14"/>
          <w:sz w:val="20"/>
          <w:szCs w:val="20"/>
          <w:highlight w:val="none"/>
          <w:lang w:eastAsia="zh-CN"/>
        </w:rPr>
        <w:t xml:space="preserve"> </w:t>
      </w:r>
      <w:r>
        <w:rPr>
          <w:rFonts w:hint="eastAsia" w:ascii="仿宋" w:hAnsi="仿宋" w:eastAsia="仿宋" w:cs="仿宋"/>
          <w:color w:val="auto"/>
          <w:spacing w:val="7"/>
          <w:sz w:val="20"/>
          <w:szCs w:val="20"/>
          <w:highlight w:val="none"/>
          <w:lang w:eastAsia="zh-CN"/>
        </w:rPr>
        <w:t>1%履约保证金或依法索赔（直接损失 + 间接损失）。</w:t>
      </w:r>
    </w:p>
    <w:p w14:paraId="4F0F0F6C">
      <w:pPr>
        <w:spacing w:before="294" w:line="228"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第六条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安装和培训</w:t>
      </w:r>
    </w:p>
    <w:p w14:paraId="4667B2C8">
      <w:pPr>
        <w:spacing w:before="294" w:line="227" w:lineRule="auto"/>
        <w:ind w:left="43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1.甲方应提供必要安装条件（如场地、</w:t>
      </w:r>
      <w:r>
        <w:rPr>
          <w:rFonts w:hint="eastAsia" w:ascii="仿宋" w:hAnsi="仿宋" w:eastAsia="仿宋" w:cs="仿宋"/>
          <w:color w:val="auto"/>
          <w:spacing w:val="-55"/>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电源、水源等）。</w:t>
      </w:r>
    </w:p>
    <w:p w14:paraId="42A83993">
      <w:pPr>
        <w:spacing w:before="293" w:line="228"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2.乙方投标文件承诺负责甲方有关人员的培训。培训时间、地点：</w:t>
      </w:r>
      <w:r>
        <w:rPr>
          <w:rFonts w:hint="eastAsia" w:ascii="仿宋" w:hAnsi="仿宋" w:eastAsia="仿宋" w:cs="仿宋"/>
          <w:color w:val="auto"/>
          <w:spacing w:val="10"/>
          <w:sz w:val="20"/>
          <w:szCs w:val="20"/>
          <w:highlight w:val="none"/>
          <w:u w:val="single"/>
          <w:lang w:eastAsia="zh-CN"/>
        </w:rPr>
        <w:t xml:space="preserve"> </w:t>
      </w:r>
      <w:r>
        <w:rPr>
          <w:rFonts w:hint="eastAsia" w:ascii="仿宋" w:hAnsi="仿宋" w:eastAsia="仿宋" w:cs="仿宋"/>
          <w:color w:val="auto"/>
          <w:spacing w:val="9"/>
          <w:sz w:val="20"/>
          <w:szCs w:val="20"/>
          <w:highlight w:val="none"/>
          <w:u w:val="single"/>
          <w:lang w:eastAsia="zh-CN"/>
        </w:rPr>
        <w:t>按甲方要求组织安排。</w:t>
      </w:r>
    </w:p>
    <w:p w14:paraId="311A1ECE">
      <w:pPr>
        <w:spacing w:before="293" w:line="228"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第七条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售后服务、保修期</w:t>
      </w:r>
    </w:p>
    <w:p w14:paraId="73F62F61">
      <w:pPr>
        <w:spacing w:before="294" w:line="227" w:lineRule="auto"/>
        <w:ind w:left="43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1.乙方应按照国家有关法律法规和“三包</w:t>
      </w:r>
      <w:r>
        <w:rPr>
          <w:rFonts w:hint="eastAsia" w:ascii="仿宋" w:hAnsi="仿宋" w:eastAsia="仿宋" w:cs="仿宋"/>
          <w:color w:val="auto"/>
          <w:spacing w:val="-55"/>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”规定以及本合同所附的《服务承诺》，为甲方提供售后服务。</w:t>
      </w:r>
    </w:p>
    <w:p w14:paraId="57B97F59">
      <w:pPr>
        <w:spacing w:before="294" w:line="227"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2.货物保修期：</w:t>
      </w:r>
      <w:r>
        <w:rPr>
          <w:rFonts w:hint="eastAsia" w:ascii="仿宋" w:hAnsi="仿宋" w:eastAsia="仿宋" w:cs="仿宋"/>
          <w:color w:val="auto"/>
          <w:spacing w:val="9"/>
          <w:sz w:val="20"/>
          <w:szCs w:val="20"/>
          <w:highlight w:val="none"/>
          <w:u w:val="single"/>
          <w:lang w:eastAsia="zh-CN"/>
        </w:rPr>
        <w:t>按乙方投标文件中所承诺的期限。</w:t>
      </w:r>
    </w:p>
    <w:p w14:paraId="712C5539">
      <w:pPr>
        <w:spacing w:before="294" w:line="227" w:lineRule="auto"/>
        <w:ind w:left="42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3.乙方提供的服务承诺和售后服务及保修期责任等其它具体约定事项。（见合同附件）</w:t>
      </w:r>
    </w:p>
    <w:p w14:paraId="0BE16582">
      <w:pPr>
        <w:spacing w:before="294" w:line="228"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第八条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付款方式</w:t>
      </w:r>
    </w:p>
    <w:p w14:paraId="151916B5">
      <w:pPr>
        <w:spacing w:before="293" w:line="353" w:lineRule="auto"/>
        <w:ind w:left="22" w:right="2" w:firstLine="411"/>
        <w:rPr>
          <w:rFonts w:hint="eastAsia" w:ascii="仿宋" w:hAnsi="仿宋" w:eastAsia="仿宋" w:cs="仿宋"/>
          <w:color w:val="auto"/>
          <w:sz w:val="20"/>
          <w:szCs w:val="20"/>
          <w:highlight w:val="none"/>
          <w:u w:val="single"/>
          <w:lang w:val="en-US" w:eastAsia="zh-CN"/>
        </w:rPr>
      </w:pPr>
      <w:r>
        <w:rPr>
          <w:rFonts w:hint="eastAsia" w:ascii="仿宋" w:hAnsi="仿宋" w:eastAsia="仿宋" w:cs="仿宋"/>
          <w:color w:val="auto"/>
          <w:spacing w:val="8"/>
          <w:sz w:val="20"/>
          <w:szCs w:val="20"/>
          <w:highlight w:val="none"/>
          <w:lang w:eastAsia="zh-CN"/>
        </w:rPr>
        <w:t>1.付款方式：</w:t>
      </w:r>
      <w:r>
        <w:rPr>
          <w:rFonts w:hint="eastAsia" w:ascii="仿宋" w:hAnsi="仿宋" w:eastAsia="仿宋" w:cs="仿宋"/>
          <w:color w:val="auto"/>
          <w:spacing w:val="8"/>
          <w:sz w:val="20"/>
          <w:szCs w:val="20"/>
          <w:highlight w:val="none"/>
          <w:u w:val="single"/>
          <w:lang w:val="en-US" w:eastAsia="zh-CN"/>
        </w:rPr>
        <w:t xml:space="preserve">                        </w:t>
      </w:r>
      <w:r>
        <w:rPr>
          <w:rFonts w:hint="eastAsia" w:ascii="仿宋" w:hAnsi="仿宋" w:eastAsia="仿宋" w:cs="仿宋"/>
          <w:color w:val="auto"/>
          <w:spacing w:val="9"/>
          <w:sz w:val="20"/>
          <w:szCs w:val="20"/>
          <w:highlight w:val="none"/>
          <w:lang w:eastAsia="zh-CN"/>
        </w:rPr>
        <w:t>。</w:t>
      </w:r>
    </w:p>
    <w:p w14:paraId="717394FD">
      <w:pPr>
        <w:spacing w:before="157" w:line="228" w:lineRule="auto"/>
        <w:ind w:left="452"/>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第九条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履约保证金</w:t>
      </w:r>
    </w:p>
    <w:p w14:paraId="0B53444F">
      <w:pPr>
        <w:spacing w:before="302" w:line="230" w:lineRule="auto"/>
        <w:ind w:left="105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（1）履约担保：是否收取履约保证金：</w:t>
      </w:r>
      <w:r>
        <w:rPr>
          <w:rFonts w:hint="eastAsia" w:ascii="仿宋" w:hAnsi="仿宋" w:eastAsia="仿宋" w:cs="仿宋"/>
          <w:color w:val="auto"/>
          <w:spacing w:val="-72"/>
          <w:sz w:val="20"/>
          <w:szCs w:val="20"/>
          <w:highlight w:val="none"/>
          <w:lang w:eastAsia="zh-CN"/>
        </w:rPr>
        <w:t xml:space="preserve"> </w:t>
      </w:r>
      <w:r>
        <w:rPr>
          <w:rFonts w:hint="eastAsia" w:ascii="仿宋" w:hAnsi="仿宋" w:eastAsia="仿宋" w:cs="仿宋"/>
          <w:color w:val="auto"/>
          <w:position w:val="-4"/>
          <w:sz w:val="20"/>
          <w:szCs w:val="20"/>
          <w:highlight w:val="none"/>
        </w:rPr>
        <w:drawing>
          <wp:inline distT="0" distB="0" distL="0" distR="0">
            <wp:extent cx="106680" cy="1466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8"/>
                    <a:stretch>
                      <a:fillRect/>
                    </a:stretch>
                  </pic:blipFill>
                  <pic:spPr>
                    <a:xfrm>
                      <a:off x="0" y="0"/>
                      <a:ext cx="107100" cy="147048"/>
                    </a:xfrm>
                    <a:prstGeom prst="rect">
                      <a:avLst/>
                    </a:prstGeom>
                  </pic:spPr>
                </pic:pic>
              </a:graphicData>
            </a:graphic>
          </wp:inline>
        </w:drawing>
      </w:r>
      <w:r>
        <w:rPr>
          <w:rFonts w:hint="eastAsia" w:ascii="仿宋" w:hAnsi="仿宋" w:eastAsia="仿宋" w:cs="仿宋"/>
          <w:color w:val="auto"/>
          <w:spacing w:val="8"/>
          <w:sz w:val="20"/>
          <w:szCs w:val="20"/>
          <w:highlight w:val="none"/>
          <w:lang w:eastAsia="zh-CN"/>
        </w:rPr>
        <w:t>是</w:t>
      </w:r>
      <w:r>
        <w:rPr>
          <w:rFonts w:hint="eastAsia" w:ascii="仿宋" w:hAnsi="仿宋" w:eastAsia="仿宋" w:cs="仿宋"/>
          <w:color w:val="auto"/>
          <w:spacing w:val="7"/>
          <w:sz w:val="20"/>
          <w:szCs w:val="20"/>
          <w:highlight w:val="none"/>
          <w:lang w:eastAsia="zh-CN"/>
        </w:rPr>
        <w:t xml:space="preserve">    o否</w:t>
      </w:r>
    </w:p>
    <w:p w14:paraId="0DEBCDD8">
      <w:pPr>
        <w:spacing w:before="309" w:line="308" w:lineRule="auto"/>
        <w:ind w:left="982" w:firstLine="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2"/>
          <w:szCs w:val="22"/>
          <w:highlight w:val="none"/>
          <w:lang w:eastAsia="zh-CN"/>
        </w:rPr>
        <w:t>（2）</w:t>
      </w:r>
      <w:r>
        <w:rPr>
          <w:rFonts w:hint="eastAsia" w:ascii="仿宋" w:hAnsi="仿宋" w:eastAsia="仿宋" w:cs="仿宋"/>
          <w:color w:val="auto"/>
          <w:spacing w:val="8"/>
          <w:sz w:val="20"/>
          <w:szCs w:val="20"/>
          <w:highlight w:val="none"/>
          <w:lang w:eastAsia="zh-CN"/>
        </w:rPr>
        <w:t>收取履约保证金形式：</w:t>
      </w:r>
      <w:r>
        <w:rPr>
          <w:rFonts w:hint="eastAsia" w:ascii="仿宋" w:hAnsi="仿宋" w:eastAsia="仿宋" w:cs="仿宋"/>
          <w:color w:val="auto"/>
          <w:spacing w:val="8"/>
          <w:sz w:val="20"/>
          <w:szCs w:val="20"/>
          <w:highlight w:val="none"/>
          <w:u w:val="single"/>
          <w:lang w:eastAsia="zh-CN"/>
        </w:rPr>
        <w:t xml:space="preserve"> 供应商可以选择电汇、转账、支票、汇票、本票、保函等形式缴</w:t>
      </w:r>
      <w:r>
        <w:rPr>
          <w:rFonts w:hint="eastAsia" w:ascii="仿宋" w:hAnsi="仿宋" w:eastAsia="仿宋" w:cs="仿宋"/>
          <w:color w:val="auto"/>
          <w:spacing w:val="7"/>
          <w:sz w:val="20"/>
          <w:szCs w:val="20"/>
          <w:highlight w:val="none"/>
          <w:u w:val="single"/>
          <w:lang w:eastAsia="zh-CN"/>
        </w:rPr>
        <w:t>纳或提</w:t>
      </w:r>
      <w:r>
        <w:rPr>
          <w:rFonts w:hint="eastAsia" w:ascii="仿宋" w:hAnsi="仿宋" w:eastAsia="仿宋" w:cs="仿宋"/>
          <w:color w:val="auto"/>
          <w:spacing w:val="8"/>
          <w:sz w:val="20"/>
          <w:szCs w:val="20"/>
          <w:highlight w:val="none"/>
          <w:u w:val="single"/>
          <w:lang w:eastAsia="zh-CN"/>
        </w:rPr>
        <w:t>交；采用保函形式缴纳的，</w:t>
      </w:r>
      <w:r>
        <w:rPr>
          <w:rFonts w:hint="eastAsia" w:ascii="仿宋" w:hAnsi="仿宋" w:eastAsia="仿宋" w:cs="仿宋"/>
          <w:color w:val="auto"/>
          <w:spacing w:val="-56"/>
          <w:sz w:val="20"/>
          <w:szCs w:val="20"/>
          <w:highlight w:val="none"/>
          <w:u w:val="single"/>
          <w:lang w:eastAsia="zh-CN"/>
        </w:rPr>
        <w:t xml:space="preserve"> </w:t>
      </w:r>
      <w:r>
        <w:rPr>
          <w:rFonts w:hint="eastAsia" w:ascii="仿宋" w:hAnsi="仿宋" w:eastAsia="仿宋" w:cs="仿宋"/>
          <w:color w:val="auto"/>
          <w:spacing w:val="8"/>
          <w:sz w:val="20"/>
          <w:szCs w:val="20"/>
          <w:highlight w:val="none"/>
          <w:u w:val="single"/>
          <w:lang w:eastAsia="zh-CN"/>
        </w:rPr>
        <w:t>甲方在保证期限届满后</w:t>
      </w:r>
      <w:r>
        <w:rPr>
          <w:rFonts w:hint="eastAsia" w:ascii="仿宋" w:hAnsi="仿宋" w:eastAsia="仿宋" w:cs="仿宋"/>
          <w:color w:val="auto"/>
          <w:spacing w:val="7"/>
          <w:sz w:val="20"/>
          <w:szCs w:val="20"/>
          <w:highlight w:val="none"/>
          <w:u w:val="single"/>
          <w:lang w:eastAsia="zh-CN"/>
        </w:rPr>
        <w:t xml:space="preserve">及时对收取的保证金进行核实和结算。          </w:t>
      </w:r>
    </w:p>
    <w:p w14:paraId="413B94F7">
      <w:pPr>
        <w:spacing w:line="293" w:lineRule="auto"/>
        <w:ind w:left="436" w:firstLine="51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（3）收取履约保证金金额：</w:t>
      </w:r>
      <w:r>
        <w:rPr>
          <w:rFonts w:hint="eastAsia" w:ascii="仿宋" w:hAnsi="仿宋" w:eastAsia="仿宋" w:cs="仿宋"/>
          <w:color w:val="auto"/>
          <w:spacing w:val="6"/>
          <w:sz w:val="20"/>
          <w:szCs w:val="20"/>
          <w:highlight w:val="none"/>
          <w:u w:val="single"/>
          <w:lang w:eastAsia="zh-CN"/>
        </w:rPr>
        <w:t xml:space="preserve">  5%   </w:t>
      </w:r>
      <w:r>
        <w:rPr>
          <w:rFonts w:hint="eastAsia" w:ascii="仿宋" w:hAnsi="仿宋" w:eastAsia="仿宋" w:cs="仿宋"/>
          <w:color w:val="auto"/>
          <w:spacing w:val="6"/>
          <w:sz w:val="20"/>
          <w:szCs w:val="20"/>
          <w:highlight w:val="none"/>
          <w:lang w:eastAsia="zh-CN"/>
        </w:rPr>
        <w:t>【备注：不超过合同金额的</w:t>
      </w:r>
      <w:r>
        <w:rPr>
          <w:rFonts w:hint="eastAsia" w:ascii="仿宋" w:hAnsi="仿宋" w:eastAsia="仿宋" w:cs="仿宋"/>
          <w:color w:val="auto"/>
          <w:spacing w:val="-37"/>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5%</w:t>
      </w:r>
      <w:r>
        <w:rPr>
          <w:rFonts w:hint="eastAsia" w:ascii="仿宋" w:hAnsi="仿宋" w:eastAsia="仿宋" w:cs="仿宋"/>
          <w:color w:val="auto"/>
          <w:spacing w:val="-24"/>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，如为中小</w:t>
      </w:r>
      <w:r>
        <w:rPr>
          <w:rFonts w:hint="eastAsia" w:ascii="仿宋" w:hAnsi="仿宋" w:eastAsia="仿宋" w:cs="仿宋"/>
          <w:color w:val="auto"/>
          <w:spacing w:val="5"/>
          <w:sz w:val="20"/>
          <w:szCs w:val="20"/>
          <w:highlight w:val="none"/>
          <w:lang w:eastAsia="zh-CN"/>
        </w:rPr>
        <w:t>企业，不超过合同金额</w:t>
      </w:r>
      <w:r>
        <w:rPr>
          <w:rFonts w:hint="eastAsia" w:ascii="仿宋" w:hAnsi="仿宋" w:eastAsia="仿宋" w:cs="仿宋"/>
          <w:color w:val="auto"/>
          <w:sz w:val="20"/>
          <w:szCs w:val="20"/>
          <w:highlight w:val="none"/>
          <w:lang w:eastAsia="zh-CN"/>
        </w:rPr>
        <w:t>的</w:t>
      </w:r>
      <w:r>
        <w:rPr>
          <w:rFonts w:hint="eastAsia" w:ascii="仿宋" w:hAnsi="仿宋" w:eastAsia="仿宋" w:cs="仿宋"/>
          <w:color w:val="auto"/>
          <w:spacing w:val="-42"/>
          <w:sz w:val="20"/>
          <w:szCs w:val="20"/>
          <w:highlight w:val="none"/>
          <w:lang w:eastAsia="zh-CN"/>
        </w:rPr>
        <w:t xml:space="preserve"> </w:t>
      </w:r>
      <w:r>
        <w:rPr>
          <w:rFonts w:hint="eastAsia" w:ascii="仿宋" w:hAnsi="仿宋" w:eastAsia="仿宋" w:cs="仿宋"/>
          <w:color w:val="auto"/>
          <w:sz w:val="20"/>
          <w:szCs w:val="20"/>
          <w:highlight w:val="none"/>
          <w:lang w:eastAsia="zh-CN"/>
        </w:rPr>
        <w:t>2%】</w:t>
      </w:r>
    </w:p>
    <w:p w14:paraId="587965A4">
      <w:pPr>
        <w:spacing w:before="262" w:line="372" w:lineRule="auto"/>
        <w:ind w:right="2" w:firstLine="95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（4）履约担保期限：</w:t>
      </w:r>
    </w:p>
    <w:p w14:paraId="7F2E9C16">
      <w:pPr>
        <w:spacing w:before="46" w:line="228" w:lineRule="auto"/>
        <w:ind w:right="2" w:firstLine="1090" w:firstLineChars="500"/>
        <w:jc w:val="both"/>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lang w:eastAsia="zh-CN"/>
        </w:rPr>
        <w:t>（5）履约保证金缴纳的账号信息：</w:t>
      </w:r>
    </w:p>
    <w:p w14:paraId="5E10DD86">
      <w:pPr>
        <w:spacing w:before="46" w:line="228" w:lineRule="auto"/>
        <w:ind w:right="2" w:firstLine="872" w:firstLineChars="400"/>
        <w:jc w:val="both"/>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lang w:eastAsia="zh-CN"/>
        </w:rPr>
        <w:t xml:space="preserve">开户名称：   </w:t>
      </w:r>
    </w:p>
    <w:p w14:paraId="740D9AFA">
      <w:pPr>
        <w:spacing w:before="46" w:line="228" w:lineRule="auto"/>
        <w:ind w:right="2" w:firstLine="872" w:firstLineChars="400"/>
        <w:jc w:val="both"/>
        <w:rPr>
          <w:rFonts w:hint="eastAsia" w:ascii="仿宋" w:hAnsi="仿宋" w:eastAsia="仿宋" w:cs="仿宋"/>
          <w:color w:val="auto"/>
          <w:sz w:val="20"/>
          <w:szCs w:val="20"/>
          <w:highlight w:val="none"/>
          <w:lang w:eastAsia="zh-CN"/>
        </w:rPr>
        <w:sectPr>
          <w:footerReference r:id="rId33" w:type="default"/>
          <w:pgSz w:w="11906" w:h="16839"/>
          <w:pgMar w:top="1162" w:right="851" w:bottom="1006" w:left="860" w:header="0" w:footer="735" w:gutter="0"/>
          <w:cols w:space="720" w:num="1"/>
        </w:sectPr>
      </w:pPr>
      <w:r>
        <w:rPr>
          <w:rFonts w:hint="eastAsia" w:ascii="仿宋" w:hAnsi="仿宋" w:eastAsia="仿宋" w:cs="仿宋"/>
          <w:color w:val="auto"/>
          <w:spacing w:val="9"/>
          <w:sz w:val="20"/>
          <w:szCs w:val="20"/>
          <w:highlight w:val="none"/>
          <w:lang w:eastAsia="zh-CN"/>
        </w:rPr>
        <w:t>开户银行：</w:t>
      </w:r>
    </w:p>
    <w:p w14:paraId="2836B725">
      <w:pPr>
        <w:spacing w:before="41" w:line="228" w:lineRule="auto"/>
        <w:ind w:firstLine="840" w:firstLineChars="40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银行账号：</w:t>
      </w:r>
    </w:p>
    <w:p w14:paraId="06A80E55">
      <w:pPr>
        <w:spacing w:before="41" w:line="228" w:lineRule="auto"/>
        <w:ind w:left="80"/>
        <w:rPr>
          <w:rFonts w:hint="eastAsia" w:ascii="仿宋" w:hAnsi="仿宋" w:eastAsia="仿宋" w:cs="仿宋"/>
          <w:color w:val="auto"/>
          <w:spacing w:val="5"/>
          <w:sz w:val="20"/>
          <w:szCs w:val="20"/>
          <w:highlight w:val="none"/>
          <w:lang w:eastAsia="zh-CN"/>
        </w:rPr>
      </w:pPr>
    </w:p>
    <w:p w14:paraId="4A71BC6E">
      <w:pPr>
        <w:pStyle w:val="9"/>
        <w:spacing w:line="251" w:lineRule="auto"/>
        <w:rPr>
          <w:rFonts w:hint="eastAsia" w:ascii="仿宋" w:hAnsi="仿宋" w:eastAsia="仿宋" w:cs="仿宋"/>
          <w:color w:val="auto"/>
          <w:highlight w:val="none"/>
          <w:lang w:eastAsia="zh-CN"/>
        </w:rPr>
      </w:pPr>
    </w:p>
    <w:p w14:paraId="0152174F">
      <w:pPr>
        <w:spacing w:before="65" w:line="352" w:lineRule="auto"/>
        <w:ind w:left="3" w:firstLine="936"/>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（6）履约保证金符合退还条件的，甲方在收到乙方提交的履约保证金退付申请之日起</w:t>
      </w:r>
      <w:r>
        <w:rPr>
          <w:rFonts w:hint="eastAsia" w:ascii="仿宋" w:hAnsi="仿宋" w:eastAsia="仿宋" w:cs="仿宋"/>
          <w:color w:val="auto"/>
          <w:spacing w:val="8"/>
          <w:sz w:val="20"/>
          <w:szCs w:val="20"/>
          <w:highlight w:val="none"/>
          <w:u w:val="single"/>
          <w:lang w:eastAsia="zh-CN"/>
        </w:rPr>
        <w:t xml:space="preserve"> 28 </w:t>
      </w:r>
      <w:r>
        <w:rPr>
          <w:rFonts w:hint="eastAsia" w:ascii="仿宋" w:hAnsi="仿宋" w:eastAsia="仿宋" w:cs="仿宋"/>
          <w:color w:val="auto"/>
          <w:spacing w:val="8"/>
          <w:sz w:val="20"/>
          <w:szCs w:val="20"/>
          <w:highlight w:val="none"/>
          <w:lang w:eastAsia="zh-CN"/>
        </w:rPr>
        <w:t>天内退还履</w:t>
      </w:r>
      <w:r>
        <w:rPr>
          <w:rFonts w:hint="eastAsia" w:ascii="仿宋" w:hAnsi="仿宋" w:eastAsia="仿宋" w:cs="仿宋"/>
          <w:color w:val="auto"/>
          <w:spacing w:val="9"/>
          <w:sz w:val="20"/>
          <w:szCs w:val="20"/>
          <w:highlight w:val="none"/>
          <w:lang w:eastAsia="zh-CN"/>
        </w:rPr>
        <w:t>约保证金，如未在规定时间内退还的，乙方可予以催告，甲方应按中国人民银行发布的同期同类贷款基准利率向</w:t>
      </w:r>
      <w:r>
        <w:rPr>
          <w:rFonts w:hint="eastAsia" w:ascii="仿宋" w:hAnsi="仿宋" w:eastAsia="仿宋" w:cs="仿宋"/>
          <w:color w:val="auto"/>
          <w:spacing w:val="8"/>
          <w:sz w:val="20"/>
          <w:szCs w:val="20"/>
          <w:highlight w:val="none"/>
          <w:lang w:eastAsia="zh-CN"/>
        </w:rPr>
        <w:t>乙方支付自催告日期起的利息。</w:t>
      </w:r>
    </w:p>
    <w:p w14:paraId="54CEBB34">
      <w:pPr>
        <w:spacing w:before="157" w:line="228" w:lineRule="auto"/>
        <w:ind w:left="511"/>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6"/>
          <w:sz w:val="20"/>
          <w:szCs w:val="20"/>
          <w:highlight w:val="none"/>
          <w:lang w:eastAsia="zh-CN"/>
        </w:rPr>
        <w:t>第十条</w:t>
      </w:r>
      <w:r>
        <w:rPr>
          <w:rFonts w:hint="eastAsia" w:ascii="仿宋" w:hAnsi="仿宋" w:eastAsia="仿宋" w:cs="仿宋"/>
          <w:color w:val="auto"/>
          <w:spacing w:val="6"/>
          <w:sz w:val="20"/>
          <w:szCs w:val="20"/>
          <w:highlight w:val="none"/>
          <w:lang w:eastAsia="zh-CN"/>
        </w:rPr>
        <w:t xml:space="preserve"> </w:t>
      </w:r>
      <w:r>
        <w:rPr>
          <w:rFonts w:hint="eastAsia" w:ascii="仿宋" w:hAnsi="仿宋" w:eastAsia="仿宋" w:cs="仿宋"/>
          <w:b/>
          <w:bCs/>
          <w:color w:val="auto"/>
          <w:spacing w:val="6"/>
          <w:sz w:val="20"/>
          <w:szCs w:val="20"/>
          <w:highlight w:val="none"/>
          <w:lang w:eastAsia="zh-CN"/>
        </w:rPr>
        <w:t>税费</w:t>
      </w:r>
    </w:p>
    <w:p w14:paraId="7946E480">
      <w:pPr>
        <w:spacing w:before="293" w:line="227" w:lineRule="auto"/>
        <w:ind w:left="5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本合同执行中相关的一切税费均由乙方负担，合同另有约定的除外。</w:t>
      </w:r>
    </w:p>
    <w:p w14:paraId="190B62F5">
      <w:pPr>
        <w:spacing w:before="294" w:line="228" w:lineRule="auto"/>
        <w:ind w:left="511"/>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第十一条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质量保证及售后服务</w:t>
      </w:r>
    </w:p>
    <w:p w14:paraId="78E7842A">
      <w:pPr>
        <w:spacing w:before="294" w:line="351" w:lineRule="auto"/>
        <w:ind w:left="62" w:right="2" w:firstLine="43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1.乙方应按招标文件规定的产品名称、商</w:t>
      </w:r>
      <w:r>
        <w:rPr>
          <w:rFonts w:hint="eastAsia" w:ascii="仿宋" w:hAnsi="仿宋" w:eastAsia="仿宋" w:cs="仿宋"/>
          <w:color w:val="auto"/>
          <w:spacing w:val="7"/>
          <w:sz w:val="20"/>
          <w:szCs w:val="20"/>
          <w:highlight w:val="none"/>
          <w:lang w:eastAsia="zh-CN"/>
        </w:rPr>
        <w:t>标品牌、生产厂家、规格型号、技术参数、质量标准向甲方提供未</w:t>
      </w:r>
      <w:r>
        <w:rPr>
          <w:rFonts w:hint="eastAsia" w:ascii="仿宋" w:hAnsi="仿宋" w:eastAsia="仿宋" w:cs="仿宋"/>
          <w:color w:val="auto"/>
          <w:spacing w:val="9"/>
          <w:sz w:val="20"/>
          <w:szCs w:val="20"/>
          <w:highlight w:val="none"/>
          <w:lang w:eastAsia="zh-CN"/>
        </w:rPr>
        <w:t>经使用的全新产品。不符合要求的，根据实际情况，经双方协商，可按以下办法处理：</w:t>
      </w:r>
    </w:p>
    <w:p w14:paraId="68DC30D3">
      <w:pPr>
        <w:spacing w:before="157" w:line="228" w:lineRule="auto"/>
        <w:ind w:left="48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⑴更换：</w:t>
      </w:r>
      <w:r>
        <w:rPr>
          <w:rFonts w:hint="eastAsia" w:ascii="仿宋" w:hAnsi="仿宋" w:eastAsia="仿宋" w:cs="仿宋"/>
          <w:color w:val="auto"/>
          <w:spacing w:val="-51"/>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由乙方承担所发生的全部费用。</w:t>
      </w:r>
    </w:p>
    <w:p w14:paraId="311A7461">
      <w:pPr>
        <w:spacing w:before="294" w:line="226" w:lineRule="auto"/>
        <w:ind w:left="48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⑵贬值处理：</w:t>
      </w:r>
      <w:r>
        <w:rPr>
          <w:rFonts w:hint="eastAsia" w:ascii="仿宋" w:hAnsi="仿宋" w:eastAsia="仿宋" w:cs="仿宋"/>
          <w:color w:val="auto"/>
          <w:spacing w:val="-43"/>
          <w:sz w:val="20"/>
          <w:szCs w:val="20"/>
          <w:highlight w:val="none"/>
          <w:lang w:eastAsia="zh-CN"/>
        </w:rPr>
        <w:t xml:space="preserve"> </w:t>
      </w:r>
      <w:r>
        <w:rPr>
          <w:rFonts w:hint="eastAsia" w:ascii="仿宋" w:hAnsi="仿宋" w:eastAsia="仿宋" w:cs="仿宋"/>
          <w:color w:val="auto"/>
          <w:spacing w:val="5"/>
          <w:sz w:val="20"/>
          <w:szCs w:val="20"/>
          <w:highlight w:val="none"/>
          <w:lang w:eastAsia="zh-CN"/>
        </w:rPr>
        <w:t>由甲乙双方合议定价。</w:t>
      </w:r>
    </w:p>
    <w:p w14:paraId="001D303D">
      <w:pPr>
        <w:spacing w:before="294" w:line="354" w:lineRule="auto"/>
        <w:ind w:left="59" w:right="2"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⑶退货处理：乙方应退还甲方支付的合同款，同时应承担该货物的直接费用（运输、保险、检验</w:t>
      </w:r>
      <w:r>
        <w:rPr>
          <w:rFonts w:hint="eastAsia" w:ascii="仿宋" w:hAnsi="仿宋" w:eastAsia="仿宋" w:cs="仿宋"/>
          <w:color w:val="auto"/>
          <w:spacing w:val="7"/>
          <w:sz w:val="20"/>
          <w:szCs w:val="20"/>
          <w:highlight w:val="none"/>
          <w:lang w:eastAsia="zh-CN"/>
        </w:rPr>
        <w:t>、货款利息</w:t>
      </w:r>
      <w:r>
        <w:rPr>
          <w:rFonts w:hint="eastAsia" w:ascii="仿宋" w:hAnsi="仿宋" w:eastAsia="仿宋" w:cs="仿宋"/>
          <w:color w:val="auto"/>
          <w:spacing w:val="6"/>
          <w:sz w:val="20"/>
          <w:szCs w:val="20"/>
          <w:highlight w:val="none"/>
          <w:lang w:eastAsia="zh-CN"/>
        </w:rPr>
        <w:t>及银行手续费等）。</w:t>
      </w:r>
    </w:p>
    <w:p w14:paraId="6E88B2F7">
      <w:pPr>
        <w:spacing w:before="156" w:line="351" w:lineRule="auto"/>
        <w:ind w:left="62" w:right="2"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2.如在使用过程中发生质量问题，乙方在接到甲方通知后到达甲方现场</w:t>
      </w:r>
      <w:r>
        <w:rPr>
          <w:rFonts w:hint="eastAsia" w:ascii="仿宋" w:hAnsi="仿宋" w:eastAsia="仿宋" w:cs="仿宋"/>
          <w:color w:val="auto"/>
          <w:spacing w:val="7"/>
          <w:sz w:val="20"/>
          <w:szCs w:val="20"/>
          <w:highlight w:val="none"/>
          <w:lang w:eastAsia="zh-CN"/>
        </w:rPr>
        <w:t>处理的时间（</w:t>
      </w:r>
      <w:r>
        <w:rPr>
          <w:rFonts w:hint="eastAsia" w:ascii="仿宋" w:hAnsi="仿宋" w:eastAsia="仿宋" w:cs="仿宋"/>
          <w:color w:val="auto"/>
          <w:spacing w:val="7"/>
          <w:sz w:val="20"/>
          <w:szCs w:val="20"/>
          <w:highlight w:val="none"/>
          <w:u w:val="single"/>
          <w:lang w:eastAsia="zh-CN"/>
        </w:rPr>
        <w:t>按投标文件承诺的数据</w:t>
      </w:r>
      <w:r>
        <w:rPr>
          <w:rFonts w:hint="eastAsia" w:ascii="仿宋" w:hAnsi="仿宋" w:eastAsia="仿宋" w:cs="仿宋"/>
          <w:color w:val="auto"/>
          <w:spacing w:val="6"/>
          <w:sz w:val="20"/>
          <w:szCs w:val="20"/>
          <w:highlight w:val="none"/>
          <w:u w:val="single"/>
          <w:lang w:eastAsia="zh-CN"/>
        </w:rPr>
        <w:t>填写</w:t>
      </w:r>
      <w:r>
        <w:rPr>
          <w:rFonts w:hint="eastAsia" w:ascii="仿宋" w:hAnsi="仿宋" w:eastAsia="仿宋" w:cs="仿宋"/>
          <w:color w:val="auto"/>
          <w:spacing w:val="6"/>
          <w:sz w:val="20"/>
          <w:szCs w:val="20"/>
          <w:highlight w:val="none"/>
          <w:lang w:eastAsia="zh-CN"/>
        </w:rPr>
        <w:t>）小时内。</w:t>
      </w:r>
    </w:p>
    <w:p w14:paraId="26A9A53B">
      <w:pPr>
        <w:spacing w:before="158" w:line="227" w:lineRule="auto"/>
        <w:ind w:left="48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3.在保修期内，乙方应对货物出现的质量及安全问题负责处理解决并承担一切费用。</w:t>
      </w:r>
    </w:p>
    <w:p w14:paraId="4E133714">
      <w:pPr>
        <w:spacing w:before="294" w:line="351" w:lineRule="auto"/>
        <w:ind w:left="61" w:right="2" w:firstLine="41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4.上述的货物保修期为</w:t>
      </w:r>
      <w:r>
        <w:rPr>
          <w:rFonts w:hint="eastAsia" w:ascii="仿宋" w:hAnsi="仿宋" w:eastAsia="仿宋" w:cs="仿宋"/>
          <w:color w:val="auto"/>
          <w:spacing w:val="8"/>
          <w:sz w:val="20"/>
          <w:szCs w:val="20"/>
          <w:highlight w:val="none"/>
          <w:u w:val="single"/>
          <w:lang w:eastAsia="zh-CN"/>
        </w:rPr>
        <w:t>按乙方投标文件中所承诺的期限</w:t>
      </w:r>
      <w:r>
        <w:rPr>
          <w:rFonts w:hint="eastAsia" w:ascii="仿宋" w:hAnsi="仿宋" w:eastAsia="仿宋" w:cs="仿宋"/>
          <w:color w:val="auto"/>
          <w:spacing w:val="8"/>
          <w:sz w:val="20"/>
          <w:szCs w:val="20"/>
          <w:highlight w:val="none"/>
          <w:lang w:eastAsia="zh-CN"/>
        </w:rPr>
        <w:t>，因人为因素出现的故</w:t>
      </w:r>
      <w:r>
        <w:rPr>
          <w:rFonts w:hint="eastAsia" w:ascii="仿宋" w:hAnsi="仿宋" w:eastAsia="仿宋" w:cs="仿宋"/>
          <w:color w:val="auto"/>
          <w:spacing w:val="7"/>
          <w:sz w:val="20"/>
          <w:szCs w:val="20"/>
          <w:highlight w:val="none"/>
          <w:lang w:eastAsia="zh-CN"/>
        </w:rPr>
        <w:t>障不在免费保修范围内。超过</w:t>
      </w:r>
      <w:r>
        <w:rPr>
          <w:rFonts w:hint="eastAsia" w:ascii="仿宋" w:hAnsi="仿宋" w:eastAsia="仿宋" w:cs="仿宋"/>
          <w:color w:val="auto"/>
          <w:spacing w:val="9"/>
          <w:sz w:val="20"/>
          <w:szCs w:val="20"/>
          <w:highlight w:val="none"/>
          <w:lang w:eastAsia="zh-CN"/>
        </w:rPr>
        <w:t>保修期的机器设备，终生维修，维修时只收部件成本费。</w:t>
      </w:r>
    </w:p>
    <w:p w14:paraId="406DE1FE">
      <w:pPr>
        <w:spacing w:before="159" w:line="228" w:lineRule="auto"/>
        <w:ind w:left="511"/>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第十二条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调试和验收</w:t>
      </w:r>
    </w:p>
    <w:p w14:paraId="0EE69183">
      <w:pPr>
        <w:spacing w:before="294" w:line="353" w:lineRule="auto"/>
        <w:ind w:firstLine="52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1.</w:t>
      </w:r>
      <w:r>
        <w:rPr>
          <w:rFonts w:hint="eastAsia" w:ascii="仿宋" w:hAnsi="仿宋" w:eastAsia="仿宋" w:cs="仿宋"/>
          <w:color w:val="auto"/>
          <w:spacing w:val="-11"/>
          <w:sz w:val="20"/>
          <w:szCs w:val="20"/>
          <w:highlight w:val="none"/>
          <w:lang w:eastAsia="zh-CN"/>
        </w:rPr>
        <w:t xml:space="preserve"> </w:t>
      </w:r>
      <w:r>
        <w:rPr>
          <w:rFonts w:hint="eastAsia" w:ascii="仿宋" w:hAnsi="仿宋" w:eastAsia="仿宋" w:cs="仿宋"/>
          <w:color w:val="auto"/>
          <w:spacing w:val="7"/>
          <w:sz w:val="20"/>
          <w:szCs w:val="20"/>
          <w:highlight w:val="none"/>
          <w:lang w:eastAsia="zh-CN"/>
        </w:rPr>
        <w:t>甲方对乙方提交的货物依据采购文件上的技术规格要求和国家有关质量标准进行现场签收，外观、说明书</w:t>
      </w:r>
      <w:r>
        <w:rPr>
          <w:rFonts w:hint="eastAsia" w:ascii="仿宋" w:hAnsi="仿宋" w:eastAsia="仿宋" w:cs="仿宋"/>
          <w:color w:val="auto"/>
          <w:spacing w:val="9"/>
          <w:sz w:val="20"/>
          <w:szCs w:val="20"/>
          <w:highlight w:val="none"/>
          <w:lang w:eastAsia="zh-CN"/>
        </w:rPr>
        <w:t>符合采购文件技术要求的，给予签收，不合格的不予签收。</w:t>
      </w:r>
    </w:p>
    <w:p w14:paraId="51BB40B1">
      <w:pPr>
        <w:spacing w:before="155" w:line="351" w:lineRule="auto"/>
        <w:ind w:firstLine="50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w:t>
      </w:r>
      <w:r>
        <w:rPr>
          <w:rFonts w:hint="eastAsia" w:ascii="仿宋" w:hAnsi="仿宋" w:eastAsia="仿宋" w:cs="仿宋"/>
          <w:color w:val="auto"/>
          <w:spacing w:val="-21"/>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乙方交货前应对产品作出全面检查和对验收文件进行整理，</w:t>
      </w:r>
      <w:r>
        <w:rPr>
          <w:rFonts w:hint="eastAsia" w:ascii="仿宋" w:hAnsi="仿宋" w:eastAsia="仿宋" w:cs="仿宋"/>
          <w:color w:val="auto"/>
          <w:spacing w:val="7"/>
          <w:sz w:val="20"/>
          <w:szCs w:val="20"/>
          <w:highlight w:val="none"/>
          <w:lang w:eastAsia="zh-CN"/>
        </w:rPr>
        <w:t>并列出清单，作为项目收货验收和使用的技术</w:t>
      </w:r>
      <w:r>
        <w:rPr>
          <w:rFonts w:hint="eastAsia" w:ascii="仿宋" w:hAnsi="仿宋" w:eastAsia="仿宋" w:cs="仿宋"/>
          <w:color w:val="auto"/>
          <w:spacing w:val="9"/>
          <w:sz w:val="20"/>
          <w:szCs w:val="20"/>
          <w:highlight w:val="none"/>
          <w:lang w:eastAsia="zh-CN"/>
        </w:rPr>
        <w:t>条件依据，检验的结果应随货物交甲方。乙方不能完整交付货物及本款规定的单证和工具的，必须负责补齐，否</w:t>
      </w:r>
      <w:r>
        <w:rPr>
          <w:rFonts w:hint="eastAsia" w:ascii="仿宋" w:hAnsi="仿宋" w:eastAsia="仿宋" w:cs="仿宋"/>
          <w:color w:val="auto"/>
          <w:spacing w:val="8"/>
          <w:sz w:val="20"/>
          <w:szCs w:val="20"/>
          <w:highlight w:val="none"/>
          <w:lang w:eastAsia="zh-CN"/>
        </w:rPr>
        <w:t>则视为未按合同约定交货。</w:t>
      </w:r>
    </w:p>
    <w:p w14:paraId="4340F2AC">
      <w:pPr>
        <w:spacing w:before="158" w:line="228" w:lineRule="auto"/>
        <w:ind w:left="5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w:t>
      </w:r>
      <w:r>
        <w:rPr>
          <w:rFonts w:hint="eastAsia" w:ascii="仿宋" w:hAnsi="仿宋" w:eastAsia="仿宋" w:cs="仿宋"/>
          <w:color w:val="auto"/>
          <w:spacing w:val="-21"/>
          <w:sz w:val="20"/>
          <w:szCs w:val="20"/>
          <w:highlight w:val="none"/>
          <w:lang w:eastAsia="zh-CN"/>
        </w:rPr>
        <w:t xml:space="preserve"> </w:t>
      </w:r>
      <w:r>
        <w:rPr>
          <w:rFonts w:hint="eastAsia" w:ascii="仿宋" w:hAnsi="仿宋" w:eastAsia="仿宋" w:cs="仿宋"/>
          <w:color w:val="auto"/>
          <w:spacing w:val="9"/>
          <w:sz w:val="20"/>
          <w:szCs w:val="20"/>
          <w:highlight w:val="none"/>
          <w:lang w:eastAsia="zh-CN"/>
        </w:rPr>
        <w:t>乙方需负责安装、调试，并培训甲方的使用操作人员，直到设备</w:t>
      </w:r>
      <w:r>
        <w:rPr>
          <w:rFonts w:hint="eastAsia" w:ascii="仿宋" w:hAnsi="仿宋" w:eastAsia="仿宋" w:cs="仿宋"/>
          <w:color w:val="auto"/>
          <w:spacing w:val="8"/>
          <w:sz w:val="20"/>
          <w:szCs w:val="20"/>
          <w:highlight w:val="none"/>
          <w:lang w:eastAsia="zh-CN"/>
        </w:rPr>
        <w:t>运行符合技术要求，项目方可验收。</w:t>
      </w:r>
    </w:p>
    <w:p w14:paraId="7A575CB1">
      <w:pPr>
        <w:spacing w:before="293" w:line="228" w:lineRule="auto"/>
        <w:ind w:left="50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4.</w:t>
      </w:r>
      <w:r>
        <w:rPr>
          <w:rFonts w:hint="eastAsia" w:ascii="仿宋" w:hAnsi="仿宋" w:eastAsia="仿宋" w:cs="仿宋"/>
          <w:color w:val="auto"/>
          <w:spacing w:val="-10"/>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甲方组织验收，乙方必须到场配合，验收合格后双方签署验收合格凭证。</w:t>
      </w:r>
    </w:p>
    <w:p w14:paraId="6EFB3311">
      <w:pPr>
        <w:spacing w:before="292" w:line="347" w:lineRule="auto"/>
        <w:ind w:left="3" w:firstLine="51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5"/>
          <w:sz w:val="20"/>
          <w:szCs w:val="20"/>
          <w:highlight w:val="none"/>
          <w:lang w:eastAsia="zh-CN"/>
        </w:rPr>
        <w:t>5.其他未尽事宜应严格按照《关于印发广西</w:t>
      </w:r>
      <w:r>
        <w:rPr>
          <w:rFonts w:hint="eastAsia" w:ascii="仿宋" w:hAnsi="仿宋" w:eastAsia="仿宋" w:cs="仿宋"/>
          <w:color w:val="auto"/>
          <w:spacing w:val="14"/>
          <w:sz w:val="20"/>
          <w:szCs w:val="20"/>
          <w:highlight w:val="none"/>
          <w:lang w:eastAsia="zh-CN"/>
        </w:rPr>
        <w:t>壮族自治区政府采购项目履约验收管理办法的通知》</w:t>
      </w:r>
      <w:r>
        <w:rPr>
          <w:rFonts w:hint="eastAsia" w:ascii="仿宋" w:hAnsi="仿宋" w:eastAsia="仿宋" w:cs="仿宋"/>
          <w:color w:val="auto"/>
          <w:spacing w:val="-57"/>
          <w:sz w:val="20"/>
          <w:szCs w:val="20"/>
          <w:highlight w:val="none"/>
          <w:lang w:eastAsia="zh-CN"/>
        </w:rPr>
        <w:t xml:space="preserve"> </w:t>
      </w:r>
      <w:r>
        <w:rPr>
          <w:rFonts w:hint="eastAsia" w:ascii="仿宋" w:hAnsi="仿宋" w:eastAsia="仿宋" w:cs="仿宋"/>
          <w:color w:val="auto"/>
          <w:spacing w:val="14"/>
          <w:sz w:val="20"/>
          <w:szCs w:val="20"/>
          <w:highlight w:val="none"/>
          <w:lang w:eastAsia="zh-CN"/>
        </w:rPr>
        <w:t>[桂财采</w:t>
      </w:r>
      <w:r>
        <w:rPr>
          <w:rFonts w:hint="eastAsia" w:ascii="仿宋" w:hAnsi="仿宋" w:eastAsia="仿宋" w:cs="仿宋"/>
          <w:color w:val="auto"/>
          <w:spacing w:val="8"/>
          <w:sz w:val="20"/>
          <w:szCs w:val="20"/>
          <w:highlight w:val="none"/>
          <w:lang w:eastAsia="zh-CN"/>
        </w:rPr>
        <w:t>〔2015〕22 号]以及《财政部关于进一步加强政府采购需求和履约验收管理的</w:t>
      </w:r>
      <w:r>
        <w:rPr>
          <w:rFonts w:hint="eastAsia" w:ascii="仿宋" w:hAnsi="仿宋" w:eastAsia="仿宋" w:cs="仿宋"/>
          <w:color w:val="auto"/>
          <w:spacing w:val="7"/>
          <w:sz w:val="20"/>
          <w:szCs w:val="20"/>
          <w:highlight w:val="none"/>
          <w:lang w:eastAsia="zh-CN"/>
        </w:rPr>
        <w:t>指导意见》[财库〔2016〕205 号]规</w:t>
      </w:r>
      <w:r>
        <w:rPr>
          <w:rFonts w:hint="eastAsia" w:ascii="仿宋" w:hAnsi="仿宋" w:eastAsia="仿宋" w:cs="仿宋"/>
          <w:color w:val="auto"/>
          <w:spacing w:val="3"/>
          <w:sz w:val="20"/>
          <w:szCs w:val="20"/>
          <w:highlight w:val="none"/>
          <w:lang w:eastAsia="zh-CN"/>
        </w:rPr>
        <w:t>定执行。</w:t>
      </w:r>
    </w:p>
    <w:p w14:paraId="49D3E67F">
      <w:pPr>
        <w:spacing w:before="174" w:line="228" w:lineRule="auto"/>
        <w:ind w:left="5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6.验收产生的费用乙方负责。</w:t>
      </w:r>
    </w:p>
    <w:p w14:paraId="1487DBE4">
      <w:pPr>
        <w:spacing w:line="228" w:lineRule="auto"/>
        <w:rPr>
          <w:rFonts w:hint="eastAsia" w:ascii="仿宋" w:hAnsi="仿宋" w:eastAsia="仿宋" w:cs="仿宋"/>
          <w:color w:val="auto"/>
          <w:sz w:val="20"/>
          <w:szCs w:val="20"/>
          <w:highlight w:val="none"/>
          <w:lang w:eastAsia="zh-CN"/>
        </w:rPr>
        <w:sectPr>
          <w:footerReference r:id="rId34" w:type="default"/>
          <w:pgSz w:w="11906" w:h="16839"/>
          <w:pgMar w:top="1068" w:right="851" w:bottom="1006" w:left="799" w:header="0" w:footer="735" w:gutter="0"/>
          <w:cols w:space="720" w:num="1"/>
        </w:sectPr>
      </w:pPr>
    </w:p>
    <w:p w14:paraId="5B7AEFBE">
      <w:pPr>
        <w:spacing w:before="41" w:line="227" w:lineRule="auto"/>
        <w:ind w:left="412"/>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第十三条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货物包装、发运及运输</w:t>
      </w:r>
    </w:p>
    <w:p w14:paraId="6B2DB873">
      <w:pPr>
        <w:spacing w:before="294" w:line="354" w:lineRule="auto"/>
        <w:ind w:left="1" w:right="70" w:firstLine="43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1.乙方应在货物发运前对其进行满足运输</w:t>
      </w:r>
      <w:r>
        <w:rPr>
          <w:rFonts w:hint="eastAsia" w:ascii="仿宋" w:hAnsi="仿宋" w:eastAsia="仿宋" w:cs="仿宋"/>
          <w:color w:val="auto"/>
          <w:spacing w:val="7"/>
          <w:sz w:val="20"/>
          <w:szCs w:val="20"/>
          <w:highlight w:val="none"/>
          <w:lang w:eastAsia="zh-CN"/>
        </w:rPr>
        <w:t>距离、防潮、防震、防锈和防破损装卸等要求包装，以保证货物安</w:t>
      </w:r>
      <w:r>
        <w:rPr>
          <w:rFonts w:hint="eastAsia" w:ascii="仿宋" w:hAnsi="仿宋" w:eastAsia="仿宋" w:cs="仿宋"/>
          <w:color w:val="auto"/>
          <w:spacing w:val="8"/>
          <w:sz w:val="20"/>
          <w:szCs w:val="20"/>
          <w:highlight w:val="none"/>
          <w:lang w:eastAsia="zh-CN"/>
        </w:rPr>
        <w:t>全运达甲方指定地点。</w:t>
      </w:r>
    </w:p>
    <w:p w14:paraId="3F1CF0AF">
      <w:pPr>
        <w:spacing w:before="154" w:line="351" w:lineRule="auto"/>
        <w:ind w:left="2" w:right="68" w:firstLine="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2. 使用说明书（货物属于进口产品的，供货时应同时附上中文使用说明书）、质量</w:t>
      </w:r>
      <w:r>
        <w:rPr>
          <w:rFonts w:hint="eastAsia" w:ascii="仿宋" w:hAnsi="仿宋" w:eastAsia="仿宋" w:cs="仿宋"/>
          <w:color w:val="auto"/>
          <w:spacing w:val="9"/>
          <w:sz w:val="20"/>
          <w:szCs w:val="20"/>
          <w:highlight w:val="none"/>
          <w:lang w:eastAsia="zh-CN"/>
        </w:rPr>
        <w:t>检验证明书、随配附件</w:t>
      </w:r>
      <w:r>
        <w:rPr>
          <w:rFonts w:hint="eastAsia" w:ascii="仿宋" w:hAnsi="仿宋" w:eastAsia="仿宋" w:cs="仿宋"/>
          <w:color w:val="auto"/>
          <w:spacing w:val="8"/>
          <w:sz w:val="20"/>
          <w:szCs w:val="20"/>
          <w:highlight w:val="none"/>
          <w:lang w:eastAsia="zh-CN"/>
        </w:rPr>
        <w:t>和工具以及清单一并附于货物内。</w:t>
      </w:r>
    </w:p>
    <w:p w14:paraId="0EA2E434">
      <w:pPr>
        <w:spacing w:before="158" w:line="227"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3.乙方在货物发运手续办理完毕后二十四小时内或者货到甲方四十八小时前通知甲方，以准备接货。</w:t>
      </w:r>
    </w:p>
    <w:p w14:paraId="41BF2F92">
      <w:pPr>
        <w:spacing w:before="294" w:line="227"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4.货物在交付甲方前发生的风险均由乙方负责。</w:t>
      </w:r>
    </w:p>
    <w:p w14:paraId="213834D5">
      <w:pPr>
        <w:spacing w:before="294" w:line="227"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5.货物在规定的交付期限内由乙方送达甲方指定的地点视为交付，乙方同时需通知甲方货物已送达。</w:t>
      </w:r>
    </w:p>
    <w:p w14:paraId="61CFCCE5">
      <w:pPr>
        <w:spacing w:before="293" w:line="228"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第十四条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违约责任</w:t>
      </w:r>
    </w:p>
    <w:p w14:paraId="096D100B">
      <w:pPr>
        <w:spacing w:before="295" w:line="352" w:lineRule="auto"/>
        <w:ind w:left="3" w:right="16" w:firstLine="43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1.乙方所提供的货物规格、技术标准、材料等质量不合</w:t>
      </w:r>
      <w:r>
        <w:rPr>
          <w:rFonts w:hint="eastAsia" w:ascii="仿宋" w:hAnsi="仿宋" w:eastAsia="仿宋" w:cs="仿宋"/>
          <w:color w:val="auto"/>
          <w:spacing w:val="8"/>
          <w:sz w:val="20"/>
          <w:szCs w:val="20"/>
          <w:highlight w:val="none"/>
          <w:lang w:eastAsia="zh-CN"/>
        </w:rPr>
        <w:t>格的，应及时更换，更换不及时的按逾期交货处罚。</w:t>
      </w:r>
      <w:r>
        <w:rPr>
          <w:rFonts w:hint="eastAsia" w:ascii="仿宋" w:hAnsi="仿宋" w:eastAsia="仿宋" w:cs="仿宋"/>
          <w:color w:val="auto"/>
          <w:spacing w:val="10"/>
          <w:sz w:val="20"/>
          <w:szCs w:val="20"/>
          <w:highlight w:val="none"/>
          <w:lang w:eastAsia="zh-CN"/>
        </w:rPr>
        <w:t>因质量问题甲方不同意接收的或特殊情况甲方同意接收的，乙方应向甲方支付违约货款额 5</w:t>
      </w:r>
      <w:r>
        <w:rPr>
          <w:rFonts w:hint="eastAsia" w:ascii="仿宋" w:hAnsi="仿宋" w:eastAsia="仿宋" w:cs="仿宋"/>
          <w:color w:val="auto"/>
          <w:spacing w:val="9"/>
          <w:sz w:val="20"/>
          <w:szCs w:val="20"/>
          <w:highlight w:val="none"/>
          <w:lang w:eastAsia="zh-CN"/>
        </w:rPr>
        <w:t>%违约金并赔偿甲方</w:t>
      </w:r>
      <w:r>
        <w:rPr>
          <w:rFonts w:hint="eastAsia" w:ascii="仿宋" w:hAnsi="仿宋" w:eastAsia="仿宋" w:cs="仿宋"/>
          <w:color w:val="auto"/>
          <w:spacing w:val="5"/>
          <w:sz w:val="20"/>
          <w:szCs w:val="20"/>
          <w:highlight w:val="none"/>
          <w:lang w:eastAsia="zh-CN"/>
        </w:rPr>
        <w:t>经济损失。</w:t>
      </w:r>
    </w:p>
    <w:p w14:paraId="3792B055">
      <w:pPr>
        <w:spacing w:before="156" w:line="227" w:lineRule="auto"/>
        <w:jc w:val="right"/>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2.乙方提供的货物如侵犯了第三方合法权益而引发的任何纠纷或诉讼，均由乙方负责</w:t>
      </w:r>
      <w:r>
        <w:rPr>
          <w:rFonts w:hint="eastAsia" w:ascii="仿宋" w:hAnsi="仿宋" w:eastAsia="仿宋" w:cs="仿宋"/>
          <w:color w:val="auto"/>
          <w:spacing w:val="8"/>
          <w:sz w:val="20"/>
          <w:szCs w:val="20"/>
          <w:highlight w:val="none"/>
          <w:lang w:eastAsia="zh-CN"/>
        </w:rPr>
        <w:t>交涉并承担全部责任。</w:t>
      </w:r>
    </w:p>
    <w:p w14:paraId="08D7F380">
      <w:pPr>
        <w:spacing w:before="294" w:line="227"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3.因包装、运输引起的货物损坏，按质量不合格处罚。</w:t>
      </w:r>
    </w:p>
    <w:p w14:paraId="6B3FA47E">
      <w:pPr>
        <w:spacing w:before="295" w:line="351" w:lineRule="auto"/>
        <w:ind w:left="4" w:right="68" w:firstLine="41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1"/>
          <w:sz w:val="20"/>
          <w:szCs w:val="20"/>
          <w:highlight w:val="none"/>
          <w:lang w:eastAsia="zh-CN"/>
        </w:rPr>
        <w:t>4.乙方逾期交货的，每天向对方偿付违约货款额</w:t>
      </w:r>
      <w:r>
        <w:rPr>
          <w:rFonts w:hint="eastAsia" w:ascii="仿宋" w:hAnsi="仿宋" w:eastAsia="仿宋" w:cs="仿宋"/>
          <w:color w:val="auto"/>
          <w:spacing w:val="-22"/>
          <w:sz w:val="20"/>
          <w:szCs w:val="20"/>
          <w:highlight w:val="none"/>
          <w:lang w:eastAsia="zh-CN"/>
        </w:rPr>
        <w:t xml:space="preserve"> </w:t>
      </w:r>
      <w:r>
        <w:rPr>
          <w:rFonts w:hint="eastAsia" w:ascii="仿宋" w:hAnsi="仿宋" w:eastAsia="仿宋" w:cs="仿宋"/>
          <w:color w:val="auto"/>
          <w:spacing w:val="11"/>
          <w:sz w:val="20"/>
          <w:szCs w:val="20"/>
          <w:highlight w:val="none"/>
          <w:lang w:eastAsia="zh-CN"/>
        </w:rPr>
        <w:t>3‰违约金，但违约金累计不得超过违约货款额</w:t>
      </w:r>
      <w:r>
        <w:rPr>
          <w:rFonts w:hint="eastAsia" w:ascii="仿宋" w:hAnsi="仿宋" w:eastAsia="仿宋" w:cs="仿宋"/>
          <w:color w:val="auto"/>
          <w:spacing w:val="-32"/>
          <w:sz w:val="20"/>
          <w:szCs w:val="20"/>
          <w:highlight w:val="none"/>
          <w:lang w:eastAsia="zh-CN"/>
        </w:rPr>
        <w:t xml:space="preserve"> </w:t>
      </w:r>
      <w:r>
        <w:rPr>
          <w:rFonts w:hint="eastAsia" w:ascii="仿宋" w:hAnsi="仿宋" w:eastAsia="仿宋" w:cs="仿宋"/>
          <w:color w:val="auto"/>
          <w:spacing w:val="11"/>
          <w:sz w:val="20"/>
          <w:szCs w:val="20"/>
          <w:highlight w:val="none"/>
          <w:lang w:eastAsia="zh-CN"/>
        </w:rPr>
        <w:t>5%，超过</w:t>
      </w:r>
      <w:r>
        <w:rPr>
          <w:rFonts w:hint="eastAsia" w:ascii="仿宋" w:hAnsi="仿宋" w:eastAsia="仿宋" w:cs="仿宋"/>
          <w:color w:val="auto"/>
          <w:spacing w:val="8"/>
          <w:sz w:val="20"/>
          <w:szCs w:val="20"/>
          <w:highlight w:val="none"/>
          <w:lang w:eastAsia="zh-CN"/>
        </w:rPr>
        <w:t>20</w:t>
      </w:r>
      <w:r>
        <w:rPr>
          <w:rFonts w:hint="eastAsia" w:ascii="仿宋" w:hAnsi="仿宋" w:eastAsia="仿宋" w:cs="仿宋"/>
          <w:color w:val="auto"/>
          <w:spacing w:val="-25"/>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天对方有权解除合同，违约方承担因此给对方造成经济损失。</w:t>
      </w:r>
    </w:p>
    <w:p w14:paraId="7B2AEB19">
      <w:pPr>
        <w:spacing w:before="157" w:line="354" w:lineRule="auto"/>
        <w:ind w:left="1" w:right="68" w:firstLine="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5.乙方未按本合同和投标文件中规定的服务承诺提供售后服务</w:t>
      </w:r>
      <w:r>
        <w:rPr>
          <w:rFonts w:hint="eastAsia" w:ascii="仿宋" w:hAnsi="仿宋" w:eastAsia="仿宋" w:cs="仿宋"/>
          <w:color w:val="auto"/>
          <w:spacing w:val="9"/>
          <w:sz w:val="20"/>
          <w:szCs w:val="20"/>
          <w:highlight w:val="none"/>
          <w:lang w:eastAsia="zh-CN"/>
        </w:rPr>
        <w:t>的，乙方应按本合同合计金额 5%向甲方支付</w:t>
      </w:r>
      <w:r>
        <w:rPr>
          <w:rFonts w:hint="eastAsia" w:ascii="仿宋" w:hAnsi="仿宋" w:eastAsia="仿宋" w:cs="仿宋"/>
          <w:color w:val="auto"/>
          <w:spacing w:val="5"/>
          <w:sz w:val="20"/>
          <w:szCs w:val="20"/>
          <w:highlight w:val="none"/>
          <w:lang w:eastAsia="zh-CN"/>
        </w:rPr>
        <w:t>违约金。</w:t>
      </w:r>
    </w:p>
    <w:p w14:paraId="30A87D09">
      <w:pPr>
        <w:spacing w:before="152" w:line="354" w:lineRule="auto"/>
        <w:ind w:left="13" w:right="33" w:firstLine="41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6.乙方提供的货物在质量保证期内，因设计、工艺或材料的缺</w:t>
      </w:r>
      <w:r>
        <w:rPr>
          <w:rFonts w:hint="eastAsia" w:ascii="仿宋" w:hAnsi="仿宋" w:eastAsia="仿宋" w:cs="仿宋"/>
          <w:color w:val="auto"/>
          <w:spacing w:val="7"/>
          <w:sz w:val="20"/>
          <w:szCs w:val="20"/>
          <w:highlight w:val="none"/>
          <w:lang w:eastAsia="zh-CN"/>
        </w:rPr>
        <w:t>陷和其它质量原因造成的问题，</w:t>
      </w:r>
      <w:r>
        <w:rPr>
          <w:rFonts w:hint="eastAsia" w:ascii="仿宋" w:hAnsi="仿宋" w:eastAsia="仿宋" w:cs="仿宋"/>
          <w:color w:val="auto"/>
          <w:spacing w:val="-57"/>
          <w:sz w:val="20"/>
          <w:szCs w:val="20"/>
          <w:highlight w:val="none"/>
          <w:lang w:eastAsia="zh-CN"/>
        </w:rPr>
        <w:t xml:space="preserve"> </w:t>
      </w:r>
      <w:r>
        <w:rPr>
          <w:rFonts w:hint="eastAsia" w:ascii="仿宋" w:hAnsi="仿宋" w:eastAsia="仿宋" w:cs="仿宋"/>
          <w:color w:val="auto"/>
          <w:spacing w:val="7"/>
          <w:sz w:val="20"/>
          <w:szCs w:val="20"/>
          <w:highlight w:val="none"/>
          <w:lang w:eastAsia="zh-CN"/>
        </w:rPr>
        <w:t>由乙方负责，</w:t>
      </w:r>
      <w:r>
        <w:rPr>
          <w:rFonts w:hint="eastAsia" w:ascii="仿宋" w:hAnsi="仿宋" w:eastAsia="仿宋" w:cs="仿宋"/>
          <w:color w:val="auto"/>
          <w:spacing w:val="8"/>
          <w:sz w:val="20"/>
          <w:szCs w:val="20"/>
          <w:highlight w:val="none"/>
          <w:lang w:eastAsia="zh-CN"/>
        </w:rPr>
        <w:t>费用从质量保证金中扣除，不足另补。</w:t>
      </w:r>
    </w:p>
    <w:p w14:paraId="2ED36782">
      <w:pPr>
        <w:spacing w:before="155" w:line="227" w:lineRule="auto"/>
        <w:ind w:left="42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7.其它违约行为除按违约货款额</w:t>
      </w:r>
      <w:r>
        <w:rPr>
          <w:rFonts w:hint="eastAsia" w:ascii="仿宋" w:hAnsi="仿宋" w:eastAsia="仿宋" w:cs="仿宋"/>
          <w:color w:val="auto"/>
          <w:spacing w:val="-20"/>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5%收取违约金并赔偿经济损失外，还进行以下：</w:t>
      </w:r>
    </w:p>
    <w:p w14:paraId="75E00C19">
      <w:pPr>
        <w:spacing w:before="293" w:line="351" w:lineRule="auto"/>
        <w:ind w:right="68" w:firstLine="43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w:t>
      </w:r>
      <w:r>
        <w:rPr>
          <w:rFonts w:hint="eastAsia" w:ascii="仿宋" w:hAnsi="仿宋" w:eastAsia="仿宋" w:cs="仿宋"/>
          <w:color w:val="auto"/>
          <w:spacing w:val="34"/>
          <w:sz w:val="20"/>
          <w:szCs w:val="20"/>
          <w:highlight w:val="none"/>
          <w:lang w:eastAsia="zh-CN"/>
        </w:rPr>
        <w:t xml:space="preserve"> </w:t>
      </w:r>
      <w:r>
        <w:rPr>
          <w:rFonts w:hint="eastAsia" w:ascii="仿宋" w:hAnsi="仿宋" w:eastAsia="仿宋" w:cs="仿宋"/>
          <w:color w:val="auto"/>
          <w:spacing w:val="9"/>
          <w:sz w:val="20"/>
          <w:szCs w:val="20"/>
          <w:highlight w:val="none"/>
          <w:lang w:eastAsia="zh-CN"/>
        </w:rPr>
        <w:t>乙方投标产品技术参数、价格将作为合同有效期内采购人对其提供产品质量和价格进行监督检查的参考</w:t>
      </w:r>
      <w:r>
        <w:rPr>
          <w:rFonts w:hint="eastAsia" w:ascii="仿宋" w:hAnsi="仿宋" w:eastAsia="仿宋" w:cs="仿宋"/>
          <w:color w:val="auto"/>
          <w:spacing w:val="8"/>
          <w:sz w:val="20"/>
          <w:szCs w:val="20"/>
          <w:highlight w:val="none"/>
          <w:lang w:eastAsia="zh-CN"/>
        </w:rPr>
        <w:t>依据，若发现乙方存在偷工减料，以次充好的行为，将被视为违约，甲方有权停止该中标供应商供货资格，并上</w:t>
      </w:r>
      <w:r>
        <w:rPr>
          <w:rFonts w:hint="eastAsia" w:ascii="仿宋" w:hAnsi="仿宋" w:eastAsia="仿宋" w:cs="仿宋"/>
          <w:color w:val="auto"/>
          <w:spacing w:val="9"/>
          <w:sz w:val="20"/>
          <w:szCs w:val="20"/>
          <w:highlight w:val="none"/>
          <w:lang w:eastAsia="zh-CN"/>
        </w:rPr>
        <w:t>报政府采购监督管理部门取消其参加下一期入围采购投标的资格。</w:t>
      </w:r>
    </w:p>
    <w:p w14:paraId="03E7B642">
      <w:pPr>
        <w:spacing w:before="159" w:line="352" w:lineRule="auto"/>
        <w:ind w:left="5" w:right="70"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2)在合同有效期内，甲方发现乙方不按要求和承诺提供相关的服务、提</w:t>
      </w:r>
      <w:r>
        <w:rPr>
          <w:rFonts w:hint="eastAsia" w:ascii="仿宋" w:hAnsi="仿宋" w:eastAsia="仿宋" w:cs="仿宋"/>
          <w:color w:val="auto"/>
          <w:spacing w:val="7"/>
          <w:sz w:val="20"/>
          <w:szCs w:val="20"/>
          <w:highlight w:val="none"/>
          <w:lang w:eastAsia="zh-CN"/>
        </w:rPr>
        <w:t>供假冒伪劣产品。不按承诺的供货时</w:t>
      </w:r>
      <w:r>
        <w:rPr>
          <w:rFonts w:hint="eastAsia" w:ascii="仿宋" w:hAnsi="仿宋" w:eastAsia="仿宋" w:cs="仿宋"/>
          <w:color w:val="auto"/>
          <w:spacing w:val="8"/>
          <w:sz w:val="20"/>
          <w:szCs w:val="20"/>
          <w:highlight w:val="none"/>
          <w:lang w:eastAsia="zh-CN"/>
        </w:rPr>
        <w:t>间供货、与其他中标供应商串通报价、抬高价格、降低产品质量和服务等行为，将被视为违约，采购</w:t>
      </w:r>
      <w:r>
        <w:rPr>
          <w:rFonts w:hint="eastAsia" w:ascii="仿宋" w:hAnsi="仿宋" w:eastAsia="仿宋" w:cs="仿宋"/>
          <w:color w:val="auto"/>
          <w:spacing w:val="7"/>
          <w:sz w:val="20"/>
          <w:szCs w:val="20"/>
          <w:highlight w:val="none"/>
          <w:lang w:eastAsia="zh-CN"/>
        </w:rPr>
        <w:t>人有权停止</w:t>
      </w:r>
      <w:r>
        <w:rPr>
          <w:rFonts w:hint="eastAsia" w:ascii="仿宋" w:hAnsi="仿宋" w:eastAsia="仿宋" w:cs="仿宋"/>
          <w:color w:val="auto"/>
          <w:spacing w:val="9"/>
          <w:sz w:val="20"/>
          <w:szCs w:val="20"/>
          <w:highlight w:val="none"/>
          <w:lang w:eastAsia="zh-CN"/>
        </w:rPr>
        <w:t>该中标供应商供货资格，并上报政府采购监督管理部门取消其参加下一期入围采购投标的资格。</w:t>
      </w:r>
    </w:p>
    <w:p w14:paraId="46D7901A">
      <w:pPr>
        <w:spacing w:before="158" w:line="498" w:lineRule="auto"/>
        <w:ind w:left="560" w:hanging="13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3)在合同有效期内，如发现中标供应商有下列行为之一的，根据其情节轻重，采购人暂停或</w:t>
      </w:r>
      <w:r>
        <w:rPr>
          <w:rFonts w:hint="eastAsia" w:ascii="仿宋" w:hAnsi="仿宋" w:eastAsia="仿宋" w:cs="仿宋"/>
          <w:color w:val="auto"/>
          <w:spacing w:val="4"/>
          <w:sz w:val="20"/>
          <w:szCs w:val="20"/>
          <w:highlight w:val="none"/>
          <w:lang w:eastAsia="zh-CN"/>
        </w:rPr>
        <w:t>取消其供货资格。</w:t>
      </w:r>
      <w:r>
        <w:rPr>
          <w:rFonts w:hint="eastAsia" w:ascii="仿宋" w:hAnsi="仿宋" w:eastAsia="仿宋" w:cs="仿宋"/>
          <w:color w:val="auto"/>
          <w:sz w:val="20"/>
          <w:szCs w:val="20"/>
          <w:highlight w:val="none"/>
          <w:lang w:eastAsia="zh-CN"/>
        </w:rPr>
        <w:t xml:space="preserve"> </w:t>
      </w:r>
      <w:r>
        <w:rPr>
          <w:rFonts w:hint="eastAsia" w:ascii="仿宋" w:hAnsi="仿宋" w:eastAsia="仿宋" w:cs="仿宋"/>
          <w:color w:val="auto"/>
          <w:spacing w:val="6"/>
          <w:sz w:val="20"/>
          <w:szCs w:val="20"/>
          <w:highlight w:val="none"/>
          <w:lang w:eastAsia="zh-CN"/>
        </w:rPr>
        <w:t>(1)不按时向采购人开具正式的销售发票的；</w:t>
      </w:r>
    </w:p>
    <w:p w14:paraId="706947EA">
      <w:pPr>
        <w:spacing w:before="1" w:line="226" w:lineRule="auto"/>
        <w:ind w:left="56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(2)向采购人提供回扣或其他不正当利益的；</w:t>
      </w:r>
    </w:p>
    <w:p w14:paraId="50FC77A9">
      <w:pPr>
        <w:spacing w:line="226" w:lineRule="auto"/>
        <w:rPr>
          <w:rFonts w:hint="eastAsia" w:ascii="仿宋" w:hAnsi="仿宋" w:eastAsia="仿宋" w:cs="仿宋"/>
          <w:color w:val="auto"/>
          <w:sz w:val="20"/>
          <w:szCs w:val="20"/>
          <w:highlight w:val="none"/>
          <w:lang w:eastAsia="zh-CN"/>
        </w:rPr>
        <w:sectPr>
          <w:footerReference r:id="rId35" w:type="default"/>
          <w:pgSz w:w="11906" w:h="16839"/>
          <w:pgMar w:top="1162" w:right="783" w:bottom="1006" w:left="858" w:header="0" w:footer="735" w:gutter="0"/>
          <w:cols w:space="720" w:num="1"/>
        </w:sectPr>
      </w:pPr>
    </w:p>
    <w:p w14:paraId="13DDD365">
      <w:pPr>
        <w:spacing w:before="41" w:line="355" w:lineRule="auto"/>
        <w:ind w:left="2" w:right="52" w:firstLine="55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(3)弄虚作假，不积极配合采购人或采购监督管理部门在履行监督过程中的各项合理要求，拒绝接受</w:t>
      </w:r>
      <w:r>
        <w:rPr>
          <w:rFonts w:hint="eastAsia" w:ascii="仿宋" w:hAnsi="仿宋" w:eastAsia="仿宋" w:cs="仿宋"/>
          <w:color w:val="auto"/>
          <w:spacing w:val="6"/>
          <w:sz w:val="20"/>
          <w:szCs w:val="20"/>
          <w:highlight w:val="none"/>
          <w:lang w:eastAsia="zh-CN"/>
        </w:rPr>
        <w:t>监督检</w:t>
      </w:r>
      <w:r>
        <w:rPr>
          <w:rFonts w:hint="eastAsia" w:ascii="仿宋" w:hAnsi="仿宋" w:eastAsia="仿宋" w:cs="仿宋"/>
          <w:color w:val="auto"/>
          <w:spacing w:val="2"/>
          <w:sz w:val="20"/>
          <w:szCs w:val="20"/>
          <w:highlight w:val="none"/>
          <w:lang w:eastAsia="zh-CN"/>
        </w:rPr>
        <w:t>查的；</w:t>
      </w:r>
    </w:p>
    <w:p w14:paraId="659BBD7A">
      <w:pPr>
        <w:spacing w:before="152" w:line="228" w:lineRule="auto"/>
        <w:ind w:left="55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(4)因违法违规被行业主管部门取消经营资格</w:t>
      </w:r>
      <w:r>
        <w:rPr>
          <w:rFonts w:hint="eastAsia" w:ascii="仿宋" w:hAnsi="仿宋" w:eastAsia="仿宋" w:cs="仿宋"/>
          <w:color w:val="auto"/>
          <w:spacing w:val="6"/>
          <w:sz w:val="20"/>
          <w:szCs w:val="20"/>
          <w:highlight w:val="none"/>
          <w:lang w:eastAsia="zh-CN"/>
        </w:rPr>
        <w:t>的；</w:t>
      </w:r>
    </w:p>
    <w:p w14:paraId="121C2A58">
      <w:pPr>
        <w:spacing w:before="293" w:line="228" w:lineRule="auto"/>
        <w:ind w:left="55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(5)有其他违法违规行为的。</w:t>
      </w:r>
    </w:p>
    <w:p w14:paraId="149883D2">
      <w:pPr>
        <w:spacing w:before="293" w:line="351" w:lineRule="auto"/>
        <w:ind w:right="52" w:firstLine="420"/>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8.为进一步贯彻落实厉行节约的精神，满足食品检测工作需要，采购人可以购买</w:t>
      </w:r>
      <w:r>
        <w:rPr>
          <w:rFonts w:hint="eastAsia" w:ascii="仿宋" w:hAnsi="仿宋" w:eastAsia="仿宋" w:cs="仿宋"/>
          <w:color w:val="auto"/>
          <w:spacing w:val="7"/>
          <w:sz w:val="20"/>
          <w:szCs w:val="20"/>
          <w:highlight w:val="none"/>
          <w:lang w:eastAsia="zh-CN"/>
        </w:rPr>
        <w:t>市场上同规格、同质量、同</w:t>
      </w:r>
      <w:r>
        <w:rPr>
          <w:rFonts w:hint="eastAsia" w:ascii="仿宋" w:hAnsi="仿宋" w:eastAsia="仿宋" w:cs="仿宋"/>
          <w:color w:val="auto"/>
          <w:spacing w:val="8"/>
          <w:sz w:val="20"/>
          <w:szCs w:val="20"/>
          <w:highlight w:val="none"/>
          <w:lang w:eastAsia="zh-CN"/>
        </w:rPr>
        <w:t>材质、且商品价格低于中标供应商报价或供货周期优于中标供应商供货周期的商品，采购时应当保留从市场</w:t>
      </w:r>
      <w:r>
        <w:rPr>
          <w:rFonts w:hint="eastAsia" w:ascii="仿宋" w:hAnsi="仿宋" w:eastAsia="仿宋" w:cs="仿宋"/>
          <w:color w:val="auto"/>
          <w:spacing w:val="7"/>
          <w:sz w:val="20"/>
          <w:szCs w:val="20"/>
          <w:highlight w:val="none"/>
          <w:lang w:eastAsia="zh-CN"/>
        </w:rPr>
        <w:t>供应</w:t>
      </w:r>
      <w:r>
        <w:rPr>
          <w:rFonts w:hint="eastAsia" w:ascii="仿宋" w:hAnsi="仿宋" w:eastAsia="仿宋" w:cs="仿宋"/>
          <w:color w:val="auto"/>
          <w:spacing w:val="8"/>
          <w:sz w:val="20"/>
          <w:szCs w:val="20"/>
          <w:highlight w:val="none"/>
          <w:lang w:eastAsia="zh-CN"/>
        </w:rPr>
        <w:t>商购买该同规格、同质量、同材质商品价格、供货周期记录和中标供应商同规格、同质量、同材质商品价格、供</w:t>
      </w:r>
      <w:r>
        <w:rPr>
          <w:rFonts w:hint="eastAsia" w:ascii="仿宋" w:hAnsi="仿宋" w:eastAsia="仿宋" w:cs="仿宋"/>
          <w:color w:val="auto"/>
          <w:spacing w:val="9"/>
          <w:sz w:val="20"/>
          <w:szCs w:val="20"/>
          <w:highlight w:val="none"/>
          <w:lang w:eastAsia="zh-CN"/>
        </w:rPr>
        <w:t>货周期记录等证明其低于中标供应商报价或优于中标供应商供货周期的材料。</w:t>
      </w:r>
    </w:p>
    <w:p w14:paraId="08111848">
      <w:pPr>
        <w:pStyle w:val="9"/>
        <w:spacing w:line="263" w:lineRule="auto"/>
        <w:rPr>
          <w:rFonts w:hint="eastAsia" w:ascii="仿宋" w:hAnsi="仿宋" w:eastAsia="仿宋" w:cs="仿宋"/>
          <w:color w:val="auto"/>
          <w:highlight w:val="none"/>
          <w:lang w:eastAsia="zh-CN"/>
        </w:rPr>
      </w:pPr>
    </w:p>
    <w:p w14:paraId="088CE68D">
      <w:pPr>
        <w:pStyle w:val="9"/>
        <w:spacing w:line="263" w:lineRule="auto"/>
        <w:rPr>
          <w:rFonts w:hint="eastAsia" w:ascii="仿宋" w:hAnsi="仿宋" w:eastAsia="仿宋" w:cs="仿宋"/>
          <w:color w:val="auto"/>
          <w:highlight w:val="none"/>
          <w:lang w:eastAsia="zh-CN"/>
        </w:rPr>
      </w:pPr>
    </w:p>
    <w:p w14:paraId="62609FB9">
      <w:pPr>
        <w:spacing w:before="65" w:line="228" w:lineRule="auto"/>
        <w:ind w:left="41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第十五条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不可抗力事件处理</w:t>
      </w:r>
    </w:p>
    <w:p w14:paraId="52B22628">
      <w:pPr>
        <w:spacing w:before="292" w:line="354" w:lineRule="auto"/>
        <w:ind w:left="3" w:right="54" w:firstLine="43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1.在合同有效期内，任何一方因不可抗力</w:t>
      </w:r>
      <w:r>
        <w:rPr>
          <w:rFonts w:hint="eastAsia" w:ascii="仿宋" w:hAnsi="仿宋" w:eastAsia="仿宋" w:cs="仿宋"/>
          <w:color w:val="auto"/>
          <w:spacing w:val="7"/>
          <w:sz w:val="20"/>
          <w:szCs w:val="20"/>
          <w:highlight w:val="none"/>
          <w:lang w:eastAsia="zh-CN"/>
        </w:rPr>
        <w:t>事件导致不能履行合同，则合同履行期可延长，其延长期与不可抗</w:t>
      </w:r>
      <w:r>
        <w:rPr>
          <w:rFonts w:hint="eastAsia" w:ascii="仿宋" w:hAnsi="仿宋" w:eastAsia="仿宋" w:cs="仿宋"/>
          <w:color w:val="auto"/>
          <w:spacing w:val="6"/>
          <w:sz w:val="20"/>
          <w:szCs w:val="20"/>
          <w:highlight w:val="none"/>
          <w:lang w:eastAsia="zh-CN"/>
        </w:rPr>
        <w:t>力影响期相同。</w:t>
      </w:r>
    </w:p>
    <w:p w14:paraId="35C341A7">
      <w:pPr>
        <w:spacing w:before="156" w:line="227" w:lineRule="auto"/>
        <w:ind w:left="4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2.不可抗力事件发生后，应立即通知对方，并寄送有关权威机构出具的证明。</w:t>
      </w:r>
    </w:p>
    <w:p w14:paraId="738F434B">
      <w:pPr>
        <w:spacing w:before="294" w:line="228" w:lineRule="auto"/>
        <w:ind w:left="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3.不可抗力事件延续一百二十天以上，双方应通过友好协商，确定是否继续履行合同。</w:t>
      </w:r>
    </w:p>
    <w:p w14:paraId="719EC100">
      <w:pPr>
        <w:spacing w:before="293" w:line="228"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第十六条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合同争议解决</w:t>
      </w:r>
    </w:p>
    <w:p w14:paraId="4A64FC5D">
      <w:pPr>
        <w:spacing w:before="293" w:line="351" w:lineRule="auto"/>
        <w:ind w:left="2" w:right="103" w:firstLine="43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 因货物质量问题发生争议的，应邀请国家认</w:t>
      </w:r>
      <w:r>
        <w:rPr>
          <w:rFonts w:hint="eastAsia" w:ascii="仿宋" w:hAnsi="仿宋" w:eastAsia="仿宋" w:cs="仿宋"/>
          <w:color w:val="auto"/>
          <w:spacing w:val="8"/>
          <w:sz w:val="20"/>
          <w:szCs w:val="20"/>
          <w:highlight w:val="none"/>
          <w:lang w:eastAsia="zh-CN"/>
        </w:rPr>
        <w:t>可的质量检测机构对货物质量进行鉴定。货物符合标准的，</w:t>
      </w:r>
      <w:r>
        <w:rPr>
          <w:rFonts w:hint="eastAsia" w:ascii="仿宋" w:hAnsi="仿宋" w:eastAsia="仿宋" w:cs="仿宋"/>
          <w:color w:val="auto"/>
          <w:spacing w:val="9"/>
          <w:sz w:val="20"/>
          <w:szCs w:val="20"/>
          <w:highlight w:val="none"/>
          <w:lang w:eastAsia="zh-CN"/>
        </w:rPr>
        <w:t>鉴定费由甲方承担；货物不符合标准的，鉴定费由乙方承担。</w:t>
      </w:r>
    </w:p>
    <w:p w14:paraId="76C10902">
      <w:pPr>
        <w:spacing w:before="159" w:line="351" w:lineRule="auto"/>
        <w:ind w:left="1"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2. 因履行本合同引起的或者与本合同有关的争议，甲乙双方应</w:t>
      </w:r>
      <w:r>
        <w:rPr>
          <w:rFonts w:hint="eastAsia" w:ascii="仿宋" w:hAnsi="仿宋" w:eastAsia="仿宋" w:cs="仿宋"/>
          <w:color w:val="auto"/>
          <w:spacing w:val="6"/>
          <w:sz w:val="20"/>
          <w:szCs w:val="20"/>
          <w:highlight w:val="none"/>
          <w:lang w:eastAsia="zh-CN"/>
        </w:rPr>
        <w:t>首先通过友好协商解决，如果协商不能解决，</w:t>
      </w:r>
      <w:r>
        <w:rPr>
          <w:rFonts w:hint="eastAsia" w:ascii="仿宋" w:hAnsi="仿宋" w:eastAsia="仿宋" w:cs="仿宋"/>
          <w:color w:val="auto"/>
          <w:spacing w:val="8"/>
          <w:sz w:val="20"/>
          <w:szCs w:val="20"/>
          <w:highlight w:val="none"/>
          <w:lang w:eastAsia="zh-CN"/>
        </w:rPr>
        <w:t>可向甲方所在地有管辖权的人民法院提起诉讼。</w:t>
      </w:r>
    </w:p>
    <w:p w14:paraId="6BBB027C">
      <w:pPr>
        <w:spacing w:before="158" w:line="227" w:lineRule="auto"/>
        <w:ind w:left="45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3.诉讼期间，本合同继续履行。</w:t>
      </w:r>
    </w:p>
    <w:p w14:paraId="2BECD2C9">
      <w:pPr>
        <w:spacing w:before="294" w:line="228" w:lineRule="auto"/>
        <w:ind w:left="41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第十七条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合同生效及其它</w:t>
      </w:r>
    </w:p>
    <w:p w14:paraId="0082D134">
      <w:pPr>
        <w:spacing w:before="294" w:line="353" w:lineRule="auto"/>
        <w:ind w:left="4" w:right="52" w:firstLine="43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1. 合同经双方法定代表人或者委托代理人签字并加盖</w:t>
      </w:r>
      <w:r>
        <w:rPr>
          <w:rFonts w:hint="eastAsia" w:ascii="仿宋" w:hAnsi="仿宋" w:eastAsia="仿宋" w:cs="仿宋"/>
          <w:color w:val="auto"/>
          <w:spacing w:val="9"/>
          <w:sz w:val="20"/>
          <w:szCs w:val="20"/>
          <w:highlight w:val="none"/>
          <w:lang w:eastAsia="zh-CN"/>
        </w:rPr>
        <w:t>单位公章后生效（委托代理人签字的需后附授权委托</w:t>
      </w:r>
      <w:r>
        <w:rPr>
          <w:rFonts w:hint="eastAsia" w:ascii="仿宋" w:hAnsi="仿宋" w:eastAsia="仿宋" w:cs="仿宋"/>
          <w:color w:val="auto"/>
          <w:spacing w:val="5"/>
          <w:sz w:val="20"/>
          <w:szCs w:val="20"/>
          <w:highlight w:val="none"/>
          <w:lang w:eastAsia="zh-CN"/>
        </w:rPr>
        <w:t>书，格式自拟）。</w:t>
      </w:r>
    </w:p>
    <w:p w14:paraId="78D19BB7">
      <w:pPr>
        <w:spacing w:before="157" w:line="351" w:lineRule="auto"/>
        <w:ind w:left="2" w:right="52"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2.合同执行中涉及采购资金和采购内容修改或者补充的，须经财政部门审批</w:t>
      </w:r>
      <w:r>
        <w:rPr>
          <w:rFonts w:hint="eastAsia" w:ascii="仿宋" w:hAnsi="仿宋" w:eastAsia="仿宋" w:cs="仿宋"/>
          <w:color w:val="auto"/>
          <w:spacing w:val="7"/>
          <w:sz w:val="20"/>
          <w:szCs w:val="20"/>
          <w:highlight w:val="none"/>
          <w:lang w:eastAsia="zh-CN"/>
        </w:rPr>
        <w:t>，并签书面补充协议报财政部门</w:t>
      </w:r>
      <w:r>
        <w:rPr>
          <w:rFonts w:hint="eastAsia" w:ascii="仿宋" w:hAnsi="仿宋" w:eastAsia="仿宋" w:cs="仿宋"/>
          <w:color w:val="auto"/>
          <w:spacing w:val="8"/>
          <w:sz w:val="20"/>
          <w:szCs w:val="20"/>
          <w:highlight w:val="none"/>
          <w:lang w:eastAsia="zh-CN"/>
        </w:rPr>
        <w:t>备案，方可作为主合同不可分割的一部分。</w:t>
      </w:r>
    </w:p>
    <w:p w14:paraId="79BAACF0">
      <w:pPr>
        <w:spacing w:before="158" w:line="227" w:lineRule="auto"/>
        <w:ind w:left="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3.本合同未尽事宜，遵照《中华人民共和国民法典》有</w:t>
      </w:r>
      <w:r>
        <w:rPr>
          <w:rFonts w:hint="eastAsia" w:ascii="仿宋" w:hAnsi="仿宋" w:eastAsia="仿宋" w:cs="仿宋"/>
          <w:color w:val="auto"/>
          <w:spacing w:val="8"/>
          <w:sz w:val="20"/>
          <w:szCs w:val="20"/>
          <w:highlight w:val="none"/>
          <w:lang w:eastAsia="zh-CN"/>
        </w:rPr>
        <w:t>关条文执行。</w:t>
      </w:r>
    </w:p>
    <w:p w14:paraId="25FF3884">
      <w:pPr>
        <w:spacing w:before="294" w:line="228"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第十八条</w:t>
      </w:r>
      <w:r>
        <w:rPr>
          <w:rFonts w:hint="eastAsia" w:ascii="仿宋" w:hAnsi="仿宋" w:eastAsia="仿宋" w:cs="仿宋"/>
          <w:color w:val="auto"/>
          <w:spacing w:val="7"/>
          <w:sz w:val="20"/>
          <w:szCs w:val="20"/>
          <w:highlight w:val="none"/>
          <w:lang w:eastAsia="zh-CN"/>
        </w:rPr>
        <w:t xml:space="preserve">  </w:t>
      </w:r>
      <w:r>
        <w:rPr>
          <w:rFonts w:hint="eastAsia" w:ascii="仿宋" w:hAnsi="仿宋" w:eastAsia="仿宋" w:cs="仿宋"/>
          <w:b/>
          <w:bCs/>
          <w:color w:val="auto"/>
          <w:spacing w:val="7"/>
          <w:sz w:val="20"/>
          <w:szCs w:val="20"/>
          <w:highlight w:val="none"/>
          <w:lang w:eastAsia="zh-CN"/>
        </w:rPr>
        <w:t>合同的变更、终止与转让</w:t>
      </w:r>
    </w:p>
    <w:p w14:paraId="6F51658C">
      <w:pPr>
        <w:spacing w:before="292" w:line="352" w:lineRule="auto"/>
        <w:ind w:left="19" w:right="87" w:firstLine="4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1. 除《中华人民共和国政府采购法》第五十条规定的情形外，本合同一经签订，</w:t>
      </w:r>
      <w:r>
        <w:rPr>
          <w:rFonts w:hint="eastAsia" w:ascii="仿宋" w:hAnsi="仿宋" w:eastAsia="仿宋" w:cs="仿宋"/>
          <w:color w:val="auto"/>
          <w:spacing w:val="-56"/>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甲乙双方不</w:t>
      </w:r>
      <w:r>
        <w:rPr>
          <w:rFonts w:hint="eastAsia" w:ascii="仿宋" w:hAnsi="仿宋" w:eastAsia="仿宋" w:cs="仿宋"/>
          <w:color w:val="auto"/>
          <w:spacing w:val="7"/>
          <w:sz w:val="20"/>
          <w:szCs w:val="20"/>
          <w:highlight w:val="none"/>
          <w:lang w:eastAsia="zh-CN"/>
        </w:rPr>
        <w:t>得擅自变更、</w:t>
      </w:r>
      <w:r>
        <w:rPr>
          <w:rFonts w:hint="eastAsia" w:ascii="仿宋" w:hAnsi="仿宋" w:eastAsia="仿宋" w:cs="仿宋"/>
          <w:color w:val="auto"/>
          <w:spacing w:val="4"/>
          <w:sz w:val="20"/>
          <w:szCs w:val="20"/>
          <w:highlight w:val="none"/>
          <w:lang w:eastAsia="zh-CN"/>
        </w:rPr>
        <w:t>中止或者终止。</w:t>
      </w:r>
    </w:p>
    <w:p w14:paraId="72237B16">
      <w:pPr>
        <w:spacing w:before="157" w:line="227" w:lineRule="auto"/>
        <w:ind w:left="45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w:t>
      </w:r>
      <w:r>
        <w:rPr>
          <w:rFonts w:hint="eastAsia" w:ascii="仿宋" w:hAnsi="仿宋" w:eastAsia="仿宋" w:cs="仿宋"/>
          <w:color w:val="auto"/>
          <w:spacing w:val="50"/>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乙方不得擅自转让（无进口资格的供应商委托进口货物除外）其应履行的合同义务。</w:t>
      </w:r>
    </w:p>
    <w:p w14:paraId="2E0A8860">
      <w:pPr>
        <w:spacing w:line="227" w:lineRule="auto"/>
        <w:rPr>
          <w:rFonts w:hint="eastAsia" w:ascii="仿宋" w:hAnsi="仿宋" w:eastAsia="仿宋" w:cs="仿宋"/>
          <w:color w:val="auto"/>
          <w:sz w:val="20"/>
          <w:szCs w:val="20"/>
          <w:highlight w:val="none"/>
          <w:lang w:eastAsia="zh-CN"/>
        </w:rPr>
        <w:sectPr>
          <w:footerReference r:id="rId36" w:type="default"/>
          <w:pgSz w:w="11906" w:h="16839"/>
          <w:pgMar w:top="1162" w:right="799" w:bottom="1006" w:left="860" w:header="0" w:footer="735" w:gutter="0"/>
          <w:cols w:space="720" w:num="1"/>
        </w:sectPr>
      </w:pPr>
    </w:p>
    <w:p w14:paraId="28DFF445">
      <w:pPr>
        <w:spacing w:before="41" w:line="227"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lang w:eastAsia="zh-CN"/>
        </w:rPr>
        <w:t>第十九条</w:t>
      </w:r>
      <w:r>
        <w:rPr>
          <w:rFonts w:hint="eastAsia" w:ascii="仿宋" w:hAnsi="仿宋" w:eastAsia="仿宋" w:cs="仿宋"/>
          <w:color w:val="auto"/>
          <w:spacing w:val="7"/>
          <w:sz w:val="20"/>
          <w:szCs w:val="20"/>
          <w:highlight w:val="none"/>
          <w:lang w:eastAsia="zh-CN"/>
        </w:rPr>
        <w:t xml:space="preserve">  本合同书与下列文件一起构成合同文件</w:t>
      </w:r>
    </w:p>
    <w:p w14:paraId="3B60FA7C">
      <w:pPr>
        <w:spacing w:before="294" w:line="227" w:lineRule="auto"/>
        <w:ind w:left="43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1.中标通知书；</w:t>
      </w:r>
    </w:p>
    <w:p w14:paraId="4C9C7488">
      <w:pPr>
        <w:spacing w:before="294" w:line="228" w:lineRule="auto"/>
        <w:ind w:left="4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2.投标函；</w:t>
      </w:r>
    </w:p>
    <w:p w14:paraId="3EEB1A82">
      <w:pPr>
        <w:spacing w:before="292" w:line="228" w:lineRule="auto"/>
        <w:ind w:left="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3.商务要求偏离表和技术要求偏离表；</w:t>
      </w:r>
    </w:p>
    <w:p w14:paraId="7A02DA59">
      <w:pPr>
        <w:spacing w:before="293" w:line="227" w:lineRule="auto"/>
        <w:ind w:left="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4.采购需求；</w:t>
      </w:r>
    </w:p>
    <w:p w14:paraId="39C594B2">
      <w:pPr>
        <w:spacing w:before="294" w:line="228" w:lineRule="auto"/>
        <w:ind w:left="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5.开标一览表；</w:t>
      </w:r>
    </w:p>
    <w:p w14:paraId="6B70B51C">
      <w:pPr>
        <w:spacing w:before="292" w:line="230"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3"/>
          <w:sz w:val="20"/>
          <w:szCs w:val="20"/>
          <w:highlight w:val="none"/>
          <w:lang w:eastAsia="zh-CN"/>
        </w:rPr>
        <w:t>6.……；</w:t>
      </w:r>
    </w:p>
    <w:p w14:paraId="78C00094">
      <w:pPr>
        <w:spacing w:before="291" w:line="228"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7.其他合同文件。</w:t>
      </w:r>
    </w:p>
    <w:p w14:paraId="70E81F6C">
      <w:pPr>
        <w:spacing w:before="294" w:line="354" w:lineRule="auto"/>
        <w:ind w:left="1" w:right="2"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上述合同文件互相补充和解释。如果合同文件之间存在矛盾或者不一致之处，</w:t>
      </w:r>
      <w:r>
        <w:rPr>
          <w:rFonts w:hint="eastAsia" w:ascii="仿宋" w:hAnsi="仿宋" w:eastAsia="仿宋" w:cs="仿宋"/>
          <w:color w:val="auto"/>
          <w:spacing w:val="-54"/>
          <w:sz w:val="20"/>
          <w:szCs w:val="20"/>
          <w:highlight w:val="none"/>
          <w:lang w:eastAsia="zh-CN"/>
        </w:rPr>
        <w:t xml:space="preserve"> </w:t>
      </w:r>
      <w:r>
        <w:rPr>
          <w:rFonts w:hint="eastAsia" w:ascii="仿宋" w:hAnsi="仿宋" w:eastAsia="仿宋" w:cs="仿宋"/>
          <w:color w:val="auto"/>
          <w:spacing w:val="9"/>
          <w:sz w:val="20"/>
          <w:szCs w:val="20"/>
          <w:highlight w:val="none"/>
          <w:lang w:eastAsia="zh-CN"/>
        </w:rPr>
        <w:t>以上述文件 的排列顺序在先</w:t>
      </w:r>
      <w:r>
        <w:rPr>
          <w:rFonts w:hint="eastAsia" w:ascii="仿宋" w:hAnsi="仿宋" w:eastAsia="仿宋" w:cs="仿宋"/>
          <w:color w:val="auto"/>
          <w:spacing w:val="4"/>
          <w:sz w:val="20"/>
          <w:szCs w:val="20"/>
          <w:highlight w:val="none"/>
          <w:lang w:eastAsia="zh-CN"/>
        </w:rPr>
        <w:t>者为准。</w:t>
      </w:r>
    </w:p>
    <w:p w14:paraId="2B595959">
      <w:pPr>
        <w:spacing w:before="154" w:line="353" w:lineRule="auto"/>
        <w:ind w:firstLine="41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8"/>
          <w:sz w:val="20"/>
          <w:szCs w:val="20"/>
          <w:highlight w:val="none"/>
          <w:lang w:eastAsia="zh-CN"/>
        </w:rPr>
        <w:t>第二十条</w:t>
      </w:r>
      <w:r>
        <w:rPr>
          <w:rFonts w:hint="eastAsia" w:ascii="仿宋" w:hAnsi="仿宋" w:eastAsia="仿宋" w:cs="仿宋"/>
          <w:color w:val="auto"/>
          <w:spacing w:val="8"/>
          <w:sz w:val="20"/>
          <w:szCs w:val="20"/>
          <w:highlight w:val="none"/>
          <w:lang w:eastAsia="zh-CN"/>
        </w:rPr>
        <w:t xml:space="preserve">  本合同一式五份，具有同等法律效力，采购代理机构</w:t>
      </w:r>
      <w:r>
        <w:rPr>
          <w:rFonts w:hint="eastAsia" w:ascii="仿宋" w:hAnsi="仿宋" w:eastAsia="仿宋" w:cs="仿宋"/>
          <w:color w:val="auto"/>
          <w:spacing w:val="7"/>
          <w:sz w:val="20"/>
          <w:szCs w:val="20"/>
          <w:highlight w:val="none"/>
          <w:lang w:eastAsia="zh-CN"/>
        </w:rPr>
        <w:t>存一份，甲乙双方各两份（可根据需要另增</w:t>
      </w:r>
      <w:r>
        <w:rPr>
          <w:rFonts w:hint="eastAsia" w:ascii="仿宋" w:hAnsi="仿宋" w:eastAsia="仿宋" w:cs="仿宋"/>
          <w:color w:val="auto"/>
          <w:sz w:val="20"/>
          <w:szCs w:val="20"/>
          <w:highlight w:val="none"/>
          <w:lang w:eastAsia="zh-CN"/>
        </w:rPr>
        <w:t>加）。</w:t>
      </w:r>
    </w:p>
    <w:p w14:paraId="2980318C">
      <w:pPr>
        <w:spacing w:before="154" w:line="226"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本合同自签订之日起</w:t>
      </w:r>
      <w:r>
        <w:rPr>
          <w:rFonts w:hint="eastAsia" w:ascii="仿宋" w:hAnsi="仿宋" w:eastAsia="仿宋" w:cs="仿宋"/>
          <w:color w:val="auto"/>
          <w:spacing w:val="-37"/>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2</w:t>
      </w:r>
      <w:r>
        <w:rPr>
          <w:rFonts w:hint="eastAsia" w:ascii="仿宋" w:hAnsi="仿宋" w:eastAsia="仿宋" w:cs="仿宋"/>
          <w:color w:val="auto"/>
          <w:spacing w:val="-38"/>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个工作日内，</w:t>
      </w:r>
      <w:r>
        <w:rPr>
          <w:rFonts w:hint="eastAsia" w:ascii="仿宋" w:hAnsi="仿宋" w:eastAsia="仿宋" w:cs="仿宋"/>
          <w:color w:val="auto"/>
          <w:spacing w:val="-56"/>
          <w:sz w:val="20"/>
          <w:szCs w:val="20"/>
          <w:highlight w:val="none"/>
          <w:lang w:eastAsia="zh-CN"/>
        </w:rPr>
        <w:t xml:space="preserve"> </w:t>
      </w:r>
      <w:r>
        <w:rPr>
          <w:rFonts w:hint="eastAsia" w:ascii="仿宋" w:hAnsi="仿宋" w:eastAsia="仿宋" w:cs="仿宋"/>
          <w:color w:val="auto"/>
          <w:spacing w:val="8"/>
          <w:sz w:val="20"/>
          <w:szCs w:val="20"/>
          <w:highlight w:val="none"/>
          <w:lang w:eastAsia="zh-CN"/>
        </w:rPr>
        <w:t>甲方应当将采购合同在广西壮族自治区财政厅指定的媒体上公</w:t>
      </w:r>
      <w:r>
        <w:rPr>
          <w:rFonts w:hint="eastAsia" w:ascii="仿宋" w:hAnsi="仿宋" w:eastAsia="仿宋" w:cs="仿宋"/>
          <w:color w:val="auto"/>
          <w:spacing w:val="7"/>
          <w:sz w:val="20"/>
          <w:szCs w:val="20"/>
          <w:highlight w:val="none"/>
          <w:lang w:eastAsia="zh-CN"/>
        </w:rPr>
        <w:t>告。</w:t>
      </w:r>
    </w:p>
    <w:p w14:paraId="77949F29">
      <w:pPr>
        <w:spacing w:before="114"/>
        <w:rPr>
          <w:rFonts w:hint="eastAsia" w:ascii="仿宋" w:hAnsi="仿宋" w:eastAsia="仿宋" w:cs="仿宋"/>
          <w:color w:val="auto"/>
          <w:highlight w:val="none"/>
          <w:lang w:eastAsia="zh-CN"/>
        </w:rPr>
      </w:pPr>
    </w:p>
    <w:p w14:paraId="507BC4D2">
      <w:pPr>
        <w:spacing w:before="114"/>
        <w:rPr>
          <w:rFonts w:hint="eastAsia" w:ascii="仿宋" w:hAnsi="仿宋" w:eastAsia="仿宋" w:cs="仿宋"/>
          <w:color w:val="auto"/>
          <w:highlight w:val="none"/>
          <w:lang w:eastAsia="zh-CN"/>
        </w:rPr>
      </w:pPr>
    </w:p>
    <w:tbl>
      <w:tblPr>
        <w:tblStyle w:val="24"/>
        <w:tblW w:w="9037" w:type="dxa"/>
        <w:tblInd w:w="5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3F408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4518" w:type="dxa"/>
          </w:tcPr>
          <w:p w14:paraId="7B64F1A9">
            <w:pPr>
              <w:spacing w:before="129" w:line="227" w:lineRule="auto"/>
              <w:ind w:left="142"/>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甲方（章）</w:t>
            </w:r>
          </w:p>
          <w:p w14:paraId="49D8EAE4">
            <w:pPr>
              <w:spacing w:line="254" w:lineRule="auto"/>
              <w:rPr>
                <w:rFonts w:hint="eastAsia" w:ascii="仿宋" w:hAnsi="仿宋" w:eastAsia="仿宋" w:cs="仿宋"/>
                <w:color w:val="auto"/>
                <w:highlight w:val="none"/>
              </w:rPr>
            </w:pPr>
          </w:p>
          <w:p w14:paraId="69486F43">
            <w:pPr>
              <w:spacing w:line="255" w:lineRule="auto"/>
              <w:rPr>
                <w:rFonts w:hint="eastAsia" w:ascii="仿宋" w:hAnsi="仿宋" w:eastAsia="仿宋" w:cs="仿宋"/>
                <w:color w:val="auto"/>
                <w:highlight w:val="none"/>
              </w:rPr>
            </w:pPr>
          </w:p>
          <w:p w14:paraId="58AE94E9">
            <w:pPr>
              <w:spacing w:line="255" w:lineRule="auto"/>
              <w:rPr>
                <w:rFonts w:hint="eastAsia" w:ascii="仿宋" w:hAnsi="仿宋" w:eastAsia="仿宋" w:cs="仿宋"/>
                <w:color w:val="auto"/>
                <w:highlight w:val="none"/>
              </w:rPr>
            </w:pPr>
          </w:p>
          <w:p w14:paraId="4F27D5B8">
            <w:pPr>
              <w:spacing w:before="65" w:line="228" w:lineRule="auto"/>
              <w:ind w:left="336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年</w:t>
            </w:r>
            <w:r>
              <w:rPr>
                <w:rFonts w:hint="eastAsia" w:ascii="仿宋" w:hAnsi="仿宋" w:eastAsia="仿宋" w:cs="仿宋"/>
                <w:color w:val="auto"/>
                <w:spacing w:val="12"/>
                <w:sz w:val="20"/>
                <w:szCs w:val="20"/>
                <w:highlight w:val="none"/>
              </w:rPr>
              <w:t xml:space="preserve">  </w:t>
            </w:r>
            <w:r>
              <w:rPr>
                <w:rFonts w:hint="eastAsia" w:ascii="仿宋" w:hAnsi="仿宋" w:eastAsia="仿宋" w:cs="仿宋"/>
                <w:color w:val="auto"/>
                <w:spacing w:val="-2"/>
                <w:sz w:val="20"/>
                <w:szCs w:val="20"/>
                <w:highlight w:val="none"/>
              </w:rPr>
              <w:t>月</w:t>
            </w:r>
            <w:r>
              <w:rPr>
                <w:rFonts w:hint="eastAsia" w:ascii="仿宋" w:hAnsi="仿宋" w:eastAsia="仿宋" w:cs="仿宋"/>
                <w:color w:val="auto"/>
                <w:spacing w:val="28"/>
                <w:sz w:val="20"/>
                <w:szCs w:val="20"/>
                <w:highlight w:val="none"/>
              </w:rPr>
              <w:t xml:space="preserve">  </w:t>
            </w:r>
            <w:r>
              <w:rPr>
                <w:rFonts w:hint="eastAsia" w:ascii="仿宋" w:hAnsi="仿宋" w:eastAsia="仿宋" w:cs="仿宋"/>
                <w:color w:val="auto"/>
                <w:spacing w:val="-2"/>
                <w:sz w:val="20"/>
                <w:szCs w:val="20"/>
                <w:highlight w:val="none"/>
              </w:rPr>
              <w:t>日</w:t>
            </w:r>
          </w:p>
        </w:tc>
        <w:tc>
          <w:tcPr>
            <w:tcW w:w="4519" w:type="dxa"/>
          </w:tcPr>
          <w:p w14:paraId="2379E732">
            <w:pPr>
              <w:spacing w:before="129" w:line="227" w:lineRule="auto"/>
              <w:ind w:left="134"/>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乙方（章）</w:t>
            </w:r>
          </w:p>
          <w:p w14:paraId="32F79C53">
            <w:pPr>
              <w:spacing w:line="254" w:lineRule="auto"/>
              <w:rPr>
                <w:rFonts w:hint="eastAsia" w:ascii="仿宋" w:hAnsi="仿宋" w:eastAsia="仿宋" w:cs="仿宋"/>
                <w:color w:val="auto"/>
                <w:highlight w:val="none"/>
              </w:rPr>
            </w:pPr>
          </w:p>
          <w:p w14:paraId="15B1B8C3">
            <w:pPr>
              <w:spacing w:line="255" w:lineRule="auto"/>
              <w:rPr>
                <w:rFonts w:hint="eastAsia" w:ascii="仿宋" w:hAnsi="仿宋" w:eastAsia="仿宋" w:cs="仿宋"/>
                <w:color w:val="auto"/>
                <w:highlight w:val="none"/>
              </w:rPr>
            </w:pPr>
          </w:p>
          <w:p w14:paraId="76357952">
            <w:pPr>
              <w:spacing w:line="255" w:lineRule="auto"/>
              <w:rPr>
                <w:rFonts w:hint="eastAsia" w:ascii="仿宋" w:hAnsi="仿宋" w:eastAsia="仿宋" w:cs="仿宋"/>
                <w:color w:val="auto"/>
                <w:highlight w:val="none"/>
              </w:rPr>
            </w:pPr>
          </w:p>
          <w:p w14:paraId="57277705">
            <w:pPr>
              <w:spacing w:before="65" w:line="228" w:lineRule="auto"/>
              <w:ind w:left="3366"/>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年</w:t>
            </w:r>
            <w:r>
              <w:rPr>
                <w:rFonts w:hint="eastAsia" w:ascii="仿宋" w:hAnsi="仿宋" w:eastAsia="仿宋" w:cs="仿宋"/>
                <w:color w:val="auto"/>
                <w:spacing w:val="12"/>
                <w:sz w:val="20"/>
                <w:szCs w:val="20"/>
                <w:highlight w:val="none"/>
              </w:rPr>
              <w:t xml:space="preserve">  </w:t>
            </w:r>
            <w:r>
              <w:rPr>
                <w:rFonts w:hint="eastAsia" w:ascii="仿宋" w:hAnsi="仿宋" w:eastAsia="仿宋" w:cs="仿宋"/>
                <w:color w:val="auto"/>
                <w:spacing w:val="-2"/>
                <w:sz w:val="20"/>
                <w:szCs w:val="20"/>
                <w:highlight w:val="none"/>
              </w:rPr>
              <w:t>月</w:t>
            </w:r>
            <w:r>
              <w:rPr>
                <w:rFonts w:hint="eastAsia" w:ascii="仿宋" w:hAnsi="仿宋" w:eastAsia="仿宋" w:cs="仿宋"/>
                <w:color w:val="auto"/>
                <w:spacing w:val="28"/>
                <w:sz w:val="20"/>
                <w:szCs w:val="20"/>
                <w:highlight w:val="none"/>
              </w:rPr>
              <w:t xml:space="preserve">  </w:t>
            </w:r>
            <w:r>
              <w:rPr>
                <w:rFonts w:hint="eastAsia" w:ascii="仿宋" w:hAnsi="仿宋" w:eastAsia="仿宋" w:cs="仿宋"/>
                <w:color w:val="auto"/>
                <w:spacing w:val="-2"/>
                <w:sz w:val="20"/>
                <w:szCs w:val="20"/>
                <w:highlight w:val="none"/>
              </w:rPr>
              <w:t>日</w:t>
            </w:r>
          </w:p>
        </w:tc>
      </w:tr>
      <w:tr w14:paraId="649D4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518" w:type="dxa"/>
          </w:tcPr>
          <w:p w14:paraId="6853DF0E">
            <w:pPr>
              <w:spacing w:before="125" w:line="228" w:lineRule="auto"/>
              <w:ind w:left="12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统一信用代码：</w:t>
            </w:r>
          </w:p>
        </w:tc>
        <w:tc>
          <w:tcPr>
            <w:tcW w:w="4519" w:type="dxa"/>
          </w:tcPr>
          <w:p w14:paraId="382A4ABA">
            <w:pPr>
              <w:spacing w:before="125" w:line="228" w:lineRule="auto"/>
              <w:ind w:left="11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统一信用代码：</w:t>
            </w:r>
          </w:p>
        </w:tc>
      </w:tr>
      <w:tr w14:paraId="1374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tcPr>
          <w:p w14:paraId="2BAC622E">
            <w:pPr>
              <w:spacing w:before="126" w:line="228" w:lineRule="auto"/>
              <w:ind w:left="116"/>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单位地址：</w:t>
            </w:r>
          </w:p>
        </w:tc>
        <w:tc>
          <w:tcPr>
            <w:tcW w:w="4519" w:type="dxa"/>
          </w:tcPr>
          <w:p w14:paraId="05C022D3">
            <w:pPr>
              <w:spacing w:before="126" w:line="228"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单位地址：</w:t>
            </w:r>
          </w:p>
        </w:tc>
      </w:tr>
      <w:tr w14:paraId="75E9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518" w:type="dxa"/>
          </w:tcPr>
          <w:p w14:paraId="241AB748">
            <w:pPr>
              <w:spacing w:before="128" w:line="228"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法定代表人或者委托代理人：</w:t>
            </w:r>
          </w:p>
        </w:tc>
        <w:tc>
          <w:tcPr>
            <w:tcW w:w="4519" w:type="dxa"/>
          </w:tcPr>
          <w:p w14:paraId="5128DBFA">
            <w:pPr>
              <w:spacing w:before="128" w:line="228" w:lineRule="auto"/>
              <w:ind w:left="114"/>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法定代表人或者委托代理人：</w:t>
            </w:r>
          </w:p>
        </w:tc>
      </w:tr>
      <w:tr w14:paraId="43904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tcPr>
          <w:p w14:paraId="4C9B1686">
            <w:pPr>
              <w:spacing w:before="128" w:line="230" w:lineRule="auto"/>
              <w:ind w:left="13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电话：</w:t>
            </w:r>
          </w:p>
        </w:tc>
        <w:tc>
          <w:tcPr>
            <w:tcW w:w="4519" w:type="dxa"/>
          </w:tcPr>
          <w:p w14:paraId="24F99F49">
            <w:pPr>
              <w:spacing w:before="128" w:line="230" w:lineRule="auto"/>
              <w:ind w:left="13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电话：</w:t>
            </w:r>
          </w:p>
        </w:tc>
      </w:tr>
      <w:tr w14:paraId="020BA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tcPr>
          <w:p w14:paraId="397DEB55">
            <w:pPr>
              <w:spacing w:before="129" w:line="228" w:lineRule="auto"/>
              <w:ind w:left="139"/>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电子邮箱：</w:t>
            </w:r>
          </w:p>
        </w:tc>
        <w:tc>
          <w:tcPr>
            <w:tcW w:w="4519" w:type="dxa"/>
          </w:tcPr>
          <w:p w14:paraId="6D342E41">
            <w:pPr>
              <w:spacing w:before="129" w:line="228" w:lineRule="auto"/>
              <w:ind w:left="138"/>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电子邮箱：</w:t>
            </w:r>
          </w:p>
        </w:tc>
      </w:tr>
      <w:tr w14:paraId="1EED7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518" w:type="dxa"/>
          </w:tcPr>
          <w:p w14:paraId="53B09CDA">
            <w:pPr>
              <w:spacing w:before="174" w:line="228"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开户银行：</w:t>
            </w:r>
          </w:p>
        </w:tc>
        <w:tc>
          <w:tcPr>
            <w:tcW w:w="4519" w:type="dxa"/>
          </w:tcPr>
          <w:p w14:paraId="70831C90">
            <w:pPr>
              <w:spacing w:before="174" w:line="228" w:lineRule="auto"/>
              <w:ind w:left="114"/>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开户银行：</w:t>
            </w:r>
          </w:p>
        </w:tc>
      </w:tr>
      <w:tr w14:paraId="5965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tcPr>
          <w:p w14:paraId="5686AC8B">
            <w:pPr>
              <w:spacing w:before="130" w:line="229" w:lineRule="auto"/>
              <w:ind w:left="118"/>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账号：</w:t>
            </w:r>
          </w:p>
        </w:tc>
        <w:tc>
          <w:tcPr>
            <w:tcW w:w="4519" w:type="dxa"/>
          </w:tcPr>
          <w:p w14:paraId="47A14898">
            <w:pPr>
              <w:spacing w:before="130" w:line="229" w:lineRule="auto"/>
              <w:ind w:left="117"/>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账号：</w:t>
            </w:r>
          </w:p>
        </w:tc>
      </w:tr>
      <w:tr w14:paraId="21E4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18" w:type="dxa"/>
          </w:tcPr>
          <w:p w14:paraId="5C07ED1A">
            <w:pPr>
              <w:spacing w:before="129" w:line="228" w:lineRule="auto"/>
              <w:ind w:left="130"/>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邮政编码：</w:t>
            </w:r>
          </w:p>
        </w:tc>
        <w:tc>
          <w:tcPr>
            <w:tcW w:w="4519" w:type="dxa"/>
          </w:tcPr>
          <w:p w14:paraId="42FA56ED">
            <w:pPr>
              <w:spacing w:before="129" w:line="228" w:lineRule="auto"/>
              <w:ind w:left="12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邮政编码：</w:t>
            </w:r>
          </w:p>
        </w:tc>
      </w:tr>
    </w:tbl>
    <w:p w14:paraId="7508C808">
      <w:pPr>
        <w:pStyle w:val="9"/>
        <w:rPr>
          <w:rFonts w:hint="eastAsia" w:ascii="仿宋" w:hAnsi="仿宋" w:eastAsia="仿宋" w:cs="仿宋"/>
          <w:color w:val="auto"/>
          <w:highlight w:val="none"/>
        </w:rPr>
      </w:pPr>
    </w:p>
    <w:p w14:paraId="0F0AA345">
      <w:pPr>
        <w:rPr>
          <w:rFonts w:hint="eastAsia" w:ascii="仿宋" w:hAnsi="仿宋" w:eastAsia="仿宋" w:cs="仿宋"/>
          <w:color w:val="auto"/>
          <w:highlight w:val="none"/>
        </w:rPr>
        <w:sectPr>
          <w:footerReference r:id="rId37" w:type="default"/>
          <w:pgSz w:w="11906" w:h="16839"/>
          <w:pgMar w:top="1162" w:right="851" w:bottom="1006" w:left="860" w:header="0" w:footer="735" w:gutter="0"/>
          <w:cols w:space="720" w:num="1"/>
        </w:sectPr>
      </w:pPr>
    </w:p>
    <w:p w14:paraId="3976CB22">
      <w:pPr>
        <w:spacing w:before="90" w:line="226" w:lineRule="auto"/>
        <w:ind w:left="2919"/>
        <w:outlineLvl w:val="0"/>
        <w:rPr>
          <w:rFonts w:hint="eastAsia" w:ascii="仿宋" w:hAnsi="仿宋" w:eastAsia="仿宋" w:cs="仿宋"/>
          <w:color w:val="auto"/>
          <w:sz w:val="43"/>
          <w:szCs w:val="43"/>
          <w:highlight w:val="none"/>
        </w:rPr>
      </w:pPr>
      <w:r>
        <w:rPr>
          <w:rFonts w:hint="eastAsia" w:ascii="仿宋" w:hAnsi="仿宋" w:eastAsia="仿宋" w:cs="仿宋"/>
          <w:b/>
          <w:bCs/>
          <w:color w:val="auto"/>
          <w:spacing w:val="-2"/>
          <w:sz w:val="43"/>
          <w:szCs w:val="43"/>
          <w:highlight w:val="none"/>
        </w:rPr>
        <w:t>第六章</w:t>
      </w:r>
      <w:r>
        <w:rPr>
          <w:rFonts w:hint="eastAsia" w:ascii="仿宋" w:hAnsi="仿宋" w:eastAsia="仿宋" w:cs="仿宋"/>
          <w:color w:val="auto"/>
          <w:spacing w:val="20"/>
          <w:sz w:val="43"/>
          <w:szCs w:val="43"/>
          <w:highlight w:val="none"/>
        </w:rPr>
        <w:t xml:space="preserve">  </w:t>
      </w:r>
      <w:r>
        <w:rPr>
          <w:rFonts w:hint="eastAsia" w:ascii="仿宋" w:hAnsi="仿宋" w:eastAsia="仿宋" w:cs="仿宋"/>
          <w:b/>
          <w:bCs/>
          <w:color w:val="auto"/>
          <w:spacing w:val="-2"/>
          <w:sz w:val="43"/>
          <w:szCs w:val="43"/>
          <w:highlight w:val="none"/>
        </w:rPr>
        <w:t>投标文件格式</w:t>
      </w:r>
    </w:p>
    <w:p w14:paraId="2F2FF18E">
      <w:pPr>
        <w:spacing w:before="304" w:line="223" w:lineRule="auto"/>
        <w:ind w:left="2"/>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一、报价文件格式</w:t>
      </w:r>
    </w:p>
    <w:p w14:paraId="3F42AAA9">
      <w:pPr>
        <w:spacing w:before="237" w:line="222" w:lineRule="auto"/>
        <w:ind w:left="147"/>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1.报价文件封面格式：</w:t>
      </w:r>
    </w:p>
    <w:p w14:paraId="1DA8D439">
      <w:pPr>
        <w:pStyle w:val="9"/>
        <w:spacing w:line="287" w:lineRule="auto"/>
        <w:rPr>
          <w:rFonts w:hint="eastAsia" w:ascii="仿宋" w:hAnsi="仿宋" w:eastAsia="仿宋" w:cs="仿宋"/>
          <w:color w:val="auto"/>
          <w:highlight w:val="none"/>
        </w:rPr>
      </w:pPr>
    </w:p>
    <w:p w14:paraId="50FCAF9F">
      <w:pPr>
        <w:pStyle w:val="9"/>
        <w:spacing w:line="287" w:lineRule="auto"/>
        <w:rPr>
          <w:rFonts w:hint="eastAsia" w:ascii="仿宋" w:hAnsi="仿宋" w:eastAsia="仿宋" w:cs="仿宋"/>
          <w:color w:val="auto"/>
          <w:highlight w:val="none"/>
        </w:rPr>
      </w:pPr>
    </w:p>
    <w:p w14:paraId="5DD8148B">
      <w:pPr>
        <w:pStyle w:val="9"/>
        <w:spacing w:line="287" w:lineRule="auto"/>
        <w:rPr>
          <w:rFonts w:hint="eastAsia" w:ascii="仿宋" w:hAnsi="仿宋" w:eastAsia="仿宋" w:cs="仿宋"/>
          <w:color w:val="auto"/>
          <w:highlight w:val="none"/>
        </w:rPr>
      </w:pPr>
    </w:p>
    <w:p w14:paraId="7C3DD8BF">
      <w:pPr>
        <w:pStyle w:val="9"/>
        <w:spacing w:line="287" w:lineRule="auto"/>
        <w:rPr>
          <w:rFonts w:hint="eastAsia" w:ascii="仿宋" w:hAnsi="仿宋" w:eastAsia="仿宋" w:cs="仿宋"/>
          <w:color w:val="auto"/>
          <w:highlight w:val="none"/>
        </w:rPr>
      </w:pPr>
    </w:p>
    <w:p w14:paraId="4892C85D">
      <w:pPr>
        <w:spacing w:before="270" w:line="225" w:lineRule="auto"/>
        <w:ind w:left="3452"/>
        <w:rPr>
          <w:rFonts w:hint="eastAsia" w:ascii="仿宋" w:hAnsi="仿宋" w:eastAsia="仿宋" w:cs="仿宋"/>
          <w:color w:val="auto"/>
          <w:sz w:val="83"/>
          <w:szCs w:val="83"/>
          <w:highlight w:val="none"/>
        </w:rPr>
      </w:pPr>
      <w:bookmarkStart w:id="12" w:name="bookmark6"/>
      <w:bookmarkEnd w:id="12"/>
      <w:r>
        <w:rPr>
          <w:rFonts w:hint="eastAsia" w:ascii="仿宋" w:hAnsi="仿宋" w:eastAsia="仿宋" w:cs="仿宋"/>
          <w:color w:val="auto"/>
          <w:spacing w:val="-4"/>
          <w:sz w:val="83"/>
          <w:szCs w:val="83"/>
          <w:highlight w:val="none"/>
        </w:rPr>
        <w:t>投标文件</w:t>
      </w:r>
    </w:p>
    <w:p w14:paraId="08431481">
      <w:pPr>
        <w:pStyle w:val="9"/>
        <w:spacing w:line="353" w:lineRule="auto"/>
        <w:rPr>
          <w:rFonts w:hint="eastAsia" w:ascii="仿宋" w:hAnsi="仿宋" w:eastAsia="仿宋" w:cs="仿宋"/>
          <w:color w:val="auto"/>
          <w:highlight w:val="none"/>
        </w:rPr>
      </w:pPr>
    </w:p>
    <w:p w14:paraId="1253F252">
      <w:pPr>
        <w:pStyle w:val="9"/>
        <w:spacing w:line="354" w:lineRule="auto"/>
        <w:rPr>
          <w:rFonts w:hint="eastAsia" w:ascii="仿宋" w:hAnsi="仿宋" w:eastAsia="仿宋" w:cs="仿宋"/>
          <w:color w:val="auto"/>
          <w:highlight w:val="none"/>
        </w:rPr>
      </w:pPr>
    </w:p>
    <w:p w14:paraId="4961AFFA">
      <w:pPr>
        <w:spacing w:before="101" w:line="228" w:lineRule="auto"/>
        <w:ind w:left="4462"/>
        <w:rPr>
          <w:rFonts w:hint="eastAsia" w:ascii="仿宋" w:hAnsi="仿宋" w:eastAsia="仿宋" w:cs="仿宋"/>
          <w:color w:val="auto"/>
          <w:sz w:val="31"/>
          <w:szCs w:val="31"/>
          <w:highlight w:val="none"/>
        </w:rPr>
      </w:pPr>
      <w:r>
        <w:rPr>
          <w:rFonts w:hint="eastAsia" w:ascii="仿宋" w:hAnsi="仿宋" w:eastAsia="仿宋" w:cs="仿宋"/>
          <w:color w:val="auto"/>
          <w:spacing w:val="4"/>
          <w:sz w:val="31"/>
          <w:szCs w:val="31"/>
          <w:highlight w:val="none"/>
        </w:rPr>
        <w:t>报价文件</w:t>
      </w:r>
    </w:p>
    <w:p w14:paraId="4577068D">
      <w:pPr>
        <w:pStyle w:val="9"/>
        <w:spacing w:line="243" w:lineRule="auto"/>
        <w:rPr>
          <w:rFonts w:hint="eastAsia" w:ascii="仿宋" w:hAnsi="仿宋" w:eastAsia="仿宋" w:cs="仿宋"/>
          <w:color w:val="auto"/>
          <w:highlight w:val="none"/>
        </w:rPr>
      </w:pPr>
    </w:p>
    <w:p w14:paraId="007D5998">
      <w:pPr>
        <w:pStyle w:val="9"/>
        <w:spacing w:line="243" w:lineRule="auto"/>
        <w:rPr>
          <w:rFonts w:hint="eastAsia" w:ascii="仿宋" w:hAnsi="仿宋" w:eastAsia="仿宋" w:cs="仿宋"/>
          <w:color w:val="auto"/>
          <w:highlight w:val="none"/>
        </w:rPr>
      </w:pPr>
    </w:p>
    <w:p w14:paraId="6AEE9ED9">
      <w:pPr>
        <w:pStyle w:val="9"/>
        <w:spacing w:line="243" w:lineRule="auto"/>
        <w:rPr>
          <w:rFonts w:hint="eastAsia" w:ascii="仿宋" w:hAnsi="仿宋" w:eastAsia="仿宋" w:cs="仿宋"/>
          <w:color w:val="auto"/>
          <w:highlight w:val="none"/>
        </w:rPr>
      </w:pPr>
    </w:p>
    <w:p w14:paraId="1A2D956B">
      <w:pPr>
        <w:pStyle w:val="9"/>
        <w:spacing w:line="243" w:lineRule="auto"/>
        <w:rPr>
          <w:rFonts w:hint="eastAsia" w:ascii="仿宋" w:hAnsi="仿宋" w:eastAsia="仿宋" w:cs="仿宋"/>
          <w:color w:val="auto"/>
          <w:highlight w:val="none"/>
        </w:rPr>
      </w:pPr>
    </w:p>
    <w:p w14:paraId="73452C2B">
      <w:pPr>
        <w:pStyle w:val="9"/>
        <w:spacing w:line="244" w:lineRule="auto"/>
        <w:rPr>
          <w:rFonts w:hint="eastAsia" w:ascii="仿宋" w:hAnsi="仿宋" w:eastAsia="仿宋" w:cs="仿宋"/>
          <w:color w:val="auto"/>
          <w:highlight w:val="none"/>
        </w:rPr>
      </w:pPr>
    </w:p>
    <w:p w14:paraId="59F27202">
      <w:pPr>
        <w:pStyle w:val="9"/>
        <w:spacing w:line="244" w:lineRule="auto"/>
        <w:rPr>
          <w:rFonts w:hint="eastAsia" w:ascii="仿宋" w:hAnsi="仿宋" w:eastAsia="仿宋" w:cs="仿宋"/>
          <w:color w:val="auto"/>
          <w:highlight w:val="none"/>
        </w:rPr>
      </w:pPr>
    </w:p>
    <w:p w14:paraId="27931948">
      <w:pPr>
        <w:pStyle w:val="9"/>
        <w:spacing w:line="244" w:lineRule="auto"/>
        <w:rPr>
          <w:rFonts w:hint="eastAsia" w:ascii="仿宋" w:hAnsi="仿宋" w:eastAsia="仿宋" w:cs="仿宋"/>
          <w:color w:val="auto"/>
          <w:highlight w:val="none"/>
        </w:rPr>
      </w:pPr>
    </w:p>
    <w:p w14:paraId="3A1C20A4">
      <w:pPr>
        <w:pStyle w:val="9"/>
        <w:spacing w:line="244" w:lineRule="auto"/>
        <w:rPr>
          <w:rFonts w:hint="eastAsia" w:ascii="仿宋" w:hAnsi="仿宋" w:eastAsia="仿宋" w:cs="仿宋"/>
          <w:color w:val="auto"/>
          <w:highlight w:val="none"/>
        </w:rPr>
      </w:pPr>
    </w:p>
    <w:p w14:paraId="2B0D0918">
      <w:pPr>
        <w:pStyle w:val="9"/>
        <w:spacing w:line="244" w:lineRule="auto"/>
        <w:rPr>
          <w:rFonts w:hint="eastAsia" w:ascii="仿宋" w:hAnsi="仿宋" w:eastAsia="仿宋" w:cs="仿宋"/>
          <w:color w:val="auto"/>
          <w:highlight w:val="none"/>
        </w:rPr>
      </w:pPr>
    </w:p>
    <w:p w14:paraId="15D6E1B5">
      <w:pPr>
        <w:spacing w:before="79" w:line="221" w:lineRule="auto"/>
        <w:ind w:left="35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p w14:paraId="6CFE8D32">
      <w:pPr>
        <w:pStyle w:val="9"/>
        <w:spacing w:line="336" w:lineRule="auto"/>
        <w:rPr>
          <w:rFonts w:hint="eastAsia" w:ascii="仿宋" w:hAnsi="仿宋" w:eastAsia="仿宋" w:cs="仿宋"/>
          <w:color w:val="auto"/>
          <w:highlight w:val="none"/>
        </w:rPr>
      </w:pPr>
    </w:p>
    <w:p w14:paraId="4AD8714C">
      <w:pPr>
        <w:pStyle w:val="9"/>
        <w:spacing w:line="336" w:lineRule="auto"/>
        <w:rPr>
          <w:rFonts w:hint="eastAsia" w:ascii="仿宋" w:hAnsi="仿宋" w:eastAsia="仿宋" w:cs="仿宋"/>
          <w:color w:val="auto"/>
          <w:highlight w:val="none"/>
        </w:rPr>
      </w:pPr>
    </w:p>
    <w:p w14:paraId="51DADE0D">
      <w:pPr>
        <w:spacing w:before="78" w:line="224" w:lineRule="auto"/>
        <w:ind w:left="35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项目编号：</w:t>
      </w:r>
    </w:p>
    <w:p w14:paraId="409BA0DF">
      <w:pPr>
        <w:pStyle w:val="9"/>
        <w:spacing w:line="333" w:lineRule="auto"/>
        <w:rPr>
          <w:rFonts w:hint="eastAsia" w:ascii="仿宋" w:hAnsi="仿宋" w:eastAsia="仿宋" w:cs="仿宋"/>
          <w:color w:val="auto"/>
          <w:highlight w:val="none"/>
        </w:rPr>
      </w:pPr>
    </w:p>
    <w:p w14:paraId="1D18EE88">
      <w:pPr>
        <w:pStyle w:val="9"/>
        <w:spacing w:line="333" w:lineRule="auto"/>
        <w:rPr>
          <w:rFonts w:hint="eastAsia" w:ascii="仿宋" w:hAnsi="仿宋" w:eastAsia="仿宋" w:cs="仿宋"/>
          <w:color w:val="auto"/>
          <w:highlight w:val="none"/>
        </w:rPr>
      </w:pPr>
    </w:p>
    <w:p w14:paraId="6176BC1D">
      <w:pPr>
        <w:spacing w:before="78" w:line="221" w:lineRule="auto"/>
        <w:ind w:left="3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投标人名称：</w:t>
      </w:r>
    </w:p>
    <w:p w14:paraId="3BFC407A">
      <w:pPr>
        <w:pStyle w:val="9"/>
        <w:spacing w:line="335" w:lineRule="auto"/>
        <w:rPr>
          <w:rFonts w:hint="eastAsia" w:ascii="仿宋" w:hAnsi="仿宋" w:eastAsia="仿宋" w:cs="仿宋"/>
          <w:color w:val="auto"/>
          <w:highlight w:val="none"/>
        </w:rPr>
      </w:pPr>
    </w:p>
    <w:p w14:paraId="1CC2A687">
      <w:pPr>
        <w:pStyle w:val="9"/>
        <w:spacing w:line="335" w:lineRule="auto"/>
        <w:rPr>
          <w:rFonts w:hint="eastAsia" w:ascii="仿宋" w:hAnsi="仿宋" w:eastAsia="仿宋" w:cs="仿宋"/>
          <w:color w:val="auto"/>
          <w:highlight w:val="none"/>
        </w:rPr>
      </w:pPr>
    </w:p>
    <w:p w14:paraId="542B454B">
      <w:pPr>
        <w:spacing w:before="78" w:line="222" w:lineRule="auto"/>
        <w:ind w:left="3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投标人地址：</w:t>
      </w:r>
    </w:p>
    <w:p w14:paraId="7948E080">
      <w:pPr>
        <w:pStyle w:val="9"/>
        <w:spacing w:line="300" w:lineRule="auto"/>
        <w:rPr>
          <w:rFonts w:hint="eastAsia" w:ascii="仿宋" w:hAnsi="仿宋" w:eastAsia="仿宋" w:cs="仿宋"/>
          <w:color w:val="auto"/>
          <w:highlight w:val="none"/>
        </w:rPr>
      </w:pPr>
    </w:p>
    <w:p w14:paraId="5494F874">
      <w:pPr>
        <w:pStyle w:val="9"/>
        <w:spacing w:line="301" w:lineRule="auto"/>
        <w:rPr>
          <w:rFonts w:hint="eastAsia" w:ascii="仿宋" w:hAnsi="仿宋" w:eastAsia="仿宋" w:cs="仿宋"/>
          <w:color w:val="auto"/>
          <w:highlight w:val="none"/>
        </w:rPr>
      </w:pPr>
    </w:p>
    <w:p w14:paraId="58F3A3DE">
      <w:pPr>
        <w:spacing w:before="7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年月日</w:t>
      </w:r>
    </w:p>
    <w:p w14:paraId="67567652">
      <w:pPr>
        <w:spacing w:line="222" w:lineRule="auto"/>
        <w:rPr>
          <w:rFonts w:hint="eastAsia" w:ascii="仿宋" w:hAnsi="仿宋" w:eastAsia="仿宋" w:cs="仿宋"/>
          <w:color w:val="auto"/>
          <w:sz w:val="24"/>
          <w:szCs w:val="24"/>
          <w:highlight w:val="none"/>
        </w:rPr>
        <w:sectPr>
          <w:footerReference r:id="rId38" w:type="default"/>
          <w:pgSz w:w="11906" w:h="16839"/>
          <w:pgMar w:top="1055" w:right="1785" w:bottom="1006" w:left="872" w:header="0" w:footer="735" w:gutter="0"/>
          <w:cols w:space="720" w:num="1"/>
        </w:sectPr>
      </w:pPr>
    </w:p>
    <w:p w14:paraId="583A42B6">
      <w:pPr>
        <w:spacing w:before="49" w:line="222"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2.报价文件目录</w:t>
      </w:r>
    </w:p>
    <w:p w14:paraId="3BBD5B3C">
      <w:pPr>
        <w:spacing w:before="227" w:line="220"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根据招标文件规定及投标人提供的材料自行编写目录。</w:t>
      </w:r>
    </w:p>
    <w:p w14:paraId="672C6F12">
      <w:pPr>
        <w:spacing w:line="220" w:lineRule="auto"/>
        <w:rPr>
          <w:rFonts w:hint="eastAsia" w:ascii="仿宋" w:hAnsi="仿宋" w:eastAsia="仿宋" w:cs="仿宋"/>
          <w:color w:val="auto"/>
          <w:sz w:val="24"/>
          <w:szCs w:val="24"/>
          <w:highlight w:val="none"/>
          <w:lang w:eastAsia="zh-CN"/>
        </w:rPr>
        <w:sectPr>
          <w:footerReference r:id="rId39" w:type="default"/>
          <w:pgSz w:w="11906" w:h="16839"/>
          <w:pgMar w:top="1137" w:right="1785" w:bottom="1006" w:left="863" w:header="0" w:footer="735" w:gutter="0"/>
          <w:cols w:space="720" w:num="1"/>
        </w:sectPr>
      </w:pPr>
    </w:p>
    <w:p w14:paraId="5373145C">
      <w:pPr>
        <w:spacing w:before="49" w:line="222" w:lineRule="auto"/>
        <w:ind w:left="13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3.投标函格式：</w:t>
      </w:r>
    </w:p>
    <w:p w14:paraId="3B0EC1C1">
      <w:pPr>
        <w:spacing w:before="219" w:line="226" w:lineRule="auto"/>
        <w:ind w:left="4452"/>
        <w:rPr>
          <w:rFonts w:hint="eastAsia" w:ascii="仿宋" w:hAnsi="仿宋" w:eastAsia="仿宋" w:cs="仿宋"/>
          <w:color w:val="auto"/>
          <w:sz w:val="43"/>
          <w:szCs w:val="43"/>
          <w:highlight w:val="none"/>
          <w:lang w:eastAsia="zh-CN"/>
        </w:rPr>
      </w:pPr>
      <w:r>
        <w:rPr>
          <w:rFonts w:hint="eastAsia" w:ascii="仿宋" w:hAnsi="仿宋" w:eastAsia="仿宋" w:cs="仿宋"/>
          <w:color w:val="auto"/>
          <w:sz w:val="43"/>
          <w:szCs w:val="43"/>
          <w:highlight w:val="none"/>
          <w:lang w:eastAsia="zh-CN"/>
        </w:rPr>
        <w:t>投标函</w:t>
      </w:r>
    </w:p>
    <w:p w14:paraId="17151718">
      <w:pPr>
        <w:pStyle w:val="9"/>
        <w:spacing w:line="365" w:lineRule="auto"/>
        <w:rPr>
          <w:rFonts w:hint="eastAsia" w:ascii="仿宋" w:hAnsi="仿宋" w:eastAsia="仿宋" w:cs="仿宋"/>
          <w:color w:val="auto"/>
          <w:highlight w:val="none"/>
          <w:lang w:eastAsia="zh-CN"/>
        </w:rPr>
      </w:pPr>
    </w:p>
    <w:p w14:paraId="0937E057">
      <w:pPr>
        <w:spacing w:before="78" w:line="221" w:lineRule="auto"/>
        <w:ind w:left="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致：</w:t>
      </w:r>
      <w:r>
        <w:rPr>
          <w:rFonts w:hint="eastAsia" w:ascii="仿宋" w:hAnsi="仿宋" w:eastAsia="仿宋" w:cs="仿宋"/>
          <w:color w:val="auto"/>
          <w:spacing w:val="-3"/>
          <w:sz w:val="24"/>
          <w:szCs w:val="24"/>
          <w:highlight w:val="none"/>
          <w:u w:val="single"/>
          <w:lang w:eastAsia="zh-CN"/>
        </w:rPr>
        <w:t>采购人名称</w:t>
      </w:r>
    </w:p>
    <w:p w14:paraId="4D3BD7A1">
      <w:pPr>
        <w:spacing w:before="133" w:line="323" w:lineRule="auto"/>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根据贵方</w:t>
      </w:r>
      <w:r>
        <w:rPr>
          <w:rFonts w:hint="eastAsia" w:ascii="仿宋" w:hAnsi="仿宋" w:eastAsia="仿宋" w:cs="仿宋"/>
          <w:color w:val="auto"/>
          <w:spacing w:val="-2"/>
          <w:sz w:val="24"/>
          <w:szCs w:val="24"/>
          <w:highlight w:val="none"/>
          <w:u w:val="single"/>
          <w:lang w:eastAsia="zh-CN"/>
        </w:rPr>
        <w:t>（项目名称</w:t>
      </w:r>
      <w:r>
        <w:rPr>
          <w:rFonts w:hint="eastAsia" w:ascii="仿宋" w:hAnsi="仿宋" w:eastAsia="仿宋" w:cs="仿宋"/>
          <w:color w:val="auto"/>
          <w:spacing w:val="-14"/>
          <w:sz w:val="24"/>
          <w:szCs w:val="24"/>
          <w:highlight w:val="none"/>
          <w:u w:val="single"/>
          <w:lang w:eastAsia="zh-CN"/>
        </w:rPr>
        <w:t>）</w:t>
      </w:r>
      <w:r>
        <w:rPr>
          <w:rFonts w:hint="eastAsia" w:ascii="仿宋" w:hAnsi="仿宋" w:eastAsia="仿宋" w:cs="仿宋"/>
          <w:color w:val="auto"/>
          <w:spacing w:val="-14"/>
          <w:sz w:val="24"/>
          <w:szCs w:val="24"/>
          <w:highlight w:val="none"/>
          <w:lang w:eastAsia="zh-CN"/>
        </w:rPr>
        <w:t>（</w:t>
      </w:r>
      <w:r>
        <w:rPr>
          <w:rFonts w:hint="eastAsia" w:ascii="仿宋" w:hAnsi="仿宋" w:eastAsia="仿宋" w:cs="仿宋"/>
          <w:color w:val="auto"/>
          <w:spacing w:val="-2"/>
          <w:sz w:val="24"/>
          <w:szCs w:val="24"/>
          <w:highlight w:val="none"/>
          <w:lang w:eastAsia="zh-CN"/>
        </w:rPr>
        <w:t>项目编号</w:t>
      </w:r>
      <w:r>
        <w:rPr>
          <w:rFonts w:hint="eastAsia" w:ascii="仿宋" w:hAnsi="仿宋" w:eastAsia="仿宋" w:cs="仿宋"/>
          <w:color w:val="auto"/>
          <w:spacing w:val="-14"/>
          <w:sz w:val="24"/>
          <w:szCs w:val="24"/>
          <w:highlight w:val="none"/>
          <w:lang w:eastAsia="zh-CN"/>
        </w:rPr>
        <w:t>：）</w:t>
      </w:r>
      <w:r>
        <w:rPr>
          <w:rFonts w:hint="eastAsia" w:ascii="仿宋" w:hAnsi="仿宋" w:eastAsia="仿宋" w:cs="仿宋"/>
          <w:color w:val="auto"/>
          <w:spacing w:val="-2"/>
          <w:sz w:val="24"/>
          <w:szCs w:val="24"/>
          <w:highlight w:val="none"/>
          <w:lang w:eastAsia="zh-CN"/>
        </w:rPr>
        <w:t>的招标公告，签字代表</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（姓名）经正式授权并代</w:t>
      </w:r>
      <w:r>
        <w:rPr>
          <w:rFonts w:hint="eastAsia" w:ascii="仿宋" w:hAnsi="仿宋" w:eastAsia="仿宋" w:cs="仿宋"/>
          <w:color w:val="auto"/>
          <w:spacing w:val="-1"/>
          <w:sz w:val="24"/>
          <w:szCs w:val="24"/>
          <w:highlight w:val="none"/>
          <w:lang w:eastAsia="zh-CN"/>
        </w:rPr>
        <w:t>表投标人（投标人名称）提交投标文件。</w:t>
      </w:r>
    </w:p>
    <w:p w14:paraId="6B94DC1A">
      <w:pPr>
        <w:spacing w:line="220" w:lineRule="auto"/>
        <w:ind w:left="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据此函，我方宣布同意如下：</w:t>
      </w:r>
    </w:p>
    <w:p w14:paraId="0EEB6B21">
      <w:pPr>
        <w:spacing w:before="134" w:line="323"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1.我方已详细审查全部“招标文件</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”，包括修改文件（如有的话）以及全</w:t>
      </w:r>
      <w:r>
        <w:rPr>
          <w:rFonts w:hint="eastAsia" w:ascii="仿宋" w:hAnsi="仿宋" w:eastAsia="仿宋" w:cs="仿宋"/>
          <w:color w:val="auto"/>
          <w:spacing w:val="-5"/>
          <w:sz w:val="24"/>
          <w:szCs w:val="24"/>
          <w:highlight w:val="none"/>
          <w:lang w:eastAsia="zh-CN"/>
        </w:rPr>
        <w:t>部参考资料和有关附</w:t>
      </w:r>
      <w:r>
        <w:rPr>
          <w:rFonts w:hint="eastAsia" w:ascii="仿宋" w:hAnsi="仿宋" w:eastAsia="仿宋" w:cs="仿宋"/>
          <w:color w:val="auto"/>
          <w:spacing w:val="-3"/>
          <w:sz w:val="24"/>
          <w:szCs w:val="24"/>
          <w:highlight w:val="none"/>
          <w:lang w:eastAsia="zh-CN"/>
        </w:rPr>
        <w:t>件，已经了解我方对于招标文件、采购过程、采购结果有依法进行询问、质疑、投诉</w:t>
      </w:r>
      <w:r>
        <w:rPr>
          <w:rFonts w:hint="eastAsia" w:ascii="仿宋" w:hAnsi="仿宋" w:eastAsia="仿宋" w:cs="仿宋"/>
          <w:color w:val="auto"/>
          <w:spacing w:val="-4"/>
          <w:sz w:val="24"/>
          <w:szCs w:val="24"/>
          <w:highlight w:val="none"/>
          <w:lang w:eastAsia="zh-CN"/>
        </w:rPr>
        <w:t>的权利及相关</w:t>
      </w:r>
      <w:r>
        <w:rPr>
          <w:rFonts w:hint="eastAsia" w:ascii="仿宋" w:hAnsi="仿宋" w:eastAsia="仿宋" w:cs="仿宋"/>
          <w:color w:val="auto"/>
          <w:spacing w:val="-3"/>
          <w:sz w:val="24"/>
          <w:szCs w:val="24"/>
          <w:highlight w:val="none"/>
          <w:lang w:eastAsia="zh-CN"/>
        </w:rPr>
        <w:t>渠道和要求。</w:t>
      </w:r>
    </w:p>
    <w:p w14:paraId="4356673C">
      <w:pPr>
        <w:spacing w:before="2" w:line="322" w:lineRule="auto"/>
        <w:ind w:left="8"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2.我方在投标之前已经完全理解并接受招标文件的各项规定和要求，对招标文件的合</w:t>
      </w:r>
      <w:r>
        <w:rPr>
          <w:rFonts w:hint="eastAsia" w:ascii="仿宋" w:hAnsi="仿宋" w:eastAsia="仿宋" w:cs="仿宋"/>
          <w:color w:val="auto"/>
          <w:spacing w:val="-4"/>
          <w:sz w:val="24"/>
          <w:szCs w:val="24"/>
          <w:highlight w:val="none"/>
          <w:lang w:eastAsia="zh-CN"/>
        </w:rPr>
        <w:t>理性、合</w:t>
      </w:r>
      <w:r>
        <w:rPr>
          <w:rFonts w:hint="eastAsia" w:ascii="仿宋" w:hAnsi="仿宋" w:eastAsia="仿宋" w:cs="仿宋"/>
          <w:color w:val="auto"/>
          <w:spacing w:val="-3"/>
          <w:sz w:val="24"/>
          <w:szCs w:val="24"/>
          <w:highlight w:val="none"/>
          <w:lang w:eastAsia="zh-CN"/>
        </w:rPr>
        <w:t>法性不再有异议。</w:t>
      </w:r>
    </w:p>
    <w:p w14:paraId="52A23322">
      <w:pPr>
        <w:spacing w:before="1" w:line="222"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3.本投标有效期自投标截止之日起日。</w:t>
      </w:r>
    </w:p>
    <w:p w14:paraId="043DE38E">
      <w:pPr>
        <w:spacing w:before="131" w:line="323" w:lineRule="auto"/>
        <w:ind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4.如中标，本投标文件至本项目合同履行完毕止均保持有效，我方将按“招标文件</w:t>
      </w:r>
      <w:r>
        <w:rPr>
          <w:rFonts w:hint="eastAsia" w:ascii="仿宋" w:hAnsi="仿宋" w:eastAsia="仿宋" w:cs="仿宋"/>
          <w:color w:val="auto"/>
          <w:spacing w:val="-7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”及政府采</w:t>
      </w:r>
      <w:r>
        <w:rPr>
          <w:rFonts w:hint="eastAsia" w:ascii="仿宋" w:hAnsi="仿宋" w:eastAsia="仿宋" w:cs="仿宋"/>
          <w:color w:val="auto"/>
          <w:spacing w:val="-1"/>
          <w:sz w:val="24"/>
          <w:szCs w:val="24"/>
          <w:highlight w:val="none"/>
          <w:lang w:eastAsia="zh-CN"/>
        </w:rPr>
        <w:t>购法律、法规的规定履行合同责任和义务。</w:t>
      </w:r>
    </w:p>
    <w:p w14:paraId="2A3425CF">
      <w:pPr>
        <w:spacing w:line="22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5.我方同意按照贵方要求提供与投标有关的一切数据或者资料。</w:t>
      </w:r>
    </w:p>
    <w:p w14:paraId="420CAA00">
      <w:pPr>
        <w:spacing w:before="134" w:line="220" w:lineRule="auto"/>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6.我方向贵方提交的所有投标文件、资料都是准确的和真实的。</w:t>
      </w:r>
    </w:p>
    <w:p w14:paraId="1E7ACA52">
      <w:pPr>
        <w:spacing w:before="134" w:line="323" w:lineRule="auto"/>
        <w:ind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7.以上事项如有虚假或者隐瞒，我方愿意承担一切后果，并不再寻求任何旨在</w:t>
      </w:r>
      <w:r>
        <w:rPr>
          <w:rFonts w:hint="eastAsia" w:ascii="仿宋" w:hAnsi="仿宋" w:eastAsia="仿宋" w:cs="仿宋"/>
          <w:color w:val="auto"/>
          <w:spacing w:val="-4"/>
          <w:sz w:val="24"/>
          <w:szCs w:val="24"/>
          <w:highlight w:val="none"/>
          <w:lang w:eastAsia="zh-CN"/>
        </w:rPr>
        <w:t>减轻或者免除法</w:t>
      </w:r>
      <w:r>
        <w:rPr>
          <w:rFonts w:hint="eastAsia" w:ascii="仿宋" w:hAnsi="仿宋" w:eastAsia="仿宋" w:cs="仿宋"/>
          <w:color w:val="auto"/>
          <w:spacing w:val="-3"/>
          <w:sz w:val="24"/>
          <w:szCs w:val="24"/>
          <w:highlight w:val="none"/>
          <w:lang w:eastAsia="zh-CN"/>
        </w:rPr>
        <w:t>律责任的辩解。</w:t>
      </w:r>
    </w:p>
    <w:p w14:paraId="288CAFA1">
      <w:pPr>
        <w:spacing w:line="323" w:lineRule="auto"/>
        <w:ind w:left="1"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8.根据《中华人民共和国政府采购法实施条例》第五十条要求对政府采购合同进行公告，</w:t>
      </w:r>
      <w:r>
        <w:rPr>
          <w:rFonts w:hint="eastAsia" w:ascii="仿宋" w:hAnsi="仿宋" w:eastAsia="仿宋" w:cs="仿宋"/>
          <w:color w:val="auto"/>
          <w:spacing w:val="-4"/>
          <w:sz w:val="24"/>
          <w:szCs w:val="24"/>
          <w:highlight w:val="none"/>
          <w:lang w:eastAsia="zh-CN"/>
        </w:rPr>
        <w:t>但政</w:t>
      </w:r>
      <w:r>
        <w:rPr>
          <w:rFonts w:hint="eastAsia" w:ascii="仿宋" w:hAnsi="仿宋" w:eastAsia="仿宋" w:cs="仿宋"/>
          <w:color w:val="auto"/>
          <w:spacing w:val="-1"/>
          <w:sz w:val="24"/>
          <w:szCs w:val="24"/>
          <w:highlight w:val="none"/>
          <w:lang w:eastAsia="zh-CN"/>
        </w:rPr>
        <w:t>府采购合同中涉及国家秘密、商业秘密的内容除外。我方就对本次投标文件进行注明如下</w:t>
      </w:r>
      <w:r>
        <w:rPr>
          <w:rFonts w:hint="eastAsia" w:ascii="仿宋" w:hAnsi="仿宋" w:eastAsia="仿宋" w:cs="仿宋"/>
          <w:color w:val="auto"/>
          <w:spacing w:val="-47"/>
          <w:sz w:val="24"/>
          <w:szCs w:val="24"/>
          <w:highlight w:val="none"/>
          <w:lang w:eastAsia="zh-CN"/>
        </w:rPr>
        <w:t>：（</w:t>
      </w:r>
      <w:r>
        <w:rPr>
          <w:rFonts w:hint="eastAsia" w:ascii="仿宋" w:hAnsi="仿宋" w:eastAsia="仿宋" w:cs="仿宋"/>
          <w:color w:val="auto"/>
          <w:spacing w:val="-2"/>
          <w:sz w:val="24"/>
          <w:szCs w:val="24"/>
          <w:highlight w:val="none"/>
          <w:lang w:eastAsia="zh-CN"/>
        </w:rPr>
        <w:t>两项内容中必须选择一项）</w:t>
      </w:r>
    </w:p>
    <w:p w14:paraId="2352A842">
      <w:pPr>
        <w:spacing w:before="1" w:line="222" w:lineRule="auto"/>
        <w:ind w:left="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□我方本次投标文件内容中未涉及商业秘密；</w:t>
      </w:r>
    </w:p>
    <w:p w14:paraId="1A013689">
      <w:pPr>
        <w:spacing w:before="131" w:line="222" w:lineRule="auto"/>
        <w:ind w:left="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□我方本次投标文件涉及商业秘密的内容有</w:t>
      </w:r>
      <w:r>
        <w:rPr>
          <w:rFonts w:hint="eastAsia" w:ascii="仿宋" w:hAnsi="仿宋" w:eastAsia="仿宋" w:cs="仿宋"/>
          <w:color w:val="auto"/>
          <w:spacing w:val="1"/>
          <w:sz w:val="24"/>
          <w:szCs w:val="24"/>
          <w:highlight w:val="none"/>
          <w:lang w:eastAsia="zh-CN"/>
        </w:rPr>
        <w:t>：；</w:t>
      </w:r>
    </w:p>
    <w:p w14:paraId="1DED15B3">
      <w:pPr>
        <w:spacing w:before="131" w:line="22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9.与本投标有关的一切正式往来信函请寄：</w:t>
      </w:r>
    </w:p>
    <w:p w14:paraId="328AFC11">
      <w:pPr>
        <w:spacing w:before="134" w:line="222"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地址：</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78"/>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邮编：</w:t>
      </w:r>
      <w:r>
        <w:rPr>
          <w:rFonts w:hint="eastAsia" w:ascii="仿宋" w:hAnsi="仿宋" w:eastAsia="仿宋" w:cs="仿宋"/>
          <w:color w:val="auto"/>
          <w:sz w:val="24"/>
          <w:szCs w:val="24"/>
          <w:highlight w:val="none"/>
          <w:u w:val="single"/>
          <w:lang w:eastAsia="zh-CN"/>
        </w:rPr>
        <w:t xml:space="preserve">    </w:t>
      </w:r>
    </w:p>
    <w:p w14:paraId="10C064F6">
      <w:pPr>
        <w:spacing w:before="131" w:line="221" w:lineRule="auto"/>
        <w:ind w:left="5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邮箱：</w:t>
      </w:r>
      <w:r>
        <w:rPr>
          <w:rFonts w:hint="eastAsia" w:ascii="仿宋" w:hAnsi="仿宋" w:eastAsia="仿宋" w:cs="仿宋"/>
          <w:color w:val="auto"/>
          <w:sz w:val="24"/>
          <w:szCs w:val="24"/>
          <w:highlight w:val="none"/>
          <w:u w:val="single"/>
          <w:lang w:eastAsia="zh-CN"/>
        </w:rPr>
        <w:t xml:space="preserve">    </w:t>
      </w:r>
    </w:p>
    <w:p w14:paraId="1751A3BF">
      <w:pPr>
        <w:spacing w:before="133" w:line="221"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投标人名称：</w:t>
      </w:r>
      <w:r>
        <w:rPr>
          <w:rFonts w:hint="eastAsia" w:ascii="仿宋" w:hAnsi="仿宋" w:eastAsia="仿宋" w:cs="仿宋"/>
          <w:color w:val="auto"/>
          <w:sz w:val="24"/>
          <w:szCs w:val="24"/>
          <w:highlight w:val="none"/>
          <w:u w:val="single"/>
          <w:lang w:eastAsia="zh-CN"/>
        </w:rPr>
        <w:t xml:space="preserve">    </w:t>
      </w:r>
    </w:p>
    <w:p w14:paraId="54246E0E">
      <w:pPr>
        <w:spacing w:before="133" w:line="221"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开户银行：</w:t>
      </w:r>
      <w:r>
        <w:rPr>
          <w:rFonts w:hint="eastAsia" w:ascii="仿宋" w:hAnsi="仿宋" w:eastAsia="仿宋" w:cs="仿宋"/>
          <w:color w:val="auto"/>
          <w:sz w:val="24"/>
          <w:szCs w:val="24"/>
          <w:highlight w:val="none"/>
          <w:u w:val="single"/>
          <w:lang w:eastAsia="zh-CN"/>
        </w:rPr>
        <w:t xml:space="preserve">    </w:t>
      </w:r>
    </w:p>
    <w:p w14:paraId="01AC7326">
      <w:pPr>
        <w:spacing w:before="132" w:line="221"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银行账号：</w:t>
      </w:r>
      <w:r>
        <w:rPr>
          <w:rFonts w:hint="eastAsia" w:ascii="仿宋" w:hAnsi="仿宋" w:eastAsia="仿宋" w:cs="仿宋"/>
          <w:color w:val="auto"/>
          <w:sz w:val="24"/>
          <w:szCs w:val="24"/>
          <w:highlight w:val="none"/>
          <w:u w:val="single"/>
          <w:lang w:eastAsia="zh-CN"/>
        </w:rPr>
        <w:t xml:space="preserve">    </w:t>
      </w:r>
    </w:p>
    <w:p w14:paraId="33E1424A">
      <w:pPr>
        <w:spacing w:before="292" w:line="223" w:lineRule="auto"/>
        <w:ind w:left="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法定代表人或者委托代理人（签字或者电子签名</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FCACA52">
      <w:pPr>
        <w:spacing w:before="130" w:line="221"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投标人名称（电子签章</w:t>
      </w:r>
      <w:r>
        <w:rPr>
          <w:rFonts w:hint="eastAsia" w:ascii="仿宋" w:hAnsi="仿宋" w:eastAsia="仿宋" w:cs="仿宋"/>
          <w:color w:val="auto"/>
          <w:spacing w:val="1"/>
          <w:sz w:val="24"/>
          <w:szCs w:val="24"/>
          <w:highlight w:val="none"/>
          <w:lang w:eastAsia="zh-CN"/>
        </w:rPr>
        <w:t>）：</w:t>
      </w:r>
    </w:p>
    <w:p w14:paraId="777CDFB0">
      <w:pPr>
        <w:spacing w:before="133" w:line="222" w:lineRule="auto"/>
        <w:ind w:left="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1B486CE4">
      <w:pPr>
        <w:spacing w:line="222" w:lineRule="auto"/>
        <w:rPr>
          <w:rFonts w:hint="eastAsia" w:ascii="仿宋" w:hAnsi="仿宋" w:eastAsia="仿宋" w:cs="仿宋"/>
          <w:color w:val="auto"/>
          <w:sz w:val="24"/>
          <w:szCs w:val="24"/>
          <w:highlight w:val="none"/>
          <w:lang w:eastAsia="zh-CN"/>
        </w:rPr>
        <w:sectPr>
          <w:footerReference r:id="rId40" w:type="default"/>
          <w:pgSz w:w="11906" w:h="16839"/>
          <w:pgMar w:top="1137" w:right="851" w:bottom="1006" w:left="867" w:header="0" w:footer="735" w:gutter="0"/>
          <w:cols w:space="720" w:num="1"/>
        </w:sectPr>
      </w:pPr>
    </w:p>
    <w:p w14:paraId="216E0476">
      <w:pPr>
        <w:spacing w:before="49" w:line="222"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4.开标一览表格式</w:t>
      </w:r>
    </w:p>
    <w:p w14:paraId="116C3582">
      <w:pPr>
        <w:pStyle w:val="9"/>
        <w:spacing w:line="257" w:lineRule="auto"/>
        <w:rPr>
          <w:rFonts w:hint="eastAsia" w:ascii="仿宋" w:hAnsi="仿宋" w:eastAsia="仿宋" w:cs="仿宋"/>
          <w:color w:val="auto"/>
          <w:highlight w:val="none"/>
          <w:lang w:eastAsia="zh-CN"/>
        </w:rPr>
      </w:pPr>
    </w:p>
    <w:p w14:paraId="007E611F">
      <w:pPr>
        <w:pStyle w:val="9"/>
        <w:spacing w:line="257" w:lineRule="auto"/>
        <w:rPr>
          <w:rFonts w:hint="eastAsia" w:ascii="仿宋" w:hAnsi="仿宋" w:eastAsia="仿宋" w:cs="仿宋"/>
          <w:color w:val="auto"/>
          <w:highlight w:val="none"/>
          <w:lang w:eastAsia="zh-CN"/>
        </w:rPr>
      </w:pPr>
    </w:p>
    <w:p w14:paraId="537CDA76">
      <w:pPr>
        <w:spacing w:line="222" w:lineRule="auto"/>
        <w:rPr>
          <w:rFonts w:hint="eastAsia" w:ascii="仿宋" w:hAnsi="仿宋" w:eastAsia="仿宋" w:cs="仿宋"/>
          <w:color w:val="auto"/>
          <w:sz w:val="24"/>
          <w:szCs w:val="24"/>
          <w:highlight w:val="none"/>
          <w:lang w:eastAsia="zh-CN"/>
        </w:rPr>
      </w:pPr>
    </w:p>
    <w:p w14:paraId="47EED150">
      <w:pPr>
        <w:spacing w:line="222" w:lineRule="auto"/>
        <w:rPr>
          <w:rFonts w:hint="eastAsia" w:ascii="仿宋" w:hAnsi="仿宋" w:eastAsia="仿宋" w:cs="仿宋"/>
          <w:color w:val="auto"/>
          <w:sz w:val="24"/>
          <w:szCs w:val="24"/>
          <w:highlight w:val="none"/>
          <w:lang w:eastAsia="zh-CN"/>
        </w:rPr>
      </w:pPr>
    </w:p>
    <w:p w14:paraId="46D64A23">
      <w:pPr>
        <w:spacing w:line="222" w:lineRule="auto"/>
        <w:rPr>
          <w:rFonts w:hint="eastAsia" w:ascii="仿宋" w:hAnsi="仿宋" w:eastAsia="仿宋" w:cs="仿宋"/>
          <w:color w:val="auto"/>
          <w:sz w:val="24"/>
          <w:szCs w:val="24"/>
          <w:highlight w:val="none"/>
          <w:lang w:eastAsia="zh-CN"/>
        </w:rPr>
      </w:pPr>
    </w:p>
    <w:p w14:paraId="0B627D68">
      <w:pPr>
        <w:snapToGrid w:val="0"/>
        <w:spacing w:before="50" w:after="50"/>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rPr>
        <w:t>开标一览表</w:t>
      </w:r>
    </w:p>
    <w:p w14:paraId="38990545">
      <w:pPr>
        <w:spacing w:before="98" w:line="219" w:lineRule="auto"/>
        <w:ind w:left="2327"/>
        <w:jc w:val="center"/>
        <w:rPr>
          <w:rFonts w:hint="eastAsia" w:ascii="仿宋" w:hAnsi="仿宋" w:eastAsia="仿宋" w:cs="仿宋"/>
          <w:color w:val="auto"/>
          <w:highlight w:val="none"/>
        </w:rPr>
      </w:pPr>
      <w:r>
        <w:rPr>
          <w:rFonts w:hint="eastAsia" w:ascii="仿宋" w:hAnsi="仿宋" w:eastAsia="仿宋" w:cs="仿宋"/>
          <w:b/>
          <w:bCs/>
          <w:color w:val="auto"/>
          <w:spacing w:val="-6"/>
          <w:sz w:val="30"/>
          <w:szCs w:val="30"/>
          <w:highlight w:val="none"/>
          <w:lang w:eastAsia="zh-CN"/>
        </w:rPr>
        <w:t>（1</w:t>
      </w:r>
      <w:r>
        <w:rPr>
          <w:rFonts w:hint="eastAsia" w:ascii="仿宋" w:hAnsi="仿宋" w:eastAsia="仿宋" w:cs="仿宋"/>
          <w:color w:val="auto"/>
          <w:spacing w:val="-43"/>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分标、2</w:t>
      </w:r>
      <w:r>
        <w:rPr>
          <w:rFonts w:hint="eastAsia" w:ascii="仿宋" w:hAnsi="仿宋" w:eastAsia="仿宋" w:cs="仿宋"/>
          <w:color w:val="auto"/>
          <w:spacing w:val="-59"/>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分标、</w:t>
      </w:r>
      <w:r>
        <w:rPr>
          <w:rFonts w:hint="eastAsia" w:ascii="仿宋" w:hAnsi="仿宋" w:eastAsia="仿宋" w:cs="仿宋"/>
          <w:b/>
          <w:bCs/>
          <w:color w:val="auto"/>
          <w:spacing w:val="-6"/>
          <w:sz w:val="30"/>
          <w:szCs w:val="30"/>
          <w:highlight w:val="none"/>
          <w:lang w:val="en-US" w:eastAsia="zh-CN"/>
        </w:rPr>
        <w:t>3</w:t>
      </w:r>
      <w:r>
        <w:rPr>
          <w:rFonts w:hint="eastAsia" w:ascii="仿宋" w:hAnsi="仿宋" w:eastAsia="仿宋" w:cs="仿宋"/>
          <w:color w:val="auto"/>
          <w:spacing w:val="-59"/>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分标、</w:t>
      </w:r>
      <w:r>
        <w:rPr>
          <w:rFonts w:hint="eastAsia" w:ascii="仿宋" w:hAnsi="仿宋" w:eastAsia="仿宋" w:cs="仿宋"/>
          <w:b/>
          <w:bCs/>
          <w:color w:val="auto"/>
          <w:spacing w:val="-6"/>
          <w:sz w:val="30"/>
          <w:szCs w:val="30"/>
          <w:highlight w:val="none"/>
          <w:lang w:val="en-US" w:eastAsia="zh-CN"/>
        </w:rPr>
        <w:t>4</w:t>
      </w:r>
      <w:r>
        <w:rPr>
          <w:rFonts w:hint="eastAsia" w:ascii="仿宋" w:hAnsi="仿宋" w:eastAsia="仿宋" w:cs="仿宋"/>
          <w:color w:val="auto"/>
          <w:spacing w:val="-59"/>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分标、</w:t>
      </w:r>
      <w:r>
        <w:rPr>
          <w:rFonts w:hint="eastAsia" w:ascii="仿宋" w:hAnsi="仿宋" w:eastAsia="仿宋" w:cs="仿宋"/>
          <w:b/>
          <w:bCs/>
          <w:color w:val="auto"/>
          <w:spacing w:val="-6"/>
          <w:sz w:val="30"/>
          <w:szCs w:val="30"/>
          <w:highlight w:val="none"/>
          <w:lang w:val="en-US" w:eastAsia="zh-CN"/>
        </w:rPr>
        <w:t>5</w:t>
      </w:r>
      <w:r>
        <w:rPr>
          <w:rFonts w:hint="eastAsia" w:ascii="仿宋" w:hAnsi="仿宋" w:eastAsia="仿宋" w:cs="仿宋"/>
          <w:b/>
          <w:bCs/>
          <w:color w:val="auto"/>
          <w:spacing w:val="-6"/>
          <w:sz w:val="30"/>
          <w:szCs w:val="30"/>
          <w:highlight w:val="none"/>
          <w:lang w:eastAsia="zh-CN"/>
        </w:rPr>
        <w:t>分标、</w:t>
      </w:r>
      <w:r>
        <w:rPr>
          <w:rFonts w:hint="eastAsia" w:ascii="仿宋" w:hAnsi="仿宋" w:eastAsia="仿宋" w:cs="仿宋"/>
          <w:b/>
          <w:bCs/>
          <w:color w:val="auto"/>
          <w:spacing w:val="-6"/>
          <w:sz w:val="30"/>
          <w:szCs w:val="30"/>
          <w:highlight w:val="none"/>
          <w:lang w:val="en-US" w:eastAsia="zh-CN"/>
        </w:rPr>
        <w:t>6</w:t>
      </w:r>
      <w:r>
        <w:rPr>
          <w:rFonts w:hint="eastAsia" w:ascii="仿宋" w:hAnsi="仿宋" w:eastAsia="仿宋" w:cs="仿宋"/>
          <w:color w:val="auto"/>
          <w:spacing w:val="-59"/>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分标格式）</w:t>
      </w:r>
    </w:p>
    <w:p w14:paraId="6E3F16F5">
      <w:pPr>
        <w:snapToGrid w:val="0"/>
        <w:spacing w:before="50" w:after="50"/>
        <w:jc w:val="center"/>
        <w:rPr>
          <w:rFonts w:hint="eastAsia" w:ascii="仿宋" w:hAnsi="仿宋" w:eastAsia="仿宋" w:cs="仿宋"/>
          <w:b/>
          <w:color w:val="auto"/>
          <w:sz w:val="30"/>
          <w:szCs w:val="20"/>
          <w:highlight w:val="none"/>
        </w:rPr>
      </w:pPr>
    </w:p>
    <w:p w14:paraId="548EAB85">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719DF32F">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18"/>
        <w:tblW w:w="49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3"/>
        <w:gridCol w:w="2301"/>
        <w:gridCol w:w="691"/>
        <w:gridCol w:w="825"/>
        <w:gridCol w:w="825"/>
        <w:gridCol w:w="825"/>
        <w:gridCol w:w="1133"/>
        <w:gridCol w:w="940"/>
        <w:gridCol w:w="2339"/>
      </w:tblGrid>
      <w:tr w14:paraId="567AA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7596404">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项号</w:t>
            </w:r>
          </w:p>
        </w:tc>
        <w:tc>
          <w:tcPr>
            <w:tcW w:w="1082" w:type="pct"/>
            <w:tcBorders>
              <w:top w:val="single" w:color="auto" w:sz="4" w:space="0"/>
              <w:left w:val="single" w:color="auto" w:sz="4" w:space="0"/>
              <w:bottom w:val="single" w:color="auto" w:sz="4" w:space="0"/>
              <w:right w:val="single" w:color="auto" w:sz="4" w:space="0"/>
            </w:tcBorders>
            <w:vAlign w:val="center"/>
          </w:tcPr>
          <w:p w14:paraId="17B9B1DD">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标的的名称</w:t>
            </w:r>
          </w:p>
        </w:tc>
        <w:tc>
          <w:tcPr>
            <w:tcW w:w="325" w:type="pct"/>
            <w:tcBorders>
              <w:top w:val="single" w:color="auto" w:sz="4" w:space="0"/>
              <w:left w:val="single" w:color="auto" w:sz="4" w:space="0"/>
              <w:bottom w:val="single" w:color="auto" w:sz="4" w:space="0"/>
              <w:right w:val="single" w:color="auto" w:sz="4" w:space="0"/>
            </w:tcBorders>
            <w:vAlign w:val="center"/>
          </w:tcPr>
          <w:p w14:paraId="1EE0A163">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产地</w:t>
            </w:r>
          </w:p>
        </w:tc>
        <w:tc>
          <w:tcPr>
            <w:tcW w:w="388" w:type="pct"/>
            <w:tcBorders>
              <w:top w:val="single" w:color="auto" w:sz="4" w:space="0"/>
              <w:left w:val="single" w:color="auto" w:sz="4" w:space="0"/>
              <w:bottom w:val="single" w:color="auto" w:sz="4" w:space="0"/>
              <w:right w:val="single" w:color="auto" w:sz="4" w:space="0"/>
            </w:tcBorders>
            <w:vAlign w:val="center"/>
          </w:tcPr>
          <w:p w14:paraId="4A6A5FDA">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w:t>
            </w:r>
          </w:p>
        </w:tc>
        <w:tc>
          <w:tcPr>
            <w:tcW w:w="388" w:type="pct"/>
            <w:tcBorders>
              <w:top w:val="single" w:color="auto" w:sz="4" w:space="0"/>
              <w:left w:val="single" w:color="auto" w:sz="4" w:space="0"/>
              <w:bottom w:val="single" w:color="auto" w:sz="4" w:space="0"/>
              <w:right w:val="single" w:color="auto" w:sz="4" w:space="0"/>
            </w:tcBorders>
            <w:vAlign w:val="center"/>
          </w:tcPr>
          <w:p w14:paraId="0E9B765C">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制造商</w:t>
            </w:r>
          </w:p>
        </w:tc>
        <w:tc>
          <w:tcPr>
            <w:tcW w:w="388" w:type="pct"/>
            <w:tcBorders>
              <w:top w:val="single" w:color="auto" w:sz="4" w:space="0"/>
              <w:left w:val="single" w:color="auto" w:sz="4" w:space="0"/>
              <w:bottom w:val="single" w:color="auto" w:sz="4" w:space="0"/>
              <w:right w:val="single" w:color="auto" w:sz="4" w:space="0"/>
            </w:tcBorders>
            <w:vAlign w:val="center"/>
          </w:tcPr>
          <w:p w14:paraId="7D6EBC5A">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规格型号</w:t>
            </w:r>
          </w:p>
        </w:tc>
        <w:tc>
          <w:tcPr>
            <w:tcW w:w="533" w:type="pct"/>
            <w:tcBorders>
              <w:top w:val="single" w:color="auto" w:sz="4" w:space="0"/>
              <w:left w:val="single" w:color="auto" w:sz="4" w:space="0"/>
              <w:bottom w:val="single" w:color="auto" w:sz="4" w:space="0"/>
              <w:right w:val="single" w:color="auto" w:sz="4" w:space="0"/>
            </w:tcBorders>
            <w:vAlign w:val="center"/>
          </w:tcPr>
          <w:p w14:paraId="5AC0CDBE">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数量及单位①</w:t>
            </w:r>
          </w:p>
        </w:tc>
        <w:tc>
          <w:tcPr>
            <w:tcW w:w="442" w:type="pct"/>
            <w:tcBorders>
              <w:top w:val="single" w:color="auto" w:sz="4" w:space="0"/>
              <w:left w:val="single" w:color="auto" w:sz="4" w:space="0"/>
              <w:bottom w:val="single" w:color="auto" w:sz="4" w:space="0"/>
              <w:right w:val="single" w:color="auto" w:sz="4" w:space="0"/>
            </w:tcBorders>
            <w:vAlign w:val="center"/>
          </w:tcPr>
          <w:p w14:paraId="260562B0">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p w14:paraId="5B364746">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②</w:t>
            </w:r>
          </w:p>
        </w:tc>
        <w:tc>
          <w:tcPr>
            <w:tcW w:w="1095" w:type="pct"/>
            <w:tcBorders>
              <w:top w:val="single" w:color="auto" w:sz="4" w:space="0"/>
              <w:left w:val="single" w:color="auto" w:sz="4" w:space="0"/>
              <w:bottom w:val="single" w:color="auto" w:sz="4" w:space="0"/>
              <w:right w:val="single" w:color="auto" w:sz="4" w:space="0"/>
            </w:tcBorders>
            <w:vAlign w:val="center"/>
          </w:tcPr>
          <w:p w14:paraId="3533FC7A">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w:t>
            </w:r>
          </w:p>
          <w:p w14:paraId="20DA1478">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③=①×②</w:t>
            </w:r>
          </w:p>
        </w:tc>
      </w:tr>
      <w:tr w14:paraId="68EC1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07AA749A">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082" w:type="pct"/>
            <w:tcBorders>
              <w:top w:val="single" w:color="auto" w:sz="4" w:space="0"/>
              <w:left w:val="single" w:color="auto" w:sz="4" w:space="0"/>
              <w:bottom w:val="single" w:color="auto" w:sz="4" w:space="0"/>
              <w:right w:val="single" w:color="auto" w:sz="4" w:space="0"/>
            </w:tcBorders>
            <w:vAlign w:val="center"/>
          </w:tcPr>
          <w:p w14:paraId="6F0BFED6">
            <w:pPr>
              <w:snapToGrid w:val="0"/>
              <w:spacing w:before="50" w:after="50" w:line="360" w:lineRule="auto"/>
              <w:jc w:val="center"/>
              <w:rPr>
                <w:rFonts w:hint="eastAsia" w:ascii="仿宋" w:hAnsi="仿宋" w:eastAsia="仿宋" w:cs="仿宋"/>
                <w:b/>
                <w:color w:val="auto"/>
                <w:sz w:val="24"/>
                <w:szCs w:val="24"/>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7C20B8B">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54DAA1CE">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71C62263">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48E963FE">
            <w:pPr>
              <w:snapToGrid w:val="0"/>
              <w:spacing w:before="50" w:after="50" w:line="360" w:lineRule="auto"/>
              <w:rPr>
                <w:rFonts w:hint="eastAsia" w:ascii="仿宋" w:hAnsi="仿宋" w:eastAsia="仿宋" w:cs="仿宋"/>
                <w:color w:val="auto"/>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B575177">
            <w:pPr>
              <w:snapToGrid w:val="0"/>
              <w:spacing w:before="50" w:after="50" w:line="360" w:lineRule="auto"/>
              <w:rPr>
                <w:rFonts w:hint="eastAsia" w:ascii="仿宋" w:hAnsi="仿宋" w:eastAsia="仿宋" w:cs="仿宋"/>
                <w:color w:val="auto"/>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6AF485C7">
            <w:pPr>
              <w:snapToGrid w:val="0"/>
              <w:spacing w:before="50" w:after="50" w:line="360" w:lineRule="auto"/>
              <w:rPr>
                <w:rFonts w:hint="eastAsia" w:ascii="仿宋" w:hAnsi="仿宋" w:eastAsia="仿宋" w:cs="仿宋"/>
                <w:color w:val="auto"/>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vAlign w:val="center"/>
          </w:tcPr>
          <w:p w14:paraId="1AC78EDF">
            <w:pPr>
              <w:snapToGrid w:val="0"/>
              <w:spacing w:before="50" w:after="50" w:line="360" w:lineRule="auto"/>
              <w:rPr>
                <w:rFonts w:hint="eastAsia" w:ascii="仿宋" w:hAnsi="仿宋" w:eastAsia="仿宋" w:cs="仿宋"/>
                <w:color w:val="auto"/>
                <w:sz w:val="24"/>
                <w:szCs w:val="24"/>
                <w:highlight w:val="none"/>
              </w:rPr>
            </w:pPr>
          </w:p>
        </w:tc>
      </w:tr>
      <w:tr w14:paraId="0D394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617181E0">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082" w:type="pct"/>
            <w:tcBorders>
              <w:top w:val="single" w:color="auto" w:sz="4" w:space="0"/>
              <w:left w:val="single" w:color="auto" w:sz="4" w:space="0"/>
              <w:bottom w:val="single" w:color="auto" w:sz="4" w:space="0"/>
              <w:right w:val="single" w:color="auto" w:sz="4" w:space="0"/>
            </w:tcBorders>
            <w:vAlign w:val="center"/>
          </w:tcPr>
          <w:p w14:paraId="1BF4037C">
            <w:pPr>
              <w:snapToGrid w:val="0"/>
              <w:spacing w:before="50" w:after="50" w:line="360" w:lineRule="auto"/>
              <w:jc w:val="center"/>
              <w:rPr>
                <w:rFonts w:hint="eastAsia" w:ascii="仿宋" w:hAnsi="仿宋" w:eastAsia="仿宋" w:cs="仿宋"/>
                <w:b/>
                <w:color w:val="auto"/>
                <w:sz w:val="24"/>
                <w:szCs w:val="24"/>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05F59D64">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441A4D6B">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783ECCE4">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361B84DD">
            <w:pPr>
              <w:snapToGrid w:val="0"/>
              <w:spacing w:before="50" w:after="50" w:line="360" w:lineRule="auto"/>
              <w:rPr>
                <w:rFonts w:hint="eastAsia" w:ascii="仿宋" w:hAnsi="仿宋" w:eastAsia="仿宋" w:cs="仿宋"/>
                <w:color w:val="auto"/>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21DEDCF">
            <w:pPr>
              <w:snapToGrid w:val="0"/>
              <w:spacing w:before="50" w:after="50" w:line="360" w:lineRule="auto"/>
              <w:rPr>
                <w:rFonts w:hint="eastAsia" w:ascii="仿宋" w:hAnsi="仿宋" w:eastAsia="仿宋" w:cs="仿宋"/>
                <w:color w:val="auto"/>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718E0B51">
            <w:pPr>
              <w:snapToGrid w:val="0"/>
              <w:spacing w:before="50" w:after="50" w:line="360" w:lineRule="auto"/>
              <w:rPr>
                <w:rFonts w:hint="eastAsia" w:ascii="仿宋" w:hAnsi="仿宋" w:eastAsia="仿宋" w:cs="仿宋"/>
                <w:color w:val="auto"/>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vAlign w:val="center"/>
          </w:tcPr>
          <w:p w14:paraId="7698EADC">
            <w:pPr>
              <w:snapToGrid w:val="0"/>
              <w:spacing w:before="50" w:after="50" w:line="360" w:lineRule="auto"/>
              <w:rPr>
                <w:rFonts w:hint="eastAsia" w:ascii="仿宋" w:hAnsi="仿宋" w:eastAsia="仿宋" w:cs="仿宋"/>
                <w:color w:val="auto"/>
                <w:sz w:val="24"/>
                <w:szCs w:val="24"/>
                <w:highlight w:val="none"/>
              </w:rPr>
            </w:pPr>
          </w:p>
        </w:tc>
      </w:tr>
      <w:tr w14:paraId="6D7C3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6B462F5C">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082" w:type="pct"/>
            <w:tcBorders>
              <w:top w:val="single" w:color="auto" w:sz="4" w:space="0"/>
              <w:left w:val="single" w:color="auto" w:sz="4" w:space="0"/>
              <w:bottom w:val="single" w:color="auto" w:sz="4" w:space="0"/>
              <w:right w:val="single" w:color="auto" w:sz="4" w:space="0"/>
            </w:tcBorders>
            <w:vAlign w:val="center"/>
          </w:tcPr>
          <w:p w14:paraId="428A0C11">
            <w:pPr>
              <w:snapToGrid w:val="0"/>
              <w:spacing w:before="50" w:after="50" w:line="360" w:lineRule="auto"/>
              <w:jc w:val="center"/>
              <w:rPr>
                <w:rFonts w:hint="eastAsia" w:ascii="仿宋" w:hAnsi="仿宋" w:eastAsia="仿宋" w:cs="仿宋"/>
                <w:b/>
                <w:color w:val="auto"/>
                <w:sz w:val="24"/>
                <w:szCs w:val="24"/>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E1AAC05">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16778754">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5BECD60F">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5B253FF5">
            <w:pPr>
              <w:snapToGrid w:val="0"/>
              <w:spacing w:before="50" w:after="50" w:line="360" w:lineRule="auto"/>
              <w:rPr>
                <w:rFonts w:hint="eastAsia" w:ascii="仿宋" w:hAnsi="仿宋" w:eastAsia="仿宋" w:cs="仿宋"/>
                <w:color w:val="auto"/>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2B761E8B">
            <w:pPr>
              <w:snapToGrid w:val="0"/>
              <w:spacing w:before="50" w:after="50" w:line="360" w:lineRule="auto"/>
              <w:rPr>
                <w:rFonts w:hint="eastAsia" w:ascii="仿宋" w:hAnsi="仿宋" w:eastAsia="仿宋" w:cs="仿宋"/>
                <w:color w:val="auto"/>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5D159C60">
            <w:pPr>
              <w:snapToGrid w:val="0"/>
              <w:spacing w:before="50" w:after="50" w:line="360" w:lineRule="auto"/>
              <w:rPr>
                <w:rFonts w:hint="eastAsia" w:ascii="仿宋" w:hAnsi="仿宋" w:eastAsia="仿宋" w:cs="仿宋"/>
                <w:color w:val="auto"/>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vAlign w:val="center"/>
          </w:tcPr>
          <w:p w14:paraId="2E1ED76A">
            <w:pPr>
              <w:snapToGrid w:val="0"/>
              <w:spacing w:before="50" w:after="50" w:line="360" w:lineRule="auto"/>
              <w:rPr>
                <w:rFonts w:hint="eastAsia" w:ascii="仿宋" w:hAnsi="仿宋" w:eastAsia="仿宋" w:cs="仿宋"/>
                <w:color w:val="auto"/>
                <w:sz w:val="24"/>
                <w:szCs w:val="24"/>
                <w:highlight w:val="none"/>
              </w:rPr>
            </w:pPr>
          </w:p>
        </w:tc>
      </w:tr>
      <w:tr w14:paraId="77A1A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3BB4E7BA">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1082" w:type="pct"/>
            <w:tcBorders>
              <w:top w:val="single" w:color="auto" w:sz="4" w:space="0"/>
              <w:left w:val="single" w:color="auto" w:sz="4" w:space="0"/>
              <w:bottom w:val="single" w:color="auto" w:sz="4" w:space="0"/>
              <w:right w:val="single" w:color="auto" w:sz="4" w:space="0"/>
            </w:tcBorders>
            <w:vAlign w:val="center"/>
          </w:tcPr>
          <w:p w14:paraId="25547DB6">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325" w:type="pct"/>
            <w:tcBorders>
              <w:top w:val="single" w:color="auto" w:sz="4" w:space="0"/>
              <w:left w:val="single" w:color="auto" w:sz="4" w:space="0"/>
              <w:bottom w:val="single" w:color="auto" w:sz="4" w:space="0"/>
              <w:right w:val="single" w:color="auto" w:sz="4" w:space="0"/>
            </w:tcBorders>
            <w:vAlign w:val="center"/>
          </w:tcPr>
          <w:p w14:paraId="699A6983">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690EE249">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7FDE7553">
            <w:pPr>
              <w:snapToGrid w:val="0"/>
              <w:spacing w:before="50" w:after="50" w:line="360" w:lineRule="auto"/>
              <w:rPr>
                <w:rFonts w:hint="eastAsia" w:ascii="仿宋" w:hAnsi="仿宋" w:eastAsia="仿宋" w:cs="仿宋"/>
                <w:color w:val="auto"/>
                <w:sz w:val="24"/>
                <w:szCs w:val="24"/>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14:paraId="77B85FFA">
            <w:pPr>
              <w:snapToGrid w:val="0"/>
              <w:spacing w:before="50" w:after="50" w:line="360" w:lineRule="auto"/>
              <w:rPr>
                <w:rFonts w:hint="eastAsia" w:ascii="仿宋" w:hAnsi="仿宋" w:eastAsia="仿宋" w:cs="仿宋"/>
                <w:color w:val="auto"/>
                <w:sz w:val="24"/>
                <w:szCs w:val="24"/>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665D16B0">
            <w:pPr>
              <w:snapToGrid w:val="0"/>
              <w:spacing w:before="50" w:after="50" w:line="360" w:lineRule="auto"/>
              <w:rPr>
                <w:rFonts w:hint="eastAsia" w:ascii="仿宋" w:hAnsi="仿宋" w:eastAsia="仿宋" w:cs="仿宋"/>
                <w:color w:val="auto"/>
                <w:sz w:val="24"/>
                <w:szCs w:val="24"/>
                <w:highlight w:val="none"/>
              </w:rPr>
            </w:pPr>
          </w:p>
        </w:tc>
        <w:tc>
          <w:tcPr>
            <w:tcW w:w="442" w:type="pct"/>
            <w:tcBorders>
              <w:top w:val="single" w:color="auto" w:sz="4" w:space="0"/>
              <w:left w:val="single" w:color="auto" w:sz="4" w:space="0"/>
              <w:bottom w:val="single" w:color="auto" w:sz="4" w:space="0"/>
              <w:right w:val="single" w:color="auto" w:sz="4" w:space="0"/>
            </w:tcBorders>
            <w:vAlign w:val="center"/>
          </w:tcPr>
          <w:p w14:paraId="45ADCE66">
            <w:pPr>
              <w:snapToGrid w:val="0"/>
              <w:spacing w:before="50" w:after="50" w:line="360" w:lineRule="auto"/>
              <w:rPr>
                <w:rFonts w:hint="eastAsia" w:ascii="仿宋" w:hAnsi="仿宋" w:eastAsia="仿宋" w:cs="仿宋"/>
                <w:color w:val="auto"/>
                <w:sz w:val="24"/>
                <w:szCs w:val="24"/>
                <w:highlight w:val="none"/>
              </w:rPr>
            </w:pPr>
          </w:p>
        </w:tc>
        <w:tc>
          <w:tcPr>
            <w:tcW w:w="1095" w:type="pct"/>
            <w:tcBorders>
              <w:top w:val="single" w:color="auto" w:sz="4" w:space="0"/>
              <w:left w:val="single" w:color="auto" w:sz="4" w:space="0"/>
              <w:bottom w:val="single" w:color="auto" w:sz="4" w:space="0"/>
              <w:right w:val="single" w:color="auto" w:sz="4" w:space="0"/>
            </w:tcBorders>
            <w:vAlign w:val="center"/>
          </w:tcPr>
          <w:p w14:paraId="261D1718">
            <w:pPr>
              <w:snapToGrid w:val="0"/>
              <w:spacing w:before="50" w:after="50" w:line="360" w:lineRule="auto"/>
              <w:rPr>
                <w:rFonts w:hint="eastAsia" w:ascii="仿宋" w:hAnsi="仿宋" w:eastAsia="仿宋" w:cs="仿宋"/>
                <w:color w:val="auto"/>
                <w:sz w:val="24"/>
                <w:szCs w:val="24"/>
                <w:highlight w:val="none"/>
              </w:rPr>
            </w:pPr>
          </w:p>
        </w:tc>
      </w:tr>
      <w:tr w14:paraId="06250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68505B2">
            <w:pPr>
              <w:snapToGrid w:val="0"/>
              <w:spacing w:before="50" w:after="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r>
              <w:rPr>
                <w:rFonts w:hint="eastAsia" w:ascii="仿宋" w:hAnsi="仿宋" w:eastAsia="仿宋" w:cs="仿宋"/>
                <w:color w:val="auto"/>
                <w:spacing w:val="20"/>
                <w:sz w:val="24"/>
                <w:szCs w:val="24"/>
                <w:highlight w:val="none"/>
              </w:rPr>
              <w:t>投标总报价：人民币大写</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（小写</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元）</w:t>
            </w:r>
          </w:p>
        </w:tc>
      </w:tr>
      <w:tr w14:paraId="6810E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4F283AD">
            <w:pPr>
              <w:snapToGrid w:val="0"/>
              <w:spacing w:before="50" w:after="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pacing w:val="20"/>
                <w:sz w:val="24"/>
                <w:szCs w:val="24"/>
                <w:highlight w:val="none"/>
                <w:u w:val="single"/>
              </w:rPr>
              <w:t xml:space="preserve">             </w:t>
            </w:r>
          </w:p>
        </w:tc>
      </w:tr>
    </w:tbl>
    <w:p w14:paraId="36BD5ADE">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5FDBE98B">
      <w:pPr>
        <w:snapToGrid w:val="0"/>
        <w:spacing w:before="50" w:after="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1.投标人的开标一览表必须加盖投标人公章并由法定代表人或者委托代理人签字，</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49E849AF">
      <w:pPr>
        <w:snapToGrid w:val="0"/>
        <w:spacing w:before="50" w:after="50"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报价一经涂改，应在涂改处加盖投标人公章或者由法定代表人或者委托代理人签字或者盖章</w:t>
      </w:r>
      <w:r>
        <w:rPr>
          <w:rFonts w:hint="eastAsia" w:ascii="仿宋" w:hAnsi="仿宋" w:eastAsia="仿宋" w:cs="仿宋"/>
          <w:b/>
          <w:color w:val="auto"/>
          <w:sz w:val="24"/>
          <w:highlight w:val="none"/>
        </w:rPr>
        <w:t>，否则其投标作无效标处理。</w:t>
      </w:r>
    </w:p>
    <w:p w14:paraId="761896DD">
      <w:pPr>
        <w:snapToGrid w:val="0"/>
        <w:spacing w:before="50" w:after="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27D68861">
      <w:pPr>
        <w:snapToGrid w:val="0"/>
        <w:spacing w:before="50" w:after="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095393CF">
      <w:pPr>
        <w:snapToGrid w:val="0"/>
        <w:spacing w:before="50" w:after="50" w:line="360" w:lineRule="auto"/>
        <w:ind w:firstLine="456"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5.如为联合体投标，盖章处须加盖联合体各方公章，</w:t>
      </w:r>
      <w:r>
        <w:rPr>
          <w:rFonts w:hint="eastAsia" w:ascii="仿宋" w:hAnsi="仿宋" w:eastAsia="仿宋" w:cs="仿宋"/>
          <w:b/>
          <w:color w:val="auto"/>
          <w:spacing w:val="-6"/>
          <w:sz w:val="24"/>
          <w:highlight w:val="none"/>
        </w:rPr>
        <w:t>否则其投标作无效标处理。</w:t>
      </w:r>
    </w:p>
    <w:p w14:paraId="3DA4240F">
      <w:pPr>
        <w:snapToGrid w:val="0"/>
        <w:spacing w:before="50" w:after="50"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6.如有多分标，按分标分别提供开标一览表，</w:t>
      </w:r>
      <w:r>
        <w:rPr>
          <w:rFonts w:hint="eastAsia" w:ascii="仿宋" w:hAnsi="仿宋" w:eastAsia="仿宋" w:cs="仿宋"/>
          <w:b/>
          <w:color w:val="auto"/>
          <w:sz w:val="24"/>
          <w:highlight w:val="none"/>
        </w:rPr>
        <w:t>否则投标无效。</w:t>
      </w:r>
    </w:p>
    <w:p w14:paraId="159449BF">
      <w:pPr>
        <w:snapToGrid w:val="0"/>
        <w:spacing w:before="50" w:after="50"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7.各分标报价超出招标文件相应分标规定最高限价或分项最高限价，或者超出相应分标采购预算金额的或相应分标分项采购预算的，</w:t>
      </w:r>
      <w:r>
        <w:rPr>
          <w:rFonts w:hint="eastAsia" w:ascii="仿宋" w:hAnsi="仿宋" w:eastAsia="仿宋" w:cs="仿宋"/>
          <w:b/>
          <w:color w:val="auto"/>
          <w:sz w:val="24"/>
          <w:highlight w:val="none"/>
        </w:rPr>
        <w:t>否则投标无效。</w:t>
      </w:r>
    </w:p>
    <w:p w14:paraId="67A8BA4B">
      <w:pPr>
        <w:snapToGrid w:val="0"/>
        <w:spacing w:before="50" w:after="50" w:line="360" w:lineRule="auto"/>
        <w:ind w:left="-2" w:leftChars="-1" w:right="-817" w:rightChars="-38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z w:val="24"/>
          <w:highlight w:val="none"/>
        </w:rPr>
        <w:t xml:space="preserve">                    </w:t>
      </w:r>
    </w:p>
    <w:p w14:paraId="20F0A97B">
      <w:pPr>
        <w:snapToGrid w:val="0"/>
        <w:spacing w:before="50" w:after="50" w:line="360" w:lineRule="auto"/>
        <w:ind w:left="-3" w:leftChars="-15" w:right="-817" w:rightChars="-389" w:hanging="28" w:hangingChars="12"/>
        <w:rPr>
          <w:rFonts w:hint="eastAsia" w:ascii="仿宋" w:hAnsi="仿宋" w:eastAsia="仿宋" w:cs="仿宋"/>
          <w:color w:val="auto"/>
          <w:szCs w:val="21"/>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z w:val="24"/>
          <w:highlight w:val="none"/>
        </w:rPr>
        <w:t xml:space="preserve">               日期：    年   月   日</w:t>
      </w:r>
    </w:p>
    <w:p w14:paraId="33EF428D">
      <w:pPr>
        <w:spacing w:line="222" w:lineRule="auto"/>
        <w:rPr>
          <w:rFonts w:hint="eastAsia" w:ascii="仿宋" w:hAnsi="仿宋" w:eastAsia="仿宋" w:cs="仿宋"/>
          <w:color w:val="auto"/>
          <w:sz w:val="24"/>
          <w:szCs w:val="24"/>
          <w:highlight w:val="none"/>
          <w:lang w:eastAsia="zh-CN"/>
        </w:rPr>
        <w:sectPr>
          <w:footerReference r:id="rId41" w:type="default"/>
          <w:pgSz w:w="11906" w:h="16839"/>
          <w:pgMar w:top="1178" w:right="737" w:bottom="1006" w:left="738" w:header="0" w:footer="735" w:gutter="0"/>
          <w:cols w:space="720" w:num="1"/>
        </w:sectPr>
      </w:pPr>
    </w:p>
    <w:p w14:paraId="558867E4">
      <w:pPr>
        <w:spacing w:before="203"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5、投标人针对报价需要说明的其他文件和说</w:t>
      </w:r>
      <w:r>
        <w:rPr>
          <w:rFonts w:hint="eastAsia" w:ascii="仿宋" w:hAnsi="仿宋" w:eastAsia="仿宋" w:cs="仿宋"/>
          <w:b/>
          <w:bCs/>
          <w:color w:val="auto"/>
          <w:spacing w:val="-3"/>
          <w:sz w:val="24"/>
          <w:szCs w:val="24"/>
          <w:highlight w:val="none"/>
          <w:lang w:eastAsia="zh-CN"/>
        </w:rPr>
        <w:t>明（格式自拟）</w:t>
      </w:r>
    </w:p>
    <w:p w14:paraId="7DC7B45F">
      <w:pPr>
        <w:spacing w:line="222" w:lineRule="auto"/>
        <w:rPr>
          <w:rFonts w:hint="eastAsia" w:ascii="仿宋" w:hAnsi="仿宋" w:eastAsia="仿宋" w:cs="仿宋"/>
          <w:color w:val="auto"/>
          <w:sz w:val="24"/>
          <w:szCs w:val="24"/>
          <w:highlight w:val="none"/>
          <w:lang w:eastAsia="zh-CN"/>
        </w:rPr>
        <w:sectPr>
          <w:footerReference r:id="rId42" w:type="default"/>
          <w:pgSz w:w="11906" w:h="16839"/>
          <w:pgMar w:top="1431" w:right="1785" w:bottom="1006" w:left="865" w:header="0" w:footer="735" w:gutter="0"/>
          <w:cols w:space="720" w:num="1"/>
        </w:sectPr>
      </w:pPr>
    </w:p>
    <w:p w14:paraId="29897059">
      <w:pPr>
        <w:spacing w:before="57" w:line="223" w:lineRule="auto"/>
        <w:ind w:left="1"/>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二、资格证明文件格式</w:t>
      </w:r>
    </w:p>
    <w:p w14:paraId="6A0AAE6A">
      <w:pPr>
        <w:spacing w:before="237"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资格证明文件封面格式：</w:t>
      </w:r>
    </w:p>
    <w:p w14:paraId="6453548F">
      <w:pPr>
        <w:pStyle w:val="9"/>
        <w:spacing w:line="278" w:lineRule="auto"/>
        <w:rPr>
          <w:rFonts w:hint="eastAsia" w:ascii="仿宋" w:hAnsi="仿宋" w:eastAsia="仿宋" w:cs="仿宋"/>
          <w:color w:val="auto"/>
          <w:highlight w:val="none"/>
          <w:lang w:eastAsia="zh-CN"/>
        </w:rPr>
      </w:pPr>
    </w:p>
    <w:p w14:paraId="54699A4D">
      <w:pPr>
        <w:pStyle w:val="9"/>
        <w:spacing w:line="278" w:lineRule="auto"/>
        <w:rPr>
          <w:rFonts w:hint="eastAsia" w:ascii="仿宋" w:hAnsi="仿宋" w:eastAsia="仿宋" w:cs="仿宋"/>
          <w:color w:val="auto"/>
          <w:highlight w:val="none"/>
          <w:lang w:eastAsia="zh-CN"/>
        </w:rPr>
      </w:pPr>
    </w:p>
    <w:p w14:paraId="732C266D">
      <w:pPr>
        <w:pStyle w:val="9"/>
        <w:spacing w:line="278" w:lineRule="auto"/>
        <w:rPr>
          <w:rFonts w:hint="eastAsia" w:ascii="仿宋" w:hAnsi="仿宋" w:eastAsia="仿宋" w:cs="仿宋"/>
          <w:color w:val="auto"/>
          <w:highlight w:val="none"/>
          <w:lang w:eastAsia="zh-CN"/>
        </w:rPr>
      </w:pPr>
    </w:p>
    <w:p w14:paraId="466893C6">
      <w:pPr>
        <w:pStyle w:val="9"/>
        <w:spacing w:line="278" w:lineRule="auto"/>
        <w:rPr>
          <w:rFonts w:hint="eastAsia" w:ascii="仿宋" w:hAnsi="仿宋" w:eastAsia="仿宋" w:cs="仿宋"/>
          <w:color w:val="auto"/>
          <w:highlight w:val="none"/>
          <w:lang w:eastAsia="zh-CN"/>
        </w:rPr>
      </w:pPr>
    </w:p>
    <w:p w14:paraId="1CD2BEE1">
      <w:pPr>
        <w:pStyle w:val="9"/>
        <w:spacing w:line="278" w:lineRule="auto"/>
        <w:rPr>
          <w:rFonts w:hint="eastAsia" w:ascii="仿宋" w:hAnsi="仿宋" w:eastAsia="仿宋" w:cs="仿宋"/>
          <w:color w:val="auto"/>
          <w:highlight w:val="none"/>
          <w:lang w:eastAsia="zh-CN"/>
        </w:rPr>
      </w:pPr>
    </w:p>
    <w:p w14:paraId="513BC0CB">
      <w:pPr>
        <w:pStyle w:val="9"/>
        <w:spacing w:line="278" w:lineRule="auto"/>
        <w:rPr>
          <w:rFonts w:hint="eastAsia" w:ascii="仿宋" w:hAnsi="仿宋" w:eastAsia="仿宋" w:cs="仿宋"/>
          <w:color w:val="auto"/>
          <w:highlight w:val="none"/>
          <w:lang w:eastAsia="zh-CN"/>
        </w:rPr>
      </w:pPr>
    </w:p>
    <w:p w14:paraId="2B697074">
      <w:pPr>
        <w:spacing w:before="270" w:line="225" w:lineRule="auto"/>
        <w:ind w:left="3446"/>
        <w:rPr>
          <w:rFonts w:hint="eastAsia" w:ascii="仿宋" w:hAnsi="仿宋" w:eastAsia="仿宋" w:cs="仿宋"/>
          <w:color w:val="auto"/>
          <w:sz w:val="83"/>
          <w:szCs w:val="83"/>
          <w:highlight w:val="none"/>
          <w:lang w:eastAsia="zh-CN"/>
        </w:rPr>
      </w:pPr>
      <w:r>
        <w:rPr>
          <w:rFonts w:hint="eastAsia" w:ascii="仿宋" w:hAnsi="仿宋" w:eastAsia="仿宋" w:cs="仿宋"/>
          <w:color w:val="auto"/>
          <w:spacing w:val="-4"/>
          <w:sz w:val="83"/>
          <w:szCs w:val="83"/>
          <w:highlight w:val="none"/>
          <w:lang w:eastAsia="zh-CN"/>
        </w:rPr>
        <w:t>投标文件</w:t>
      </w:r>
    </w:p>
    <w:p w14:paraId="0599EEEF">
      <w:pPr>
        <w:pStyle w:val="9"/>
        <w:spacing w:line="286" w:lineRule="auto"/>
        <w:rPr>
          <w:rFonts w:hint="eastAsia" w:ascii="仿宋" w:hAnsi="仿宋" w:eastAsia="仿宋" w:cs="仿宋"/>
          <w:color w:val="auto"/>
          <w:highlight w:val="none"/>
          <w:lang w:eastAsia="zh-CN"/>
        </w:rPr>
      </w:pPr>
    </w:p>
    <w:p w14:paraId="35A6B084">
      <w:pPr>
        <w:pStyle w:val="9"/>
        <w:spacing w:line="286" w:lineRule="auto"/>
        <w:rPr>
          <w:rFonts w:hint="eastAsia" w:ascii="仿宋" w:hAnsi="仿宋" w:eastAsia="仿宋" w:cs="仿宋"/>
          <w:color w:val="auto"/>
          <w:highlight w:val="none"/>
          <w:lang w:eastAsia="zh-CN"/>
        </w:rPr>
      </w:pPr>
    </w:p>
    <w:p w14:paraId="4687BF37">
      <w:pPr>
        <w:pStyle w:val="9"/>
        <w:spacing w:line="287" w:lineRule="auto"/>
        <w:rPr>
          <w:rFonts w:hint="eastAsia" w:ascii="仿宋" w:hAnsi="仿宋" w:eastAsia="仿宋" w:cs="仿宋"/>
          <w:color w:val="auto"/>
          <w:highlight w:val="none"/>
          <w:lang w:eastAsia="zh-CN"/>
        </w:rPr>
      </w:pPr>
    </w:p>
    <w:p w14:paraId="1512021D">
      <w:pPr>
        <w:pStyle w:val="9"/>
        <w:spacing w:line="287" w:lineRule="auto"/>
        <w:rPr>
          <w:rFonts w:hint="eastAsia" w:ascii="仿宋" w:hAnsi="仿宋" w:eastAsia="仿宋" w:cs="仿宋"/>
          <w:color w:val="auto"/>
          <w:highlight w:val="none"/>
          <w:lang w:eastAsia="zh-CN"/>
        </w:rPr>
      </w:pPr>
    </w:p>
    <w:p w14:paraId="2F563E87">
      <w:pPr>
        <w:spacing w:before="101" w:line="228" w:lineRule="auto"/>
        <w:ind w:left="4148"/>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资格证明文件</w:t>
      </w:r>
    </w:p>
    <w:p w14:paraId="6A7E7909">
      <w:pPr>
        <w:pStyle w:val="9"/>
        <w:spacing w:line="251" w:lineRule="auto"/>
        <w:rPr>
          <w:rFonts w:hint="eastAsia" w:ascii="仿宋" w:hAnsi="仿宋" w:eastAsia="仿宋" w:cs="仿宋"/>
          <w:color w:val="auto"/>
          <w:highlight w:val="none"/>
          <w:lang w:eastAsia="zh-CN"/>
        </w:rPr>
      </w:pPr>
    </w:p>
    <w:p w14:paraId="1A18DE32">
      <w:pPr>
        <w:pStyle w:val="9"/>
        <w:spacing w:line="251" w:lineRule="auto"/>
        <w:rPr>
          <w:rFonts w:hint="eastAsia" w:ascii="仿宋" w:hAnsi="仿宋" w:eastAsia="仿宋" w:cs="仿宋"/>
          <w:color w:val="auto"/>
          <w:highlight w:val="none"/>
          <w:lang w:eastAsia="zh-CN"/>
        </w:rPr>
      </w:pPr>
    </w:p>
    <w:p w14:paraId="0AA665D6">
      <w:pPr>
        <w:pStyle w:val="9"/>
        <w:spacing w:line="251" w:lineRule="auto"/>
        <w:rPr>
          <w:rFonts w:hint="eastAsia" w:ascii="仿宋" w:hAnsi="仿宋" w:eastAsia="仿宋" w:cs="仿宋"/>
          <w:color w:val="auto"/>
          <w:highlight w:val="none"/>
          <w:lang w:eastAsia="zh-CN"/>
        </w:rPr>
      </w:pPr>
    </w:p>
    <w:p w14:paraId="5F9DAC96">
      <w:pPr>
        <w:pStyle w:val="9"/>
        <w:spacing w:line="251" w:lineRule="auto"/>
        <w:rPr>
          <w:rFonts w:hint="eastAsia" w:ascii="仿宋" w:hAnsi="仿宋" w:eastAsia="仿宋" w:cs="仿宋"/>
          <w:color w:val="auto"/>
          <w:highlight w:val="none"/>
          <w:lang w:eastAsia="zh-CN"/>
        </w:rPr>
      </w:pPr>
    </w:p>
    <w:p w14:paraId="35C1E90D">
      <w:pPr>
        <w:pStyle w:val="9"/>
        <w:spacing w:line="251" w:lineRule="auto"/>
        <w:rPr>
          <w:rFonts w:hint="eastAsia" w:ascii="仿宋" w:hAnsi="仿宋" w:eastAsia="仿宋" w:cs="仿宋"/>
          <w:color w:val="auto"/>
          <w:highlight w:val="none"/>
          <w:lang w:eastAsia="zh-CN"/>
        </w:rPr>
      </w:pPr>
    </w:p>
    <w:p w14:paraId="55D9264A">
      <w:pPr>
        <w:pStyle w:val="9"/>
        <w:spacing w:line="251" w:lineRule="auto"/>
        <w:rPr>
          <w:rFonts w:hint="eastAsia" w:ascii="仿宋" w:hAnsi="仿宋" w:eastAsia="仿宋" w:cs="仿宋"/>
          <w:color w:val="auto"/>
          <w:highlight w:val="none"/>
          <w:lang w:eastAsia="zh-CN"/>
        </w:rPr>
      </w:pPr>
    </w:p>
    <w:p w14:paraId="7EBFB4F1">
      <w:pPr>
        <w:pStyle w:val="9"/>
        <w:spacing w:line="252" w:lineRule="auto"/>
        <w:rPr>
          <w:rFonts w:hint="eastAsia" w:ascii="仿宋" w:hAnsi="仿宋" w:eastAsia="仿宋" w:cs="仿宋"/>
          <w:color w:val="auto"/>
          <w:highlight w:val="none"/>
          <w:lang w:eastAsia="zh-CN"/>
        </w:rPr>
      </w:pPr>
    </w:p>
    <w:p w14:paraId="57CF0B9F">
      <w:pPr>
        <w:pStyle w:val="9"/>
        <w:spacing w:line="252" w:lineRule="auto"/>
        <w:rPr>
          <w:rFonts w:hint="eastAsia" w:ascii="仿宋" w:hAnsi="仿宋" w:eastAsia="仿宋" w:cs="仿宋"/>
          <w:color w:val="auto"/>
          <w:highlight w:val="none"/>
          <w:lang w:eastAsia="zh-CN"/>
        </w:rPr>
      </w:pPr>
    </w:p>
    <w:p w14:paraId="7A3935F4">
      <w:pPr>
        <w:pStyle w:val="9"/>
        <w:spacing w:line="252" w:lineRule="auto"/>
        <w:rPr>
          <w:rFonts w:hint="eastAsia" w:ascii="仿宋" w:hAnsi="仿宋" w:eastAsia="仿宋" w:cs="仿宋"/>
          <w:color w:val="auto"/>
          <w:highlight w:val="none"/>
          <w:lang w:eastAsia="zh-CN"/>
        </w:rPr>
      </w:pPr>
    </w:p>
    <w:p w14:paraId="71FFE4D8">
      <w:pPr>
        <w:pStyle w:val="9"/>
        <w:spacing w:line="252" w:lineRule="auto"/>
        <w:rPr>
          <w:rFonts w:hint="eastAsia" w:ascii="仿宋" w:hAnsi="仿宋" w:eastAsia="仿宋" w:cs="仿宋"/>
          <w:color w:val="auto"/>
          <w:highlight w:val="none"/>
          <w:lang w:eastAsia="zh-CN"/>
        </w:rPr>
      </w:pPr>
    </w:p>
    <w:p w14:paraId="1B8140D3">
      <w:pPr>
        <w:spacing w:before="78" w:line="221" w:lineRule="auto"/>
        <w:ind w:left="53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项目名称：</w:t>
      </w:r>
    </w:p>
    <w:p w14:paraId="57F314B9">
      <w:pPr>
        <w:pStyle w:val="9"/>
        <w:spacing w:line="295" w:lineRule="auto"/>
        <w:rPr>
          <w:rFonts w:hint="eastAsia" w:ascii="仿宋" w:hAnsi="仿宋" w:eastAsia="仿宋" w:cs="仿宋"/>
          <w:color w:val="auto"/>
          <w:highlight w:val="none"/>
          <w:lang w:eastAsia="zh-CN"/>
        </w:rPr>
      </w:pPr>
    </w:p>
    <w:p w14:paraId="4C6D8E04">
      <w:pPr>
        <w:pStyle w:val="9"/>
        <w:spacing w:line="295" w:lineRule="auto"/>
        <w:rPr>
          <w:rFonts w:hint="eastAsia" w:ascii="仿宋" w:hAnsi="仿宋" w:eastAsia="仿宋" w:cs="仿宋"/>
          <w:color w:val="auto"/>
          <w:highlight w:val="none"/>
          <w:lang w:eastAsia="zh-CN"/>
        </w:rPr>
      </w:pPr>
    </w:p>
    <w:p w14:paraId="3C5C5794">
      <w:pPr>
        <w:spacing w:before="79" w:line="224" w:lineRule="auto"/>
        <w:ind w:left="53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项目编号：</w:t>
      </w:r>
    </w:p>
    <w:p w14:paraId="2F4C18A9">
      <w:pPr>
        <w:pStyle w:val="9"/>
        <w:spacing w:line="260" w:lineRule="auto"/>
        <w:rPr>
          <w:rFonts w:hint="eastAsia" w:ascii="仿宋" w:hAnsi="仿宋" w:eastAsia="仿宋" w:cs="仿宋"/>
          <w:color w:val="auto"/>
          <w:highlight w:val="none"/>
          <w:lang w:eastAsia="zh-CN"/>
        </w:rPr>
      </w:pPr>
    </w:p>
    <w:p w14:paraId="4AE93DA3">
      <w:pPr>
        <w:pStyle w:val="9"/>
        <w:spacing w:line="260" w:lineRule="auto"/>
        <w:rPr>
          <w:rFonts w:hint="eastAsia" w:ascii="仿宋" w:hAnsi="仿宋" w:eastAsia="仿宋" w:cs="仿宋"/>
          <w:color w:val="auto"/>
          <w:highlight w:val="none"/>
          <w:lang w:eastAsia="zh-CN"/>
        </w:rPr>
      </w:pPr>
    </w:p>
    <w:p w14:paraId="77A229AE">
      <w:pPr>
        <w:spacing w:before="79" w:line="221" w:lineRule="auto"/>
        <w:ind w:left="52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投标人名称：</w:t>
      </w:r>
    </w:p>
    <w:p w14:paraId="2D661D8F">
      <w:pPr>
        <w:pStyle w:val="9"/>
        <w:spacing w:line="310" w:lineRule="auto"/>
        <w:rPr>
          <w:rFonts w:hint="eastAsia" w:ascii="仿宋" w:hAnsi="仿宋" w:eastAsia="仿宋" w:cs="仿宋"/>
          <w:color w:val="auto"/>
          <w:highlight w:val="none"/>
          <w:lang w:eastAsia="zh-CN"/>
        </w:rPr>
      </w:pPr>
    </w:p>
    <w:p w14:paraId="67B1290D">
      <w:pPr>
        <w:pStyle w:val="9"/>
        <w:spacing w:line="310" w:lineRule="auto"/>
        <w:rPr>
          <w:rFonts w:hint="eastAsia" w:ascii="仿宋" w:hAnsi="仿宋" w:eastAsia="仿宋" w:cs="仿宋"/>
          <w:color w:val="auto"/>
          <w:highlight w:val="none"/>
          <w:lang w:eastAsia="zh-CN"/>
        </w:rPr>
      </w:pPr>
    </w:p>
    <w:p w14:paraId="1F4DE1A2">
      <w:pPr>
        <w:pStyle w:val="9"/>
        <w:spacing w:line="310" w:lineRule="auto"/>
        <w:rPr>
          <w:rFonts w:hint="eastAsia" w:ascii="仿宋" w:hAnsi="仿宋" w:eastAsia="仿宋" w:cs="仿宋"/>
          <w:color w:val="auto"/>
          <w:highlight w:val="none"/>
          <w:lang w:eastAsia="zh-CN"/>
        </w:rPr>
      </w:pPr>
    </w:p>
    <w:p w14:paraId="351D6E8C">
      <w:pPr>
        <w:spacing w:before="78" w:line="222" w:lineRule="auto"/>
        <w:ind w:left="50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7F99BC1E">
      <w:pPr>
        <w:spacing w:line="222" w:lineRule="auto"/>
        <w:rPr>
          <w:rFonts w:hint="eastAsia" w:ascii="仿宋" w:hAnsi="仿宋" w:eastAsia="仿宋" w:cs="仿宋"/>
          <w:color w:val="auto"/>
          <w:sz w:val="24"/>
          <w:szCs w:val="24"/>
          <w:highlight w:val="none"/>
          <w:lang w:eastAsia="zh-CN"/>
        </w:rPr>
        <w:sectPr>
          <w:footerReference r:id="rId43" w:type="default"/>
          <w:pgSz w:w="11906" w:h="16839"/>
          <w:pgMar w:top="1062" w:right="1785" w:bottom="1006" w:left="878" w:header="0" w:footer="735" w:gutter="0"/>
          <w:cols w:space="720" w:num="1"/>
        </w:sectPr>
      </w:pPr>
    </w:p>
    <w:p w14:paraId="2139D09E">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2.资格证明文件目录</w:t>
      </w:r>
    </w:p>
    <w:p w14:paraId="7B0659C9">
      <w:pPr>
        <w:spacing w:before="227" w:line="220"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根据招标文件规定及投标人提供的材料自行编写目录。</w:t>
      </w:r>
    </w:p>
    <w:p w14:paraId="5BA4581B">
      <w:pPr>
        <w:spacing w:line="220" w:lineRule="auto"/>
        <w:rPr>
          <w:rFonts w:hint="eastAsia" w:ascii="仿宋" w:hAnsi="仿宋" w:eastAsia="仿宋" w:cs="仿宋"/>
          <w:color w:val="auto"/>
          <w:sz w:val="24"/>
          <w:szCs w:val="24"/>
          <w:highlight w:val="none"/>
          <w:lang w:eastAsia="zh-CN"/>
        </w:rPr>
        <w:sectPr>
          <w:footerReference r:id="rId44" w:type="default"/>
          <w:pgSz w:w="11906" w:h="16839"/>
          <w:pgMar w:top="1137" w:right="1785" w:bottom="1006" w:left="863" w:header="0" w:footer="735" w:gutter="0"/>
          <w:cols w:space="720" w:num="1"/>
        </w:sectPr>
      </w:pPr>
    </w:p>
    <w:p w14:paraId="6124E956">
      <w:pPr>
        <w:spacing w:before="48"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w:t>
      </w:r>
      <w:r>
        <w:rPr>
          <w:rFonts w:hint="eastAsia" w:ascii="仿宋" w:hAnsi="仿宋" w:eastAsia="仿宋" w:cs="仿宋"/>
          <w:color w:val="auto"/>
          <w:spacing w:val="87"/>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投标人直接控股、管理关系信息表格式</w:t>
      </w:r>
    </w:p>
    <w:p w14:paraId="61CDFEAE">
      <w:pPr>
        <w:pStyle w:val="9"/>
        <w:spacing w:line="285" w:lineRule="auto"/>
        <w:rPr>
          <w:rFonts w:hint="eastAsia" w:ascii="仿宋" w:hAnsi="仿宋" w:eastAsia="仿宋" w:cs="仿宋"/>
          <w:color w:val="auto"/>
          <w:highlight w:val="none"/>
          <w:lang w:eastAsia="zh-CN"/>
        </w:rPr>
      </w:pPr>
    </w:p>
    <w:p w14:paraId="6AA3074D">
      <w:pPr>
        <w:pStyle w:val="9"/>
        <w:spacing w:line="286" w:lineRule="auto"/>
        <w:rPr>
          <w:rFonts w:hint="eastAsia" w:ascii="仿宋" w:hAnsi="仿宋" w:eastAsia="仿宋" w:cs="仿宋"/>
          <w:color w:val="auto"/>
          <w:highlight w:val="none"/>
          <w:lang w:eastAsia="zh-CN"/>
        </w:rPr>
      </w:pPr>
    </w:p>
    <w:p w14:paraId="23FAFFA2">
      <w:pPr>
        <w:spacing w:before="101" w:line="227" w:lineRule="auto"/>
        <w:ind w:left="3181"/>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6"/>
          <w:sz w:val="31"/>
          <w:szCs w:val="31"/>
          <w:highlight w:val="none"/>
          <w:lang w:eastAsia="zh-CN"/>
        </w:rPr>
        <w:t>投标人直接控股股东信息表</w:t>
      </w:r>
    </w:p>
    <w:p w14:paraId="6BAD6E2F">
      <w:pPr>
        <w:spacing w:before="72"/>
        <w:rPr>
          <w:rFonts w:hint="eastAsia" w:ascii="仿宋" w:hAnsi="仿宋" w:eastAsia="仿宋" w:cs="仿宋"/>
          <w:color w:val="auto"/>
          <w:highlight w:val="none"/>
          <w:lang w:eastAsia="zh-CN"/>
        </w:rPr>
      </w:pPr>
    </w:p>
    <w:tbl>
      <w:tblPr>
        <w:tblStyle w:val="24"/>
        <w:tblW w:w="9480"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69FF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832" w:type="dxa"/>
          </w:tcPr>
          <w:p w14:paraId="38198031">
            <w:pPr>
              <w:spacing w:line="313" w:lineRule="auto"/>
              <w:rPr>
                <w:rFonts w:hint="eastAsia" w:ascii="仿宋" w:hAnsi="仿宋" w:eastAsia="仿宋" w:cs="仿宋"/>
                <w:color w:val="auto"/>
                <w:highlight w:val="none"/>
                <w:lang w:eastAsia="zh-CN"/>
              </w:rPr>
            </w:pPr>
          </w:p>
          <w:p w14:paraId="0C8E901E">
            <w:pPr>
              <w:pStyle w:val="25"/>
              <w:spacing w:before="78" w:line="222" w:lineRule="auto"/>
              <w:ind w:left="187"/>
              <w:rPr>
                <w:rFonts w:hint="eastAsia" w:ascii="仿宋" w:hAnsi="仿宋" w:eastAsia="仿宋" w:cs="仿宋"/>
                <w:color w:val="auto"/>
                <w:highlight w:val="none"/>
              </w:rPr>
            </w:pPr>
            <w:r>
              <w:rPr>
                <w:rFonts w:hint="eastAsia" w:ascii="仿宋" w:hAnsi="仿宋" w:eastAsia="仿宋" w:cs="仿宋"/>
                <w:b/>
                <w:bCs/>
                <w:color w:val="auto"/>
                <w:spacing w:val="-11"/>
                <w:highlight w:val="none"/>
              </w:rPr>
              <w:t>序号</w:t>
            </w:r>
          </w:p>
        </w:tc>
        <w:tc>
          <w:tcPr>
            <w:tcW w:w="2268" w:type="dxa"/>
          </w:tcPr>
          <w:p w14:paraId="2BCA1742">
            <w:pPr>
              <w:spacing w:line="312" w:lineRule="auto"/>
              <w:rPr>
                <w:rFonts w:hint="eastAsia" w:ascii="仿宋" w:hAnsi="仿宋" w:eastAsia="仿宋" w:cs="仿宋"/>
                <w:color w:val="auto"/>
                <w:highlight w:val="none"/>
              </w:rPr>
            </w:pPr>
          </w:p>
          <w:p w14:paraId="2252BAFC">
            <w:pPr>
              <w:pStyle w:val="25"/>
              <w:spacing w:before="78" w:line="221" w:lineRule="auto"/>
              <w:ind w:left="181"/>
              <w:rPr>
                <w:rFonts w:hint="eastAsia" w:ascii="仿宋" w:hAnsi="仿宋" w:eastAsia="仿宋" w:cs="仿宋"/>
                <w:color w:val="auto"/>
                <w:highlight w:val="none"/>
              </w:rPr>
            </w:pPr>
            <w:r>
              <w:rPr>
                <w:rFonts w:hint="eastAsia" w:ascii="仿宋" w:hAnsi="仿宋" w:eastAsia="仿宋" w:cs="仿宋"/>
                <w:b/>
                <w:bCs/>
                <w:color w:val="auto"/>
                <w:spacing w:val="-4"/>
                <w:highlight w:val="none"/>
              </w:rPr>
              <w:t>直接控股股东名称</w:t>
            </w:r>
          </w:p>
        </w:tc>
        <w:tc>
          <w:tcPr>
            <w:tcW w:w="1238" w:type="dxa"/>
          </w:tcPr>
          <w:p w14:paraId="1AC83179">
            <w:pPr>
              <w:spacing w:line="312" w:lineRule="auto"/>
              <w:rPr>
                <w:rFonts w:hint="eastAsia" w:ascii="仿宋" w:hAnsi="仿宋" w:eastAsia="仿宋" w:cs="仿宋"/>
                <w:color w:val="auto"/>
                <w:highlight w:val="none"/>
              </w:rPr>
            </w:pPr>
          </w:p>
          <w:p w14:paraId="648D48B2">
            <w:pPr>
              <w:pStyle w:val="25"/>
              <w:spacing w:before="78" w:line="223" w:lineRule="auto"/>
              <w:ind w:left="174"/>
              <w:rPr>
                <w:rFonts w:hint="eastAsia" w:ascii="仿宋" w:hAnsi="仿宋" w:eastAsia="仿宋" w:cs="仿宋"/>
                <w:color w:val="auto"/>
                <w:highlight w:val="none"/>
              </w:rPr>
            </w:pPr>
            <w:r>
              <w:rPr>
                <w:rFonts w:hint="eastAsia" w:ascii="仿宋" w:hAnsi="仿宋" w:eastAsia="仿宋" w:cs="仿宋"/>
                <w:b/>
                <w:bCs/>
                <w:color w:val="auto"/>
                <w:spacing w:val="-13"/>
                <w:highlight w:val="none"/>
              </w:rPr>
              <w:t>出资比例</w:t>
            </w:r>
          </w:p>
        </w:tc>
        <w:tc>
          <w:tcPr>
            <w:tcW w:w="3720" w:type="dxa"/>
          </w:tcPr>
          <w:p w14:paraId="4087C607">
            <w:pPr>
              <w:pStyle w:val="25"/>
              <w:spacing w:before="159" w:line="222" w:lineRule="auto"/>
              <w:ind w:left="186"/>
              <w:rPr>
                <w:rFonts w:hint="eastAsia" w:ascii="仿宋" w:hAnsi="仿宋" w:eastAsia="仿宋" w:cs="仿宋"/>
                <w:color w:val="auto"/>
                <w:highlight w:val="none"/>
                <w:lang w:eastAsia="zh-CN"/>
              </w:rPr>
            </w:pPr>
            <w:r>
              <w:rPr>
                <w:rFonts w:hint="eastAsia" w:ascii="仿宋" w:hAnsi="仿宋" w:eastAsia="仿宋" w:cs="仿宋"/>
                <w:b/>
                <w:bCs/>
                <w:color w:val="auto"/>
                <w:spacing w:val="-3"/>
                <w:highlight w:val="none"/>
                <w:lang w:eastAsia="zh-CN"/>
              </w:rPr>
              <w:t>身份证号码或者统一社会信用代</w:t>
            </w:r>
          </w:p>
          <w:p w14:paraId="0D88A7E1">
            <w:pPr>
              <w:pStyle w:val="25"/>
              <w:spacing w:before="178" w:line="224" w:lineRule="auto"/>
              <w:ind w:left="1753"/>
              <w:rPr>
                <w:rFonts w:hint="eastAsia" w:ascii="仿宋" w:hAnsi="仿宋" w:eastAsia="仿宋" w:cs="仿宋"/>
                <w:color w:val="auto"/>
                <w:highlight w:val="none"/>
              </w:rPr>
            </w:pPr>
            <w:r>
              <w:rPr>
                <w:rFonts w:hint="eastAsia" w:ascii="仿宋" w:hAnsi="仿宋" w:eastAsia="仿宋" w:cs="仿宋"/>
                <w:b/>
                <w:bCs/>
                <w:color w:val="auto"/>
                <w:spacing w:val="-3"/>
                <w:highlight w:val="none"/>
              </w:rPr>
              <w:t>码</w:t>
            </w:r>
          </w:p>
        </w:tc>
        <w:tc>
          <w:tcPr>
            <w:tcW w:w="1422" w:type="dxa"/>
          </w:tcPr>
          <w:p w14:paraId="28FE0BE3">
            <w:pPr>
              <w:spacing w:line="313" w:lineRule="auto"/>
              <w:rPr>
                <w:rFonts w:hint="eastAsia" w:ascii="仿宋" w:hAnsi="仿宋" w:eastAsia="仿宋" w:cs="仿宋"/>
                <w:color w:val="auto"/>
                <w:highlight w:val="none"/>
              </w:rPr>
            </w:pPr>
          </w:p>
          <w:p w14:paraId="7D6D6008">
            <w:pPr>
              <w:pStyle w:val="25"/>
              <w:spacing w:before="78" w:line="224" w:lineRule="auto"/>
              <w:ind w:left="486"/>
              <w:rPr>
                <w:rFonts w:hint="eastAsia" w:ascii="仿宋" w:hAnsi="仿宋" w:eastAsia="仿宋" w:cs="仿宋"/>
                <w:color w:val="auto"/>
                <w:highlight w:val="none"/>
              </w:rPr>
            </w:pPr>
            <w:r>
              <w:rPr>
                <w:rFonts w:hint="eastAsia" w:ascii="仿宋" w:hAnsi="仿宋" w:eastAsia="仿宋" w:cs="仿宋"/>
                <w:b/>
                <w:bCs/>
                <w:color w:val="auto"/>
                <w:spacing w:val="-12"/>
                <w:highlight w:val="none"/>
              </w:rPr>
              <w:t>备注</w:t>
            </w:r>
          </w:p>
        </w:tc>
      </w:tr>
      <w:tr w14:paraId="0233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32" w:type="dxa"/>
          </w:tcPr>
          <w:p w14:paraId="41B8A02A">
            <w:pPr>
              <w:pStyle w:val="25"/>
              <w:spacing w:before="157" w:line="316" w:lineRule="exact"/>
              <w:ind w:left="380"/>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2268" w:type="dxa"/>
          </w:tcPr>
          <w:p w14:paraId="358C4C4A">
            <w:pPr>
              <w:rPr>
                <w:rFonts w:hint="eastAsia" w:ascii="仿宋" w:hAnsi="仿宋" w:eastAsia="仿宋" w:cs="仿宋"/>
                <w:color w:val="auto"/>
                <w:highlight w:val="none"/>
              </w:rPr>
            </w:pPr>
          </w:p>
        </w:tc>
        <w:tc>
          <w:tcPr>
            <w:tcW w:w="1238" w:type="dxa"/>
          </w:tcPr>
          <w:p w14:paraId="37435C85">
            <w:pPr>
              <w:rPr>
                <w:rFonts w:hint="eastAsia" w:ascii="仿宋" w:hAnsi="仿宋" w:eastAsia="仿宋" w:cs="仿宋"/>
                <w:color w:val="auto"/>
                <w:highlight w:val="none"/>
              </w:rPr>
            </w:pPr>
          </w:p>
        </w:tc>
        <w:tc>
          <w:tcPr>
            <w:tcW w:w="3720" w:type="dxa"/>
          </w:tcPr>
          <w:p w14:paraId="1EA5BA55">
            <w:pPr>
              <w:rPr>
                <w:rFonts w:hint="eastAsia" w:ascii="仿宋" w:hAnsi="仿宋" w:eastAsia="仿宋" w:cs="仿宋"/>
                <w:color w:val="auto"/>
                <w:highlight w:val="none"/>
              </w:rPr>
            </w:pPr>
          </w:p>
        </w:tc>
        <w:tc>
          <w:tcPr>
            <w:tcW w:w="1422" w:type="dxa"/>
          </w:tcPr>
          <w:p w14:paraId="124C1319">
            <w:pPr>
              <w:rPr>
                <w:rFonts w:hint="eastAsia" w:ascii="仿宋" w:hAnsi="仿宋" w:eastAsia="仿宋" w:cs="仿宋"/>
                <w:color w:val="auto"/>
                <w:highlight w:val="none"/>
              </w:rPr>
            </w:pPr>
          </w:p>
        </w:tc>
      </w:tr>
      <w:tr w14:paraId="0ADE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32" w:type="dxa"/>
          </w:tcPr>
          <w:p w14:paraId="061A76C7">
            <w:pPr>
              <w:pStyle w:val="25"/>
              <w:spacing w:before="157" w:line="316" w:lineRule="exact"/>
              <w:ind w:left="365"/>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2268" w:type="dxa"/>
          </w:tcPr>
          <w:p w14:paraId="4D27B55B">
            <w:pPr>
              <w:rPr>
                <w:rFonts w:hint="eastAsia" w:ascii="仿宋" w:hAnsi="仿宋" w:eastAsia="仿宋" w:cs="仿宋"/>
                <w:color w:val="auto"/>
                <w:highlight w:val="none"/>
              </w:rPr>
            </w:pPr>
          </w:p>
        </w:tc>
        <w:tc>
          <w:tcPr>
            <w:tcW w:w="1238" w:type="dxa"/>
          </w:tcPr>
          <w:p w14:paraId="285E0F50">
            <w:pPr>
              <w:rPr>
                <w:rFonts w:hint="eastAsia" w:ascii="仿宋" w:hAnsi="仿宋" w:eastAsia="仿宋" w:cs="仿宋"/>
                <w:color w:val="auto"/>
                <w:highlight w:val="none"/>
              </w:rPr>
            </w:pPr>
          </w:p>
        </w:tc>
        <w:tc>
          <w:tcPr>
            <w:tcW w:w="3720" w:type="dxa"/>
          </w:tcPr>
          <w:p w14:paraId="5CF7EAC2">
            <w:pPr>
              <w:rPr>
                <w:rFonts w:hint="eastAsia" w:ascii="仿宋" w:hAnsi="仿宋" w:eastAsia="仿宋" w:cs="仿宋"/>
                <w:color w:val="auto"/>
                <w:highlight w:val="none"/>
              </w:rPr>
            </w:pPr>
          </w:p>
        </w:tc>
        <w:tc>
          <w:tcPr>
            <w:tcW w:w="1422" w:type="dxa"/>
          </w:tcPr>
          <w:p w14:paraId="16E652A2">
            <w:pPr>
              <w:rPr>
                <w:rFonts w:hint="eastAsia" w:ascii="仿宋" w:hAnsi="仿宋" w:eastAsia="仿宋" w:cs="仿宋"/>
                <w:color w:val="auto"/>
                <w:highlight w:val="none"/>
              </w:rPr>
            </w:pPr>
          </w:p>
        </w:tc>
      </w:tr>
      <w:tr w14:paraId="5636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32" w:type="dxa"/>
          </w:tcPr>
          <w:p w14:paraId="792216DE">
            <w:pPr>
              <w:pStyle w:val="25"/>
              <w:spacing w:before="160" w:line="241" w:lineRule="auto"/>
              <w:ind w:left="367"/>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268" w:type="dxa"/>
          </w:tcPr>
          <w:p w14:paraId="754EE9C1">
            <w:pPr>
              <w:rPr>
                <w:rFonts w:hint="eastAsia" w:ascii="仿宋" w:hAnsi="仿宋" w:eastAsia="仿宋" w:cs="仿宋"/>
                <w:color w:val="auto"/>
                <w:highlight w:val="none"/>
              </w:rPr>
            </w:pPr>
          </w:p>
        </w:tc>
        <w:tc>
          <w:tcPr>
            <w:tcW w:w="1238" w:type="dxa"/>
          </w:tcPr>
          <w:p w14:paraId="611CD18F">
            <w:pPr>
              <w:rPr>
                <w:rFonts w:hint="eastAsia" w:ascii="仿宋" w:hAnsi="仿宋" w:eastAsia="仿宋" w:cs="仿宋"/>
                <w:color w:val="auto"/>
                <w:highlight w:val="none"/>
              </w:rPr>
            </w:pPr>
          </w:p>
        </w:tc>
        <w:tc>
          <w:tcPr>
            <w:tcW w:w="3720" w:type="dxa"/>
          </w:tcPr>
          <w:p w14:paraId="3596ABA8">
            <w:pPr>
              <w:rPr>
                <w:rFonts w:hint="eastAsia" w:ascii="仿宋" w:hAnsi="仿宋" w:eastAsia="仿宋" w:cs="仿宋"/>
                <w:color w:val="auto"/>
                <w:highlight w:val="none"/>
              </w:rPr>
            </w:pPr>
          </w:p>
        </w:tc>
        <w:tc>
          <w:tcPr>
            <w:tcW w:w="1422" w:type="dxa"/>
          </w:tcPr>
          <w:p w14:paraId="387DA974">
            <w:pPr>
              <w:rPr>
                <w:rFonts w:hint="eastAsia" w:ascii="仿宋" w:hAnsi="仿宋" w:eastAsia="仿宋" w:cs="仿宋"/>
                <w:color w:val="auto"/>
                <w:highlight w:val="none"/>
              </w:rPr>
            </w:pPr>
          </w:p>
        </w:tc>
      </w:tr>
      <w:tr w14:paraId="44B2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832" w:type="dxa"/>
          </w:tcPr>
          <w:p w14:paraId="2C75D71D">
            <w:pPr>
              <w:pStyle w:val="25"/>
              <w:spacing w:before="160" w:line="383" w:lineRule="exact"/>
              <w:ind w:left="199"/>
              <w:rPr>
                <w:rFonts w:hint="eastAsia" w:ascii="仿宋" w:hAnsi="仿宋" w:eastAsia="仿宋" w:cs="仿宋"/>
                <w:color w:val="auto"/>
                <w:highlight w:val="none"/>
              </w:rPr>
            </w:pPr>
            <w:r>
              <w:rPr>
                <w:rFonts w:hint="eastAsia" w:ascii="仿宋" w:hAnsi="仿宋" w:eastAsia="仿宋" w:cs="仿宋"/>
                <w:color w:val="auto"/>
                <w:spacing w:val="-13"/>
                <w:position w:val="3"/>
                <w:highlight w:val="none"/>
              </w:rPr>
              <w:t>……</w:t>
            </w:r>
          </w:p>
        </w:tc>
        <w:tc>
          <w:tcPr>
            <w:tcW w:w="2268" w:type="dxa"/>
          </w:tcPr>
          <w:p w14:paraId="735608CA">
            <w:pPr>
              <w:rPr>
                <w:rFonts w:hint="eastAsia" w:ascii="仿宋" w:hAnsi="仿宋" w:eastAsia="仿宋" w:cs="仿宋"/>
                <w:color w:val="auto"/>
                <w:highlight w:val="none"/>
              </w:rPr>
            </w:pPr>
          </w:p>
        </w:tc>
        <w:tc>
          <w:tcPr>
            <w:tcW w:w="1238" w:type="dxa"/>
          </w:tcPr>
          <w:p w14:paraId="2DAF6063">
            <w:pPr>
              <w:rPr>
                <w:rFonts w:hint="eastAsia" w:ascii="仿宋" w:hAnsi="仿宋" w:eastAsia="仿宋" w:cs="仿宋"/>
                <w:color w:val="auto"/>
                <w:highlight w:val="none"/>
              </w:rPr>
            </w:pPr>
          </w:p>
        </w:tc>
        <w:tc>
          <w:tcPr>
            <w:tcW w:w="3720" w:type="dxa"/>
          </w:tcPr>
          <w:p w14:paraId="663AF2E4">
            <w:pPr>
              <w:rPr>
                <w:rFonts w:hint="eastAsia" w:ascii="仿宋" w:hAnsi="仿宋" w:eastAsia="仿宋" w:cs="仿宋"/>
                <w:color w:val="auto"/>
                <w:highlight w:val="none"/>
              </w:rPr>
            </w:pPr>
          </w:p>
        </w:tc>
        <w:tc>
          <w:tcPr>
            <w:tcW w:w="1422" w:type="dxa"/>
          </w:tcPr>
          <w:p w14:paraId="674DD294">
            <w:pPr>
              <w:rPr>
                <w:rFonts w:hint="eastAsia" w:ascii="仿宋" w:hAnsi="仿宋" w:eastAsia="仿宋" w:cs="仿宋"/>
                <w:color w:val="auto"/>
                <w:highlight w:val="none"/>
              </w:rPr>
            </w:pPr>
          </w:p>
        </w:tc>
      </w:tr>
    </w:tbl>
    <w:p w14:paraId="77B751C2">
      <w:pPr>
        <w:spacing w:before="154" w:line="23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注：</w:t>
      </w:r>
    </w:p>
    <w:p w14:paraId="59402A88">
      <w:pPr>
        <w:pStyle w:val="9"/>
        <w:spacing w:line="246" w:lineRule="auto"/>
        <w:rPr>
          <w:rFonts w:hint="eastAsia" w:ascii="仿宋" w:hAnsi="仿宋" w:eastAsia="仿宋" w:cs="仿宋"/>
          <w:color w:val="auto"/>
          <w:highlight w:val="none"/>
        </w:rPr>
      </w:pPr>
    </w:p>
    <w:p w14:paraId="2A0D457B">
      <w:pPr>
        <w:spacing w:before="78" w:line="361" w:lineRule="auto"/>
        <w:ind w:left="1" w:firstLine="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1.直接控股股东：是指其出资额占有限责任公司资本总额百分之五十</w:t>
      </w:r>
      <w:r>
        <w:rPr>
          <w:rFonts w:hint="eastAsia" w:ascii="仿宋" w:hAnsi="仿宋" w:eastAsia="仿宋" w:cs="仿宋"/>
          <w:color w:val="auto"/>
          <w:spacing w:val="-4"/>
          <w:sz w:val="24"/>
          <w:szCs w:val="24"/>
          <w:highlight w:val="none"/>
          <w:lang w:eastAsia="zh-CN"/>
        </w:rPr>
        <w:t>以上或者其持有的股份占股份</w:t>
      </w:r>
      <w:r>
        <w:rPr>
          <w:rFonts w:hint="eastAsia" w:ascii="仿宋" w:hAnsi="仿宋" w:eastAsia="仿宋" w:cs="仿宋"/>
          <w:color w:val="auto"/>
          <w:spacing w:val="-3"/>
          <w:sz w:val="24"/>
          <w:szCs w:val="24"/>
          <w:highlight w:val="none"/>
          <w:lang w:eastAsia="zh-CN"/>
        </w:rPr>
        <w:t>有限公司股份总额百分之五十以上的股东；出资额或者持有股份的比例虽然不足百分之五十</w:t>
      </w:r>
      <w:r>
        <w:rPr>
          <w:rFonts w:hint="eastAsia" w:ascii="仿宋" w:hAnsi="仿宋" w:eastAsia="仿宋" w:cs="仿宋"/>
          <w:color w:val="auto"/>
          <w:spacing w:val="-4"/>
          <w:sz w:val="24"/>
          <w:szCs w:val="24"/>
          <w:highlight w:val="none"/>
          <w:lang w:eastAsia="zh-CN"/>
        </w:rPr>
        <w:t>，但依</w:t>
      </w:r>
      <w:r>
        <w:rPr>
          <w:rFonts w:hint="eastAsia" w:ascii="仿宋" w:hAnsi="仿宋" w:eastAsia="仿宋" w:cs="仿宋"/>
          <w:color w:val="auto"/>
          <w:spacing w:val="-1"/>
          <w:sz w:val="24"/>
          <w:szCs w:val="24"/>
          <w:highlight w:val="none"/>
          <w:lang w:eastAsia="zh-CN"/>
        </w:rPr>
        <w:t>其出资额或者持有的股份所享有的表决权已足以对股东会、股东大会的决议产</w:t>
      </w:r>
      <w:r>
        <w:rPr>
          <w:rFonts w:hint="eastAsia" w:ascii="仿宋" w:hAnsi="仿宋" w:eastAsia="仿宋" w:cs="仿宋"/>
          <w:color w:val="auto"/>
          <w:spacing w:val="-2"/>
          <w:sz w:val="24"/>
          <w:szCs w:val="24"/>
          <w:highlight w:val="none"/>
          <w:lang w:eastAsia="zh-CN"/>
        </w:rPr>
        <w:t>生重大影响的股东。</w:t>
      </w:r>
    </w:p>
    <w:p w14:paraId="42E3A649">
      <w:pPr>
        <w:spacing w:before="156" w:line="359" w:lineRule="auto"/>
        <w:ind w:left="17" w:right="80" w:hanging="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2.本表所指的控股关系仅限于直接控股关系，不包括间接的控股关系。公司实际控制人与公司之间</w:t>
      </w:r>
      <w:r>
        <w:rPr>
          <w:rFonts w:hint="eastAsia" w:ascii="仿宋" w:hAnsi="仿宋" w:eastAsia="仿宋" w:cs="仿宋"/>
          <w:color w:val="auto"/>
          <w:spacing w:val="-2"/>
          <w:sz w:val="24"/>
          <w:szCs w:val="24"/>
          <w:highlight w:val="none"/>
          <w:lang w:eastAsia="zh-CN"/>
        </w:rPr>
        <w:t>的关系不属于本表所指的直接控股关系。</w:t>
      </w:r>
    </w:p>
    <w:p w14:paraId="3AE8A261">
      <w:pPr>
        <w:spacing w:before="162" w:line="219" w:lineRule="auto"/>
        <w:ind w:left="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3.供应商不存在直接控股股东的，则填“无</w:t>
      </w:r>
      <w:r>
        <w:rPr>
          <w:rFonts w:hint="eastAsia" w:ascii="仿宋" w:hAnsi="仿宋" w:eastAsia="仿宋" w:cs="仿宋"/>
          <w:color w:val="auto"/>
          <w:spacing w:val="-7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519E0AA6">
      <w:pPr>
        <w:pStyle w:val="9"/>
        <w:spacing w:line="266" w:lineRule="auto"/>
        <w:rPr>
          <w:rFonts w:hint="eastAsia" w:ascii="仿宋" w:hAnsi="仿宋" w:eastAsia="仿宋" w:cs="仿宋"/>
          <w:color w:val="auto"/>
          <w:highlight w:val="none"/>
          <w:lang w:eastAsia="zh-CN"/>
        </w:rPr>
      </w:pPr>
    </w:p>
    <w:p w14:paraId="10446C2A">
      <w:pPr>
        <w:pStyle w:val="9"/>
        <w:spacing w:line="266" w:lineRule="auto"/>
        <w:rPr>
          <w:rFonts w:hint="eastAsia" w:ascii="仿宋" w:hAnsi="仿宋" w:eastAsia="仿宋" w:cs="仿宋"/>
          <w:color w:val="auto"/>
          <w:highlight w:val="none"/>
          <w:lang w:eastAsia="zh-CN"/>
        </w:rPr>
      </w:pPr>
    </w:p>
    <w:p w14:paraId="68E6D34C">
      <w:pPr>
        <w:pStyle w:val="9"/>
        <w:spacing w:line="266" w:lineRule="auto"/>
        <w:rPr>
          <w:rFonts w:hint="eastAsia" w:ascii="仿宋" w:hAnsi="仿宋" w:eastAsia="仿宋" w:cs="仿宋"/>
          <w:color w:val="auto"/>
          <w:highlight w:val="none"/>
          <w:lang w:eastAsia="zh-CN"/>
        </w:rPr>
      </w:pPr>
    </w:p>
    <w:p w14:paraId="6E2D7B1A">
      <w:pPr>
        <w:pStyle w:val="9"/>
        <w:spacing w:line="266" w:lineRule="auto"/>
        <w:rPr>
          <w:rFonts w:hint="eastAsia" w:ascii="仿宋" w:hAnsi="仿宋" w:eastAsia="仿宋" w:cs="仿宋"/>
          <w:color w:val="auto"/>
          <w:highlight w:val="none"/>
          <w:lang w:eastAsia="zh-CN"/>
        </w:rPr>
      </w:pPr>
    </w:p>
    <w:p w14:paraId="1D75E3C9">
      <w:pPr>
        <w:pStyle w:val="9"/>
        <w:spacing w:line="266" w:lineRule="auto"/>
        <w:rPr>
          <w:rFonts w:hint="eastAsia" w:ascii="仿宋" w:hAnsi="仿宋" w:eastAsia="仿宋" w:cs="仿宋"/>
          <w:color w:val="auto"/>
          <w:highlight w:val="none"/>
          <w:lang w:eastAsia="zh-CN"/>
        </w:rPr>
      </w:pPr>
    </w:p>
    <w:p w14:paraId="67CC41E1">
      <w:pPr>
        <w:pStyle w:val="9"/>
        <w:spacing w:line="266" w:lineRule="auto"/>
        <w:rPr>
          <w:rFonts w:hint="eastAsia" w:ascii="仿宋" w:hAnsi="仿宋" w:eastAsia="仿宋" w:cs="仿宋"/>
          <w:color w:val="auto"/>
          <w:highlight w:val="none"/>
          <w:lang w:eastAsia="zh-CN"/>
        </w:rPr>
      </w:pPr>
    </w:p>
    <w:p w14:paraId="213052F0">
      <w:pPr>
        <w:pStyle w:val="9"/>
        <w:spacing w:line="266" w:lineRule="auto"/>
        <w:rPr>
          <w:rFonts w:hint="eastAsia" w:ascii="仿宋" w:hAnsi="仿宋" w:eastAsia="仿宋" w:cs="仿宋"/>
          <w:color w:val="auto"/>
          <w:highlight w:val="none"/>
          <w:lang w:eastAsia="zh-CN"/>
        </w:rPr>
      </w:pPr>
    </w:p>
    <w:p w14:paraId="20265A7E">
      <w:pPr>
        <w:pStyle w:val="9"/>
        <w:spacing w:line="267" w:lineRule="auto"/>
        <w:rPr>
          <w:rFonts w:hint="eastAsia" w:ascii="仿宋" w:hAnsi="仿宋" w:eastAsia="仿宋" w:cs="仿宋"/>
          <w:color w:val="auto"/>
          <w:highlight w:val="none"/>
          <w:lang w:eastAsia="zh-CN"/>
        </w:rPr>
      </w:pPr>
    </w:p>
    <w:p w14:paraId="0BB3E5C7">
      <w:pPr>
        <w:spacing w:before="78" w:line="223" w:lineRule="auto"/>
        <w:ind w:left="39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法定代表人或者委托代理人（签字或者电子签名</w:t>
      </w:r>
      <w:r>
        <w:rPr>
          <w:rFonts w:hint="eastAsia" w:ascii="仿宋" w:hAnsi="仿宋" w:eastAsia="仿宋" w:cs="仿宋"/>
          <w:color w:val="auto"/>
          <w:spacing w:val="8"/>
          <w:sz w:val="24"/>
          <w:szCs w:val="24"/>
          <w:highlight w:val="none"/>
          <w:lang w:eastAsia="zh-CN"/>
        </w:rPr>
        <w:t>）：</w:t>
      </w:r>
    </w:p>
    <w:p w14:paraId="026504CF">
      <w:pPr>
        <w:pStyle w:val="9"/>
        <w:spacing w:line="259" w:lineRule="auto"/>
        <w:rPr>
          <w:rFonts w:hint="eastAsia" w:ascii="仿宋" w:hAnsi="仿宋" w:eastAsia="仿宋" w:cs="仿宋"/>
          <w:color w:val="auto"/>
          <w:highlight w:val="none"/>
          <w:lang w:eastAsia="zh-CN"/>
        </w:rPr>
      </w:pPr>
    </w:p>
    <w:p w14:paraId="22053EB7">
      <w:pPr>
        <w:spacing w:before="78" w:line="221" w:lineRule="auto"/>
        <w:ind w:left="55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投标人名称（电子签章</w:t>
      </w:r>
      <w:r>
        <w:rPr>
          <w:rFonts w:hint="eastAsia" w:ascii="仿宋" w:hAnsi="仿宋" w:eastAsia="仿宋" w:cs="仿宋"/>
          <w:color w:val="auto"/>
          <w:spacing w:val="1"/>
          <w:sz w:val="24"/>
          <w:szCs w:val="24"/>
          <w:highlight w:val="none"/>
          <w:lang w:eastAsia="zh-CN"/>
        </w:rPr>
        <w:t>）：</w:t>
      </w:r>
    </w:p>
    <w:p w14:paraId="786EE6E6">
      <w:pPr>
        <w:spacing w:before="299" w:line="222" w:lineRule="auto"/>
        <w:ind w:left="5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1846A5EF">
      <w:pPr>
        <w:spacing w:line="222" w:lineRule="auto"/>
        <w:rPr>
          <w:rFonts w:hint="eastAsia" w:ascii="仿宋" w:hAnsi="仿宋" w:eastAsia="仿宋" w:cs="仿宋"/>
          <w:color w:val="auto"/>
          <w:sz w:val="24"/>
          <w:szCs w:val="24"/>
          <w:highlight w:val="none"/>
          <w:lang w:eastAsia="zh-CN"/>
        </w:rPr>
        <w:sectPr>
          <w:footerReference r:id="rId45" w:type="default"/>
          <w:pgSz w:w="11906" w:h="16839"/>
          <w:pgMar w:top="1065" w:right="770" w:bottom="1006" w:left="863" w:header="0" w:footer="735" w:gutter="0"/>
          <w:cols w:space="720" w:num="1"/>
        </w:sectPr>
      </w:pPr>
    </w:p>
    <w:p w14:paraId="68F5D10F">
      <w:pPr>
        <w:spacing w:before="65" w:line="227" w:lineRule="auto"/>
        <w:ind w:left="3174"/>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6"/>
          <w:sz w:val="31"/>
          <w:szCs w:val="31"/>
          <w:highlight w:val="none"/>
          <w:lang w:eastAsia="zh-CN"/>
        </w:rPr>
        <w:t>投标人直接管理关系信息表</w:t>
      </w:r>
    </w:p>
    <w:p w14:paraId="4850D7C4">
      <w:pPr>
        <w:spacing w:before="111"/>
        <w:rPr>
          <w:rFonts w:hint="eastAsia" w:ascii="仿宋" w:hAnsi="仿宋" w:eastAsia="仿宋" w:cs="仿宋"/>
          <w:color w:val="auto"/>
          <w:highlight w:val="none"/>
          <w:lang w:eastAsia="zh-CN"/>
        </w:rPr>
      </w:pPr>
    </w:p>
    <w:tbl>
      <w:tblPr>
        <w:tblStyle w:val="24"/>
        <w:tblW w:w="9656"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5AF0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5" w:hRule="atLeast"/>
        </w:trPr>
        <w:tc>
          <w:tcPr>
            <w:tcW w:w="1009" w:type="dxa"/>
          </w:tcPr>
          <w:p w14:paraId="26BEC120">
            <w:pPr>
              <w:pStyle w:val="25"/>
              <w:spacing w:before="159" w:line="222" w:lineRule="auto"/>
              <w:ind w:left="275"/>
              <w:rPr>
                <w:rFonts w:hint="eastAsia" w:ascii="仿宋" w:hAnsi="仿宋" w:eastAsia="仿宋" w:cs="仿宋"/>
                <w:color w:val="auto"/>
                <w:highlight w:val="none"/>
              </w:rPr>
            </w:pPr>
            <w:r>
              <w:rPr>
                <w:rFonts w:hint="eastAsia" w:ascii="仿宋" w:hAnsi="仿宋" w:eastAsia="仿宋" w:cs="仿宋"/>
                <w:b/>
                <w:bCs/>
                <w:color w:val="auto"/>
                <w:spacing w:val="-11"/>
                <w:highlight w:val="none"/>
              </w:rPr>
              <w:t>序号</w:t>
            </w:r>
          </w:p>
        </w:tc>
        <w:tc>
          <w:tcPr>
            <w:tcW w:w="2657" w:type="dxa"/>
          </w:tcPr>
          <w:p w14:paraId="32E703DB">
            <w:pPr>
              <w:pStyle w:val="25"/>
              <w:spacing w:before="158" w:line="221" w:lineRule="auto"/>
              <w:ind w:left="135"/>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lang w:eastAsia="zh-CN"/>
              </w:rPr>
              <w:t>直接管理关系单位名称</w:t>
            </w:r>
          </w:p>
        </w:tc>
        <w:tc>
          <w:tcPr>
            <w:tcW w:w="3922" w:type="dxa"/>
          </w:tcPr>
          <w:p w14:paraId="6F49FEAC">
            <w:pPr>
              <w:pStyle w:val="25"/>
              <w:spacing w:before="158" w:line="222" w:lineRule="auto"/>
              <w:ind w:left="1016"/>
              <w:rPr>
                <w:rFonts w:hint="eastAsia" w:ascii="仿宋" w:hAnsi="仿宋" w:eastAsia="仿宋" w:cs="仿宋"/>
                <w:color w:val="auto"/>
                <w:highlight w:val="none"/>
              </w:rPr>
            </w:pPr>
            <w:r>
              <w:rPr>
                <w:rFonts w:hint="eastAsia" w:ascii="仿宋" w:hAnsi="仿宋" w:eastAsia="仿宋" w:cs="仿宋"/>
                <w:b/>
                <w:bCs/>
                <w:color w:val="auto"/>
                <w:spacing w:val="-5"/>
                <w:highlight w:val="none"/>
              </w:rPr>
              <w:t>统一社会信用代码</w:t>
            </w:r>
          </w:p>
        </w:tc>
        <w:tc>
          <w:tcPr>
            <w:tcW w:w="2068" w:type="dxa"/>
          </w:tcPr>
          <w:p w14:paraId="28FD7DE8">
            <w:pPr>
              <w:pStyle w:val="25"/>
              <w:spacing w:before="159" w:line="224" w:lineRule="auto"/>
              <w:ind w:left="808"/>
              <w:rPr>
                <w:rFonts w:hint="eastAsia" w:ascii="仿宋" w:hAnsi="仿宋" w:eastAsia="仿宋" w:cs="仿宋"/>
                <w:color w:val="auto"/>
                <w:highlight w:val="none"/>
              </w:rPr>
            </w:pPr>
            <w:r>
              <w:rPr>
                <w:rFonts w:hint="eastAsia" w:ascii="仿宋" w:hAnsi="仿宋" w:eastAsia="仿宋" w:cs="仿宋"/>
                <w:b/>
                <w:bCs/>
                <w:color w:val="auto"/>
                <w:spacing w:val="-12"/>
                <w:highlight w:val="none"/>
              </w:rPr>
              <w:t>备注</w:t>
            </w:r>
          </w:p>
        </w:tc>
      </w:tr>
      <w:tr w14:paraId="24B0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009" w:type="dxa"/>
          </w:tcPr>
          <w:p w14:paraId="2B53A3C4">
            <w:pPr>
              <w:pStyle w:val="25"/>
              <w:spacing w:before="157" w:line="315" w:lineRule="exact"/>
              <w:ind w:left="468"/>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2657" w:type="dxa"/>
          </w:tcPr>
          <w:p w14:paraId="24A742C9">
            <w:pPr>
              <w:rPr>
                <w:rFonts w:hint="eastAsia" w:ascii="仿宋" w:hAnsi="仿宋" w:eastAsia="仿宋" w:cs="仿宋"/>
                <w:color w:val="auto"/>
                <w:highlight w:val="none"/>
              </w:rPr>
            </w:pPr>
          </w:p>
        </w:tc>
        <w:tc>
          <w:tcPr>
            <w:tcW w:w="3922" w:type="dxa"/>
          </w:tcPr>
          <w:p w14:paraId="4A090C90">
            <w:pPr>
              <w:rPr>
                <w:rFonts w:hint="eastAsia" w:ascii="仿宋" w:hAnsi="仿宋" w:eastAsia="仿宋" w:cs="仿宋"/>
                <w:color w:val="auto"/>
                <w:highlight w:val="none"/>
              </w:rPr>
            </w:pPr>
          </w:p>
        </w:tc>
        <w:tc>
          <w:tcPr>
            <w:tcW w:w="2068" w:type="dxa"/>
          </w:tcPr>
          <w:p w14:paraId="504A7CEA">
            <w:pPr>
              <w:rPr>
                <w:rFonts w:hint="eastAsia" w:ascii="仿宋" w:hAnsi="仿宋" w:eastAsia="仿宋" w:cs="仿宋"/>
                <w:color w:val="auto"/>
                <w:highlight w:val="none"/>
              </w:rPr>
            </w:pPr>
          </w:p>
        </w:tc>
      </w:tr>
      <w:tr w14:paraId="2D5B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009" w:type="dxa"/>
          </w:tcPr>
          <w:p w14:paraId="3F17A4CD">
            <w:pPr>
              <w:pStyle w:val="25"/>
              <w:spacing w:before="157" w:line="315" w:lineRule="exact"/>
              <w:ind w:left="453"/>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2657" w:type="dxa"/>
          </w:tcPr>
          <w:p w14:paraId="732D114B">
            <w:pPr>
              <w:rPr>
                <w:rFonts w:hint="eastAsia" w:ascii="仿宋" w:hAnsi="仿宋" w:eastAsia="仿宋" w:cs="仿宋"/>
                <w:color w:val="auto"/>
                <w:highlight w:val="none"/>
              </w:rPr>
            </w:pPr>
          </w:p>
        </w:tc>
        <w:tc>
          <w:tcPr>
            <w:tcW w:w="3922" w:type="dxa"/>
          </w:tcPr>
          <w:p w14:paraId="08CE3063">
            <w:pPr>
              <w:rPr>
                <w:rFonts w:hint="eastAsia" w:ascii="仿宋" w:hAnsi="仿宋" w:eastAsia="仿宋" w:cs="仿宋"/>
                <w:color w:val="auto"/>
                <w:highlight w:val="none"/>
              </w:rPr>
            </w:pPr>
          </w:p>
        </w:tc>
        <w:tc>
          <w:tcPr>
            <w:tcW w:w="2068" w:type="dxa"/>
          </w:tcPr>
          <w:p w14:paraId="54C44E8A">
            <w:pPr>
              <w:rPr>
                <w:rFonts w:hint="eastAsia" w:ascii="仿宋" w:hAnsi="仿宋" w:eastAsia="仿宋" w:cs="仿宋"/>
                <w:color w:val="auto"/>
                <w:highlight w:val="none"/>
              </w:rPr>
            </w:pPr>
          </w:p>
        </w:tc>
      </w:tr>
      <w:tr w14:paraId="4E8B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009" w:type="dxa"/>
          </w:tcPr>
          <w:p w14:paraId="66E7113B">
            <w:pPr>
              <w:pStyle w:val="25"/>
              <w:spacing w:before="159" w:line="241" w:lineRule="auto"/>
              <w:ind w:left="455"/>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657" w:type="dxa"/>
          </w:tcPr>
          <w:p w14:paraId="3974FC07">
            <w:pPr>
              <w:rPr>
                <w:rFonts w:hint="eastAsia" w:ascii="仿宋" w:hAnsi="仿宋" w:eastAsia="仿宋" w:cs="仿宋"/>
                <w:color w:val="auto"/>
                <w:highlight w:val="none"/>
              </w:rPr>
            </w:pPr>
          </w:p>
        </w:tc>
        <w:tc>
          <w:tcPr>
            <w:tcW w:w="3922" w:type="dxa"/>
          </w:tcPr>
          <w:p w14:paraId="6B276682">
            <w:pPr>
              <w:rPr>
                <w:rFonts w:hint="eastAsia" w:ascii="仿宋" w:hAnsi="仿宋" w:eastAsia="仿宋" w:cs="仿宋"/>
                <w:color w:val="auto"/>
                <w:highlight w:val="none"/>
              </w:rPr>
            </w:pPr>
          </w:p>
        </w:tc>
        <w:tc>
          <w:tcPr>
            <w:tcW w:w="2068" w:type="dxa"/>
          </w:tcPr>
          <w:p w14:paraId="218EDC5D">
            <w:pPr>
              <w:rPr>
                <w:rFonts w:hint="eastAsia" w:ascii="仿宋" w:hAnsi="仿宋" w:eastAsia="仿宋" w:cs="仿宋"/>
                <w:color w:val="auto"/>
                <w:highlight w:val="none"/>
              </w:rPr>
            </w:pPr>
          </w:p>
        </w:tc>
      </w:tr>
      <w:tr w14:paraId="6687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009" w:type="dxa"/>
          </w:tcPr>
          <w:p w14:paraId="63F40386">
            <w:pPr>
              <w:pStyle w:val="25"/>
              <w:spacing w:before="159" w:line="383" w:lineRule="exact"/>
              <w:ind w:left="287"/>
              <w:rPr>
                <w:rFonts w:hint="eastAsia" w:ascii="仿宋" w:hAnsi="仿宋" w:eastAsia="仿宋" w:cs="仿宋"/>
                <w:color w:val="auto"/>
                <w:highlight w:val="none"/>
              </w:rPr>
            </w:pPr>
            <w:r>
              <w:rPr>
                <w:rFonts w:hint="eastAsia" w:ascii="仿宋" w:hAnsi="仿宋" w:eastAsia="仿宋" w:cs="仿宋"/>
                <w:color w:val="auto"/>
                <w:spacing w:val="-13"/>
                <w:position w:val="3"/>
                <w:highlight w:val="none"/>
              </w:rPr>
              <w:t>……</w:t>
            </w:r>
          </w:p>
        </w:tc>
        <w:tc>
          <w:tcPr>
            <w:tcW w:w="2657" w:type="dxa"/>
          </w:tcPr>
          <w:p w14:paraId="68F1AF1A">
            <w:pPr>
              <w:rPr>
                <w:rFonts w:hint="eastAsia" w:ascii="仿宋" w:hAnsi="仿宋" w:eastAsia="仿宋" w:cs="仿宋"/>
                <w:color w:val="auto"/>
                <w:highlight w:val="none"/>
              </w:rPr>
            </w:pPr>
          </w:p>
        </w:tc>
        <w:tc>
          <w:tcPr>
            <w:tcW w:w="3922" w:type="dxa"/>
          </w:tcPr>
          <w:p w14:paraId="5035E51D">
            <w:pPr>
              <w:rPr>
                <w:rFonts w:hint="eastAsia" w:ascii="仿宋" w:hAnsi="仿宋" w:eastAsia="仿宋" w:cs="仿宋"/>
                <w:color w:val="auto"/>
                <w:highlight w:val="none"/>
              </w:rPr>
            </w:pPr>
          </w:p>
        </w:tc>
        <w:tc>
          <w:tcPr>
            <w:tcW w:w="2068" w:type="dxa"/>
          </w:tcPr>
          <w:p w14:paraId="5F376147">
            <w:pPr>
              <w:rPr>
                <w:rFonts w:hint="eastAsia" w:ascii="仿宋" w:hAnsi="仿宋" w:eastAsia="仿宋" w:cs="仿宋"/>
                <w:color w:val="auto"/>
                <w:highlight w:val="none"/>
              </w:rPr>
            </w:pPr>
          </w:p>
        </w:tc>
      </w:tr>
    </w:tbl>
    <w:p w14:paraId="31E35900">
      <w:pPr>
        <w:spacing w:before="35" w:line="230" w:lineRule="auto"/>
        <w:ind w:left="3"/>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注：</w:t>
      </w:r>
    </w:p>
    <w:p w14:paraId="695F5E1E">
      <w:pPr>
        <w:pStyle w:val="9"/>
        <w:spacing w:line="248" w:lineRule="auto"/>
        <w:rPr>
          <w:rFonts w:hint="eastAsia" w:ascii="仿宋" w:hAnsi="仿宋" w:eastAsia="仿宋" w:cs="仿宋"/>
          <w:color w:val="auto"/>
          <w:highlight w:val="none"/>
        </w:rPr>
      </w:pPr>
    </w:p>
    <w:p w14:paraId="72DB832A">
      <w:pPr>
        <w:spacing w:before="78" w:line="360" w:lineRule="auto"/>
        <w:ind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1.管理关系：是指不具有出资持股关系的其他单位</w:t>
      </w:r>
      <w:r>
        <w:rPr>
          <w:rFonts w:hint="eastAsia" w:ascii="仿宋" w:hAnsi="仿宋" w:eastAsia="仿宋" w:cs="仿宋"/>
          <w:color w:val="auto"/>
          <w:spacing w:val="-4"/>
          <w:sz w:val="24"/>
          <w:szCs w:val="24"/>
          <w:highlight w:val="none"/>
          <w:lang w:eastAsia="zh-CN"/>
        </w:rPr>
        <w:t>之间存在的管理与被管理关系，如一些上下</w:t>
      </w:r>
      <w:r>
        <w:rPr>
          <w:rFonts w:hint="eastAsia" w:ascii="仿宋" w:hAnsi="仿宋" w:eastAsia="仿宋" w:cs="仿宋"/>
          <w:color w:val="auto"/>
          <w:spacing w:val="-2"/>
          <w:sz w:val="24"/>
          <w:szCs w:val="24"/>
          <w:highlight w:val="none"/>
          <w:lang w:eastAsia="zh-CN"/>
        </w:rPr>
        <w:t>级关系的事业单位和团体组织。</w:t>
      </w:r>
    </w:p>
    <w:p w14:paraId="73E982B3">
      <w:pPr>
        <w:spacing w:before="158" w:line="222" w:lineRule="auto"/>
        <w:ind w:left="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2.本表所指的管理关系仅限于直接管理关系，不包括间接的管理关系。</w:t>
      </w:r>
    </w:p>
    <w:p w14:paraId="76EA21E3">
      <w:pPr>
        <w:pStyle w:val="9"/>
        <w:spacing w:line="258" w:lineRule="auto"/>
        <w:rPr>
          <w:rFonts w:hint="eastAsia" w:ascii="仿宋" w:hAnsi="仿宋" w:eastAsia="仿宋" w:cs="仿宋"/>
          <w:color w:val="auto"/>
          <w:highlight w:val="none"/>
          <w:lang w:eastAsia="zh-CN"/>
        </w:rPr>
      </w:pPr>
    </w:p>
    <w:p w14:paraId="75793FFD">
      <w:pPr>
        <w:spacing w:before="78" w:line="219"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3.供应商不存在直接管理关系的，则填“无</w:t>
      </w:r>
      <w:r>
        <w:rPr>
          <w:rFonts w:hint="eastAsia" w:ascii="仿宋" w:hAnsi="仿宋" w:eastAsia="仿宋" w:cs="仿宋"/>
          <w:color w:val="auto"/>
          <w:spacing w:val="-7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w:t>
      </w:r>
    </w:p>
    <w:p w14:paraId="30197F0F">
      <w:pPr>
        <w:pStyle w:val="9"/>
        <w:spacing w:line="243" w:lineRule="auto"/>
        <w:rPr>
          <w:rFonts w:hint="eastAsia" w:ascii="仿宋" w:hAnsi="仿宋" w:eastAsia="仿宋" w:cs="仿宋"/>
          <w:color w:val="auto"/>
          <w:highlight w:val="none"/>
          <w:lang w:eastAsia="zh-CN"/>
        </w:rPr>
      </w:pPr>
    </w:p>
    <w:p w14:paraId="07F28694">
      <w:pPr>
        <w:pStyle w:val="9"/>
        <w:spacing w:line="243" w:lineRule="auto"/>
        <w:rPr>
          <w:rFonts w:hint="eastAsia" w:ascii="仿宋" w:hAnsi="仿宋" w:eastAsia="仿宋" w:cs="仿宋"/>
          <w:color w:val="auto"/>
          <w:highlight w:val="none"/>
          <w:lang w:eastAsia="zh-CN"/>
        </w:rPr>
      </w:pPr>
    </w:p>
    <w:p w14:paraId="12F91DC9">
      <w:pPr>
        <w:pStyle w:val="9"/>
        <w:spacing w:line="243" w:lineRule="auto"/>
        <w:rPr>
          <w:rFonts w:hint="eastAsia" w:ascii="仿宋" w:hAnsi="仿宋" w:eastAsia="仿宋" w:cs="仿宋"/>
          <w:color w:val="auto"/>
          <w:highlight w:val="none"/>
          <w:lang w:eastAsia="zh-CN"/>
        </w:rPr>
      </w:pPr>
    </w:p>
    <w:p w14:paraId="45DBF3E1">
      <w:pPr>
        <w:pStyle w:val="9"/>
        <w:spacing w:line="243" w:lineRule="auto"/>
        <w:rPr>
          <w:rFonts w:hint="eastAsia" w:ascii="仿宋" w:hAnsi="仿宋" w:eastAsia="仿宋" w:cs="仿宋"/>
          <w:color w:val="auto"/>
          <w:highlight w:val="none"/>
          <w:lang w:eastAsia="zh-CN"/>
        </w:rPr>
      </w:pPr>
    </w:p>
    <w:p w14:paraId="4807ED11">
      <w:pPr>
        <w:pStyle w:val="9"/>
        <w:spacing w:line="243" w:lineRule="auto"/>
        <w:rPr>
          <w:rFonts w:hint="eastAsia" w:ascii="仿宋" w:hAnsi="仿宋" w:eastAsia="仿宋" w:cs="仿宋"/>
          <w:color w:val="auto"/>
          <w:highlight w:val="none"/>
          <w:lang w:eastAsia="zh-CN"/>
        </w:rPr>
      </w:pPr>
    </w:p>
    <w:p w14:paraId="4433B7AA">
      <w:pPr>
        <w:pStyle w:val="9"/>
        <w:spacing w:line="243" w:lineRule="auto"/>
        <w:rPr>
          <w:rFonts w:hint="eastAsia" w:ascii="仿宋" w:hAnsi="仿宋" w:eastAsia="仿宋" w:cs="仿宋"/>
          <w:color w:val="auto"/>
          <w:highlight w:val="none"/>
          <w:lang w:eastAsia="zh-CN"/>
        </w:rPr>
      </w:pPr>
    </w:p>
    <w:p w14:paraId="4BBFD63B">
      <w:pPr>
        <w:pStyle w:val="9"/>
        <w:spacing w:line="243" w:lineRule="auto"/>
        <w:rPr>
          <w:rFonts w:hint="eastAsia" w:ascii="仿宋" w:hAnsi="仿宋" w:eastAsia="仿宋" w:cs="仿宋"/>
          <w:color w:val="auto"/>
          <w:highlight w:val="none"/>
          <w:lang w:eastAsia="zh-CN"/>
        </w:rPr>
      </w:pPr>
    </w:p>
    <w:p w14:paraId="118574D0">
      <w:pPr>
        <w:pStyle w:val="9"/>
        <w:spacing w:line="243" w:lineRule="auto"/>
        <w:rPr>
          <w:rFonts w:hint="eastAsia" w:ascii="仿宋" w:hAnsi="仿宋" w:eastAsia="仿宋" w:cs="仿宋"/>
          <w:color w:val="auto"/>
          <w:highlight w:val="none"/>
          <w:lang w:eastAsia="zh-CN"/>
        </w:rPr>
      </w:pPr>
    </w:p>
    <w:p w14:paraId="60BFEBC5">
      <w:pPr>
        <w:pStyle w:val="9"/>
        <w:spacing w:line="243" w:lineRule="auto"/>
        <w:rPr>
          <w:rFonts w:hint="eastAsia" w:ascii="仿宋" w:hAnsi="仿宋" w:eastAsia="仿宋" w:cs="仿宋"/>
          <w:color w:val="auto"/>
          <w:highlight w:val="none"/>
          <w:lang w:eastAsia="zh-CN"/>
        </w:rPr>
      </w:pPr>
    </w:p>
    <w:p w14:paraId="584D9616">
      <w:pPr>
        <w:pStyle w:val="9"/>
        <w:spacing w:line="243" w:lineRule="auto"/>
        <w:rPr>
          <w:rFonts w:hint="eastAsia" w:ascii="仿宋" w:hAnsi="仿宋" w:eastAsia="仿宋" w:cs="仿宋"/>
          <w:color w:val="auto"/>
          <w:highlight w:val="none"/>
          <w:lang w:eastAsia="zh-CN"/>
        </w:rPr>
      </w:pPr>
    </w:p>
    <w:p w14:paraId="604DB612">
      <w:pPr>
        <w:pStyle w:val="9"/>
        <w:spacing w:line="243" w:lineRule="auto"/>
        <w:rPr>
          <w:rFonts w:hint="eastAsia" w:ascii="仿宋" w:hAnsi="仿宋" w:eastAsia="仿宋" w:cs="仿宋"/>
          <w:color w:val="auto"/>
          <w:highlight w:val="none"/>
          <w:lang w:eastAsia="zh-CN"/>
        </w:rPr>
      </w:pPr>
    </w:p>
    <w:p w14:paraId="7DF6633D">
      <w:pPr>
        <w:pStyle w:val="9"/>
        <w:spacing w:line="244" w:lineRule="auto"/>
        <w:rPr>
          <w:rFonts w:hint="eastAsia" w:ascii="仿宋" w:hAnsi="仿宋" w:eastAsia="仿宋" w:cs="仿宋"/>
          <w:color w:val="auto"/>
          <w:highlight w:val="none"/>
          <w:lang w:eastAsia="zh-CN"/>
        </w:rPr>
      </w:pPr>
    </w:p>
    <w:p w14:paraId="7EA35F3E">
      <w:pPr>
        <w:pStyle w:val="9"/>
        <w:spacing w:line="244" w:lineRule="auto"/>
        <w:rPr>
          <w:rFonts w:hint="eastAsia" w:ascii="仿宋" w:hAnsi="仿宋" w:eastAsia="仿宋" w:cs="仿宋"/>
          <w:color w:val="auto"/>
          <w:highlight w:val="none"/>
          <w:lang w:eastAsia="zh-CN"/>
        </w:rPr>
      </w:pPr>
    </w:p>
    <w:p w14:paraId="494D00F3">
      <w:pPr>
        <w:pStyle w:val="9"/>
        <w:spacing w:line="244" w:lineRule="auto"/>
        <w:rPr>
          <w:rFonts w:hint="eastAsia" w:ascii="仿宋" w:hAnsi="仿宋" w:eastAsia="仿宋" w:cs="仿宋"/>
          <w:color w:val="auto"/>
          <w:highlight w:val="none"/>
          <w:lang w:eastAsia="zh-CN"/>
        </w:rPr>
      </w:pPr>
    </w:p>
    <w:p w14:paraId="01E30895">
      <w:pPr>
        <w:pStyle w:val="9"/>
        <w:spacing w:line="244" w:lineRule="auto"/>
        <w:rPr>
          <w:rFonts w:hint="eastAsia" w:ascii="仿宋" w:hAnsi="仿宋" w:eastAsia="仿宋" w:cs="仿宋"/>
          <w:color w:val="auto"/>
          <w:highlight w:val="none"/>
          <w:lang w:eastAsia="zh-CN"/>
        </w:rPr>
      </w:pPr>
    </w:p>
    <w:p w14:paraId="3B3CB94C">
      <w:pPr>
        <w:pStyle w:val="9"/>
        <w:spacing w:line="244" w:lineRule="auto"/>
        <w:rPr>
          <w:rFonts w:hint="eastAsia" w:ascii="仿宋" w:hAnsi="仿宋" w:eastAsia="仿宋" w:cs="仿宋"/>
          <w:color w:val="auto"/>
          <w:highlight w:val="none"/>
          <w:lang w:eastAsia="zh-CN"/>
        </w:rPr>
      </w:pPr>
    </w:p>
    <w:p w14:paraId="73016B04">
      <w:pPr>
        <w:pStyle w:val="9"/>
        <w:spacing w:line="244" w:lineRule="auto"/>
        <w:rPr>
          <w:rFonts w:hint="eastAsia" w:ascii="仿宋" w:hAnsi="仿宋" w:eastAsia="仿宋" w:cs="仿宋"/>
          <w:color w:val="auto"/>
          <w:highlight w:val="none"/>
          <w:lang w:eastAsia="zh-CN"/>
        </w:rPr>
      </w:pPr>
    </w:p>
    <w:p w14:paraId="3087A918">
      <w:pPr>
        <w:pStyle w:val="9"/>
        <w:spacing w:line="244" w:lineRule="auto"/>
        <w:rPr>
          <w:rFonts w:hint="eastAsia" w:ascii="仿宋" w:hAnsi="仿宋" w:eastAsia="仿宋" w:cs="仿宋"/>
          <w:color w:val="auto"/>
          <w:highlight w:val="none"/>
          <w:lang w:eastAsia="zh-CN"/>
        </w:rPr>
      </w:pPr>
    </w:p>
    <w:p w14:paraId="6AE2EAA3">
      <w:pPr>
        <w:spacing w:before="78" w:line="223" w:lineRule="auto"/>
        <w:ind w:left="396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法定代表人或者委托代理人（签字或者电子签名</w:t>
      </w:r>
      <w:r>
        <w:rPr>
          <w:rFonts w:hint="eastAsia" w:ascii="仿宋" w:hAnsi="仿宋" w:eastAsia="仿宋" w:cs="仿宋"/>
          <w:color w:val="auto"/>
          <w:spacing w:val="8"/>
          <w:sz w:val="24"/>
          <w:szCs w:val="24"/>
          <w:highlight w:val="none"/>
          <w:lang w:eastAsia="zh-CN"/>
        </w:rPr>
        <w:t>）：</w:t>
      </w:r>
    </w:p>
    <w:p w14:paraId="632E7B32">
      <w:pPr>
        <w:pStyle w:val="9"/>
        <w:spacing w:line="256" w:lineRule="auto"/>
        <w:rPr>
          <w:rFonts w:hint="eastAsia" w:ascii="仿宋" w:hAnsi="仿宋" w:eastAsia="仿宋" w:cs="仿宋"/>
          <w:color w:val="auto"/>
          <w:highlight w:val="none"/>
          <w:lang w:eastAsia="zh-CN"/>
        </w:rPr>
      </w:pPr>
    </w:p>
    <w:p w14:paraId="05FC5117">
      <w:pPr>
        <w:spacing w:before="79" w:line="221" w:lineRule="auto"/>
        <w:ind w:left="55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投标人名称（电子签章</w:t>
      </w:r>
      <w:r>
        <w:rPr>
          <w:rFonts w:hint="eastAsia" w:ascii="仿宋" w:hAnsi="仿宋" w:eastAsia="仿宋" w:cs="仿宋"/>
          <w:color w:val="auto"/>
          <w:spacing w:val="1"/>
          <w:sz w:val="24"/>
          <w:szCs w:val="24"/>
          <w:highlight w:val="none"/>
          <w:lang w:eastAsia="zh-CN"/>
        </w:rPr>
        <w:t>）：</w:t>
      </w:r>
    </w:p>
    <w:p w14:paraId="2D74D5A1">
      <w:pPr>
        <w:spacing w:before="301" w:line="222" w:lineRule="auto"/>
        <w:ind w:left="90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21DDD63A">
      <w:pPr>
        <w:spacing w:line="222" w:lineRule="auto"/>
        <w:rPr>
          <w:rFonts w:hint="eastAsia" w:ascii="仿宋" w:hAnsi="仿宋" w:eastAsia="仿宋" w:cs="仿宋"/>
          <w:color w:val="auto"/>
          <w:sz w:val="24"/>
          <w:szCs w:val="24"/>
          <w:highlight w:val="none"/>
          <w:lang w:eastAsia="zh-CN"/>
        </w:rPr>
        <w:sectPr>
          <w:footerReference r:id="rId46" w:type="default"/>
          <w:pgSz w:w="11906" w:h="16839"/>
          <w:pgMar w:top="1063" w:right="851" w:bottom="1006" w:left="870" w:header="0" w:footer="735" w:gutter="0"/>
          <w:cols w:space="720" w:num="1"/>
        </w:sectPr>
      </w:pPr>
    </w:p>
    <w:p w14:paraId="7F60F3AA">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3.</w:t>
      </w:r>
      <w:r>
        <w:rPr>
          <w:rFonts w:hint="eastAsia" w:ascii="仿宋" w:hAnsi="仿宋" w:eastAsia="仿宋" w:cs="仿宋"/>
          <w:color w:val="auto"/>
          <w:spacing w:val="78"/>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投标声明格式</w:t>
      </w:r>
    </w:p>
    <w:p w14:paraId="79D86E33">
      <w:pPr>
        <w:pStyle w:val="9"/>
        <w:spacing w:line="444" w:lineRule="auto"/>
        <w:rPr>
          <w:rFonts w:hint="eastAsia" w:ascii="仿宋" w:hAnsi="仿宋" w:eastAsia="仿宋" w:cs="仿宋"/>
          <w:color w:val="auto"/>
          <w:highlight w:val="none"/>
          <w:lang w:eastAsia="zh-CN"/>
        </w:rPr>
      </w:pPr>
    </w:p>
    <w:p w14:paraId="0C6979E6">
      <w:pPr>
        <w:spacing w:before="140" w:line="226" w:lineRule="auto"/>
        <w:ind w:left="4236"/>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2"/>
          <w:sz w:val="43"/>
          <w:szCs w:val="43"/>
          <w:highlight w:val="none"/>
          <w:lang w:eastAsia="zh-CN"/>
        </w:rPr>
        <w:t>投标声明</w:t>
      </w:r>
    </w:p>
    <w:p w14:paraId="66A6463F">
      <w:pPr>
        <w:pStyle w:val="9"/>
        <w:spacing w:line="249" w:lineRule="auto"/>
        <w:rPr>
          <w:rFonts w:hint="eastAsia" w:ascii="仿宋" w:hAnsi="仿宋" w:eastAsia="仿宋" w:cs="仿宋"/>
          <w:color w:val="auto"/>
          <w:highlight w:val="none"/>
          <w:lang w:eastAsia="zh-CN"/>
        </w:rPr>
      </w:pPr>
    </w:p>
    <w:p w14:paraId="4E7EF156">
      <w:pPr>
        <w:pStyle w:val="9"/>
        <w:spacing w:line="250" w:lineRule="auto"/>
        <w:rPr>
          <w:rFonts w:hint="eastAsia" w:ascii="仿宋" w:hAnsi="仿宋" w:eastAsia="仿宋" w:cs="仿宋"/>
          <w:color w:val="auto"/>
          <w:highlight w:val="none"/>
          <w:lang w:eastAsia="zh-CN"/>
        </w:rPr>
      </w:pPr>
    </w:p>
    <w:p w14:paraId="4F6BDE20">
      <w:pPr>
        <w:pStyle w:val="9"/>
        <w:spacing w:line="250" w:lineRule="auto"/>
        <w:rPr>
          <w:rFonts w:hint="eastAsia" w:ascii="仿宋" w:hAnsi="仿宋" w:eastAsia="仿宋" w:cs="仿宋"/>
          <w:color w:val="auto"/>
          <w:highlight w:val="none"/>
          <w:lang w:eastAsia="zh-CN"/>
        </w:rPr>
      </w:pPr>
    </w:p>
    <w:p w14:paraId="6FCADC3F">
      <w:pPr>
        <w:pStyle w:val="9"/>
        <w:spacing w:line="250" w:lineRule="auto"/>
        <w:rPr>
          <w:rFonts w:hint="eastAsia" w:ascii="仿宋" w:hAnsi="仿宋" w:eastAsia="仿宋" w:cs="仿宋"/>
          <w:color w:val="auto"/>
          <w:highlight w:val="none"/>
          <w:lang w:eastAsia="zh-CN"/>
        </w:rPr>
      </w:pPr>
    </w:p>
    <w:p w14:paraId="045635A0">
      <w:pPr>
        <w:spacing w:before="78" w:line="221" w:lineRule="auto"/>
        <w:ind w:left="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（采购人名称</w:t>
      </w:r>
      <w:r>
        <w:rPr>
          <w:rFonts w:hint="eastAsia" w:ascii="仿宋" w:hAnsi="仿宋" w:eastAsia="仿宋" w:cs="仿宋"/>
          <w:color w:val="auto"/>
          <w:spacing w:val="1"/>
          <w:sz w:val="24"/>
          <w:szCs w:val="24"/>
          <w:highlight w:val="none"/>
          <w:lang w:eastAsia="zh-CN"/>
        </w:rPr>
        <w:t>）：</w:t>
      </w:r>
    </w:p>
    <w:p w14:paraId="11988408">
      <w:pPr>
        <w:spacing w:before="114" w:line="219" w:lineRule="auto"/>
        <w:ind w:left="53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我方参加贵单位组织项目（项目编号</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pacing w:val="-2"/>
          <w:sz w:val="24"/>
          <w:szCs w:val="24"/>
          <w:highlight w:val="none"/>
          <w:lang w:eastAsia="zh-CN"/>
        </w:rPr>
        <w:t>的政府采购活动。我方在此郑重声明：</w:t>
      </w:r>
    </w:p>
    <w:p w14:paraId="53C1F9D6">
      <w:pPr>
        <w:spacing w:before="112" w:line="308" w:lineRule="auto"/>
        <w:ind w:left="2"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1.我方参加本项目的政府采购活动前三年内在经营</w:t>
      </w:r>
      <w:r>
        <w:rPr>
          <w:rFonts w:hint="eastAsia" w:ascii="仿宋" w:hAnsi="仿宋" w:eastAsia="仿宋" w:cs="仿宋"/>
          <w:color w:val="auto"/>
          <w:spacing w:val="-4"/>
          <w:sz w:val="24"/>
          <w:szCs w:val="24"/>
          <w:highlight w:val="none"/>
          <w:lang w:eastAsia="zh-CN"/>
        </w:rPr>
        <w:t>活动中没有重大违法记录（重大违法记录是</w:t>
      </w:r>
      <w:r>
        <w:rPr>
          <w:rFonts w:hint="eastAsia" w:ascii="仿宋" w:hAnsi="仿宋" w:eastAsia="仿宋" w:cs="仿宋"/>
          <w:color w:val="auto"/>
          <w:spacing w:val="-3"/>
          <w:sz w:val="24"/>
          <w:szCs w:val="24"/>
          <w:highlight w:val="none"/>
          <w:lang w:eastAsia="zh-CN"/>
        </w:rPr>
        <w:t>指供应商因违法经营受到刑事处罚或者责令停产停业、吊销许可证或者执照、较大数</w:t>
      </w:r>
      <w:r>
        <w:rPr>
          <w:rFonts w:hint="eastAsia" w:ascii="仿宋" w:hAnsi="仿宋" w:eastAsia="仿宋" w:cs="仿宋"/>
          <w:color w:val="auto"/>
          <w:spacing w:val="-4"/>
          <w:sz w:val="24"/>
          <w:szCs w:val="24"/>
          <w:highlight w:val="none"/>
          <w:lang w:eastAsia="zh-CN"/>
        </w:rPr>
        <w:t>额罚款等行政</w:t>
      </w:r>
      <w:r>
        <w:rPr>
          <w:rFonts w:hint="eastAsia" w:ascii="仿宋" w:hAnsi="仿宋" w:eastAsia="仿宋" w:cs="仿宋"/>
          <w:color w:val="auto"/>
          <w:spacing w:val="-2"/>
          <w:sz w:val="24"/>
          <w:szCs w:val="24"/>
          <w:highlight w:val="none"/>
          <w:lang w:eastAsia="zh-CN"/>
        </w:rPr>
        <w:t>处罚</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2"/>
          <w:sz w:val="24"/>
          <w:szCs w:val="24"/>
          <w:highlight w:val="none"/>
          <w:lang w:eastAsia="zh-CN"/>
        </w:rPr>
        <w:t>未被列入失信被执行人、重大税收违法案件当事人名单、政府采</w:t>
      </w:r>
      <w:r>
        <w:rPr>
          <w:rFonts w:hint="eastAsia" w:ascii="仿宋" w:hAnsi="仿宋" w:eastAsia="仿宋" w:cs="仿宋"/>
          <w:color w:val="auto"/>
          <w:spacing w:val="-3"/>
          <w:sz w:val="24"/>
          <w:szCs w:val="24"/>
          <w:highlight w:val="none"/>
          <w:lang w:eastAsia="zh-CN"/>
        </w:rPr>
        <w:t>购严重违法失信行为记录名单，完全符合《中华人民共和国政府采购法》第二十二条规定的供应商资格条件，</w:t>
      </w:r>
      <w:r>
        <w:rPr>
          <w:rFonts w:hint="eastAsia" w:ascii="仿宋" w:hAnsi="仿宋" w:eastAsia="仿宋" w:cs="仿宋"/>
          <w:color w:val="auto"/>
          <w:spacing w:val="-4"/>
          <w:sz w:val="24"/>
          <w:szCs w:val="24"/>
          <w:highlight w:val="none"/>
          <w:lang w:eastAsia="zh-CN"/>
        </w:rPr>
        <w:t>我方对此声明</w:t>
      </w:r>
      <w:r>
        <w:rPr>
          <w:rFonts w:hint="eastAsia" w:ascii="仿宋" w:hAnsi="仿宋" w:eastAsia="仿宋" w:cs="仿宋"/>
          <w:color w:val="auto"/>
          <w:spacing w:val="-2"/>
          <w:sz w:val="24"/>
          <w:szCs w:val="24"/>
          <w:highlight w:val="none"/>
          <w:lang w:eastAsia="zh-CN"/>
        </w:rPr>
        <w:t>负全部法律责任。</w:t>
      </w:r>
    </w:p>
    <w:p w14:paraId="0CA42B7B">
      <w:pPr>
        <w:spacing w:before="1" w:line="307" w:lineRule="auto"/>
        <w:ind w:left="11" w:firstLine="46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2.我方不是为本次采购项目提供整体设计、规范编制或者项目管理、监理、检测等服</w:t>
      </w:r>
      <w:r>
        <w:rPr>
          <w:rFonts w:hint="eastAsia" w:ascii="仿宋" w:hAnsi="仿宋" w:eastAsia="仿宋" w:cs="仿宋"/>
          <w:color w:val="auto"/>
          <w:spacing w:val="-4"/>
          <w:sz w:val="24"/>
          <w:szCs w:val="24"/>
          <w:highlight w:val="none"/>
          <w:lang w:eastAsia="zh-CN"/>
        </w:rPr>
        <w:t>务的供应</w:t>
      </w:r>
      <w:r>
        <w:rPr>
          <w:rFonts w:hint="eastAsia" w:ascii="仿宋" w:hAnsi="仿宋" w:eastAsia="仿宋" w:cs="仿宋"/>
          <w:color w:val="auto"/>
          <w:spacing w:val="-13"/>
          <w:sz w:val="24"/>
          <w:szCs w:val="24"/>
          <w:highlight w:val="none"/>
          <w:lang w:eastAsia="zh-CN"/>
        </w:rPr>
        <w:t>商。</w:t>
      </w:r>
    </w:p>
    <w:p w14:paraId="58BC8B1B">
      <w:pPr>
        <w:spacing w:before="1" w:line="22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3.我方承诺符合《中华人民共和国政府采购法》第二十二条规定：</w:t>
      </w:r>
    </w:p>
    <w:p w14:paraId="613B1B40">
      <w:pPr>
        <w:spacing w:before="113"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（一）具有独立承担民事责任的能力；</w:t>
      </w:r>
    </w:p>
    <w:p w14:paraId="64C0C49C">
      <w:pPr>
        <w:spacing w:before="112" w:line="222"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（二）具有良好的商业信誉和健全的财务会计制度；</w:t>
      </w:r>
    </w:p>
    <w:p w14:paraId="2A7A0161">
      <w:pPr>
        <w:spacing w:before="111" w:line="221"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（三）具有履行合同所必需的设备和专业技术能力；</w:t>
      </w:r>
    </w:p>
    <w:p w14:paraId="51CD63F9">
      <w:pPr>
        <w:spacing w:before="113" w:line="221"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（四）有依法缴纳税收和社会保障资金的良好记录；</w:t>
      </w:r>
    </w:p>
    <w:p w14:paraId="44A012C2">
      <w:pPr>
        <w:spacing w:before="114" w:line="219"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（五）参加政府采购活动前三年内，在经营活动中没有重大违法记录；</w:t>
      </w:r>
    </w:p>
    <w:p w14:paraId="34B56DCF">
      <w:pPr>
        <w:spacing w:before="113" w:line="221"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（六）法律、行政法规规定的其他条件。</w:t>
      </w:r>
    </w:p>
    <w:p w14:paraId="088AEEA8">
      <w:pPr>
        <w:spacing w:before="115" w:line="307" w:lineRule="auto"/>
        <w:ind w:left="1"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4.以上事项如有虚假或者隐瞒，我方愿意承担一切后果，并不再寻求任何旨在减轻或者免除法律责任的辩解。</w:t>
      </w:r>
    </w:p>
    <w:p w14:paraId="384FF840">
      <w:pPr>
        <w:spacing w:before="1" w:line="223" w:lineRule="auto"/>
        <w:ind w:left="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特此承诺。</w:t>
      </w:r>
    </w:p>
    <w:p w14:paraId="06CDE831">
      <w:pPr>
        <w:spacing w:before="110" w:line="277" w:lineRule="auto"/>
        <w:ind w:left="1" w:right="84" w:firstLine="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注：如为联合体投标，盖章处须加盖联合体各方公章并由联合体各方法定代表</w:t>
      </w:r>
      <w:r>
        <w:rPr>
          <w:rFonts w:hint="eastAsia" w:ascii="仿宋" w:hAnsi="仿宋" w:eastAsia="仿宋" w:cs="仿宋"/>
          <w:b/>
          <w:bCs/>
          <w:color w:val="auto"/>
          <w:spacing w:val="-3"/>
          <w:sz w:val="24"/>
          <w:szCs w:val="24"/>
          <w:highlight w:val="none"/>
          <w:lang w:eastAsia="zh-CN"/>
        </w:rPr>
        <w:t>人分别签字，否则</w:t>
      </w:r>
      <w:r>
        <w:rPr>
          <w:rFonts w:hint="eastAsia" w:ascii="仿宋" w:hAnsi="仿宋" w:eastAsia="仿宋" w:cs="仿宋"/>
          <w:b/>
          <w:bCs/>
          <w:color w:val="auto"/>
          <w:spacing w:val="-6"/>
          <w:sz w:val="24"/>
          <w:szCs w:val="24"/>
          <w:highlight w:val="none"/>
          <w:lang w:eastAsia="zh-CN"/>
        </w:rPr>
        <w:t>投标无效。</w:t>
      </w:r>
    </w:p>
    <w:p w14:paraId="29151BB7">
      <w:pPr>
        <w:spacing w:line="223" w:lineRule="auto"/>
        <w:ind w:left="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法定代表人（签字或者电子签名</w:t>
      </w:r>
      <w:r>
        <w:rPr>
          <w:rFonts w:hint="eastAsia" w:ascii="仿宋" w:hAnsi="仿宋" w:eastAsia="仿宋" w:cs="仿宋"/>
          <w:color w:val="auto"/>
          <w:spacing w:val="1"/>
          <w:sz w:val="24"/>
          <w:szCs w:val="24"/>
          <w:highlight w:val="none"/>
          <w:lang w:eastAsia="zh-CN"/>
        </w:rPr>
        <w:t>）：</w:t>
      </w:r>
    </w:p>
    <w:p w14:paraId="06A8F79F">
      <w:pPr>
        <w:pStyle w:val="9"/>
        <w:spacing w:line="254" w:lineRule="auto"/>
        <w:rPr>
          <w:rFonts w:hint="eastAsia" w:ascii="仿宋" w:hAnsi="仿宋" w:eastAsia="仿宋" w:cs="仿宋"/>
          <w:color w:val="auto"/>
          <w:highlight w:val="none"/>
          <w:lang w:eastAsia="zh-CN"/>
        </w:rPr>
      </w:pPr>
    </w:p>
    <w:p w14:paraId="45C795F3">
      <w:pPr>
        <w:spacing w:before="78" w:line="221" w:lineRule="auto"/>
        <w:ind w:left="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投标人名称（电子签章</w:t>
      </w:r>
      <w:r>
        <w:rPr>
          <w:rFonts w:hint="eastAsia" w:ascii="仿宋" w:hAnsi="仿宋" w:eastAsia="仿宋" w:cs="仿宋"/>
          <w:color w:val="auto"/>
          <w:spacing w:val="1"/>
          <w:sz w:val="24"/>
          <w:szCs w:val="24"/>
          <w:highlight w:val="none"/>
          <w:lang w:eastAsia="zh-CN"/>
        </w:rPr>
        <w:t>）：</w:t>
      </w:r>
    </w:p>
    <w:p w14:paraId="0E14E457">
      <w:pPr>
        <w:pStyle w:val="9"/>
        <w:spacing w:line="255" w:lineRule="auto"/>
        <w:rPr>
          <w:rFonts w:hint="eastAsia" w:ascii="仿宋" w:hAnsi="仿宋" w:eastAsia="仿宋" w:cs="仿宋"/>
          <w:color w:val="auto"/>
          <w:highlight w:val="none"/>
          <w:lang w:eastAsia="zh-CN"/>
        </w:rPr>
      </w:pPr>
    </w:p>
    <w:p w14:paraId="6BCD9E8B">
      <w:pPr>
        <w:spacing w:before="78" w:line="222" w:lineRule="auto"/>
        <w:ind w:left="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4F2EB0F9">
      <w:pPr>
        <w:spacing w:line="222" w:lineRule="auto"/>
        <w:rPr>
          <w:rFonts w:hint="eastAsia" w:ascii="仿宋" w:hAnsi="仿宋" w:eastAsia="仿宋" w:cs="仿宋"/>
          <w:color w:val="auto"/>
          <w:sz w:val="24"/>
          <w:szCs w:val="24"/>
          <w:highlight w:val="none"/>
          <w:lang w:eastAsia="zh-CN"/>
        </w:rPr>
        <w:sectPr>
          <w:footerReference r:id="rId47" w:type="default"/>
          <w:pgSz w:w="11906" w:h="16839"/>
          <w:pgMar w:top="1065" w:right="851" w:bottom="1006" w:left="865" w:header="0" w:footer="735" w:gutter="0"/>
          <w:cols w:space="720" w:num="1"/>
        </w:sectPr>
      </w:pPr>
    </w:p>
    <w:p w14:paraId="5E766DE5">
      <w:pPr>
        <w:spacing w:before="56" w:line="222" w:lineRule="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4、关于符合本国产品标准的声明函格式</w:t>
      </w:r>
    </w:p>
    <w:p w14:paraId="2D5E914C">
      <w:pPr>
        <w:spacing w:before="244" w:line="222" w:lineRule="auto"/>
        <w:ind w:left="3430"/>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关于符合本国产品标准的声明函</w:t>
      </w:r>
    </w:p>
    <w:p w14:paraId="3A14441C">
      <w:pPr>
        <w:pStyle w:val="9"/>
        <w:spacing w:line="440" w:lineRule="auto"/>
        <w:rPr>
          <w:rFonts w:hint="eastAsia" w:ascii="仿宋" w:hAnsi="仿宋" w:eastAsia="仿宋" w:cs="仿宋"/>
          <w:color w:val="auto"/>
          <w:highlight w:val="none"/>
          <w:lang w:eastAsia="zh-CN"/>
        </w:rPr>
      </w:pPr>
    </w:p>
    <w:p w14:paraId="6B6DAF34">
      <w:pPr>
        <w:spacing w:before="78" w:line="386" w:lineRule="auto"/>
        <w:ind w:left="10" w:right="170"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本公司（单位、联合体）郑重声明，根据《国务院办公厅关于在政府采购中实施本国产品标</w:t>
      </w:r>
      <w:r>
        <w:rPr>
          <w:rFonts w:hint="eastAsia" w:ascii="仿宋" w:hAnsi="仿宋" w:eastAsia="仿宋" w:cs="仿宋"/>
          <w:color w:val="auto"/>
          <w:spacing w:val="-3"/>
          <w:sz w:val="24"/>
          <w:szCs w:val="24"/>
          <w:highlight w:val="none"/>
          <w:lang w:eastAsia="zh-CN"/>
        </w:rPr>
        <w:t>准及相关政策的通知》（国办发〔2025〕34</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号）的规定，本公司（单位）提供的以下产品属于本</w:t>
      </w:r>
      <w:r>
        <w:rPr>
          <w:rFonts w:hint="eastAsia" w:ascii="仿宋" w:hAnsi="仿宋" w:eastAsia="仿宋" w:cs="仿宋"/>
          <w:color w:val="auto"/>
          <w:spacing w:val="-2"/>
          <w:sz w:val="24"/>
          <w:szCs w:val="24"/>
          <w:highlight w:val="none"/>
          <w:lang w:eastAsia="zh-CN"/>
        </w:rPr>
        <w:t>国产品。具体情况如下：</w:t>
      </w:r>
    </w:p>
    <w:p w14:paraId="60BE1154">
      <w:pPr>
        <w:spacing w:before="78" w:line="386" w:lineRule="auto"/>
        <w:ind w:left="10" w:right="170" w:firstLine="478"/>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1.（产品名称 1）1，生产厂为（厂名）2，厂址为（生产厂址）。（产品名称 1）的中国境内生产的组件成本占比≥（规定比例）3。（产品名称 1）的（关键组件）4  在中国境内生产。（产品名称 1）的（关键工序）5  在中国境内完成。</w:t>
      </w:r>
    </w:p>
    <w:p w14:paraId="5013E1F2">
      <w:pPr>
        <w:spacing w:before="78" w:line="386" w:lineRule="auto"/>
        <w:ind w:left="10" w:right="170" w:firstLine="478"/>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产品名称2），生产厂为（厂名），厂址为（生产厂址）。（产品名称2）的中国境内生产的组件成本占比≥（规定比例）。（产品名称2）的（关键组件）在中国境内生产。（产品名称2）的（关键工序）在中国境内完成。</w:t>
      </w:r>
    </w:p>
    <w:p w14:paraId="23DA164F">
      <w:pPr>
        <w:pStyle w:val="9"/>
        <w:spacing w:line="354" w:lineRule="auto"/>
        <w:rPr>
          <w:rFonts w:hint="eastAsia" w:ascii="仿宋" w:hAnsi="仿宋" w:eastAsia="仿宋" w:cs="仿宋"/>
          <w:color w:val="auto"/>
          <w:highlight w:val="none"/>
          <w:lang w:eastAsia="zh-CN"/>
        </w:rPr>
      </w:pPr>
    </w:p>
    <w:p w14:paraId="6842DB4D">
      <w:pPr>
        <w:spacing w:before="78" w:line="383" w:lineRule="exact"/>
        <w:ind w:left="7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position w:val="3"/>
          <w:sz w:val="24"/>
          <w:szCs w:val="24"/>
          <w:highlight w:val="none"/>
          <w:lang w:eastAsia="zh-CN"/>
        </w:rPr>
        <w:t>……</w:t>
      </w:r>
    </w:p>
    <w:p w14:paraId="4156A732">
      <w:pPr>
        <w:spacing w:before="277" w:line="220" w:lineRule="auto"/>
        <w:ind w:left="7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本公司（单位）对上述声明内容的真实性负责。如有虚假，愿承担相应法律责任。</w:t>
      </w:r>
    </w:p>
    <w:p w14:paraId="6B877103">
      <w:pPr>
        <w:pStyle w:val="9"/>
        <w:spacing w:line="257" w:lineRule="auto"/>
        <w:rPr>
          <w:rFonts w:hint="eastAsia" w:ascii="仿宋" w:hAnsi="仿宋" w:eastAsia="仿宋" w:cs="仿宋"/>
          <w:color w:val="auto"/>
          <w:highlight w:val="none"/>
          <w:lang w:eastAsia="zh-CN"/>
        </w:rPr>
      </w:pPr>
    </w:p>
    <w:p w14:paraId="205D8737">
      <w:pPr>
        <w:pStyle w:val="9"/>
        <w:spacing w:line="258" w:lineRule="auto"/>
        <w:rPr>
          <w:rFonts w:hint="eastAsia" w:ascii="仿宋" w:hAnsi="仿宋" w:eastAsia="仿宋" w:cs="仿宋"/>
          <w:color w:val="auto"/>
          <w:highlight w:val="none"/>
          <w:lang w:eastAsia="zh-CN"/>
        </w:rPr>
      </w:pPr>
    </w:p>
    <w:p w14:paraId="44F047CF">
      <w:pPr>
        <w:pStyle w:val="9"/>
        <w:spacing w:line="258" w:lineRule="auto"/>
        <w:rPr>
          <w:rFonts w:hint="eastAsia" w:ascii="仿宋" w:hAnsi="仿宋" w:eastAsia="仿宋" w:cs="仿宋"/>
          <w:color w:val="auto"/>
          <w:highlight w:val="none"/>
          <w:lang w:eastAsia="zh-CN"/>
        </w:rPr>
      </w:pPr>
    </w:p>
    <w:p w14:paraId="2655B280">
      <w:pPr>
        <w:spacing w:before="79" w:line="222" w:lineRule="auto"/>
        <w:ind w:left="4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供应商（盖公章或</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CA</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签章</w:t>
      </w:r>
      <w:r>
        <w:rPr>
          <w:rFonts w:hint="eastAsia" w:ascii="仿宋" w:hAnsi="仿宋" w:eastAsia="仿宋" w:cs="仿宋"/>
          <w:color w:val="auto"/>
          <w:spacing w:val="1"/>
          <w:sz w:val="24"/>
          <w:szCs w:val="24"/>
          <w:highlight w:val="none"/>
          <w:lang w:eastAsia="zh-CN"/>
        </w:rPr>
        <w:t>）：</w:t>
      </w:r>
    </w:p>
    <w:p w14:paraId="3941BE2B">
      <w:pPr>
        <w:pStyle w:val="9"/>
        <w:spacing w:line="377" w:lineRule="auto"/>
        <w:rPr>
          <w:rFonts w:hint="eastAsia" w:ascii="仿宋" w:hAnsi="仿宋" w:eastAsia="仿宋" w:cs="仿宋"/>
          <w:color w:val="auto"/>
          <w:highlight w:val="none"/>
          <w:lang w:eastAsia="zh-CN"/>
        </w:rPr>
      </w:pPr>
    </w:p>
    <w:p w14:paraId="54AC3332">
      <w:pPr>
        <w:spacing w:before="79" w:line="222" w:lineRule="auto"/>
        <w:ind w:left="4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0"/>
          <w:sz w:val="24"/>
          <w:szCs w:val="24"/>
          <w:highlight w:val="none"/>
          <w:lang w:eastAsia="zh-CN"/>
        </w:rPr>
        <w:t>日期：</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20"/>
          <w:sz w:val="24"/>
          <w:szCs w:val="24"/>
          <w:highlight w:val="none"/>
          <w:lang w:eastAsia="zh-CN"/>
        </w:rPr>
        <w:t>年</w:t>
      </w:r>
      <w:r>
        <w:rPr>
          <w:rFonts w:hint="eastAsia" w:ascii="仿宋" w:hAnsi="仿宋" w:eastAsia="仿宋" w:cs="仿宋"/>
          <w:color w:val="auto"/>
          <w:spacing w:val="14"/>
          <w:sz w:val="24"/>
          <w:szCs w:val="24"/>
          <w:highlight w:val="none"/>
          <w:lang w:eastAsia="zh-CN"/>
        </w:rPr>
        <w:t xml:space="preserve">  </w:t>
      </w:r>
      <w:r>
        <w:rPr>
          <w:rFonts w:hint="eastAsia" w:ascii="仿宋" w:hAnsi="仿宋" w:eastAsia="仿宋" w:cs="仿宋"/>
          <w:color w:val="auto"/>
          <w:spacing w:val="-20"/>
          <w:sz w:val="24"/>
          <w:szCs w:val="24"/>
          <w:highlight w:val="none"/>
          <w:lang w:eastAsia="zh-CN"/>
        </w:rPr>
        <w:t>月</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0"/>
          <w:sz w:val="24"/>
          <w:szCs w:val="24"/>
          <w:highlight w:val="none"/>
          <w:lang w:eastAsia="zh-CN"/>
        </w:rPr>
        <w:t>日</w:t>
      </w:r>
    </w:p>
    <w:p w14:paraId="4CED9226">
      <w:pPr>
        <w:pStyle w:val="9"/>
        <w:spacing w:line="246" w:lineRule="auto"/>
        <w:rPr>
          <w:rFonts w:hint="eastAsia" w:ascii="仿宋" w:hAnsi="仿宋" w:eastAsia="仿宋" w:cs="仿宋"/>
          <w:color w:val="auto"/>
          <w:highlight w:val="none"/>
          <w:lang w:eastAsia="zh-CN"/>
        </w:rPr>
      </w:pPr>
    </w:p>
    <w:p w14:paraId="4B94BB88">
      <w:pPr>
        <w:pStyle w:val="9"/>
        <w:spacing w:line="246" w:lineRule="auto"/>
        <w:rPr>
          <w:rFonts w:hint="eastAsia" w:ascii="仿宋" w:hAnsi="仿宋" w:eastAsia="仿宋" w:cs="仿宋"/>
          <w:color w:val="auto"/>
          <w:highlight w:val="none"/>
          <w:lang w:eastAsia="zh-CN"/>
        </w:rPr>
      </w:pPr>
    </w:p>
    <w:p w14:paraId="24A80CE9">
      <w:pPr>
        <w:pStyle w:val="9"/>
        <w:spacing w:line="24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drawing>
          <wp:anchor distT="0" distB="0" distL="0" distR="0" simplePos="0" relativeHeight="251660288" behindDoc="0" locked="0" layoutInCell="1" allowOverlap="1">
            <wp:simplePos x="0" y="0"/>
            <wp:positionH relativeFrom="column">
              <wp:posOffset>222885</wp:posOffset>
            </wp:positionH>
            <wp:positionV relativeFrom="paragraph">
              <wp:posOffset>122555</wp:posOffset>
            </wp:positionV>
            <wp:extent cx="601980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9"/>
                    <a:stretch>
                      <a:fillRect/>
                    </a:stretch>
                  </pic:blipFill>
                  <pic:spPr>
                    <a:xfrm>
                      <a:off x="0" y="0"/>
                      <a:ext cx="6019799" cy="6350"/>
                    </a:xfrm>
                    <a:prstGeom prst="rect">
                      <a:avLst/>
                    </a:prstGeom>
                  </pic:spPr>
                </pic:pic>
              </a:graphicData>
            </a:graphic>
          </wp:anchor>
        </w:drawing>
      </w:r>
    </w:p>
    <w:p w14:paraId="22EF9FA0">
      <w:pPr>
        <w:pStyle w:val="9"/>
        <w:spacing w:line="246" w:lineRule="auto"/>
        <w:rPr>
          <w:rFonts w:hint="eastAsia" w:ascii="仿宋" w:hAnsi="仿宋" w:eastAsia="仿宋" w:cs="仿宋"/>
          <w:color w:val="auto"/>
          <w:highlight w:val="none"/>
          <w:lang w:eastAsia="zh-CN"/>
        </w:rPr>
      </w:pPr>
    </w:p>
    <w:p w14:paraId="07F6DE23">
      <w:pPr>
        <w:pStyle w:val="9"/>
        <w:spacing w:line="247" w:lineRule="auto"/>
        <w:rPr>
          <w:rFonts w:hint="eastAsia" w:ascii="仿宋" w:hAnsi="仿宋" w:eastAsia="仿宋" w:cs="仿宋"/>
          <w:color w:val="auto"/>
          <w:highlight w:val="none"/>
          <w:lang w:eastAsia="zh-CN"/>
        </w:rPr>
      </w:pPr>
    </w:p>
    <w:p w14:paraId="0128C140">
      <w:pPr>
        <w:spacing w:before="78" w:line="219" w:lineRule="auto"/>
        <w:ind w:left="7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1.产品如有型号，请在“产品名称</w:t>
      </w:r>
      <w:r>
        <w:rPr>
          <w:rFonts w:hint="eastAsia" w:ascii="仿宋" w:hAnsi="仿宋" w:eastAsia="仿宋" w:cs="仿宋"/>
          <w:color w:val="auto"/>
          <w:spacing w:val="-7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”栏一并填写。</w:t>
      </w:r>
    </w:p>
    <w:p w14:paraId="71F32C1E">
      <w:pPr>
        <w:spacing w:before="315" w:line="221" w:lineRule="auto"/>
        <w:ind w:left="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2.生产厂名与厂址应与生产厂营业执照载明的相关信息保持一致。</w:t>
      </w:r>
    </w:p>
    <w:p w14:paraId="4723D728">
      <w:pPr>
        <w:spacing w:before="312" w:line="222" w:lineRule="auto"/>
        <w:ind w:left="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3.该产品的中国境内生产的组件成本占比相关要求实施前，“规定比例</w:t>
      </w:r>
      <w:r>
        <w:rPr>
          <w:rFonts w:hint="eastAsia" w:ascii="仿宋" w:hAnsi="仿宋" w:eastAsia="仿宋" w:cs="仿宋"/>
          <w:color w:val="auto"/>
          <w:spacing w:val="-8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”栏</w:t>
      </w:r>
      <w:r>
        <w:rPr>
          <w:rFonts w:hint="eastAsia" w:ascii="仿宋" w:hAnsi="仿宋" w:eastAsia="仿宋" w:cs="仿宋"/>
          <w:color w:val="auto"/>
          <w:spacing w:val="-5"/>
          <w:sz w:val="24"/>
          <w:szCs w:val="24"/>
          <w:highlight w:val="none"/>
          <w:lang w:eastAsia="zh-CN"/>
        </w:rPr>
        <w:t>可不填，下同。</w:t>
      </w:r>
    </w:p>
    <w:p w14:paraId="43B9E804">
      <w:pPr>
        <w:spacing w:before="312" w:line="222" w:lineRule="auto"/>
        <w:ind w:left="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4.该产品的关键组件要求实施前，“关键</w:t>
      </w:r>
      <w:r>
        <w:rPr>
          <w:rFonts w:hint="eastAsia" w:ascii="仿宋" w:hAnsi="仿宋" w:eastAsia="仿宋" w:cs="仿宋"/>
          <w:color w:val="auto"/>
          <w:spacing w:val="-2"/>
          <w:sz w:val="24"/>
          <w:szCs w:val="24"/>
          <w:highlight w:val="none"/>
          <w:lang w:eastAsia="zh-CN"/>
        </w:rPr>
        <w:t>组件</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”栏可不填，下同。</w:t>
      </w:r>
    </w:p>
    <w:p w14:paraId="580DD40D">
      <w:pPr>
        <w:spacing w:before="311" w:line="222" w:lineRule="auto"/>
        <w:ind w:left="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5.该产品的关键工序要求实施前，“关键工序</w:t>
      </w:r>
      <w:r>
        <w:rPr>
          <w:rFonts w:hint="eastAsia" w:ascii="仿宋" w:hAnsi="仿宋" w:eastAsia="仿宋" w:cs="仿宋"/>
          <w:color w:val="auto"/>
          <w:spacing w:val="-7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”栏可不填，下同。</w:t>
      </w:r>
    </w:p>
    <w:p w14:paraId="076AC68F">
      <w:pPr>
        <w:spacing w:before="312" w:line="338" w:lineRule="auto"/>
        <w:ind w:left="17" w:right="94" w:firstLine="6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6.《声明函》不符合</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"https://www.gov.cn/zhengce/content/202509/content_7042999.htm"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5"/>
          <w:sz w:val="24"/>
          <w:szCs w:val="24"/>
          <w:highlight w:val="none"/>
          <w:lang w:eastAsia="zh-CN"/>
        </w:rPr>
        <w:t>《关于在政府采购中实施本国产品标准及相关政策的通知》</w:t>
      </w:r>
      <w:r>
        <w:rPr>
          <w:rFonts w:hint="eastAsia" w:ascii="仿宋" w:hAnsi="仿宋" w:eastAsia="仿宋" w:cs="仿宋"/>
          <w:color w:val="auto"/>
          <w:spacing w:val="-15"/>
          <w:sz w:val="24"/>
          <w:szCs w:val="24"/>
          <w:highlight w:val="none"/>
          <w:lang w:eastAsia="zh-CN"/>
        </w:rPr>
        <w:fldChar w:fldCharType="end"/>
      </w:r>
      <w:r>
        <w:rPr>
          <w:rFonts w:hint="eastAsia" w:ascii="仿宋" w:hAnsi="仿宋" w:eastAsia="仿宋" w:cs="仿宋"/>
          <w:color w:val="auto"/>
          <w:spacing w:val="-15"/>
          <w:sz w:val="24"/>
          <w:szCs w:val="24"/>
          <w:highlight w:val="none"/>
          <w:lang w:eastAsia="zh-CN"/>
        </w:rPr>
        <w:t>（财库〔2017〕</w:t>
      </w:r>
      <w:r>
        <w:rPr>
          <w:rFonts w:hint="eastAsia" w:ascii="仿宋" w:hAnsi="仿宋" w:eastAsia="仿宋" w:cs="仿宋"/>
          <w:color w:val="auto"/>
          <w:spacing w:val="1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号）规定要求的，供应商提供的相关产品视为不符合本国产品标准。</w:t>
      </w:r>
    </w:p>
    <w:p w14:paraId="58F83CF4">
      <w:pPr>
        <w:spacing w:line="338" w:lineRule="auto"/>
        <w:rPr>
          <w:rFonts w:hint="eastAsia" w:ascii="仿宋" w:hAnsi="仿宋" w:eastAsia="仿宋" w:cs="仿宋"/>
          <w:color w:val="auto"/>
          <w:sz w:val="24"/>
          <w:szCs w:val="24"/>
          <w:highlight w:val="none"/>
          <w:lang w:eastAsia="zh-CN"/>
        </w:rPr>
        <w:sectPr>
          <w:footerReference r:id="rId48" w:type="default"/>
          <w:pgSz w:w="11906" w:h="16839"/>
          <w:pgMar w:top="1062" w:right="822" w:bottom="1006" w:left="860" w:header="0" w:footer="735" w:gutter="0"/>
          <w:cols w:space="720" w:num="1"/>
        </w:sectPr>
      </w:pPr>
    </w:p>
    <w:p w14:paraId="47EFFA74">
      <w:pPr>
        <w:spacing w:before="57" w:line="223" w:lineRule="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三、商务文件格式</w:t>
      </w:r>
    </w:p>
    <w:p w14:paraId="72521765">
      <w:pPr>
        <w:spacing w:before="237"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1.商务文件封面格式：</w:t>
      </w:r>
    </w:p>
    <w:p w14:paraId="7234C029">
      <w:pPr>
        <w:pStyle w:val="9"/>
        <w:spacing w:line="268" w:lineRule="auto"/>
        <w:rPr>
          <w:rFonts w:hint="eastAsia" w:ascii="仿宋" w:hAnsi="仿宋" w:eastAsia="仿宋" w:cs="仿宋"/>
          <w:color w:val="auto"/>
          <w:highlight w:val="none"/>
          <w:lang w:eastAsia="zh-CN"/>
        </w:rPr>
      </w:pPr>
    </w:p>
    <w:p w14:paraId="36B27684">
      <w:pPr>
        <w:pStyle w:val="9"/>
        <w:spacing w:line="268" w:lineRule="auto"/>
        <w:rPr>
          <w:rFonts w:hint="eastAsia" w:ascii="仿宋" w:hAnsi="仿宋" w:eastAsia="仿宋" w:cs="仿宋"/>
          <w:color w:val="auto"/>
          <w:highlight w:val="none"/>
          <w:lang w:eastAsia="zh-CN"/>
        </w:rPr>
      </w:pPr>
    </w:p>
    <w:p w14:paraId="49F13CDF">
      <w:pPr>
        <w:pStyle w:val="9"/>
        <w:spacing w:line="268" w:lineRule="auto"/>
        <w:rPr>
          <w:rFonts w:hint="eastAsia" w:ascii="仿宋" w:hAnsi="仿宋" w:eastAsia="仿宋" w:cs="仿宋"/>
          <w:color w:val="auto"/>
          <w:highlight w:val="none"/>
          <w:lang w:eastAsia="zh-CN"/>
        </w:rPr>
      </w:pPr>
    </w:p>
    <w:p w14:paraId="6FAA533F">
      <w:pPr>
        <w:pStyle w:val="9"/>
        <w:spacing w:line="268" w:lineRule="auto"/>
        <w:rPr>
          <w:rFonts w:hint="eastAsia" w:ascii="仿宋" w:hAnsi="仿宋" w:eastAsia="仿宋" w:cs="仿宋"/>
          <w:color w:val="auto"/>
          <w:highlight w:val="none"/>
          <w:lang w:eastAsia="zh-CN"/>
        </w:rPr>
      </w:pPr>
    </w:p>
    <w:p w14:paraId="7D1D0169">
      <w:pPr>
        <w:pStyle w:val="9"/>
        <w:spacing w:line="268" w:lineRule="auto"/>
        <w:rPr>
          <w:rFonts w:hint="eastAsia" w:ascii="仿宋" w:hAnsi="仿宋" w:eastAsia="仿宋" w:cs="仿宋"/>
          <w:color w:val="auto"/>
          <w:highlight w:val="none"/>
          <w:lang w:eastAsia="zh-CN"/>
        </w:rPr>
      </w:pPr>
    </w:p>
    <w:p w14:paraId="40BE0CED">
      <w:pPr>
        <w:pStyle w:val="9"/>
        <w:spacing w:line="268" w:lineRule="auto"/>
        <w:rPr>
          <w:rFonts w:hint="eastAsia" w:ascii="仿宋" w:hAnsi="仿宋" w:eastAsia="仿宋" w:cs="仿宋"/>
          <w:color w:val="auto"/>
          <w:highlight w:val="none"/>
          <w:lang w:eastAsia="zh-CN"/>
        </w:rPr>
      </w:pPr>
    </w:p>
    <w:p w14:paraId="70A76252">
      <w:pPr>
        <w:pStyle w:val="9"/>
        <w:spacing w:line="268" w:lineRule="auto"/>
        <w:rPr>
          <w:rFonts w:hint="eastAsia" w:ascii="仿宋" w:hAnsi="仿宋" w:eastAsia="仿宋" w:cs="仿宋"/>
          <w:color w:val="auto"/>
          <w:highlight w:val="none"/>
          <w:lang w:eastAsia="zh-CN"/>
        </w:rPr>
      </w:pPr>
    </w:p>
    <w:p w14:paraId="3DB32AC4">
      <w:pPr>
        <w:pStyle w:val="9"/>
        <w:spacing w:line="269" w:lineRule="auto"/>
        <w:rPr>
          <w:rFonts w:hint="eastAsia" w:ascii="仿宋" w:hAnsi="仿宋" w:eastAsia="仿宋" w:cs="仿宋"/>
          <w:color w:val="auto"/>
          <w:highlight w:val="none"/>
          <w:lang w:eastAsia="zh-CN"/>
        </w:rPr>
      </w:pPr>
    </w:p>
    <w:p w14:paraId="0E743A0A">
      <w:pPr>
        <w:spacing w:before="270" w:line="225" w:lineRule="auto"/>
        <w:ind w:left="3446"/>
        <w:rPr>
          <w:rFonts w:hint="eastAsia" w:ascii="仿宋" w:hAnsi="仿宋" w:eastAsia="仿宋" w:cs="仿宋"/>
          <w:color w:val="auto"/>
          <w:sz w:val="83"/>
          <w:szCs w:val="83"/>
          <w:highlight w:val="none"/>
          <w:lang w:eastAsia="zh-CN"/>
        </w:rPr>
      </w:pPr>
      <w:r>
        <w:rPr>
          <w:rFonts w:hint="eastAsia" w:ascii="仿宋" w:hAnsi="仿宋" w:eastAsia="仿宋" w:cs="仿宋"/>
          <w:color w:val="auto"/>
          <w:spacing w:val="-4"/>
          <w:sz w:val="83"/>
          <w:szCs w:val="83"/>
          <w:highlight w:val="none"/>
          <w:lang w:eastAsia="zh-CN"/>
        </w:rPr>
        <w:t>投标文件</w:t>
      </w:r>
    </w:p>
    <w:p w14:paraId="19FC4620">
      <w:pPr>
        <w:pStyle w:val="9"/>
        <w:spacing w:line="286" w:lineRule="auto"/>
        <w:rPr>
          <w:rFonts w:hint="eastAsia" w:ascii="仿宋" w:hAnsi="仿宋" w:eastAsia="仿宋" w:cs="仿宋"/>
          <w:color w:val="auto"/>
          <w:highlight w:val="none"/>
          <w:lang w:eastAsia="zh-CN"/>
        </w:rPr>
      </w:pPr>
    </w:p>
    <w:p w14:paraId="5DE1D388">
      <w:pPr>
        <w:pStyle w:val="9"/>
        <w:spacing w:line="286" w:lineRule="auto"/>
        <w:rPr>
          <w:rFonts w:hint="eastAsia" w:ascii="仿宋" w:hAnsi="仿宋" w:eastAsia="仿宋" w:cs="仿宋"/>
          <w:color w:val="auto"/>
          <w:highlight w:val="none"/>
          <w:lang w:eastAsia="zh-CN"/>
        </w:rPr>
      </w:pPr>
    </w:p>
    <w:p w14:paraId="58329B7D">
      <w:pPr>
        <w:pStyle w:val="9"/>
        <w:spacing w:line="287" w:lineRule="auto"/>
        <w:rPr>
          <w:rFonts w:hint="eastAsia" w:ascii="仿宋" w:hAnsi="仿宋" w:eastAsia="仿宋" w:cs="仿宋"/>
          <w:color w:val="auto"/>
          <w:highlight w:val="none"/>
          <w:lang w:eastAsia="zh-CN"/>
        </w:rPr>
      </w:pPr>
    </w:p>
    <w:p w14:paraId="431BA794">
      <w:pPr>
        <w:pStyle w:val="9"/>
        <w:spacing w:line="287" w:lineRule="auto"/>
        <w:rPr>
          <w:rFonts w:hint="eastAsia" w:ascii="仿宋" w:hAnsi="仿宋" w:eastAsia="仿宋" w:cs="仿宋"/>
          <w:color w:val="auto"/>
          <w:highlight w:val="none"/>
          <w:lang w:eastAsia="zh-CN"/>
        </w:rPr>
      </w:pPr>
    </w:p>
    <w:p w14:paraId="547891B1">
      <w:pPr>
        <w:spacing w:before="101" w:line="228" w:lineRule="auto"/>
        <w:ind w:left="4467"/>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1"/>
          <w:sz w:val="31"/>
          <w:szCs w:val="31"/>
          <w:highlight w:val="none"/>
          <w:lang w:eastAsia="zh-CN"/>
        </w:rPr>
        <w:t>商务文件</w:t>
      </w:r>
    </w:p>
    <w:p w14:paraId="5E03B026">
      <w:pPr>
        <w:pStyle w:val="9"/>
        <w:spacing w:line="254" w:lineRule="auto"/>
        <w:rPr>
          <w:rFonts w:hint="eastAsia" w:ascii="仿宋" w:hAnsi="仿宋" w:eastAsia="仿宋" w:cs="仿宋"/>
          <w:color w:val="auto"/>
          <w:highlight w:val="none"/>
          <w:lang w:eastAsia="zh-CN"/>
        </w:rPr>
      </w:pPr>
    </w:p>
    <w:p w14:paraId="236C8797">
      <w:pPr>
        <w:pStyle w:val="9"/>
        <w:spacing w:line="254" w:lineRule="auto"/>
        <w:rPr>
          <w:rFonts w:hint="eastAsia" w:ascii="仿宋" w:hAnsi="仿宋" w:eastAsia="仿宋" w:cs="仿宋"/>
          <w:color w:val="auto"/>
          <w:highlight w:val="none"/>
          <w:lang w:eastAsia="zh-CN"/>
        </w:rPr>
      </w:pPr>
    </w:p>
    <w:p w14:paraId="4E271CF9">
      <w:pPr>
        <w:pStyle w:val="9"/>
        <w:spacing w:line="254" w:lineRule="auto"/>
        <w:rPr>
          <w:rFonts w:hint="eastAsia" w:ascii="仿宋" w:hAnsi="仿宋" w:eastAsia="仿宋" w:cs="仿宋"/>
          <w:color w:val="auto"/>
          <w:highlight w:val="none"/>
          <w:lang w:eastAsia="zh-CN"/>
        </w:rPr>
      </w:pPr>
    </w:p>
    <w:p w14:paraId="2793E373">
      <w:pPr>
        <w:pStyle w:val="9"/>
        <w:spacing w:line="255" w:lineRule="auto"/>
        <w:rPr>
          <w:rFonts w:hint="eastAsia" w:ascii="仿宋" w:hAnsi="仿宋" w:eastAsia="仿宋" w:cs="仿宋"/>
          <w:color w:val="auto"/>
          <w:highlight w:val="none"/>
          <w:lang w:eastAsia="zh-CN"/>
        </w:rPr>
      </w:pPr>
    </w:p>
    <w:p w14:paraId="21B3F357">
      <w:pPr>
        <w:pStyle w:val="9"/>
        <w:spacing w:line="255" w:lineRule="auto"/>
        <w:rPr>
          <w:rFonts w:hint="eastAsia" w:ascii="仿宋" w:hAnsi="仿宋" w:eastAsia="仿宋" w:cs="仿宋"/>
          <w:color w:val="auto"/>
          <w:highlight w:val="none"/>
          <w:lang w:eastAsia="zh-CN"/>
        </w:rPr>
      </w:pPr>
    </w:p>
    <w:p w14:paraId="6896D63A">
      <w:pPr>
        <w:pStyle w:val="9"/>
        <w:spacing w:line="255" w:lineRule="auto"/>
        <w:rPr>
          <w:rFonts w:hint="eastAsia" w:ascii="仿宋" w:hAnsi="仿宋" w:eastAsia="仿宋" w:cs="仿宋"/>
          <w:color w:val="auto"/>
          <w:highlight w:val="none"/>
          <w:lang w:eastAsia="zh-CN"/>
        </w:rPr>
      </w:pPr>
    </w:p>
    <w:p w14:paraId="56087E10">
      <w:pPr>
        <w:pStyle w:val="9"/>
        <w:spacing w:line="255" w:lineRule="auto"/>
        <w:rPr>
          <w:rFonts w:hint="eastAsia" w:ascii="仿宋" w:hAnsi="仿宋" w:eastAsia="仿宋" w:cs="仿宋"/>
          <w:color w:val="auto"/>
          <w:highlight w:val="none"/>
          <w:lang w:eastAsia="zh-CN"/>
        </w:rPr>
      </w:pPr>
    </w:p>
    <w:p w14:paraId="45DBF34D">
      <w:pPr>
        <w:pStyle w:val="9"/>
        <w:spacing w:line="255" w:lineRule="auto"/>
        <w:rPr>
          <w:rFonts w:hint="eastAsia" w:ascii="仿宋" w:hAnsi="仿宋" w:eastAsia="仿宋" w:cs="仿宋"/>
          <w:color w:val="auto"/>
          <w:highlight w:val="none"/>
          <w:lang w:eastAsia="zh-CN"/>
        </w:rPr>
      </w:pPr>
    </w:p>
    <w:p w14:paraId="4349553E">
      <w:pPr>
        <w:spacing w:before="78" w:line="221" w:lineRule="auto"/>
        <w:ind w:left="53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项目名称：</w:t>
      </w:r>
    </w:p>
    <w:p w14:paraId="7041AEDE">
      <w:pPr>
        <w:pStyle w:val="9"/>
        <w:spacing w:line="295" w:lineRule="auto"/>
        <w:rPr>
          <w:rFonts w:hint="eastAsia" w:ascii="仿宋" w:hAnsi="仿宋" w:eastAsia="仿宋" w:cs="仿宋"/>
          <w:color w:val="auto"/>
          <w:highlight w:val="none"/>
          <w:lang w:eastAsia="zh-CN"/>
        </w:rPr>
      </w:pPr>
    </w:p>
    <w:p w14:paraId="4339ED03">
      <w:pPr>
        <w:pStyle w:val="9"/>
        <w:spacing w:line="295" w:lineRule="auto"/>
        <w:rPr>
          <w:rFonts w:hint="eastAsia" w:ascii="仿宋" w:hAnsi="仿宋" w:eastAsia="仿宋" w:cs="仿宋"/>
          <w:color w:val="auto"/>
          <w:highlight w:val="none"/>
          <w:lang w:eastAsia="zh-CN"/>
        </w:rPr>
      </w:pPr>
    </w:p>
    <w:p w14:paraId="6471EFBF">
      <w:pPr>
        <w:spacing w:before="79" w:line="224" w:lineRule="auto"/>
        <w:ind w:left="53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项目编号：</w:t>
      </w:r>
    </w:p>
    <w:p w14:paraId="0DA5B1EA">
      <w:pPr>
        <w:pStyle w:val="9"/>
        <w:spacing w:line="260" w:lineRule="auto"/>
        <w:rPr>
          <w:rFonts w:hint="eastAsia" w:ascii="仿宋" w:hAnsi="仿宋" w:eastAsia="仿宋" w:cs="仿宋"/>
          <w:color w:val="auto"/>
          <w:highlight w:val="none"/>
          <w:lang w:eastAsia="zh-CN"/>
        </w:rPr>
      </w:pPr>
    </w:p>
    <w:p w14:paraId="02F8F24A">
      <w:pPr>
        <w:pStyle w:val="9"/>
        <w:spacing w:line="260" w:lineRule="auto"/>
        <w:rPr>
          <w:rFonts w:hint="eastAsia" w:ascii="仿宋" w:hAnsi="仿宋" w:eastAsia="仿宋" w:cs="仿宋"/>
          <w:color w:val="auto"/>
          <w:highlight w:val="none"/>
          <w:lang w:eastAsia="zh-CN"/>
        </w:rPr>
      </w:pPr>
    </w:p>
    <w:p w14:paraId="53FA4BE2">
      <w:pPr>
        <w:spacing w:before="79" w:line="221" w:lineRule="auto"/>
        <w:ind w:left="52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投标人名称：</w:t>
      </w:r>
    </w:p>
    <w:p w14:paraId="6DE5E31B">
      <w:pPr>
        <w:pStyle w:val="9"/>
        <w:spacing w:line="310" w:lineRule="auto"/>
        <w:rPr>
          <w:rFonts w:hint="eastAsia" w:ascii="仿宋" w:hAnsi="仿宋" w:eastAsia="仿宋" w:cs="仿宋"/>
          <w:color w:val="auto"/>
          <w:highlight w:val="none"/>
          <w:lang w:eastAsia="zh-CN"/>
        </w:rPr>
      </w:pPr>
    </w:p>
    <w:p w14:paraId="23D73D0C">
      <w:pPr>
        <w:pStyle w:val="9"/>
        <w:spacing w:line="310" w:lineRule="auto"/>
        <w:rPr>
          <w:rFonts w:hint="eastAsia" w:ascii="仿宋" w:hAnsi="仿宋" w:eastAsia="仿宋" w:cs="仿宋"/>
          <w:color w:val="auto"/>
          <w:highlight w:val="none"/>
          <w:lang w:eastAsia="zh-CN"/>
        </w:rPr>
      </w:pPr>
    </w:p>
    <w:p w14:paraId="284C166C">
      <w:pPr>
        <w:pStyle w:val="9"/>
        <w:spacing w:line="310" w:lineRule="auto"/>
        <w:rPr>
          <w:rFonts w:hint="eastAsia" w:ascii="仿宋" w:hAnsi="仿宋" w:eastAsia="仿宋" w:cs="仿宋"/>
          <w:color w:val="auto"/>
          <w:highlight w:val="none"/>
          <w:lang w:eastAsia="zh-CN"/>
        </w:rPr>
      </w:pPr>
    </w:p>
    <w:p w14:paraId="1D7E497B">
      <w:pPr>
        <w:spacing w:before="78" w:line="222" w:lineRule="auto"/>
        <w:ind w:left="63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233DDA30">
      <w:pPr>
        <w:spacing w:line="222" w:lineRule="auto"/>
        <w:rPr>
          <w:rFonts w:hint="eastAsia" w:ascii="仿宋" w:hAnsi="仿宋" w:eastAsia="仿宋" w:cs="仿宋"/>
          <w:color w:val="auto"/>
          <w:sz w:val="24"/>
          <w:szCs w:val="24"/>
          <w:highlight w:val="none"/>
          <w:lang w:eastAsia="zh-CN"/>
        </w:rPr>
        <w:sectPr>
          <w:footerReference r:id="rId49" w:type="default"/>
          <w:pgSz w:w="11906" w:h="16839"/>
          <w:pgMar w:top="1062" w:right="1785" w:bottom="1006" w:left="878" w:header="0" w:footer="735" w:gutter="0"/>
          <w:cols w:space="720" w:num="1"/>
        </w:sectPr>
      </w:pPr>
    </w:p>
    <w:p w14:paraId="0CA8B5AA">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2.商务文件目录</w:t>
      </w:r>
    </w:p>
    <w:p w14:paraId="115D2792">
      <w:pPr>
        <w:pStyle w:val="9"/>
        <w:spacing w:line="257" w:lineRule="auto"/>
        <w:rPr>
          <w:rFonts w:hint="eastAsia" w:ascii="仿宋" w:hAnsi="仿宋" w:eastAsia="仿宋" w:cs="仿宋"/>
          <w:color w:val="auto"/>
          <w:highlight w:val="none"/>
          <w:lang w:eastAsia="zh-CN"/>
        </w:rPr>
      </w:pPr>
    </w:p>
    <w:p w14:paraId="69D6D736">
      <w:pPr>
        <w:spacing w:before="79" w:line="22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根据招标文件规定及投标人提供的材料自行编写目录。</w:t>
      </w:r>
    </w:p>
    <w:p w14:paraId="78BCEC76">
      <w:pPr>
        <w:spacing w:line="220" w:lineRule="auto"/>
        <w:rPr>
          <w:rFonts w:hint="eastAsia" w:ascii="仿宋" w:hAnsi="仿宋" w:eastAsia="仿宋" w:cs="仿宋"/>
          <w:color w:val="auto"/>
          <w:sz w:val="24"/>
          <w:szCs w:val="24"/>
          <w:highlight w:val="none"/>
          <w:lang w:eastAsia="zh-CN"/>
        </w:rPr>
        <w:sectPr>
          <w:footerReference r:id="rId50" w:type="default"/>
          <w:pgSz w:w="11906" w:h="16839"/>
          <w:pgMar w:top="1065" w:right="1785" w:bottom="1006" w:left="863" w:header="0" w:footer="735" w:gutter="0"/>
          <w:cols w:space="720" w:num="1"/>
        </w:sectPr>
      </w:pPr>
    </w:p>
    <w:p w14:paraId="5EF631AC">
      <w:pPr>
        <w:spacing w:before="49" w:line="219"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3.投标人参加本项目无围标串标行为的承诺格式</w:t>
      </w:r>
    </w:p>
    <w:p w14:paraId="1C378E69">
      <w:pPr>
        <w:pStyle w:val="9"/>
        <w:spacing w:line="246" w:lineRule="auto"/>
        <w:rPr>
          <w:rFonts w:hint="eastAsia" w:ascii="仿宋" w:hAnsi="仿宋" w:eastAsia="仿宋" w:cs="仿宋"/>
          <w:color w:val="auto"/>
          <w:highlight w:val="none"/>
          <w:lang w:eastAsia="zh-CN"/>
        </w:rPr>
      </w:pPr>
    </w:p>
    <w:p w14:paraId="02271C51">
      <w:pPr>
        <w:pStyle w:val="9"/>
        <w:spacing w:line="247" w:lineRule="auto"/>
        <w:rPr>
          <w:rFonts w:hint="eastAsia" w:ascii="仿宋" w:hAnsi="仿宋" w:eastAsia="仿宋" w:cs="仿宋"/>
          <w:color w:val="auto"/>
          <w:highlight w:val="none"/>
          <w:lang w:eastAsia="zh-CN"/>
        </w:rPr>
      </w:pPr>
    </w:p>
    <w:p w14:paraId="2249B930">
      <w:pPr>
        <w:spacing w:before="140" w:line="223" w:lineRule="auto"/>
        <w:ind w:left="1353"/>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12"/>
          <w:sz w:val="43"/>
          <w:szCs w:val="43"/>
          <w:highlight w:val="none"/>
          <w:lang w:eastAsia="zh-CN"/>
        </w:rPr>
        <w:t>投标人参加本项目无围标串标行为的承诺函</w:t>
      </w:r>
    </w:p>
    <w:p w14:paraId="27828CEA">
      <w:pPr>
        <w:pStyle w:val="9"/>
        <w:spacing w:line="339" w:lineRule="auto"/>
        <w:rPr>
          <w:rFonts w:hint="eastAsia" w:ascii="仿宋" w:hAnsi="仿宋" w:eastAsia="仿宋" w:cs="仿宋"/>
          <w:color w:val="auto"/>
          <w:highlight w:val="none"/>
          <w:lang w:eastAsia="zh-CN"/>
        </w:rPr>
      </w:pPr>
    </w:p>
    <w:p w14:paraId="0C820A63">
      <w:pPr>
        <w:spacing w:before="78" w:line="219" w:lineRule="auto"/>
        <w:ind w:left="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一、我方承诺无下列相互串通投标的情形：</w:t>
      </w:r>
    </w:p>
    <w:p w14:paraId="58A0308A">
      <w:pPr>
        <w:spacing w:before="153" w:line="221"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1.不同投标人的投标文件由同一单位或者个</w:t>
      </w:r>
      <w:r>
        <w:rPr>
          <w:rFonts w:hint="eastAsia" w:ascii="仿宋" w:hAnsi="仿宋" w:eastAsia="仿宋" w:cs="仿宋"/>
          <w:color w:val="auto"/>
          <w:spacing w:val="-2"/>
          <w:sz w:val="24"/>
          <w:szCs w:val="24"/>
          <w:highlight w:val="none"/>
          <w:lang w:eastAsia="zh-CN"/>
        </w:rPr>
        <w:t>人编制；</w:t>
      </w:r>
    </w:p>
    <w:p w14:paraId="16508966">
      <w:pPr>
        <w:spacing w:before="152" w:line="221" w:lineRule="auto"/>
        <w:ind w:left="46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2.不同投标人委托同一单位或者个人办理投标事宜；</w:t>
      </w:r>
    </w:p>
    <w:p w14:paraId="4ADDAB98">
      <w:pPr>
        <w:spacing w:before="154" w:line="222" w:lineRule="auto"/>
        <w:ind w:left="46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3.不同的投标人的投标文件载明的项目管理员为同一个人；</w:t>
      </w:r>
    </w:p>
    <w:p w14:paraId="726F40D4">
      <w:pPr>
        <w:spacing w:before="151" w:line="220" w:lineRule="auto"/>
        <w:ind w:left="46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4.不同投标人的投标文件异常一致或者投标</w:t>
      </w:r>
      <w:r>
        <w:rPr>
          <w:rFonts w:hint="eastAsia" w:ascii="仿宋" w:hAnsi="仿宋" w:eastAsia="仿宋" w:cs="仿宋"/>
          <w:color w:val="auto"/>
          <w:spacing w:val="-1"/>
          <w:sz w:val="24"/>
          <w:szCs w:val="24"/>
          <w:highlight w:val="none"/>
          <w:lang w:eastAsia="zh-CN"/>
        </w:rPr>
        <w:t>报价呈规律性差异；</w:t>
      </w:r>
    </w:p>
    <w:p w14:paraId="0CFDCE02">
      <w:pPr>
        <w:spacing w:before="152" w:line="222" w:lineRule="auto"/>
        <w:ind w:left="46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5.不同投标人的投标文件相互混装；</w:t>
      </w:r>
    </w:p>
    <w:p w14:paraId="4403C839">
      <w:pPr>
        <w:spacing w:before="154" w:line="219" w:lineRule="auto"/>
        <w:ind w:left="4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6.不同投标人的投标保证金从同一单位或者个人账户转出。</w:t>
      </w:r>
    </w:p>
    <w:p w14:paraId="49B2787B">
      <w:pPr>
        <w:spacing w:before="155" w:line="219" w:lineRule="auto"/>
        <w:ind w:left="1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二、我方承诺无下列恶意串通的情形：</w:t>
      </w:r>
    </w:p>
    <w:p w14:paraId="1D6FE5D8">
      <w:pPr>
        <w:spacing w:before="153" w:line="339" w:lineRule="auto"/>
        <w:ind w:left="1" w:right="134"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1.投标人直接或者间接从采购人或者采购代理机构处获得其他投标人的相关信息并修改其投</w:t>
      </w:r>
      <w:r>
        <w:rPr>
          <w:rFonts w:hint="eastAsia" w:ascii="仿宋" w:hAnsi="仿宋" w:eastAsia="仿宋" w:cs="仿宋"/>
          <w:color w:val="auto"/>
          <w:spacing w:val="-2"/>
          <w:sz w:val="24"/>
          <w:szCs w:val="24"/>
          <w:highlight w:val="none"/>
          <w:lang w:eastAsia="zh-CN"/>
        </w:rPr>
        <w:t>标文件或者响应文件；</w:t>
      </w:r>
    </w:p>
    <w:p w14:paraId="0C7ED17C">
      <w:pPr>
        <w:spacing w:before="1" w:line="222" w:lineRule="auto"/>
        <w:ind w:left="4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2.投标人按照采购人或者采购代理机构的授意撤换、</w:t>
      </w:r>
      <w:r>
        <w:rPr>
          <w:rFonts w:hint="eastAsia" w:ascii="仿宋" w:hAnsi="仿宋" w:eastAsia="仿宋" w:cs="仿宋"/>
          <w:color w:val="auto"/>
          <w:spacing w:val="-1"/>
          <w:sz w:val="24"/>
          <w:szCs w:val="24"/>
          <w:highlight w:val="none"/>
          <w:lang w:eastAsia="zh-CN"/>
        </w:rPr>
        <w:t>修改投标文件或者响应文件；</w:t>
      </w:r>
    </w:p>
    <w:p w14:paraId="0D07E86E">
      <w:pPr>
        <w:spacing w:before="150" w:line="220" w:lineRule="auto"/>
        <w:ind w:left="46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3.投标人之间协商报价、技术方案等投标</w:t>
      </w:r>
      <w:r>
        <w:rPr>
          <w:rFonts w:hint="eastAsia" w:ascii="仿宋" w:hAnsi="仿宋" w:eastAsia="仿宋" w:cs="仿宋"/>
          <w:color w:val="auto"/>
          <w:spacing w:val="-1"/>
          <w:sz w:val="24"/>
          <w:szCs w:val="24"/>
          <w:highlight w:val="none"/>
          <w:lang w:eastAsia="zh-CN"/>
        </w:rPr>
        <w:t>文件或者响应文件的实质性内容；</w:t>
      </w:r>
    </w:p>
    <w:p w14:paraId="074A7EAB">
      <w:pPr>
        <w:spacing w:before="155" w:line="222" w:lineRule="auto"/>
        <w:ind w:left="46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4.属于同一集团、协会、商会等组织成员的投标人按照该组织要求协同</w:t>
      </w:r>
      <w:r>
        <w:rPr>
          <w:rFonts w:hint="eastAsia" w:ascii="仿宋" w:hAnsi="仿宋" w:eastAsia="仿宋" w:cs="仿宋"/>
          <w:color w:val="auto"/>
          <w:spacing w:val="-1"/>
          <w:sz w:val="24"/>
          <w:szCs w:val="24"/>
          <w:highlight w:val="none"/>
          <w:lang w:eastAsia="zh-CN"/>
        </w:rPr>
        <w:t>参加政府采购活动；</w:t>
      </w:r>
    </w:p>
    <w:p w14:paraId="65A9853B">
      <w:pPr>
        <w:spacing w:before="152" w:line="338" w:lineRule="auto"/>
        <w:ind w:left="6"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5.投标人之间事先约定一致抬高或者压低投标报价，或者在招标项目中事先约定轮流以高价位</w:t>
      </w:r>
      <w:r>
        <w:rPr>
          <w:rFonts w:hint="eastAsia" w:ascii="仿宋" w:hAnsi="仿宋" w:eastAsia="仿宋" w:cs="仿宋"/>
          <w:color w:val="auto"/>
          <w:spacing w:val="-1"/>
          <w:sz w:val="24"/>
          <w:szCs w:val="24"/>
          <w:highlight w:val="none"/>
          <w:lang w:eastAsia="zh-CN"/>
        </w:rPr>
        <w:t>或者低价位中标，或者事先约定由某一特定投标人中标，然后再参加投标；</w:t>
      </w:r>
    </w:p>
    <w:p w14:paraId="29D871BB">
      <w:pPr>
        <w:spacing w:before="1" w:line="222" w:lineRule="auto"/>
        <w:ind w:left="46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6.投标人之间商定部分投标人放弃参加政</w:t>
      </w:r>
      <w:r>
        <w:rPr>
          <w:rFonts w:hint="eastAsia" w:ascii="仿宋" w:hAnsi="仿宋" w:eastAsia="仿宋" w:cs="仿宋"/>
          <w:color w:val="auto"/>
          <w:spacing w:val="-1"/>
          <w:sz w:val="24"/>
          <w:szCs w:val="24"/>
          <w:highlight w:val="none"/>
          <w:lang w:eastAsia="zh-CN"/>
        </w:rPr>
        <w:t>府采购活动或者放弃中标；</w:t>
      </w:r>
    </w:p>
    <w:p w14:paraId="05988086">
      <w:pPr>
        <w:spacing w:before="152" w:line="337" w:lineRule="auto"/>
        <w:ind w:left="4"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7.投标人与采购人或者采购代理机构之间、投标人相互之间，为谋求特定投标人中标或者排斥</w:t>
      </w:r>
      <w:r>
        <w:rPr>
          <w:rFonts w:hint="eastAsia" w:ascii="仿宋" w:hAnsi="仿宋" w:eastAsia="仿宋" w:cs="仿宋"/>
          <w:color w:val="auto"/>
          <w:spacing w:val="-2"/>
          <w:sz w:val="24"/>
          <w:szCs w:val="24"/>
          <w:highlight w:val="none"/>
          <w:lang w:eastAsia="zh-CN"/>
        </w:rPr>
        <w:t>其他投标人的其他串通行为。</w:t>
      </w:r>
    </w:p>
    <w:p w14:paraId="3800646B">
      <w:pPr>
        <w:spacing w:before="3" w:line="339" w:lineRule="auto"/>
        <w:ind w:left="2" w:right="98" w:firstLine="49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以上情形一经核查属实，我方愿意承担一切后果，并不再寻求任何旨在减轻或者免除法律责</w:t>
      </w:r>
      <w:r>
        <w:rPr>
          <w:rFonts w:hint="eastAsia" w:ascii="仿宋" w:hAnsi="仿宋" w:eastAsia="仿宋" w:cs="仿宋"/>
          <w:b/>
          <w:bCs/>
          <w:color w:val="auto"/>
          <w:spacing w:val="-6"/>
          <w:sz w:val="24"/>
          <w:szCs w:val="24"/>
          <w:highlight w:val="none"/>
          <w:lang w:eastAsia="zh-CN"/>
        </w:rPr>
        <w:t>任的辩解。</w:t>
      </w:r>
    </w:p>
    <w:p w14:paraId="685A49F8">
      <w:pPr>
        <w:pStyle w:val="9"/>
        <w:spacing w:line="257" w:lineRule="auto"/>
        <w:rPr>
          <w:rFonts w:hint="eastAsia" w:ascii="仿宋" w:hAnsi="仿宋" w:eastAsia="仿宋" w:cs="仿宋"/>
          <w:color w:val="auto"/>
          <w:highlight w:val="none"/>
          <w:lang w:eastAsia="zh-CN"/>
        </w:rPr>
      </w:pPr>
    </w:p>
    <w:p w14:paraId="493AFD74">
      <w:pPr>
        <w:pStyle w:val="9"/>
        <w:spacing w:line="258" w:lineRule="auto"/>
        <w:rPr>
          <w:rFonts w:hint="eastAsia" w:ascii="仿宋" w:hAnsi="仿宋" w:eastAsia="仿宋" w:cs="仿宋"/>
          <w:color w:val="auto"/>
          <w:highlight w:val="none"/>
          <w:lang w:eastAsia="zh-CN"/>
        </w:rPr>
      </w:pPr>
    </w:p>
    <w:p w14:paraId="6B9E853A">
      <w:pPr>
        <w:spacing w:before="78" w:line="341" w:lineRule="auto"/>
        <w:ind w:left="4326" w:right="3420" w:hanging="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投标人名称（公章或</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CA</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签章</w:t>
      </w:r>
      <w:r>
        <w:rPr>
          <w:rFonts w:hint="eastAsia" w:ascii="仿宋" w:hAnsi="仿宋" w:eastAsia="仿宋" w:cs="仿宋"/>
          <w:color w:val="auto"/>
          <w:spacing w:val="-26"/>
          <w:sz w:val="24"/>
          <w:szCs w:val="24"/>
          <w:highlight w:val="none"/>
          <w:lang w:eastAsia="zh-CN"/>
        </w:rPr>
        <w:t>）：</w:t>
      </w:r>
      <w:r>
        <w:rPr>
          <w:rFonts w:hint="eastAsia" w:ascii="仿宋" w:hAnsi="仿宋" w:eastAsia="仿宋" w:cs="仿宋"/>
          <w:color w:val="auto"/>
          <w:spacing w:val="-7"/>
          <w:sz w:val="24"/>
          <w:szCs w:val="24"/>
          <w:highlight w:val="none"/>
          <w:lang w:eastAsia="zh-CN"/>
        </w:rPr>
        <w:t>年月日</w:t>
      </w:r>
    </w:p>
    <w:p w14:paraId="26D52BA2">
      <w:pPr>
        <w:spacing w:line="341" w:lineRule="auto"/>
        <w:rPr>
          <w:rFonts w:hint="eastAsia" w:ascii="仿宋" w:hAnsi="仿宋" w:eastAsia="仿宋" w:cs="仿宋"/>
          <w:color w:val="auto"/>
          <w:sz w:val="24"/>
          <w:szCs w:val="24"/>
          <w:highlight w:val="none"/>
          <w:lang w:eastAsia="zh-CN"/>
        </w:rPr>
        <w:sectPr>
          <w:footerReference r:id="rId51" w:type="default"/>
          <w:pgSz w:w="11906" w:h="16839"/>
          <w:pgMar w:top="1065" w:right="851" w:bottom="1006" w:left="865" w:header="0" w:footer="735" w:gutter="0"/>
          <w:cols w:space="720" w:num="1"/>
        </w:sectPr>
      </w:pPr>
    </w:p>
    <w:p w14:paraId="588DA765">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4.法定代表人身份证明格式</w:t>
      </w:r>
    </w:p>
    <w:p w14:paraId="627D9459">
      <w:pPr>
        <w:spacing w:before="342" w:line="226" w:lineRule="auto"/>
        <w:ind w:left="3426"/>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5"/>
          <w:sz w:val="43"/>
          <w:szCs w:val="43"/>
          <w:highlight w:val="none"/>
          <w:lang w:eastAsia="zh-CN"/>
        </w:rPr>
        <w:t>法定代表人身份证明</w:t>
      </w:r>
    </w:p>
    <w:p w14:paraId="69B6E4F5">
      <w:pPr>
        <w:pStyle w:val="9"/>
        <w:spacing w:line="303" w:lineRule="auto"/>
        <w:rPr>
          <w:rFonts w:hint="eastAsia" w:ascii="仿宋" w:hAnsi="仿宋" w:eastAsia="仿宋" w:cs="仿宋"/>
          <w:color w:val="auto"/>
          <w:highlight w:val="none"/>
          <w:lang w:eastAsia="zh-CN"/>
        </w:rPr>
      </w:pPr>
    </w:p>
    <w:p w14:paraId="259E9C0D">
      <w:pPr>
        <w:spacing w:before="78" w:line="222" w:lineRule="auto"/>
        <w:ind w:left="5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投标人：</w:t>
      </w:r>
    </w:p>
    <w:p w14:paraId="28D25A14">
      <w:pPr>
        <w:pStyle w:val="9"/>
        <w:spacing w:line="290" w:lineRule="auto"/>
        <w:rPr>
          <w:rFonts w:hint="eastAsia" w:ascii="仿宋" w:hAnsi="仿宋" w:eastAsia="仿宋" w:cs="仿宋"/>
          <w:color w:val="auto"/>
          <w:highlight w:val="none"/>
          <w:lang w:eastAsia="zh-CN"/>
        </w:rPr>
      </w:pPr>
    </w:p>
    <w:p w14:paraId="7343D5DC">
      <w:pPr>
        <w:spacing w:before="78" w:line="232" w:lineRule="auto"/>
        <w:ind w:left="54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地址：</w:t>
      </w:r>
    </w:p>
    <w:p w14:paraId="316C3D86">
      <w:pPr>
        <w:pStyle w:val="9"/>
        <w:spacing w:line="279" w:lineRule="auto"/>
        <w:rPr>
          <w:rFonts w:hint="eastAsia" w:ascii="仿宋" w:hAnsi="仿宋" w:eastAsia="仿宋" w:cs="仿宋"/>
          <w:color w:val="auto"/>
          <w:highlight w:val="none"/>
          <w:lang w:eastAsia="zh-CN"/>
        </w:rPr>
      </w:pPr>
    </w:p>
    <w:p w14:paraId="0A6D1A9F">
      <w:pPr>
        <w:spacing w:before="78" w:line="220" w:lineRule="auto"/>
        <w:ind w:left="5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姓名：性别：</w:t>
      </w:r>
    </w:p>
    <w:p w14:paraId="51689220">
      <w:pPr>
        <w:pStyle w:val="9"/>
        <w:spacing w:line="294" w:lineRule="auto"/>
        <w:rPr>
          <w:rFonts w:hint="eastAsia" w:ascii="仿宋" w:hAnsi="仿宋" w:eastAsia="仿宋" w:cs="仿宋"/>
          <w:color w:val="auto"/>
          <w:highlight w:val="none"/>
          <w:lang w:eastAsia="zh-CN"/>
        </w:rPr>
      </w:pPr>
    </w:p>
    <w:p w14:paraId="69D100FF">
      <w:pPr>
        <w:spacing w:before="78" w:line="222" w:lineRule="auto"/>
        <w:ind w:left="55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年龄：职务：</w:t>
      </w:r>
    </w:p>
    <w:p w14:paraId="70CC5AD3">
      <w:pPr>
        <w:pStyle w:val="9"/>
        <w:spacing w:line="291" w:lineRule="auto"/>
        <w:rPr>
          <w:rFonts w:hint="eastAsia" w:ascii="仿宋" w:hAnsi="仿宋" w:eastAsia="仿宋" w:cs="仿宋"/>
          <w:color w:val="auto"/>
          <w:highlight w:val="none"/>
          <w:lang w:eastAsia="zh-CN"/>
        </w:rPr>
      </w:pPr>
    </w:p>
    <w:p w14:paraId="5BA54D81">
      <w:pPr>
        <w:spacing w:before="79" w:line="222" w:lineRule="auto"/>
        <w:ind w:left="5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身份证号码：</w:t>
      </w:r>
    </w:p>
    <w:p w14:paraId="17F4797B">
      <w:pPr>
        <w:pStyle w:val="9"/>
        <w:spacing w:line="291" w:lineRule="auto"/>
        <w:rPr>
          <w:rFonts w:hint="eastAsia" w:ascii="仿宋" w:hAnsi="仿宋" w:eastAsia="仿宋" w:cs="仿宋"/>
          <w:color w:val="auto"/>
          <w:highlight w:val="none"/>
          <w:lang w:eastAsia="zh-CN"/>
        </w:rPr>
      </w:pPr>
    </w:p>
    <w:p w14:paraId="3B62DA35">
      <w:pPr>
        <w:spacing w:before="78" w:line="221" w:lineRule="auto"/>
        <w:ind w:left="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（投标人名称）</w:t>
      </w:r>
      <w:r>
        <w:rPr>
          <w:rFonts w:hint="eastAsia" w:ascii="仿宋" w:hAnsi="仿宋" w:eastAsia="仿宋" w:cs="仿宋"/>
          <w:color w:val="auto"/>
          <w:spacing w:val="-2"/>
          <w:sz w:val="24"/>
          <w:szCs w:val="24"/>
          <w:highlight w:val="none"/>
          <w:lang w:eastAsia="zh-CN"/>
        </w:rPr>
        <w:t>的法定代表人。</w:t>
      </w:r>
    </w:p>
    <w:p w14:paraId="24D8A6BC">
      <w:pPr>
        <w:pStyle w:val="9"/>
        <w:spacing w:line="292" w:lineRule="auto"/>
        <w:rPr>
          <w:rFonts w:hint="eastAsia" w:ascii="仿宋" w:hAnsi="仿宋" w:eastAsia="仿宋" w:cs="仿宋"/>
          <w:color w:val="auto"/>
          <w:highlight w:val="none"/>
          <w:lang w:eastAsia="zh-CN"/>
        </w:rPr>
      </w:pPr>
    </w:p>
    <w:p w14:paraId="6F517A78">
      <w:pPr>
        <w:spacing w:before="79" w:line="224" w:lineRule="auto"/>
        <w:ind w:left="5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特此证明。</w:t>
      </w:r>
    </w:p>
    <w:p w14:paraId="23F157D1">
      <w:pPr>
        <w:pStyle w:val="9"/>
        <w:spacing w:line="266" w:lineRule="auto"/>
        <w:rPr>
          <w:rFonts w:hint="eastAsia" w:ascii="仿宋" w:hAnsi="仿宋" w:eastAsia="仿宋" w:cs="仿宋"/>
          <w:color w:val="auto"/>
          <w:highlight w:val="none"/>
          <w:lang w:eastAsia="zh-CN"/>
        </w:rPr>
      </w:pPr>
    </w:p>
    <w:p w14:paraId="61B71B3F">
      <w:pPr>
        <w:pStyle w:val="9"/>
        <w:spacing w:line="266" w:lineRule="auto"/>
        <w:rPr>
          <w:rFonts w:hint="eastAsia" w:ascii="仿宋" w:hAnsi="仿宋" w:eastAsia="仿宋" w:cs="仿宋"/>
          <w:color w:val="auto"/>
          <w:highlight w:val="none"/>
          <w:lang w:eastAsia="zh-CN"/>
        </w:rPr>
      </w:pPr>
    </w:p>
    <w:p w14:paraId="2CAE3496">
      <w:pPr>
        <w:pStyle w:val="9"/>
        <w:spacing w:line="267" w:lineRule="auto"/>
        <w:rPr>
          <w:rFonts w:hint="eastAsia" w:ascii="仿宋" w:hAnsi="仿宋" w:eastAsia="仿宋" w:cs="仿宋"/>
          <w:color w:val="auto"/>
          <w:highlight w:val="none"/>
          <w:lang w:eastAsia="zh-CN"/>
        </w:rPr>
      </w:pPr>
    </w:p>
    <w:p w14:paraId="78DB6895">
      <w:pPr>
        <w:pStyle w:val="9"/>
        <w:spacing w:line="267" w:lineRule="auto"/>
        <w:rPr>
          <w:rFonts w:hint="eastAsia" w:ascii="仿宋" w:hAnsi="仿宋" w:eastAsia="仿宋" w:cs="仿宋"/>
          <w:color w:val="auto"/>
          <w:highlight w:val="none"/>
          <w:lang w:eastAsia="zh-CN"/>
        </w:rPr>
      </w:pPr>
    </w:p>
    <w:p w14:paraId="3A786665">
      <w:pPr>
        <w:pStyle w:val="9"/>
        <w:spacing w:line="267" w:lineRule="auto"/>
        <w:rPr>
          <w:rFonts w:hint="eastAsia" w:ascii="仿宋" w:hAnsi="仿宋" w:eastAsia="仿宋" w:cs="仿宋"/>
          <w:color w:val="auto"/>
          <w:highlight w:val="none"/>
          <w:lang w:eastAsia="zh-CN"/>
        </w:rPr>
      </w:pPr>
    </w:p>
    <w:p w14:paraId="2CC27F04">
      <w:pPr>
        <w:pStyle w:val="9"/>
        <w:spacing w:line="267" w:lineRule="auto"/>
        <w:rPr>
          <w:rFonts w:hint="eastAsia" w:ascii="仿宋" w:hAnsi="仿宋" w:eastAsia="仿宋" w:cs="仿宋"/>
          <w:color w:val="auto"/>
          <w:highlight w:val="none"/>
          <w:lang w:eastAsia="zh-CN"/>
        </w:rPr>
      </w:pPr>
    </w:p>
    <w:p w14:paraId="300833D6">
      <w:pPr>
        <w:spacing w:before="79" w:line="222" w:lineRule="auto"/>
        <w:ind w:left="5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附件：法定代表人有效身份证正反面复印件</w:t>
      </w:r>
    </w:p>
    <w:p w14:paraId="36AF67A0">
      <w:pPr>
        <w:pStyle w:val="9"/>
        <w:spacing w:line="315" w:lineRule="auto"/>
        <w:rPr>
          <w:rFonts w:hint="eastAsia" w:ascii="仿宋" w:hAnsi="仿宋" w:eastAsia="仿宋" w:cs="仿宋"/>
          <w:color w:val="auto"/>
          <w:highlight w:val="none"/>
          <w:lang w:eastAsia="zh-CN"/>
        </w:rPr>
      </w:pPr>
    </w:p>
    <w:p w14:paraId="2E925B5E">
      <w:pPr>
        <w:pStyle w:val="9"/>
        <w:spacing w:line="316" w:lineRule="auto"/>
        <w:rPr>
          <w:rFonts w:hint="eastAsia" w:ascii="仿宋" w:hAnsi="仿宋" w:eastAsia="仿宋" w:cs="仿宋"/>
          <w:color w:val="auto"/>
          <w:highlight w:val="none"/>
          <w:lang w:eastAsia="zh-CN"/>
        </w:rPr>
      </w:pPr>
    </w:p>
    <w:p w14:paraId="057B3EA7">
      <w:pPr>
        <w:pStyle w:val="9"/>
        <w:spacing w:line="316" w:lineRule="auto"/>
        <w:rPr>
          <w:rFonts w:hint="eastAsia" w:ascii="仿宋" w:hAnsi="仿宋" w:eastAsia="仿宋" w:cs="仿宋"/>
          <w:color w:val="auto"/>
          <w:highlight w:val="none"/>
          <w:lang w:eastAsia="zh-CN"/>
        </w:rPr>
      </w:pPr>
    </w:p>
    <w:p w14:paraId="4DFAD8DF">
      <w:pPr>
        <w:spacing w:before="78" w:line="387" w:lineRule="auto"/>
        <w:ind w:left="9495" w:hanging="19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投标人名称（电子签章）</w:t>
      </w:r>
      <w:r>
        <w:rPr>
          <w:rFonts w:hint="eastAsia" w:ascii="仿宋" w:hAnsi="仿宋" w:eastAsia="仿宋" w:cs="仿宋"/>
          <w:color w:val="auto"/>
          <w:spacing w:val="-7"/>
          <w:sz w:val="24"/>
          <w:szCs w:val="24"/>
          <w:highlight w:val="none"/>
          <w:lang w:eastAsia="zh-CN"/>
        </w:rPr>
        <w:t>年月日</w:t>
      </w:r>
    </w:p>
    <w:p w14:paraId="0FF9A99F">
      <w:pPr>
        <w:pStyle w:val="9"/>
        <w:spacing w:line="375" w:lineRule="auto"/>
        <w:rPr>
          <w:rFonts w:hint="eastAsia" w:ascii="仿宋" w:hAnsi="仿宋" w:eastAsia="仿宋" w:cs="仿宋"/>
          <w:color w:val="auto"/>
          <w:highlight w:val="none"/>
          <w:lang w:eastAsia="zh-CN"/>
        </w:rPr>
      </w:pPr>
    </w:p>
    <w:p w14:paraId="2CE9D041">
      <w:pPr>
        <w:spacing w:before="79" w:line="222"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注：</w:t>
      </w:r>
      <w:r>
        <w:rPr>
          <w:rFonts w:hint="eastAsia" w:ascii="仿宋" w:hAnsi="仿宋" w:eastAsia="仿宋" w:cs="仿宋"/>
          <w:color w:val="auto"/>
          <w:spacing w:val="-5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自然人投标的无需提供</w:t>
      </w:r>
    </w:p>
    <w:p w14:paraId="405439C4">
      <w:pPr>
        <w:spacing w:line="222" w:lineRule="auto"/>
        <w:rPr>
          <w:rFonts w:hint="eastAsia" w:ascii="仿宋" w:hAnsi="仿宋" w:eastAsia="仿宋" w:cs="仿宋"/>
          <w:color w:val="auto"/>
          <w:sz w:val="24"/>
          <w:szCs w:val="24"/>
          <w:highlight w:val="none"/>
          <w:lang w:eastAsia="zh-CN"/>
        </w:rPr>
        <w:sectPr>
          <w:footerReference r:id="rId52" w:type="default"/>
          <w:pgSz w:w="11906" w:h="16839"/>
          <w:pgMar w:top="1065" w:right="851" w:bottom="1006" w:left="859" w:header="0" w:footer="735" w:gutter="0"/>
          <w:cols w:space="720" w:num="1"/>
        </w:sectPr>
      </w:pPr>
    </w:p>
    <w:p w14:paraId="4A236A8F">
      <w:pPr>
        <w:spacing w:before="49"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5.授权委托书格式</w:t>
      </w:r>
    </w:p>
    <w:p w14:paraId="3A493401">
      <w:pPr>
        <w:pStyle w:val="9"/>
        <w:spacing w:line="262" w:lineRule="auto"/>
        <w:rPr>
          <w:rFonts w:hint="eastAsia" w:ascii="仿宋" w:hAnsi="仿宋" w:eastAsia="仿宋" w:cs="仿宋"/>
          <w:color w:val="auto"/>
          <w:highlight w:val="none"/>
          <w:lang w:eastAsia="zh-CN"/>
        </w:rPr>
      </w:pPr>
    </w:p>
    <w:p w14:paraId="04357C55">
      <w:pPr>
        <w:pStyle w:val="9"/>
        <w:spacing w:line="263" w:lineRule="auto"/>
        <w:rPr>
          <w:rFonts w:hint="eastAsia" w:ascii="仿宋" w:hAnsi="仿宋" w:eastAsia="仿宋" w:cs="仿宋"/>
          <w:color w:val="auto"/>
          <w:highlight w:val="none"/>
          <w:lang w:eastAsia="zh-CN"/>
        </w:rPr>
      </w:pPr>
    </w:p>
    <w:p w14:paraId="76D5E4E1">
      <w:pPr>
        <w:pStyle w:val="9"/>
        <w:spacing w:line="263" w:lineRule="auto"/>
        <w:rPr>
          <w:rFonts w:hint="eastAsia" w:ascii="仿宋" w:hAnsi="仿宋" w:eastAsia="仿宋" w:cs="仿宋"/>
          <w:color w:val="auto"/>
          <w:highlight w:val="none"/>
          <w:lang w:eastAsia="zh-CN"/>
        </w:rPr>
      </w:pPr>
    </w:p>
    <w:p w14:paraId="15A9E581">
      <w:pPr>
        <w:spacing w:before="139" w:line="226" w:lineRule="auto"/>
        <w:ind w:left="4016"/>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3"/>
          <w:sz w:val="43"/>
          <w:szCs w:val="43"/>
          <w:highlight w:val="none"/>
          <w:lang w:eastAsia="zh-CN"/>
        </w:rPr>
        <w:t>授权委托书</w:t>
      </w:r>
    </w:p>
    <w:p w14:paraId="584A0A10">
      <w:pPr>
        <w:spacing w:before="310" w:line="228" w:lineRule="auto"/>
        <w:ind w:left="3513"/>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6"/>
          <w:sz w:val="31"/>
          <w:szCs w:val="31"/>
          <w:highlight w:val="none"/>
          <w:lang w:eastAsia="zh-CN"/>
        </w:rPr>
        <w:t>（非联合体投标格式）</w:t>
      </w:r>
    </w:p>
    <w:p w14:paraId="087963FD">
      <w:pPr>
        <w:spacing w:before="238" w:line="228" w:lineRule="auto"/>
        <w:ind w:left="3993"/>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4"/>
          <w:sz w:val="31"/>
          <w:szCs w:val="31"/>
          <w:highlight w:val="none"/>
          <w:lang w:eastAsia="zh-CN"/>
        </w:rPr>
        <w:t>（如有委托时）</w:t>
      </w:r>
    </w:p>
    <w:p w14:paraId="07ADA414">
      <w:pPr>
        <w:pStyle w:val="9"/>
        <w:spacing w:line="348" w:lineRule="auto"/>
        <w:rPr>
          <w:rFonts w:hint="eastAsia" w:ascii="仿宋" w:hAnsi="仿宋" w:eastAsia="仿宋" w:cs="仿宋"/>
          <w:color w:val="auto"/>
          <w:highlight w:val="none"/>
          <w:lang w:eastAsia="zh-CN"/>
        </w:rPr>
      </w:pPr>
    </w:p>
    <w:p w14:paraId="30F2E2B1">
      <w:pPr>
        <w:pStyle w:val="9"/>
        <w:spacing w:line="349" w:lineRule="auto"/>
        <w:rPr>
          <w:rFonts w:hint="eastAsia" w:ascii="仿宋" w:hAnsi="仿宋" w:eastAsia="仿宋" w:cs="仿宋"/>
          <w:color w:val="auto"/>
          <w:highlight w:val="none"/>
          <w:lang w:eastAsia="zh-CN"/>
        </w:rPr>
      </w:pPr>
    </w:p>
    <w:p w14:paraId="3634A927">
      <w:pPr>
        <w:spacing w:before="78" w:line="221"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致：</w:t>
      </w:r>
      <w:r>
        <w:rPr>
          <w:rFonts w:hint="eastAsia" w:ascii="仿宋" w:hAnsi="仿宋" w:eastAsia="仿宋" w:cs="仿宋"/>
          <w:color w:val="auto"/>
          <w:spacing w:val="-3"/>
          <w:sz w:val="24"/>
          <w:szCs w:val="24"/>
          <w:highlight w:val="none"/>
          <w:u w:val="single"/>
          <w:lang w:eastAsia="zh-CN"/>
        </w:rPr>
        <w:t>采购人名称</w:t>
      </w:r>
    </w:p>
    <w:p w14:paraId="264B8A6B">
      <w:pPr>
        <w:spacing w:before="154" w:line="338" w:lineRule="auto"/>
        <w:ind w:left="1" w:firstLine="57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w:t>
      </w:r>
      <w:r>
        <w:rPr>
          <w:rFonts w:hint="eastAsia" w:ascii="仿宋" w:hAnsi="仿宋" w:eastAsia="仿宋" w:cs="仿宋"/>
          <w:color w:val="auto"/>
          <w:spacing w:val="-6"/>
          <w:sz w:val="24"/>
          <w:szCs w:val="24"/>
          <w:highlight w:val="none"/>
          <w:u w:val="single"/>
          <w:lang w:eastAsia="zh-CN"/>
        </w:rPr>
        <w:t>（姓名）</w:t>
      </w:r>
      <w:r>
        <w:rPr>
          <w:rFonts w:hint="eastAsia" w:ascii="仿宋" w:hAnsi="仿宋" w:eastAsia="仿宋" w:cs="仿宋"/>
          <w:color w:val="auto"/>
          <w:spacing w:val="-6"/>
          <w:sz w:val="24"/>
          <w:szCs w:val="24"/>
          <w:highlight w:val="none"/>
          <w:lang w:eastAsia="zh-CN"/>
        </w:rPr>
        <w:t>系</w:t>
      </w:r>
      <w:r>
        <w:rPr>
          <w:rFonts w:hint="eastAsia" w:ascii="仿宋" w:hAnsi="仿宋" w:eastAsia="仿宋" w:cs="仿宋"/>
          <w:color w:val="auto"/>
          <w:spacing w:val="-6"/>
          <w:sz w:val="24"/>
          <w:szCs w:val="24"/>
          <w:highlight w:val="none"/>
          <w:u w:val="single"/>
          <w:lang w:eastAsia="zh-CN"/>
        </w:rPr>
        <w:t>（投标人名称）</w:t>
      </w:r>
      <w:r>
        <w:rPr>
          <w:rFonts w:hint="eastAsia" w:ascii="仿宋" w:hAnsi="仿宋" w:eastAsia="仿宋" w:cs="仿宋"/>
          <w:color w:val="auto"/>
          <w:spacing w:val="-6"/>
          <w:sz w:val="24"/>
          <w:szCs w:val="24"/>
          <w:highlight w:val="none"/>
          <w:lang w:eastAsia="zh-CN"/>
        </w:rPr>
        <w:t>的法定代表人，现授权委托</w:t>
      </w:r>
      <w:r>
        <w:rPr>
          <w:rFonts w:hint="eastAsia" w:ascii="仿宋" w:hAnsi="仿宋" w:eastAsia="仿宋" w:cs="仿宋"/>
          <w:color w:val="auto"/>
          <w:spacing w:val="-6"/>
          <w:sz w:val="24"/>
          <w:szCs w:val="24"/>
          <w:highlight w:val="none"/>
          <w:u w:val="single"/>
          <w:lang w:eastAsia="zh-CN"/>
        </w:rPr>
        <w:t>（姓名）</w:t>
      </w:r>
      <w:r>
        <w:rPr>
          <w:rFonts w:hint="eastAsia" w:ascii="仿宋" w:hAnsi="仿宋" w:eastAsia="仿宋" w:cs="仿宋"/>
          <w:color w:val="auto"/>
          <w:spacing w:val="-6"/>
          <w:sz w:val="24"/>
          <w:szCs w:val="24"/>
          <w:highlight w:val="none"/>
          <w:lang w:eastAsia="zh-CN"/>
        </w:rPr>
        <w:t>以我方的名义参加项目（项</w:t>
      </w:r>
      <w:r>
        <w:rPr>
          <w:rFonts w:hint="eastAsia" w:ascii="仿宋" w:hAnsi="仿宋" w:eastAsia="仿宋" w:cs="仿宋"/>
          <w:color w:val="auto"/>
          <w:spacing w:val="-2"/>
          <w:sz w:val="24"/>
          <w:szCs w:val="24"/>
          <w:highlight w:val="none"/>
          <w:lang w:eastAsia="zh-CN"/>
        </w:rPr>
        <w:t>目编号</w:t>
      </w:r>
      <w:r>
        <w:rPr>
          <w:rFonts w:hint="eastAsia" w:ascii="仿宋" w:hAnsi="仿宋" w:eastAsia="仿宋" w:cs="仿宋"/>
          <w:color w:val="auto"/>
          <w:spacing w:val="-25"/>
          <w:sz w:val="24"/>
          <w:szCs w:val="24"/>
          <w:highlight w:val="none"/>
          <w:lang w:eastAsia="zh-CN"/>
        </w:rPr>
        <w:t>：）</w:t>
      </w:r>
      <w:r>
        <w:rPr>
          <w:rFonts w:hint="eastAsia" w:ascii="仿宋" w:hAnsi="仿宋" w:eastAsia="仿宋" w:cs="仿宋"/>
          <w:color w:val="auto"/>
          <w:spacing w:val="-2"/>
          <w:sz w:val="24"/>
          <w:szCs w:val="24"/>
          <w:highlight w:val="none"/>
          <w:lang w:eastAsia="zh-CN"/>
        </w:rPr>
        <w:t>的投标活动，并代表我方全权办理针对上述项目的所有采购程序和环节的具体事</w:t>
      </w:r>
      <w:r>
        <w:rPr>
          <w:rFonts w:hint="eastAsia" w:ascii="仿宋" w:hAnsi="仿宋" w:eastAsia="仿宋" w:cs="仿宋"/>
          <w:color w:val="auto"/>
          <w:spacing w:val="-3"/>
          <w:sz w:val="24"/>
          <w:szCs w:val="24"/>
          <w:highlight w:val="none"/>
          <w:lang w:eastAsia="zh-CN"/>
        </w:rPr>
        <w:t>务和签署相关文件。</w:t>
      </w:r>
    </w:p>
    <w:p w14:paraId="629F3944">
      <w:pPr>
        <w:spacing w:line="222" w:lineRule="auto"/>
        <w:ind w:left="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我方对委托代理人的签字事项负全部责任。</w:t>
      </w:r>
    </w:p>
    <w:p w14:paraId="1A607104">
      <w:pPr>
        <w:spacing w:before="150" w:line="339" w:lineRule="auto"/>
        <w:ind w:lef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u w:val="single"/>
          <w:lang w:eastAsia="zh-CN"/>
        </w:rPr>
        <w:t>本授权书自签署之日起生效，在撤销授权的书面通知以前，本授</w:t>
      </w:r>
      <w:r>
        <w:rPr>
          <w:rFonts w:hint="eastAsia" w:ascii="仿宋" w:hAnsi="仿宋" w:eastAsia="仿宋" w:cs="仿宋"/>
          <w:color w:val="auto"/>
          <w:spacing w:val="-4"/>
          <w:sz w:val="24"/>
          <w:szCs w:val="24"/>
          <w:highlight w:val="none"/>
          <w:u w:val="single"/>
          <w:lang w:eastAsia="zh-CN"/>
        </w:rPr>
        <w:t>权书一直有效。委托代理人在</w:t>
      </w:r>
      <w:r>
        <w:rPr>
          <w:rFonts w:hint="eastAsia" w:ascii="仿宋" w:hAnsi="仿宋" w:eastAsia="仿宋" w:cs="仿宋"/>
          <w:color w:val="auto"/>
          <w:sz w:val="24"/>
          <w:szCs w:val="24"/>
          <w:highlight w:val="none"/>
          <w:u w:val="single"/>
          <w:lang w:eastAsia="zh-CN"/>
        </w:rPr>
        <w:t>授权书有效期内签署的所有文件不因授权的撤销而失效。</w:t>
      </w:r>
    </w:p>
    <w:p w14:paraId="6FC20F76">
      <w:pPr>
        <w:spacing w:before="1" w:line="218"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委托代理人无转委托权，特此委托。</w:t>
      </w:r>
    </w:p>
    <w:p w14:paraId="0A2C0627">
      <w:pPr>
        <w:spacing w:before="154" w:line="222"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附：法定代表人身份证明及委托代理人有效身份证正反面复印件</w:t>
      </w:r>
    </w:p>
    <w:p w14:paraId="0123272C">
      <w:pPr>
        <w:pStyle w:val="9"/>
        <w:spacing w:line="255" w:lineRule="auto"/>
        <w:rPr>
          <w:rFonts w:hint="eastAsia" w:ascii="仿宋" w:hAnsi="仿宋" w:eastAsia="仿宋" w:cs="仿宋"/>
          <w:color w:val="auto"/>
          <w:highlight w:val="none"/>
          <w:lang w:eastAsia="zh-CN"/>
        </w:rPr>
      </w:pPr>
    </w:p>
    <w:p w14:paraId="07E520A9">
      <w:pPr>
        <w:pStyle w:val="9"/>
        <w:spacing w:line="256" w:lineRule="auto"/>
        <w:rPr>
          <w:rFonts w:hint="eastAsia" w:ascii="仿宋" w:hAnsi="仿宋" w:eastAsia="仿宋" w:cs="仿宋"/>
          <w:color w:val="auto"/>
          <w:highlight w:val="none"/>
          <w:lang w:eastAsia="zh-CN"/>
        </w:rPr>
      </w:pPr>
    </w:p>
    <w:p w14:paraId="2209821A">
      <w:pPr>
        <w:spacing w:before="79" w:line="222" w:lineRule="auto"/>
        <w:ind w:left="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委托代理人（签字</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3"/>
          <w:sz w:val="24"/>
          <w:szCs w:val="24"/>
          <w:highlight w:val="none"/>
          <w:lang w:eastAsia="zh-CN"/>
        </w:rPr>
        <w:t>法定代表人（签字或者盖章</w:t>
      </w:r>
      <w:r>
        <w:rPr>
          <w:rFonts w:hint="eastAsia" w:ascii="仿宋" w:hAnsi="仿宋" w:eastAsia="仿宋" w:cs="仿宋"/>
          <w:color w:val="auto"/>
          <w:spacing w:val="8"/>
          <w:sz w:val="24"/>
          <w:szCs w:val="24"/>
          <w:highlight w:val="none"/>
          <w:lang w:eastAsia="zh-CN"/>
        </w:rPr>
        <w:t>）：</w:t>
      </w:r>
    </w:p>
    <w:p w14:paraId="02E992E8">
      <w:pPr>
        <w:spacing w:before="151" w:line="222" w:lineRule="auto"/>
        <w:ind w:left="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委托代理人身份证号码：</w:t>
      </w:r>
    </w:p>
    <w:p w14:paraId="110094E0">
      <w:pPr>
        <w:spacing w:before="152" w:line="221" w:lineRule="auto"/>
        <w:ind w:left="36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投标人名称（电子签章</w:t>
      </w:r>
      <w:r>
        <w:rPr>
          <w:rFonts w:hint="eastAsia" w:ascii="仿宋" w:hAnsi="仿宋" w:eastAsia="仿宋" w:cs="仿宋"/>
          <w:color w:val="auto"/>
          <w:spacing w:val="1"/>
          <w:sz w:val="24"/>
          <w:szCs w:val="24"/>
          <w:highlight w:val="none"/>
          <w:lang w:eastAsia="zh-CN"/>
        </w:rPr>
        <w:t>）：</w:t>
      </w:r>
    </w:p>
    <w:p w14:paraId="77B08387">
      <w:pPr>
        <w:spacing w:before="153" w:line="222" w:lineRule="auto"/>
        <w:ind w:left="47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27414695">
      <w:pPr>
        <w:spacing w:before="149" w:line="339" w:lineRule="auto"/>
        <w:ind w:left="11" w:hanging="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注：1.法定代表人必须在授权委托书上亲笔签字或者盖章，委托代理人必须</w:t>
      </w:r>
      <w:r>
        <w:rPr>
          <w:rFonts w:hint="eastAsia" w:ascii="仿宋" w:hAnsi="仿宋" w:eastAsia="仿宋" w:cs="仿宋"/>
          <w:color w:val="auto"/>
          <w:spacing w:val="-4"/>
          <w:sz w:val="24"/>
          <w:szCs w:val="24"/>
          <w:highlight w:val="none"/>
          <w:lang w:eastAsia="zh-CN"/>
        </w:rPr>
        <w:t>在授权委托书上亲笔签字，</w:t>
      </w:r>
      <w:r>
        <w:rPr>
          <w:rFonts w:hint="eastAsia" w:ascii="仿宋" w:hAnsi="仿宋" w:eastAsia="仿宋" w:cs="仿宋"/>
          <w:b/>
          <w:bCs/>
          <w:color w:val="auto"/>
          <w:spacing w:val="-4"/>
          <w:sz w:val="24"/>
          <w:szCs w:val="24"/>
          <w:highlight w:val="none"/>
          <w:lang w:eastAsia="zh-CN"/>
        </w:rPr>
        <w:t>否则按无效投标处理</w:t>
      </w:r>
      <w:r>
        <w:rPr>
          <w:rFonts w:hint="eastAsia" w:ascii="仿宋" w:hAnsi="仿宋" w:eastAsia="仿宋" w:cs="仿宋"/>
          <w:color w:val="auto"/>
          <w:spacing w:val="-4"/>
          <w:sz w:val="24"/>
          <w:szCs w:val="24"/>
          <w:highlight w:val="none"/>
          <w:lang w:eastAsia="zh-CN"/>
        </w:rPr>
        <w:t>；</w:t>
      </w:r>
    </w:p>
    <w:p w14:paraId="26E83A0B">
      <w:pPr>
        <w:spacing w:before="1" w:line="22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2.法人、其他组织投标时“我方</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”是指“我单位</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5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自然人投标时“我方</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”是指“</w:t>
      </w:r>
      <w:r>
        <w:rPr>
          <w:rFonts w:hint="eastAsia" w:ascii="仿宋" w:hAnsi="仿宋" w:eastAsia="仿宋" w:cs="仿宋"/>
          <w:color w:val="auto"/>
          <w:spacing w:val="-5"/>
          <w:sz w:val="24"/>
          <w:szCs w:val="24"/>
          <w:highlight w:val="none"/>
          <w:lang w:eastAsia="zh-CN"/>
        </w:rPr>
        <w:t>本人</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w:t>
      </w:r>
    </w:p>
    <w:p w14:paraId="039DB2FD">
      <w:pPr>
        <w:spacing w:line="220" w:lineRule="auto"/>
        <w:rPr>
          <w:rFonts w:hint="eastAsia" w:ascii="仿宋" w:hAnsi="仿宋" w:eastAsia="仿宋" w:cs="仿宋"/>
          <w:color w:val="auto"/>
          <w:sz w:val="24"/>
          <w:szCs w:val="24"/>
          <w:highlight w:val="none"/>
          <w:lang w:eastAsia="zh-CN"/>
        </w:rPr>
        <w:sectPr>
          <w:footerReference r:id="rId53" w:type="default"/>
          <w:pgSz w:w="11906" w:h="16839"/>
          <w:pgMar w:top="1137" w:right="851" w:bottom="1006" w:left="865" w:header="0" w:footer="735" w:gutter="0"/>
          <w:cols w:space="720" w:num="1"/>
        </w:sectPr>
      </w:pPr>
    </w:p>
    <w:p w14:paraId="53102A81">
      <w:pPr>
        <w:spacing w:before="90" w:line="226" w:lineRule="auto"/>
        <w:ind w:left="4297"/>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3"/>
          <w:sz w:val="43"/>
          <w:szCs w:val="43"/>
          <w:highlight w:val="none"/>
          <w:lang w:eastAsia="zh-CN"/>
        </w:rPr>
        <w:t>授权委托书</w:t>
      </w:r>
    </w:p>
    <w:p w14:paraId="585E0733">
      <w:pPr>
        <w:spacing w:before="235" w:line="228" w:lineRule="auto"/>
        <w:ind w:left="4047"/>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5"/>
          <w:sz w:val="31"/>
          <w:szCs w:val="31"/>
          <w:highlight w:val="none"/>
          <w:lang w:eastAsia="zh-CN"/>
        </w:rPr>
        <w:t>（联合体投标格式）</w:t>
      </w:r>
    </w:p>
    <w:p w14:paraId="040CB940">
      <w:pPr>
        <w:spacing w:before="219" w:line="228" w:lineRule="auto"/>
        <w:ind w:left="4368"/>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4"/>
          <w:sz w:val="31"/>
          <w:szCs w:val="31"/>
          <w:highlight w:val="none"/>
          <w:lang w:eastAsia="zh-CN"/>
        </w:rPr>
        <w:t>（如有委托时）</w:t>
      </w:r>
    </w:p>
    <w:p w14:paraId="21B5ECF5">
      <w:pPr>
        <w:spacing w:before="244" w:line="221" w:lineRule="auto"/>
        <w:ind w:left="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致：</w:t>
      </w:r>
      <w:r>
        <w:rPr>
          <w:rFonts w:hint="eastAsia" w:ascii="仿宋" w:hAnsi="仿宋" w:eastAsia="仿宋" w:cs="仿宋"/>
          <w:color w:val="auto"/>
          <w:spacing w:val="-3"/>
          <w:sz w:val="24"/>
          <w:szCs w:val="24"/>
          <w:highlight w:val="none"/>
          <w:u w:val="single"/>
          <w:lang w:eastAsia="zh-CN"/>
        </w:rPr>
        <w:t>采购人名称</w:t>
      </w:r>
      <w:r>
        <w:rPr>
          <w:rFonts w:hint="eastAsia" w:ascii="仿宋" w:hAnsi="仿宋" w:eastAsia="仿宋" w:cs="仿宋"/>
          <w:color w:val="auto"/>
          <w:spacing w:val="-3"/>
          <w:sz w:val="24"/>
          <w:szCs w:val="24"/>
          <w:highlight w:val="none"/>
          <w:lang w:eastAsia="zh-CN"/>
        </w:rPr>
        <w:t>：</w:t>
      </w:r>
    </w:p>
    <w:p w14:paraId="1BC7BACE">
      <w:pPr>
        <w:spacing w:before="153" w:line="338" w:lineRule="auto"/>
        <w:ind w:firstLine="56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根据</w:t>
      </w:r>
      <w:r>
        <w:rPr>
          <w:rFonts w:hint="eastAsia" w:ascii="仿宋" w:hAnsi="仿宋" w:eastAsia="仿宋" w:cs="仿宋"/>
          <w:color w:val="auto"/>
          <w:spacing w:val="2"/>
          <w:sz w:val="24"/>
          <w:szCs w:val="24"/>
          <w:highlight w:val="none"/>
          <w:u w:val="single"/>
          <w:lang w:eastAsia="zh-CN"/>
        </w:rPr>
        <w:t>（牵头人名称）</w:t>
      </w:r>
      <w:r>
        <w:rPr>
          <w:rFonts w:hint="eastAsia" w:ascii="仿宋" w:hAnsi="仿宋" w:eastAsia="仿宋" w:cs="仿宋"/>
          <w:color w:val="auto"/>
          <w:spacing w:val="2"/>
          <w:sz w:val="24"/>
          <w:szCs w:val="24"/>
          <w:highlight w:val="none"/>
          <w:lang w:eastAsia="zh-CN"/>
        </w:rPr>
        <w:t>与</w:t>
      </w:r>
      <w:r>
        <w:rPr>
          <w:rFonts w:hint="eastAsia" w:ascii="仿宋" w:hAnsi="仿宋" w:eastAsia="仿宋" w:cs="仿宋"/>
          <w:color w:val="auto"/>
          <w:spacing w:val="2"/>
          <w:sz w:val="24"/>
          <w:szCs w:val="24"/>
          <w:highlight w:val="none"/>
          <w:u w:val="single"/>
          <w:lang w:eastAsia="zh-CN"/>
        </w:rPr>
        <w:t>（联合体其他成员名称）</w:t>
      </w:r>
      <w:r>
        <w:rPr>
          <w:rFonts w:hint="eastAsia" w:ascii="仿宋" w:hAnsi="仿宋" w:eastAsia="仿宋" w:cs="仿宋"/>
          <w:color w:val="auto"/>
          <w:spacing w:val="2"/>
          <w:sz w:val="24"/>
          <w:szCs w:val="24"/>
          <w:highlight w:val="none"/>
          <w:lang w:eastAsia="zh-CN"/>
        </w:rPr>
        <w:t>签订的《联合体投标协议书》的内容</w:t>
      </w:r>
      <w:r>
        <w:rPr>
          <w:rFonts w:hint="eastAsia" w:ascii="仿宋" w:hAnsi="仿宋" w:eastAsia="仿宋" w:cs="仿宋"/>
          <w:color w:val="auto"/>
          <w:spacing w:val="-28"/>
          <w:sz w:val="24"/>
          <w:szCs w:val="24"/>
          <w:highlight w:val="none"/>
          <w:lang w:eastAsia="zh-CN"/>
        </w:rPr>
        <w:t>，</w:t>
      </w:r>
      <w:r>
        <w:rPr>
          <w:rFonts w:hint="eastAsia" w:ascii="仿宋" w:hAnsi="仿宋" w:eastAsia="仿宋" w:cs="仿宋"/>
          <w:color w:val="auto"/>
          <w:spacing w:val="-28"/>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牵</w:t>
      </w:r>
      <w:r>
        <w:rPr>
          <w:rFonts w:hint="eastAsia" w:ascii="仿宋" w:hAnsi="仿宋" w:eastAsia="仿宋" w:cs="仿宋"/>
          <w:color w:val="auto"/>
          <w:spacing w:val="-3"/>
          <w:sz w:val="24"/>
          <w:szCs w:val="24"/>
          <w:highlight w:val="none"/>
          <w:u w:val="single"/>
          <w:lang w:eastAsia="zh-CN"/>
        </w:rPr>
        <w:t>头人名称）</w:t>
      </w:r>
      <w:r>
        <w:rPr>
          <w:rFonts w:hint="eastAsia" w:ascii="仿宋" w:hAnsi="仿宋" w:eastAsia="仿宋" w:cs="仿宋"/>
          <w:color w:val="auto"/>
          <w:spacing w:val="-3"/>
          <w:sz w:val="24"/>
          <w:szCs w:val="24"/>
          <w:highlight w:val="none"/>
          <w:lang w:eastAsia="zh-CN"/>
        </w:rPr>
        <w:t>的法定代表人</w:t>
      </w:r>
      <w:r>
        <w:rPr>
          <w:rFonts w:hint="eastAsia" w:ascii="仿宋" w:hAnsi="仿宋" w:eastAsia="仿宋" w:cs="仿宋"/>
          <w:color w:val="auto"/>
          <w:spacing w:val="-3"/>
          <w:sz w:val="24"/>
          <w:szCs w:val="24"/>
          <w:highlight w:val="none"/>
          <w:u w:val="single"/>
          <w:lang w:eastAsia="zh-CN"/>
        </w:rPr>
        <w:t>（姓名）</w:t>
      </w:r>
      <w:r>
        <w:rPr>
          <w:rFonts w:hint="eastAsia" w:ascii="仿宋" w:hAnsi="仿宋" w:eastAsia="仿宋" w:cs="仿宋"/>
          <w:color w:val="auto"/>
          <w:spacing w:val="-3"/>
          <w:sz w:val="24"/>
          <w:szCs w:val="24"/>
          <w:highlight w:val="none"/>
          <w:lang w:eastAsia="zh-CN"/>
        </w:rPr>
        <w:t>现授权委托</w:t>
      </w:r>
      <w:r>
        <w:rPr>
          <w:rFonts w:hint="eastAsia" w:ascii="仿宋" w:hAnsi="仿宋" w:eastAsia="仿宋" w:cs="仿宋"/>
          <w:color w:val="auto"/>
          <w:spacing w:val="-3"/>
          <w:sz w:val="24"/>
          <w:szCs w:val="24"/>
          <w:highlight w:val="none"/>
          <w:u w:val="single"/>
          <w:lang w:eastAsia="zh-CN"/>
        </w:rPr>
        <w:t>（姓名）</w:t>
      </w:r>
      <w:r>
        <w:rPr>
          <w:rFonts w:hint="eastAsia" w:ascii="仿宋" w:hAnsi="仿宋" w:eastAsia="仿宋" w:cs="仿宋"/>
          <w:color w:val="auto"/>
          <w:spacing w:val="-3"/>
          <w:sz w:val="24"/>
          <w:szCs w:val="24"/>
          <w:highlight w:val="none"/>
          <w:lang w:eastAsia="zh-CN"/>
        </w:rPr>
        <w:t>以我方的名</w:t>
      </w:r>
      <w:r>
        <w:rPr>
          <w:rFonts w:hint="eastAsia" w:ascii="仿宋" w:hAnsi="仿宋" w:eastAsia="仿宋" w:cs="仿宋"/>
          <w:color w:val="auto"/>
          <w:spacing w:val="-4"/>
          <w:sz w:val="24"/>
          <w:szCs w:val="24"/>
          <w:highlight w:val="none"/>
          <w:lang w:eastAsia="zh-CN"/>
        </w:rPr>
        <w:t>义参加项目（项目编号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4"/>
          <w:sz w:val="24"/>
          <w:szCs w:val="24"/>
          <w:highlight w:val="none"/>
          <w:lang w:eastAsia="zh-CN"/>
        </w:rPr>
        <w:t>的投</w:t>
      </w:r>
      <w:r>
        <w:rPr>
          <w:rFonts w:hint="eastAsia" w:ascii="仿宋" w:hAnsi="仿宋" w:eastAsia="仿宋" w:cs="仿宋"/>
          <w:color w:val="auto"/>
          <w:sz w:val="24"/>
          <w:szCs w:val="24"/>
          <w:highlight w:val="none"/>
          <w:lang w:eastAsia="zh-CN"/>
        </w:rPr>
        <w:t>标活动，并代表我方全权办理针对上述项目的所有采购程</w:t>
      </w:r>
      <w:r>
        <w:rPr>
          <w:rFonts w:hint="eastAsia" w:ascii="仿宋" w:hAnsi="仿宋" w:eastAsia="仿宋" w:cs="仿宋"/>
          <w:color w:val="auto"/>
          <w:spacing w:val="-1"/>
          <w:sz w:val="24"/>
          <w:szCs w:val="24"/>
          <w:highlight w:val="none"/>
          <w:lang w:eastAsia="zh-CN"/>
        </w:rPr>
        <w:t>序和环节的具体事务和签署相关文件。</w:t>
      </w:r>
    </w:p>
    <w:p w14:paraId="0BEAB55C">
      <w:pPr>
        <w:spacing w:before="3" w:line="222" w:lineRule="auto"/>
        <w:ind w:left="5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我方对委托代理人的签字事项负全部责任。</w:t>
      </w:r>
    </w:p>
    <w:p w14:paraId="3BD84E01">
      <w:pPr>
        <w:spacing w:before="151" w:line="337" w:lineRule="auto"/>
        <w:ind w:left="2" w:firstLine="56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本授权书自签署之日起生效，在撤销授权的书</w:t>
      </w:r>
      <w:r>
        <w:rPr>
          <w:rFonts w:hint="eastAsia" w:ascii="仿宋" w:hAnsi="仿宋" w:eastAsia="仿宋" w:cs="仿宋"/>
          <w:color w:val="auto"/>
          <w:sz w:val="24"/>
          <w:szCs w:val="24"/>
          <w:highlight w:val="none"/>
          <w:lang w:eastAsia="zh-CN"/>
        </w:rPr>
        <w:t>面通知以前，本授权书一直有效。委托代理人</w:t>
      </w:r>
      <w:r>
        <w:rPr>
          <w:rFonts w:hint="eastAsia" w:ascii="仿宋" w:hAnsi="仿宋" w:eastAsia="仿宋" w:cs="仿宋"/>
          <w:color w:val="auto"/>
          <w:spacing w:val="-1"/>
          <w:sz w:val="24"/>
          <w:szCs w:val="24"/>
          <w:highlight w:val="none"/>
          <w:lang w:eastAsia="zh-CN"/>
        </w:rPr>
        <w:t>在授权书有效期内签署的所有文件不因授权的撤销而失效。</w:t>
      </w:r>
    </w:p>
    <w:p w14:paraId="26B02619">
      <w:pPr>
        <w:spacing w:before="4" w:line="219" w:lineRule="auto"/>
        <w:ind w:left="5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委托代理人无转委托权，特此委托。</w:t>
      </w:r>
    </w:p>
    <w:p w14:paraId="121589A9">
      <w:pPr>
        <w:spacing w:before="154" w:line="222" w:lineRule="auto"/>
        <w:ind w:left="5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附：牵头人法定代表人身份证明及委托代理人有效身份证正反面复印件</w:t>
      </w:r>
    </w:p>
    <w:p w14:paraId="659F7213">
      <w:pPr>
        <w:pStyle w:val="9"/>
        <w:spacing w:line="255" w:lineRule="auto"/>
        <w:rPr>
          <w:rFonts w:hint="eastAsia" w:ascii="仿宋" w:hAnsi="仿宋" w:eastAsia="仿宋" w:cs="仿宋"/>
          <w:color w:val="auto"/>
          <w:highlight w:val="none"/>
          <w:lang w:eastAsia="zh-CN"/>
        </w:rPr>
      </w:pPr>
    </w:p>
    <w:p w14:paraId="383CDE05">
      <w:pPr>
        <w:pStyle w:val="9"/>
        <w:spacing w:line="256" w:lineRule="auto"/>
        <w:rPr>
          <w:rFonts w:hint="eastAsia" w:ascii="仿宋" w:hAnsi="仿宋" w:eastAsia="仿宋" w:cs="仿宋"/>
          <w:color w:val="auto"/>
          <w:highlight w:val="none"/>
          <w:lang w:eastAsia="zh-CN"/>
        </w:rPr>
      </w:pPr>
    </w:p>
    <w:p w14:paraId="64646962">
      <w:pPr>
        <w:spacing w:before="79" w:line="222" w:lineRule="auto"/>
        <w:ind w:left="5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牵头人法定代表人（签字或者签章</w:t>
      </w:r>
      <w:r>
        <w:rPr>
          <w:rFonts w:hint="eastAsia" w:ascii="仿宋" w:hAnsi="仿宋" w:eastAsia="仿宋" w:cs="仿宋"/>
          <w:color w:val="auto"/>
          <w:spacing w:val="1"/>
          <w:sz w:val="24"/>
          <w:szCs w:val="24"/>
          <w:highlight w:val="none"/>
          <w:lang w:eastAsia="zh-CN"/>
        </w:rPr>
        <w:t>）：</w:t>
      </w:r>
    </w:p>
    <w:p w14:paraId="0A9C0C00">
      <w:pPr>
        <w:spacing w:before="151" w:line="222" w:lineRule="auto"/>
        <w:ind w:left="5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牵头人（盖公章或电子签章</w:t>
      </w:r>
      <w:r>
        <w:rPr>
          <w:rFonts w:hint="eastAsia" w:ascii="仿宋" w:hAnsi="仿宋" w:eastAsia="仿宋" w:cs="仿宋"/>
          <w:color w:val="auto"/>
          <w:spacing w:val="4"/>
          <w:sz w:val="24"/>
          <w:szCs w:val="24"/>
          <w:highlight w:val="none"/>
          <w:lang w:eastAsia="zh-CN"/>
        </w:rPr>
        <w:t>）：</w:t>
      </w:r>
    </w:p>
    <w:p w14:paraId="18310A40">
      <w:pPr>
        <w:spacing w:before="150" w:line="222" w:lineRule="auto"/>
        <w:ind w:left="6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日期：年月日</w:t>
      </w:r>
    </w:p>
    <w:p w14:paraId="4B7DA73E">
      <w:pPr>
        <w:pStyle w:val="9"/>
        <w:spacing w:line="255" w:lineRule="auto"/>
        <w:rPr>
          <w:rFonts w:hint="eastAsia" w:ascii="仿宋" w:hAnsi="仿宋" w:eastAsia="仿宋" w:cs="仿宋"/>
          <w:color w:val="auto"/>
          <w:highlight w:val="none"/>
          <w:lang w:eastAsia="zh-CN"/>
        </w:rPr>
      </w:pPr>
    </w:p>
    <w:p w14:paraId="13A0A179">
      <w:pPr>
        <w:pStyle w:val="9"/>
        <w:spacing w:line="256" w:lineRule="auto"/>
        <w:rPr>
          <w:rFonts w:hint="eastAsia" w:ascii="仿宋" w:hAnsi="仿宋" w:eastAsia="仿宋" w:cs="仿宋"/>
          <w:color w:val="auto"/>
          <w:highlight w:val="none"/>
          <w:lang w:eastAsia="zh-CN"/>
        </w:rPr>
      </w:pPr>
    </w:p>
    <w:p w14:paraId="56F26B70">
      <w:pPr>
        <w:spacing w:before="78" w:line="222" w:lineRule="auto"/>
        <w:ind w:left="56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被授权人（签字</w:t>
      </w:r>
      <w:r>
        <w:rPr>
          <w:rFonts w:hint="eastAsia" w:ascii="仿宋" w:hAnsi="仿宋" w:eastAsia="仿宋" w:cs="仿宋"/>
          <w:color w:val="auto"/>
          <w:spacing w:val="2"/>
          <w:sz w:val="24"/>
          <w:szCs w:val="24"/>
          <w:highlight w:val="none"/>
          <w:lang w:eastAsia="zh-CN"/>
        </w:rPr>
        <w:t>）：</w:t>
      </w:r>
    </w:p>
    <w:p w14:paraId="2B06D95E">
      <w:pPr>
        <w:spacing w:before="151" w:line="222" w:lineRule="auto"/>
        <w:ind w:left="6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日期：年月日</w:t>
      </w:r>
    </w:p>
    <w:p w14:paraId="3CD5C1ED">
      <w:pPr>
        <w:spacing w:before="152" w:line="338" w:lineRule="auto"/>
        <w:ind w:left="9" w:hanging="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注：1.法定代表人必须在授权委托书上亲笔签字或者盖章，委托代理人必须</w:t>
      </w:r>
      <w:r>
        <w:rPr>
          <w:rFonts w:hint="eastAsia" w:ascii="仿宋" w:hAnsi="仿宋" w:eastAsia="仿宋" w:cs="仿宋"/>
          <w:color w:val="auto"/>
          <w:spacing w:val="-4"/>
          <w:sz w:val="24"/>
          <w:szCs w:val="24"/>
          <w:highlight w:val="none"/>
          <w:lang w:eastAsia="zh-CN"/>
        </w:rPr>
        <w:t>在授权委托书上亲笔签字，</w:t>
      </w:r>
      <w:r>
        <w:rPr>
          <w:rFonts w:hint="eastAsia" w:ascii="仿宋" w:hAnsi="仿宋" w:eastAsia="仿宋" w:cs="仿宋"/>
          <w:b/>
          <w:bCs/>
          <w:color w:val="auto"/>
          <w:spacing w:val="-4"/>
          <w:sz w:val="24"/>
          <w:szCs w:val="24"/>
          <w:highlight w:val="none"/>
          <w:lang w:eastAsia="zh-CN"/>
        </w:rPr>
        <w:t>否则按无效投标处理</w:t>
      </w:r>
      <w:r>
        <w:rPr>
          <w:rFonts w:hint="eastAsia" w:ascii="仿宋" w:hAnsi="仿宋" w:eastAsia="仿宋" w:cs="仿宋"/>
          <w:color w:val="auto"/>
          <w:spacing w:val="-4"/>
          <w:sz w:val="24"/>
          <w:szCs w:val="24"/>
          <w:highlight w:val="none"/>
          <w:lang w:eastAsia="zh-CN"/>
        </w:rPr>
        <w:t>；</w:t>
      </w:r>
    </w:p>
    <w:p w14:paraId="343E64CA">
      <w:pPr>
        <w:spacing w:line="222"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2.本授权委托书应由联合体牵头人的法定代表人按上述规定签字。</w:t>
      </w:r>
    </w:p>
    <w:p w14:paraId="0A0F91C4">
      <w:pPr>
        <w:spacing w:before="153" w:line="221"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3.法人、其他组织投标时“我方</w:t>
      </w:r>
      <w:r>
        <w:rPr>
          <w:rFonts w:hint="eastAsia" w:ascii="仿宋" w:hAnsi="仿宋" w:eastAsia="仿宋" w:cs="仿宋"/>
          <w:color w:val="auto"/>
          <w:spacing w:val="-8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”是指“我单位</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5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自然人投标时“我方</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”是指</w:t>
      </w:r>
      <w:r>
        <w:rPr>
          <w:rFonts w:hint="eastAsia" w:ascii="仿宋" w:hAnsi="仿宋" w:eastAsia="仿宋" w:cs="仿宋"/>
          <w:color w:val="auto"/>
          <w:spacing w:val="-5"/>
          <w:sz w:val="24"/>
          <w:szCs w:val="24"/>
          <w:highlight w:val="none"/>
          <w:lang w:eastAsia="zh-CN"/>
        </w:rPr>
        <w:t>“本人</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w:t>
      </w:r>
    </w:p>
    <w:p w14:paraId="2F7B7005">
      <w:pPr>
        <w:spacing w:line="221" w:lineRule="auto"/>
        <w:rPr>
          <w:rFonts w:hint="eastAsia" w:ascii="仿宋" w:hAnsi="仿宋" w:eastAsia="仿宋" w:cs="仿宋"/>
          <w:color w:val="auto"/>
          <w:sz w:val="24"/>
          <w:szCs w:val="24"/>
          <w:highlight w:val="none"/>
          <w:lang w:eastAsia="zh-CN"/>
        </w:rPr>
        <w:sectPr>
          <w:footerReference r:id="rId54" w:type="default"/>
          <w:pgSz w:w="11906" w:h="16839"/>
          <w:pgMar w:top="1055" w:right="851" w:bottom="1006" w:left="867" w:header="0" w:footer="735" w:gutter="0"/>
          <w:cols w:space="720" w:num="1"/>
        </w:sectPr>
      </w:pPr>
    </w:p>
    <w:p w14:paraId="1FB8D8CD">
      <w:pPr>
        <w:spacing w:before="49" w:line="222" w:lineRule="auto"/>
        <w:ind w:left="24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6.商务响应表格式（注：按第二章“采购需求</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”内容填写）</w:t>
      </w:r>
    </w:p>
    <w:p w14:paraId="4220B98E">
      <w:pPr>
        <w:spacing w:before="242" w:line="228" w:lineRule="auto"/>
        <w:ind w:left="3920"/>
        <w:rPr>
          <w:rFonts w:hint="eastAsia" w:ascii="仿宋" w:hAnsi="仿宋" w:eastAsia="仿宋" w:cs="仿宋"/>
          <w:color w:val="auto"/>
          <w:sz w:val="31"/>
          <w:szCs w:val="31"/>
          <w:highlight w:val="none"/>
        </w:rPr>
      </w:pPr>
      <w:r>
        <w:rPr>
          <w:rFonts w:hint="eastAsia" w:ascii="仿宋" w:hAnsi="仿宋" w:eastAsia="仿宋" w:cs="仿宋"/>
          <w:b/>
          <w:bCs/>
          <w:color w:val="auto"/>
          <w:spacing w:val="2"/>
          <w:sz w:val="31"/>
          <w:szCs w:val="31"/>
          <w:highlight w:val="none"/>
        </w:rPr>
        <w:t>商务响应表（格式）</w:t>
      </w:r>
    </w:p>
    <w:p w14:paraId="1E106714">
      <w:pPr>
        <w:spacing w:line="209" w:lineRule="exact"/>
        <w:rPr>
          <w:rFonts w:hint="eastAsia" w:ascii="仿宋" w:hAnsi="仿宋" w:eastAsia="仿宋" w:cs="仿宋"/>
          <w:color w:val="auto"/>
          <w:highlight w:val="none"/>
        </w:rPr>
      </w:pPr>
    </w:p>
    <w:tbl>
      <w:tblPr>
        <w:tblStyle w:val="24"/>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3569"/>
        <w:gridCol w:w="1986"/>
        <w:gridCol w:w="2301"/>
      </w:tblGrid>
      <w:tr w14:paraId="69F8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06" w:type="dxa"/>
          </w:tcPr>
          <w:p w14:paraId="12ABCA3A">
            <w:pPr>
              <w:pStyle w:val="25"/>
              <w:spacing w:before="161" w:line="223" w:lineRule="auto"/>
              <w:ind w:left="728"/>
              <w:rPr>
                <w:rFonts w:hint="eastAsia" w:ascii="仿宋" w:hAnsi="仿宋" w:eastAsia="仿宋" w:cs="仿宋"/>
                <w:color w:val="auto"/>
                <w:highlight w:val="none"/>
              </w:rPr>
            </w:pPr>
            <w:r>
              <w:rPr>
                <w:rFonts w:hint="eastAsia" w:ascii="仿宋" w:hAnsi="仿宋" w:eastAsia="仿宋" w:cs="仿宋"/>
                <w:b/>
                <w:bCs/>
                <w:color w:val="auto"/>
                <w:spacing w:val="-12"/>
                <w:highlight w:val="none"/>
              </w:rPr>
              <w:t>条款</w:t>
            </w:r>
          </w:p>
        </w:tc>
        <w:tc>
          <w:tcPr>
            <w:tcW w:w="3569" w:type="dxa"/>
          </w:tcPr>
          <w:p w14:paraId="32A37DC6">
            <w:pPr>
              <w:pStyle w:val="25"/>
              <w:spacing w:before="162" w:line="222" w:lineRule="auto"/>
              <w:ind w:left="592"/>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lang w:eastAsia="zh-CN"/>
              </w:rPr>
              <w:t>招标文件商务条款要求</w:t>
            </w:r>
          </w:p>
        </w:tc>
        <w:tc>
          <w:tcPr>
            <w:tcW w:w="1986" w:type="dxa"/>
          </w:tcPr>
          <w:p w14:paraId="1169C19C">
            <w:pPr>
              <w:pStyle w:val="25"/>
              <w:spacing w:before="162" w:line="222" w:lineRule="auto"/>
              <w:ind w:left="283"/>
              <w:rPr>
                <w:rFonts w:hint="eastAsia" w:ascii="仿宋" w:hAnsi="仿宋" w:eastAsia="仿宋" w:cs="仿宋"/>
                <w:color w:val="auto"/>
                <w:highlight w:val="none"/>
              </w:rPr>
            </w:pPr>
            <w:r>
              <w:rPr>
                <w:rFonts w:hint="eastAsia" w:ascii="仿宋" w:hAnsi="仿宋" w:eastAsia="仿宋" w:cs="仿宋"/>
                <w:b/>
                <w:bCs/>
                <w:color w:val="auto"/>
                <w:spacing w:val="-5"/>
                <w:highlight w:val="none"/>
              </w:rPr>
              <w:t>投标人的承诺</w:t>
            </w:r>
          </w:p>
        </w:tc>
        <w:tc>
          <w:tcPr>
            <w:tcW w:w="2301" w:type="dxa"/>
          </w:tcPr>
          <w:p w14:paraId="642892F4">
            <w:pPr>
              <w:pStyle w:val="25"/>
              <w:spacing w:before="162" w:line="222" w:lineRule="auto"/>
              <w:ind w:left="681"/>
              <w:rPr>
                <w:rFonts w:hint="eastAsia" w:ascii="仿宋" w:hAnsi="仿宋" w:eastAsia="仿宋" w:cs="仿宋"/>
                <w:color w:val="auto"/>
                <w:highlight w:val="none"/>
              </w:rPr>
            </w:pPr>
            <w:r>
              <w:rPr>
                <w:rFonts w:hint="eastAsia" w:ascii="仿宋" w:hAnsi="仿宋" w:eastAsia="仿宋" w:cs="仿宋"/>
                <w:b/>
                <w:bCs/>
                <w:color w:val="auto"/>
                <w:spacing w:val="-7"/>
                <w:highlight w:val="none"/>
              </w:rPr>
              <w:t>偏离说明</w:t>
            </w:r>
          </w:p>
        </w:tc>
      </w:tr>
      <w:tr w14:paraId="74CD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906" w:type="dxa"/>
          </w:tcPr>
          <w:p w14:paraId="61DA3EF0">
            <w:pPr>
              <w:rPr>
                <w:rFonts w:hint="eastAsia" w:ascii="仿宋" w:hAnsi="仿宋" w:eastAsia="仿宋" w:cs="仿宋"/>
                <w:color w:val="auto"/>
                <w:highlight w:val="none"/>
              </w:rPr>
            </w:pPr>
          </w:p>
        </w:tc>
        <w:tc>
          <w:tcPr>
            <w:tcW w:w="3569" w:type="dxa"/>
          </w:tcPr>
          <w:p w14:paraId="0EAC77D6">
            <w:pPr>
              <w:rPr>
                <w:rFonts w:hint="eastAsia" w:ascii="仿宋" w:hAnsi="仿宋" w:eastAsia="仿宋" w:cs="仿宋"/>
                <w:color w:val="auto"/>
                <w:highlight w:val="none"/>
              </w:rPr>
            </w:pPr>
          </w:p>
        </w:tc>
        <w:tc>
          <w:tcPr>
            <w:tcW w:w="1986" w:type="dxa"/>
          </w:tcPr>
          <w:p w14:paraId="67AE2C87">
            <w:pPr>
              <w:rPr>
                <w:rFonts w:hint="eastAsia" w:ascii="仿宋" w:hAnsi="仿宋" w:eastAsia="仿宋" w:cs="仿宋"/>
                <w:color w:val="auto"/>
                <w:highlight w:val="none"/>
              </w:rPr>
            </w:pPr>
          </w:p>
        </w:tc>
        <w:tc>
          <w:tcPr>
            <w:tcW w:w="2301" w:type="dxa"/>
          </w:tcPr>
          <w:p w14:paraId="15EF555C">
            <w:pPr>
              <w:rPr>
                <w:rFonts w:hint="eastAsia" w:ascii="仿宋" w:hAnsi="仿宋" w:eastAsia="仿宋" w:cs="仿宋"/>
                <w:color w:val="auto"/>
                <w:highlight w:val="none"/>
              </w:rPr>
            </w:pPr>
          </w:p>
        </w:tc>
      </w:tr>
      <w:tr w14:paraId="77BDF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906" w:type="dxa"/>
          </w:tcPr>
          <w:p w14:paraId="299FEFC9">
            <w:pPr>
              <w:rPr>
                <w:rFonts w:hint="eastAsia" w:ascii="仿宋" w:hAnsi="仿宋" w:eastAsia="仿宋" w:cs="仿宋"/>
                <w:color w:val="auto"/>
                <w:highlight w:val="none"/>
              </w:rPr>
            </w:pPr>
          </w:p>
        </w:tc>
        <w:tc>
          <w:tcPr>
            <w:tcW w:w="3569" w:type="dxa"/>
          </w:tcPr>
          <w:p w14:paraId="0E33A230">
            <w:pPr>
              <w:rPr>
                <w:rFonts w:hint="eastAsia" w:ascii="仿宋" w:hAnsi="仿宋" w:eastAsia="仿宋" w:cs="仿宋"/>
                <w:color w:val="auto"/>
                <w:highlight w:val="none"/>
              </w:rPr>
            </w:pPr>
          </w:p>
        </w:tc>
        <w:tc>
          <w:tcPr>
            <w:tcW w:w="1986" w:type="dxa"/>
          </w:tcPr>
          <w:p w14:paraId="05647959">
            <w:pPr>
              <w:rPr>
                <w:rFonts w:hint="eastAsia" w:ascii="仿宋" w:hAnsi="仿宋" w:eastAsia="仿宋" w:cs="仿宋"/>
                <w:color w:val="auto"/>
                <w:highlight w:val="none"/>
              </w:rPr>
            </w:pPr>
          </w:p>
        </w:tc>
        <w:tc>
          <w:tcPr>
            <w:tcW w:w="2301" w:type="dxa"/>
          </w:tcPr>
          <w:p w14:paraId="3DF9B1A2">
            <w:pPr>
              <w:rPr>
                <w:rFonts w:hint="eastAsia" w:ascii="仿宋" w:hAnsi="仿宋" w:eastAsia="仿宋" w:cs="仿宋"/>
                <w:color w:val="auto"/>
                <w:highlight w:val="none"/>
              </w:rPr>
            </w:pPr>
          </w:p>
        </w:tc>
      </w:tr>
      <w:tr w14:paraId="1764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906" w:type="dxa"/>
          </w:tcPr>
          <w:p w14:paraId="1AA894DC">
            <w:pPr>
              <w:rPr>
                <w:rFonts w:hint="eastAsia" w:ascii="仿宋" w:hAnsi="仿宋" w:eastAsia="仿宋" w:cs="仿宋"/>
                <w:color w:val="auto"/>
                <w:highlight w:val="none"/>
              </w:rPr>
            </w:pPr>
          </w:p>
        </w:tc>
        <w:tc>
          <w:tcPr>
            <w:tcW w:w="3569" w:type="dxa"/>
          </w:tcPr>
          <w:p w14:paraId="53110297">
            <w:pPr>
              <w:rPr>
                <w:rFonts w:hint="eastAsia" w:ascii="仿宋" w:hAnsi="仿宋" w:eastAsia="仿宋" w:cs="仿宋"/>
                <w:color w:val="auto"/>
                <w:highlight w:val="none"/>
              </w:rPr>
            </w:pPr>
          </w:p>
        </w:tc>
        <w:tc>
          <w:tcPr>
            <w:tcW w:w="1986" w:type="dxa"/>
          </w:tcPr>
          <w:p w14:paraId="33FD1DE3">
            <w:pPr>
              <w:rPr>
                <w:rFonts w:hint="eastAsia" w:ascii="仿宋" w:hAnsi="仿宋" w:eastAsia="仿宋" w:cs="仿宋"/>
                <w:color w:val="auto"/>
                <w:highlight w:val="none"/>
              </w:rPr>
            </w:pPr>
          </w:p>
        </w:tc>
        <w:tc>
          <w:tcPr>
            <w:tcW w:w="2301" w:type="dxa"/>
          </w:tcPr>
          <w:p w14:paraId="6EC0886B">
            <w:pPr>
              <w:rPr>
                <w:rFonts w:hint="eastAsia" w:ascii="仿宋" w:hAnsi="仿宋" w:eastAsia="仿宋" w:cs="仿宋"/>
                <w:color w:val="auto"/>
                <w:highlight w:val="none"/>
              </w:rPr>
            </w:pPr>
          </w:p>
        </w:tc>
      </w:tr>
      <w:tr w14:paraId="1B49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906" w:type="dxa"/>
          </w:tcPr>
          <w:p w14:paraId="7AB28732">
            <w:pPr>
              <w:pStyle w:val="25"/>
              <w:spacing w:before="159" w:line="383" w:lineRule="exact"/>
              <w:ind w:left="855"/>
              <w:rPr>
                <w:rFonts w:hint="eastAsia" w:ascii="仿宋" w:hAnsi="仿宋" w:eastAsia="仿宋" w:cs="仿宋"/>
                <w:color w:val="auto"/>
                <w:highlight w:val="none"/>
              </w:rPr>
            </w:pPr>
            <w:r>
              <w:rPr>
                <w:rFonts w:hint="eastAsia" w:ascii="仿宋" w:hAnsi="仿宋" w:eastAsia="仿宋" w:cs="仿宋"/>
                <w:color w:val="auto"/>
                <w:position w:val="3"/>
                <w:highlight w:val="none"/>
              </w:rPr>
              <w:t>…</w:t>
            </w:r>
          </w:p>
        </w:tc>
        <w:tc>
          <w:tcPr>
            <w:tcW w:w="3569" w:type="dxa"/>
          </w:tcPr>
          <w:p w14:paraId="2C5CDC35">
            <w:pPr>
              <w:rPr>
                <w:rFonts w:hint="eastAsia" w:ascii="仿宋" w:hAnsi="仿宋" w:eastAsia="仿宋" w:cs="仿宋"/>
                <w:color w:val="auto"/>
                <w:highlight w:val="none"/>
              </w:rPr>
            </w:pPr>
          </w:p>
        </w:tc>
        <w:tc>
          <w:tcPr>
            <w:tcW w:w="1986" w:type="dxa"/>
          </w:tcPr>
          <w:p w14:paraId="1D538E3E">
            <w:pPr>
              <w:rPr>
                <w:rFonts w:hint="eastAsia" w:ascii="仿宋" w:hAnsi="仿宋" w:eastAsia="仿宋" w:cs="仿宋"/>
                <w:color w:val="auto"/>
                <w:highlight w:val="none"/>
              </w:rPr>
            </w:pPr>
          </w:p>
        </w:tc>
        <w:tc>
          <w:tcPr>
            <w:tcW w:w="2301" w:type="dxa"/>
          </w:tcPr>
          <w:p w14:paraId="1770A582">
            <w:pPr>
              <w:rPr>
                <w:rFonts w:hint="eastAsia" w:ascii="仿宋" w:hAnsi="仿宋" w:eastAsia="仿宋" w:cs="仿宋"/>
                <w:color w:val="auto"/>
                <w:highlight w:val="none"/>
              </w:rPr>
            </w:pPr>
          </w:p>
        </w:tc>
      </w:tr>
    </w:tbl>
    <w:p w14:paraId="07E48957">
      <w:pPr>
        <w:spacing w:before="35" w:line="230" w:lineRule="auto"/>
        <w:ind w:left="255"/>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6069A453">
      <w:pPr>
        <w:pStyle w:val="9"/>
        <w:spacing w:line="250" w:lineRule="auto"/>
        <w:rPr>
          <w:rFonts w:hint="eastAsia" w:ascii="仿宋" w:hAnsi="仿宋" w:eastAsia="仿宋" w:cs="仿宋"/>
          <w:color w:val="auto"/>
          <w:highlight w:val="none"/>
        </w:rPr>
      </w:pPr>
    </w:p>
    <w:p w14:paraId="5513FAC5">
      <w:pPr>
        <w:spacing w:before="78" w:line="220" w:lineRule="auto"/>
        <w:ind w:left="2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1.说明：应对照招标文件“第二章采购需求</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”中的商务条</w:t>
      </w:r>
      <w:r>
        <w:rPr>
          <w:rFonts w:hint="eastAsia" w:ascii="仿宋" w:hAnsi="仿宋" w:eastAsia="仿宋" w:cs="仿宋"/>
          <w:color w:val="auto"/>
          <w:spacing w:val="-2"/>
          <w:sz w:val="24"/>
          <w:szCs w:val="24"/>
          <w:highlight w:val="none"/>
          <w:lang w:eastAsia="zh-CN"/>
        </w:rPr>
        <w:t>款逐条实质性响应，并作出偏离说明。</w:t>
      </w:r>
    </w:p>
    <w:p w14:paraId="0481F41A">
      <w:pPr>
        <w:pStyle w:val="9"/>
        <w:spacing w:line="260" w:lineRule="auto"/>
        <w:rPr>
          <w:rFonts w:hint="eastAsia" w:ascii="仿宋" w:hAnsi="仿宋" w:eastAsia="仿宋" w:cs="仿宋"/>
          <w:color w:val="auto"/>
          <w:highlight w:val="none"/>
          <w:lang w:eastAsia="zh-CN"/>
        </w:rPr>
      </w:pPr>
    </w:p>
    <w:p w14:paraId="5559952F">
      <w:pPr>
        <w:spacing w:before="79" w:line="359" w:lineRule="auto"/>
        <w:ind w:left="252" w:hanging="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2.投标人应根据自身的承诺，对照招标文件要求在“偏离说明</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”中注明“</w:t>
      </w:r>
      <w:r>
        <w:rPr>
          <w:rFonts w:hint="eastAsia" w:ascii="仿宋" w:hAnsi="仿宋" w:eastAsia="仿宋" w:cs="仿宋"/>
          <w:b/>
          <w:bCs/>
          <w:color w:val="auto"/>
          <w:spacing w:val="2"/>
          <w:sz w:val="24"/>
          <w:szCs w:val="24"/>
          <w:highlight w:val="none"/>
          <w:lang w:eastAsia="zh-CN"/>
        </w:rPr>
        <w:t>正偏离</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负偏离</w:t>
      </w:r>
      <w:r>
        <w:rPr>
          <w:rFonts w:hint="eastAsia" w:ascii="仿宋" w:hAnsi="仿宋" w:eastAsia="仿宋" w:cs="仿宋"/>
          <w:color w:val="auto"/>
          <w:spacing w:val="-8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或者“</w:t>
      </w:r>
      <w:r>
        <w:rPr>
          <w:rFonts w:hint="eastAsia" w:ascii="仿宋" w:hAnsi="仿宋" w:eastAsia="仿宋" w:cs="仿宋"/>
          <w:b/>
          <w:bCs/>
          <w:color w:val="auto"/>
          <w:spacing w:val="-3"/>
          <w:sz w:val="24"/>
          <w:szCs w:val="24"/>
          <w:highlight w:val="none"/>
          <w:lang w:eastAsia="zh-CN"/>
        </w:rPr>
        <w:t>无偏离</w:t>
      </w:r>
      <w:r>
        <w:rPr>
          <w:rFonts w:hint="eastAsia" w:ascii="仿宋" w:hAnsi="仿宋" w:eastAsia="仿宋" w:cs="仿宋"/>
          <w:color w:val="auto"/>
          <w:spacing w:val="-3"/>
          <w:sz w:val="24"/>
          <w:szCs w:val="24"/>
          <w:highlight w:val="none"/>
          <w:lang w:eastAsia="zh-CN"/>
        </w:rPr>
        <w:t>”。既不属于“</w:t>
      </w:r>
      <w:r>
        <w:rPr>
          <w:rFonts w:hint="eastAsia" w:ascii="仿宋" w:hAnsi="仿宋" w:eastAsia="仿宋" w:cs="仿宋"/>
          <w:b/>
          <w:bCs/>
          <w:color w:val="auto"/>
          <w:spacing w:val="-3"/>
          <w:sz w:val="24"/>
          <w:szCs w:val="24"/>
          <w:highlight w:val="none"/>
          <w:lang w:eastAsia="zh-CN"/>
        </w:rPr>
        <w:t>正偏离</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”也不属于“</w:t>
      </w:r>
      <w:r>
        <w:rPr>
          <w:rFonts w:hint="eastAsia" w:ascii="仿宋" w:hAnsi="仿宋" w:eastAsia="仿宋" w:cs="仿宋"/>
          <w:b/>
          <w:bCs/>
          <w:color w:val="auto"/>
          <w:spacing w:val="-3"/>
          <w:sz w:val="24"/>
          <w:szCs w:val="24"/>
          <w:highlight w:val="none"/>
          <w:lang w:eastAsia="zh-CN"/>
        </w:rPr>
        <w:t>负偏离</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”即为“</w:t>
      </w:r>
      <w:r>
        <w:rPr>
          <w:rFonts w:hint="eastAsia" w:ascii="仿宋" w:hAnsi="仿宋" w:eastAsia="仿宋" w:cs="仿宋"/>
          <w:b/>
          <w:bCs/>
          <w:color w:val="auto"/>
          <w:spacing w:val="-3"/>
          <w:sz w:val="24"/>
          <w:szCs w:val="24"/>
          <w:highlight w:val="none"/>
          <w:lang w:eastAsia="zh-CN"/>
        </w:rPr>
        <w:t>无</w:t>
      </w:r>
      <w:r>
        <w:rPr>
          <w:rFonts w:hint="eastAsia" w:ascii="仿宋" w:hAnsi="仿宋" w:eastAsia="仿宋" w:cs="仿宋"/>
          <w:b/>
          <w:bCs/>
          <w:color w:val="auto"/>
          <w:spacing w:val="-4"/>
          <w:sz w:val="24"/>
          <w:szCs w:val="24"/>
          <w:highlight w:val="none"/>
          <w:lang w:eastAsia="zh-CN"/>
        </w:rPr>
        <w:t>偏离</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w:t>
      </w:r>
    </w:p>
    <w:p w14:paraId="3EFB32E6">
      <w:pPr>
        <w:pStyle w:val="9"/>
        <w:spacing w:line="258" w:lineRule="auto"/>
        <w:rPr>
          <w:rFonts w:hint="eastAsia" w:ascii="仿宋" w:hAnsi="仿宋" w:eastAsia="仿宋" w:cs="仿宋"/>
          <w:color w:val="auto"/>
          <w:highlight w:val="none"/>
          <w:lang w:eastAsia="zh-CN"/>
        </w:rPr>
      </w:pPr>
    </w:p>
    <w:p w14:paraId="21B18CB8">
      <w:pPr>
        <w:pStyle w:val="9"/>
        <w:spacing w:line="258" w:lineRule="auto"/>
        <w:rPr>
          <w:rFonts w:hint="eastAsia" w:ascii="仿宋" w:hAnsi="仿宋" w:eastAsia="仿宋" w:cs="仿宋"/>
          <w:color w:val="auto"/>
          <w:highlight w:val="none"/>
          <w:lang w:eastAsia="zh-CN"/>
        </w:rPr>
      </w:pPr>
    </w:p>
    <w:p w14:paraId="7EF7AE18">
      <w:pPr>
        <w:pStyle w:val="9"/>
        <w:spacing w:line="259" w:lineRule="auto"/>
        <w:rPr>
          <w:rFonts w:hint="eastAsia" w:ascii="仿宋" w:hAnsi="仿宋" w:eastAsia="仿宋" w:cs="仿宋"/>
          <w:color w:val="auto"/>
          <w:highlight w:val="none"/>
          <w:lang w:eastAsia="zh-CN"/>
        </w:rPr>
      </w:pPr>
    </w:p>
    <w:p w14:paraId="5FCE7CB6">
      <w:pPr>
        <w:pStyle w:val="9"/>
        <w:spacing w:line="259" w:lineRule="auto"/>
        <w:rPr>
          <w:rFonts w:hint="eastAsia" w:ascii="仿宋" w:hAnsi="仿宋" w:eastAsia="仿宋" w:cs="仿宋"/>
          <w:color w:val="auto"/>
          <w:highlight w:val="none"/>
          <w:lang w:eastAsia="zh-CN"/>
        </w:rPr>
      </w:pPr>
    </w:p>
    <w:p w14:paraId="71C2CECC">
      <w:pPr>
        <w:pStyle w:val="9"/>
        <w:spacing w:line="259" w:lineRule="auto"/>
        <w:rPr>
          <w:rFonts w:hint="eastAsia" w:ascii="仿宋" w:hAnsi="仿宋" w:eastAsia="仿宋" w:cs="仿宋"/>
          <w:color w:val="auto"/>
          <w:highlight w:val="none"/>
          <w:lang w:eastAsia="zh-CN"/>
        </w:rPr>
      </w:pPr>
    </w:p>
    <w:p w14:paraId="0F5D1B09">
      <w:pPr>
        <w:spacing w:before="79" w:line="223" w:lineRule="auto"/>
        <w:ind w:left="25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法定代表人或者委托代理人（签字或者电子签名</w:t>
      </w:r>
      <w:r>
        <w:rPr>
          <w:rFonts w:hint="eastAsia" w:ascii="仿宋" w:hAnsi="仿宋" w:eastAsia="仿宋" w:cs="仿宋"/>
          <w:color w:val="auto"/>
          <w:spacing w:val="8"/>
          <w:sz w:val="24"/>
          <w:szCs w:val="24"/>
          <w:highlight w:val="none"/>
          <w:lang w:eastAsia="zh-CN"/>
        </w:rPr>
        <w:t>）：</w:t>
      </w:r>
    </w:p>
    <w:p w14:paraId="295B4E7D">
      <w:pPr>
        <w:pStyle w:val="9"/>
        <w:spacing w:line="256" w:lineRule="auto"/>
        <w:rPr>
          <w:rFonts w:hint="eastAsia" w:ascii="仿宋" w:hAnsi="仿宋" w:eastAsia="仿宋" w:cs="仿宋"/>
          <w:color w:val="auto"/>
          <w:highlight w:val="none"/>
          <w:lang w:eastAsia="zh-CN"/>
        </w:rPr>
      </w:pPr>
    </w:p>
    <w:p w14:paraId="422B45DC">
      <w:pPr>
        <w:spacing w:before="79" w:line="221" w:lineRule="auto"/>
        <w:ind w:left="2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标</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人</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名称（ 电</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子</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签</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章</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w:t>
      </w:r>
    </w:p>
    <w:p w14:paraId="40CA2FD6">
      <w:pPr>
        <w:pStyle w:val="9"/>
        <w:spacing w:line="259" w:lineRule="auto"/>
        <w:rPr>
          <w:rFonts w:hint="eastAsia" w:ascii="仿宋" w:hAnsi="仿宋" w:eastAsia="仿宋" w:cs="仿宋"/>
          <w:color w:val="auto"/>
          <w:highlight w:val="none"/>
          <w:lang w:eastAsia="zh-CN"/>
        </w:rPr>
      </w:pPr>
    </w:p>
    <w:p w14:paraId="1F47B61A">
      <w:pPr>
        <w:spacing w:before="79" w:line="223" w:lineRule="auto"/>
        <w:ind w:left="2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日期：</w:t>
      </w:r>
    </w:p>
    <w:p w14:paraId="2615A3DF">
      <w:pPr>
        <w:pStyle w:val="9"/>
        <w:spacing w:line="245" w:lineRule="auto"/>
        <w:rPr>
          <w:rFonts w:hint="eastAsia" w:ascii="仿宋" w:hAnsi="仿宋" w:eastAsia="仿宋" w:cs="仿宋"/>
          <w:color w:val="auto"/>
          <w:highlight w:val="none"/>
          <w:lang w:eastAsia="zh-CN"/>
        </w:rPr>
      </w:pPr>
    </w:p>
    <w:p w14:paraId="6A9B286F">
      <w:pPr>
        <w:pStyle w:val="9"/>
        <w:spacing w:line="245" w:lineRule="auto"/>
        <w:rPr>
          <w:rFonts w:hint="eastAsia" w:ascii="仿宋" w:hAnsi="仿宋" w:eastAsia="仿宋" w:cs="仿宋"/>
          <w:color w:val="auto"/>
          <w:highlight w:val="none"/>
          <w:lang w:eastAsia="zh-CN"/>
        </w:rPr>
      </w:pPr>
    </w:p>
    <w:p w14:paraId="58DF44DB">
      <w:pPr>
        <w:pStyle w:val="9"/>
        <w:spacing w:line="245" w:lineRule="auto"/>
        <w:rPr>
          <w:rFonts w:hint="eastAsia" w:ascii="仿宋" w:hAnsi="仿宋" w:eastAsia="仿宋" w:cs="仿宋"/>
          <w:color w:val="auto"/>
          <w:highlight w:val="none"/>
          <w:lang w:eastAsia="zh-CN"/>
        </w:rPr>
      </w:pPr>
    </w:p>
    <w:p w14:paraId="6EA8E4A0">
      <w:pPr>
        <w:pStyle w:val="9"/>
        <w:spacing w:line="246" w:lineRule="auto"/>
        <w:rPr>
          <w:rFonts w:hint="eastAsia" w:ascii="仿宋" w:hAnsi="仿宋" w:eastAsia="仿宋" w:cs="仿宋"/>
          <w:color w:val="auto"/>
          <w:highlight w:val="none"/>
          <w:lang w:eastAsia="zh-CN"/>
        </w:rPr>
      </w:pPr>
    </w:p>
    <w:p w14:paraId="766875AC">
      <w:pPr>
        <w:pStyle w:val="9"/>
        <w:spacing w:line="246" w:lineRule="auto"/>
        <w:rPr>
          <w:rFonts w:hint="eastAsia" w:ascii="仿宋" w:hAnsi="仿宋" w:eastAsia="仿宋" w:cs="仿宋"/>
          <w:color w:val="auto"/>
          <w:highlight w:val="none"/>
          <w:lang w:eastAsia="zh-CN"/>
        </w:rPr>
      </w:pPr>
    </w:p>
    <w:p w14:paraId="5C3FA68A">
      <w:pPr>
        <w:pStyle w:val="9"/>
        <w:spacing w:line="246" w:lineRule="auto"/>
        <w:rPr>
          <w:rFonts w:hint="eastAsia" w:ascii="仿宋" w:hAnsi="仿宋" w:eastAsia="仿宋" w:cs="仿宋"/>
          <w:color w:val="auto"/>
          <w:highlight w:val="none"/>
          <w:lang w:eastAsia="zh-CN"/>
        </w:rPr>
      </w:pPr>
    </w:p>
    <w:p w14:paraId="025229F9">
      <w:pPr>
        <w:pStyle w:val="9"/>
        <w:spacing w:line="246" w:lineRule="auto"/>
        <w:rPr>
          <w:rFonts w:hint="eastAsia" w:ascii="仿宋" w:hAnsi="仿宋" w:eastAsia="仿宋" w:cs="仿宋"/>
          <w:color w:val="auto"/>
          <w:highlight w:val="none"/>
          <w:lang w:eastAsia="zh-CN"/>
        </w:rPr>
      </w:pPr>
    </w:p>
    <w:p w14:paraId="671869DA">
      <w:pPr>
        <w:pStyle w:val="9"/>
        <w:spacing w:line="246" w:lineRule="auto"/>
        <w:rPr>
          <w:rFonts w:hint="eastAsia" w:ascii="仿宋" w:hAnsi="仿宋" w:eastAsia="仿宋" w:cs="仿宋"/>
          <w:color w:val="auto"/>
          <w:highlight w:val="none"/>
          <w:lang w:eastAsia="zh-CN"/>
        </w:rPr>
      </w:pPr>
    </w:p>
    <w:p w14:paraId="1E5657E9">
      <w:pPr>
        <w:pStyle w:val="9"/>
        <w:spacing w:line="246" w:lineRule="auto"/>
        <w:rPr>
          <w:rFonts w:hint="eastAsia" w:ascii="仿宋" w:hAnsi="仿宋" w:eastAsia="仿宋" w:cs="仿宋"/>
          <w:color w:val="auto"/>
          <w:highlight w:val="none"/>
          <w:lang w:eastAsia="zh-CN"/>
        </w:rPr>
      </w:pPr>
    </w:p>
    <w:p w14:paraId="53EE9F44">
      <w:pPr>
        <w:pStyle w:val="9"/>
        <w:spacing w:line="246" w:lineRule="auto"/>
        <w:rPr>
          <w:rFonts w:hint="eastAsia" w:ascii="仿宋" w:hAnsi="仿宋" w:eastAsia="仿宋" w:cs="仿宋"/>
          <w:color w:val="auto"/>
          <w:highlight w:val="none"/>
          <w:lang w:eastAsia="zh-CN"/>
        </w:rPr>
      </w:pPr>
    </w:p>
    <w:p w14:paraId="3C9107B0">
      <w:pPr>
        <w:pStyle w:val="9"/>
        <w:spacing w:line="246" w:lineRule="auto"/>
        <w:rPr>
          <w:rFonts w:hint="eastAsia" w:ascii="仿宋" w:hAnsi="仿宋" w:eastAsia="仿宋" w:cs="仿宋"/>
          <w:color w:val="auto"/>
          <w:highlight w:val="none"/>
          <w:lang w:eastAsia="zh-CN"/>
        </w:rPr>
      </w:pPr>
    </w:p>
    <w:p w14:paraId="73A52134">
      <w:pPr>
        <w:pStyle w:val="9"/>
        <w:spacing w:line="246" w:lineRule="auto"/>
        <w:rPr>
          <w:rFonts w:hint="eastAsia" w:ascii="仿宋" w:hAnsi="仿宋" w:eastAsia="仿宋" w:cs="仿宋"/>
          <w:color w:val="auto"/>
          <w:highlight w:val="none"/>
          <w:lang w:eastAsia="zh-CN"/>
        </w:rPr>
      </w:pPr>
    </w:p>
    <w:p w14:paraId="2BA66DFE">
      <w:pPr>
        <w:pStyle w:val="9"/>
        <w:spacing w:line="246" w:lineRule="auto"/>
        <w:rPr>
          <w:rFonts w:hint="eastAsia" w:ascii="仿宋" w:hAnsi="仿宋" w:eastAsia="仿宋" w:cs="仿宋"/>
          <w:color w:val="auto"/>
          <w:highlight w:val="none"/>
          <w:lang w:eastAsia="zh-CN"/>
        </w:rPr>
      </w:pPr>
    </w:p>
    <w:p w14:paraId="018E74A2">
      <w:pPr>
        <w:pStyle w:val="9"/>
        <w:spacing w:line="246" w:lineRule="auto"/>
        <w:rPr>
          <w:rFonts w:hint="eastAsia" w:ascii="仿宋" w:hAnsi="仿宋" w:eastAsia="仿宋" w:cs="仿宋"/>
          <w:color w:val="auto"/>
          <w:highlight w:val="none"/>
          <w:lang w:eastAsia="zh-CN"/>
        </w:rPr>
      </w:pPr>
    </w:p>
    <w:p w14:paraId="24846C79">
      <w:pPr>
        <w:pStyle w:val="9"/>
        <w:spacing w:line="246" w:lineRule="auto"/>
        <w:rPr>
          <w:rFonts w:hint="eastAsia" w:ascii="仿宋" w:hAnsi="仿宋" w:eastAsia="仿宋" w:cs="仿宋"/>
          <w:color w:val="auto"/>
          <w:highlight w:val="none"/>
          <w:lang w:eastAsia="zh-CN"/>
        </w:rPr>
      </w:pPr>
    </w:p>
    <w:p w14:paraId="371E729C">
      <w:pPr>
        <w:spacing w:before="78" w:line="220" w:lineRule="auto"/>
        <w:ind w:left="24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7.投标人业绩证明材料</w:t>
      </w:r>
    </w:p>
    <w:p w14:paraId="11974EAB">
      <w:pPr>
        <w:spacing w:before="125" w:line="222" w:lineRule="auto"/>
        <w:ind w:left="2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投标人业绩情况一览表格式：</w:t>
      </w:r>
    </w:p>
    <w:p w14:paraId="00D731D3">
      <w:pPr>
        <w:spacing w:line="222" w:lineRule="auto"/>
        <w:rPr>
          <w:rFonts w:hint="eastAsia" w:ascii="仿宋" w:hAnsi="仿宋" w:eastAsia="仿宋" w:cs="仿宋"/>
          <w:color w:val="auto"/>
          <w:sz w:val="24"/>
          <w:szCs w:val="24"/>
          <w:highlight w:val="none"/>
          <w:lang w:eastAsia="zh-CN"/>
        </w:rPr>
        <w:sectPr>
          <w:footerReference r:id="rId55" w:type="default"/>
          <w:pgSz w:w="11906" w:h="16839"/>
          <w:pgMar w:top="1238" w:right="736" w:bottom="1006" w:left="619" w:header="0" w:footer="735" w:gutter="0"/>
          <w:cols w:space="720" w:num="1"/>
        </w:sectPr>
      </w:pPr>
    </w:p>
    <w:p w14:paraId="76699C26">
      <w:pPr>
        <w:spacing w:before="57" w:line="223" w:lineRule="auto"/>
        <w:ind w:left="399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业绩情况一览表</w:t>
      </w:r>
    </w:p>
    <w:p w14:paraId="317415A5">
      <w:pPr>
        <w:spacing w:before="119"/>
        <w:rPr>
          <w:rFonts w:hint="eastAsia" w:ascii="仿宋" w:hAnsi="仿宋" w:eastAsia="仿宋" w:cs="仿宋"/>
          <w:color w:val="auto"/>
          <w:highlight w:val="none"/>
        </w:rPr>
      </w:pPr>
    </w:p>
    <w:p w14:paraId="33AA083E">
      <w:pPr>
        <w:spacing w:before="118"/>
        <w:rPr>
          <w:rFonts w:hint="eastAsia" w:ascii="仿宋" w:hAnsi="仿宋" w:eastAsia="仿宋" w:cs="仿宋"/>
          <w:color w:val="auto"/>
          <w:highlight w:val="none"/>
        </w:rPr>
      </w:pPr>
    </w:p>
    <w:tbl>
      <w:tblPr>
        <w:tblStyle w:val="24"/>
        <w:tblW w:w="9904"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0"/>
        <w:gridCol w:w="2053"/>
        <w:gridCol w:w="2054"/>
        <w:gridCol w:w="3317"/>
      </w:tblGrid>
      <w:tr w14:paraId="178F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2480" w:type="dxa"/>
          </w:tcPr>
          <w:p w14:paraId="13977AFC">
            <w:pPr>
              <w:spacing w:line="381" w:lineRule="auto"/>
              <w:rPr>
                <w:rFonts w:hint="eastAsia" w:ascii="仿宋" w:hAnsi="仿宋" w:eastAsia="仿宋" w:cs="仿宋"/>
                <w:color w:val="auto"/>
                <w:highlight w:val="none"/>
              </w:rPr>
            </w:pPr>
          </w:p>
          <w:p w14:paraId="48C16DF6">
            <w:pPr>
              <w:pStyle w:val="25"/>
              <w:spacing w:before="78" w:line="221" w:lineRule="auto"/>
              <w:ind w:left="653"/>
              <w:rPr>
                <w:rFonts w:hint="eastAsia" w:ascii="仿宋" w:hAnsi="仿宋" w:eastAsia="仿宋" w:cs="仿宋"/>
                <w:color w:val="auto"/>
                <w:highlight w:val="none"/>
              </w:rPr>
            </w:pPr>
            <w:r>
              <w:rPr>
                <w:rFonts w:hint="eastAsia" w:ascii="仿宋" w:hAnsi="仿宋" w:eastAsia="仿宋" w:cs="仿宋"/>
                <w:b/>
                <w:bCs/>
                <w:color w:val="auto"/>
                <w:spacing w:val="-6"/>
                <w:highlight w:val="none"/>
              </w:rPr>
              <w:t>采购人名称</w:t>
            </w:r>
          </w:p>
        </w:tc>
        <w:tc>
          <w:tcPr>
            <w:tcW w:w="2053" w:type="dxa"/>
          </w:tcPr>
          <w:p w14:paraId="3851F0EA">
            <w:pPr>
              <w:spacing w:line="381" w:lineRule="auto"/>
              <w:rPr>
                <w:rFonts w:hint="eastAsia" w:ascii="仿宋" w:hAnsi="仿宋" w:eastAsia="仿宋" w:cs="仿宋"/>
                <w:color w:val="auto"/>
                <w:highlight w:val="none"/>
              </w:rPr>
            </w:pPr>
          </w:p>
          <w:p w14:paraId="5949230A">
            <w:pPr>
              <w:pStyle w:val="25"/>
              <w:spacing w:before="78" w:line="221" w:lineRule="auto"/>
              <w:ind w:left="558"/>
              <w:rPr>
                <w:rFonts w:hint="eastAsia" w:ascii="仿宋" w:hAnsi="仿宋" w:eastAsia="仿宋" w:cs="仿宋"/>
                <w:color w:val="auto"/>
                <w:highlight w:val="none"/>
              </w:rPr>
            </w:pPr>
            <w:r>
              <w:rPr>
                <w:rFonts w:hint="eastAsia" w:ascii="仿宋" w:hAnsi="仿宋" w:eastAsia="仿宋" w:cs="仿宋"/>
                <w:b/>
                <w:bCs/>
                <w:color w:val="auto"/>
                <w:spacing w:val="-7"/>
                <w:highlight w:val="none"/>
              </w:rPr>
              <w:t>项目名称</w:t>
            </w:r>
          </w:p>
        </w:tc>
        <w:tc>
          <w:tcPr>
            <w:tcW w:w="2054" w:type="dxa"/>
          </w:tcPr>
          <w:p w14:paraId="2019F714">
            <w:pPr>
              <w:pStyle w:val="25"/>
              <w:spacing w:before="260" w:line="311" w:lineRule="auto"/>
              <w:ind w:left="563" w:right="543" w:firstLine="1"/>
              <w:rPr>
                <w:rFonts w:hint="eastAsia" w:ascii="仿宋" w:hAnsi="仿宋" w:eastAsia="仿宋" w:cs="仿宋"/>
                <w:color w:val="auto"/>
                <w:highlight w:val="none"/>
              </w:rPr>
            </w:pPr>
            <w:r>
              <w:rPr>
                <w:rFonts w:hint="eastAsia" w:ascii="仿宋" w:hAnsi="仿宋" w:eastAsia="仿宋" w:cs="仿宋"/>
                <w:b/>
                <w:bCs/>
                <w:color w:val="auto"/>
                <w:spacing w:val="-8"/>
                <w:highlight w:val="none"/>
              </w:rPr>
              <w:t>合同金额（万元）</w:t>
            </w:r>
          </w:p>
        </w:tc>
        <w:tc>
          <w:tcPr>
            <w:tcW w:w="3317" w:type="dxa"/>
          </w:tcPr>
          <w:p w14:paraId="6DC1014B">
            <w:pPr>
              <w:pStyle w:val="25"/>
              <w:spacing w:before="259" w:line="310" w:lineRule="auto"/>
              <w:ind w:left="1186" w:right="815" w:hanging="357"/>
              <w:rPr>
                <w:rFonts w:hint="eastAsia" w:ascii="仿宋" w:hAnsi="仿宋" w:eastAsia="仿宋" w:cs="仿宋"/>
                <w:color w:val="auto"/>
                <w:highlight w:val="none"/>
                <w:lang w:eastAsia="zh-CN"/>
              </w:rPr>
            </w:pPr>
            <w:r>
              <w:rPr>
                <w:rFonts w:hint="eastAsia" w:ascii="仿宋" w:hAnsi="仿宋" w:eastAsia="仿宋" w:cs="仿宋"/>
                <w:b/>
                <w:bCs/>
                <w:color w:val="auto"/>
                <w:spacing w:val="-5"/>
                <w:highlight w:val="none"/>
                <w:lang w:eastAsia="zh-CN"/>
              </w:rPr>
              <w:t>采购人联系人及</w:t>
            </w:r>
            <w:r>
              <w:rPr>
                <w:rFonts w:hint="eastAsia" w:ascii="仿宋" w:hAnsi="仿宋" w:eastAsia="仿宋" w:cs="仿宋"/>
                <w:b/>
                <w:bCs/>
                <w:color w:val="auto"/>
                <w:spacing w:val="-6"/>
                <w:highlight w:val="none"/>
                <w:lang w:eastAsia="zh-CN"/>
              </w:rPr>
              <w:t>联系电话</w:t>
            </w:r>
          </w:p>
        </w:tc>
      </w:tr>
      <w:tr w14:paraId="3FD00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480" w:type="dxa"/>
          </w:tcPr>
          <w:p w14:paraId="4231B6B3">
            <w:pPr>
              <w:rPr>
                <w:rFonts w:hint="eastAsia" w:ascii="仿宋" w:hAnsi="仿宋" w:eastAsia="仿宋" w:cs="仿宋"/>
                <w:color w:val="auto"/>
                <w:highlight w:val="none"/>
                <w:lang w:eastAsia="zh-CN"/>
              </w:rPr>
            </w:pPr>
          </w:p>
        </w:tc>
        <w:tc>
          <w:tcPr>
            <w:tcW w:w="2053" w:type="dxa"/>
          </w:tcPr>
          <w:p w14:paraId="7B987A9E">
            <w:pPr>
              <w:rPr>
                <w:rFonts w:hint="eastAsia" w:ascii="仿宋" w:hAnsi="仿宋" w:eastAsia="仿宋" w:cs="仿宋"/>
                <w:color w:val="auto"/>
                <w:highlight w:val="none"/>
                <w:lang w:eastAsia="zh-CN"/>
              </w:rPr>
            </w:pPr>
          </w:p>
        </w:tc>
        <w:tc>
          <w:tcPr>
            <w:tcW w:w="2054" w:type="dxa"/>
          </w:tcPr>
          <w:p w14:paraId="4A790CD3">
            <w:pPr>
              <w:rPr>
                <w:rFonts w:hint="eastAsia" w:ascii="仿宋" w:hAnsi="仿宋" w:eastAsia="仿宋" w:cs="仿宋"/>
                <w:color w:val="auto"/>
                <w:highlight w:val="none"/>
                <w:lang w:eastAsia="zh-CN"/>
              </w:rPr>
            </w:pPr>
          </w:p>
        </w:tc>
        <w:tc>
          <w:tcPr>
            <w:tcW w:w="3317" w:type="dxa"/>
          </w:tcPr>
          <w:p w14:paraId="04439DE5">
            <w:pPr>
              <w:rPr>
                <w:rFonts w:hint="eastAsia" w:ascii="仿宋" w:hAnsi="仿宋" w:eastAsia="仿宋" w:cs="仿宋"/>
                <w:color w:val="auto"/>
                <w:highlight w:val="none"/>
                <w:lang w:eastAsia="zh-CN"/>
              </w:rPr>
            </w:pPr>
          </w:p>
        </w:tc>
      </w:tr>
      <w:tr w14:paraId="32FC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80" w:type="dxa"/>
          </w:tcPr>
          <w:p w14:paraId="4617AE6F">
            <w:pPr>
              <w:rPr>
                <w:rFonts w:hint="eastAsia" w:ascii="仿宋" w:hAnsi="仿宋" w:eastAsia="仿宋" w:cs="仿宋"/>
                <w:color w:val="auto"/>
                <w:highlight w:val="none"/>
                <w:lang w:eastAsia="zh-CN"/>
              </w:rPr>
            </w:pPr>
          </w:p>
        </w:tc>
        <w:tc>
          <w:tcPr>
            <w:tcW w:w="2053" w:type="dxa"/>
          </w:tcPr>
          <w:p w14:paraId="38AF78C1">
            <w:pPr>
              <w:rPr>
                <w:rFonts w:hint="eastAsia" w:ascii="仿宋" w:hAnsi="仿宋" w:eastAsia="仿宋" w:cs="仿宋"/>
                <w:color w:val="auto"/>
                <w:highlight w:val="none"/>
                <w:lang w:eastAsia="zh-CN"/>
              </w:rPr>
            </w:pPr>
          </w:p>
        </w:tc>
        <w:tc>
          <w:tcPr>
            <w:tcW w:w="2054" w:type="dxa"/>
          </w:tcPr>
          <w:p w14:paraId="6C769B17">
            <w:pPr>
              <w:rPr>
                <w:rFonts w:hint="eastAsia" w:ascii="仿宋" w:hAnsi="仿宋" w:eastAsia="仿宋" w:cs="仿宋"/>
                <w:color w:val="auto"/>
                <w:highlight w:val="none"/>
                <w:lang w:eastAsia="zh-CN"/>
              </w:rPr>
            </w:pPr>
          </w:p>
        </w:tc>
        <w:tc>
          <w:tcPr>
            <w:tcW w:w="3317" w:type="dxa"/>
          </w:tcPr>
          <w:p w14:paraId="5AABF3F8">
            <w:pPr>
              <w:rPr>
                <w:rFonts w:hint="eastAsia" w:ascii="仿宋" w:hAnsi="仿宋" w:eastAsia="仿宋" w:cs="仿宋"/>
                <w:color w:val="auto"/>
                <w:highlight w:val="none"/>
                <w:lang w:eastAsia="zh-CN"/>
              </w:rPr>
            </w:pPr>
          </w:p>
        </w:tc>
      </w:tr>
      <w:tr w14:paraId="0C43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480" w:type="dxa"/>
          </w:tcPr>
          <w:p w14:paraId="25A3F890">
            <w:pPr>
              <w:rPr>
                <w:rFonts w:hint="eastAsia" w:ascii="仿宋" w:hAnsi="仿宋" w:eastAsia="仿宋" w:cs="仿宋"/>
                <w:color w:val="auto"/>
                <w:highlight w:val="none"/>
                <w:lang w:eastAsia="zh-CN"/>
              </w:rPr>
            </w:pPr>
          </w:p>
        </w:tc>
        <w:tc>
          <w:tcPr>
            <w:tcW w:w="2053" w:type="dxa"/>
          </w:tcPr>
          <w:p w14:paraId="7176DFC2">
            <w:pPr>
              <w:rPr>
                <w:rFonts w:hint="eastAsia" w:ascii="仿宋" w:hAnsi="仿宋" w:eastAsia="仿宋" w:cs="仿宋"/>
                <w:color w:val="auto"/>
                <w:highlight w:val="none"/>
                <w:lang w:eastAsia="zh-CN"/>
              </w:rPr>
            </w:pPr>
          </w:p>
        </w:tc>
        <w:tc>
          <w:tcPr>
            <w:tcW w:w="2054" w:type="dxa"/>
          </w:tcPr>
          <w:p w14:paraId="4E79A833">
            <w:pPr>
              <w:rPr>
                <w:rFonts w:hint="eastAsia" w:ascii="仿宋" w:hAnsi="仿宋" w:eastAsia="仿宋" w:cs="仿宋"/>
                <w:color w:val="auto"/>
                <w:highlight w:val="none"/>
                <w:lang w:eastAsia="zh-CN"/>
              </w:rPr>
            </w:pPr>
          </w:p>
        </w:tc>
        <w:tc>
          <w:tcPr>
            <w:tcW w:w="3317" w:type="dxa"/>
          </w:tcPr>
          <w:p w14:paraId="31C59906">
            <w:pPr>
              <w:rPr>
                <w:rFonts w:hint="eastAsia" w:ascii="仿宋" w:hAnsi="仿宋" w:eastAsia="仿宋" w:cs="仿宋"/>
                <w:color w:val="auto"/>
                <w:highlight w:val="none"/>
                <w:lang w:eastAsia="zh-CN"/>
              </w:rPr>
            </w:pPr>
          </w:p>
        </w:tc>
      </w:tr>
      <w:tr w14:paraId="1E8CE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480" w:type="dxa"/>
          </w:tcPr>
          <w:p w14:paraId="3D6D5EC2">
            <w:pPr>
              <w:rPr>
                <w:rFonts w:hint="eastAsia" w:ascii="仿宋" w:hAnsi="仿宋" w:eastAsia="仿宋" w:cs="仿宋"/>
                <w:color w:val="auto"/>
                <w:highlight w:val="none"/>
                <w:lang w:eastAsia="zh-CN"/>
              </w:rPr>
            </w:pPr>
          </w:p>
        </w:tc>
        <w:tc>
          <w:tcPr>
            <w:tcW w:w="2053" w:type="dxa"/>
          </w:tcPr>
          <w:p w14:paraId="1A474014">
            <w:pPr>
              <w:rPr>
                <w:rFonts w:hint="eastAsia" w:ascii="仿宋" w:hAnsi="仿宋" w:eastAsia="仿宋" w:cs="仿宋"/>
                <w:color w:val="auto"/>
                <w:highlight w:val="none"/>
                <w:lang w:eastAsia="zh-CN"/>
              </w:rPr>
            </w:pPr>
          </w:p>
        </w:tc>
        <w:tc>
          <w:tcPr>
            <w:tcW w:w="2054" w:type="dxa"/>
          </w:tcPr>
          <w:p w14:paraId="7E3891F1">
            <w:pPr>
              <w:rPr>
                <w:rFonts w:hint="eastAsia" w:ascii="仿宋" w:hAnsi="仿宋" w:eastAsia="仿宋" w:cs="仿宋"/>
                <w:color w:val="auto"/>
                <w:highlight w:val="none"/>
                <w:lang w:eastAsia="zh-CN"/>
              </w:rPr>
            </w:pPr>
          </w:p>
        </w:tc>
        <w:tc>
          <w:tcPr>
            <w:tcW w:w="3317" w:type="dxa"/>
          </w:tcPr>
          <w:p w14:paraId="79216123">
            <w:pPr>
              <w:rPr>
                <w:rFonts w:hint="eastAsia" w:ascii="仿宋" w:hAnsi="仿宋" w:eastAsia="仿宋" w:cs="仿宋"/>
                <w:color w:val="auto"/>
                <w:highlight w:val="none"/>
                <w:lang w:eastAsia="zh-CN"/>
              </w:rPr>
            </w:pPr>
          </w:p>
        </w:tc>
      </w:tr>
      <w:tr w14:paraId="1A15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480" w:type="dxa"/>
          </w:tcPr>
          <w:p w14:paraId="3C03F980">
            <w:pPr>
              <w:rPr>
                <w:rFonts w:hint="eastAsia" w:ascii="仿宋" w:hAnsi="仿宋" w:eastAsia="仿宋" w:cs="仿宋"/>
                <w:color w:val="auto"/>
                <w:highlight w:val="none"/>
                <w:lang w:eastAsia="zh-CN"/>
              </w:rPr>
            </w:pPr>
          </w:p>
        </w:tc>
        <w:tc>
          <w:tcPr>
            <w:tcW w:w="2053" w:type="dxa"/>
          </w:tcPr>
          <w:p w14:paraId="10ACBB24">
            <w:pPr>
              <w:rPr>
                <w:rFonts w:hint="eastAsia" w:ascii="仿宋" w:hAnsi="仿宋" w:eastAsia="仿宋" w:cs="仿宋"/>
                <w:color w:val="auto"/>
                <w:highlight w:val="none"/>
                <w:lang w:eastAsia="zh-CN"/>
              </w:rPr>
            </w:pPr>
          </w:p>
        </w:tc>
        <w:tc>
          <w:tcPr>
            <w:tcW w:w="2054" w:type="dxa"/>
          </w:tcPr>
          <w:p w14:paraId="5D3E8A3E">
            <w:pPr>
              <w:rPr>
                <w:rFonts w:hint="eastAsia" w:ascii="仿宋" w:hAnsi="仿宋" w:eastAsia="仿宋" w:cs="仿宋"/>
                <w:color w:val="auto"/>
                <w:highlight w:val="none"/>
                <w:lang w:eastAsia="zh-CN"/>
              </w:rPr>
            </w:pPr>
          </w:p>
        </w:tc>
        <w:tc>
          <w:tcPr>
            <w:tcW w:w="3317" w:type="dxa"/>
          </w:tcPr>
          <w:p w14:paraId="71AADF08">
            <w:pPr>
              <w:rPr>
                <w:rFonts w:hint="eastAsia" w:ascii="仿宋" w:hAnsi="仿宋" w:eastAsia="仿宋" w:cs="仿宋"/>
                <w:color w:val="auto"/>
                <w:highlight w:val="none"/>
                <w:lang w:eastAsia="zh-CN"/>
              </w:rPr>
            </w:pPr>
          </w:p>
        </w:tc>
      </w:tr>
    </w:tbl>
    <w:p w14:paraId="5392CC36">
      <w:pPr>
        <w:pStyle w:val="9"/>
        <w:spacing w:line="423" w:lineRule="auto"/>
        <w:rPr>
          <w:rFonts w:hint="eastAsia" w:ascii="仿宋" w:hAnsi="仿宋" w:eastAsia="仿宋" w:cs="仿宋"/>
          <w:color w:val="auto"/>
          <w:highlight w:val="none"/>
          <w:lang w:eastAsia="zh-CN"/>
        </w:rPr>
      </w:pPr>
    </w:p>
    <w:p w14:paraId="335E29EA">
      <w:pPr>
        <w:spacing w:before="78" w:line="220" w:lineRule="auto"/>
        <w:ind w:left="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注：投标人根据评标标准具体要求附业绩证明材料。</w:t>
      </w:r>
    </w:p>
    <w:p w14:paraId="04D5D774">
      <w:pPr>
        <w:pStyle w:val="9"/>
        <w:spacing w:line="281" w:lineRule="auto"/>
        <w:rPr>
          <w:rFonts w:hint="eastAsia" w:ascii="仿宋" w:hAnsi="仿宋" w:eastAsia="仿宋" w:cs="仿宋"/>
          <w:color w:val="auto"/>
          <w:highlight w:val="none"/>
          <w:lang w:eastAsia="zh-CN"/>
        </w:rPr>
      </w:pPr>
    </w:p>
    <w:p w14:paraId="60659412">
      <w:pPr>
        <w:pStyle w:val="9"/>
        <w:spacing w:line="282" w:lineRule="auto"/>
        <w:rPr>
          <w:rFonts w:hint="eastAsia" w:ascii="仿宋" w:hAnsi="仿宋" w:eastAsia="仿宋" w:cs="仿宋"/>
          <w:color w:val="auto"/>
          <w:highlight w:val="none"/>
          <w:lang w:eastAsia="zh-CN"/>
        </w:rPr>
      </w:pPr>
    </w:p>
    <w:p w14:paraId="24A1AD06">
      <w:pPr>
        <w:spacing w:before="78" w:line="223"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法定代表人或者委托代理人（签字或者电子签名</w:t>
      </w:r>
      <w:r>
        <w:rPr>
          <w:rFonts w:hint="eastAsia" w:ascii="仿宋" w:hAnsi="仿宋" w:eastAsia="仿宋" w:cs="仿宋"/>
          <w:color w:val="auto"/>
          <w:spacing w:val="8"/>
          <w:sz w:val="24"/>
          <w:szCs w:val="24"/>
          <w:highlight w:val="none"/>
          <w:lang w:eastAsia="zh-CN"/>
        </w:rPr>
        <w:t>）：</w:t>
      </w:r>
    </w:p>
    <w:p w14:paraId="26014F50">
      <w:pPr>
        <w:pStyle w:val="9"/>
        <w:spacing w:line="259" w:lineRule="auto"/>
        <w:rPr>
          <w:rFonts w:hint="eastAsia" w:ascii="仿宋" w:hAnsi="仿宋" w:eastAsia="仿宋" w:cs="仿宋"/>
          <w:color w:val="auto"/>
          <w:highlight w:val="none"/>
          <w:lang w:eastAsia="zh-CN"/>
        </w:rPr>
      </w:pPr>
    </w:p>
    <w:p w14:paraId="727E7BBB">
      <w:pPr>
        <w:spacing w:before="78" w:line="221"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标</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人</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名称（ 电</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子</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签</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章</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w:t>
      </w:r>
    </w:p>
    <w:p w14:paraId="574DFB47">
      <w:pPr>
        <w:pStyle w:val="9"/>
        <w:spacing w:line="259" w:lineRule="auto"/>
        <w:rPr>
          <w:rFonts w:hint="eastAsia" w:ascii="仿宋" w:hAnsi="仿宋" w:eastAsia="仿宋" w:cs="仿宋"/>
          <w:color w:val="auto"/>
          <w:highlight w:val="none"/>
          <w:lang w:eastAsia="zh-CN"/>
        </w:rPr>
      </w:pPr>
    </w:p>
    <w:p w14:paraId="3EEED01A">
      <w:pPr>
        <w:spacing w:before="79" w:line="223" w:lineRule="auto"/>
        <w:ind w:left="5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日期：</w:t>
      </w:r>
    </w:p>
    <w:p w14:paraId="79C10819">
      <w:pPr>
        <w:spacing w:line="223" w:lineRule="auto"/>
        <w:rPr>
          <w:rFonts w:hint="eastAsia" w:ascii="仿宋" w:hAnsi="仿宋" w:eastAsia="仿宋" w:cs="仿宋"/>
          <w:color w:val="auto"/>
          <w:sz w:val="24"/>
          <w:szCs w:val="24"/>
          <w:highlight w:val="none"/>
          <w:lang w:eastAsia="zh-CN"/>
        </w:rPr>
        <w:sectPr>
          <w:footerReference r:id="rId56" w:type="default"/>
          <w:pgSz w:w="11906" w:h="16839"/>
          <w:pgMar w:top="1235" w:right="998" w:bottom="1006" w:left="867" w:header="0" w:footer="735" w:gutter="0"/>
          <w:cols w:space="720" w:num="1"/>
        </w:sectPr>
      </w:pPr>
    </w:p>
    <w:p w14:paraId="61A2EEA9">
      <w:pPr>
        <w:spacing w:before="168" w:line="223" w:lineRule="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9"/>
          <w:sz w:val="28"/>
          <w:szCs w:val="28"/>
          <w:highlight w:val="none"/>
          <w:lang w:eastAsia="zh-CN"/>
        </w:rPr>
        <w:t>四、技术文件格式</w:t>
      </w:r>
    </w:p>
    <w:p w14:paraId="2DE04B32">
      <w:pPr>
        <w:spacing w:before="237" w:line="222" w:lineRule="auto"/>
        <w:ind w:left="11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1.技术文件封面格式：</w:t>
      </w:r>
    </w:p>
    <w:p w14:paraId="66DB67DB">
      <w:pPr>
        <w:pStyle w:val="9"/>
        <w:spacing w:line="260" w:lineRule="auto"/>
        <w:rPr>
          <w:rFonts w:hint="eastAsia" w:ascii="仿宋" w:hAnsi="仿宋" w:eastAsia="仿宋" w:cs="仿宋"/>
          <w:color w:val="auto"/>
          <w:highlight w:val="none"/>
          <w:lang w:eastAsia="zh-CN"/>
        </w:rPr>
      </w:pPr>
    </w:p>
    <w:p w14:paraId="1026EC61">
      <w:pPr>
        <w:pStyle w:val="9"/>
        <w:spacing w:line="260" w:lineRule="auto"/>
        <w:rPr>
          <w:rFonts w:hint="eastAsia" w:ascii="仿宋" w:hAnsi="仿宋" w:eastAsia="仿宋" w:cs="仿宋"/>
          <w:color w:val="auto"/>
          <w:highlight w:val="none"/>
          <w:lang w:eastAsia="zh-CN"/>
        </w:rPr>
      </w:pPr>
    </w:p>
    <w:p w14:paraId="0B23F291">
      <w:pPr>
        <w:pStyle w:val="9"/>
        <w:spacing w:line="260" w:lineRule="auto"/>
        <w:rPr>
          <w:rFonts w:hint="eastAsia" w:ascii="仿宋" w:hAnsi="仿宋" w:eastAsia="仿宋" w:cs="仿宋"/>
          <w:color w:val="auto"/>
          <w:highlight w:val="none"/>
          <w:lang w:eastAsia="zh-CN"/>
        </w:rPr>
      </w:pPr>
    </w:p>
    <w:p w14:paraId="001D770F">
      <w:pPr>
        <w:pStyle w:val="9"/>
        <w:spacing w:line="260" w:lineRule="auto"/>
        <w:rPr>
          <w:rFonts w:hint="eastAsia" w:ascii="仿宋" w:hAnsi="仿宋" w:eastAsia="仿宋" w:cs="仿宋"/>
          <w:color w:val="auto"/>
          <w:highlight w:val="none"/>
          <w:lang w:eastAsia="zh-CN"/>
        </w:rPr>
      </w:pPr>
    </w:p>
    <w:p w14:paraId="23DC1C1F">
      <w:pPr>
        <w:pStyle w:val="9"/>
        <w:spacing w:line="260" w:lineRule="auto"/>
        <w:rPr>
          <w:rFonts w:hint="eastAsia" w:ascii="仿宋" w:hAnsi="仿宋" w:eastAsia="仿宋" w:cs="仿宋"/>
          <w:color w:val="auto"/>
          <w:highlight w:val="none"/>
          <w:lang w:eastAsia="zh-CN"/>
        </w:rPr>
      </w:pPr>
    </w:p>
    <w:p w14:paraId="5938A10A">
      <w:pPr>
        <w:pStyle w:val="9"/>
        <w:spacing w:line="261" w:lineRule="auto"/>
        <w:rPr>
          <w:rFonts w:hint="eastAsia" w:ascii="仿宋" w:hAnsi="仿宋" w:eastAsia="仿宋" w:cs="仿宋"/>
          <w:color w:val="auto"/>
          <w:highlight w:val="none"/>
          <w:lang w:eastAsia="zh-CN"/>
        </w:rPr>
      </w:pPr>
    </w:p>
    <w:p w14:paraId="260C339D">
      <w:pPr>
        <w:spacing w:before="270" w:line="225" w:lineRule="auto"/>
        <w:ind w:left="3421"/>
        <w:rPr>
          <w:rFonts w:hint="eastAsia" w:ascii="仿宋" w:hAnsi="仿宋" w:eastAsia="仿宋" w:cs="仿宋"/>
          <w:color w:val="auto"/>
          <w:sz w:val="83"/>
          <w:szCs w:val="83"/>
          <w:highlight w:val="none"/>
          <w:lang w:eastAsia="zh-CN"/>
        </w:rPr>
      </w:pPr>
      <w:r>
        <w:rPr>
          <w:rFonts w:hint="eastAsia" w:ascii="仿宋" w:hAnsi="仿宋" w:eastAsia="仿宋" w:cs="仿宋"/>
          <w:color w:val="auto"/>
          <w:spacing w:val="-4"/>
          <w:sz w:val="83"/>
          <w:szCs w:val="83"/>
          <w:highlight w:val="none"/>
          <w:lang w:eastAsia="zh-CN"/>
        </w:rPr>
        <w:t>投标文件</w:t>
      </w:r>
    </w:p>
    <w:p w14:paraId="35C38210">
      <w:pPr>
        <w:pStyle w:val="9"/>
        <w:spacing w:line="287" w:lineRule="auto"/>
        <w:rPr>
          <w:rFonts w:hint="eastAsia" w:ascii="仿宋" w:hAnsi="仿宋" w:eastAsia="仿宋" w:cs="仿宋"/>
          <w:color w:val="auto"/>
          <w:highlight w:val="none"/>
          <w:lang w:eastAsia="zh-CN"/>
        </w:rPr>
      </w:pPr>
    </w:p>
    <w:p w14:paraId="33C6E5ED">
      <w:pPr>
        <w:pStyle w:val="9"/>
        <w:spacing w:line="287" w:lineRule="auto"/>
        <w:rPr>
          <w:rFonts w:hint="eastAsia" w:ascii="仿宋" w:hAnsi="仿宋" w:eastAsia="仿宋" w:cs="仿宋"/>
          <w:color w:val="auto"/>
          <w:highlight w:val="none"/>
          <w:lang w:eastAsia="zh-CN"/>
        </w:rPr>
      </w:pPr>
    </w:p>
    <w:p w14:paraId="0E166DF7">
      <w:pPr>
        <w:pStyle w:val="9"/>
        <w:spacing w:line="287" w:lineRule="auto"/>
        <w:rPr>
          <w:rFonts w:hint="eastAsia" w:ascii="仿宋" w:hAnsi="仿宋" w:eastAsia="仿宋" w:cs="仿宋"/>
          <w:color w:val="auto"/>
          <w:highlight w:val="none"/>
          <w:lang w:eastAsia="zh-CN"/>
        </w:rPr>
      </w:pPr>
    </w:p>
    <w:p w14:paraId="36062E82">
      <w:pPr>
        <w:pStyle w:val="9"/>
        <w:spacing w:line="287" w:lineRule="auto"/>
        <w:rPr>
          <w:rFonts w:hint="eastAsia" w:ascii="仿宋" w:hAnsi="仿宋" w:eastAsia="仿宋" w:cs="仿宋"/>
          <w:color w:val="auto"/>
          <w:highlight w:val="none"/>
          <w:lang w:eastAsia="zh-CN"/>
        </w:rPr>
      </w:pPr>
    </w:p>
    <w:p w14:paraId="6C35CF71">
      <w:pPr>
        <w:spacing w:before="101" w:line="228" w:lineRule="auto"/>
        <w:ind w:left="4427"/>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2"/>
          <w:sz w:val="31"/>
          <w:szCs w:val="31"/>
          <w:highlight w:val="none"/>
          <w:lang w:eastAsia="zh-CN"/>
        </w:rPr>
        <w:t>技术文件</w:t>
      </w:r>
    </w:p>
    <w:p w14:paraId="2D31ABC3">
      <w:pPr>
        <w:pStyle w:val="9"/>
        <w:spacing w:line="290" w:lineRule="auto"/>
        <w:rPr>
          <w:rFonts w:hint="eastAsia" w:ascii="仿宋" w:hAnsi="仿宋" w:eastAsia="仿宋" w:cs="仿宋"/>
          <w:color w:val="auto"/>
          <w:highlight w:val="none"/>
          <w:lang w:eastAsia="zh-CN"/>
        </w:rPr>
      </w:pPr>
    </w:p>
    <w:p w14:paraId="2C558863">
      <w:pPr>
        <w:pStyle w:val="9"/>
        <w:spacing w:line="290" w:lineRule="auto"/>
        <w:rPr>
          <w:rFonts w:hint="eastAsia" w:ascii="仿宋" w:hAnsi="仿宋" w:eastAsia="仿宋" w:cs="仿宋"/>
          <w:color w:val="auto"/>
          <w:highlight w:val="none"/>
          <w:lang w:eastAsia="zh-CN"/>
        </w:rPr>
      </w:pPr>
    </w:p>
    <w:p w14:paraId="507AD17B">
      <w:pPr>
        <w:pStyle w:val="9"/>
        <w:spacing w:line="290" w:lineRule="auto"/>
        <w:rPr>
          <w:rFonts w:hint="eastAsia" w:ascii="仿宋" w:hAnsi="仿宋" w:eastAsia="仿宋" w:cs="仿宋"/>
          <w:color w:val="auto"/>
          <w:highlight w:val="none"/>
          <w:lang w:eastAsia="zh-CN"/>
        </w:rPr>
      </w:pPr>
    </w:p>
    <w:p w14:paraId="30FA3CD0">
      <w:pPr>
        <w:pStyle w:val="9"/>
        <w:spacing w:line="290" w:lineRule="auto"/>
        <w:rPr>
          <w:rFonts w:hint="eastAsia" w:ascii="仿宋" w:hAnsi="仿宋" w:eastAsia="仿宋" w:cs="仿宋"/>
          <w:color w:val="auto"/>
          <w:highlight w:val="none"/>
          <w:lang w:eastAsia="zh-CN"/>
        </w:rPr>
      </w:pPr>
    </w:p>
    <w:p w14:paraId="100F3C40">
      <w:pPr>
        <w:spacing w:before="78" w:line="221" w:lineRule="auto"/>
        <w:ind w:left="3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项目名称：</w:t>
      </w:r>
    </w:p>
    <w:p w14:paraId="158136A3">
      <w:pPr>
        <w:pStyle w:val="9"/>
        <w:spacing w:line="334" w:lineRule="auto"/>
        <w:rPr>
          <w:rFonts w:hint="eastAsia" w:ascii="仿宋" w:hAnsi="仿宋" w:eastAsia="仿宋" w:cs="仿宋"/>
          <w:color w:val="auto"/>
          <w:highlight w:val="none"/>
          <w:lang w:eastAsia="zh-CN"/>
        </w:rPr>
      </w:pPr>
    </w:p>
    <w:p w14:paraId="4EA5C4D7">
      <w:pPr>
        <w:pStyle w:val="9"/>
        <w:spacing w:line="335" w:lineRule="auto"/>
        <w:rPr>
          <w:rFonts w:hint="eastAsia" w:ascii="仿宋" w:hAnsi="仿宋" w:eastAsia="仿宋" w:cs="仿宋"/>
          <w:color w:val="auto"/>
          <w:highlight w:val="none"/>
          <w:lang w:eastAsia="zh-CN"/>
        </w:rPr>
      </w:pPr>
    </w:p>
    <w:p w14:paraId="5A2CD2F3">
      <w:pPr>
        <w:spacing w:before="78" w:line="224" w:lineRule="auto"/>
        <w:ind w:left="3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项目编号：</w:t>
      </w:r>
    </w:p>
    <w:p w14:paraId="5E431892">
      <w:pPr>
        <w:pStyle w:val="9"/>
        <w:spacing w:line="333" w:lineRule="auto"/>
        <w:rPr>
          <w:rFonts w:hint="eastAsia" w:ascii="仿宋" w:hAnsi="仿宋" w:eastAsia="仿宋" w:cs="仿宋"/>
          <w:color w:val="auto"/>
          <w:highlight w:val="none"/>
          <w:lang w:eastAsia="zh-CN"/>
        </w:rPr>
      </w:pPr>
    </w:p>
    <w:p w14:paraId="7ADC69F3">
      <w:pPr>
        <w:pStyle w:val="9"/>
        <w:spacing w:line="333" w:lineRule="auto"/>
        <w:rPr>
          <w:rFonts w:hint="eastAsia" w:ascii="仿宋" w:hAnsi="仿宋" w:eastAsia="仿宋" w:cs="仿宋"/>
          <w:color w:val="auto"/>
          <w:highlight w:val="none"/>
          <w:lang w:eastAsia="zh-CN"/>
        </w:rPr>
      </w:pPr>
    </w:p>
    <w:p w14:paraId="307BB463">
      <w:pPr>
        <w:spacing w:before="78" w:line="221" w:lineRule="auto"/>
        <w:ind w:left="3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投标人名称：</w:t>
      </w:r>
    </w:p>
    <w:p w14:paraId="54BF0154">
      <w:pPr>
        <w:pStyle w:val="9"/>
        <w:spacing w:line="258" w:lineRule="auto"/>
        <w:rPr>
          <w:rFonts w:hint="eastAsia" w:ascii="仿宋" w:hAnsi="仿宋" w:eastAsia="仿宋" w:cs="仿宋"/>
          <w:color w:val="auto"/>
          <w:highlight w:val="none"/>
          <w:lang w:eastAsia="zh-CN"/>
        </w:rPr>
      </w:pPr>
    </w:p>
    <w:p w14:paraId="7152716D">
      <w:pPr>
        <w:pStyle w:val="9"/>
        <w:spacing w:line="258" w:lineRule="auto"/>
        <w:rPr>
          <w:rFonts w:hint="eastAsia" w:ascii="仿宋" w:hAnsi="仿宋" w:eastAsia="仿宋" w:cs="仿宋"/>
          <w:color w:val="auto"/>
          <w:highlight w:val="none"/>
          <w:lang w:eastAsia="zh-CN"/>
        </w:rPr>
      </w:pPr>
    </w:p>
    <w:p w14:paraId="339CAB48">
      <w:pPr>
        <w:pStyle w:val="9"/>
        <w:spacing w:line="258" w:lineRule="auto"/>
        <w:rPr>
          <w:rFonts w:hint="eastAsia" w:ascii="仿宋" w:hAnsi="仿宋" w:eastAsia="仿宋" w:cs="仿宋"/>
          <w:color w:val="auto"/>
          <w:highlight w:val="none"/>
          <w:lang w:eastAsia="zh-CN"/>
        </w:rPr>
      </w:pPr>
    </w:p>
    <w:p w14:paraId="7248EFF5">
      <w:pPr>
        <w:pStyle w:val="9"/>
        <w:spacing w:line="258" w:lineRule="auto"/>
        <w:rPr>
          <w:rFonts w:hint="eastAsia" w:ascii="仿宋" w:hAnsi="仿宋" w:eastAsia="仿宋" w:cs="仿宋"/>
          <w:color w:val="auto"/>
          <w:highlight w:val="none"/>
          <w:lang w:eastAsia="zh-CN"/>
        </w:rPr>
      </w:pPr>
    </w:p>
    <w:p w14:paraId="4C432EE9">
      <w:pPr>
        <w:pStyle w:val="9"/>
        <w:spacing w:line="258" w:lineRule="auto"/>
        <w:rPr>
          <w:rFonts w:hint="eastAsia" w:ascii="仿宋" w:hAnsi="仿宋" w:eastAsia="仿宋" w:cs="仿宋"/>
          <w:color w:val="auto"/>
          <w:highlight w:val="none"/>
          <w:lang w:eastAsia="zh-CN"/>
        </w:rPr>
      </w:pPr>
    </w:p>
    <w:p w14:paraId="5A167F86">
      <w:pPr>
        <w:pStyle w:val="9"/>
        <w:spacing w:line="258" w:lineRule="auto"/>
        <w:rPr>
          <w:rFonts w:hint="eastAsia" w:ascii="仿宋" w:hAnsi="仿宋" w:eastAsia="仿宋" w:cs="仿宋"/>
          <w:color w:val="auto"/>
          <w:highlight w:val="none"/>
          <w:lang w:eastAsia="zh-CN"/>
        </w:rPr>
      </w:pPr>
    </w:p>
    <w:p w14:paraId="3DB0F942">
      <w:pPr>
        <w:pStyle w:val="9"/>
        <w:spacing w:line="258" w:lineRule="auto"/>
        <w:rPr>
          <w:rFonts w:hint="eastAsia" w:ascii="仿宋" w:hAnsi="仿宋" w:eastAsia="仿宋" w:cs="仿宋"/>
          <w:color w:val="auto"/>
          <w:highlight w:val="none"/>
          <w:lang w:eastAsia="zh-CN"/>
        </w:rPr>
      </w:pPr>
    </w:p>
    <w:p w14:paraId="293D71D9">
      <w:pPr>
        <w:pStyle w:val="9"/>
        <w:spacing w:line="259" w:lineRule="auto"/>
        <w:rPr>
          <w:rFonts w:hint="eastAsia" w:ascii="仿宋" w:hAnsi="仿宋" w:eastAsia="仿宋" w:cs="仿宋"/>
          <w:color w:val="auto"/>
          <w:highlight w:val="none"/>
          <w:lang w:eastAsia="zh-CN"/>
        </w:rPr>
      </w:pPr>
    </w:p>
    <w:p w14:paraId="50CAF80A">
      <w:pPr>
        <w:spacing w:before="79" w:line="222" w:lineRule="auto"/>
        <w:ind w:left="503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年月日</w:t>
      </w:r>
    </w:p>
    <w:p w14:paraId="607C98B7">
      <w:pPr>
        <w:spacing w:line="222" w:lineRule="auto"/>
        <w:rPr>
          <w:rFonts w:hint="eastAsia" w:ascii="仿宋" w:hAnsi="仿宋" w:eastAsia="仿宋" w:cs="仿宋"/>
          <w:color w:val="auto"/>
          <w:sz w:val="24"/>
          <w:szCs w:val="24"/>
          <w:highlight w:val="none"/>
          <w:lang w:eastAsia="zh-CN"/>
        </w:rPr>
        <w:sectPr>
          <w:headerReference r:id="rId57" w:type="default"/>
          <w:footerReference r:id="rId58" w:type="default"/>
          <w:pgSz w:w="11906" w:h="16839"/>
          <w:pgMar w:top="1153" w:right="1785" w:bottom="1349" w:left="903" w:header="876" w:footer="1078" w:gutter="0"/>
          <w:cols w:space="720" w:num="1"/>
        </w:sectPr>
      </w:pPr>
    </w:p>
    <w:p w14:paraId="6F3AA795">
      <w:pPr>
        <w:pStyle w:val="9"/>
        <w:spacing w:line="265" w:lineRule="auto"/>
        <w:rPr>
          <w:rFonts w:hint="eastAsia" w:ascii="仿宋" w:hAnsi="仿宋" w:eastAsia="仿宋" w:cs="仿宋"/>
          <w:color w:val="auto"/>
          <w:highlight w:val="none"/>
          <w:lang w:eastAsia="zh-CN"/>
        </w:rPr>
      </w:pPr>
    </w:p>
    <w:p w14:paraId="4D9563A8">
      <w:pPr>
        <w:pStyle w:val="9"/>
        <w:spacing w:line="266" w:lineRule="auto"/>
        <w:rPr>
          <w:rFonts w:hint="eastAsia" w:ascii="仿宋" w:hAnsi="仿宋" w:eastAsia="仿宋" w:cs="仿宋"/>
          <w:color w:val="auto"/>
          <w:highlight w:val="none"/>
          <w:lang w:eastAsia="zh-CN"/>
        </w:rPr>
      </w:pPr>
    </w:p>
    <w:p w14:paraId="4DBDD03F">
      <w:pPr>
        <w:spacing w:before="59" w:line="91" w:lineRule="exact"/>
        <w:ind w:left="5019"/>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620640B0">
      <w:pPr>
        <w:spacing w:before="301"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2.技术文件目录</w:t>
      </w:r>
    </w:p>
    <w:p w14:paraId="64EC8935">
      <w:pPr>
        <w:spacing w:before="121" w:line="220"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根据招标文件规定及投标人提供的材料自行编写目录。</w:t>
      </w:r>
    </w:p>
    <w:p w14:paraId="3E98E47F">
      <w:pPr>
        <w:spacing w:line="220" w:lineRule="auto"/>
        <w:rPr>
          <w:rFonts w:hint="eastAsia" w:ascii="仿宋" w:hAnsi="仿宋" w:eastAsia="仿宋" w:cs="仿宋"/>
          <w:color w:val="auto"/>
          <w:sz w:val="24"/>
          <w:szCs w:val="24"/>
          <w:highlight w:val="none"/>
          <w:lang w:eastAsia="zh-CN"/>
        </w:rPr>
        <w:sectPr>
          <w:headerReference r:id="rId59" w:type="default"/>
          <w:footerReference r:id="rId60" w:type="default"/>
          <w:pgSz w:w="11906" w:h="16839"/>
          <w:pgMar w:top="400" w:right="1785" w:bottom="1349" w:left="863" w:header="0" w:footer="1078" w:gutter="0"/>
          <w:cols w:space="720" w:num="1"/>
        </w:sectPr>
      </w:pPr>
    </w:p>
    <w:p w14:paraId="75B14700">
      <w:pPr>
        <w:pStyle w:val="9"/>
        <w:spacing w:line="265" w:lineRule="auto"/>
        <w:rPr>
          <w:rFonts w:hint="eastAsia" w:ascii="仿宋" w:hAnsi="仿宋" w:eastAsia="仿宋" w:cs="仿宋"/>
          <w:color w:val="auto"/>
          <w:highlight w:val="none"/>
          <w:lang w:eastAsia="zh-CN"/>
        </w:rPr>
      </w:pPr>
    </w:p>
    <w:p w14:paraId="60AB4A86">
      <w:pPr>
        <w:pStyle w:val="9"/>
        <w:spacing w:line="266" w:lineRule="auto"/>
        <w:rPr>
          <w:rFonts w:hint="eastAsia" w:ascii="仿宋" w:hAnsi="仿宋" w:eastAsia="仿宋" w:cs="仿宋"/>
          <w:color w:val="auto"/>
          <w:highlight w:val="none"/>
          <w:lang w:eastAsia="zh-CN"/>
        </w:rPr>
      </w:pPr>
    </w:p>
    <w:p w14:paraId="7F7DF6D5">
      <w:pPr>
        <w:spacing w:before="59" w:line="91" w:lineRule="exact"/>
        <w:ind w:left="5019"/>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1E6D8A13">
      <w:pPr>
        <w:spacing w:before="231" w:line="222" w:lineRule="auto"/>
        <w:ind w:left="14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3.技术偏离表格式</w:t>
      </w:r>
    </w:p>
    <w:p w14:paraId="43861DEC">
      <w:pPr>
        <w:spacing w:before="121" w:line="222" w:lineRule="auto"/>
        <w:ind w:left="450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技术偏离表</w:t>
      </w:r>
    </w:p>
    <w:p w14:paraId="474EC386">
      <w:pPr>
        <w:spacing w:before="156"/>
        <w:rPr>
          <w:rFonts w:hint="eastAsia" w:ascii="仿宋" w:hAnsi="仿宋" w:eastAsia="仿宋" w:cs="仿宋"/>
          <w:color w:val="auto"/>
          <w:highlight w:val="none"/>
          <w:lang w:eastAsia="zh-CN"/>
        </w:rPr>
      </w:pPr>
    </w:p>
    <w:tbl>
      <w:tblPr>
        <w:tblStyle w:val="24"/>
        <w:tblW w:w="8948" w:type="dxa"/>
        <w:tblInd w:w="6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12289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1" w:hRule="atLeast"/>
        </w:trPr>
        <w:tc>
          <w:tcPr>
            <w:tcW w:w="856" w:type="dxa"/>
          </w:tcPr>
          <w:p w14:paraId="029AB938">
            <w:pPr>
              <w:pStyle w:val="25"/>
              <w:spacing w:before="47" w:line="224" w:lineRule="auto"/>
              <w:ind w:left="201"/>
              <w:rPr>
                <w:rFonts w:hint="eastAsia" w:ascii="仿宋" w:hAnsi="仿宋" w:eastAsia="仿宋" w:cs="仿宋"/>
                <w:color w:val="auto"/>
                <w:highlight w:val="none"/>
              </w:rPr>
            </w:pPr>
            <w:r>
              <w:rPr>
                <w:rFonts w:hint="eastAsia" w:ascii="仿宋" w:hAnsi="仿宋" w:eastAsia="仿宋" w:cs="仿宋"/>
                <w:b/>
                <w:bCs/>
                <w:color w:val="auto"/>
                <w:spacing w:val="-11"/>
                <w:highlight w:val="none"/>
              </w:rPr>
              <w:t>项号</w:t>
            </w:r>
          </w:p>
        </w:tc>
        <w:tc>
          <w:tcPr>
            <w:tcW w:w="2142" w:type="dxa"/>
          </w:tcPr>
          <w:p w14:paraId="4223E91B">
            <w:pPr>
              <w:pStyle w:val="25"/>
              <w:spacing w:before="47" w:line="221" w:lineRule="auto"/>
              <w:ind w:left="478"/>
              <w:rPr>
                <w:rFonts w:hint="eastAsia" w:ascii="仿宋" w:hAnsi="仿宋" w:eastAsia="仿宋" w:cs="仿宋"/>
                <w:color w:val="auto"/>
                <w:highlight w:val="none"/>
              </w:rPr>
            </w:pPr>
            <w:r>
              <w:rPr>
                <w:rFonts w:hint="eastAsia" w:ascii="仿宋" w:hAnsi="仿宋" w:eastAsia="仿宋" w:cs="仿宋"/>
                <w:b/>
                <w:bCs/>
                <w:color w:val="auto"/>
                <w:spacing w:val="-5"/>
                <w:highlight w:val="none"/>
              </w:rPr>
              <w:t>标的的名称</w:t>
            </w:r>
          </w:p>
        </w:tc>
        <w:tc>
          <w:tcPr>
            <w:tcW w:w="1833" w:type="dxa"/>
          </w:tcPr>
          <w:p w14:paraId="3D4AC8BF">
            <w:pPr>
              <w:pStyle w:val="25"/>
              <w:spacing w:before="48" w:line="222" w:lineRule="auto"/>
              <w:ind w:left="446"/>
              <w:rPr>
                <w:rFonts w:hint="eastAsia" w:ascii="仿宋" w:hAnsi="仿宋" w:eastAsia="仿宋" w:cs="仿宋"/>
                <w:color w:val="auto"/>
                <w:highlight w:val="none"/>
              </w:rPr>
            </w:pPr>
            <w:r>
              <w:rPr>
                <w:rFonts w:hint="eastAsia" w:ascii="仿宋" w:hAnsi="仿宋" w:eastAsia="仿宋" w:cs="仿宋"/>
                <w:b/>
                <w:bCs/>
                <w:color w:val="auto"/>
                <w:spacing w:val="-6"/>
                <w:highlight w:val="none"/>
              </w:rPr>
              <w:t>招标要求</w:t>
            </w:r>
          </w:p>
        </w:tc>
        <w:tc>
          <w:tcPr>
            <w:tcW w:w="2180" w:type="dxa"/>
          </w:tcPr>
          <w:p w14:paraId="65DFF7DD">
            <w:pPr>
              <w:pStyle w:val="25"/>
              <w:spacing w:before="48" w:line="222" w:lineRule="auto"/>
              <w:ind w:left="619"/>
              <w:rPr>
                <w:rFonts w:hint="eastAsia" w:ascii="仿宋" w:hAnsi="仿宋" w:eastAsia="仿宋" w:cs="仿宋"/>
                <w:color w:val="auto"/>
                <w:highlight w:val="none"/>
              </w:rPr>
            </w:pPr>
            <w:r>
              <w:rPr>
                <w:rFonts w:hint="eastAsia" w:ascii="仿宋" w:hAnsi="仿宋" w:eastAsia="仿宋" w:cs="仿宋"/>
                <w:b/>
                <w:bCs/>
                <w:color w:val="auto"/>
                <w:spacing w:val="-6"/>
                <w:highlight w:val="none"/>
              </w:rPr>
              <w:t>投标响应</w:t>
            </w:r>
          </w:p>
        </w:tc>
        <w:tc>
          <w:tcPr>
            <w:tcW w:w="1937" w:type="dxa"/>
          </w:tcPr>
          <w:p w14:paraId="44F6BA12">
            <w:pPr>
              <w:pStyle w:val="25"/>
              <w:spacing w:before="48" w:line="222" w:lineRule="auto"/>
              <w:ind w:left="500"/>
              <w:rPr>
                <w:rFonts w:hint="eastAsia" w:ascii="仿宋" w:hAnsi="仿宋" w:eastAsia="仿宋" w:cs="仿宋"/>
                <w:color w:val="auto"/>
                <w:highlight w:val="none"/>
              </w:rPr>
            </w:pPr>
            <w:r>
              <w:rPr>
                <w:rFonts w:hint="eastAsia" w:ascii="仿宋" w:hAnsi="仿宋" w:eastAsia="仿宋" w:cs="仿宋"/>
                <w:b/>
                <w:bCs/>
                <w:color w:val="auto"/>
                <w:spacing w:val="-7"/>
                <w:highlight w:val="none"/>
              </w:rPr>
              <w:t>偏离说明</w:t>
            </w:r>
          </w:p>
        </w:tc>
      </w:tr>
      <w:tr w14:paraId="217B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56" w:type="dxa"/>
          </w:tcPr>
          <w:p w14:paraId="35E57736">
            <w:pPr>
              <w:rPr>
                <w:rFonts w:hint="eastAsia" w:ascii="仿宋" w:hAnsi="仿宋" w:eastAsia="仿宋" w:cs="仿宋"/>
                <w:color w:val="auto"/>
                <w:highlight w:val="none"/>
              </w:rPr>
            </w:pPr>
          </w:p>
        </w:tc>
        <w:tc>
          <w:tcPr>
            <w:tcW w:w="2142" w:type="dxa"/>
          </w:tcPr>
          <w:p w14:paraId="47723F58">
            <w:pPr>
              <w:rPr>
                <w:rFonts w:hint="eastAsia" w:ascii="仿宋" w:hAnsi="仿宋" w:eastAsia="仿宋" w:cs="仿宋"/>
                <w:color w:val="auto"/>
                <w:highlight w:val="none"/>
              </w:rPr>
            </w:pPr>
          </w:p>
        </w:tc>
        <w:tc>
          <w:tcPr>
            <w:tcW w:w="1833" w:type="dxa"/>
          </w:tcPr>
          <w:p w14:paraId="00CC414E">
            <w:pPr>
              <w:rPr>
                <w:rFonts w:hint="eastAsia" w:ascii="仿宋" w:hAnsi="仿宋" w:eastAsia="仿宋" w:cs="仿宋"/>
                <w:color w:val="auto"/>
                <w:highlight w:val="none"/>
              </w:rPr>
            </w:pPr>
          </w:p>
        </w:tc>
        <w:tc>
          <w:tcPr>
            <w:tcW w:w="2180" w:type="dxa"/>
          </w:tcPr>
          <w:p w14:paraId="27C88568">
            <w:pPr>
              <w:rPr>
                <w:rFonts w:hint="eastAsia" w:ascii="仿宋" w:hAnsi="仿宋" w:eastAsia="仿宋" w:cs="仿宋"/>
                <w:color w:val="auto"/>
                <w:highlight w:val="none"/>
              </w:rPr>
            </w:pPr>
          </w:p>
        </w:tc>
        <w:tc>
          <w:tcPr>
            <w:tcW w:w="1937" w:type="dxa"/>
          </w:tcPr>
          <w:p w14:paraId="3A0A8584">
            <w:pPr>
              <w:rPr>
                <w:rFonts w:hint="eastAsia" w:ascii="仿宋" w:hAnsi="仿宋" w:eastAsia="仿宋" w:cs="仿宋"/>
                <w:color w:val="auto"/>
                <w:highlight w:val="none"/>
              </w:rPr>
            </w:pPr>
          </w:p>
        </w:tc>
      </w:tr>
      <w:tr w14:paraId="5755A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6" w:type="dxa"/>
          </w:tcPr>
          <w:p w14:paraId="382A05F2">
            <w:pPr>
              <w:rPr>
                <w:rFonts w:hint="eastAsia" w:ascii="仿宋" w:hAnsi="仿宋" w:eastAsia="仿宋" w:cs="仿宋"/>
                <w:color w:val="auto"/>
                <w:highlight w:val="none"/>
              </w:rPr>
            </w:pPr>
          </w:p>
        </w:tc>
        <w:tc>
          <w:tcPr>
            <w:tcW w:w="2142" w:type="dxa"/>
          </w:tcPr>
          <w:p w14:paraId="49D350D9">
            <w:pPr>
              <w:rPr>
                <w:rFonts w:hint="eastAsia" w:ascii="仿宋" w:hAnsi="仿宋" w:eastAsia="仿宋" w:cs="仿宋"/>
                <w:color w:val="auto"/>
                <w:highlight w:val="none"/>
              </w:rPr>
            </w:pPr>
          </w:p>
        </w:tc>
        <w:tc>
          <w:tcPr>
            <w:tcW w:w="1833" w:type="dxa"/>
          </w:tcPr>
          <w:p w14:paraId="4874A958">
            <w:pPr>
              <w:rPr>
                <w:rFonts w:hint="eastAsia" w:ascii="仿宋" w:hAnsi="仿宋" w:eastAsia="仿宋" w:cs="仿宋"/>
                <w:color w:val="auto"/>
                <w:highlight w:val="none"/>
              </w:rPr>
            </w:pPr>
          </w:p>
        </w:tc>
        <w:tc>
          <w:tcPr>
            <w:tcW w:w="2180" w:type="dxa"/>
          </w:tcPr>
          <w:p w14:paraId="71F6EF9A">
            <w:pPr>
              <w:rPr>
                <w:rFonts w:hint="eastAsia" w:ascii="仿宋" w:hAnsi="仿宋" w:eastAsia="仿宋" w:cs="仿宋"/>
                <w:color w:val="auto"/>
                <w:highlight w:val="none"/>
              </w:rPr>
            </w:pPr>
          </w:p>
        </w:tc>
        <w:tc>
          <w:tcPr>
            <w:tcW w:w="1937" w:type="dxa"/>
          </w:tcPr>
          <w:p w14:paraId="338F6F41">
            <w:pPr>
              <w:rPr>
                <w:rFonts w:hint="eastAsia" w:ascii="仿宋" w:hAnsi="仿宋" w:eastAsia="仿宋" w:cs="仿宋"/>
                <w:color w:val="auto"/>
                <w:highlight w:val="none"/>
              </w:rPr>
            </w:pPr>
          </w:p>
        </w:tc>
      </w:tr>
      <w:tr w14:paraId="19389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6" w:type="dxa"/>
          </w:tcPr>
          <w:p w14:paraId="7999EDCE">
            <w:pPr>
              <w:rPr>
                <w:rFonts w:hint="eastAsia" w:ascii="仿宋" w:hAnsi="仿宋" w:eastAsia="仿宋" w:cs="仿宋"/>
                <w:color w:val="auto"/>
                <w:highlight w:val="none"/>
              </w:rPr>
            </w:pPr>
          </w:p>
        </w:tc>
        <w:tc>
          <w:tcPr>
            <w:tcW w:w="2142" w:type="dxa"/>
          </w:tcPr>
          <w:p w14:paraId="0B629D0C">
            <w:pPr>
              <w:rPr>
                <w:rFonts w:hint="eastAsia" w:ascii="仿宋" w:hAnsi="仿宋" w:eastAsia="仿宋" w:cs="仿宋"/>
                <w:color w:val="auto"/>
                <w:highlight w:val="none"/>
              </w:rPr>
            </w:pPr>
          </w:p>
        </w:tc>
        <w:tc>
          <w:tcPr>
            <w:tcW w:w="1833" w:type="dxa"/>
          </w:tcPr>
          <w:p w14:paraId="1D38A314">
            <w:pPr>
              <w:rPr>
                <w:rFonts w:hint="eastAsia" w:ascii="仿宋" w:hAnsi="仿宋" w:eastAsia="仿宋" w:cs="仿宋"/>
                <w:color w:val="auto"/>
                <w:highlight w:val="none"/>
              </w:rPr>
            </w:pPr>
          </w:p>
        </w:tc>
        <w:tc>
          <w:tcPr>
            <w:tcW w:w="2180" w:type="dxa"/>
          </w:tcPr>
          <w:p w14:paraId="11A12F92">
            <w:pPr>
              <w:rPr>
                <w:rFonts w:hint="eastAsia" w:ascii="仿宋" w:hAnsi="仿宋" w:eastAsia="仿宋" w:cs="仿宋"/>
                <w:color w:val="auto"/>
                <w:highlight w:val="none"/>
              </w:rPr>
            </w:pPr>
          </w:p>
        </w:tc>
        <w:tc>
          <w:tcPr>
            <w:tcW w:w="1937" w:type="dxa"/>
          </w:tcPr>
          <w:p w14:paraId="037DC8D1">
            <w:pPr>
              <w:rPr>
                <w:rFonts w:hint="eastAsia" w:ascii="仿宋" w:hAnsi="仿宋" w:eastAsia="仿宋" w:cs="仿宋"/>
                <w:color w:val="auto"/>
                <w:highlight w:val="none"/>
              </w:rPr>
            </w:pPr>
          </w:p>
        </w:tc>
      </w:tr>
      <w:tr w14:paraId="1604E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6" w:type="dxa"/>
          </w:tcPr>
          <w:p w14:paraId="0E7AEAF1">
            <w:pPr>
              <w:rPr>
                <w:rFonts w:hint="eastAsia" w:ascii="仿宋" w:hAnsi="仿宋" w:eastAsia="仿宋" w:cs="仿宋"/>
                <w:color w:val="auto"/>
                <w:highlight w:val="none"/>
              </w:rPr>
            </w:pPr>
          </w:p>
        </w:tc>
        <w:tc>
          <w:tcPr>
            <w:tcW w:w="2142" w:type="dxa"/>
          </w:tcPr>
          <w:p w14:paraId="37F90720">
            <w:pPr>
              <w:rPr>
                <w:rFonts w:hint="eastAsia" w:ascii="仿宋" w:hAnsi="仿宋" w:eastAsia="仿宋" w:cs="仿宋"/>
                <w:color w:val="auto"/>
                <w:highlight w:val="none"/>
              </w:rPr>
            </w:pPr>
          </w:p>
        </w:tc>
        <w:tc>
          <w:tcPr>
            <w:tcW w:w="1833" w:type="dxa"/>
          </w:tcPr>
          <w:p w14:paraId="03A1355F">
            <w:pPr>
              <w:rPr>
                <w:rFonts w:hint="eastAsia" w:ascii="仿宋" w:hAnsi="仿宋" w:eastAsia="仿宋" w:cs="仿宋"/>
                <w:color w:val="auto"/>
                <w:highlight w:val="none"/>
              </w:rPr>
            </w:pPr>
          </w:p>
        </w:tc>
        <w:tc>
          <w:tcPr>
            <w:tcW w:w="2180" w:type="dxa"/>
          </w:tcPr>
          <w:p w14:paraId="32F57338">
            <w:pPr>
              <w:rPr>
                <w:rFonts w:hint="eastAsia" w:ascii="仿宋" w:hAnsi="仿宋" w:eastAsia="仿宋" w:cs="仿宋"/>
                <w:color w:val="auto"/>
                <w:highlight w:val="none"/>
              </w:rPr>
            </w:pPr>
          </w:p>
        </w:tc>
        <w:tc>
          <w:tcPr>
            <w:tcW w:w="1937" w:type="dxa"/>
          </w:tcPr>
          <w:p w14:paraId="6956CE29">
            <w:pPr>
              <w:rPr>
                <w:rFonts w:hint="eastAsia" w:ascii="仿宋" w:hAnsi="仿宋" w:eastAsia="仿宋" w:cs="仿宋"/>
                <w:color w:val="auto"/>
                <w:highlight w:val="none"/>
              </w:rPr>
            </w:pPr>
          </w:p>
        </w:tc>
      </w:tr>
    </w:tbl>
    <w:p w14:paraId="6CC35D85">
      <w:pPr>
        <w:spacing w:before="35" w:line="230" w:lineRule="auto"/>
        <w:ind w:left="11"/>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注：</w:t>
      </w:r>
    </w:p>
    <w:p w14:paraId="3826F34D">
      <w:pPr>
        <w:pStyle w:val="9"/>
        <w:spacing w:line="247" w:lineRule="auto"/>
        <w:rPr>
          <w:rFonts w:hint="eastAsia" w:ascii="仿宋" w:hAnsi="仿宋" w:eastAsia="仿宋" w:cs="仿宋"/>
          <w:color w:val="auto"/>
          <w:highlight w:val="none"/>
        </w:rPr>
      </w:pPr>
    </w:p>
    <w:p w14:paraId="02872F3D">
      <w:pPr>
        <w:spacing w:before="79" w:line="220" w:lineRule="auto"/>
        <w:ind w:left="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1.说明：应对照招标文件“第二章采购需求</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”中的技术需</w:t>
      </w:r>
      <w:r>
        <w:rPr>
          <w:rFonts w:hint="eastAsia" w:ascii="仿宋" w:hAnsi="仿宋" w:eastAsia="仿宋" w:cs="仿宋"/>
          <w:color w:val="auto"/>
          <w:spacing w:val="-2"/>
          <w:sz w:val="24"/>
          <w:szCs w:val="24"/>
          <w:highlight w:val="none"/>
          <w:lang w:eastAsia="zh-CN"/>
        </w:rPr>
        <w:t>求逐条实质性响应，并作出偏离说明。</w:t>
      </w:r>
    </w:p>
    <w:p w14:paraId="35087BFD">
      <w:pPr>
        <w:pStyle w:val="9"/>
        <w:spacing w:line="260" w:lineRule="auto"/>
        <w:rPr>
          <w:rFonts w:hint="eastAsia" w:ascii="仿宋" w:hAnsi="仿宋" w:eastAsia="仿宋" w:cs="仿宋"/>
          <w:color w:val="auto"/>
          <w:highlight w:val="none"/>
          <w:lang w:eastAsia="zh-CN"/>
        </w:rPr>
      </w:pPr>
    </w:p>
    <w:p w14:paraId="66D3111F">
      <w:pPr>
        <w:spacing w:before="79" w:line="361" w:lineRule="auto"/>
        <w:ind w:left="5" w:hanging="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2.投标人应根据投标设备的性能指标，对照招标文件要求，在“偏离说明</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”中注明“</w:t>
      </w:r>
      <w:r>
        <w:rPr>
          <w:rFonts w:hint="eastAsia" w:ascii="仿宋" w:hAnsi="仿宋" w:eastAsia="仿宋" w:cs="仿宋"/>
          <w:b/>
          <w:bCs/>
          <w:color w:val="auto"/>
          <w:spacing w:val="-10"/>
          <w:sz w:val="24"/>
          <w:szCs w:val="24"/>
          <w:highlight w:val="none"/>
          <w:lang w:eastAsia="zh-CN"/>
        </w:rPr>
        <w:t>正偏离</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b/>
          <w:bCs/>
          <w:color w:val="auto"/>
          <w:spacing w:val="-10"/>
          <w:sz w:val="24"/>
          <w:szCs w:val="24"/>
          <w:highlight w:val="none"/>
          <w:lang w:eastAsia="zh-CN"/>
        </w:rPr>
        <w:t>负</w:t>
      </w:r>
      <w:r>
        <w:rPr>
          <w:rFonts w:hint="eastAsia" w:ascii="仿宋" w:hAnsi="仿宋" w:eastAsia="仿宋" w:cs="仿宋"/>
          <w:b/>
          <w:bCs/>
          <w:color w:val="auto"/>
          <w:spacing w:val="-5"/>
          <w:sz w:val="24"/>
          <w:szCs w:val="24"/>
          <w:highlight w:val="none"/>
          <w:lang w:eastAsia="zh-CN"/>
        </w:rPr>
        <w:t>偏离</w:t>
      </w:r>
      <w:r>
        <w:rPr>
          <w:rFonts w:hint="eastAsia" w:ascii="仿宋" w:hAnsi="仿宋" w:eastAsia="仿宋" w:cs="仿宋"/>
          <w:color w:val="auto"/>
          <w:spacing w:val="-73"/>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”或者“</w:t>
      </w:r>
      <w:r>
        <w:rPr>
          <w:rFonts w:hint="eastAsia" w:ascii="仿宋" w:hAnsi="仿宋" w:eastAsia="仿宋" w:cs="仿宋"/>
          <w:b/>
          <w:bCs/>
          <w:color w:val="auto"/>
          <w:spacing w:val="-5"/>
          <w:sz w:val="24"/>
          <w:szCs w:val="24"/>
          <w:highlight w:val="none"/>
          <w:lang w:eastAsia="zh-CN"/>
        </w:rPr>
        <w:t>无偏离</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”。既不属于“</w:t>
      </w:r>
      <w:r>
        <w:rPr>
          <w:rFonts w:hint="eastAsia" w:ascii="仿宋" w:hAnsi="仿宋" w:eastAsia="仿宋" w:cs="仿宋"/>
          <w:b/>
          <w:bCs/>
          <w:color w:val="auto"/>
          <w:spacing w:val="-5"/>
          <w:sz w:val="24"/>
          <w:szCs w:val="24"/>
          <w:highlight w:val="none"/>
          <w:lang w:eastAsia="zh-CN"/>
        </w:rPr>
        <w:t>正偏离</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”也不属于“</w:t>
      </w:r>
      <w:r>
        <w:rPr>
          <w:rFonts w:hint="eastAsia" w:ascii="仿宋" w:hAnsi="仿宋" w:eastAsia="仿宋" w:cs="仿宋"/>
          <w:b/>
          <w:bCs/>
          <w:color w:val="auto"/>
          <w:spacing w:val="-5"/>
          <w:sz w:val="24"/>
          <w:szCs w:val="24"/>
          <w:highlight w:val="none"/>
          <w:lang w:eastAsia="zh-CN"/>
        </w:rPr>
        <w:t>负偏离</w:t>
      </w:r>
      <w:r>
        <w:rPr>
          <w:rFonts w:hint="eastAsia" w:ascii="仿宋" w:hAnsi="仿宋" w:eastAsia="仿宋" w:cs="仿宋"/>
          <w:color w:val="auto"/>
          <w:spacing w:val="-86"/>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”即为“</w:t>
      </w:r>
      <w:r>
        <w:rPr>
          <w:rFonts w:hint="eastAsia" w:ascii="仿宋" w:hAnsi="仿宋" w:eastAsia="仿宋" w:cs="仿宋"/>
          <w:b/>
          <w:bCs/>
          <w:color w:val="auto"/>
          <w:spacing w:val="-5"/>
          <w:sz w:val="24"/>
          <w:szCs w:val="24"/>
          <w:highlight w:val="none"/>
          <w:lang w:eastAsia="zh-CN"/>
        </w:rPr>
        <w:t>无偏离</w:t>
      </w:r>
      <w:r>
        <w:rPr>
          <w:rFonts w:hint="eastAsia" w:ascii="仿宋" w:hAnsi="仿宋" w:eastAsia="仿宋" w:cs="仿宋"/>
          <w:color w:val="auto"/>
          <w:spacing w:val="-8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w:t>
      </w:r>
    </w:p>
    <w:p w14:paraId="3C8D51E0">
      <w:pPr>
        <w:pStyle w:val="9"/>
        <w:spacing w:line="349" w:lineRule="auto"/>
        <w:rPr>
          <w:rFonts w:hint="eastAsia" w:ascii="仿宋" w:hAnsi="仿宋" w:eastAsia="仿宋" w:cs="仿宋"/>
          <w:color w:val="auto"/>
          <w:highlight w:val="none"/>
          <w:lang w:eastAsia="zh-CN"/>
        </w:rPr>
      </w:pPr>
    </w:p>
    <w:p w14:paraId="0471B235">
      <w:pPr>
        <w:pStyle w:val="9"/>
        <w:spacing w:line="350" w:lineRule="auto"/>
        <w:rPr>
          <w:rFonts w:hint="eastAsia" w:ascii="仿宋" w:hAnsi="仿宋" w:eastAsia="仿宋" w:cs="仿宋"/>
          <w:color w:val="auto"/>
          <w:highlight w:val="none"/>
          <w:lang w:eastAsia="zh-CN"/>
        </w:rPr>
      </w:pPr>
    </w:p>
    <w:p w14:paraId="1D450D45">
      <w:pPr>
        <w:spacing w:before="79" w:line="223"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2"/>
          <w:sz w:val="24"/>
          <w:szCs w:val="24"/>
          <w:highlight w:val="none"/>
          <w:lang w:eastAsia="zh-CN"/>
        </w:rPr>
        <w:t>法定代表人或者委托代理人（</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pacing w:val="32"/>
          <w:sz w:val="24"/>
          <w:szCs w:val="24"/>
          <w:highlight w:val="none"/>
          <w:lang w:eastAsia="zh-CN"/>
        </w:rPr>
        <w:t>签字或者电子签名</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w:t>
      </w:r>
    </w:p>
    <w:p w14:paraId="2E82E1EB">
      <w:pPr>
        <w:pStyle w:val="9"/>
        <w:spacing w:line="259" w:lineRule="auto"/>
        <w:rPr>
          <w:rFonts w:hint="eastAsia" w:ascii="仿宋" w:hAnsi="仿宋" w:eastAsia="仿宋" w:cs="仿宋"/>
          <w:color w:val="auto"/>
          <w:highlight w:val="none"/>
          <w:lang w:eastAsia="zh-CN"/>
        </w:rPr>
      </w:pPr>
    </w:p>
    <w:p w14:paraId="28EEEA22">
      <w:pPr>
        <w:spacing w:before="78" w:line="221" w:lineRule="auto"/>
        <w:ind w:left="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标</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人</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名称（ 电</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子</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签</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章</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w:t>
      </w:r>
    </w:p>
    <w:p w14:paraId="21EA07A0">
      <w:pPr>
        <w:spacing w:before="178" w:line="223" w:lineRule="auto"/>
        <w:ind w:left="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日期：</w:t>
      </w:r>
    </w:p>
    <w:p w14:paraId="1C0C7EFE">
      <w:pPr>
        <w:spacing w:line="223" w:lineRule="auto"/>
        <w:rPr>
          <w:rFonts w:hint="eastAsia" w:ascii="仿宋" w:hAnsi="仿宋" w:eastAsia="仿宋" w:cs="仿宋"/>
          <w:color w:val="auto"/>
          <w:sz w:val="24"/>
          <w:szCs w:val="24"/>
          <w:highlight w:val="none"/>
          <w:lang w:eastAsia="zh-CN"/>
        </w:rPr>
        <w:sectPr>
          <w:footerReference r:id="rId61" w:type="default"/>
          <w:pgSz w:w="11906" w:h="16839"/>
          <w:pgMar w:top="400" w:right="851" w:bottom="1349" w:left="863" w:header="0" w:footer="1078" w:gutter="0"/>
          <w:cols w:space="720" w:num="1"/>
        </w:sectPr>
      </w:pPr>
    </w:p>
    <w:p w14:paraId="420874ED">
      <w:pPr>
        <w:pStyle w:val="9"/>
        <w:spacing w:line="265" w:lineRule="auto"/>
        <w:rPr>
          <w:rFonts w:hint="eastAsia" w:ascii="仿宋" w:hAnsi="仿宋" w:eastAsia="仿宋" w:cs="仿宋"/>
          <w:color w:val="auto"/>
          <w:highlight w:val="none"/>
          <w:lang w:eastAsia="zh-CN"/>
        </w:rPr>
      </w:pPr>
    </w:p>
    <w:p w14:paraId="407AFBCF">
      <w:pPr>
        <w:pStyle w:val="9"/>
        <w:spacing w:line="266" w:lineRule="auto"/>
        <w:rPr>
          <w:rFonts w:hint="eastAsia" w:ascii="仿宋" w:hAnsi="仿宋" w:eastAsia="仿宋" w:cs="仿宋"/>
          <w:color w:val="auto"/>
          <w:highlight w:val="none"/>
          <w:lang w:eastAsia="zh-CN"/>
        </w:rPr>
      </w:pPr>
    </w:p>
    <w:p w14:paraId="3C5367E5">
      <w:pPr>
        <w:spacing w:before="59" w:line="91" w:lineRule="exact"/>
        <w:ind w:left="5015"/>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233B478B">
      <w:pPr>
        <w:pStyle w:val="9"/>
        <w:spacing w:line="271" w:lineRule="auto"/>
        <w:rPr>
          <w:rFonts w:hint="eastAsia" w:ascii="仿宋" w:hAnsi="仿宋" w:eastAsia="仿宋" w:cs="仿宋"/>
          <w:color w:val="auto"/>
          <w:highlight w:val="none"/>
          <w:lang w:eastAsia="zh-CN"/>
        </w:rPr>
      </w:pPr>
    </w:p>
    <w:p w14:paraId="2D9CFEB0">
      <w:pPr>
        <w:spacing w:before="78" w:line="222" w:lineRule="auto"/>
        <w:ind w:left="13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4.实施人员配备表格式</w:t>
      </w:r>
    </w:p>
    <w:p w14:paraId="4A62A9EB">
      <w:pPr>
        <w:pStyle w:val="9"/>
        <w:spacing w:line="349" w:lineRule="auto"/>
        <w:rPr>
          <w:rFonts w:hint="eastAsia" w:ascii="仿宋" w:hAnsi="仿宋" w:eastAsia="仿宋" w:cs="仿宋"/>
          <w:color w:val="auto"/>
          <w:highlight w:val="none"/>
          <w:lang w:eastAsia="zh-CN"/>
        </w:rPr>
      </w:pPr>
    </w:p>
    <w:p w14:paraId="0DC222F4">
      <w:pPr>
        <w:pStyle w:val="9"/>
        <w:spacing w:line="350" w:lineRule="auto"/>
        <w:rPr>
          <w:rFonts w:hint="eastAsia" w:ascii="仿宋" w:hAnsi="仿宋" w:eastAsia="仿宋" w:cs="仿宋"/>
          <w:color w:val="auto"/>
          <w:highlight w:val="none"/>
          <w:lang w:eastAsia="zh-CN"/>
        </w:rPr>
      </w:pPr>
    </w:p>
    <w:p w14:paraId="2B7ECD7D">
      <w:pPr>
        <w:spacing w:before="101" w:line="228" w:lineRule="auto"/>
        <w:ind w:left="4058"/>
        <w:rPr>
          <w:rFonts w:hint="eastAsia" w:ascii="仿宋" w:hAnsi="仿宋" w:eastAsia="仿宋" w:cs="仿宋"/>
          <w:color w:val="auto"/>
          <w:sz w:val="31"/>
          <w:szCs w:val="31"/>
          <w:highlight w:val="none"/>
        </w:rPr>
      </w:pPr>
      <w:r>
        <w:rPr>
          <w:rFonts w:hint="eastAsia" w:ascii="仿宋" w:hAnsi="仿宋" w:eastAsia="仿宋" w:cs="仿宋"/>
          <w:b/>
          <w:bCs/>
          <w:color w:val="auto"/>
          <w:spacing w:val="3"/>
          <w:sz w:val="31"/>
          <w:szCs w:val="31"/>
          <w:highlight w:val="none"/>
        </w:rPr>
        <w:t>实施人员配备表</w:t>
      </w:r>
    </w:p>
    <w:p w14:paraId="3F32C5C4">
      <w:pPr>
        <w:spacing w:line="100" w:lineRule="exact"/>
        <w:rPr>
          <w:rFonts w:hint="eastAsia" w:ascii="仿宋" w:hAnsi="仿宋" w:eastAsia="仿宋" w:cs="仿宋"/>
          <w:color w:val="auto"/>
          <w:highlight w:val="none"/>
        </w:rPr>
      </w:pPr>
    </w:p>
    <w:tbl>
      <w:tblPr>
        <w:tblStyle w:val="24"/>
        <w:tblW w:w="9806"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4"/>
        <w:gridCol w:w="1722"/>
        <w:gridCol w:w="2266"/>
        <w:gridCol w:w="1775"/>
        <w:gridCol w:w="2219"/>
      </w:tblGrid>
      <w:tr w14:paraId="7B4D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824" w:type="dxa"/>
          </w:tcPr>
          <w:p w14:paraId="581AFF44">
            <w:pPr>
              <w:spacing w:line="261" w:lineRule="auto"/>
              <w:rPr>
                <w:rFonts w:hint="eastAsia" w:ascii="仿宋" w:hAnsi="仿宋" w:eastAsia="仿宋" w:cs="仿宋"/>
                <w:color w:val="auto"/>
                <w:highlight w:val="none"/>
              </w:rPr>
            </w:pPr>
          </w:p>
          <w:p w14:paraId="60A95C44">
            <w:pPr>
              <w:pStyle w:val="25"/>
              <w:spacing w:before="78" w:line="224" w:lineRule="auto"/>
              <w:ind w:left="684"/>
              <w:rPr>
                <w:rFonts w:hint="eastAsia" w:ascii="仿宋" w:hAnsi="仿宋" w:eastAsia="仿宋" w:cs="仿宋"/>
                <w:color w:val="auto"/>
                <w:highlight w:val="none"/>
              </w:rPr>
            </w:pPr>
            <w:r>
              <w:rPr>
                <w:rFonts w:hint="eastAsia" w:ascii="仿宋" w:hAnsi="仿宋" w:eastAsia="仿宋" w:cs="仿宋"/>
                <w:color w:val="auto"/>
                <w:spacing w:val="-8"/>
                <w:highlight w:val="none"/>
              </w:rPr>
              <w:t>姓名</w:t>
            </w:r>
          </w:p>
        </w:tc>
        <w:tc>
          <w:tcPr>
            <w:tcW w:w="1722" w:type="dxa"/>
          </w:tcPr>
          <w:p w14:paraId="62C4F1D2">
            <w:pPr>
              <w:spacing w:line="261" w:lineRule="auto"/>
              <w:rPr>
                <w:rFonts w:hint="eastAsia" w:ascii="仿宋" w:hAnsi="仿宋" w:eastAsia="仿宋" w:cs="仿宋"/>
                <w:color w:val="auto"/>
                <w:highlight w:val="none"/>
              </w:rPr>
            </w:pPr>
          </w:p>
          <w:p w14:paraId="45DEDCE5">
            <w:pPr>
              <w:pStyle w:val="25"/>
              <w:spacing w:before="78" w:line="223" w:lineRule="auto"/>
              <w:ind w:left="630"/>
              <w:rPr>
                <w:rFonts w:hint="eastAsia" w:ascii="仿宋" w:hAnsi="仿宋" w:eastAsia="仿宋" w:cs="仿宋"/>
                <w:color w:val="auto"/>
                <w:highlight w:val="none"/>
              </w:rPr>
            </w:pPr>
            <w:r>
              <w:rPr>
                <w:rFonts w:hint="eastAsia" w:ascii="仿宋" w:hAnsi="仿宋" w:eastAsia="仿宋" w:cs="仿宋"/>
                <w:color w:val="auto"/>
                <w:spacing w:val="-8"/>
                <w:highlight w:val="none"/>
              </w:rPr>
              <w:t>职务</w:t>
            </w:r>
          </w:p>
        </w:tc>
        <w:tc>
          <w:tcPr>
            <w:tcW w:w="2266" w:type="dxa"/>
          </w:tcPr>
          <w:p w14:paraId="73FAE716">
            <w:pPr>
              <w:spacing w:line="260" w:lineRule="auto"/>
              <w:rPr>
                <w:rFonts w:hint="eastAsia" w:ascii="仿宋" w:hAnsi="仿宋" w:eastAsia="仿宋" w:cs="仿宋"/>
                <w:color w:val="auto"/>
                <w:highlight w:val="none"/>
              </w:rPr>
            </w:pPr>
          </w:p>
          <w:p w14:paraId="13D1847D">
            <w:pPr>
              <w:pStyle w:val="25"/>
              <w:spacing w:before="78" w:line="222" w:lineRule="auto"/>
              <w:ind w:left="187"/>
              <w:rPr>
                <w:rFonts w:hint="eastAsia" w:ascii="仿宋" w:hAnsi="仿宋" w:eastAsia="仿宋" w:cs="仿宋"/>
                <w:color w:val="auto"/>
                <w:highlight w:val="none"/>
              </w:rPr>
            </w:pPr>
            <w:r>
              <w:rPr>
                <w:rFonts w:hint="eastAsia" w:ascii="仿宋" w:hAnsi="仿宋" w:eastAsia="仿宋" w:cs="仿宋"/>
                <w:color w:val="auto"/>
                <w:spacing w:val="-3"/>
                <w:highlight w:val="none"/>
              </w:rPr>
              <w:t>技术（技能）资格</w:t>
            </w:r>
          </w:p>
        </w:tc>
        <w:tc>
          <w:tcPr>
            <w:tcW w:w="1775" w:type="dxa"/>
          </w:tcPr>
          <w:p w14:paraId="5F19C062">
            <w:pPr>
              <w:spacing w:line="260" w:lineRule="auto"/>
              <w:rPr>
                <w:rFonts w:hint="eastAsia" w:ascii="仿宋" w:hAnsi="仿宋" w:eastAsia="仿宋" w:cs="仿宋"/>
                <w:color w:val="auto"/>
                <w:highlight w:val="none"/>
              </w:rPr>
            </w:pPr>
          </w:p>
          <w:p w14:paraId="4A5FEFF1">
            <w:pPr>
              <w:pStyle w:val="25"/>
              <w:spacing w:before="78" w:line="224" w:lineRule="auto"/>
              <w:ind w:left="420"/>
              <w:rPr>
                <w:rFonts w:hint="eastAsia" w:ascii="仿宋" w:hAnsi="仿宋" w:eastAsia="仿宋" w:cs="仿宋"/>
                <w:color w:val="auto"/>
                <w:highlight w:val="none"/>
              </w:rPr>
            </w:pPr>
            <w:r>
              <w:rPr>
                <w:rFonts w:hint="eastAsia" w:ascii="仿宋" w:hAnsi="仿宋" w:eastAsia="仿宋" w:cs="仿宋"/>
                <w:color w:val="auto"/>
                <w:spacing w:val="-4"/>
                <w:highlight w:val="none"/>
              </w:rPr>
              <w:t>证书编号</w:t>
            </w:r>
          </w:p>
        </w:tc>
        <w:tc>
          <w:tcPr>
            <w:tcW w:w="2219" w:type="dxa"/>
          </w:tcPr>
          <w:p w14:paraId="0551C397">
            <w:pPr>
              <w:pStyle w:val="25"/>
              <w:spacing w:before="159" w:line="278" w:lineRule="auto"/>
              <w:ind w:left="177" w:right="146" w:hanging="14"/>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拟在本项目中担任</w:t>
            </w:r>
            <w:r>
              <w:rPr>
                <w:rFonts w:hint="eastAsia" w:ascii="仿宋" w:hAnsi="仿宋" w:eastAsia="仿宋" w:cs="仿宋"/>
                <w:color w:val="auto"/>
                <w:spacing w:val="-4"/>
                <w:highlight w:val="none"/>
                <w:lang w:eastAsia="zh-CN"/>
              </w:rPr>
              <w:t>的职务（或岗位）</w:t>
            </w:r>
          </w:p>
        </w:tc>
      </w:tr>
      <w:tr w14:paraId="5C3B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824" w:type="dxa"/>
          </w:tcPr>
          <w:p w14:paraId="5370FFC5">
            <w:pPr>
              <w:rPr>
                <w:rFonts w:hint="eastAsia" w:ascii="仿宋" w:hAnsi="仿宋" w:eastAsia="仿宋" w:cs="仿宋"/>
                <w:color w:val="auto"/>
                <w:highlight w:val="none"/>
                <w:lang w:eastAsia="zh-CN"/>
              </w:rPr>
            </w:pPr>
          </w:p>
        </w:tc>
        <w:tc>
          <w:tcPr>
            <w:tcW w:w="1722" w:type="dxa"/>
          </w:tcPr>
          <w:p w14:paraId="0E81EAB3">
            <w:pPr>
              <w:rPr>
                <w:rFonts w:hint="eastAsia" w:ascii="仿宋" w:hAnsi="仿宋" w:eastAsia="仿宋" w:cs="仿宋"/>
                <w:color w:val="auto"/>
                <w:highlight w:val="none"/>
                <w:lang w:eastAsia="zh-CN"/>
              </w:rPr>
            </w:pPr>
          </w:p>
        </w:tc>
        <w:tc>
          <w:tcPr>
            <w:tcW w:w="2266" w:type="dxa"/>
          </w:tcPr>
          <w:p w14:paraId="77D1C64B">
            <w:pPr>
              <w:rPr>
                <w:rFonts w:hint="eastAsia" w:ascii="仿宋" w:hAnsi="仿宋" w:eastAsia="仿宋" w:cs="仿宋"/>
                <w:color w:val="auto"/>
                <w:highlight w:val="none"/>
                <w:lang w:eastAsia="zh-CN"/>
              </w:rPr>
            </w:pPr>
          </w:p>
        </w:tc>
        <w:tc>
          <w:tcPr>
            <w:tcW w:w="1775" w:type="dxa"/>
          </w:tcPr>
          <w:p w14:paraId="275CFC08">
            <w:pPr>
              <w:rPr>
                <w:rFonts w:hint="eastAsia" w:ascii="仿宋" w:hAnsi="仿宋" w:eastAsia="仿宋" w:cs="仿宋"/>
                <w:color w:val="auto"/>
                <w:highlight w:val="none"/>
                <w:lang w:eastAsia="zh-CN"/>
              </w:rPr>
            </w:pPr>
          </w:p>
        </w:tc>
        <w:tc>
          <w:tcPr>
            <w:tcW w:w="2219" w:type="dxa"/>
          </w:tcPr>
          <w:p w14:paraId="2967FD52">
            <w:pPr>
              <w:rPr>
                <w:rFonts w:hint="eastAsia" w:ascii="仿宋" w:hAnsi="仿宋" w:eastAsia="仿宋" w:cs="仿宋"/>
                <w:color w:val="auto"/>
                <w:highlight w:val="none"/>
                <w:lang w:eastAsia="zh-CN"/>
              </w:rPr>
            </w:pPr>
          </w:p>
        </w:tc>
      </w:tr>
      <w:tr w14:paraId="23B2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24" w:type="dxa"/>
          </w:tcPr>
          <w:p w14:paraId="4C26D6B7">
            <w:pPr>
              <w:rPr>
                <w:rFonts w:hint="eastAsia" w:ascii="仿宋" w:hAnsi="仿宋" w:eastAsia="仿宋" w:cs="仿宋"/>
                <w:color w:val="auto"/>
                <w:highlight w:val="none"/>
                <w:lang w:eastAsia="zh-CN"/>
              </w:rPr>
            </w:pPr>
          </w:p>
        </w:tc>
        <w:tc>
          <w:tcPr>
            <w:tcW w:w="1722" w:type="dxa"/>
          </w:tcPr>
          <w:p w14:paraId="0FF6A906">
            <w:pPr>
              <w:rPr>
                <w:rFonts w:hint="eastAsia" w:ascii="仿宋" w:hAnsi="仿宋" w:eastAsia="仿宋" w:cs="仿宋"/>
                <w:color w:val="auto"/>
                <w:highlight w:val="none"/>
                <w:lang w:eastAsia="zh-CN"/>
              </w:rPr>
            </w:pPr>
          </w:p>
        </w:tc>
        <w:tc>
          <w:tcPr>
            <w:tcW w:w="2266" w:type="dxa"/>
          </w:tcPr>
          <w:p w14:paraId="22DEAA76">
            <w:pPr>
              <w:rPr>
                <w:rFonts w:hint="eastAsia" w:ascii="仿宋" w:hAnsi="仿宋" w:eastAsia="仿宋" w:cs="仿宋"/>
                <w:color w:val="auto"/>
                <w:highlight w:val="none"/>
                <w:lang w:eastAsia="zh-CN"/>
              </w:rPr>
            </w:pPr>
          </w:p>
        </w:tc>
        <w:tc>
          <w:tcPr>
            <w:tcW w:w="1775" w:type="dxa"/>
          </w:tcPr>
          <w:p w14:paraId="21C5A803">
            <w:pPr>
              <w:rPr>
                <w:rFonts w:hint="eastAsia" w:ascii="仿宋" w:hAnsi="仿宋" w:eastAsia="仿宋" w:cs="仿宋"/>
                <w:color w:val="auto"/>
                <w:highlight w:val="none"/>
                <w:lang w:eastAsia="zh-CN"/>
              </w:rPr>
            </w:pPr>
          </w:p>
        </w:tc>
        <w:tc>
          <w:tcPr>
            <w:tcW w:w="2219" w:type="dxa"/>
          </w:tcPr>
          <w:p w14:paraId="268C53E3">
            <w:pPr>
              <w:rPr>
                <w:rFonts w:hint="eastAsia" w:ascii="仿宋" w:hAnsi="仿宋" w:eastAsia="仿宋" w:cs="仿宋"/>
                <w:color w:val="auto"/>
                <w:highlight w:val="none"/>
                <w:lang w:eastAsia="zh-CN"/>
              </w:rPr>
            </w:pPr>
          </w:p>
        </w:tc>
      </w:tr>
      <w:tr w14:paraId="773B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824" w:type="dxa"/>
          </w:tcPr>
          <w:p w14:paraId="46F12AC8">
            <w:pPr>
              <w:rPr>
                <w:rFonts w:hint="eastAsia" w:ascii="仿宋" w:hAnsi="仿宋" w:eastAsia="仿宋" w:cs="仿宋"/>
                <w:color w:val="auto"/>
                <w:highlight w:val="none"/>
                <w:lang w:eastAsia="zh-CN"/>
              </w:rPr>
            </w:pPr>
          </w:p>
        </w:tc>
        <w:tc>
          <w:tcPr>
            <w:tcW w:w="1722" w:type="dxa"/>
          </w:tcPr>
          <w:p w14:paraId="4E1B3E5C">
            <w:pPr>
              <w:rPr>
                <w:rFonts w:hint="eastAsia" w:ascii="仿宋" w:hAnsi="仿宋" w:eastAsia="仿宋" w:cs="仿宋"/>
                <w:color w:val="auto"/>
                <w:highlight w:val="none"/>
                <w:lang w:eastAsia="zh-CN"/>
              </w:rPr>
            </w:pPr>
          </w:p>
        </w:tc>
        <w:tc>
          <w:tcPr>
            <w:tcW w:w="2266" w:type="dxa"/>
          </w:tcPr>
          <w:p w14:paraId="4538B98A">
            <w:pPr>
              <w:rPr>
                <w:rFonts w:hint="eastAsia" w:ascii="仿宋" w:hAnsi="仿宋" w:eastAsia="仿宋" w:cs="仿宋"/>
                <w:color w:val="auto"/>
                <w:highlight w:val="none"/>
                <w:lang w:eastAsia="zh-CN"/>
              </w:rPr>
            </w:pPr>
          </w:p>
        </w:tc>
        <w:tc>
          <w:tcPr>
            <w:tcW w:w="1775" w:type="dxa"/>
          </w:tcPr>
          <w:p w14:paraId="6DBE45E7">
            <w:pPr>
              <w:rPr>
                <w:rFonts w:hint="eastAsia" w:ascii="仿宋" w:hAnsi="仿宋" w:eastAsia="仿宋" w:cs="仿宋"/>
                <w:color w:val="auto"/>
                <w:highlight w:val="none"/>
                <w:lang w:eastAsia="zh-CN"/>
              </w:rPr>
            </w:pPr>
          </w:p>
        </w:tc>
        <w:tc>
          <w:tcPr>
            <w:tcW w:w="2219" w:type="dxa"/>
          </w:tcPr>
          <w:p w14:paraId="5468B668">
            <w:pPr>
              <w:rPr>
                <w:rFonts w:hint="eastAsia" w:ascii="仿宋" w:hAnsi="仿宋" w:eastAsia="仿宋" w:cs="仿宋"/>
                <w:color w:val="auto"/>
                <w:highlight w:val="none"/>
                <w:lang w:eastAsia="zh-CN"/>
              </w:rPr>
            </w:pPr>
          </w:p>
        </w:tc>
      </w:tr>
    </w:tbl>
    <w:p w14:paraId="0C856FA6">
      <w:pPr>
        <w:pStyle w:val="9"/>
        <w:spacing w:line="420" w:lineRule="auto"/>
        <w:rPr>
          <w:rFonts w:hint="eastAsia" w:ascii="仿宋" w:hAnsi="仿宋" w:eastAsia="仿宋" w:cs="仿宋"/>
          <w:color w:val="auto"/>
          <w:highlight w:val="none"/>
          <w:lang w:eastAsia="zh-CN"/>
        </w:rPr>
      </w:pPr>
    </w:p>
    <w:p w14:paraId="37807E90">
      <w:pPr>
        <w:spacing w:before="79" w:line="230" w:lineRule="auto"/>
        <w:ind w:left="2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注：</w:t>
      </w:r>
    </w:p>
    <w:p w14:paraId="5DFA19A7">
      <w:pPr>
        <w:spacing w:before="169" w:line="219" w:lineRule="auto"/>
        <w:ind w:left="2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1.在填写时，如本表格不适合投标单位的实际情况，可根据本表格式自行制表填写。</w:t>
      </w:r>
    </w:p>
    <w:p w14:paraId="0C458AEB">
      <w:pPr>
        <w:spacing w:before="183" w:line="220" w:lineRule="auto"/>
        <w:ind w:left="2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2.投标人应当附本表所列证书的复印件或</w:t>
      </w:r>
      <w:r>
        <w:rPr>
          <w:rFonts w:hint="eastAsia" w:ascii="仿宋" w:hAnsi="仿宋" w:eastAsia="仿宋" w:cs="仿宋"/>
          <w:color w:val="auto"/>
          <w:spacing w:val="-1"/>
          <w:sz w:val="24"/>
          <w:szCs w:val="24"/>
          <w:highlight w:val="none"/>
          <w:lang w:eastAsia="zh-CN"/>
        </w:rPr>
        <w:t>相关证明并加盖投标人公章。</w:t>
      </w:r>
    </w:p>
    <w:p w14:paraId="2CBE1444">
      <w:pPr>
        <w:pStyle w:val="9"/>
        <w:spacing w:line="297" w:lineRule="auto"/>
        <w:rPr>
          <w:rFonts w:hint="eastAsia" w:ascii="仿宋" w:hAnsi="仿宋" w:eastAsia="仿宋" w:cs="仿宋"/>
          <w:color w:val="auto"/>
          <w:highlight w:val="none"/>
          <w:lang w:eastAsia="zh-CN"/>
        </w:rPr>
      </w:pPr>
    </w:p>
    <w:p w14:paraId="6410646C">
      <w:pPr>
        <w:pStyle w:val="9"/>
        <w:spacing w:line="297" w:lineRule="auto"/>
        <w:rPr>
          <w:rFonts w:hint="eastAsia" w:ascii="仿宋" w:hAnsi="仿宋" w:eastAsia="仿宋" w:cs="仿宋"/>
          <w:color w:val="auto"/>
          <w:highlight w:val="none"/>
          <w:lang w:eastAsia="zh-CN"/>
        </w:rPr>
      </w:pPr>
    </w:p>
    <w:p w14:paraId="303BB5A4">
      <w:pPr>
        <w:pStyle w:val="9"/>
        <w:spacing w:line="297" w:lineRule="auto"/>
        <w:rPr>
          <w:rFonts w:hint="eastAsia" w:ascii="仿宋" w:hAnsi="仿宋" w:eastAsia="仿宋" w:cs="仿宋"/>
          <w:color w:val="auto"/>
          <w:highlight w:val="none"/>
          <w:lang w:eastAsia="zh-CN"/>
        </w:rPr>
      </w:pPr>
    </w:p>
    <w:p w14:paraId="27B1AC2E">
      <w:pPr>
        <w:pStyle w:val="9"/>
        <w:spacing w:line="297" w:lineRule="auto"/>
        <w:rPr>
          <w:rFonts w:hint="eastAsia" w:ascii="仿宋" w:hAnsi="仿宋" w:eastAsia="仿宋" w:cs="仿宋"/>
          <w:color w:val="auto"/>
          <w:highlight w:val="none"/>
          <w:lang w:eastAsia="zh-CN"/>
        </w:rPr>
      </w:pPr>
    </w:p>
    <w:p w14:paraId="7CFC7F44">
      <w:pPr>
        <w:spacing w:before="78" w:line="223"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2"/>
          <w:sz w:val="24"/>
          <w:szCs w:val="24"/>
          <w:highlight w:val="none"/>
          <w:lang w:eastAsia="zh-CN"/>
        </w:rPr>
        <w:t>法定代表人或者委托代理人（</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pacing w:val="32"/>
          <w:sz w:val="24"/>
          <w:szCs w:val="24"/>
          <w:highlight w:val="none"/>
          <w:lang w:eastAsia="zh-CN"/>
        </w:rPr>
        <w:t>签字或者电子签名</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w:t>
      </w:r>
    </w:p>
    <w:p w14:paraId="61CB2FF7">
      <w:pPr>
        <w:pStyle w:val="9"/>
        <w:spacing w:line="256" w:lineRule="auto"/>
        <w:rPr>
          <w:rFonts w:hint="eastAsia" w:ascii="仿宋" w:hAnsi="仿宋" w:eastAsia="仿宋" w:cs="仿宋"/>
          <w:color w:val="auto"/>
          <w:highlight w:val="none"/>
          <w:lang w:eastAsia="zh-CN"/>
        </w:rPr>
      </w:pPr>
    </w:p>
    <w:p w14:paraId="7FAB8466">
      <w:pPr>
        <w:spacing w:before="79" w:line="221"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标</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人</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名称（ 电</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子</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签</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章</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w:t>
      </w:r>
    </w:p>
    <w:p w14:paraId="0083880D">
      <w:pPr>
        <w:spacing w:before="179" w:line="223" w:lineRule="auto"/>
        <w:ind w:left="5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日期：</w:t>
      </w:r>
    </w:p>
    <w:p w14:paraId="3D69297C">
      <w:pPr>
        <w:spacing w:line="223" w:lineRule="auto"/>
        <w:rPr>
          <w:rFonts w:hint="eastAsia" w:ascii="仿宋" w:hAnsi="仿宋" w:eastAsia="仿宋" w:cs="仿宋"/>
          <w:color w:val="auto"/>
          <w:sz w:val="24"/>
          <w:szCs w:val="24"/>
          <w:highlight w:val="none"/>
          <w:lang w:eastAsia="zh-CN"/>
        </w:rPr>
        <w:sectPr>
          <w:footerReference r:id="rId62" w:type="default"/>
          <w:pgSz w:w="11906" w:h="16839"/>
          <w:pgMar w:top="400" w:right="1047" w:bottom="1349" w:left="867" w:header="0" w:footer="1078" w:gutter="0"/>
          <w:cols w:space="720" w:num="1"/>
        </w:sectPr>
      </w:pPr>
    </w:p>
    <w:p w14:paraId="6BD5CDBB">
      <w:pPr>
        <w:pStyle w:val="9"/>
        <w:spacing w:line="265" w:lineRule="auto"/>
        <w:rPr>
          <w:rFonts w:hint="eastAsia" w:ascii="仿宋" w:hAnsi="仿宋" w:eastAsia="仿宋" w:cs="仿宋"/>
          <w:color w:val="auto"/>
          <w:highlight w:val="none"/>
          <w:lang w:eastAsia="zh-CN"/>
        </w:rPr>
      </w:pPr>
    </w:p>
    <w:p w14:paraId="3FBF44E3">
      <w:pPr>
        <w:pStyle w:val="9"/>
        <w:spacing w:line="266" w:lineRule="auto"/>
        <w:rPr>
          <w:rFonts w:hint="eastAsia" w:ascii="仿宋" w:hAnsi="仿宋" w:eastAsia="仿宋" w:cs="仿宋"/>
          <w:color w:val="auto"/>
          <w:highlight w:val="none"/>
          <w:lang w:eastAsia="zh-CN"/>
        </w:rPr>
      </w:pPr>
    </w:p>
    <w:p w14:paraId="7B8F1612">
      <w:pPr>
        <w:spacing w:before="59" w:line="91" w:lineRule="exact"/>
        <w:ind w:left="5015"/>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1BA56CA3">
      <w:pPr>
        <w:spacing w:before="231" w:line="220" w:lineRule="auto"/>
        <w:ind w:left="139"/>
        <w:outlineLvl w:val="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5.设备性能配置清单格式</w:t>
      </w:r>
    </w:p>
    <w:p w14:paraId="46FB8A11">
      <w:pPr>
        <w:pStyle w:val="9"/>
        <w:spacing w:line="261" w:lineRule="auto"/>
        <w:rPr>
          <w:rFonts w:hint="eastAsia" w:ascii="仿宋" w:hAnsi="仿宋" w:eastAsia="仿宋" w:cs="仿宋"/>
          <w:color w:val="auto"/>
          <w:highlight w:val="none"/>
          <w:lang w:eastAsia="zh-CN"/>
        </w:rPr>
      </w:pPr>
    </w:p>
    <w:p w14:paraId="00099381">
      <w:pPr>
        <w:pStyle w:val="9"/>
        <w:spacing w:line="262" w:lineRule="auto"/>
        <w:rPr>
          <w:rFonts w:hint="eastAsia" w:ascii="仿宋" w:hAnsi="仿宋" w:eastAsia="仿宋" w:cs="仿宋"/>
          <w:color w:val="auto"/>
          <w:highlight w:val="none"/>
          <w:lang w:eastAsia="zh-CN"/>
        </w:rPr>
      </w:pPr>
    </w:p>
    <w:p w14:paraId="22047B87">
      <w:pPr>
        <w:spacing w:before="78" w:line="220" w:lineRule="auto"/>
        <w:ind w:left="438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设备性能配置清单</w:t>
      </w:r>
    </w:p>
    <w:p w14:paraId="12095673">
      <w:pPr>
        <w:spacing w:line="145" w:lineRule="exact"/>
        <w:rPr>
          <w:rFonts w:hint="eastAsia" w:ascii="仿宋" w:hAnsi="仿宋" w:eastAsia="仿宋" w:cs="仿宋"/>
          <w:color w:val="auto"/>
          <w:highlight w:val="none"/>
        </w:rPr>
      </w:pPr>
    </w:p>
    <w:tbl>
      <w:tblPr>
        <w:tblStyle w:val="24"/>
        <w:tblW w:w="10040"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864"/>
        <w:gridCol w:w="804"/>
        <w:gridCol w:w="1001"/>
        <w:gridCol w:w="1643"/>
        <w:gridCol w:w="1393"/>
        <w:gridCol w:w="825"/>
        <w:gridCol w:w="1679"/>
      </w:tblGrid>
      <w:tr w14:paraId="08E4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trPr>
        <w:tc>
          <w:tcPr>
            <w:tcW w:w="831" w:type="dxa"/>
          </w:tcPr>
          <w:p w14:paraId="10278D5C">
            <w:pPr>
              <w:spacing w:line="288" w:lineRule="auto"/>
              <w:rPr>
                <w:rFonts w:hint="eastAsia" w:ascii="仿宋" w:hAnsi="仿宋" w:eastAsia="仿宋" w:cs="仿宋"/>
                <w:color w:val="auto"/>
                <w:highlight w:val="none"/>
              </w:rPr>
            </w:pPr>
          </w:p>
          <w:p w14:paraId="71B78D66">
            <w:pPr>
              <w:spacing w:line="288" w:lineRule="auto"/>
              <w:rPr>
                <w:rFonts w:hint="eastAsia" w:ascii="仿宋" w:hAnsi="仿宋" w:eastAsia="仿宋" w:cs="仿宋"/>
                <w:color w:val="auto"/>
                <w:highlight w:val="none"/>
              </w:rPr>
            </w:pPr>
          </w:p>
          <w:p w14:paraId="14BB80AF">
            <w:pPr>
              <w:spacing w:line="288" w:lineRule="auto"/>
              <w:rPr>
                <w:rFonts w:hint="eastAsia" w:ascii="仿宋" w:hAnsi="仿宋" w:eastAsia="仿宋" w:cs="仿宋"/>
                <w:color w:val="auto"/>
                <w:highlight w:val="none"/>
              </w:rPr>
            </w:pPr>
          </w:p>
          <w:p w14:paraId="4A1C7E91">
            <w:pPr>
              <w:pStyle w:val="25"/>
              <w:spacing w:before="78" w:line="222" w:lineRule="auto"/>
              <w:ind w:left="189"/>
              <w:rPr>
                <w:rFonts w:hint="eastAsia" w:ascii="仿宋" w:hAnsi="仿宋" w:eastAsia="仿宋" w:cs="仿宋"/>
                <w:color w:val="auto"/>
                <w:highlight w:val="none"/>
              </w:rPr>
            </w:pPr>
            <w:r>
              <w:rPr>
                <w:rFonts w:hint="eastAsia" w:ascii="仿宋" w:hAnsi="仿宋" w:eastAsia="仿宋" w:cs="仿宋"/>
                <w:color w:val="auto"/>
                <w:spacing w:val="-8"/>
                <w:highlight w:val="none"/>
              </w:rPr>
              <w:t>序号</w:t>
            </w:r>
          </w:p>
        </w:tc>
        <w:tc>
          <w:tcPr>
            <w:tcW w:w="1864" w:type="dxa"/>
          </w:tcPr>
          <w:p w14:paraId="2BCDAEA5">
            <w:pPr>
              <w:spacing w:line="288" w:lineRule="auto"/>
              <w:rPr>
                <w:rFonts w:hint="eastAsia" w:ascii="仿宋" w:hAnsi="仿宋" w:eastAsia="仿宋" w:cs="仿宋"/>
                <w:color w:val="auto"/>
                <w:highlight w:val="none"/>
              </w:rPr>
            </w:pPr>
          </w:p>
          <w:p w14:paraId="2CEAA162">
            <w:pPr>
              <w:spacing w:line="288" w:lineRule="auto"/>
              <w:rPr>
                <w:rFonts w:hint="eastAsia" w:ascii="仿宋" w:hAnsi="仿宋" w:eastAsia="仿宋" w:cs="仿宋"/>
                <w:color w:val="auto"/>
                <w:highlight w:val="none"/>
              </w:rPr>
            </w:pPr>
          </w:p>
          <w:p w14:paraId="77770E85">
            <w:pPr>
              <w:spacing w:line="288" w:lineRule="auto"/>
              <w:rPr>
                <w:rFonts w:hint="eastAsia" w:ascii="仿宋" w:hAnsi="仿宋" w:eastAsia="仿宋" w:cs="仿宋"/>
                <w:color w:val="auto"/>
                <w:highlight w:val="none"/>
              </w:rPr>
            </w:pPr>
          </w:p>
          <w:p w14:paraId="6104B38D">
            <w:pPr>
              <w:pStyle w:val="25"/>
              <w:spacing w:before="78" w:line="221" w:lineRule="auto"/>
              <w:ind w:left="341"/>
              <w:rPr>
                <w:rFonts w:hint="eastAsia" w:ascii="仿宋" w:hAnsi="仿宋" w:eastAsia="仿宋" w:cs="仿宋"/>
                <w:color w:val="auto"/>
                <w:highlight w:val="none"/>
              </w:rPr>
            </w:pPr>
            <w:r>
              <w:rPr>
                <w:rFonts w:hint="eastAsia" w:ascii="仿宋" w:hAnsi="仿宋" w:eastAsia="仿宋" w:cs="仿宋"/>
                <w:color w:val="auto"/>
                <w:spacing w:val="-4"/>
                <w:highlight w:val="none"/>
              </w:rPr>
              <w:t>标的的名称</w:t>
            </w:r>
          </w:p>
        </w:tc>
        <w:tc>
          <w:tcPr>
            <w:tcW w:w="804" w:type="dxa"/>
          </w:tcPr>
          <w:p w14:paraId="01D7DB03">
            <w:pPr>
              <w:spacing w:line="399" w:lineRule="auto"/>
              <w:rPr>
                <w:rFonts w:hint="eastAsia" w:ascii="仿宋" w:hAnsi="仿宋" w:eastAsia="仿宋" w:cs="仿宋"/>
                <w:color w:val="auto"/>
                <w:highlight w:val="none"/>
              </w:rPr>
            </w:pPr>
          </w:p>
          <w:p w14:paraId="52FAD120">
            <w:pPr>
              <w:pStyle w:val="25"/>
              <w:spacing w:before="78" w:line="360" w:lineRule="auto"/>
              <w:ind w:left="177" w:right="159" w:hanging="3"/>
              <w:jc w:val="both"/>
              <w:rPr>
                <w:rFonts w:hint="eastAsia" w:ascii="仿宋" w:hAnsi="仿宋" w:eastAsia="仿宋" w:cs="仿宋"/>
                <w:color w:val="auto"/>
                <w:highlight w:val="none"/>
              </w:rPr>
            </w:pPr>
            <w:r>
              <w:rPr>
                <w:rFonts w:hint="eastAsia" w:ascii="仿宋" w:hAnsi="仿宋" w:eastAsia="仿宋" w:cs="仿宋"/>
                <w:color w:val="auto"/>
                <w:spacing w:val="-8"/>
                <w:highlight w:val="none"/>
              </w:rPr>
              <w:t>数量</w:t>
            </w:r>
            <w:r>
              <w:rPr>
                <w:rFonts w:hint="eastAsia" w:ascii="仿宋" w:hAnsi="仿宋" w:eastAsia="仿宋" w:cs="仿宋"/>
                <w:color w:val="auto"/>
                <w:spacing w:val="-10"/>
                <w:highlight w:val="none"/>
              </w:rPr>
              <w:t>及单</w:t>
            </w:r>
            <w:r>
              <w:rPr>
                <w:rFonts w:hint="eastAsia" w:ascii="仿宋" w:hAnsi="仿宋" w:eastAsia="仿宋" w:cs="仿宋"/>
                <w:color w:val="auto"/>
                <w:spacing w:val="41"/>
                <w:w w:val="125"/>
                <w:highlight w:val="none"/>
              </w:rPr>
              <w:t>位</w:t>
            </w:r>
          </w:p>
        </w:tc>
        <w:tc>
          <w:tcPr>
            <w:tcW w:w="1001" w:type="dxa"/>
          </w:tcPr>
          <w:p w14:paraId="70FC9D58">
            <w:pPr>
              <w:spacing w:line="288" w:lineRule="auto"/>
              <w:rPr>
                <w:rFonts w:hint="eastAsia" w:ascii="仿宋" w:hAnsi="仿宋" w:eastAsia="仿宋" w:cs="仿宋"/>
                <w:color w:val="auto"/>
                <w:highlight w:val="none"/>
              </w:rPr>
            </w:pPr>
          </w:p>
          <w:p w14:paraId="6AF49B49">
            <w:pPr>
              <w:spacing w:line="288" w:lineRule="auto"/>
              <w:rPr>
                <w:rFonts w:hint="eastAsia" w:ascii="仿宋" w:hAnsi="仿宋" w:eastAsia="仿宋" w:cs="仿宋"/>
                <w:color w:val="auto"/>
                <w:highlight w:val="none"/>
              </w:rPr>
            </w:pPr>
          </w:p>
          <w:p w14:paraId="4B96221A">
            <w:pPr>
              <w:spacing w:line="288" w:lineRule="auto"/>
              <w:rPr>
                <w:rFonts w:hint="eastAsia" w:ascii="仿宋" w:hAnsi="仿宋" w:eastAsia="仿宋" w:cs="仿宋"/>
                <w:color w:val="auto"/>
                <w:highlight w:val="none"/>
              </w:rPr>
            </w:pPr>
          </w:p>
          <w:p w14:paraId="0B032ADF">
            <w:pPr>
              <w:pStyle w:val="25"/>
              <w:spacing w:before="78" w:line="222" w:lineRule="auto"/>
              <w:ind w:left="300"/>
              <w:rPr>
                <w:rFonts w:hint="eastAsia" w:ascii="仿宋" w:hAnsi="仿宋" w:eastAsia="仿宋" w:cs="仿宋"/>
                <w:color w:val="auto"/>
                <w:highlight w:val="none"/>
              </w:rPr>
            </w:pPr>
            <w:r>
              <w:rPr>
                <w:rFonts w:hint="eastAsia" w:ascii="仿宋" w:hAnsi="仿宋" w:eastAsia="仿宋" w:cs="仿宋"/>
                <w:color w:val="auto"/>
                <w:spacing w:val="-22"/>
                <w:highlight w:val="none"/>
              </w:rPr>
              <w:t>品牌</w:t>
            </w:r>
          </w:p>
        </w:tc>
        <w:tc>
          <w:tcPr>
            <w:tcW w:w="1643" w:type="dxa"/>
          </w:tcPr>
          <w:p w14:paraId="7A9C04EA">
            <w:pPr>
              <w:spacing w:line="425" w:lineRule="auto"/>
              <w:rPr>
                <w:rFonts w:hint="eastAsia" w:ascii="仿宋" w:hAnsi="仿宋" w:eastAsia="仿宋" w:cs="仿宋"/>
                <w:color w:val="auto"/>
                <w:highlight w:val="none"/>
              </w:rPr>
            </w:pPr>
          </w:p>
          <w:p w14:paraId="01481165">
            <w:pPr>
              <w:pStyle w:val="25"/>
              <w:spacing w:before="78" w:line="222" w:lineRule="auto"/>
              <w:ind w:left="354"/>
              <w:rPr>
                <w:rFonts w:hint="eastAsia" w:ascii="仿宋" w:hAnsi="仿宋" w:eastAsia="仿宋" w:cs="仿宋"/>
                <w:color w:val="auto"/>
                <w:highlight w:val="none"/>
              </w:rPr>
            </w:pPr>
            <w:r>
              <w:rPr>
                <w:rFonts w:hint="eastAsia" w:ascii="仿宋" w:hAnsi="仿宋" w:eastAsia="仿宋" w:cs="仿宋"/>
                <w:color w:val="auto"/>
                <w:spacing w:val="-4"/>
                <w:highlight w:val="none"/>
              </w:rPr>
              <w:t>规格型号</w:t>
            </w:r>
          </w:p>
        </w:tc>
        <w:tc>
          <w:tcPr>
            <w:tcW w:w="1393" w:type="dxa"/>
          </w:tcPr>
          <w:p w14:paraId="1CF44F01">
            <w:pPr>
              <w:spacing w:line="287" w:lineRule="auto"/>
              <w:rPr>
                <w:rFonts w:hint="eastAsia" w:ascii="仿宋" w:hAnsi="仿宋" w:eastAsia="仿宋" w:cs="仿宋"/>
                <w:color w:val="auto"/>
                <w:highlight w:val="none"/>
              </w:rPr>
            </w:pPr>
          </w:p>
          <w:p w14:paraId="2BBB9827">
            <w:pPr>
              <w:spacing w:line="288" w:lineRule="auto"/>
              <w:rPr>
                <w:rFonts w:hint="eastAsia" w:ascii="仿宋" w:hAnsi="仿宋" w:eastAsia="仿宋" w:cs="仿宋"/>
                <w:color w:val="auto"/>
                <w:highlight w:val="none"/>
              </w:rPr>
            </w:pPr>
          </w:p>
          <w:p w14:paraId="3412F036">
            <w:pPr>
              <w:spacing w:line="288" w:lineRule="auto"/>
              <w:rPr>
                <w:rFonts w:hint="eastAsia" w:ascii="仿宋" w:hAnsi="仿宋" w:eastAsia="仿宋" w:cs="仿宋"/>
                <w:color w:val="auto"/>
                <w:highlight w:val="none"/>
              </w:rPr>
            </w:pPr>
          </w:p>
          <w:p w14:paraId="06428A5E">
            <w:pPr>
              <w:pStyle w:val="25"/>
              <w:spacing w:before="78" w:line="222" w:lineRule="auto"/>
              <w:ind w:left="352"/>
              <w:rPr>
                <w:rFonts w:hint="eastAsia" w:ascii="仿宋" w:hAnsi="仿宋" w:eastAsia="仿宋" w:cs="仿宋"/>
                <w:color w:val="auto"/>
                <w:highlight w:val="none"/>
              </w:rPr>
            </w:pPr>
            <w:r>
              <w:rPr>
                <w:rFonts w:hint="eastAsia" w:ascii="仿宋" w:hAnsi="仿宋" w:eastAsia="仿宋" w:cs="仿宋"/>
                <w:color w:val="auto"/>
                <w:spacing w:val="-6"/>
                <w:highlight w:val="none"/>
              </w:rPr>
              <w:t>制造商</w:t>
            </w:r>
          </w:p>
        </w:tc>
        <w:tc>
          <w:tcPr>
            <w:tcW w:w="825" w:type="dxa"/>
          </w:tcPr>
          <w:p w14:paraId="79FC2246">
            <w:pPr>
              <w:spacing w:line="316" w:lineRule="auto"/>
              <w:rPr>
                <w:rFonts w:hint="eastAsia" w:ascii="仿宋" w:hAnsi="仿宋" w:eastAsia="仿宋" w:cs="仿宋"/>
                <w:color w:val="auto"/>
                <w:highlight w:val="none"/>
              </w:rPr>
            </w:pPr>
          </w:p>
          <w:p w14:paraId="4BC6B2C3">
            <w:pPr>
              <w:spacing w:line="316" w:lineRule="auto"/>
              <w:rPr>
                <w:rFonts w:hint="eastAsia" w:ascii="仿宋" w:hAnsi="仿宋" w:eastAsia="仿宋" w:cs="仿宋"/>
                <w:color w:val="auto"/>
                <w:highlight w:val="none"/>
              </w:rPr>
            </w:pPr>
          </w:p>
          <w:p w14:paraId="2AEE7977">
            <w:pPr>
              <w:pStyle w:val="25"/>
              <w:spacing w:before="78" w:line="366" w:lineRule="auto"/>
              <w:ind w:left="307" w:right="168" w:hanging="116"/>
              <w:rPr>
                <w:rFonts w:hint="eastAsia" w:ascii="仿宋" w:hAnsi="仿宋" w:eastAsia="仿宋" w:cs="仿宋"/>
                <w:color w:val="auto"/>
                <w:highlight w:val="none"/>
              </w:rPr>
            </w:pPr>
            <w:r>
              <w:rPr>
                <w:rFonts w:hint="eastAsia" w:ascii="仿宋" w:hAnsi="仿宋" w:eastAsia="仿宋" w:cs="仿宋"/>
                <w:color w:val="auto"/>
                <w:spacing w:val="-11"/>
                <w:highlight w:val="none"/>
              </w:rPr>
              <w:t>原产</w:t>
            </w:r>
            <w:r>
              <w:rPr>
                <w:rFonts w:hint="eastAsia" w:ascii="仿宋" w:hAnsi="仿宋" w:eastAsia="仿宋" w:cs="仿宋"/>
                <w:color w:val="auto"/>
                <w:highlight w:val="none"/>
              </w:rPr>
              <w:t>地</w:t>
            </w:r>
          </w:p>
        </w:tc>
        <w:tc>
          <w:tcPr>
            <w:tcW w:w="1679" w:type="dxa"/>
          </w:tcPr>
          <w:p w14:paraId="32C91CDA">
            <w:pPr>
              <w:spacing w:line="316" w:lineRule="auto"/>
              <w:rPr>
                <w:rFonts w:hint="eastAsia" w:ascii="仿宋" w:hAnsi="仿宋" w:eastAsia="仿宋" w:cs="仿宋"/>
                <w:color w:val="auto"/>
                <w:highlight w:val="none"/>
                <w:lang w:eastAsia="zh-CN"/>
              </w:rPr>
            </w:pPr>
          </w:p>
          <w:p w14:paraId="52BE6F27">
            <w:pPr>
              <w:spacing w:line="316" w:lineRule="auto"/>
              <w:rPr>
                <w:rFonts w:hint="eastAsia" w:ascii="仿宋" w:hAnsi="仿宋" w:eastAsia="仿宋" w:cs="仿宋"/>
                <w:color w:val="auto"/>
                <w:highlight w:val="none"/>
                <w:lang w:eastAsia="zh-CN"/>
              </w:rPr>
            </w:pPr>
          </w:p>
          <w:p w14:paraId="7C1B8984">
            <w:pPr>
              <w:pStyle w:val="25"/>
              <w:spacing w:before="78" w:line="361" w:lineRule="auto"/>
              <w:ind w:left="371" w:right="117" w:hanging="235"/>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参数性能、指标及配置</w:t>
            </w:r>
          </w:p>
        </w:tc>
      </w:tr>
      <w:tr w14:paraId="501C7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1" w:type="dxa"/>
          </w:tcPr>
          <w:p w14:paraId="52337AF4">
            <w:pPr>
              <w:rPr>
                <w:rFonts w:hint="eastAsia" w:ascii="仿宋" w:hAnsi="仿宋" w:eastAsia="仿宋" w:cs="仿宋"/>
                <w:color w:val="auto"/>
                <w:highlight w:val="none"/>
                <w:lang w:eastAsia="zh-CN"/>
              </w:rPr>
            </w:pPr>
          </w:p>
        </w:tc>
        <w:tc>
          <w:tcPr>
            <w:tcW w:w="1864" w:type="dxa"/>
          </w:tcPr>
          <w:p w14:paraId="77A4C96B">
            <w:pPr>
              <w:rPr>
                <w:rFonts w:hint="eastAsia" w:ascii="仿宋" w:hAnsi="仿宋" w:eastAsia="仿宋" w:cs="仿宋"/>
                <w:color w:val="auto"/>
                <w:highlight w:val="none"/>
                <w:lang w:eastAsia="zh-CN"/>
              </w:rPr>
            </w:pPr>
          </w:p>
        </w:tc>
        <w:tc>
          <w:tcPr>
            <w:tcW w:w="804" w:type="dxa"/>
          </w:tcPr>
          <w:p w14:paraId="6E116F53">
            <w:pPr>
              <w:rPr>
                <w:rFonts w:hint="eastAsia" w:ascii="仿宋" w:hAnsi="仿宋" w:eastAsia="仿宋" w:cs="仿宋"/>
                <w:color w:val="auto"/>
                <w:highlight w:val="none"/>
                <w:lang w:eastAsia="zh-CN"/>
              </w:rPr>
            </w:pPr>
          </w:p>
        </w:tc>
        <w:tc>
          <w:tcPr>
            <w:tcW w:w="1001" w:type="dxa"/>
          </w:tcPr>
          <w:p w14:paraId="0C2FC75E">
            <w:pPr>
              <w:rPr>
                <w:rFonts w:hint="eastAsia" w:ascii="仿宋" w:hAnsi="仿宋" w:eastAsia="仿宋" w:cs="仿宋"/>
                <w:color w:val="auto"/>
                <w:highlight w:val="none"/>
                <w:lang w:eastAsia="zh-CN"/>
              </w:rPr>
            </w:pPr>
          </w:p>
        </w:tc>
        <w:tc>
          <w:tcPr>
            <w:tcW w:w="1643" w:type="dxa"/>
          </w:tcPr>
          <w:p w14:paraId="55668A3F">
            <w:pPr>
              <w:rPr>
                <w:rFonts w:hint="eastAsia" w:ascii="仿宋" w:hAnsi="仿宋" w:eastAsia="仿宋" w:cs="仿宋"/>
                <w:color w:val="auto"/>
                <w:highlight w:val="none"/>
                <w:lang w:eastAsia="zh-CN"/>
              </w:rPr>
            </w:pPr>
          </w:p>
        </w:tc>
        <w:tc>
          <w:tcPr>
            <w:tcW w:w="1393" w:type="dxa"/>
          </w:tcPr>
          <w:p w14:paraId="691823C9">
            <w:pPr>
              <w:rPr>
                <w:rFonts w:hint="eastAsia" w:ascii="仿宋" w:hAnsi="仿宋" w:eastAsia="仿宋" w:cs="仿宋"/>
                <w:color w:val="auto"/>
                <w:highlight w:val="none"/>
                <w:lang w:eastAsia="zh-CN"/>
              </w:rPr>
            </w:pPr>
          </w:p>
        </w:tc>
        <w:tc>
          <w:tcPr>
            <w:tcW w:w="825" w:type="dxa"/>
          </w:tcPr>
          <w:p w14:paraId="7A930B1F">
            <w:pPr>
              <w:rPr>
                <w:rFonts w:hint="eastAsia" w:ascii="仿宋" w:hAnsi="仿宋" w:eastAsia="仿宋" w:cs="仿宋"/>
                <w:color w:val="auto"/>
                <w:highlight w:val="none"/>
                <w:lang w:eastAsia="zh-CN"/>
              </w:rPr>
            </w:pPr>
          </w:p>
        </w:tc>
        <w:tc>
          <w:tcPr>
            <w:tcW w:w="1679" w:type="dxa"/>
          </w:tcPr>
          <w:p w14:paraId="67A109DD">
            <w:pPr>
              <w:rPr>
                <w:rFonts w:hint="eastAsia" w:ascii="仿宋" w:hAnsi="仿宋" w:eastAsia="仿宋" w:cs="仿宋"/>
                <w:color w:val="auto"/>
                <w:highlight w:val="none"/>
                <w:lang w:eastAsia="zh-CN"/>
              </w:rPr>
            </w:pPr>
          </w:p>
        </w:tc>
      </w:tr>
      <w:tr w14:paraId="40478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1" w:type="dxa"/>
          </w:tcPr>
          <w:p w14:paraId="1564A852">
            <w:pPr>
              <w:rPr>
                <w:rFonts w:hint="eastAsia" w:ascii="仿宋" w:hAnsi="仿宋" w:eastAsia="仿宋" w:cs="仿宋"/>
                <w:color w:val="auto"/>
                <w:highlight w:val="none"/>
                <w:lang w:eastAsia="zh-CN"/>
              </w:rPr>
            </w:pPr>
          </w:p>
        </w:tc>
        <w:tc>
          <w:tcPr>
            <w:tcW w:w="1864" w:type="dxa"/>
          </w:tcPr>
          <w:p w14:paraId="1F5B7689">
            <w:pPr>
              <w:rPr>
                <w:rFonts w:hint="eastAsia" w:ascii="仿宋" w:hAnsi="仿宋" w:eastAsia="仿宋" w:cs="仿宋"/>
                <w:color w:val="auto"/>
                <w:highlight w:val="none"/>
                <w:lang w:eastAsia="zh-CN"/>
              </w:rPr>
            </w:pPr>
          </w:p>
        </w:tc>
        <w:tc>
          <w:tcPr>
            <w:tcW w:w="804" w:type="dxa"/>
          </w:tcPr>
          <w:p w14:paraId="19D68980">
            <w:pPr>
              <w:rPr>
                <w:rFonts w:hint="eastAsia" w:ascii="仿宋" w:hAnsi="仿宋" w:eastAsia="仿宋" w:cs="仿宋"/>
                <w:color w:val="auto"/>
                <w:highlight w:val="none"/>
                <w:lang w:eastAsia="zh-CN"/>
              </w:rPr>
            </w:pPr>
          </w:p>
        </w:tc>
        <w:tc>
          <w:tcPr>
            <w:tcW w:w="1001" w:type="dxa"/>
          </w:tcPr>
          <w:p w14:paraId="292AD466">
            <w:pPr>
              <w:rPr>
                <w:rFonts w:hint="eastAsia" w:ascii="仿宋" w:hAnsi="仿宋" w:eastAsia="仿宋" w:cs="仿宋"/>
                <w:color w:val="auto"/>
                <w:highlight w:val="none"/>
                <w:lang w:eastAsia="zh-CN"/>
              </w:rPr>
            </w:pPr>
          </w:p>
        </w:tc>
        <w:tc>
          <w:tcPr>
            <w:tcW w:w="1643" w:type="dxa"/>
          </w:tcPr>
          <w:p w14:paraId="1D3D6B42">
            <w:pPr>
              <w:rPr>
                <w:rFonts w:hint="eastAsia" w:ascii="仿宋" w:hAnsi="仿宋" w:eastAsia="仿宋" w:cs="仿宋"/>
                <w:color w:val="auto"/>
                <w:highlight w:val="none"/>
                <w:lang w:eastAsia="zh-CN"/>
              </w:rPr>
            </w:pPr>
          </w:p>
        </w:tc>
        <w:tc>
          <w:tcPr>
            <w:tcW w:w="1393" w:type="dxa"/>
          </w:tcPr>
          <w:p w14:paraId="057879C1">
            <w:pPr>
              <w:rPr>
                <w:rFonts w:hint="eastAsia" w:ascii="仿宋" w:hAnsi="仿宋" w:eastAsia="仿宋" w:cs="仿宋"/>
                <w:color w:val="auto"/>
                <w:highlight w:val="none"/>
                <w:lang w:eastAsia="zh-CN"/>
              </w:rPr>
            </w:pPr>
          </w:p>
        </w:tc>
        <w:tc>
          <w:tcPr>
            <w:tcW w:w="825" w:type="dxa"/>
          </w:tcPr>
          <w:p w14:paraId="0A6836EC">
            <w:pPr>
              <w:rPr>
                <w:rFonts w:hint="eastAsia" w:ascii="仿宋" w:hAnsi="仿宋" w:eastAsia="仿宋" w:cs="仿宋"/>
                <w:color w:val="auto"/>
                <w:highlight w:val="none"/>
                <w:lang w:eastAsia="zh-CN"/>
              </w:rPr>
            </w:pPr>
          </w:p>
        </w:tc>
        <w:tc>
          <w:tcPr>
            <w:tcW w:w="1679" w:type="dxa"/>
          </w:tcPr>
          <w:p w14:paraId="65D1D782">
            <w:pPr>
              <w:rPr>
                <w:rFonts w:hint="eastAsia" w:ascii="仿宋" w:hAnsi="仿宋" w:eastAsia="仿宋" w:cs="仿宋"/>
                <w:color w:val="auto"/>
                <w:highlight w:val="none"/>
                <w:lang w:eastAsia="zh-CN"/>
              </w:rPr>
            </w:pPr>
          </w:p>
        </w:tc>
      </w:tr>
      <w:tr w14:paraId="1A86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31" w:type="dxa"/>
          </w:tcPr>
          <w:p w14:paraId="78D18D88">
            <w:pPr>
              <w:rPr>
                <w:rFonts w:hint="eastAsia" w:ascii="仿宋" w:hAnsi="仿宋" w:eastAsia="仿宋" w:cs="仿宋"/>
                <w:color w:val="auto"/>
                <w:highlight w:val="none"/>
                <w:lang w:eastAsia="zh-CN"/>
              </w:rPr>
            </w:pPr>
          </w:p>
        </w:tc>
        <w:tc>
          <w:tcPr>
            <w:tcW w:w="1864" w:type="dxa"/>
          </w:tcPr>
          <w:p w14:paraId="68097072">
            <w:pPr>
              <w:rPr>
                <w:rFonts w:hint="eastAsia" w:ascii="仿宋" w:hAnsi="仿宋" w:eastAsia="仿宋" w:cs="仿宋"/>
                <w:color w:val="auto"/>
                <w:highlight w:val="none"/>
                <w:lang w:eastAsia="zh-CN"/>
              </w:rPr>
            </w:pPr>
          </w:p>
        </w:tc>
        <w:tc>
          <w:tcPr>
            <w:tcW w:w="804" w:type="dxa"/>
          </w:tcPr>
          <w:p w14:paraId="1396E464">
            <w:pPr>
              <w:rPr>
                <w:rFonts w:hint="eastAsia" w:ascii="仿宋" w:hAnsi="仿宋" w:eastAsia="仿宋" w:cs="仿宋"/>
                <w:color w:val="auto"/>
                <w:highlight w:val="none"/>
                <w:lang w:eastAsia="zh-CN"/>
              </w:rPr>
            </w:pPr>
          </w:p>
        </w:tc>
        <w:tc>
          <w:tcPr>
            <w:tcW w:w="1001" w:type="dxa"/>
          </w:tcPr>
          <w:p w14:paraId="0ED21AB8">
            <w:pPr>
              <w:rPr>
                <w:rFonts w:hint="eastAsia" w:ascii="仿宋" w:hAnsi="仿宋" w:eastAsia="仿宋" w:cs="仿宋"/>
                <w:color w:val="auto"/>
                <w:highlight w:val="none"/>
                <w:lang w:eastAsia="zh-CN"/>
              </w:rPr>
            </w:pPr>
          </w:p>
        </w:tc>
        <w:tc>
          <w:tcPr>
            <w:tcW w:w="1643" w:type="dxa"/>
          </w:tcPr>
          <w:p w14:paraId="58B61312">
            <w:pPr>
              <w:rPr>
                <w:rFonts w:hint="eastAsia" w:ascii="仿宋" w:hAnsi="仿宋" w:eastAsia="仿宋" w:cs="仿宋"/>
                <w:color w:val="auto"/>
                <w:highlight w:val="none"/>
                <w:lang w:eastAsia="zh-CN"/>
              </w:rPr>
            </w:pPr>
          </w:p>
        </w:tc>
        <w:tc>
          <w:tcPr>
            <w:tcW w:w="1393" w:type="dxa"/>
          </w:tcPr>
          <w:p w14:paraId="63F32B51">
            <w:pPr>
              <w:rPr>
                <w:rFonts w:hint="eastAsia" w:ascii="仿宋" w:hAnsi="仿宋" w:eastAsia="仿宋" w:cs="仿宋"/>
                <w:color w:val="auto"/>
                <w:highlight w:val="none"/>
                <w:lang w:eastAsia="zh-CN"/>
              </w:rPr>
            </w:pPr>
          </w:p>
        </w:tc>
        <w:tc>
          <w:tcPr>
            <w:tcW w:w="825" w:type="dxa"/>
          </w:tcPr>
          <w:p w14:paraId="372381D8">
            <w:pPr>
              <w:rPr>
                <w:rFonts w:hint="eastAsia" w:ascii="仿宋" w:hAnsi="仿宋" w:eastAsia="仿宋" w:cs="仿宋"/>
                <w:color w:val="auto"/>
                <w:highlight w:val="none"/>
                <w:lang w:eastAsia="zh-CN"/>
              </w:rPr>
            </w:pPr>
          </w:p>
        </w:tc>
        <w:tc>
          <w:tcPr>
            <w:tcW w:w="1679" w:type="dxa"/>
          </w:tcPr>
          <w:p w14:paraId="649FCC8F">
            <w:pPr>
              <w:rPr>
                <w:rFonts w:hint="eastAsia" w:ascii="仿宋" w:hAnsi="仿宋" w:eastAsia="仿宋" w:cs="仿宋"/>
                <w:color w:val="auto"/>
                <w:highlight w:val="none"/>
                <w:lang w:eastAsia="zh-CN"/>
              </w:rPr>
            </w:pPr>
          </w:p>
        </w:tc>
      </w:tr>
    </w:tbl>
    <w:p w14:paraId="6190107A">
      <w:pPr>
        <w:spacing w:before="37" w:line="224" w:lineRule="auto"/>
        <w:ind w:left="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备注：</w:t>
      </w:r>
    </w:p>
    <w:p w14:paraId="5EBDD11E">
      <w:pPr>
        <w:spacing w:before="173" w:line="362" w:lineRule="auto"/>
        <w:ind w:left="1" w:firstLine="50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以上设备性能配置清单中“货物名称、数量及单位、品牌、规格型号、制造商、原产地、参数性能、指标及配置</w:t>
      </w:r>
      <w:r>
        <w:rPr>
          <w:rFonts w:hint="eastAsia" w:ascii="仿宋" w:hAnsi="仿宋" w:eastAsia="仿宋" w:cs="仿宋"/>
          <w:color w:val="auto"/>
          <w:spacing w:val="-89"/>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”必须如实填写完整，品牌、规格型号没有则填无，填写有缺</w:t>
      </w:r>
      <w:r>
        <w:rPr>
          <w:rFonts w:hint="eastAsia" w:ascii="仿宋" w:hAnsi="仿宋" w:eastAsia="仿宋" w:cs="仿宋"/>
          <w:color w:val="auto"/>
          <w:spacing w:val="-5"/>
          <w:sz w:val="24"/>
          <w:szCs w:val="24"/>
          <w:highlight w:val="none"/>
          <w:lang w:eastAsia="zh-CN"/>
        </w:rPr>
        <w:t>漏的，</w:t>
      </w:r>
      <w:r>
        <w:rPr>
          <w:rFonts w:hint="eastAsia" w:ascii="仿宋" w:hAnsi="仿宋" w:eastAsia="仿宋" w:cs="仿宋"/>
          <w:b/>
          <w:bCs/>
          <w:color w:val="auto"/>
          <w:spacing w:val="-5"/>
          <w:sz w:val="24"/>
          <w:szCs w:val="24"/>
          <w:highlight w:val="none"/>
          <w:lang w:eastAsia="zh-CN"/>
        </w:rPr>
        <w:t>作无效投标</w:t>
      </w:r>
      <w:r>
        <w:rPr>
          <w:rFonts w:hint="eastAsia" w:ascii="仿宋" w:hAnsi="仿宋" w:eastAsia="仿宋" w:cs="仿宋"/>
          <w:b/>
          <w:bCs/>
          <w:color w:val="auto"/>
          <w:spacing w:val="-9"/>
          <w:sz w:val="24"/>
          <w:szCs w:val="24"/>
          <w:highlight w:val="none"/>
          <w:lang w:eastAsia="zh-CN"/>
        </w:rPr>
        <w:t>处理。</w:t>
      </w:r>
    </w:p>
    <w:p w14:paraId="71A6786F">
      <w:pPr>
        <w:pStyle w:val="9"/>
        <w:spacing w:line="280" w:lineRule="auto"/>
        <w:rPr>
          <w:rFonts w:hint="eastAsia" w:ascii="仿宋" w:hAnsi="仿宋" w:eastAsia="仿宋" w:cs="仿宋"/>
          <w:color w:val="auto"/>
          <w:highlight w:val="none"/>
          <w:lang w:eastAsia="zh-CN"/>
        </w:rPr>
      </w:pPr>
    </w:p>
    <w:p w14:paraId="4A7A70E0">
      <w:pPr>
        <w:pStyle w:val="9"/>
        <w:spacing w:line="280" w:lineRule="auto"/>
        <w:rPr>
          <w:rFonts w:hint="eastAsia" w:ascii="仿宋" w:hAnsi="仿宋" w:eastAsia="仿宋" w:cs="仿宋"/>
          <w:color w:val="auto"/>
          <w:highlight w:val="none"/>
          <w:lang w:eastAsia="zh-CN"/>
        </w:rPr>
      </w:pPr>
    </w:p>
    <w:p w14:paraId="45903593">
      <w:pPr>
        <w:pStyle w:val="9"/>
        <w:spacing w:line="280" w:lineRule="auto"/>
        <w:rPr>
          <w:rFonts w:hint="eastAsia" w:ascii="仿宋" w:hAnsi="仿宋" w:eastAsia="仿宋" w:cs="仿宋"/>
          <w:color w:val="auto"/>
          <w:highlight w:val="none"/>
          <w:lang w:eastAsia="zh-CN"/>
        </w:rPr>
      </w:pPr>
    </w:p>
    <w:p w14:paraId="47A68D64">
      <w:pPr>
        <w:spacing w:before="79" w:line="223"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2"/>
          <w:sz w:val="24"/>
          <w:szCs w:val="24"/>
          <w:highlight w:val="none"/>
          <w:lang w:eastAsia="zh-CN"/>
        </w:rPr>
        <w:t>法定代表人或者委托代理人（</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pacing w:val="32"/>
          <w:sz w:val="24"/>
          <w:szCs w:val="24"/>
          <w:highlight w:val="none"/>
          <w:lang w:eastAsia="zh-CN"/>
        </w:rPr>
        <w:t>签字或者电子签名</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w:t>
      </w:r>
    </w:p>
    <w:p w14:paraId="1A9FC5DD">
      <w:pPr>
        <w:pStyle w:val="9"/>
        <w:spacing w:line="256" w:lineRule="auto"/>
        <w:rPr>
          <w:rFonts w:hint="eastAsia" w:ascii="仿宋" w:hAnsi="仿宋" w:eastAsia="仿宋" w:cs="仿宋"/>
          <w:color w:val="auto"/>
          <w:highlight w:val="none"/>
          <w:lang w:eastAsia="zh-CN"/>
        </w:rPr>
      </w:pPr>
    </w:p>
    <w:p w14:paraId="1D13CAF9">
      <w:pPr>
        <w:spacing w:before="79" w:line="221"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标</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人</w:t>
      </w:r>
      <w:r>
        <w:rPr>
          <w:rFonts w:hint="eastAsia" w:ascii="仿宋" w:hAnsi="仿宋" w:eastAsia="仿宋" w:cs="仿宋"/>
          <w:color w:val="auto"/>
          <w:spacing w:val="-6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名称（ 电</w:t>
      </w:r>
      <w:r>
        <w:rPr>
          <w:rFonts w:hint="eastAsia" w:ascii="仿宋" w:hAnsi="仿宋" w:eastAsia="仿宋" w:cs="仿宋"/>
          <w:color w:val="auto"/>
          <w:spacing w:val="-53"/>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子</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签</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章</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w:t>
      </w:r>
    </w:p>
    <w:p w14:paraId="226D7229">
      <w:pPr>
        <w:spacing w:before="178" w:line="223" w:lineRule="auto"/>
        <w:ind w:left="5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日期：</w:t>
      </w:r>
    </w:p>
    <w:p w14:paraId="3B35F5EB">
      <w:pPr>
        <w:spacing w:line="223" w:lineRule="auto"/>
        <w:rPr>
          <w:rFonts w:hint="eastAsia" w:ascii="仿宋" w:hAnsi="仿宋" w:eastAsia="仿宋" w:cs="仿宋"/>
          <w:color w:val="auto"/>
          <w:sz w:val="24"/>
          <w:szCs w:val="24"/>
          <w:highlight w:val="none"/>
          <w:lang w:eastAsia="zh-CN"/>
        </w:rPr>
        <w:sectPr>
          <w:footerReference r:id="rId63" w:type="default"/>
          <w:pgSz w:w="11906" w:h="16839"/>
          <w:pgMar w:top="400" w:right="851" w:bottom="1349" w:left="867" w:header="0" w:footer="1078" w:gutter="0"/>
          <w:cols w:space="720" w:num="1"/>
        </w:sectPr>
      </w:pPr>
    </w:p>
    <w:p w14:paraId="65A96D4B">
      <w:pPr>
        <w:pStyle w:val="9"/>
        <w:spacing w:line="265" w:lineRule="auto"/>
        <w:rPr>
          <w:rFonts w:hint="eastAsia" w:ascii="仿宋" w:hAnsi="仿宋" w:eastAsia="仿宋" w:cs="仿宋"/>
          <w:color w:val="auto"/>
          <w:highlight w:val="none"/>
          <w:lang w:eastAsia="zh-CN"/>
        </w:rPr>
      </w:pPr>
    </w:p>
    <w:p w14:paraId="06F5AD7C">
      <w:pPr>
        <w:pStyle w:val="9"/>
        <w:spacing w:line="266" w:lineRule="auto"/>
        <w:rPr>
          <w:rFonts w:hint="eastAsia" w:ascii="仿宋" w:hAnsi="仿宋" w:eastAsia="仿宋" w:cs="仿宋"/>
          <w:color w:val="auto"/>
          <w:highlight w:val="none"/>
          <w:lang w:eastAsia="zh-CN"/>
        </w:rPr>
      </w:pPr>
    </w:p>
    <w:p w14:paraId="648C8F8B">
      <w:pPr>
        <w:spacing w:before="59" w:line="91" w:lineRule="exact"/>
        <w:ind w:left="5015"/>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3DA381E6">
      <w:pPr>
        <w:spacing w:before="237" w:line="222" w:lineRule="auto"/>
        <w:ind w:left="7"/>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五、其他文书、文件格式</w:t>
      </w:r>
    </w:p>
    <w:p w14:paraId="7C7C9D5E">
      <w:pPr>
        <w:spacing w:before="238" w:line="222" w:lineRule="auto"/>
        <w:ind w:left="15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8"/>
          <w:sz w:val="24"/>
          <w:szCs w:val="24"/>
          <w:highlight w:val="none"/>
          <w:lang w:eastAsia="zh-CN"/>
        </w:rPr>
        <w:t>1.联</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合</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投</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标</w:t>
      </w:r>
      <w:r>
        <w:rPr>
          <w:rFonts w:hint="eastAsia" w:ascii="仿宋" w:hAnsi="仿宋" w:eastAsia="仿宋" w:cs="仿宋"/>
          <w:color w:val="auto"/>
          <w:spacing w:val="-63"/>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协</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议</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书格</w:t>
      </w:r>
      <w:r>
        <w:rPr>
          <w:rFonts w:hint="eastAsia" w:ascii="仿宋" w:hAnsi="仿宋" w:eastAsia="仿宋" w:cs="仿宋"/>
          <w:color w:val="auto"/>
          <w:spacing w:val="-58"/>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式</w:t>
      </w:r>
    </w:p>
    <w:p w14:paraId="571E3663">
      <w:pPr>
        <w:pStyle w:val="9"/>
        <w:spacing w:line="244" w:lineRule="auto"/>
        <w:rPr>
          <w:rFonts w:hint="eastAsia" w:ascii="仿宋" w:hAnsi="仿宋" w:eastAsia="仿宋" w:cs="仿宋"/>
          <w:color w:val="auto"/>
          <w:highlight w:val="none"/>
          <w:lang w:eastAsia="zh-CN"/>
        </w:rPr>
      </w:pPr>
    </w:p>
    <w:p w14:paraId="0A9314A8">
      <w:pPr>
        <w:pStyle w:val="9"/>
        <w:spacing w:line="245" w:lineRule="auto"/>
        <w:rPr>
          <w:rFonts w:hint="eastAsia" w:ascii="仿宋" w:hAnsi="仿宋" w:eastAsia="仿宋" w:cs="仿宋"/>
          <w:color w:val="auto"/>
          <w:highlight w:val="none"/>
          <w:lang w:eastAsia="zh-CN"/>
        </w:rPr>
      </w:pPr>
    </w:p>
    <w:p w14:paraId="39003B3F">
      <w:pPr>
        <w:spacing w:before="140" w:line="226" w:lineRule="auto"/>
        <w:ind w:left="4000"/>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5"/>
          <w:sz w:val="43"/>
          <w:szCs w:val="43"/>
          <w:highlight w:val="none"/>
          <w:lang w:eastAsia="zh-CN"/>
        </w:rPr>
        <w:t>联合体协议书</w:t>
      </w:r>
    </w:p>
    <w:p w14:paraId="76247018">
      <w:pPr>
        <w:pStyle w:val="9"/>
        <w:spacing w:line="350" w:lineRule="auto"/>
        <w:rPr>
          <w:rFonts w:hint="eastAsia" w:ascii="仿宋" w:hAnsi="仿宋" w:eastAsia="仿宋" w:cs="仿宋"/>
          <w:color w:val="auto"/>
          <w:highlight w:val="none"/>
          <w:lang w:eastAsia="zh-CN"/>
        </w:rPr>
      </w:pPr>
    </w:p>
    <w:p w14:paraId="549BB723">
      <w:pPr>
        <w:pStyle w:val="9"/>
        <w:spacing w:line="351" w:lineRule="auto"/>
        <w:rPr>
          <w:rFonts w:hint="eastAsia" w:ascii="仿宋" w:hAnsi="仿宋" w:eastAsia="仿宋" w:cs="仿宋"/>
          <w:color w:val="auto"/>
          <w:highlight w:val="none"/>
          <w:lang w:eastAsia="zh-CN"/>
        </w:rPr>
      </w:pPr>
    </w:p>
    <w:p w14:paraId="3908523D">
      <w:pPr>
        <w:tabs>
          <w:tab w:val="left" w:pos="824"/>
        </w:tabs>
        <w:spacing w:before="79" w:line="359" w:lineRule="auto"/>
        <w:ind w:firstLine="40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ab/>
      </w:r>
      <w:r>
        <w:rPr>
          <w:rFonts w:hint="eastAsia" w:ascii="仿宋" w:hAnsi="仿宋" w:eastAsia="仿宋" w:cs="仿宋"/>
          <w:color w:val="auto"/>
          <w:spacing w:val="-3"/>
          <w:sz w:val="24"/>
          <w:szCs w:val="24"/>
          <w:highlight w:val="none"/>
          <w:lang w:eastAsia="zh-CN"/>
        </w:rPr>
        <w:t>（所有成员单位名称）</w:t>
      </w:r>
      <w:r>
        <w:rPr>
          <w:rFonts w:hint="eastAsia" w:ascii="仿宋" w:hAnsi="仿宋" w:eastAsia="仿宋" w:cs="仿宋"/>
          <w:color w:val="auto"/>
          <w:spacing w:val="-5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自愿组成</w:t>
      </w:r>
      <w:r>
        <w:rPr>
          <w:rFonts w:hint="eastAsia" w:ascii="仿宋" w:hAnsi="仿宋" w:eastAsia="仿宋" w:cs="仿宋"/>
          <w:color w:val="auto"/>
          <w:spacing w:val="-120"/>
          <w:sz w:val="24"/>
          <w:szCs w:val="24"/>
          <w:highlight w:val="none"/>
          <w:lang w:eastAsia="zh-CN"/>
        </w:rPr>
        <w:t xml:space="preserve"> </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（联合体名称）联合体，共同参加</w:t>
      </w:r>
      <w:r>
        <w:rPr>
          <w:rFonts w:hint="eastAsia" w:ascii="仿宋" w:hAnsi="仿宋" w:eastAsia="仿宋" w:cs="仿宋"/>
          <w:color w:val="auto"/>
          <w:spacing w:val="60"/>
          <w:sz w:val="24"/>
          <w:szCs w:val="24"/>
          <w:highlight w:val="none"/>
          <w:u w:val="single"/>
          <w:lang w:eastAsia="zh-CN"/>
        </w:rPr>
        <w:t xml:space="preserve"> </w:t>
      </w:r>
      <w:r>
        <w:rPr>
          <w:rFonts w:hint="eastAsia" w:ascii="仿宋" w:hAnsi="仿宋" w:eastAsia="仿宋" w:cs="仿宋"/>
          <w:color w:val="auto"/>
          <w:spacing w:val="-3"/>
          <w:sz w:val="24"/>
          <w:szCs w:val="24"/>
          <w:highlight w:val="none"/>
          <w:u w:val="single"/>
          <w:lang w:eastAsia="zh-CN"/>
        </w:rPr>
        <w:t>（项目名称）</w:t>
      </w:r>
      <w:r>
        <w:rPr>
          <w:rFonts w:hint="eastAsia" w:ascii="仿宋" w:hAnsi="仿宋" w:eastAsia="仿宋" w:cs="仿宋"/>
          <w:color w:val="auto"/>
          <w:spacing w:val="-3"/>
          <w:sz w:val="24"/>
          <w:szCs w:val="24"/>
          <w:highlight w:val="none"/>
          <w:lang w:eastAsia="zh-CN"/>
        </w:rPr>
        <w:t>采购</w:t>
      </w:r>
      <w:r>
        <w:rPr>
          <w:rFonts w:hint="eastAsia" w:ascii="仿宋" w:hAnsi="仿宋" w:eastAsia="仿宋" w:cs="仿宋"/>
          <w:color w:val="auto"/>
          <w:spacing w:val="-1"/>
          <w:sz w:val="24"/>
          <w:szCs w:val="24"/>
          <w:highlight w:val="none"/>
          <w:lang w:eastAsia="zh-CN"/>
        </w:rPr>
        <w:t>招标项目投标。现就联合体投标事宜订立如下协议。</w:t>
      </w:r>
    </w:p>
    <w:p w14:paraId="0B98024B">
      <w:pPr>
        <w:spacing w:before="1" w:line="220" w:lineRule="auto"/>
        <w:ind w:left="43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60"/>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（某成员单位名称）为</w:t>
      </w:r>
      <w:r>
        <w:rPr>
          <w:rFonts w:hint="eastAsia" w:ascii="仿宋" w:hAnsi="仿宋" w:eastAsia="仿宋" w:cs="仿宋"/>
          <w:color w:val="auto"/>
          <w:spacing w:val="-120"/>
          <w:sz w:val="24"/>
          <w:szCs w:val="24"/>
          <w:highlight w:val="none"/>
          <w:lang w:eastAsia="zh-CN"/>
        </w:rPr>
        <w:t xml:space="preserve"> </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（联合体名称）</w:t>
      </w:r>
      <w:r>
        <w:rPr>
          <w:rFonts w:hint="eastAsia" w:ascii="仿宋" w:hAnsi="仿宋" w:eastAsia="仿宋" w:cs="仿宋"/>
          <w:color w:val="auto"/>
          <w:spacing w:val="-2"/>
          <w:sz w:val="24"/>
          <w:szCs w:val="24"/>
          <w:highlight w:val="none"/>
          <w:lang w:eastAsia="zh-CN"/>
        </w:rPr>
        <w:t>牵头人。</w:t>
      </w:r>
    </w:p>
    <w:p w14:paraId="4EDC658E">
      <w:pPr>
        <w:spacing w:before="180" w:line="359" w:lineRule="auto"/>
        <w:ind w:left="1" w:firstLine="4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2.联合体各成员授权牵头人代表联合体参加投标活动，签署文件及对文件的盖章，提交和接收</w:t>
      </w:r>
      <w:r>
        <w:rPr>
          <w:rFonts w:hint="eastAsia" w:ascii="仿宋" w:hAnsi="仿宋" w:eastAsia="仿宋" w:cs="仿宋"/>
          <w:color w:val="auto"/>
          <w:spacing w:val="-3"/>
          <w:sz w:val="24"/>
          <w:szCs w:val="24"/>
          <w:highlight w:val="none"/>
          <w:lang w:eastAsia="zh-CN"/>
        </w:rPr>
        <w:t>相关的资料、信息及指示，进行合同谈判活动，负责合同实施阶段的组织和协调工</w:t>
      </w:r>
      <w:r>
        <w:rPr>
          <w:rFonts w:hint="eastAsia" w:ascii="仿宋" w:hAnsi="仿宋" w:eastAsia="仿宋" w:cs="仿宋"/>
          <w:color w:val="auto"/>
          <w:spacing w:val="-4"/>
          <w:sz w:val="24"/>
          <w:szCs w:val="24"/>
          <w:highlight w:val="none"/>
          <w:lang w:eastAsia="zh-CN"/>
        </w:rPr>
        <w:t>作，以及处理与</w:t>
      </w:r>
      <w:r>
        <w:rPr>
          <w:rFonts w:hint="eastAsia" w:ascii="仿宋" w:hAnsi="仿宋" w:eastAsia="仿宋" w:cs="仿宋"/>
          <w:color w:val="auto"/>
          <w:spacing w:val="-2"/>
          <w:sz w:val="24"/>
          <w:szCs w:val="24"/>
          <w:highlight w:val="none"/>
          <w:lang w:eastAsia="zh-CN"/>
        </w:rPr>
        <w:t>本招标项目有关的一切事宜。</w:t>
      </w:r>
    </w:p>
    <w:p w14:paraId="2045A77A">
      <w:pPr>
        <w:spacing w:line="359" w:lineRule="auto"/>
        <w:ind w:left="1" w:firstLine="4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3.联合体牵头人在本项目中签署和盖章的一切文件和处理的一切事宜，联合体各成员均予以承</w:t>
      </w:r>
      <w:r>
        <w:rPr>
          <w:rFonts w:hint="eastAsia" w:ascii="仿宋" w:hAnsi="仿宋" w:eastAsia="仿宋" w:cs="仿宋"/>
          <w:color w:val="auto"/>
          <w:spacing w:val="-3"/>
          <w:sz w:val="24"/>
          <w:szCs w:val="24"/>
          <w:highlight w:val="none"/>
          <w:lang w:eastAsia="zh-CN"/>
        </w:rPr>
        <w:t>认。联合体各成员将严格按照招标文件、投标文件和合同的要求全面履行义务，并</w:t>
      </w:r>
      <w:r>
        <w:rPr>
          <w:rFonts w:hint="eastAsia" w:ascii="仿宋" w:hAnsi="仿宋" w:eastAsia="仿宋" w:cs="仿宋"/>
          <w:color w:val="auto"/>
          <w:spacing w:val="-4"/>
          <w:sz w:val="24"/>
          <w:szCs w:val="24"/>
          <w:highlight w:val="none"/>
          <w:lang w:eastAsia="zh-CN"/>
        </w:rPr>
        <w:t>向采购人承担连</w:t>
      </w:r>
      <w:r>
        <w:rPr>
          <w:rFonts w:hint="eastAsia" w:ascii="仿宋" w:hAnsi="仿宋" w:eastAsia="仿宋" w:cs="仿宋"/>
          <w:color w:val="auto"/>
          <w:spacing w:val="-5"/>
          <w:sz w:val="24"/>
          <w:szCs w:val="24"/>
          <w:highlight w:val="none"/>
          <w:lang w:eastAsia="zh-CN"/>
        </w:rPr>
        <w:t>带责任。</w:t>
      </w:r>
    </w:p>
    <w:p w14:paraId="79E63E33">
      <w:pPr>
        <w:spacing w:before="1" w:line="221" w:lineRule="auto"/>
        <w:ind w:left="4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4.联合体各成员单位内部的职责分工如下：</w:t>
      </w:r>
      <w:r>
        <w:rPr>
          <w:rFonts w:hint="eastAsia" w:ascii="仿宋" w:hAnsi="仿宋" w:eastAsia="仿宋" w:cs="仿宋"/>
          <w:color w:val="auto"/>
          <w:spacing w:val="-48"/>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w:t>
      </w:r>
    </w:p>
    <w:p w14:paraId="3A6C147C">
      <w:pPr>
        <w:spacing w:before="179" w:line="359" w:lineRule="auto"/>
        <w:ind w:left="2" w:firstLine="4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5.本协议书自所有成员单位法定代表人或者其委托代理人签字或者盖公章之日起生效，合同履行完毕后自动失效。</w:t>
      </w:r>
    </w:p>
    <w:p w14:paraId="71383256">
      <w:pPr>
        <w:spacing w:line="222" w:lineRule="auto"/>
        <w:ind w:left="4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6.本协议书一式</w:t>
      </w:r>
      <w:r>
        <w:rPr>
          <w:rFonts w:hint="eastAsia" w:ascii="仿宋" w:hAnsi="仿宋" w:eastAsia="仿宋" w:cs="仿宋"/>
          <w:color w:val="auto"/>
          <w:spacing w:val="-120"/>
          <w:sz w:val="24"/>
          <w:szCs w:val="24"/>
          <w:highlight w:val="none"/>
          <w:lang w:eastAsia="zh-CN"/>
        </w:rPr>
        <w:t xml:space="preserve"> </w:t>
      </w:r>
      <w:r>
        <w:rPr>
          <w:rFonts w:hint="eastAsia" w:ascii="仿宋" w:hAnsi="仿宋" w:eastAsia="仿宋" w:cs="仿宋"/>
          <w:color w:val="auto"/>
          <w:spacing w:val="20"/>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份，联合体成员和采购人各</w:t>
      </w:r>
      <w:r>
        <w:rPr>
          <w:rFonts w:hint="eastAsia" w:ascii="仿宋" w:hAnsi="仿宋" w:eastAsia="仿宋" w:cs="仿宋"/>
          <w:color w:val="auto"/>
          <w:spacing w:val="-2"/>
          <w:sz w:val="24"/>
          <w:szCs w:val="24"/>
          <w:highlight w:val="none"/>
          <w:lang w:eastAsia="zh-CN"/>
        </w:rPr>
        <w:t>执一份。</w:t>
      </w:r>
    </w:p>
    <w:p w14:paraId="7220F2DE">
      <w:pPr>
        <w:spacing w:before="179" w:line="361" w:lineRule="auto"/>
        <w:ind w:firstLine="4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注：本协议书由法定代表人签字的，应附法定代表人身份证明；由委托代理人签字的，应附授</w:t>
      </w:r>
      <w:r>
        <w:rPr>
          <w:rFonts w:hint="eastAsia" w:ascii="仿宋" w:hAnsi="仿宋" w:eastAsia="仿宋" w:cs="仿宋"/>
          <w:color w:val="auto"/>
          <w:spacing w:val="-4"/>
          <w:sz w:val="24"/>
          <w:szCs w:val="24"/>
          <w:highlight w:val="none"/>
          <w:lang w:eastAsia="zh-CN"/>
        </w:rPr>
        <w:t>权委托书。</w:t>
      </w:r>
    </w:p>
    <w:p w14:paraId="72540B9B">
      <w:pPr>
        <w:pStyle w:val="9"/>
        <w:spacing w:line="382" w:lineRule="auto"/>
        <w:rPr>
          <w:rFonts w:hint="eastAsia" w:ascii="仿宋" w:hAnsi="仿宋" w:eastAsia="仿宋" w:cs="仿宋"/>
          <w:color w:val="auto"/>
          <w:highlight w:val="none"/>
          <w:lang w:eastAsia="zh-CN"/>
        </w:rPr>
      </w:pPr>
    </w:p>
    <w:p w14:paraId="6F16C3A2">
      <w:pPr>
        <w:spacing w:before="79" w:line="221" w:lineRule="auto"/>
        <w:ind w:left="4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联合体牵头人名称（盖公章</w:t>
      </w:r>
      <w:r>
        <w:rPr>
          <w:rFonts w:hint="eastAsia" w:ascii="仿宋" w:hAnsi="仿宋" w:eastAsia="仿宋" w:cs="仿宋"/>
          <w:color w:val="auto"/>
          <w:spacing w:val="4"/>
          <w:sz w:val="24"/>
          <w:szCs w:val="24"/>
          <w:highlight w:val="none"/>
          <w:lang w:eastAsia="zh-CN"/>
        </w:rPr>
        <w:t>）：</w:t>
      </w:r>
    </w:p>
    <w:p w14:paraId="27683139">
      <w:pPr>
        <w:spacing w:before="178" w:line="223"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法定代表人或者其委托代理人</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20"/>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z w:val="24"/>
          <w:szCs w:val="24"/>
          <w:highlight w:val="none"/>
          <w:lang w:eastAsia="zh-CN"/>
        </w:rPr>
        <w:t>签字）</w:t>
      </w:r>
    </w:p>
    <w:p w14:paraId="7F4B65E4">
      <w:pPr>
        <w:pStyle w:val="9"/>
        <w:spacing w:line="281" w:lineRule="auto"/>
        <w:rPr>
          <w:rFonts w:hint="eastAsia" w:ascii="仿宋" w:hAnsi="仿宋" w:eastAsia="仿宋" w:cs="仿宋"/>
          <w:color w:val="auto"/>
          <w:highlight w:val="none"/>
          <w:lang w:eastAsia="zh-CN"/>
        </w:rPr>
      </w:pPr>
    </w:p>
    <w:p w14:paraId="2D5D709B">
      <w:pPr>
        <w:pStyle w:val="9"/>
        <w:spacing w:line="281" w:lineRule="auto"/>
        <w:rPr>
          <w:rFonts w:hint="eastAsia" w:ascii="仿宋" w:hAnsi="仿宋" w:eastAsia="仿宋" w:cs="仿宋"/>
          <w:color w:val="auto"/>
          <w:highlight w:val="none"/>
          <w:lang w:eastAsia="zh-CN"/>
        </w:rPr>
      </w:pPr>
    </w:p>
    <w:p w14:paraId="1DB77C94">
      <w:pPr>
        <w:spacing w:before="78" w:line="221" w:lineRule="auto"/>
        <w:ind w:left="4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联合体成员名称（盖公章</w:t>
      </w:r>
      <w:r>
        <w:rPr>
          <w:rFonts w:hint="eastAsia" w:ascii="仿宋" w:hAnsi="仿宋" w:eastAsia="仿宋" w:cs="仿宋"/>
          <w:color w:val="auto"/>
          <w:spacing w:val="3"/>
          <w:sz w:val="24"/>
          <w:szCs w:val="24"/>
          <w:highlight w:val="none"/>
          <w:lang w:eastAsia="zh-CN"/>
        </w:rPr>
        <w:t>）：</w:t>
      </w:r>
    </w:p>
    <w:p w14:paraId="54BCE764">
      <w:pPr>
        <w:spacing w:before="181" w:line="223" w:lineRule="auto"/>
        <w:ind w:left="4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法定代表人或者其委托代理人</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20"/>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z w:val="24"/>
          <w:szCs w:val="24"/>
          <w:highlight w:val="none"/>
          <w:lang w:eastAsia="zh-CN"/>
        </w:rPr>
        <w:t>签字）</w:t>
      </w:r>
    </w:p>
    <w:p w14:paraId="76671354">
      <w:pPr>
        <w:spacing w:before="176" w:line="382" w:lineRule="exact"/>
        <w:ind w:left="430"/>
        <w:rPr>
          <w:rFonts w:hint="eastAsia" w:ascii="仿宋" w:hAnsi="仿宋" w:eastAsia="仿宋" w:cs="仿宋"/>
          <w:color w:val="auto"/>
          <w:highlight w:val="none"/>
          <w:lang w:eastAsia="zh-CN"/>
        </w:rPr>
      </w:pPr>
      <w:r>
        <w:rPr>
          <w:rFonts w:hint="eastAsia" w:ascii="仿宋" w:hAnsi="仿宋" w:eastAsia="仿宋" w:cs="仿宋"/>
          <w:color w:val="auto"/>
          <w:spacing w:val="-13"/>
          <w:position w:val="3"/>
          <w:sz w:val="24"/>
          <w:szCs w:val="24"/>
          <w:highlight w:val="none"/>
          <w:lang w:eastAsia="zh-CN"/>
        </w:rPr>
        <w:t>……</w:t>
      </w:r>
    </w:p>
    <w:p w14:paraId="232673CF">
      <w:pPr>
        <w:spacing w:before="79" w:line="222"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0"/>
          <w:sz w:val="24"/>
          <w:szCs w:val="24"/>
          <w:highlight w:val="none"/>
          <w:lang w:eastAsia="zh-CN"/>
        </w:rPr>
        <w:t>年  月</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30"/>
          <w:sz w:val="24"/>
          <w:szCs w:val="24"/>
          <w:highlight w:val="none"/>
          <w:lang w:eastAsia="zh-CN"/>
        </w:rPr>
        <w:t>日</w:t>
      </w:r>
    </w:p>
    <w:p w14:paraId="6269EE69">
      <w:pPr>
        <w:spacing w:line="222" w:lineRule="auto"/>
        <w:rPr>
          <w:rFonts w:hint="eastAsia" w:ascii="仿宋" w:hAnsi="仿宋" w:eastAsia="仿宋" w:cs="仿宋"/>
          <w:color w:val="auto"/>
          <w:sz w:val="24"/>
          <w:szCs w:val="24"/>
          <w:highlight w:val="none"/>
          <w:lang w:eastAsia="zh-CN"/>
        </w:rPr>
        <w:sectPr>
          <w:footerReference r:id="rId64" w:type="default"/>
          <w:pgSz w:w="11906" w:h="16839"/>
          <w:pgMar w:top="400" w:right="851" w:bottom="1349" w:left="867" w:header="0" w:footer="1078" w:gutter="0"/>
          <w:cols w:space="720" w:num="1"/>
        </w:sectPr>
      </w:pPr>
    </w:p>
    <w:p w14:paraId="4B7E0B41">
      <w:pPr>
        <w:pStyle w:val="9"/>
        <w:spacing w:line="265" w:lineRule="auto"/>
        <w:rPr>
          <w:rFonts w:hint="eastAsia" w:ascii="仿宋" w:hAnsi="仿宋" w:eastAsia="仿宋" w:cs="仿宋"/>
          <w:color w:val="auto"/>
          <w:highlight w:val="none"/>
          <w:lang w:eastAsia="zh-CN"/>
        </w:rPr>
      </w:pPr>
    </w:p>
    <w:p w14:paraId="49F22D49">
      <w:pPr>
        <w:pStyle w:val="9"/>
        <w:spacing w:line="266" w:lineRule="auto"/>
        <w:rPr>
          <w:rFonts w:hint="eastAsia" w:ascii="仿宋" w:hAnsi="仿宋" w:eastAsia="仿宋" w:cs="仿宋"/>
          <w:color w:val="auto"/>
          <w:highlight w:val="none"/>
          <w:lang w:eastAsia="zh-CN"/>
        </w:rPr>
      </w:pPr>
    </w:p>
    <w:p w14:paraId="3745271F">
      <w:pPr>
        <w:spacing w:before="59" w:line="91" w:lineRule="exact"/>
        <w:ind w:left="5441"/>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03E6250B">
      <w:pPr>
        <w:spacing w:before="231" w:line="222" w:lineRule="auto"/>
        <w:ind w:left="42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2.中小企业声明函格式</w:t>
      </w:r>
    </w:p>
    <w:p w14:paraId="1BCBBBB4">
      <w:pPr>
        <w:pStyle w:val="9"/>
        <w:spacing w:line="242" w:lineRule="auto"/>
        <w:rPr>
          <w:rFonts w:hint="eastAsia" w:ascii="仿宋" w:hAnsi="仿宋" w:eastAsia="仿宋" w:cs="仿宋"/>
          <w:color w:val="auto"/>
          <w:highlight w:val="none"/>
          <w:lang w:eastAsia="zh-CN"/>
        </w:rPr>
      </w:pPr>
    </w:p>
    <w:p w14:paraId="5EAAF680">
      <w:pPr>
        <w:pStyle w:val="9"/>
        <w:spacing w:line="243" w:lineRule="auto"/>
        <w:rPr>
          <w:rFonts w:hint="eastAsia" w:ascii="仿宋" w:hAnsi="仿宋" w:eastAsia="仿宋" w:cs="仿宋"/>
          <w:color w:val="auto"/>
          <w:highlight w:val="none"/>
          <w:lang w:eastAsia="zh-CN"/>
        </w:rPr>
      </w:pPr>
    </w:p>
    <w:p w14:paraId="6AADD48A">
      <w:pPr>
        <w:spacing w:before="139" w:line="226" w:lineRule="auto"/>
        <w:ind w:left="3176"/>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1"/>
          <w:sz w:val="43"/>
          <w:szCs w:val="43"/>
          <w:highlight w:val="none"/>
          <w:lang w:eastAsia="zh-CN"/>
        </w:rPr>
        <w:t>中小企业声明函（货物）</w:t>
      </w:r>
    </w:p>
    <w:p w14:paraId="6E668535">
      <w:pPr>
        <w:pStyle w:val="9"/>
        <w:spacing w:line="306" w:lineRule="auto"/>
        <w:rPr>
          <w:rFonts w:hint="eastAsia" w:ascii="仿宋" w:hAnsi="仿宋" w:eastAsia="仿宋" w:cs="仿宋"/>
          <w:color w:val="auto"/>
          <w:highlight w:val="none"/>
          <w:lang w:eastAsia="zh-CN"/>
        </w:rPr>
      </w:pPr>
    </w:p>
    <w:p w14:paraId="78A5140E">
      <w:pPr>
        <w:pStyle w:val="9"/>
        <w:spacing w:line="306" w:lineRule="auto"/>
        <w:rPr>
          <w:rFonts w:hint="eastAsia" w:ascii="仿宋" w:hAnsi="仿宋" w:eastAsia="仿宋" w:cs="仿宋"/>
          <w:color w:val="auto"/>
          <w:highlight w:val="none"/>
          <w:lang w:eastAsia="zh-CN"/>
        </w:rPr>
      </w:pPr>
    </w:p>
    <w:p w14:paraId="5DE362EE">
      <w:pPr>
        <w:pStyle w:val="9"/>
        <w:spacing w:line="307" w:lineRule="auto"/>
        <w:rPr>
          <w:rFonts w:hint="eastAsia" w:ascii="仿宋" w:hAnsi="仿宋" w:eastAsia="仿宋" w:cs="仿宋"/>
          <w:color w:val="auto"/>
          <w:highlight w:val="none"/>
          <w:lang w:eastAsia="zh-CN"/>
        </w:rPr>
      </w:pPr>
    </w:p>
    <w:p w14:paraId="07CDE549">
      <w:pPr>
        <w:spacing w:before="79" w:line="308" w:lineRule="auto"/>
        <w:ind w:left="427"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本公司（联合体）郑重声明，根据《政府采购促进中小企业发展管理办法》（财库〔202</w:t>
      </w:r>
      <w:r>
        <w:rPr>
          <w:rFonts w:hint="eastAsia" w:ascii="仿宋" w:hAnsi="仿宋" w:eastAsia="仿宋" w:cs="仿宋"/>
          <w:color w:val="auto"/>
          <w:spacing w:val="-4"/>
          <w:sz w:val="24"/>
          <w:szCs w:val="24"/>
          <w:highlight w:val="none"/>
          <w:lang w:eastAsia="zh-CN"/>
        </w:rPr>
        <w:t>0〕46</w:t>
      </w:r>
      <w:r>
        <w:rPr>
          <w:rFonts w:hint="eastAsia" w:ascii="仿宋" w:hAnsi="仿宋" w:eastAsia="仿宋" w:cs="仿宋"/>
          <w:color w:val="auto"/>
          <w:sz w:val="24"/>
          <w:szCs w:val="24"/>
          <w:highlight w:val="none"/>
          <w:lang w:eastAsia="zh-CN"/>
        </w:rPr>
        <w:t>号）的规定，本公司（联合体）参加</w:t>
      </w:r>
      <w:r>
        <w:rPr>
          <w:rFonts w:hint="eastAsia" w:ascii="仿宋" w:hAnsi="仿宋" w:eastAsia="仿宋" w:cs="仿宋"/>
          <w:color w:val="auto"/>
          <w:sz w:val="24"/>
          <w:szCs w:val="24"/>
          <w:highlight w:val="none"/>
          <w:u w:val="single"/>
          <w:lang w:eastAsia="zh-CN"/>
        </w:rPr>
        <w:t>（采购人名称）</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u w:val="single"/>
          <w:lang w:eastAsia="zh-CN"/>
        </w:rPr>
        <w:t>（项目</w:t>
      </w:r>
      <w:r>
        <w:rPr>
          <w:rFonts w:hint="eastAsia" w:ascii="仿宋" w:hAnsi="仿宋" w:eastAsia="仿宋" w:cs="仿宋"/>
          <w:color w:val="auto"/>
          <w:spacing w:val="-1"/>
          <w:sz w:val="24"/>
          <w:szCs w:val="24"/>
          <w:highlight w:val="none"/>
          <w:u w:val="single"/>
          <w:lang w:eastAsia="zh-CN"/>
        </w:rPr>
        <w:t>名称及项目编号）</w:t>
      </w:r>
      <w:r>
        <w:rPr>
          <w:rFonts w:hint="eastAsia" w:ascii="仿宋" w:hAnsi="仿宋" w:eastAsia="仿宋" w:cs="仿宋"/>
          <w:color w:val="auto"/>
          <w:spacing w:val="-1"/>
          <w:sz w:val="24"/>
          <w:szCs w:val="24"/>
          <w:highlight w:val="none"/>
          <w:lang w:eastAsia="zh-CN"/>
        </w:rPr>
        <w:t>釆购活动,服务全</w:t>
      </w:r>
      <w:r>
        <w:rPr>
          <w:rFonts w:hint="eastAsia" w:ascii="仿宋" w:hAnsi="仿宋" w:eastAsia="仿宋" w:cs="仿宋"/>
          <w:color w:val="auto"/>
          <w:spacing w:val="-3"/>
          <w:sz w:val="24"/>
          <w:szCs w:val="24"/>
          <w:highlight w:val="none"/>
          <w:lang w:eastAsia="zh-CN"/>
        </w:rPr>
        <w:t>部由符合政策要求的中小企业承接。相关企业（含联合体中的中小企业、签订分包</w:t>
      </w:r>
      <w:r>
        <w:rPr>
          <w:rFonts w:hint="eastAsia" w:ascii="仿宋" w:hAnsi="仿宋" w:eastAsia="仿宋" w:cs="仿宋"/>
          <w:color w:val="auto"/>
          <w:spacing w:val="-4"/>
          <w:sz w:val="24"/>
          <w:szCs w:val="24"/>
          <w:highlight w:val="none"/>
          <w:lang w:eastAsia="zh-CN"/>
        </w:rPr>
        <w:t>意向协议的中小</w:t>
      </w:r>
      <w:r>
        <w:rPr>
          <w:rFonts w:hint="eastAsia" w:ascii="仿宋" w:hAnsi="仿宋" w:eastAsia="仿宋" w:cs="仿宋"/>
          <w:color w:val="auto"/>
          <w:spacing w:val="-2"/>
          <w:sz w:val="24"/>
          <w:szCs w:val="24"/>
          <w:highlight w:val="none"/>
          <w:lang w:eastAsia="zh-CN"/>
        </w:rPr>
        <w:t>企业）的具体情况如下：</w:t>
      </w:r>
    </w:p>
    <w:p w14:paraId="75347CD0">
      <w:pPr>
        <w:spacing w:before="79" w:line="308" w:lineRule="auto"/>
        <w:ind w:left="427" w:firstLine="479"/>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u w:val="single"/>
          <w:lang w:eastAsia="zh-CN"/>
        </w:rPr>
        <w:t>（标的名称）</w:t>
      </w:r>
      <w:r>
        <w:rPr>
          <w:rFonts w:hint="eastAsia" w:ascii="仿宋" w:hAnsi="仿宋" w:eastAsia="仿宋" w:cs="仿宋"/>
          <w:color w:val="auto"/>
          <w:spacing w:val="-3"/>
          <w:sz w:val="24"/>
          <w:szCs w:val="24"/>
          <w:highlight w:val="none"/>
          <w:lang w:eastAsia="zh-CN"/>
        </w:rPr>
        <w:t>，属于</w:t>
      </w:r>
      <w:r>
        <w:rPr>
          <w:rFonts w:hint="eastAsia" w:ascii="仿宋" w:hAnsi="仿宋" w:eastAsia="仿宋" w:cs="仿宋"/>
          <w:color w:val="auto"/>
          <w:spacing w:val="-3"/>
          <w:sz w:val="24"/>
          <w:szCs w:val="24"/>
          <w:highlight w:val="none"/>
          <w:u w:val="single"/>
          <w:lang w:eastAsia="zh-CN"/>
        </w:rPr>
        <w:t>（采购文件中明确的所属行业）</w:t>
      </w:r>
      <w:r>
        <w:rPr>
          <w:rFonts w:hint="eastAsia" w:ascii="仿宋" w:hAnsi="仿宋" w:eastAsia="仿宋" w:cs="仿宋"/>
          <w:color w:val="auto"/>
          <w:spacing w:val="-3"/>
          <w:sz w:val="24"/>
          <w:szCs w:val="24"/>
          <w:highlight w:val="none"/>
          <w:lang w:eastAsia="zh-CN"/>
        </w:rPr>
        <w:t>行业；制造商为</w:t>
      </w:r>
      <w:r>
        <w:rPr>
          <w:rFonts w:hint="eastAsia" w:ascii="仿宋" w:hAnsi="仿宋" w:eastAsia="仿宋" w:cs="仿宋"/>
          <w:color w:val="auto"/>
          <w:spacing w:val="-3"/>
          <w:sz w:val="24"/>
          <w:szCs w:val="24"/>
          <w:highlight w:val="none"/>
          <w:u w:val="single"/>
          <w:lang w:eastAsia="zh-CN"/>
        </w:rPr>
        <w:t>（企业名称）</w:t>
      </w:r>
      <w:r>
        <w:rPr>
          <w:rFonts w:hint="eastAsia" w:ascii="仿宋" w:hAnsi="仿宋" w:eastAsia="仿宋" w:cs="仿宋"/>
          <w:color w:val="auto"/>
          <w:spacing w:val="-3"/>
          <w:sz w:val="24"/>
          <w:szCs w:val="24"/>
          <w:highlight w:val="none"/>
          <w:lang w:eastAsia="zh-CN"/>
        </w:rPr>
        <w:t>，从业人员</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人，营业收入为</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万元，资产总额为</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万元，属于</w:t>
      </w:r>
      <w:r>
        <w:rPr>
          <w:rFonts w:hint="eastAsia" w:ascii="仿宋" w:hAnsi="仿宋" w:eastAsia="仿宋" w:cs="仿宋"/>
          <w:color w:val="auto"/>
          <w:spacing w:val="-3"/>
          <w:sz w:val="24"/>
          <w:szCs w:val="24"/>
          <w:highlight w:val="none"/>
          <w:u w:val="single"/>
          <w:lang w:eastAsia="zh-CN"/>
        </w:rPr>
        <w:t>（中型企业、小型企业、微型企业）</w:t>
      </w:r>
      <w:r>
        <w:rPr>
          <w:rFonts w:hint="eastAsia" w:ascii="仿宋" w:hAnsi="仿宋" w:eastAsia="仿宋" w:cs="仿宋"/>
          <w:color w:val="auto"/>
          <w:spacing w:val="-3"/>
          <w:sz w:val="24"/>
          <w:szCs w:val="24"/>
          <w:highlight w:val="none"/>
          <w:lang w:eastAsia="zh-CN"/>
        </w:rPr>
        <w:t>；</w:t>
      </w:r>
    </w:p>
    <w:p w14:paraId="6DC60817">
      <w:pPr>
        <w:spacing w:before="79" w:line="308" w:lineRule="auto"/>
        <w:ind w:left="427" w:firstLine="479"/>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u w:val="single"/>
          <w:lang w:eastAsia="zh-CN"/>
        </w:rPr>
        <w:t>（标的名称）</w:t>
      </w:r>
      <w:r>
        <w:rPr>
          <w:rFonts w:hint="eastAsia" w:ascii="仿宋" w:hAnsi="仿宋" w:eastAsia="仿宋" w:cs="仿宋"/>
          <w:color w:val="auto"/>
          <w:spacing w:val="-3"/>
          <w:sz w:val="24"/>
          <w:szCs w:val="24"/>
          <w:highlight w:val="none"/>
          <w:lang w:eastAsia="zh-CN"/>
        </w:rPr>
        <w:t>，属于</w:t>
      </w:r>
      <w:r>
        <w:rPr>
          <w:rFonts w:hint="eastAsia" w:ascii="仿宋" w:hAnsi="仿宋" w:eastAsia="仿宋" w:cs="仿宋"/>
          <w:color w:val="auto"/>
          <w:spacing w:val="-3"/>
          <w:sz w:val="24"/>
          <w:szCs w:val="24"/>
          <w:highlight w:val="none"/>
          <w:u w:val="single"/>
          <w:lang w:eastAsia="zh-CN"/>
        </w:rPr>
        <w:t>（采购文件中明确的所属行业）</w:t>
      </w:r>
      <w:r>
        <w:rPr>
          <w:rFonts w:hint="eastAsia" w:ascii="仿宋" w:hAnsi="仿宋" w:eastAsia="仿宋" w:cs="仿宋"/>
          <w:color w:val="auto"/>
          <w:spacing w:val="-3"/>
          <w:sz w:val="24"/>
          <w:szCs w:val="24"/>
          <w:highlight w:val="none"/>
          <w:lang w:eastAsia="zh-CN"/>
        </w:rPr>
        <w:t>行业；制造商为</w:t>
      </w:r>
      <w:r>
        <w:rPr>
          <w:rFonts w:hint="eastAsia" w:ascii="仿宋" w:hAnsi="仿宋" w:eastAsia="仿宋" w:cs="仿宋"/>
          <w:color w:val="auto"/>
          <w:spacing w:val="-3"/>
          <w:sz w:val="24"/>
          <w:szCs w:val="24"/>
          <w:highlight w:val="none"/>
          <w:u w:val="single"/>
          <w:lang w:eastAsia="zh-CN"/>
        </w:rPr>
        <w:t>（企业名称）</w:t>
      </w:r>
      <w:r>
        <w:rPr>
          <w:rFonts w:hint="eastAsia" w:ascii="仿宋" w:hAnsi="仿宋" w:eastAsia="仿宋" w:cs="仿宋"/>
          <w:color w:val="auto"/>
          <w:spacing w:val="-3"/>
          <w:sz w:val="24"/>
          <w:szCs w:val="24"/>
          <w:highlight w:val="none"/>
          <w:lang w:eastAsia="zh-CN"/>
        </w:rPr>
        <w:t>，从业人员</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人，营业收入为</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万元，资产总额为</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万元，属于</w:t>
      </w:r>
      <w:r>
        <w:rPr>
          <w:rFonts w:hint="eastAsia" w:ascii="仿宋" w:hAnsi="仿宋" w:eastAsia="仿宋" w:cs="仿宋"/>
          <w:color w:val="auto"/>
          <w:spacing w:val="-3"/>
          <w:sz w:val="24"/>
          <w:szCs w:val="24"/>
          <w:highlight w:val="none"/>
          <w:u w:val="single"/>
          <w:lang w:eastAsia="zh-CN"/>
        </w:rPr>
        <w:t>（中型企业、小型企业、微型企业）</w:t>
      </w:r>
      <w:r>
        <w:rPr>
          <w:rFonts w:hint="eastAsia" w:ascii="仿宋" w:hAnsi="仿宋" w:eastAsia="仿宋" w:cs="仿宋"/>
          <w:color w:val="auto"/>
          <w:spacing w:val="-3"/>
          <w:sz w:val="24"/>
          <w:szCs w:val="24"/>
          <w:highlight w:val="none"/>
          <w:lang w:eastAsia="zh-CN"/>
        </w:rPr>
        <w:t>；</w:t>
      </w:r>
    </w:p>
    <w:p w14:paraId="000D8B3C">
      <w:pPr>
        <w:spacing w:before="79" w:line="308" w:lineRule="auto"/>
        <w:ind w:left="427" w:firstLine="479"/>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w:t>
      </w:r>
    </w:p>
    <w:p w14:paraId="02BF0BD9">
      <w:pPr>
        <w:spacing w:before="79" w:line="308" w:lineRule="auto"/>
        <w:ind w:left="427" w:firstLine="479"/>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以上企业，不属于大企业的分支机构，不存在控股股东为大企业的情形，也不存在与大企业的负责人为同一人的情形。</w:t>
      </w:r>
    </w:p>
    <w:p w14:paraId="49C19401">
      <w:pPr>
        <w:spacing w:before="79" w:line="308" w:lineRule="auto"/>
        <w:ind w:left="427" w:firstLine="479"/>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本企业对上述声明内容的真实性负责。如有虚假，将依法承担相应责任。</w:t>
      </w:r>
    </w:p>
    <w:p w14:paraId="59E75FEE">
      <w:pPr>
        <w:spacing w:before="274" w:line="223" w:lineRule="auto"/>
        <w:ind w:left="1115"/>
        <w:rPr>
          <w:rFonts w:hint="eastAsia" w:ascii="仿宋" w:hAnsi="仿宋" w:eastAsia="仿宋" w:cs="仿宋"/>
          <w:color w:val="auto"/>
          <w:spacing w:val="-23"/>
          <w:sz w:val="24"/>
          <w:szCs w:val="24"/>
          <w:highlight w:val="none"/>
          <w:lang w:eastAsia="zh-CN"/>
        </w:rPr>
      </w:pPr>
    </w:p>
    <w:p w14:paraId="69BDA58C">
      <w:pPr>
        <w:spacing w:before="274" w:line="223" w:lineRule="auto"/>
        <w:ind w:left="1115"/>
        <w:rPr>
          <w:rFonts w:hint="eastAsia" w:ascii="仿宋" w:hAnsi="仿宋" w:eastAsia="仿宋" w:cs="仿宋"/>
          <w:color w:val="auto"/>
          <w:spacing w:val="-23"/>
          <w:sz w:val="24"/>
          <w:szCs w:val="24"/>
          <w:highlight w:val="none"/>
          <w:lang w:eastAsia="zh-CN"/>
        </w:rPr>
      </w:pPr>
    </w:p>
    <w:p w14:paraId="0F2D0FB2">
      <w:pPr>
        <w:spacing w:before="274" w:line="223" w:lineRule="auto"/>
        <w:ind w:left="1115"/>
        <w:jc w:val="right"/>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23"/>
          <w:sz w:val="24"/>
          <w:szCs w:val="24"/>
          <w:highlight w:val="none"/>
          <w:lang w:val="zh-CN" w:eastAsia="zh-CN"/>
        </w:rPr>
        <w:t>投标人名称(电子签章)：</w:t>
      </w:r>
    </w:p>
    <w:p w14:paraId="068BB459">
      <w:pPr>
        <w:spacing w:before="274" w:line="223" w:lineRule="auto"/>
        <w:ind w:left="1115"/>
        <w:jc w:val="right"/>
        <w:rPr>
          <w:rFonts w:hint="eastAsia" w:ascii="仿宋" w:hAnsi="仿宋" w:eastAsia="仿宋" w:cs="仿宋"/>
          <w:color w:val="auto"/>
          <w:spacing w:val="-23"/>
          <w:sz w:val="24"/>
          <w:szCs w:val="24"/>
          <w:highlight w:val="none"/>
          <w:lang w:val="zh-CN" w:eastAsia="zh-CN"/>
        </w:rPr>
      </w:pPr>
      <w:r>
        <w:rPr>
          <w:rFonts w:hint="eastAsia" w:ascii="仿宋" w:hAnsi="仿宋" w:eastAsia="仿宋" w:cs="仿宋"/>
          <w:color w:val="auto"/>
          <w:spacing w:val="-23"/>
          <w:sz w:val="24"/>
          <w:szCs w:val="24"/>
          <w:highlight w:val="none"/>
          <w:lang w:val="zh-CN" w:eastAsia="zh-CN"/>
        </w:rPr>
        <w:t>日期</w:t>
      </w:r>
      <w:r>
        <w:rPr>
          <w:rFonts w:hint="eastAsia" w:ascii="仿宋" w:hAnsi="仿宋" w:eastAsia="仿宋" w:cs="仿宋"/>
          <w:color w:val="auto"/>
          <w:spacing w:val="-23"/>
          <w:sz w:val="24"/>
          <w:szCs w:val="24"/>
          <w:highlight w:val="none"/>
          <w:lang w:eastAsia="zh-CN"/>
        </w:rPr>
        <w:t xml:space="preserve">：  年  </w:t>
      </w:r>
      <w:r>
        <w:rPr>
          <w:rFonts w:hint="eastAsia" w:ascii="仿宋" w:hAnsi="仿宋" w:eastAsia="仿宋" w:cs="仿宋"/>
          <w:color w:val="auto"/>
          <w:spacing w:val="-23"/>
          <w:sz w:val="24"/>
          <w:szCs w:val="24"/>
          <w:highlight w:val="none"/>
          <w:lang w:val="zh-CN" w:eastAsia="zh-CN"/>
        </w:rPr>
        <w:t>月</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23"/>
          <w:sz w:val="24"/>
          <w:szCs w:val="24"/>
          <w:highlight w:val="none"/>
          <w:lang w:val="zh-CN" w:eastAsia="zh-CN"/>
        </w:rPr>
        <w:t>日</w:t>
      </w:r>
    </w:p>
    <w:p w14:paraId="524FDD4C">
      <w:pPr>
        <w:spacing w:before="274" w:line="223" w:lineRule="auto"/>
        <w:ind w:left="11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w:t>
      </w:r>
    </w:p>
    <w:p w14:paraId="7A4ECAD0">
      <w:pPr>
        <w:pStyle w:val="9"/>
        <w:spacing w:line="284" w:lineRule="auto"/>
        <w:rPr>
          <w:rFonts w:hint="eastAsia" w:ascii="仿宋" w:hAnsi="仿宋" w:eastAsia="仿宋" w:cs="仿宋"/>
          <w:color w:val="auto"/>
          <w:highlight w:val="none"/>
          <w:lang w:eastAsia="zh-CN"/>
        </w:rPr>
      </w:pPr>
    </w:p>
    <w:p w14:paraId="42703BB8">
      <w:pPr>
        <w:pStyle w:val="9"/>
        <w:spacing w:line="285" w:lineRule="auto"/>
        <w:rPr>
          <w:rFonts w:hint="eastAsia" w:ascii="仿宋" w:hAnsi="仿宋" w:eastAsia="仿宋" w:cs="仿宋"/>
          <w:color w:val="auto"/>
          <w:highlight w:val="none"/>
          <w:lang w:eastAsia="zh-CN"/>
        </w:rPr>
      </w:pPr>
    </w:p>
    <w:p w14:paraId="3A31B630">
      <w:pPr>
        <w:pStyle w:val="9"/>
        <w:spacing w:line="285" w:lineRule="auto"/>
        <w:rPr>
          <w:rFonts w:hint="eastAsia" w:ascii="仿宋" w:hAnsi="仿宋" w:eastAsia="仿宋" w:cs="仿宋"/>
          <w:color w:val="auto"/>
          <w:highlight w:val="none"/>
          <w:lang w:eastAsia="zh-CN"/>
        </w:rPr>
      </w:pPr>
    </w:p>
    <w:p w14:paraId="54EEC778">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备注：注：1、从业人员、营业收入、资产总额填报上一年度数据，无上一年度数据的新成立企业可不填报。 </w:t>
      </w:r>
    </w:p>
    <w:p w14:paraId="06C77797">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2、请根据自己的真实情况出具《中小企业声明函》。依法享受中小企业优惠政策的，采购人或者采购 </w:t>
      </w:r>
    </w:p>
    <w:p w14:paraId="710736EE">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代理机构在公告中标结果时，同时公告其《中小企业声明函》，接受社会监督。 </w:t>
      </w:r>
    </w:p>
    <w:p w14:paraId="0A50A2CE">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3、在政府采购活动中，供应商提供的货物、工程或者服务符合下列情形的，享受《政府采购促进中小 </w:t>
      </w:r>
    </w:p>
    <w:p w14:paraId="79B4C6D1">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企业发展管理办法》规定的中小企业扶持政策：（一）在货物采购项目中，货物由中小企业制造，即货物 </w:t>
      </w:r>
    </w:p>
    <w:p w14:paraId="7B7E51F7">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由中小企业生产且使用该中小企业商号或者注册商标；（二）在工程采购项目中，工程由中小企业承建， </w:t>
      </w:r>
    </w:p>
    <w:p w14:paraId="5DF5BF0C">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即工程施工单位为中小企业；（三）在服务采购项目中，服务由中小企业承接，即提供服务的人员为中小 </w:t>
      </w:r>
    </w:p>
    <w:p w14:paraId="5A03E9FC">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企业依照《中华人民共和国劳动合同法》订立劳动合同的从业人员。在货物采购项目中，供应商提供的货 </w:t>
      </w:r>
    </w:p>
    <w:p w14:paraId="0C2873CE">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物既有中小企业制造货物，也有大型企业制造货物的，不享受《政府采购促进中小企业发展管理办法》规 </w:t>
      </w:r>
    </w:p>
    <w:p w14:paraId="7F4F4C3B">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定的中小企业扶持政策。以联合体形式参加政府采购活动，联合体各方均为中小企业的，联合体视同中小 </w:t>
      </w:r>
    </w:p>
    <w:p w14:paraId="14892E57">
      <w:pPr>
        <w:spacing w:before="79" w:line="360" w:lineRule="auto"/>
        <w:ind w:right="112" w:firstLine="572"/>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企业。其中，联合体各方均为小微企业的，联合体视同小微企业。</w:t>
      </w:r>
    </w:p>
    <w:p w14:paraId="1E95D96D">
      <w:pPr>
        <w:spacing w:before="79" w:line="360" w:lineRule="auto"/>
        <w:ind w:right="112" w:firstLine="572"/>
        <w:jc w:val="both"/>
        <w:rPr>
          <w:rFonts w:hint="eastAsia" w:ascii="仿宋" w:hAnsi="仿宋" w:eastAsia="仿宋" w:cs="仿宋"/>
          <w:color w:val="auto"/>
          <w:sz w:val="24"/>
          <w:szCs w:val="24"/>
          <w:highlight w:val="none"/>
          <w:lang w:eastAsia="zh-CN"/>
        </w:rPr>
      </w:pPr>
    </w:p>
    <w:p w14:paraId="2ADDA829">
      <w:pPr>
        <w:spacing w:line="360" w:lineRule="auto"/>
        <w:rPr>
          <w:rFonts w:hint="eastAsia" w:ascii="仿宋" w:hAnsi="仿宋" w:eastAsia="仿宋" w:cs="仿宋"/>
          <w:color w:val="auto"/>
          <w:sz w:val="24"/>
          <w:szCs w:val="24"/>
          <w:highlight w:val="none"/>
          <w:lang w:eastAsia="zh-CN"/>
        </w:rPr>
        <w:sectPr>
          <w:footerReference r:id="rId65" w:type="default"/>
          <w:pgSz w:w="11906" w:h="16839"/>
          <w:pgMar w:top="400" w:right="851" w:bottom="1349" w:left="441" w:header="0" w:footer="1078" w:gutter="0"/>
          <w:cols w:space="720" w:num="1"/>
        </w:sectPr>
      </w:pPr>
    </w:p>
    <w:p w14:paraId="21597346">
      <w:pPr>
        <w:pStyle w:val="9"/>
        <w:spacing w:line="265" w:lineRule="auto"/>
        <w:rPr>
          <w:rFonts w:hint="eastAsia" w:ascii="仿宋" w:hAnsi="仿宋" w:eastAsia="仿宋" w:cs="仿宋"/>
          <w:color w:val="auto"/>
          <w:highlight w:val="none"/>
          <w:lang w:eastAsia="zh-CN"/>
        </w:rPr>
      </w:pPr>
    </w:p>
    <w:p w14:paraId="5E27530A">
      <w:pPr>
        <w:pStyle w:val="9"/>
        <w:spacing w:line="266" w:lineRule="auto"/>
        <w:rPr>
          <w:rFonts w:hint="eastAsia" w:ascii="仿宋" w:hAnsi="仿宋" w:eastAsia="仿宋" w:cs="仿宋"/>
          <w:color w:val="auto"/>
          <w:highlight w:val="none"/>
          <w:lang w:eastAsia="zh-CN"/>
        </w:rPr>
      </w:pPr>
    </w:p>
    <w:p w14:paraId="287C0760">
      <w:pPr>
        <w:spacing w:before="59" w:line="91" w:lineRule="exact"/>
        <w:ind w:left="5017"/>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5DD25565">
      <w:pPr>
        <w:spacing w:before="231" w:line="220"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3.残疾人福利性单位声明函格式</w:t>
      </w:r>
    </w:p>
    <w:p w14:paraId="052FF723">
      <w:pPr>
        <w:pStyle w:val="9"/>
        <w:spacing w:line="297" w:lineRule="auto"/>
        <w:rPr>
          <w:rFonts w:hint="eastAsia" w:ascii="仿宋" w:hAnsi="仿宋" w:eastAsia="仿宋" w:cs="仿宋"/>
          <w:color w:val="auto"/>
          <w:highlight w:val="none"/>
          <w:lang w:eastAsia="zh-CN"/>
        </w:rPr>
      </w:pPr>
    </w:p>
    <w:p w14:paraId="3291138E">
      <w:pPr>
        <w:pStyle w:val="9"/>
        <w:spacing w:line="298" w:lineRule="auto"/>
        <w:rPr>
          <w:rFonts w:hint="eastAsia" w:ascii="仿宋" w:hAnsi="仿宋" w:eastAsia="仿宋" w:cs="仿宋"/>
          <w:color w:val="auto"/>
          <w:highlight w:val="none"/>
          <w:lang w:eastAsia="zh-CN"/>
        </w:rPr>
      </w:pPr>
    </w:p>
    <w:p w14:paraId="4799EC4E">
      <w:pPr>
        <w:pStyle w:val="9"/>
        <w:spacing w:line="298" w:lineRule="auto"/>
        <w:rPr>
          <w:rFonts w:hint="eastAsia" w:ascii="仿宋" w:hAnsi="仿宋" w:eastAsia="仿宋" w:cs="仿宋"/>
          <w:color w:val="auto"/>
          <w:highlight w:val="none"/>
          <w:lang w:eastAsia="zh-CN"/>
        </w:rPr>
      </w:pPr>
    </w:p>
    <w:p w14:paraId="27F496AA">
      <w:pPr>
        <w:spacing w:before="139" w:line="224" w:lineRule="auto"/>
        <w:ind w:left="2633"/>
        <w:rPr>
          <w:rFonts w:hint="eastAsia" w:ascii="仿宋" w:hAnsi="仿宋" w:eastAsia="仿宋" w:cs="仿宋"/>
          <w:color w:val="auto"/>
          <w:sz w:val="43"/>
          <w:szCs w:val="43"/>
          <w:highlight w:val="none"/>
          <w:lang w:eastAsia="zh-CN"/>
        </w:rPr>
      </w:pPr>
      <w:r>
        <w:rPr>
          <w:rFonts w:hint="eastAsia" w:ascii="仿宋" w:hAnsi="仿宋" w:eastAsia="仿宋" w:cs="仿宋"/>
          <w:color w:val="auto"/>
          <w:spacing w:val="17"/>
          <w:sz w:val="43"/>
          <w:szCs w:val="43"/>
          <w:highlight w:val="none"/>
          <w:lang w:eastAsia="zh-CN"/>
        </w:rPr>
        <w:t>残疾人福利性单位声明函</w:t>
      </w:r>
    </w:p>
    <w:p w14:paraId="29F5581D">
      <w:pPr>
        <w:pStyle w:val="9"/>
        <w:spacing w:line="335" w:lineRule="auto"/>
        <w:rPr>
          <w:rFonts w:hint="eastAsia" w:ascii="仿宋" w:hAnsi="仿宋" w:eastAsia="仿宋" w:cs="仿宋"/>
          <w:color w:val="auto"/>
          <w:highlight w:val="none"/>
          <w:lang w:eastAsia="zh-CN"/>
        </w:rPr>
      </w:pPr>
    </w:p>
    <w:p w14:paraId="13F506E0">
      <w:pPr>
        <w:pStyle w:val="9"/>
        <w:spacing w:line="336" w:lineRule="auto"/>
        <w:rPr>
          <w:rFonts w:hint="eastAsia" w:ascii="仿宋" w:hAnsi="仿宋" w:eastAsia="仿宋" w:cs="仿宋"/>
          <w:color w:val="auto"/>
          <w:highlight w:val="none"/>
          <w:lang w:eastAsia="zh-CN"/>
        </w:rPr>
      </w:pPr>
    </w:p>
    <w:p w14:paraId="4A8CF35B">
      <w:pPr>
        <w:spacing w:before="78" w:line="359" w:lineRule="auto"/>
        <w:ind w:left="3" w:right="9" w:firstLine="50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本单位郑重声明</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，根据《财政部民政部中国残疾人联合会关于促进残疾人就业政府采购</w:t>
      </w:r>
      <w:r>
        <w:rPr>
          <w:rFonts w:hint="eastAsia" w:ascii="仿宋" w:hAnsi="仿宋" w:eastAsia="仿宋" w:cs="仿宋"/>
          <w:color w:val="auto"/>
          <w:spacing w:val="7"/>
          <w:sz w:val="24"/>
          <w:szCs w:val="24"/>
          <w:highlight w:val="none"/>
          <w:lang w:eastAsia="zh-CN"/>
        </w:rPr>
        <w:t>政策的通知》</w:t>
      </w:r>
      <w:r>
        <w:rPr>
          <w:rFonts w:hint="eastAsia" w:ascii="仿宋" w:hAnsi="仿宋" w:eastAsia="仿宋" w:cs="仿宋"/>
          <w:color w:val="auto"/>
          <w:spacing w:val="-97"/>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（财库〔2017〕141</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号）</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的规定，本单位为符</w:t>
      </w:r>
      <w:r>
        <w:rPr>
          <w:rFonts w:hint="eastAsia" w:ascii="仿宋" w:hAnsi="仿宋" w:eastAsia="仿宋" w:cs="仿宋"/>
          <w:color w:val="auto"/>
          <w:spacing w:val="6"/>
          <w:sz w:val="24"/>
          <w:szCs w:val="24"/>
          <w:highlight w:val="none"/>
          <w:lang w:eastAsia="zh-CN"/>
        </w:rPr>
        <w:t>合条件的残疾人福利性单位，且本</w:t>
      </w:r>
      <w:r>
        <w:rPr>
          <w:rFonts w:hint="eastAsia" w:ascii="仿宋" w:hAnsi="仿宋" w:eastAsia="仿宋" w:cs="仿宋"/>
          <w:color w:val="auto"/>
          <w:spacing w:val="7"/>
          <w:sz w:val="24"/>
          <w:szCs w:val="24"/>
          <w:highlight w:val="none"/>
          <w:lang w:eastAsia="zh-CN"/>
        </w:rPr>
        <w:t>单位参加</w:t>
      </w:r>
      <w:r>
        <w:rPr>
          <w:rFonts w:hint="eastAsia" w:ascii="仿宋" w:hAnsi="仿宋" w:eastAsia="仿宋" w:cs="仿宋"/>
          <w:color w:val="auto"/>
          <w:spacing w:val="-102"/>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87"/>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单位的</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9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项目采购活动提供本单位的服务。</w:t>
      </w:r>
    </w:p>
    <w:p w14:paraId="7CFA382D">
      <w:pPr>
        <w:spacing w:before="1" w:line="220" w:lineRule="auto"/>
        <w:ind w:left="5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本单位对上述声明的真实性负责。如有虚假，将依法承担相应责任。</w:t>
      </w:r>
    </w:p>
    <w:p w14:paraId="24AFCE60">
      <w:pPr>
        <w:pStyle w:val="9"/>
        <w:spacing w:line="257" w:lineRule="auto"/>
        <w:rPr>
          <w:rFonts w:hint="eastAsia" w:ascii="仿宋" w:hAnsi="仿宋" w:eastAsia="仿宋" w:cs="仿宋"/>
          <w:color w:val="auto"/>
          <w:highlight w:val="none"/>
          <w:lang w:eastAsia="zh-CN"/>
        </w:rPr>
      </w:pPr>
    </w:p>
    <w:p w14:paraId="39ED5D8F">
      <w:pPr>
        <w:pStyle w:val="9"/>
        <w:spacing w:line="257" w:lineRule="auto"/>
        <w:rPr>
          <w:rFonts w:hint="eastAsia" w:ascii="仿宋" w:hAnsi="仿宋" w:eastAsia="仿宋" w:cs="仿宋"/>
          <w:color w:val="auto"/>
          <w:highlight w:val="none"/>
          <w:lang w:eastAsia="zh-CN"/>
        </w:rPr>
      </w:pPr>
    </w:p>
    <w:p w14:paraId="2C5AD307">
      <w:pPr>
        <w:pStyle w:val="9"/>
        <w:spacing w:line="258" w:lineRule="auto"/>
        <w:rPr>
          <w:rFonts w:hint="eastAsia" w:ascii="仿宋" w:hAnsi="仿宋" w:eastAsia="仿宋" w:cs="仿宋"/>
          <w:color w:val="auto"/>
          <w:highlight w:val="none"/>
          <w:lang w:eastAsia="zh-CN"/>
        </w:rPr>
      </w:pPr>
    </w:p>
    <w:p w14:paraId="289644B2">
      <w:pPr>
        <w:pStyle w:val="9"/>
        <w:spacing w:line="258" w:lineRule="auto"/>
        <w:rPr>
          <w:rFonts w:hint="eastAsia" w:ascii="仿宋" w:hAnsi="仿宋" w:eastAsia="仿宋" w:cs="仿宋"/>
          <w:color w:val="auto"/>
          <w:highlight w:val="none"/>
          <w:lang w:eastAsia="zh-CN"/>
        </w:rPr>
      </w:pPr>
    </w:p>
    <w:p w14:paraId="71E5A90B">
      <w:pPr>
        <w:spacing w:before="79" w:line="221" w:lineRule="auto"/>
        <w:ind w:left="33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单位名称（盖公章</w:t>
      </w:r>
      <w:r>
        <w:rPr>
          <w:rFonts w:hint="eastAsia" w:ascii="仿宋" w:hAnsi="仿宋" w:eastAsia="仿宋" w:cs="仿宋"/>
          <w:color w:val="auto"/>
          <w:spacing w:val="15"/>
          <w:sz w:val="24"/>
          <w:szCs w:val="24"/>
          <w:highlight w:val="none"/>
          <w:lang w:eastAsia="zh-CN"/>
        </w:rPr>
        <w:t>）：</w:t>
      </w:r>
    </w:p>
    <w:p w14:paraId="16BB18C6">
      <w:pPr>
        <w:spacing w:before="179" w:line="223" w:lineRule="auto"/>
        <w:ind w:left="42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9"/>
          <w:sz w:val="24"/>
          <w:szCs w:val="24"/>
          <w:highlight w:val="none"/>
          <w:lang w:eastAsia="zh-CN"/>
        </w:rPr>
        <w:t>日期：</w:t>
      </w:r>
    </w:p>
    <w:p w14:paraId="5C7B7BCC">
      <w:pPr>
        <w:pStyle w:val="9"/>
        <w:spacing w:line="248" w:lineRule="auto"/>
        <w:rPr>
          <w:rFonts w:hint="eastAsia" w:ascii="仿宋" w:hAnsi="仿宋" w:eastAsia="仿宋" w:cs="仿宋"/>
          <w:color w:val="auto"/>
          <w:highlight w:val="none"/>
          <w:lang w:eastAsia="zh-CN"/>
        </w:rPr>
      </w:pPr>
    </w:p>
    <w:p w14:paraId="3F605C28">
      <w:pPr>
        <w:pStyle w:val="9"/>
        <w:spacing w:line="248" w:lineRule="auto"/>
        <w:rPr>
          <w:rFonts w:hint="eastAsia" w:ascii="仿宋" w:hAnsi="仿宋" w:eastAsia="仿宋" w:cs="仿宋"/>
          <w:color w:val="auto"/>
          <w:highlight w:val="none"/>
          <w:lang w:eastAsia="zh-CN"/>
        </w:rPr>
      </w:pPr>
    </w:p>
    <w:p w14:paraId="2AC459D4">
      <w:pPr>
        <w:pStyle w:val="9"/>
        <w:spacing w:line="248" w:lineRule="auto"/>
        <w:rPr>
          <w:rFonts w:hint="eastAsia" w:ascii="仿宋" w:hAnsi="仿宋" w:eastAsia="仿宋" w:cs="仿宋"/>
          <w:color w:val="auto"/>
          <w:highlight w:val="none"/>
          <w:lang w:eastAsia="zh-CN"/>
        </w:rPr>
      </w:pPr>
    </w:p>
    <w:p w14:paraId="1A322522">
      <w:pPr>
        <w:pStyle w:val="9"/>
        <w:spacing w:line="248" w:lineRule="auto"/>
        <w:rPr>
          <w:rFonts w:hint="eastAsia" w:ascii="仿宋" w:hAnsi="仿宋" w:eastAsia="仿宋" w:cs="仿宋"/>
          <w:color w:val="auto"/>
          <w:highlight w:val="none"/>
          <w:lang w:eastAsia="zh-CN"/>
        </w:rPr>
      </w:pPr>
    </w:p>
    <w:p w14:paraId="38E43E1D">
      <w:pPr>
        <w:pStyle w:val="9"/>
        <w:spacing w:line="248" w:lineRule="auto"/>
        <w:rPr>
          <w:rFonts w:hint="eastAsia" w:ascii="仿宋" w:hAnsi="仿宋" w:eastAsia="仿宋" w:cs="仿宋"/>
          <w:color w:val="auto"/>
          <w:highlight w:val="none"/>
          <w:lang w:eastAsia="zh-CN"/>
        </w:rPr>
      </w:pPr>
    </w:p>
    <w:p w14:paraId="25D1B969">
      <w:pPr>
        <w:pStyle w:val="9"/>
        <w:spacing w:line="249" w:lineRule="auto"/>
        <w:rPr>
          <w:rFonts w:hint="eastAsia" w:ascii="仿宋" w:hAnsi="仿宋" w:eastAsia="仿宋" w:cs="仿宋"/>
          <w:color w:val="auto"/>
          <w:highlight w:val="none"/>
          <w:lang w:eastAsia="zh-CN"/>
        </w:rPr>
      </w:pPr>
    </w:p>
    <w:p w14:paraId="4E85CED5">
      <w:pPr>
        <w:spacing w:before="79" w:line="360" w:lineRule="auto"/>
        <w:ind w:left="2" w:firstLine="6"/>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注：请根据自己的真实情况出具《残疾人福利性单位声明函》。依法</w:t>
      </w:r>
      <w:r>
        <w:rPr>
          <w:rFonts w:hint="eastAsia" w:ascii="仿宋" w:hAnsi="仿宋" w:eastAsia="仿宋" w:cs="仿宋"/>
          <w:color w:val="auto"/>
          <w:spacing w:val="-4"/>
          <w:sz w:val="24"/>
          <w:szCs w:val="24"/>
          <w:highlight w:val="none"/>
          <w:lang w:eastAsia="zh-CN"/>
        </w:rPr>
        <w:t>享受中小企业优惠政策的，采</w:t>
      </w:r>
      <w:r>
        <w:rPr>
          <w:rFonts w:hint="eastAsia" w:ascii="仿宋" w:hAnsi="仿宋" w:eastAsia="仿宋" w:cs="仿宋"/>
          <w:color w:val="auto"/>
          <w:spacing w:val="-3"/>
          <w:sz w:val="24"/>
          <w:szCs w:val="24"/>
          <w:highlight w:val="none"/>
          <w:lang w:eastAsia="zh-CN"/>
        </w:rPr>
        <w:t>购人或者采购代理机构在公告中标结果时，同时公告其《残疾人福利性单位声明函》</w:t>
      </w:r>
      <w:r>
        <w:rPr>
          <w:rFonts w:hint="eastAsia" w:ascii="仿宋" w:hAnsi="仿宋" w:eastAsia="仿宋" w:cs="仿宋"/>
          <w:color w:val="auto"/>
          <w:spacing w:val="-4"/>
          <w:sz w:val="24"/>
          <w:szCs w:val="24"/>
          <w:highlight w:val="none"/>
          <w:lang w:eastAsia="zh-CN"/>
        </w:rPr>
        <w:t>，接受社会监</w:t>
      </w:r>
      <w:r>
        <w:rPr>
          <w:rFonts w:hint="eastAsia" w:ascii="仿宋" w:hAnsi="仿宋" w:eastAsia="仿宋" w:cs="仿宋"/>
          <w:color w:val="auto"/>
          <w:spacing w:val="-8"/>
          <w:sz w:val="24"/>
          <w:szCs w:val="24"/>
          <w:highlight w:val="none"/>
          <w:lang w:eastAsia="zh-CN"/>
        </w:rPr>
        <w:t>督。</w:t>
      </w:r>
    </w:p>
    <w:p w14:paraId="6E85F6DD">
      <w:pPr>
        <w:spacing w:line="360" w:lineRule="auto"/>
        <w:rPr>
          <w:rFonts w:hint="eastAsia" w:ascii="仿宋" w:hAnsi="仿宋" w:eastAsia="仿宋" w:cs="仿宋"/>
          <w:color w:val="auto"/>
          <w:sz w:val="24"/>
          <w:szCs w:val="24"/>
          <w:highlight w:val="none"/>
          <w:lang w:eastAsia="zh-CN"/>
        </w:rPr>
        <w:sectPr>
          <w:footerReference r:id="rId66" w:type="default"/>
          <w:pgSz w:w="11906" w:h="16839"/>
          <w:pgMar w:top="400" w:right="851" w:bottom="1349" w:left="865" w:header="0" w:footer="1078" w:gutter="0"/>
          <w:cols w:space="720" w:num="1"/>
        </w:sectPr>
      </w:pPr>
    </w:p>
    <w:p w14:paraId="69632E91">
      <w:pPr>
        <w:pStyle w:val="9"/>
        <w:spacing w:line="265" w:lineRule="auto"/>
        <w:rPr>
          <w:rFonts w:hint="eastAsia" w:ascii="仿宋" w:hAnsi="仿宋" w:eastAsia="仿宋" w:cs="仿宋"/>
          <w:color w:val="auto"/>
          <w:highlight w:val="none"/>
          <w:lang w:eastAsia="zh-CN"/>
        </w:rPr>
      </w:pPr>
    </w:p>
    <w:p w14:paraId="5F115917">
      <w:pPr>
        <w:pStyle w:val="9"/>
        <w:spacing w:line="266" w:lineRule="auto"/>
        <w:rPr>
          <w:rFonts w:hint="eastAsia" w:ascii="仿宋" w:hAnsi="仿宋" w:eastAsia="仿宋" w:cs="仿宋"/>
          <w:color w:val="auto"/>
          <w:highlight w:val="none"/>
          <w:lang w:eastAsia="zh-CN"/>
        </w:rPr>
      </w:pPr>
    </w:p>
    <w:p w14:paraId="4352F423">
      <w:pPr>
        <w:spacing w:before="59" w:line="91" w:lineRule="exact"/>
        <w:ind w:left="5023"/>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4801673A">
      <w:pPr>
        <w:spacing w:before="231"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4.质疑函格式</w:t>
      </w:r>
    </w:p>
    <w:p w14:paraId="61F418E1">
      <w:pPr>
        <w:pStyle w:val="9"/>
        <w:spacing w:line="278" w:lineRule="auto"/>
        <w:rPr>
          <w:rFonts w:hint="eastAsia" w:ascii="仿宋" w:hAnsi="仿宋" w:eastAsia="仿宋" w:cs="仿宋"/>
          <w:color w:val="auto"/>
          <w:highlight w:val="none"/>
          <w:lang w:eastAsia="zh-CN"/>
        </w:rPr>
      </w:pPr>
    </w:p>
    <w:p w14:paraId="17B113EB">
      <w:pPr>
        <w:spacing w:before="113" w:line="228" w:lineRule="auto"/>
        <w:ind w:left="4584"/>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4"/>
          <w:sz w:val="35"/>
          <w:szCs w:val="35"/>
          <w:highlight w:val="none"/>
          <w:lang w:eastAsia="zh-CN"/>
        </w:rPr>
        <w:t>质疑函</w:t>
      </w:r>
    </w:p>
    <w:p w14:paraId="322EA590">
      <w:pPr>
        <w:spacing w:before="250" w:line="222"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一、质疑供应商基本信息：</w:t>
      </w:r>
    </w:p>
    <w:p w14:paraId="7E884A2E">
      <w:pPr>
        <w:spacing w:before="271" w:line="223" w:lineRule="auto"/>
        <w:ind w:left="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质疑供应商：</w:t>
      </w:r>
    </w:p>
    <w:p w14:paraId="17D7B609">
      <w:pPr>
        <w:spacing w:before="271" w:line="222"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地址：邮编：</w:t>
      </w:r>
    </w:p>
    <w:p w14:paraId="7BBF7BFE">
      <w:pPr>
        <w:spacing w:before="272" w:line="223"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联系人：联系电话：</w:t>
      </w:r>
    </w:p>
    <w:p w14:paraId="78B2DB0B">
      <w:pPr>
        <w:spacing w:before="269" w:line="222" w:lineRule="auto"/>
        <w:ind w:left="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授权代表：联系电话：</w:t>
      </w:r>
    </w:p>
    <w:p w14:paraId="22828F42">
      <w:pPr>
        <w:spacing w:before="272" w:line="222"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地址：邮编：</w:t>
      </w:r>
    </w:p>
    <w:p w14:paraId="2EF3EE9B">
      <w:pPr>
        <w:spacing w:before="272" w:line="222" w:lineRule="auto"/>
        <w:ind w:left="49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二、质疑项目基本情况：</w:t>
      </w:r>
    </w:p>
    <w:p w14:paraId="19E38AEE">
      <w:pPr>
        <w:spacing w:before="270" w:line="221" w:lineRule="auto"/>
        <w:ind w:left="5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质疑项目的名称：</w:t>
      </w:r>
    </w:p>
    <w:p w14:paraId="47C18500">
      <w:pPr>
        <w:spacing w:before="274" w:line="224" w:lineRule="auto"/>
        <w:ind w:left="5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质疑项目的编号：</w:t>
      </w:r>
    </w:p>
    <w:p w14:paraId="07B1AE5F">
      <w:pPr>
        <w:spacing w:before="268" w:line="221" w:lineRule="auto"/>
        <w:ind w:left="5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采购人名称：</w:t>
      </w:r>
    </w:p>
    <w:p w14:paraId="2F4755B6">
      <w:pPr>
        <w:spacing w:before="272" w:line="223" w:lineRule="auto"/>
        <w:ind w:left="5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质疑事项：</w:t>
      </w:r>
    </w:p>
    <w:p w14:paraId="5F4EA6D8">
      <w:pPr>
        <w:spacing w:before="272" w:line="222" w:lineRule="auto"/>
        <w:ind w:left="5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□招标文件招标文件获取日期：</w:t>
      </w:r>
    </w:p>
    <w:p w14:paraId="34C05A1C">
      <w:pPr>
        <w:spacing w:before="271" w:line="222" w:lineRule="auto"/>
        <w:ind w:left="5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□采购过程</w:t>
      </w:r>
    </w:p>
    <w:p w14:paraId="1F7D88C8">
      <w:pPr>
        <w:spacing w:before="271" w:line="222" w:lineRule="auto"/>
        <w:ind w:left="5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□中标结果</w:t>
      </w:r>
    </w:p>
    <w:p w14:paraId="03C01A9C">
      <w:pPr>
        <w:spacing w:before="273" w:line="222" w:lineRule="auto"/>
        <w:ind w:left="50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三、质疑事项具体内容</w:t>
      </w:r>
    </w:p>
    <w:p w14:paraId="128105FB">
      <w:pPr>
        <w:spacing w:before="270" w:line="223" w:lineRule="auto"/>
        <w:ind w:left="5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质疑事项</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1：</w:t>
      </w:r>
    </w:p>
    <w:p w14:paraId="131EC445">
      <w:pPr>
        <w:spacing w:before="270" w:line="222" w:lineRule="auto"/>
        <w:ind w:left="5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事实依据：</w:t>
      </w:r>
    </w:p>
    <w:p w14:paraId="44175191">
      <w:pPr>
        <w:spacing w:before="273" w:line="222"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法律依据：</w:t>
      </w:r>
    </w:p>
    <w:p w14:paraId="1ABD0A9E">
      <w:pPr>
        <w:spacing w:before="270" w:line="223" w:lineRule="auto"/>
        <w:ind w:left="51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质疑事项</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6"/>
          <w:sz w:val="24"/>
          <w:szCs w:val="24"/>
          <w:highlight w:val="none"/>
        </w:rPr>
        <w:t>2：</w:t>
      </w:r>
    </w:p>
    <w:p w14:paraId="296DA584">
      <w:pPr>
        <w:pStyle w:val="9"/>
        <w:spacing w:line="342" w:lineRule="auto"/>
        <w:rPr>
          <w:rFonts w:hint="eastAsia" w:ascii="仿宋" w:hAnsi="仿宋" w:eastAsia="仿宋" w:cs="仿宋"/>
          <w:color w:val="auto"/>
          <w:highlight w:val="none"/>
        </w:rPr>
      </w:pPr>
    </w:p>
    <w:p w14:paraId="233DED6A">
      <w:pPr>
        <w:spacing w:line="57" w:lineRule="exact"/>
        <w:ind w:firstLine="514"/>
        <w:rPr>
          <w:rFonts w:hint="eastAsia" w:ascii="仿宋" w:hAnsi="仿宋" w:eastAsia="仿宋" w:cs="仿宋"/>
          <w:color w:val="auto"/>
          <w:highlight w:val="none"/>
        </w:rPr>
      </w:pPr>
      <w:r>
        <w:rPr>
          <w:rFonts w:hint="eastAsia" w:ascii="仿宋" w:hAnsi="仿宋" w:eastAsia="仿宋" w:cs="仿宋"/>
          <w:color w:val="auto"/>
          <w:position w:val="-1"/>
          <w:highlight w:val="none"/>
        </w:rPr>
        <w:drawing>
          <wp:inline distT="0" distB="0" distL="0" distR="0">
            <wp:extent cx="276225" cy="3556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0"/>
                    <a:stretch>
                      <a:fillRect/>
                    </a:stretch>
                  </pic:blipFill>
                  <pic:spPr>
                    <a:xfrm>
                      <a:off x="0" y="0"/>
                      <a:ext cx="276764" cy="35978"/>
                    </a:xfrm>
                    <a:prstGeom prst="rect">
                      <a:avLst/>
                    </a:prstGeom>
                  </pic:spPr>
                </pic:pic>
              </a:graphicData>
            </a:graphic>
          </wp:inline>
        </w:drawing>
      </w:r>
    </w:p>
    <w:p w14:paraId="11DD2B6B">
      <w:pPr>
        <w:pStyle w:val="9"/>
        <w:spacing w:line="349" w:lineRule="auto"/>
        <w:rPr>
          <w:rFonts w:hint="eastAsia" w:ascii="仿宋" w:hAnsi="仿宋" w:eastAsia="仿宋" w:cs="仿宋"/>
          <w:color w:val="auto"/>
          <w:highlight w:val="none"/>
        </w:rPr>
      </w:pPr>
    </w:p>
    <w:p w14:paraId="1537A305">
      <w:pPr>
        <w:spacing w:before="78" w:line="430" w:lineRule="auto"/>
        <w:ind w:left="505" w:right="5229" w:firstLine="2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四、与质疑事项相关的质疑请求：</w:t>
      </w:r>
      <w:r>
        <w:rPr>
          <w:rFonts w:hint="eastAsia" w:ascii="仿宋" w:hAnsi="仿宋" w:eastAsia="仿宋" w:cs="仿宋"/>
          <w:color w:val="auto"/>
          <w:spacing w:val="-6"/>
          <w:sz w:val="24"/>
          <w:szCs w:val="24"/>
          <w:highlight w:val="none"/>
          <w:lang w:eastAsia="zh-CN"/>
        </w:rPr>
        <w:t>请求：</w:t>
      </w:r>
    </w:p>
    <w:p w14:paraId="5A13AC21">
      <w:pPr>
        <w:spacing w:line="430" w:lineRule="auto"/>
        <w:rPr>
          <w:rFonts w:hint="eastAsia" w:ascii="仿宋" w:hAnsi="仿宋" w:eastAsia="仿宋" w:cs="仿宋"/>
          <w:color w:val="auto"/>
          <w:sz w:val="24"/>
          <w:szCs w:val="24"/>
          <w:highlight w:val="none"/>
          <w:lang w:eastAsia="zh-CN"/>
        </w:rPr>
        <w:sectPr>
          <w:footerReference r:id="rId67" w:type="default"/>
          <w:pgSz w:w="11906" w:h="16839"/>
          <w:pgMar w:top="400" w:right="1785" w:bottom="1349" w:left="859" w:header="0" w:footer="1078" w:gutter="0"/>
          <w:cols w:space="720" w:num="1"/>
        </w:sectPr>
      </w:pPr>
    </w:p>
    <w:p w14:paraId="09A7C0B8">
      <w:pPr>
        <w:pStyle w:val="9"/>
        <w:spacing w:line="265" w:lineRule="auto"/>
        <w:rPr>
          <w:rFonts w:hint="eastAsia" w:ascii="仿宋" w:hAnsi="仿宋" w:eastAsia="仿宋" w:cs="仿宋"/>
          <w:color w:val="auto"/>
          <w:highlight w:val="none"/>
          <w:lang w:eastAsia="zh-CN"/>
        </w:rPr>
      </w:pPr>
    </w:p>
    <w:p w14:paraId="5ED25AFA">
      <w:pPr>
        <w:pStyle w:val="9"/>
        <w:spacing w:line="266" w:lineRule="auto"/>
        <w:rPr>
          <w:rFonts w:hint="eastAsia" w:ascii="仿宋" w:hAnsi="仿宋" w:eastAsia="仿宋" w:cs="仿宋"/>
          <w:color w:val="auto"/>
          <w:highlight w:val="none"/>
          <w:lang w:eastAsia="zh-CN"/>
        </w:rPr>
      </w:pPr>
    </w:p>
    <w:p w14:paraId="3F187E0A">
      <w:pPr>
        <w:spacing w:before="59" w:line="91" w:lineRule="exact"/>
        <w:ind w:left="5013"/>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0A3821F1">
      <w:pPr>
        <w:spacing w:before="310" w:line="222" w:lineRule="auto"/>
        <w:ind w:left="5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签字（签章</w:t>
      </w:r>
      <w:r>
        <w:rPr>
          <w:rFonts w:hint="eastAsia" w:ascii="仿宋" w:hAnsi="仿宋" w:eastAsia="仿宋" w:cs="仿宋"/>
          <w:color w:val="auto"/>
          <w:spacing w:val="1"/>
          <w:sz w:val="24"/>
          <w:szCs w:val="24"/>
          <w:highlight w:val="none"/>
          <w:lang w:eastAsia="zh-CN"/>
        </w:rPr>
        <w:t>）：</w:t>
      </w:r>
    </w:p>
    <w:p w14:paraId="5BD325F1">
      <w:pPr>
        <w:spacing w:before="270" w:line="222"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公章：</w:t>
      </w:r>
    </w:p>
    <w:p w14:paraId="0E09DBF8">
      <w:pPr>
        <w:spacing w:before="273" w:line="223" w:lineRule="auto"/>
        <w:ind w:left="54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日期：</w:t>
      </w:r>
    </w:p>
    <w:p w14:paraId="3ECF06CA">
      <w:pPr>
        <w:spacing w:before="237" w:line="224"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说明：</w:t>
      </w:r>
    </w:p>
    <w:p w14:paraId="3F5C26EE">
      <w:pPr>
        <w:spacing w:before="228" w:line="220" w:lineRule="auto"/>
        <w:ind w:left="38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1.供应商提出质疑时，应提交质疑函和必要的证明材料。</w:t>
      </w:r>
    </w:p>
    <w:p w14:paraId="649E39C4">
      <w:pPr>
        <w:spacing w:before="236" w:line="277" w:lineRule="auto"/>
        <w:ind w:left="24" w:firstLine="34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2.质疑供应商若委托代理人进行质疑的，质疑函应按要求列明“授权代表</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”的有关内容，</w:t>
      </w:r>
      <w:r>
        <w:rPr>
          <w:rFonts w:hint="eastAsia" w:ascii="仿宋" w:hAnsi="仿宋" w:eastAsia="仿宋" w:cs="仿宋"/>
          <w:b/>
          <w:bCs/>
          <w:color w:val="auto"/>
          <w:spacing w:val="-5"/>
          <w:sz w:val="24"/>
          <w:szCs w:val="24"/>
          <w:highlight w:val="none"/>
          <w:lang w:eastAsia="zh-CN"/>
        </w:rPr>
        <w:t>并在</w:t>
      </w:r>
      <w:r>
        <w:rPr>
          <w:rFonts w:hint="eastAsia" w:ascii="仿宋" w:hAnsi="仿宋" w:eastAsia="仿宋" w:cs="仿宋"/>
          <w:b/>
          <w:bCs/>
          <w:color w:val="auto"/>
          <w:spacing w:val="-1"/>
          <w:sz w:val="24"/>
          <w:szCs w:val="24"/>
          <w:highlight w:val="none"/>
          <w:lang w:eastAsia="zh-CN"/>
        </w:rPr>
        <w:t>附件中提交由质疑供应商签署的授权委托书。授权委托书应载明代理人的姓名或者名称、代理事</w:t>
      </w:r>
      <w:r>
        <w:rPr>
          <w:rFonts w:hint="eastAsia" w:ascii="仿宋" w:hAnsi="仿宋" w:eastAsia="仿宋" w:cs="仿宋"/>
          <w:b/>
          <w:bCs/>
          <w:color w:val="auto"/>
          <w:spacing w:val="-3"/>
          <w:sz w:val="24"/>
          <w:szCs w:val="24"/>
          <w:highlight w:val="none"/>
          <w:lang w:eastAsia="zh-CN"/>
        </w:rPr>
        <w:t>项、具体权限、期限和相关事项。</w:t>
      </w:r>
    </w:p>
    <w:p w14:paraId="3CB01751">
      <w:pPr>
        <w:spacing w:before="159" w:line="22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3.质疑函的质疑事项应具体、明确，并有必要的事实依据和</w:t>
      </w:r>
      <w:r>
        <w:rPr>
          <w:rFonts w:hint="eastAsia" w:ascii="仿宋" w:hAnsi="仿宋" w:eastAsia="仿宋" w:cs="仿宋"/>
          <w:b/>
          <w:bCs/>
          <w:color w:val="auto"/>
          <w:spacing w:val="-3"/>
          <w:sz w:val="24"/>
          <w:szCs w:val="24"/>
          <w:highlight w:val="none"/>
          <w:lang w:eastAsia="zh-CN"/>
        </w:rPr>
        <w:t>法律依据。</w:t>
      </w:r>
    </w:p>
    <w:p w14:paraId="798FAABA">
      <w:pPr>
        <w:spacing w:before="233" w:line="22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4.质疑函的质疑请求应与质疑事项相关。</w:t>
      </w:r>
    </w:p>
    <w:p w14:paraId="2BBD6223">
      <w:pPr>
        <w:spacing w:before="234" w:line="277" w:lineRule="auto"/>
        <w:ind w:left="28" w:right="2" w:firstLine="344"/>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5.质疑供应商为法人或者其他组织的，质疑函应由法定代表人、主要</w:t>
      </w:r>
      <w:r>
        <w:rPr>
          <w:rFonts w:hint="eastAsia" w:ascii="仿宋" w:hAnsi="仿宋" w:eastAsia="仿宋" w:cs="仿宋"/>
          <w:b/>
          <w:bCs/>
          <w:color w:val="auto"/>
          <w:spacing w:val="-4"/>
          <w:sz w:val="24"/>
          <w:szCs w:val="24"/>
          <w:highlight w:val="none"/>
          <w:lang w:eastAsia="zh-CN"/>
        </w:rPr>
        <w:t>负责人，或者其授权代表签字或者盖章，并加盖公章。</w:t>
      </w:r>
    </w:p>
    <w:p w14:paraId="162AE1DE">
      <w:pPr>
        <w:spacing w:line="277" w:lineRule="auto"/>
        <w:rPr>
          <w:rFonts w:hint="eastAsia" w:ascii="仿宋" w:hAnsi="仿宋" w:eastAsia="仿宋" w:cs="仿宋"/>
          <w:color w:val="auto"/>
          <w:sz w:val="24"/>
          <w:szCs w:val="24"/>
          <w:highlight w:val="none"/>
          <w:lang w:eastAsia="zh-CN"/>
        </w:rPr>
        <w:sectPr>
          <w:footerReference r:id="rId68" w:type="default"/>
          <w:pgSz w:w="11906" w:h="16839"/>
          <w:pgMar w:top="400" w:right="851" w:bottom="1349" w:left="868" w:header="0" w:footer="1078" w:gutter="0"/>
          <w:cols w:space="720" w:num="1"/>
        </w:sectPr>
      </w:pPr>
    </w:p>
    <w:p w14:paraId="3852C1ED">
      <w:pPr>
        <w:pStyle w:val="9"/>
        <w:spacing w:line="265" w:lineRule="auto"/>
        <w:rPr>
          <w:rFonts w:hint="eastAsia" w:ascii="仿宋" w:hAnsi="仿宋" w:eastAsia="仿宋" w:cs="仿宋"/>
          <w:color w:val="auto"/>
          <w:highlight w:val="none"/>
          <w:lang w:eastAsia="zh-CN"/>
        </w:rPr>
      </w:pPr>
    </w:p>
    <w:p w14:paraId="4AA68684">
      <w:pPr>
        <w:pStyle w:val="9"/>
        <w:spacing w:line="266" w:lineRule="auto"/>
        <w:rPr>
          <w:rFonts w:hint="eastAsia" w:ascii="仿宋" w:hAnsi="仿宋" w:eastAsia="仿宋" w:cs="仿宋"/>
          <w:color w:val="auto"/>
          <w:highlight w:val="none"/>
          <w:lang w:eastAsia="zh-CN"/>
        </w:rPr>
      </w:pPr>
    </w:p>
    <w:p w14:paraId="2377AA2B">
      <w:pPr>
        <w:spacing w:before="59" w:line="91" w:lineRule="exact"/>
        <w:ind w:left="5017"/>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5BD8DD4A">
      <w:pPr>
        <w:spacing w:before="231" w:line="22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5.投诉书格式</w:t>
      </w:r>
    </w:p>
    <w:p w14:paraId="39CFE2D7">
      <w:pPr>
        <w:pStyle w:val="9"/>
        <w:spacing w:line="276" w:lineRule="auto"/>
        <w:rPr>
          <w:rFonts w:hint="eastAsia" w:ascii="仿宋" w:hAnsi="仿宋" w:eastAsia="仿宋" w:cs="仿宋"/>
          <w:color w:val="auto"/>
          <w:highlight w:val="none"/>
          <w:lang w:eastAsia="zh-CN"/>
        </w:rPr>
      </w:pPr>
    </w:p>
    <w:p w14:paraId="7477AD3D">
      <w:pPr>
        <w:spacing w:before="114" w:line="228" w:lineRule="auto"/>
        <w:ind w:left="4569"/>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1"/>
          <w:sz w:val="35"/>
          <w:szCs w:val="35"/>
          <w:highlight w:val="none"/>
          <w:lang w:eastAsia="zh-CN"/>
        </w:rPr>
        <w:t>投诉书</w:t>
      </w:r>
    </w:p>
    <w:p w14:paraId="7D98651D">
      <w:pPr>
        <w:spacing w:before="251" w:line="222"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一、投诉相关主体基本情况：</w:t>
      </w:r>
    </w:p>
    <w:p w14:paraId="06830942">
      <w:pPr>
        <w:spacing w:before="272" w:line="222"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投标人：</w:t>
      </w:r>
    </w:p>
    <w:p w14:paraId="79F59682">
      <w:pPr>
        <w:spacing w:before="272" w:line="222"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地址：邮编：</w:t>
      </w:r>
    </w:p>
    <w:p w14:paraId="3A7F0CE7">
      <w:pPr>
        <w:spacing w:before="271" w:line="223"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法定代表人/主要负责人：</w:t>
      </w:r>
    </w:p>
    <w:p w14:paraId="5A114E0E">
      <w:pPr>
        <w:spacing w:before="269" w:line="223"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p>
    <w:p w14:paraId="3C910820">
      <w:pPr>
        <w:spacing w:before="272" w:line="222"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授权代表：联系电话：</w:t>
      </w:r>
    </w:p>
    <w:p w14:paraId="4444F519">
      <w:pPr>
        <w:spacing w:before="270" w:line="232"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地址：</w:t>
      </w:r>
    </w:p>
    <w:p w14:paraId="7E06C2F6">
      <w:pPr>
        <w:spacing w:before="258" w:line="222"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邮编：</w:t>
      </w:r>
    </w:p>
    <w:p w14:paraId="156648E2">
      <w:pPr>
        <w:spacing w:before="274" w:line="222"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被投诉人</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1：</w:t>
      </w:r>
    </w:p>
    <w:p w14:paraId="6E2A0E4D">
      <w:pPr>
        <w:spacing w:before="269" w:line="232"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地址：</w:t>
      </w:r>
    </w:p>
    <w:p w14:paraId="15D8753E">
      <w:pPr>
        <w:spacing w:before="258" w:line="222"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邮编：</w:t>
      </w:r>
    </w:p>
    <w:p w14:paraId="060FB6D4">
      <w:pPr>
        <w:spacing w:before="273" w:line="223"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联系人：联系电话：</w:t>
      </w:r>
    </w:p>
    <w:p w14:paraId="00FE8914">
      <w:pPr>
        <w:spacing w:before="270" w:line="222"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被投诉人</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2：</w:t>
      </w:r>
    </w:p>
    <w:p w14:paraId="7A47C643">
      <w:pPr>
        <w:pStyle w:val="9"/>
        <w:spacing w:line="343" w:lineRule="auto"/>
        <w:rPr>
          <w:rFonts w:hint="eastAsia" w:ascii="仿宋" w:hAnsi="仿宋" w:eastAsia="仿宋" w:cs="仿宋"/>
          <w:color w:val="auto"/>
          <w:highlight w:val="none"/>
        </w:rPr>
      </w:pPr>
    </w:p>
    <w:p w14:paraId="2F19019C">
      <w:pPr>
        <w:spacing w:before="1" w:line="56" w:lineRule="exact"/>
        <w:ind w:firstLine="492"/>
        <w:rPr>
          <w:rFonts w:hint="eastAsia" w:ascii="仿宋" w:hAnsi="仿宋" w:eastAsia="仿宋" w:cs="仿宋"/>
          <w:color w:val="auto"/>
          <w:highlight w:val="none"/>
        </w:rPr>
      </w:pPr>
      <w:r>
        <w:rPr>
          <w:rFonts w:hint="eastAsia" w:ascii="仿宋" w:hAnsi="仿宋" w:eastAsia="仿宋" w:cs="仿宋"/>
          <w:color w:val="auto"/>
          <w:position w:val="-1"/>
          <w:highlight w:val="none"/>
        </w:rPr>
        <w:drawing>
          <wp:inline distT="0" distB="0" distL="0" distR="0">
            <wp:extent cx="276225" cy="3556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0"/>
                    <a:stretch>
                      <a:fillRect/>
                    </a:stretch>
                  </pic:blipFill>
                  <pic:spPr>
                    <a:xfrm>
                      <a:off x="0" y="0"/>
                      <a:ext cx="276764" cy="35978"/>
                    </a:xfrm>
                    <a:prstGeom prst="rect">
                      <a:avLst/>
                    </a:prstGeom>
                  </pic:spPr>
                </pic:pic>
              </a:graphicData>
            </a:graphic>
          </wp:inline>
        </w:drawing>
      </w:r>
    </w:p>
    <w:p w14:paraId="265650CC">
      <w:pPr>
        <w:pStyle w:val="9"/>
        <w:spacing w:line="348" w:lineRule="auto"/>
        <w:rPr>
          <w:rFonts w:hint="eastAsia" w:ascii="仿宋" w:hAnsi="仿宋" w:eastAsia="仿宋" w:cs="仿宋"/>
          <w:color w:val="auto"/>
          <w:highlight w:val="none"/>
        </w:rPr>
      </w:pPr>
    </w:p>
    <w:p w14:paraId="5239EB2E">
      <w:pPr>
        <w:spacing w:before="79" w:line="222"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相关供应商：</w:t>
      </w:r>
    </w:p>
    <w:p w14:paraId="79914183">
      <w:pPr>
        <w:spacing w:before="271" w:line="222"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地址：邮编：</w:t>
      </w:r>
    </w:p>
    <w:p w14:paraId="545839A4">
      <w:pPr>
        <w:spacing w:before="271" w:line="223"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联系人：联系电话：</w:t>
      </w:r>
    </w:p>
    <w:p w14:paraId="67F4BF6C">
      <w:pPr>
        <w:spacing w:before="272" w:line="222"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二、投诉项目基本情况：</w:t>
      </w:r>
    </w:p>
    <w:p w14:paraId="794EE1B5">
      <w:pPr>
        <w:spacing w:before="270" w:line="221" w:lineRule="auto"/>
        <w:ind w:left="5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采购项目的名称：</w:t>
      </w:r>
    </w:p>
    <w:p w14:paraId="194859DF">
      <w:pPr>
        <w:spacing w:before="272" w:line="222" w:lineRule="auto"/>
        <w:ind w:left="5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采购项目的编号：</w:t>
      </w:r>
    </w:p>
    <w:p w14:paraId="1FB5ED12">
      <w:pPr>
        <w:spacing w:before="273" w:line="221" w:lineRule="auto"/>
        <w:ind w:left="5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采购人名称：</w:t>
      </w:r>
    </w:p>
    <w:p w14:paraId="6703D761">
      <w:pPr>
        <w:spacing w:before="272" w:line="221" w:lineRule="auto"/>
        <w:ind w:left="5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代理机构名称：</w:t>
      </w:r>
    </w:p>
    <w:p w14:paraId="04EF20FC">
      <w:pPr>
        <w:spacing w:before="272" w:line="222" w:lineRule="auto"/>
        <w:ind w:left="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招标文件公告：</w:t>
      </w:r>
      <w:r>
        <w:rPr>
          <w:rFonts w:hint="eastAsia" w:ascii="仿宋" w:hAnsi="仿宋" w:eastAsia="仿宋" w:cs="仿宋"/>
          <w:color w:val="auto"/>
          <w:spacing w:val="-2"/>
          <w:sz w:val="24"/>
          <w:szCs w:val="24"/>
          <w:highlight w:val="none"/>
          <w:u w:val="single"/>
          <w:lang w:eastAsia="zh-CN"/>
        </w:rPr>
        <w:t>是/否</w:t>
      </w:r>
      <w:r>
        <w:rPr>
          <w:rFonts w:hint="eastAsia" w:ascii="仿宋" w:hAnsi="仿宋" w:eastAsia="仿宋" w:cs="仿宋"/>
          <w:color w:val="auto"/>
          <w:spacing w:val="-2"/>
          <w:sz w:val="24"/>
          <w:szCs w:val="24"/>
          <w:highlight w:val="none"/>
          <w:lang w:eastAsia="zh-CN"/>
        </w:rPr>
        <w:t>公告期限：</w:t>
      </w:r>
    </w:p>
    <w:p w14:paraId="0C6CFE11">
      <w:pPr>
        <w:spacing w:line="222" w:lineRule="auto"/>
        <w:rPr>
          <w:rFonts w:hint="eastAsia" w:ascii="仿宋" w:hAnsi="仿宋" w:eastAsia="仿宋" w:cs="仿宋"/>
          <w:color w:val="auto"/>
          <w:sz w:val="24"/>
          <w:szCs w:val="24"/>
          <w:highlight w:val="none"/>
          <w:lang w:eastAsia="zh-CN"/>
        </w:rPr>
        <w:sectPr>
          <w:footerReference r:id="rId69" w:type="default"/>
          <w:pgSz w:w="11906" w:h="16839"/>
          <w:pgMar w:top="400" w:right="1785" w:bottom="1349" w:left="865" w:header="0" w:footer="1078" w:gutter="0"/>
          <w:cols w:space="720" w:num="1"/>
        </w:sectPr>
      </w:pPr>
    </w:p>
    <w:p w14:paraId="39F846D4">
      <w:pPr>
        <w:pStyle w:val="9"/>
        <w:spacing w:line="265" w:lineRule="auto"/>
        <w:rPr>
          <w:rFonts w:hint="eastAsia" w:ascii="仿宋" w:hAnsi="仿宋" w:eastAsia="仿宋" w:cs="仿宋"/>
          <w:color w:val="auto"/>
          <w:highlight w:val="none"/>
          <w:lang w:eastAsia="zh-CN"/>
        </w:rPr>
      </w:pPr>
    </w:p>
    <w:p w14:paraId="165DEDAF">
      <w:pPr>
        <w:pStyle w:val="9"/>
        <w:spacing w:line="266" w:lineRule="auto"/>
        <w:rPr>
          <w:rFonts w:hint="eastAsia" w:ascii="仿宋" w:hAnsi="仿宋" w:eastAsia="仿宋" w:cs="仿宋"/>
          <w:color w:val="auto"/>
          <w:highlight w:val="none"/>
          <w:lang w:eastAsia="zh-CN"/>
        </w:rPr>
      </w:pPr>
    </w:p>
    <w:p w14:paraId="0BDE41E3">
      <w:pPr>
        <w:spacing w:before="59" w:line="91" w:lineRule="exact"/>
        <w:ind w:left="5013"/>
        <w:rPr>
          <w:rFonts w:hint="eastAsia" w:ascii="仿宋" w:hAnsi="仿宋" w:eastAsia="仿宋" w:cs="仿宋"/>
          <w:color w:val="auto"/>
          <w:sz w:val="18"/>
          <w:szCs w:val="18"/>
          <w:highlight w:val="none"/>
          <w:lang w:eastAsia="zh-CN"/>
        </w:rPr>
      </w:pPr>
      <w:r>
        <w:rPr>
          <w:rFonts w:hint="eastAsia" w:ascii="仿宋" w:hAnsi="仿宋" w:eastAsia="仿宋" w:cs="仿宋"/>
          <w:color w:val="auto"/>
          <w:position w:val="1"/>
          <w:sz w:val="18"/>
          <w:szCs w:val="18"/>
          <w:highlight w:val="none"/>
          <w:lang w:eastAsia="zh-CN"/>
        </w:rPr>
        <w:t>、</w:t>
      </w:r>
    </w:p>
    <w:p w14:paraId="7F447894">
      <w:pPr>
        <w:spacing w:before="310" w:line="222" w:lineRule="auto"/>
        <w:ind w:left="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采购结果公告：</w:t>
      </w:r>
      <w:r>
        <w:rPr>
          <w:rFonts w:hint="eastAsia" w:ascii="仿宋" w:hAnsi="仿宋" w:eastAsia="仿宋" w:cs="仿宋"/>
          <w:color w:val="auto"/>
          <w:spacing w:val="-2"/>
          <w:sz w:val="24"/>
          <w:szCs w:val="24"/>
          <w:highlight w:val="none"/>
          <w:u w:val="single"/>
          <w:lang w:eastAsia="zh-CN"/>
        </w:rPr>
        <w:t>是/否</w:t>
      </w:r>
      <w:r>
        <w:rPr>
          <w:rFonts w:hint="eastAsia" w:ascii="仿宋" w:hAnsi="仿宋" w:eastAsia="仿宋" w:cs="仿宋"/>
          <w:color w:val="auto"/>
          <w:spacing w:val="-2"/>
          <w:sz w:val="24"/>
          <w:szCs w:val="24"/>
          <w:highlight w:val="none"/>
          <w:lang w:eastAsia="zh-CN"/>
        </w:rPr>
        <w:t>公告期限：</w:t>
      </w:r>
    </w:p>
    <w:p w14:paraId="30227953">
      <w:pPr>
        <w:spacing w:before="270" w:line="222"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三、质疑基本情况</w:t>
      </w:r>
    </w:p>
    <w:p w14:paraId="74835BD8">
      <w:pPr>
        <w:spacing w:before="273" w:line="222" w:lineRule="auto"/>
        <w:ind w:left="50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投诉人于年月日，向提出质疑，质疑事项为：</w:t>
      </w:r>
    </w:p>
    <w:p w14:paraId="6D854E24">
      <w:pPr>
        <w:spacing w:before="271" w:line="219"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u w:val="single"/>
          <w:lang w:eastAsia="zh-CN"/>
        </w:rPr>
        <w:t>采购人/代理机构</w:t>
      </w:r>
      <w:r>
        <w:rPr>
          <w:rFonts w:hint="eastAsia" w:ascii="仿宋" w:hAnsi="仿宋" w:eastAsia="仿宋" w:cs="仿宋"/>
          <w:color w:val="auto"/>
          <w:spacing w:val="-1"/>
          <w:sz w:val="24"/>
          <w:szCs w:val="24"/>
          <w:highlight w:val="none"/>
          <w:lang w:eastAsia="zh-CN"/>
        </w:rPr>
        <w:t>于年月日，就质疑事项作出了答复/没有在法定期限内作出答复。</w:t>
      </w:r>
    </w:p>
    <w:p w14:paraId="4D32C12C">
      <w:pPr>
        <w:spacing w:before="274" w:line="222" w:lineRule="auto"/>
        <w:ind w:left="52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四、投诉事项具体内容</w:t>
      </w:r>
    </w:p>
    <w:p w14:paraId="2EFFBE2B">
      <w:pPr>
        <w:spacing w:before="273" w:line="222" w:lineRule="auto"/>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投诉事项</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1：</w:t>
      </w:r>
    </w:p>
    <w:p w14:paraId="4D4242F9">
      <w:pPr>
        <w:spacing w:before="271" w:line="222"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事实依据：</w:t>
      </w:r>
    </w:p>
    <w:p w14:paraId="0C2356E9">
      <w:pPr>
        <w:spacing w:before="270" w:line="222"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法律依据：</w:t>
      </w:r>
    </w:p>
    <w:p w14:paraId="31F16648">
      <w:pPr>
        <w:spacing w:before="273" w:line="222" w:lineRule="auto"/>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投诉事项</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2：</w:t>
      </w:r>
    </w:p>
    <w:p w14:paraId="5A78C146">
      <w:pPr>
        <w:spacing w:before="270" w:line="383" w:lineRule="exact"/>
        <w:ind w:left="5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position w:val="3"/>
          <w:sz w:val="24"/>
          <w:szCs w:val="24"/>
          <w:highlight w:val="none"/>
          <w:lang w:eastAsia="zh-CN"/>
        </w:rPr>
        <w:t>……</w:t>
      </w:r>
    </w:p>
    <w:p w14:paraId="1A3FE095">
      <w:pPr>
        <w:spacing w:before="177" w:line="220" w:lineRule="auto"/>
        <w:ind w:left="49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五、与投诉事项相关的投诉请求：</w:t>
      </w:r>
    </w:p>
    <w:p w14:paraId="6D644F6A">
      <w:pPr>
        <w:spacing w:before="275" w:line="220" w:lineRule="auto"/>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请求：</w:t>
      </w:r>
    </w:p>
    <w:p w14:paraId="50396BE7">
      <w:pPr>
        <w:pStyle w:val="9"/>
        <w:spacing w:line="249" w:lineRule="auto"/>
        <w:rPr>
          <w:rFonts w:hint="eastAsia" w:ascii="仿宋" w:hAnsi="仿宋" w:eastAsia="仿宋" w:cs="仿宋"/>
          <w:color w:val="auto"/>
          <w:highlight w:val="none"/>
          <w:lang w:eastAsia="zh-CN"/>
        </w:rPr>
      </w:pPr>
    </w:p>
    <w:p w14:paraId="0E64B217">
      <w:pPr>
        <w:pStyle w:val="9"/>
        <w:spacing w:line="250" w:lineRule="auto"/>
        <w:rPr>
          <w:rFonts w:hint="eastAsia" w:ascii="仿宋" w:hAnsi="仿宋" w:eastAsia="仿宋" w:cs="仿宋"/>
          <w:color w:val="auto"/>
          <w:highlight w:val="none"/>
          <w:lang w:eastAsia="zh-CN"/>
        </w:rPr>
      </w:pPr>
    </w:p>
    <w:p w14:paraId="4C24516F">
      <w:pPr>
        <w:pStyle w:val="9"/>
        <w:spacing w:line="250" w:lineRule="auto"/>
        <w:rPr>
          <w:rFonts w:hint="eastAsia" w:ascii="仿宋" w:hAnsi="仿宋" w:eastAsia="仿宋" w:cs="仿宋"/>
          <w:color w:val="auto"/>
          <w:highlight w:val="none"/>
          <w:lang w:eastAsia="zh-CN"/>
        </w:rPr>
      </w:pPr>
    </w:p>
    <w:p w14:paraId="4225A674">
      <w:pPr>
        <w:spacing w:before="79" w:line="222" w:lineRule="auto"/>
        <w:ind w:left="5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签字（签章</w:t>
      </w:r>
      <w:r>
        <w:rPr>
          <w:rFonts w:hint="eastAsia" w:ascii="仿宋" w:hAnsi="仿宋" w:eastAsia="仿宋" w:cs="仿宋"/>
          <w:color w:val="auto"/>
          <w:spacing w:val="1"/>
          <w:sz w:val="24"/>
          <w:szCs w:val="24"/>
          <w:highlight w:val="none"/>
          <w:lang w:eastAsia="zh-CN"/>
        </w:rPr>
        <w:t>）：</w:t>
      </w:r>
    </w:p>
    <w:p w14:paraId="5FEFB80E">
      <w:pPr>
        <w:spacing w:before="273" w:line="222"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公章：</w:t>
      </w:r>
    </w:p>
    <w:p w14:paraId="59765F41">
      <w:pPr>
        <w:spacing w:before="271" w:line="223" w:lineRule="auto"/>
        <w:ind w:left="54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日期：</w:t>
      </w:r>
    </w:p>
    <w:p w14:paraId="7BC76B7D">
      <w:pPr>
        <w:spacing w:before="237" w:line="224"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说明：</w:t>
      </w:r>
    </w:p>
    <w:p w14:paraId="1790AE31">
      <w:pPr>
        <w:spacing w:before="230" w:line="278" w:lineRule="auto"/>
        <w:ind w:left="37" w:right="2" w:firstLine="34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1.投诉人提起投诉时，应当提交投诉书和必要的证明材料，并按照被投诉人和与投诉事项有关的供应商数量提供投诉书副本。</w:t>
      </w:r>
    </w:p>
    <w:p w14:paraId="24DEC43F">
      <w:pPr>
        <w:spacing w:before="157" w:line="277" w:lineRule="auto"/>
        <w:ind w:left="24" w:firstLine="347"/>
        <w:jc w:val="both"/>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2.投诉人若委托代理人进行投诉的，投诉书应按要求列明“授权代表</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”的有关内容，并在附件</w:t>
      </w:r>
      <w:r>
        <w:rPr>
          <w:rFonts w:hint="eastAsia" w:ascii="仿宋" w:hAnsi="仿宋" w:eastAsia="仿宋" w:cs="仿宋"/>
          <w:b/>
          <w:bCs/>
          <w:color w:val="auto"/>
          <w:spacing w:val="-1"/>
          <w:sz w:val="24"/>
          <w:szCs w:val="24"/>
          <w:highlight w:val="none"/>
          <w:lang w:eastAsia="zh-CN"/>
        </w:rPr>
        <w:t>中提交由投诉人签署的授权委托书。授权委托书应当载明代理人的姓名或者名称、代理事项、具</w:t>
      </w:r>
      <w:r>
        <w:rPr>
          <w:rFonts w:hint="eastAsia" w:ascii="仿宋" w:hAnsi="仿宋" w:eastAsia="仿宋" w:cs="仿宋"/>
          <w:b/>
          <w:bCs/>
          <w:color w:val="auto"/>
          <w:spacing w:val="-4"/>
          <w:sz w:val="24"/>
          <w:szCs w:val="24"/>
          <w:highlight w:val="none"/>
          <w:lang w:eastAsia="zh-CN"/>
        </w:rPr>
        <w:t>体权限、期限和相关事项。</w:t>
      </w:r>
    </w:p>
    <w:p w14:paraId="38D3000F">
      <w:pPr>
        <w:spacing w:before="160" w:line="22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3.投诉书应简要列明质疑事项，质疑函、质疑答复等作为附</w:t>
      </w:r>
      <w:r>
        <w:rPr>
          <w:rFonts w:hint="eastAsia" w:ascii="仿宋" w:hAnsi="仿宋" w:eastAsia="仿宋" w:cs="仿宋"/>
          <w:b/>
          <w:bCs/>
          <w:color w:val="auto"/>
          <w:spacing w:val="-3"/>
          <w:sz w:val="24"/>
          <w:szCs w:val="24"/>
          <w:highlight w:val="none"/>
          <w:lang w:eastAsia="zh-CN"/>
        </w:rPr>
        <w:t>件材料提供。</w:t>
      </w:r>
    </w:p>
    <w:p w14:paraId="2425E937">
      <w:pPr>
        <w:spacing w:before="234" w:line="22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4.投诉书的投诉事项应具体、明确，并有必要的事实依据和法律依据。</w:t>
      </w:r>
    </w:p>
    <w:p w14:paraId="5A6F1CD6">
      <w:pPr>
        <w:spacing w:before="233" w:line="22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5.投诉书的投诉请求应与投诉事项相关。</w:t>
      </w:r>
    </w:p>
    <w:p w14:paraId="2D11FB00">
      <w:pPr>
        <w:spacing w:before="234" w:line="277" w:lineRule="auto"/>
        <w:ind w:left="26" w:right="2" w:firstLine="343"/>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6.投诉人为法人或者其他组织的，投诉书应由法定代表人、主要负责人，或</w:t>
      </w:r>
      <w:r>
        <w:rPr>
          <w:rFonts w:hint="eastAsia" w:ascii="仿宋" w:hAnsi="仿宋" w:eastAsia="仿宋" w:cs="仿宋"/>
          <w:b/>
          <w:bCs/>
          <w:color w:val="auto"/>
          <w:spacing w:val="-4"/>
          <w:sz w:val="24"/>
          <w:szCs w:val="24"/>
          <w:highlight w:val="none"/>
          <w:lang w:eastAsia="zh-CN"/>
        </w:rPr>
        <w:t>者其授权代表签字或者盖章，并加盖公章。</w:t>
      </w:r>
    </w:p>
    <w:sectPr>
      <w:footerReference r:id="rId70" w:type="default"/>
      <w:pgSz w:w="11906" w:h="16839"/>
      <w:pgMar w:top="400" w:right="851" w:bottom="1349" w:left="868" w:header="0" w:footer="10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E251">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46E0">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4051C">
                          <w:pPr>
                            <w:pStyle w:val="11"/>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yw9Et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jyw9EtAgAAWQQAAA4AAAAAAAAAAQAgAAAAHwEAAGRycy9lMm9Eb2MueG1sUEsFBgAAAAAG&#10;AAYAWQEAAL4FAAAAAA==&#10;">
              <v:fill on="f" focussize="0,0"/>
              <v:stroke on="f" weight="0.5pt"/>
              <v:imagedata o:title=""/>
              <o:lock v:ext="edit" aspectratio="f"/>
              <v:textbox inset="0mm,0mm,0mm,0mm" style="mso-fit-shape-to-text:t;">
                <w:txbxContent>
                  <w:p w14:paraId="2C44051C">
                    <w:pPr>
                      <w:pStyle w:val="11"/>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C0EF">
    <w:pPr>
      <w:ind w:left="4993"/>
      <w:rPr>
        <w:rFonts w:hint="eastAsia" w:ascii="仿宋" w:hAnsi="仿宋" w:eastAsia="仿宋" w:cs="仿宋"/>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E35DE">
                          <w:pPr>
                            <w:pStyle w:val="11"/>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t74w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Gre+MLgIAAFkEAAAOAAAAAAAAAAEAIAAAAB8BAABkcnMvZTJvRG9jLnhtbFBLBQYAAAAA&#10;BgAGAFkBAAC/BQAAAAA=&#10;">
              <v:fill on="f" focussize="0,0"/>
              <v:stroke on="f" weight="0.5pt"/>
              <v:imagedata o:title=""/>
              <o:lock v:ext="edit" aspectratio="f"/>
              <v:textbox inset="0mm,0mm,0mm,0mm" style="mso-fit-shape-to-text:t;">
                <w:txbxContent>
                  <w:p w14:paraId="214E35DE">
                    <w:pPr>
                      <w:pStyle w:val="11"/>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E748">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CCB82">
                          <w:pPr>
                            <w:pStyle w:val="11"/>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BqkAt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od8sCxu9tTxC&#10;R/G8XR4CBEy6RlF6JS5aoeNSZS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7BqkAtAgAAWQQAAA4AAAAAAAAAAQAgAAAAHwEAAGRycy9lMm9Eb2MueG1sUEsFBgAAAAAG&#10;AAYAWQEAAL4FAAAAAA==&#10;">
              <v:fill on="f" focussize="0,0"/>
              <v:stroke on="f" weight="0.5pt"/>
              <v:imagedata o:title=""/>
              <o:lock v:ext="edit" aspectratio="f"/>
              <v:textbox inset="0mm,0mm,0mm,0mm" style="mso-fit-shape-to-text:t;">
                <w:txbxContent>
                  <w:p w14:paraId="1CBCCB82">
                    <w:pPr>
                      <w:pStyle w:val="11"/>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E99F">
    <w:pPr>
      <w:pStyle w:val="1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2C3D1">
                          <w:pPr>
                            <w:pStyle w:val="11"/>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bpcg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QhPNFEp++vH9&#10;9PPh9OsbiYeQqLV+hsh7i9jQvTMdGmc49ziMzLvKqfgFJwI/wI4XgUUXCI+XppPpNIeLwzdsgJ89&#10;XrfOh/fCKBKNgjpUMAnLDhsf+tAhJGbTZt1ImaooNWkLevX6TZ4uXDwAlxo5Ion+sdEK3bY7M9ua&#10;8ghizvTd4S1fN0i+YT7cMYd2wIMxMOEWSyUNkpizRUlt3Nd/ncd4VAleSlq0V0E1pokS+UGjegAM&#10;g+EGYzsYeq9uDPp1jEG0PJm44IIczMoZ9QVTtIw54GKaI1NBw2DehL7FMYVcLJcpCP1mWdjoe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ybpcgtAgAAWQQAAA4AAAAAAAAAAQAgAAAAHwEAAGRycy9lMm9Eb2MueG1sUEsFBgAAAAAG&#10;AAYAWQEAAL4FAAAAAA==&#10;">
              <v:fill on="f" focussize="0,0"/>
              <v:stroke on="f" weight="0.5pt"/>
              <v:imagedata o:title=""/>
              <o:lock v:ext="edit" aspectratio="f"/>
              <v:textbox inset="0mm,0mm,0mm,0mm" style="mso-fit-shape-to-text:t;">
                <w:txbxContent>
                  <w:p w14:paraId="1362C3D1">
                    <w:pPr>
                      <w:pStyle w:val="11"/>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5801">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23C83">
                          <w:pPr>
                            <w:pStyle w:val="11"/>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EiZUtAgAAWQ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LEiZUtAgAAWQQAAA4AAAAAAAAAAQAgAAAAHwEAAGRycy9lMm9Eb2MueG1sUEsFBgAAAAAG&#10;AAYAWQEAAL4FAAAAAA==&#10;">
              <v:fill on="f" focussize="0,0"/>
              <v:stroke on="f" weight="0.5pt"/>
              <v:imagedata o:title=""/>
              <o:lock v:ext="edit" aspectratio="f"/>
              <v:textbox inset="0mm,0mm,0mm,0mm" style="mso-fit-shape-to-text:t;">
                <w:txbxContent>
                  <w:p w14:paraId="06623C83">
                    <w:pPr>
                      <w:pStyle w:val="11"/>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5870">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DC7FD">
                          <w:pPr>
                            <w:pStyle w:val="11"/>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XI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Tij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JP1yLgIAAFkEAAAOAAAAAAAAAAEAIAAAAB8BAABkcnMvZTJvRG9jLnhtbFBLBQYAAAAA&#10;BgAGAFkBAAC/BQAAAAA=&#10;">
              <v:fill on="f" focussize="0,0"/>
              <v:stroke on="f" weight="0.5pt"/>
              <v:imagedata o:title=""/>
              <o:lock v:ext="edit" aspectratio="f"/>
              <v:textbox inset="0mm,0mm,0mm,0mm" style="mso-fit-shape-to-text:t;">
                <w:txbxContent>
                  <w:p w14:paraId="6D0DC7FD">
                    <w:pPr>
                      <w:pStyle w:val="11"/>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2053">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37B0F">
                          <w:pPr>
                            <w:pStyle w:val="11"/>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70S8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XFG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ee9EvLgIAAFkEAAAOAAAAAAAAAAEAIAAAAB8BAABkcnMvZTJvRG9jLnhtbFBLBQYAAAAA&#10;BgAGAFkBAAC/BQAAAAA=&#10;">
              <v:fill on="f" focussize="0,0"/>
              <v:stroke on="f" weight="0.5pt"/>
              <v:imagedata o:title=""/>
              <o:lock v:ext="edit" aspectratio="f"/>
              <v:textbox inset="0mm,0mm,0mm,0mm" style="mso-fit-shape-to-text:t;">
                <w:txbxContent>
                  <w:p w14:paraId="2AA37B0F">
                    <w:pPr>
                      <w:pStyle w:val="11"/>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37C9">
    <w:pPr>
      <w:pStyle w:val="1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205C">
                          <w:pPr>
                            <w:pStyle w:val="11"/>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iZWcu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TNK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V4mVnLgIAAFkEAAAOAAAAAAAAAAEAIAAAAB8BAABkcnMvZTJvRG9jLnhtbFBLBQYAAAAA&#10;BgAGAFkBAAC/BQAAAAA=&#10;">
              <v:fill on="f" focussize="0,0"/>
              <v:stroke on="f" weight="0.5pt"/>
              <v:imagedata o:title=""/>
              <o:lock v:ext="edit" aspectratio="f"/>
              <v:textbox inset="0mm,0mm,0mm,0mm" style="mso-fit-shape-to-text:t;">
                <w:txbxContent>
                  <w:p w14:paraId="348A205C">
                    <w:pPr>
                      <w:pStyle w:val="11"/>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066F">
    <w:pPr>
      <w:pStyle w:val="11"/>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ED300">
                          <w:pPr>
                            <w:pStyle w:val="11"/>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9STou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XFG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7vUk6LgIAAFkEAAAOAAAAAAAAAAEAIAAAAB8BAABkcnMvZTJvRG9jLnhtbFBLBQYAAAAA&#10;BgAGAFkBAAC/BQAAAAA=&#10;">
              <v:fill on="f" focussize="0,0"/>
              <v:stroke on="f" weight="0.5pt"/>
              <v:imagedata o:title=""/>
              <o:lock v:ext="edit" aspectratio="f"/>
              <v:textbox inset="0mm,0mm,0mm,0mm" style="mso-fit-shape-to-text:t;">
                <w:txbxContent>
                  <w:p w14:paraId="12EED300">
                    <w:pPr>
                      <w:pStyle w:val="11"/>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F982">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FBE1A">
                          <w:pPr>
                            <w:pStyle w:val="11"/>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CEYAuAgAAW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k6urynRTKHkp+/f&#10;Tj9+nX5+JfEQErXWzxD5YBEburemQ+MM5x6HkXlXORW/4ETgh8DHi8CiC4THS9PJdJrDxeEbNsDP&#10;Hq9b58M7YRSJRkEdKpiEZYeND33oEBKzabNupExVlJq0Bb16/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nAhGALgIAAFkEAAAOAAAAAAAAAAEAIAAAAB8BAABkcnMvZTJvRG9jLnhtbFBLBQYAAAAA&#10;BgAGAFkBAAC/BQAAAAA=&#10;">
              <v:fill on="f" focussize="0,0"/>
              <v:stroke on="f" weight="0.5pt"/>
              <v:imagedata o:title=""/>
              <o:lock v:ext="edit" aspectratio="f"/>
              <v:textbox inset="0mm,0mm,0mm,0mm" style="mso-fit-shape-to-text:t;">
                <w:txbxContent>
                  <w:p w14:paraId="54EFBE1A">
                    <w:pPr>
                      <w:pStyle w:val="11"/>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6E18">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C859">
    <w:pPr>
      <w:pStyle w:val="11"/>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959B">
                          <w:pPr>
                            <w:pStyle w:val="11"/>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eQjc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CP1mWdjqneUR&#10;Oorn7eoYIGCraxSlU6LXCh3XVqafjtjSf+7bqKc/wv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beQjctAgAAWQQAAA4AAAAAAAAAAQAgAAAAHwEAAGRycy9lMm9Eb2MueG1sUEsFBgAAAAAG&#10;AAYAWQEAAL4FAAAAAA==&#10;">
              <v:fill on="f" focussize="0,0"/>
              <v:stroke on="f" weight="0.5pt"/>
              <v:imagedata o:title=""/>
              <o:lock v:ext="edit" aspectratio="f"/>
              <v:textbox inset="0mm,0mm,0mm,0mm" style="mso-fit-shape-to-text:t;">
                <w:txbxContent>
                  <w:p w14:paraId="2A92959B">
                    <w:pPr>
                      <w:pStyle w:val="11"/>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35AD6">
    <w:pPr>
      <w:pStyle w:val="11"/>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957BA">
                          <w:pPr>
                            <w:pStyle w:val="11"/>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bmotAgAAWQQAAA4AAABkcnMvZTJvRG9jLnhtbK1UzY7TMBC+I/EO&#10;lu80aStW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fTt2l74eoBuNTIEUl0xUYrNPumZ7Y3&#10;+RnEnOmmw1u+qZB8y3x4YA7jgILxYMI9lkIaJDG9RUlp3Nd/ncd4dAleSmqMV0Y1XhMl8oNG9wAY&#10;BsMNxn4w9FHdGcwr+oFaWhMXXJCDWTijvuAVrWIOuJjmyJTRMJh3oRtxvEIuVqs2CPNmWdjqneUR&#10;Oorn7eoYIGCraxSlU6LXChPXdqZ/HXGk/9y3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BbmotAgAAWQQAAA4AAAAAAAAAAQAgAAAAHwEAAGRycy9lMm9Eb2MueG1sUEsFBgAAAAAG&#10;AAYAWQEAAL4FAAAAAA==&#10;">
              <v:fill on="f" focussize="0,0"/>
              <v:stroke on="f" weight="0.5pt"/>
              <v:imagedata o:title=""/>
              <o:lock v:ext="edit" aspectratio="f"/>
              <v:textbox inset="0mm,0mm,0mm,0mm" style="mso-fit-shape-to-text:t;">
                <w:txbxContent>
                  <w:p w14:paraId="0AC957BA">
                    <w:pPr>
                      <w:pStyle w:val="11"/>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9629">
    <w:pPr>
      <w:spacing w:line="241" w:lineRule="auto"/>
      <w:ind w:left="4988"/>
      <w:rPr>
        <w:rFonts w:hint="eastAsia" w:ascii="仿宋" w:hAnsi="仿宋" w:eastAsia="仿宋" w:cs="仿宋"/>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3EC2E">
                          <w:pPr>
                            <w:pStyle w:val="11"/>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hGo0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aYRqNLgIAAFkEAAAOAAAAAAAAAAEAIAAAAB8BAABkcnMvZTJvRG9jLnhtbFBLBQYAAAAA&#10;BgAGAFkBAAC/BQAAAAA=&#10;">
              <v:fill on="f" focussize="0,0"/>
              <v:stroke on="f" weight="0.5pt"/>
              <v:imagedata o:title=""/>
              <o:lock v:ext="edit" aspectratio="f"/>
              <v:textbox inset="0mm,0mm,0mm,0mm" style="mso-fit-shape-to-text:t;">
                <w:txbxContent>
                  <w:p w14:paraId="6303EC2E">
                    <w:pPr>
                      <w:pStyle w:val="11"/>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F259">
    <w:pPr>
      <w:pStyle w:val="11"/>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B5AA1">
                          <w:pPr>
                            <w:pStyle w:val="11"/>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NtA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0PjbQLgIAAFkEAAAOAAAAAAAAAAEAIAAAAB8BAABkcnMvZTJvRG9jLnhtbFBLBQYAAAAA&#10;BgAGAFkBAAC/BQAAAAA=&#10;">
              <v:fill on="f" focussize="0,0"/>
              <v:stroke on="f" weight="0.5pt"/>
              <v:imagedata o:title=""/>
              <o:lock v:ext="edit" aspectratio="f"/>
              <v:textbox inset="0mm,0mm,0mm,0mm" style="mso-fit-shape-to-text:t;">
                <w:txbxContent>
                  <w:p w14:paraId="0FEB5AA1">
                    <w:pPr>
                      <w:pStyle w:val="11"/>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3C0B">
    <w:pPr>
      <w:pStyle w:val="11"/>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E5B9">
                          <w:pPr>
                            <w:pStyle w:val="11"/>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gpguAgAAW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a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p4KYLgIAAFkEAAAOAAAAAAAAAAEAIAAAAB8BAABkcnMvZTJvRG9jLnhtbFBLBQYAAAAA&#10;BgAGAFkBAAC/BQAAAAA=&#10;">
              <v:fill on="f" focussize="0,0"/>
              <v:stroke on="f" weight="0.5pt"/>
              <v:imagedata o:title=""/>
              <o:lock v:ext="edit" aspectratio="f"/>
              <v:textbox inset="0mm,0mm,0mm,0mm" style="mso-fit-shape-to-text:t;">
                <w:txbxContent>
                  <w:p w14:paraId="6CD5E5B9">
                    <w:pPr>
                      <w:pStyle w:val="11"/>
                    </w:pPr>
                    <w:r>
                      <w:fldChar w:fldCharType="begin"/>
                    </w:r>
                    <w:r>
                      <w:instrText xml:space="preserve"> PAGE  \* MERGEFORMAT </w:instrText>
                    </w:r>
                    <w:r>
                      <w:fldChar w:fldCharType="separate"/>
                    </w:r>
                    <w:r>
                      <w:t>168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05A3">
    <w:pPr>
      <w:pStyle w:val="11"/>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32C01">
                          <w:pPr>
                            <w:pStyle w:val="11"/>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H9n8uAgAAW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NR/Z/LgIAAFkEAAAOAAAAAAAAAAEAIAAAAB8BAABkcnMvZTJvRG9jLnhtbFBLBQYAAAAA&#10;BgAGAFkBAAC/BQAAAAA=&#10;">
              <v:fill on="f" focussize="0,0"/>
              <v:stroke on="f" weight="0.5pt"/>
              <v:imagedata o:title=""/>
              <o:lock v:ext="edit" aspectratio="f"/>
              <v:textbox inset="0mm,0mm,0mm,0mm" style="mso-fit-shape-to-text:t;">
                <w:txbxContent>
                  <w:p w14:paraId="5CC32C01">
                    <w:pPr>
                      <w:pStyle w:val="11"/>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7F96">
    <w:pPr>
      <w:pStyle w:val="11"/>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6F9AB">
                          <w:pPr>
                            <w:pStyle w:val="11"/>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ukGYtAgAAWQQAAA4AAABkcnMvZTJvRG9jLnhtbK1UzY7TMBC+I/EO&#10;lu80aRd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kukGYtAgAAWQQAAA4AAAAAAAAAAQAgAAAAHwEAAGRycy9lMm9Eb2MueG1sUEsFBgAAAAAG&#10;AAYAWQEAAL4FAAAAAA==&#10;">
              <v:fill on="f" focussize="0,0"/>
              <v:stroke on="f" weight="0.5pt"/>
              <v:imagedata o:title=""/>
              <o:lock v:ext="edit" aspectratio="f"/>
              <v:textbox inset="0mm,0mm,0mm,0mm" style="mso-fit-shape-to-text:t;">
                <w:txbxContent>
                  <w:p w14:paraId="6766F9AB">
                    <w:pPr>
                      <w:pStyle w:val="11"/>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42E5">
    <w:pPr>
      <w:pStyle w:val="11"/>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E2DD1">
                          <w:pPr>
                            <w:pStyle w:val="11"/>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O5IE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nlC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7zuSBLgIAAFkEAAAOAAAAAAAAAAEAIAAAAB8BAABkcnMvZTJvRG9jLnhtbFBLBQYAAAAA&#10;BgAGAFkBAAC/BQAAAAA=&#10;">
              <v:fill on="f" focussize="0,0"/>
              <v:stroke on="f" weight="0.5pt"/>
              <v:imagedata o:title=""/>
              <o:lock v:ext="edit" aspectratio="f"/>
              <v:textbox inset="0mm,0mm,0mm,0mm" style="mso-fit-shape-to-text:t;">
                <w:txbxContent>
                  <w:p w14:paraId="568E2DD1">
                    <w:pPr>
                      <w:pStyle w:val="11"/>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826D">
    <w:pPr>
      <w:pStyle w:val="11"/>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D099C">
                          <w:pPr>
                            <w:pStyle w:val="11"/>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RyNwuAgAAW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VkcjcLgIAAFkEAAAOAAAAAAAAAAEAIAAAAB8BAABkcnMvZTJvRG9jLnhtbFBLBQYAAAAA&#10;BgAGAFkBAAC/BQAAAAA=&#10;">
              <v:fill on="f" focussize="0,0"/>
              <v:stroke on="f" weight="0.5pt"/>
              <v:imagedata o:title=""/>
              <o:lock v:ext="edit" aspectratio="f"/>
              <v:textbox inset="0mm,0mm,0mm,0mm" style="mso-fit-shape-to-text:t;">
                <w:txbxContent>
                  <w:p w14:paraId="5F1D099C">
                    <w:pPr>
                      <w:pStyle w:val="11"/>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3415">
    <w:pPr>
      <w:pStyle w:val="11"/>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E754C">
                          <w:pPr>
                            <w:pStyle w:val="11"/>
                          </w:pPr>
                          <w:r>
                            <w:fldChar w:fldCharType="begin"/>
                          </w:r>
                          <w:r>
                            <w:instrText xml:space="preserve"> PAGE  \* MERGEFORMAT </w:instrText>
                          </w:r>
                          <w:r>
                            <w:fldChar w:fldCharType="separate"/>
                          </w:r>
                          <w:r>
                            <w:t>180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4IfJQvAgAAW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3gh8lC8CAABZBAAADgAAAAAAAAABACAAAAAfAQAAZHJzL2Uyb0RvYy54bWxQSwUGAAAA&#10;AAYABgBZAQAAwAUAAAAA&#10;">
              <v:fill on="f" focussize="0,0"/>
              <v:stroke on="f" weight="0.5pt"/>
              <v:imagedata o:title=""/>
              <o:lock v:ext="edit" aspectratio="f"/>
              <v:textbox inset="0mm,0mm,0mm,0mm" style="mso-fit-shape-to-text:t;">
                <w:txbxContent>
                  <w:p w14:paraId="63DE754C">
                    <w:pPr>
                      <w:pStyle w:val="11"/>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7C8E">
    <w:pPr>
      <w:pStyle w:val="11"/>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3397">
    <w:pPr>
      <w:pStyle w:val="11"/>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EC918">
                          <w:pPr>
                            <w:pStyle w:val="11"/>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XUMk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MFdQyS8CAABZBAAADgAAAAAAAAABACAAAAAfAQAAZHJzL2Uyb0RvYy54bWxQSwUGAAAA&#10;AAYABgBZAQAAwAUAAAAA&#10;">
              <v:fill on="f" focussize="0,0"/>
              <v:stroke on="f" weight="0.5pt"/>
              <v:imagedata o:title=""/>
              <o:lock v:ext="edit" aspectratio="f"/>
              <v:textbox inset="0mm,0mm,0mm,0mm" style="mso-fit-shape-to-text:t;">
                <w:txbxContent>
                  <w:p w14:paraId="262EC918">
                    <w:pPr>
                      <w:pStyle w:val="11"/>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A6B48">
    <w:pPr>
      <w:pStyle w:val="11"/>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9F525">
                          <w:pPr>
                            <w:pStyle w:val="11"/>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3JC4uAgAAW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CtyQuLgIAAFkEAAAOAAAAAAAAAAEAIAAAAB8BAABkcnMvZTJvRG9jLnhtbFBLBQYAAAAA&#10;BgAGAFkBAAC/BQAAAAA=&#10;">
              <v:fill on="f" focussize="0,0"/>
              <v:stroke on="f" weight="0.5pt"/>
              <v:imagedata o:title=""/>
              <o:lock v:ext="edit" aspectratio="f"/>
              <v:textbox inset="0mm,0mm,0mm,0mm" style="mso-fit-shape-to-text:t;">
                <w:txbxContent>
                  <w:p w14:paraId="3CB9F525">
                    <w:pPr>
                      <w:pStyle w:val="11"/>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20BC">
    <w:pPr>
      <w:pStyle w:val="11"/>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6E2E9">
                          <w:pPr>
                            <w:pStyle w:val="11"/>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oCHMuAgAAW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s6AhzLgIAAFkEAAAOAAAAAAAAAAEAIAAAAB8BAABkcnMvZTJvRG9jLnhtbFBLBQYAAAAA&#10;BgAGAFkBAAC/BQAAAAA=&#10;">
              <v:fill on="f" focussize="0,0"/>
              <v:stroke on="f" weight="0.5pt"/>
              <v:imagedata o:title=""/>
              <o:lock v:ext="edit" aspectratio="f"/>
              <v:textbox inset="0mm,0mm,0mm,0mm" style="mso-fit-shape-to-text:t;">
                <w:txbxContent>
                  <w:p w14:paraId="2386E2E9">
                    <w:pPr>
                      <w:pStyle w:val="11"/>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A02F">
    <w:pPr>
      <w:pStyle w:val="11"/>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F1985">
                          <w:pPr>
                            <w:pStyle w:val="11"/>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ETb8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UhE2/LgIAAFkEAAAOAAAAAAAAAAEAIAAAAB8BAABkcnMvZTJvRG9jLnhtbFBLBQYAAAAA&#10;BgAGAFkBAAC/BQAAAAA=&#10;">
              <v:fill on="f" focussize="0,0"/>
              <v:stroke on="f" weight="0.5pt"/>
              <v:imagedata o:title=""/>
              <o:lock v:ext="edit" aspectratio="f"/>
              <v:textbox inset="0mm,0mm,0mm,0mm" style="mso-fit-shape-to-text:t;">
                <w:txbxContent>
                  <w:p w14:paraId="02CF1985">
                    <w:pPr>
                      <w:pStyle w:val="11"/>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AF20">
    <w:pPr>
      <w:pStyle w:val="11"/>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B4C6B">
                          <w:pPr>
                            <w:pStyle w:val="11"/>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bYeIuAgAAW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622HiLgIAAFkEAAAOAAAAAAAAAAEAIAAAAB8BAABkcnMvZTJvRG9jLnhtbFBLBQYAAAAA&#10;BgAGAFkBAAC/BQAAAAA=&#10;">
              <v:fill on="f" focussize="0,0"/>
              <v:stroke on="f" weight="0.5pt"/>
              <v:imagedata o:title=""/>
              <o:lock v:ext="edit" aspectratio="f"/>
              <v:textbox inset="0mm,0mm,0mm,0mm" style="mso-fit-shape-to-text:t;">
                <w:txbxContent>
                  <w:p w14:paraId="342B4C6B">
                    <w:pPr>
                      <w:pStyle w:val="11"/>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C4F7">
    <w:pPr>
      <w:pStyle w:val="11"/>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6A140">
                          <w:pPr>
                            <w:pStyle w:val="11"/>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SU3w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HklN8KwIAAFkEAAAOAAAAAAAAAAEAIAAAAB8BAABkcnMvZTJvRG9jLnhtbFBLBQYAAAAABgAG&#10;AFkBAAC8BQAAAAA=&#10;">
              <v:fill on="f" focussize="0,0"/>
              <v:stroke on="f" weight="0.5pt"/>
              <v:imagedata o:title=""/>
              <o:lock v:ext="edit" aspectratio="f"/>
              <v:textbox inset="0mm,0mm,0mm,0mm" style="mso-fit-shape-to-text:t;">
                <w:txbxContent>
                  <w:p w14:paraId="61B6A140">
                    <w:pPr>
                      <w:pStyle w:val="11"/>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A7F6">
    <w:pPr>
      <w:pStyle w:val="11"/>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E1615">
                          <w:pPr>
                            <w:pStyle w:val="11"/>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pzX8hLgIAAFkEAAAOAAAAAAAAAAEAIAAAAB8BAABkcnMvZTJvRG9jLnhtbFBLBQYAAAAA&#10;BgAGAFkBAAC/BQAAAAA=&#10;">
              <v:fill on="f" focussize="0,0"/>
              <v:stroke on="f" weight="0.5pt"/>
              <v:imagedata o:title=""/>
              <o:lock v:ext="edit" aspectratio="f"/>
              <v:textbox inset="0mm,0mm,0mm,0mm" style="mso-fit-shape-to-text:t;">
                <w:txbxContent>
                  <w:p w14:paraId="51CE1615">
                    <w:pPr>
                      <w:pStyle w:val="11"/>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818C0">
    <w:pPr>
      <w:pStyle w:val="11"/>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6964A">
                          <w:pPr>
                            <w:pStyle w:val="11"/>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J5suAgAAW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1ciebLgIAAFkEAAAOAAAAAAAAAAEAIAAAAB8BAABkcnMvZTJvRG9jLnhtbFBLBQYAAAAA&#10;BgAGAFkBAAC/BQAAAAA=&#10;">
              <v:fill on="f" focussize="0,0"/>
              <v:stroke on="f" weight="0.5pt"/>
              <v:imagedata o:title=""/>
              <o:lock v:ext="edit" aspectratio="f"/>
              <v:textbox inset="0mm,0mm,0mm,0mm" style="mso-fit-shape-to-text:t;">
                <w:txbxContent>
                  <w:p w14:paraId="2BD6964A">
                    <w:pPr>
                      <w:pStyle w:val="11"/>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8AA6">
    <w:pPr>
      <w:pStyle w:val="11"/>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AFB8A">
                          <w:pPr>
                            <w:pStyle w:val="11"/>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rk9M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uuT0y8CAABZBAAADgAAAAAAAAABACAAAAAfAQAAZHJzL2Uyb0RvYy54bWxQSwUGAAAA&#10;AAYABgBZAQAAwAUAAAAA&#10;">
              <v:fill on="f" focussize="0,0"/>
              <v:stroke on="f" weight="0.5pt"/>
              <v:imagedata o:title=""/>
              <o:lock v:ext="edit" aspectratio="f"/>
              <v:textbox inset="0mm,0mm,0mm,0mm" style="mso-fit-shape-to-text:t;">
                <w:txbxContent>
                  <w:p w14:paraId="71AAFB8A">
                    <w:pPr>
                      <w:pStyle w:val="11"/>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C265">
    <w:pPr>
      <w:pStyle w:val="11"/>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5ACEB">
                          <w:pPr>
                            <w:pStyle w:val="11"/>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0v44uAgAAW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QtL+OLgIAAFkEAAAOAAAAAAAAAAEAIAAAAB8BAABkcnMvZTJvRG9jLnhtbFBLBQYAAAAA&#10;BgAGAFkBAAC/BQAAAAA=&#10;">
              <v:fill on="f" focussize="0,0"/>
              <v:stroke on="f" weight="0.5pt"/>
              <v:imagedata o:title=""/>
              <o:lock v:ext="edit" aspectratio="f"/>
              <v:textbox inset="0mm,0mm,0mm,0mm" style="mso-fit-shape-to-text:t;">
                <w:txbxContent>
                  <w:p w14:paraId="0B15ACEB">
                    <w:pPr>
                      <w:pStyle w:val="11"/>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C327">
    <w:pPr>
      <w:spacing w:line="241" w:lineRule="auto"/>
      <w:rPr>
        <w:rFonts w:hint="eastAsia" w:ascii="仿宋" w:hAnsi="仿宋" w:eastAsia="仿宋" w:cs="仿宋"/>
        <w:sz w:val="20"/>
        <w:szCs w:val="20"/>
        <w:lang w:eastAsia="zh-CN"/>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C5B4">
    <w:pPr>
      <w:pStyle w:val="11"/>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70F9B">
                          <w:pPr>
                            <w:pStyle w:val="11"/>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Uy2kuAgAAW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VMtpLgIAAFkEAAAOAAAAAAAAAAEAIAAAAB8BAABkcnMvZTJvRG9jLnhtbFBLBQYAAAAA&#10;BgAGAFkBAAC/BQAAAAA=&#10;">
              <v:fill on="f" focussize="0,0"/>
              <v:stroke on="f" weight="0.5pt"/>
              <v:imagedata o:title=""/>
              <o:lock v:ext="edit" aspectratio="f"/>
              <v:textbox inset="0mm,0mm,0mm,0mm" style="mso-fit-shape-to-text:t;">
                <w:txbxContent>
                  <w:p w14:paraId="3F170F9B">
                    <w:pPr>
                      <w:pStyle w:val="11"/>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3853">
    <w:pPr>
      <w:pStyle w:val="11"/>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6FB7">
                          <w:pPr>
                            <w:pStyle w:val="11"/>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L5zQvAgAAW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zAvnNC8CAABZBAAADgAAAAAAAAABACAAAAAfAQAAZHJzL2Uyb0RvYy54bWxQSwUGAAAA&#10;AAYABgBZAQAAwAUAAAAA&#10;">
              <v:fill on="f" focussize="0,0"/>
              <v:stroke on="f" weight="0.5pt"/>
              <v:imagedata o:title=""/>
              <o:lock v:ext="edit" aspectratio="f"/>
              <v:textbox inset="0mm,0mm,0mm,0mm" style="mso-fit-shape-to-text:t;">
                <w:txbxContent>
                  <w:p w14:paraId="2BD86FB7">
                    <w:pPr>
                      <w:pStyle w:val="11"/>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AC25">
    <w:pPr>
      <w:pStyle w:val="11"/>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7B3E3">
                          <w:pPr>
                            <w:pStyle w:val="11"/>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novg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0Z6L4LgIAAFkEAAAOAAAAAAAAAAEAIAAAAB8BAABkcnMvZTJvRG9jLnhtbFBLBQYAAAAA&#10;BgAGAFkBAAC/BQAAAAA=&#10;">
              <v:fill on="f" focussize="0,0"/>
              <v:stroke on="f" weight="0.5pt"/>
              <v:imagedata o:title=""/>
              <o:lock v:ext="edit" aspectratio="f"/>
              <v:textbox inset="0mm,0mm,0mm,0mm" style="mso-fit-shape-to-text:t;">
                <w:txbxContent>
                  <w:p w14:paraId="6BF7B3E3">
                    <w:pPr>
                      <w:pStyle w:val="11"/>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B62E">
    <w:pPr>
      <w:pStyle w:val="11"/>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301">
                          <w:pPr>
                            <w:pStyle w:val="11"/>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4jqUvAgAAW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WjiOpS8CAABZBAAADgAAAAAAAAABACAAAAAfAQAAZHJzL2Uyb0RvYy54bWxQSwUGAAAA&#10;AAYABgBZAQAAwAUAAAAA&#10;">
              <v:fill on="f" focussize="0,0"/>
              <v:stroke on="f" weight="0.5pt"/>
              <v:imagedata o:title=""/>
              <o:lock v:ext="edit" aspectratio="f"/>
              <v:textbox inset="0mm,0mm,0mm,0mm" style="mso-fit-shape-to-text:t;">
                <w:txbxContent>
                  <w:p w14:paraId="49354301">
                    <w:pPr>
                      <w:pStyle w:val="11"/>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B3C2">
    <w:pPr>
      <w:pStyle w:val="11"/>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0DC1E">
                          <w:pPr>
                            <w:pStyle w:val="11"/>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3Y7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CP1mWdjqneUR&#10;Oorn7eoYIGCraxSlU6LXCh3XVqafjtjSf+7bqKc/wv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3Y7QtAgAAWQQAAA4AAAAAAAAAAQAgAAAAHwEAAGRycy9lMm9Eb2MueG1sUEsFBgAAAAAG&#10;AAYAWQEAAL4FAAAAAA==&#10;">
              <v:fill on="f" focussize="0,0"/>
              <v:stroke on="f" weight="0.5pt"/>
              <v:imagedata o:title=""/>
              <o:lock v:ext="edit" aspectratio="f"/>
              <v:textbox inset="0mm,0mm,0mm,0mm" style="mso-fit-shape-to-text:t;">
                <w:txbxContent>
                  <w:p w14:paraId="2130DC1E">
                    <w:pPr>
                      <w:pStyle w:val="11"/>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8861">
    <w:pPr>
      <w:pStyle w:val="11"/>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C6497">
                          <w:pPr>
                            <w:pStyle w:val="11"/>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oT+ktAgAAW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CPNmWdjqneUR&#10;Oorn7eoYIGCraxSlU6LXChPXdqZ/HXGk/9y3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noT+ktAgAAWQQAAA4AAAAAAAAAAQAgAAAAHwEAAGRycy9lMm9Eb2MueG1sUEsFBgAAAAAG&#10;AAYAWQEAAL4FAAAAAA==&#10;">
              <v:fill on="f" focussize="0,0"/>
              <v:stroke on="f" weight="0.5pt"/>
              <v:imagedata o:title=""/>
              <o:lock v:ext="edit" aspectratio="f"/>
              <v:textbox inset="0mm,0mm,0mm,0mm" style="mso-fit-shape-to-text:t;">
                <w:txbxContent>
                  <w:p w14:paraId="20FC6497">
                    <w:pPr>
                      <w:pStyle w:val="11"/>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0F94">
    <w:pPr>
      <w:pStyle w:val="11"/>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39427">
                          <w:pPr>
                            <w:pStyle w:val="11"/>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onq0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G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onq0tAgAAWQQAAA4AAAAAAAAAAQAgAAAAHwEAAGRycy9lMm9Eb2MueG1sUEsFBgAAAAAG&#10;AAYAWQEAAL4FAAAAAA==&#10;">
              <v:fill on="f" focussize="0,0"/>
              <v:stroke on="f" weight="0.5pt"/>
              <v:imagedata o:title=""/>
              <o:lock v:ext="edit" aspectratio="f"/>
              <v:textbox inset="0mm,0mm,0mm,0mm" style="mso-fit-shape-to-text:t;">
                <w:txbxContent>
                  <w:p w14:paraId="75939427">
                    <w:pPr>
                      <w:pStyle w:val="11"/>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4E05">
    <w:pPr>
      <w:pStyle w:val="11"/>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15976">
                          <w:pPr>
                            <w:pStyle w:val="11"/>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3svA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m1CimULLzz++&#10;n3/+Pv/6RuIhJGqsnyPywSI2tO9Mi8EZzj0OI/O2dCp+wYnAD4FPF4FFGwiPl2bT2WwMF4dv2AA/&#10;e7punQ/vhVEkGjl16GASlh23PnShQ0jMps2mljJ1UWrS5PT66u0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u3svAtAgAAWQQAAA4AAAAAAAAAAQAgAAAAHwEAAGRycy9lMm9Eb2MueG1sUEsFBgAAAAAG&#10;AAYAWQEAAL4FAAAAAA==&#10;">
              <v:fill on="f" focussize="0,0"/>
              <v:stroke on="f" weight="0.5pt"/>
              <v:imagedata o:title=""/>
              <o:lock v:ext="edit" aspectratio="f"/>
              <v:textbox inset="0mm,0mm,0mm,0mm" style="mso-fit-shape-to-text:t;">
                <w:txbxContent>
                  <w:p w14:paraId="72F15976">
                    <w:pPr>
                      <w:pStyle w:val="11"/>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C944">
    <w:pPr>
      <w:pStyle w:val="11"/>
    </w:pPr>
    <w: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28392">
                          <w:pPr>
                            <w:pStyle w:val="11"/>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Xxhc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2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5V8YXLgIAAFkEAAAOAAAAAAAAAAEAIAAAAB8BAABkcnMvZTJvRG9jLnhtbFBLBQYAAAAA&#10;BgAGAFkBAAC/BQAAAAA=&#10;">
              <v:fill on="f" focussize="0,0"/>
              <v:stroke on="f" weight="0.5pt"/>
              <v:imagedata o:title=""/>
              <o:lock v:ext="edit" aspectratio="f"/>
              <v:textbox inset="0mm,0mm,0mm,0mm" style="mso-fit-shape-to-text:t;">
                <w:txbxContent>
                  <w:p w14:paraId="73328392">
                    <w:pPr>
                      <w:pStyle w:val="11"/>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2303">
    <w:pPr>
      <w:pStyle w:val="11"/>
    </w:pPr>
    <w: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15AB1">
                          <w:pPr>
                            <w:pStyle w:val="11"/>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I6ko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XCOpKLgIAAFkEAAAOAAAAAAAAAAEAIAAAAB8BAABkcnMvZTJvRG9jLnhtbFBLBQYAAAAA&#10;BgAGAFkBAAC/BQAAAAA=&#10;">
              <v:fill on="f" focussize="0,0"/>
              <v:stroke on="f" weight="0.5pt"/>
              <v:imagedata o:title=""/>
              <o:lock v:ext="edit" aspectratio="f"/>
              <v:textbox inset="0mm,0mm,0mm,0mm" style="mso-fit-shape-to-text:t;">
                <w:txbxContent>
                  <w:p w14:paraId="1F315AB1">
                    <w:pPr>
                      <w:pStyle w:val="11"/>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576323"/>
      <w:docPartObj>
        <w:docPartGallery w:val="autotext"/>
      </w:docPartObj>
    </w:sdtPr>
    <w:sdtEndPr>
      <w:rPr>
        <w:rFonts w:ascii="宋体" w:hAnsi="宋体" w:eastAsia="宋体"/>
      </w:rPr>
    </w:sdtEndPr>
    <w:sdtContent>
      <w:p w14:paraId="091147A8">
        <w:pPr>
          <w:pStyle w:val="11"/>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2677">
    <w:pPr>
      <w:pStyle w:val="11"/>
    </w:pPr>
    <w: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C8FB0">
                          <w:pPr>
                            <w:pStyle w:val="11"/>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XgI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X1O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ckV4CLgIAAFkEAAAOAAAAAAAAAAEAIAAAAB8BAABkcnMvZTJvRG9jLnhtbFBLBQYAAAAA&#10;BgAGAFkBAAC/BQAAAAA=&#10;">
              <v:fill on="f" focussize="0,0"/>
              <v:stroke on="f" weight="0.5pt"/>
              <v:imagedata o:title=""/>
              <o:lock v:ext="edit" aspectratio="f"/>
              <v:textbox inset="0mm,0mm,0mm,0mm" style="mso-fit-shape-to-text:t;">
                <w:txbxContent>
                  <w:p w14:paraId="215C8FB0">
                    <w:pPr>
                      <w:pStyle w:val="11"/>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CF9F">
    <w:pPr>
      <w:pStyle w:val="11"/>
    </w:pPr>
    <w: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F63AF">
                          <w:pPr>
                            <w:pStyle w:val="11"/>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Ocl8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2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yznJfLgIAAFkEAAAOAAAAAAAAAAEAIAAAAB8BAABkcnMvZTJvRG9jLnhtbFBLBQYAAAAA&#10;BgAGAFkBAAC/BQAAAAA=&#10;">
              <v:fill on="f" focussize="0,0"/>
              <v:stroke on="f" weight="0.5pt"/>
              <v:imagedata o:title=""/>
              <o:lock v:ext="edit" aspectratio="f"/>
              <v:textbox inset="0mm,0mm,0mm,0mm" style="mso-fit-shape-to-text:t;">
                <w:txbxContent>
                  <w:p w14:paraId="781F63AF">
                    <w:pPr>
                      <w:pStyle w:val="11"/>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B639">
    <w:pPr>
      <w:pStyle w:val="11"/>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88C12">
                          <w:pPr>
                            <w:pStyle w:val="11"/>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uBrg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ALga4LgIAAFkEAAAOAAAAAAAAAAEAIAAAAB8BAABkcnMvZTJvRG9jLnhtbFBLBQYAAAAA&#10;BgAGAFkBAAC/BQAAAAA=&#10;">
              <v:fill on="f" focussize="0,0"/>
              <v:stroke on="f" weight="0.5pt"/>
              <v:imagedata o:title=""/>
              <o:lock v:ext="edit" aspectratio="f"/>
              <v:textbox inset="0mm,0mm,0mm,0mm" style="mso-fit-shape-to-text:t;">
                <w:txbxContent>
                  <w:p w14:paraId="7A388C12">
                    <w:pPr>
                      <w:pStyle w:val="11"/>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4F2B">
    <w:pPr>
      <w:pStyle w:val="11"/>
    </w:pPr>
    <w: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634CE">
                          <w:pPr>
                            <w:pStyle w:val="11"/>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xKuU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1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ucSrlLgIAAFkEAAAOAAAAAAAAAAEAIAAAAB8BAABkcnMvZTJvRG9jLnhtbFBLBQYAAAAA&#10;BgAGAFkBAAC/BQAAAAA=&#10;">
              <v:fill on="f" focussize="0,0"/>
              <v:stroke on="f" weight="0.5pt"/>
              <v:imagedata o:title=""/>
              <o:lock v:ext="edit" aspectratio="f"/>
              <v:textbox inset="0mm,0mm,0mm,0mm" style="mso-fit-shape-to-text:t;">
                <w:txbxContent>
                  <w:p w14:paraId="531634CE">
                    <w:pPr>
                      <w:pStyle w:val="11"/>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A563">
    <w:pPr>
      <w:pStyle w:val="11"/>
    </w:pPr>
    <w: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9EE0F">
                          <w:pPr>
                            <w:pStyle w:val="11"/>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dbyk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GQqvmULJzz++&#10;n3/+Pv/6RuIhJGqsnyPywSI2tO9Mi8YZzj0OI/O2dCp+wYnAD4FPF4FFGwiPl2bT2WwMF4dv2AA/&#10;e7punQ/vhVEkGjl1qGASlh23PnShQ0jMps2mljJVUWrS5PT66u0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HW8pLgIAAFkEAAAOAAAAAAAAAAEAIAAAAB8BAABkcnMvZTJvRG9jLnhtbFBLBQYAAAAA&#10;BgAGAFkBAAC/BQAAAAA=&#10;">
              <v:fill on="f" focussize="0,0"/>
              <v:stroke on="f" weight="0.5pt"/>
              <v:imagedata o:title=""/>
              <o:lock v:ext="edit" aspectratio="f"/>
              <v:textbox inset="0mm,0mm,0mm,0mm" style="mso-fit-shape-to-text:t;">
                <w:txbxContent>
                  <w:p w14:paraId="0699EE0F">
                    <w:pPr>
                      <w:pStyle w:val="11"/>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28016">
    <w:pPr>
      <w:pStyle w:val="11"/>
    </w:pPr>
    <w: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CC454">
                          <w:pPr>
                            <w:pStyle w:val="11"/>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CQ3Q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1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4QkN0LgIAAFkEAAAOAAAAAAAAAAEAIAAAAB8BAABkcnMvZTJvRG9jLnhtbFBLBQYAAAAA&#10;BgAGAFkBAAC/BQAAAAA=&#10;">
              <v:fill on="f" focussize="0,0"/>
              <v:stroke on="f" weight="0.5pt"/>
              <v:imagedata o:title=""/>
              <o:lock v:ext="edit" aspectratio="f"/>
              <v:textbox inset="0mm,0mm,0mm,0mm" style="mso-fit-shape-to-text:t;">
                <w:txbxContent>
                  <w:p w14:paraId="57DCC454">
                    <w:pPr>
                      <w:pStyle w:val="11"/>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9F23">
    <w:pPr>
      <w:pStyle w:val="11"/>
    </w:pPr>
    <w: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4F0C2">
                          <w:pPr>
                            <w:pStyle w:val="11"/>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Lceo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ULceotAgAAWQQAAA4AAAAAAAAAAQAgAAAAHwEAAGRycy9lMm9Eb2MueG1sUEsFBgAAAAAG&#10;AAYAWQEAAL4FAAAAAA==&#10;">
              <v:fill on="f" focussize="0,0"/>
              <v:stroke on="f" weight="0.5pt"/>
              <v:imagedata o:title=""/>
              <o:lock v:ext="edit" aspectratio="f"/>
              <v:textbox inset="0mm,0mm,0mm,0mm" style="mso-fit-shape-to-text:t;">
                <w:txbxContent>
                  <w:p w14:paraId="0B04F0C2">
                    <w:pPr>
                      <w:pStyle w:val="11"/>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9FCF">
    <w:pPr>
      <w:pStyle w:val="11"/>
    </w:pPr>
    <w: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4D84B">
                          <w:pPr>
                            <w:pStyle w:val="11"/>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UXbctAgAAWQQAAA4AAABkcnMvZTJvRG9jLnhtbK1UzY7TMBC+I/EO&#10;lu80aVesSt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tUXbctAgAAWQQAAA4AAAAAAAAAAQAgAAAAHwEAAGRycy9lMm9Eb2MueG1sUEsFBgAAAAAG&#10;AAYAWQEAAL4FAAAAAA==&#10;">
              <v:fill on="f" focussize="0,0"/>
              <v:stroke on="f" weight="0.5pt"/>
              <v:imagedata o:title=""/>
              <o:lock v:ext="edit" aspectratio="f"/>
              <v:textbox inset="0mm,0mm,0mm,0mm" style="mso-fit-shape-to-text:t;">
                <w:txbxContent>
                  <w:p w14:paraId="41A4D84B">
                    <w:pPr>
                      <w:pStyle w:val="11"/>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024F0">
    <w:pPr>
      <w:pStyle w:val="11"/>
    </w:pPr>
    <w: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34FFC">
                          <w:pPr>
                            <w:pStyle w:val="11"/>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0KVA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mV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ZtClQLgIAAFkEAAAOAAAAAAAAAAEAIAAAAB8BAABkcnMvZTJvRG9jLnhtbFBLBQYAAAAA&#10;BgAGAFkBAAC/BQAAAAA=&#10;">
              <v:fill on="f" focussize="0,0"/>
              <v:stroke on="f" weight="0.5pt"/>
              <v:imagedata o:title=""/>
              <o:lock v:ext="edit" aspectratio="f"/>
              <v:textbox inset="0mm,0mm,0mm,0mm" style="mso-fit-shape-to-text:t;">
                <w:txbxContent>
                  <w:p w14:paraId="53C34FFC">
                    <w:pPr>
                      <w:pStyle w:val="11"/>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55E6">
    <w:pPr>
      <w:pStyle w:val="11"/>
    </w:pPr>
    <w: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CB4B3">
                          <w:pPr>
                            <w:pStyle w:val="11"/>
                          </w:pPr>
                          <w:r>
                            <w:fldChar w:fldCharType="begin"/>
                          </w:r>
                          <w:r>
                            <w:instrText xml:space="preserve"> PAGE  \* MERGEFORMAT </w:instrText>
                          </w:r>
                          <w:r>
                            <w:fldChar w:fldCharType="separate"/>
                          </w:r>
                          <w:r>
                            <w:t>212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rBQ0uAgAAW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36wUNLgIAAFkEAAAOAAAAAAAAAAEAIAAAAB8BAABkcnMvZTJvRG9jLnhtbFBLBQYAAAAA&#10;BgAGAFkBAAC/BQAAAAA=&#10;">
              <v:fill on="f" focussize="0,0"/>
              <v:stroke on="f" weight="0.5pt"/>
              <v:imagedata o:title=""/>
              <o:lock v:ext="edit" aspectratio="f"/>
              <v:textbox inset="0mm,0mm,0mm,0mm" style="mso-fit-shape-to-text:t;">
                <w:txbxContent>
                  <w:p w14:paraId="05FCB4B3">
                    <w:pPr>
                      <w:pStyle w:val="11"/>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5D4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CD4BB">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VIpws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aKKZQslPP76f&#10;fj6cfn0j8RAStdbPEHlvERu6d6ZD+HDucRiZd5VT8QtOBH6AHS8Ciy4QHi9NJ9NpDheHb9gAP3u8&#10;bp0P74VRJBoFdahgEpYdNj70oUNIzKbNupEyVVFq0hb06vW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U5UinCwCAABZBAAADgAAAAAAAAABACAAAAAfAQAAZHJzL2Uyb0RvYy54bWxQSwUGAAAAAAYA&#10;BgBZAQAAvQUAAAAA&#10;">
              <v:fill on="f" focussize="0,0"/>
              <v:stroke on="f" weight="0.5pt"/>
              <v:imagedata o:title=""/>
              <o:lock v:ext="edit" aspectratio="f"/>
              <v:textbox inset="0mm,0mm,0mm,0mm" style="mso-fit-shape-to-text:t;">
                <w:txbxContent>
                  <w:p w14:paraId="084CD4BB">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EC37">
    <w:pPr>
      <w:pStyle w:val="11"/>
    </w:pPr>
    <w: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E1BE8">
                          <w:pPr>
                            <w:pStyle w:val="11"/>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ysUUuAgAAW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8crFFLgIAAFkEAAAOAAAAAAAAAAEAIAAAAB8BAABkcnMvZTJvRG9jLnhtbFBLBQYAAAAA&#10;BgAGAFkBAAC/BQAAAAA=&#10;">
              <v:fill on="f" focussize="0,0"/>
              <v:stroke on="f" weight="0.5pt"/>
              <v:imagedata o:title=""/>
              <o:lock v:ext="edit" aspectratio="f"/>
              <v:textbox inset="0mm,0mm,0mm,0mm" style="mso-fit-shape-to-text:t;">
                <w:txbxContent>
                  <w:p w14:paraId="1CDE1BE8">
                    <w:pPr>
                      <w:pStyle w:val="11"/>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551B">
    <w:pPr>
      <w:pStyle w:val="11"/>
    </w:pPr>
    <w: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06453">
                          <w:pPr>
                            <w:pStyle w:val="11"/>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tnRgvAgAAW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Ei2dGC8CAABZBAAADgAAAAAAAAABACAAAAAfAQAAZHJzL2Uyb0RvYy54bWxQSwUGAAAA&#10;AAYABgBZAQAAwAUAAAAA&#10;">
              <v:fill on="f" focussize="0,0"/>
              <v:stroke on="f" weight="0.5pt"/>
              <v:imagedata o:title=""/>
              <o:lock v:ext="edit" aspectratio="f"/>
              <v:textbox inset="0mm,0mm,0mm,0mm" style="mso-fit-shape-to-text:t;">
                <w:txbxContent>
                  <w:p w14:paraId="39906453">
                    <w:pPr>
                      <w:pStyle w:val="11"/>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73FE">
    <w:pPr>
      <w:pStyle w:val="11"/>
    </w:pPr>
    <w: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DFDA2">
                          <w:pPr>
                            <w:pStyle w:val="11"/>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N6f8uAgAAW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gzen/LgIAAFkEAAAOAAAAAAAAAAEAIAAAAB8BAABkcnMvZTJvRG9jLnhtbFBLBQYAAAAA&#10;BgAGAFkBAAC/BQAAAAA=&#10;">
              <v:fill on="f" focussize="0,0"/>
              <v:stroke on="f" weight="0.5pt"/>
              <v:imagedata o:title=""/>
              <o:lock v:ext="edit" aspectratio="f"/>
              <v:textbox inset="0mm,0mm,0mm,0mm" style="mso-fit-shape-to-text:t;">
                <w:txbxContent>
                  <w:p w14:paraId="55DDFDA2">
                    <w:pPr>
                      <w:pStyle w:val="11"/>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F360">
    <w:pPr>
      <w:pStyle w:val="11"/>
    </w:pPr>
    <w: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196C">
                          <w:pPr>
                            <w:pStyle w:val="11"/>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SxaIuAgAAW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OksWiLgIAAFkEAAAOAAAAAAAAAAEAIAAAAB8BAABkcnMvZTJvRG9jLnhtbFBLBQYAAAAA&#10;BgAGAFkBAAC/BQAAAAA=&#10;">
              <v:fill on="f" focussize="0,0"/>
              <v:stroke on="f" weight="0.5pt"/>
              <v:imagedata o:title=""/>
              <o:lock v:ext="edit" aspectratio="f"/>
              <v:textbox inset="0mm,0mm,0mm,0mm" style="mso-fit-shape-to-text:t;">
                <w:txbxContent>
                  <w:p w14:paraId="6A2B196C">
                    <w:pPr>
                      <w:pStyle w:val="11"/>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896848"/>
      <w:docPartObj>
        <w:docPartGallery w:val="autotext"/>
      </w:docPartObj>
    </w:sdtPr>
    <w:sdtEndPr>
      <w:rPr>
        <w:rFonts w:ascii="宋体" w:hAnsi="宋体" w:eastAsia="宋体"/>
      </w:rPr>
    </w:sdtEndPr>
    <w:sdtContent>
      <w:p w14:paraId="12D06762">
        <w:pPr>
          <w:pStyle w:val="11"/>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7EF7">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05B8">
                          <w:pPr>
                            <w:pStyle w:val="11"/>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1A0205B8">
                    <w:pPr>
                      <w:pStyle w:val="11"/>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E77C">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88D65">
                          <w:pPr>
                            <w:pStyle w:val="11"/>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StzY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Erc2LgIAAFkEAAAOAAAAAAAAAAEAIAAAAB8BAABkcnMvZTJvRG9jLnhtbFBLBQYAAAAA&#10;BgAGAFkBAAC/BQAAAAA=&#10;">
              <v:fill on="f" focussize="0,0"/>
              <v:stroke on="f" weight="0.5pt"/>
              <v:imagedata o:title=""/>
              <o:lock v:ext="edit" aspectratio="f"/>
              <v:textbox inset="0mm,0mm,0mm,0mm" style="mso-fit-shape-to-text:t;">
                <w:txbxContent>
                  <w:p w14:paraId="33988D65">
                    <w:pPr>
                      <w:pStyle w:val="11"/>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61FF">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E2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D6B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9C9F">
    <w:pPr>
      <w:spacing w:before="117" w:line="91" w:lineRule="exact"/>
      <w:ind w:left="4979"/>
      <w:rPr>
        <w:rFonts w:hint="eastAsia" w:ascii="宋体" w:hAnsi="宋体" w:eastAsia="宋体" w:cs="宋体"/>
        <w:sz w:val="18"/>
        <w:szCs w:val="18"/>
      </w:rPr>
    </w:pPr>
    <w:r>
      <w:rPr>
        <w:rFonts w:ascii="宋体" w:hAnsi="宋体" w:eastAsia="宋体" w:cs="宋体"/>
        <w:position w:val="1"/>
        <w:sz w:val="18"/>
        <w:szCs w:val="1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93B6">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F00AD"/>
    <w:multiLevelType w:val="singleLevel"/>
    <w:tmpl w:val="A0BF00AD"/>
    <w:lvl w:ilvl="0" w:tentative="0">
      <w:start w:val="1"/>
      <w:numFmt w:val="decimal"/>
      <w:lvlText w:val="%1."/>
      <w:lvlJc w:val="left"/>
      <w:pPr>
        <w:tabs>
          <w:tab w:val="left" w:pos="312"/>
        </w:tabs>
      </w:pPr>
    </w:lvl>
  </w:abstractNum>
  <w:abstractNum w:abstractNumId="1">
    <w:nsid w:val="C583669D"/>
    <w:multiLevelType w:val="multilevel"/>
    <w:tmpl w:val="C583669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8879AEF"/>
    <w:multiLevelType w:val="singleLevel"/>
    <w:tmpl w:val="C8879AEF"/>
    <w:lvl w:ilvl="0" w:tentative="0">
      <w:start w:val="1"/>
      <w:numFmt w:val="decimal"/>
      <w:lvlText w:val="%1."/>
      <w:lvlJc w:val="left"/>
      <w:pPr>
        <w:ind w:left="1054" w:hanging="844"/>
      </w:pPr>
    </w:lvl>
  </w:abstractNum>
  <w:abstractNum w:abstractNumId="3">
    <w:nsid w:val="EDB93B45"/>
    <w:multiLevelType w:val="singleLevel"/>
    <w:tmpl w:val="EDB93B45"/>
    <w:lvl w:ilvl="0" w:tentative="0">
      <w:start w:val="1"/>
      <w:numFmt w:val="chineseCounting"/>
      <w:suff w:val="nothing"/>
      <w:lvlText w:val="%1、"/>
      <w:lvlJc w:val="left"/>
      <w:rPr>
        <w:rFonts w:hint="eastAsia"/>
      </w:rPr>
    </w:lvl>
  </w:abstractNum>
  <w:abstractNum w:abstractNumId="4">
    <w:nsid w:val="F403BA5F"/>
    <w:multiLevelType w:val="singleLevel"/>
    <w:tmpl w:val="F403BA5F"/>
    <w:lvl w:ilvl="0" w:tentative="0">
      <w:start w:val="1"/>
      <w:numFmt w:val="decimal"/>
      <w:lvlText w:val="%1."/>
      <w:lvlJc w:val="left"/>
      <w:pPr>
        <w:tabs>
          <w:tab w:val="left" w:pos="312"/>
        </w:tabs>
      </w:pPr>
    </w:lvl>
  </w:abstractNum>
  <w:abstractNum w:abstractNumId="5">
    <w:nsid w:val="F4B5D9F5"/>
    <w:multiLevelType w:val="singleLevel"/>
    <w:tmpl w:val="F4B5D9F5"/>
    <w:lvl w:ilvl="0" w:tentative="0">
      <w:start w:val="1"/>
      <w:numFmt w:val="decimal"/>
      <w:lvlText w:val="%1."/>
      <w:lvlJc w:val="left"/>
      <w:pPr>
        <w:ind w:left="844" w:hanging="844"/>
      </w:pPr>
    </w:lvl>
  </w:abstractNum>
  <w:abstractNum w:abstractNumId="6">
    <w:nsid w:val="1C33E43A"/>
    <w:multiLevelType w:val="singleLevel"/>
    <w:tmpl w:val="1C33E43A"/>
    <w:lvl w:ilvl="0" w:tentative="0">
      <w:start w:val="4"/>
      <w:numFmt w:val="chineseCounting"/>
      <w:suff w:val="nothing"/>
      <w:lvlText w:val="%1、"/>
      <w:lvlJc w:val="left"/>
      <w:rPr>
        <w:rFonts w:hint="eastAsia"/>
      </w:rPr>
    </w:lvl>
  </w:abstractNum>
  <w:abstractNum w:abstractNumId="7">
    <w:nsid w:val="2A8F537B"/>
    <w:multiLevelType w:val="singleLevel"/>
    <w:tmpl w:val="2A8F537B"/>
    <w:lvl w:ilvl="0" w:tentative="0">
      <w:start w:val="1"/>
      <w:numFmt w:val="decimal"/>
      <w:lvlText w:val="%1."/>
      <w:lvlJc w:val="left"/>
      <w:pPr>
        <w:ind w:left="420" w:hanging="420"/>
      </w:pPr>
    </w:lvl>
  </w:abstractNum>
  <w:abstractNum w:abstractNumId="8">
    <w:nsid w:val="30852110"/>
    <w:multiLevelType w:val="multilevel"/>
    <w:tmpl w:val="30852110"/>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BC9B333"/>
    <w:multiLevelType w:val="singleLevel"/>
    <w:tmpl w:val="3BC9B333"/>
    <w:lvl w:ilvl="0" w:tentative="0">
      <w:start w:val="5"/>
      <w:numFmt w:val="decimal"/>
      <w:suff w:val="nothing"/>
      <w:lvlText w:val="（%1）"/>
      <w:lvlJc w:val="left"/>
    </w:lvl>
  </w:abstractNum>
  <w:abstractNum w:abstractNumId="10">
    <w:nsid w:val="3C89B27B"/>
    <w:multiLevelType w:val="singleLevel"/>
    <w:tmpl w:val="3C89B27B"/>
    <w:lvl w:ilvl="0" w:tentative="0">
      <w:start w:val="2"/>
      <w:numFmt w:val="decimal"/>
      <w:lvlText w:val="(%1)"/>
      <w:lvlJc w:val="left"/>
      <w:pPr>
        <w:tabs>
          <w:tab w:val="left" w:pos="312"/>
        </w:tabs>
      </w:pPr>
    </w:lvl>
  </w:abstractNum>
  <w:abstractNum w:abstractNumId="11">
    <w:nsid w:val="4D4DC07F"/>
    <w:multiLevelType w:val="singleLevel"/>
    <w:tmpl w:val="4D4DC07F"/>
    <w:lvl w:ilvl="0" w:tentative="0">
      <w:start w:val="1"/>
      <w:numFmt w:val="decimal"/>
      <w:lvlText w:val="%1."/>
      <w:lvlJc w:val="left"/>
      <w:pPr>
        <w:ind w:left="844" w:hanging="844"/>
      </w:pPr>
    </w:lvl>
  </w:abstractNum>
  <w:abstractNum w:abstractNumId="12">
    <w:nsid w:val="56D41C0A"/>
    <w:multiLevelType w:val="multilevel"/>
    <w:tmpl w:val="56D41C0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A241D34"/>
    <w:multiLevelType w:val="singleLevel"/>
    <w:tmpl w:val="5A241D34"/>
    <w:lvl w:ilvl="0" w:tentative="0">
      <w:start w:val="1"/>
      <w:numFmt w:val="decimal"/>
      <w:lvlText w:val="%1."/>
      <w:lvlJc w:val="left"/>
      <w:pPr>
        <w:ind w:left="420" w:hanging="420"/>
      </w:pPr>
    </w:lvl>
  </w:abstractNum>
  <w:abstractNum w:abstractNumId="14">
    <w:nsid w:val="65D38836"/>
    <w:multiLevelType w:val="singleLevel"/>
    <w:tmpl w:val="65D38836"/>
    <w:lvl w:ilvl="0" w:tentative="0">
      <w:start w:val="1"/>
      <w:numFmt w:val="decimal"/>
      <w:lvlText w:val="%1."/>
      <w:lvlJc w:val="left"/>
      <w:pPr>
        <w:tabs>
          <w:tab w:val="left" w:pos="312"/>
        </w:tabs>
      </w:pPr>
    </w:lvl>
  </w:abstractNum>
  <w:num w:numId="1">
    <w:abstractNumId w:val="6"/>
  </w:num>
  <w:num w:numId="2">
    <w:abstractNumId w:val="3"/>
  </w:num>
  <w:num w:numId="3">
    <w:abstractNumId w:val="2"/>
  </w:num>
  <w:num w:numId="4">
    <w:abstractNumId w:val="11"/>
  </w:num>
  <w:num w:numId="5">
    <w:abstractNumId w:val="5"/>
  </w:num>
  <w:num w:numId="6">
    <w:abstractNumId w:val="9"/>
  </w:num>
  <w:num w:numId="7">
    <w:abstractNumId w:val="7"/>
  </w:num>
  <w:num w:numId="8">
    <w:abstractNumId w:val="13"/>
  </w:num>
  <w:num w:numId="9">
    <w:abstractNumId w:val="14"/>
  </w:num>
  <w:num w:numId="10">
    <w:abstractNumId w:val="1"/>
  </w:num>
  <w:num w:numId="11">
    <w:abstractNumId w:val="0"/>
  </w:num>
  <w:num w:numId="12">
    <w:abstractNumId w:val="12"/>
  </w:num>
  <w:num w:numId="13">
    <w:abstractNumId w:val="4"/>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A7469"/>
    <w:rsid w:val="000414F7"/>
    <w:rsid w:val="001570FF"/>
    <w:rsid w:val="001B6395"/>
    <w:rsid w:val="001D4206"/>
    <w:rsid w:val="002A51D8"/>
    <w:rsid w:val="002C5F29"/>
    <w:rsid w:val="00351896"/>
    <w:rsid w:val="0035586B"/>
    <w:rsid w:val="00392E33"/>
    <w:rsid w:val="003C0F4F"/>
    <w:rsid w:val="003D4818"/>
    <w:rsid w:val="004C63CC"/>
    <w:rsid w:val="00524E22"/>
    <w:rsid w:val="00757B9E"/>
    <w:rsid w:val="007A7469"/>
    <w:rsid w:val="00864188"/>
    <w:rsid w:val="008D4EE8"/>
    <w:rsid w:val="008D7BF9"/>
    <w:rsid w:val="00957601"/>
    <w:rsid w:val="0098388D"/>
    <w:rsid w:val="00A71C76"/>
    <w:rsid w:val="00A962A2"/>
    <w:rsid w:val="00AB15DE"/>
    <w:rsid w:val="00AB28B4"/>
    <w:rsid w:val="00B2005C"/>
    <w:rsid w:val="00B779F5"/>
    <w:rsid w:val="00BD1492"/>
    <w:rsid w:val="00C11035"/>
    <w:rsid w:val="00C600C6"/>
    <w:rsid w:val="00C82596"/>
    <w:rsid w:val="00D96D68"/>
    <w:rsid w:val="00DC53BC"/>
    <w:rsid w:val="00DF1EDC"/>
    <w:rsid w:val="00DF50B9"/>
    <w:rsid w:val="00E23B02"/>
    <w:rsid w:val="00E63540"/>
    <w:rsid w:val="00EB7E60"/>
    <w:rsid w:val="00F20F55"/>
    <w:rsid w:val="0100390C"/>
    <w:rsid w:val="01097B50"/>
    <w:rsid w:val="013C58A6"/>
    <w:rsid w:val="015153FF"/>
    <w:rsid w:val="01703E3E"/>
    <w:rsid w:val="017B785A"/>
    <w:rsid w:val="01826A17"/>
    <w:rsid w:val="01A854A9"/>
    <w:rsid w:val="01D027EB"/>
    <w:rsid w:val="01D34B7C"/>
    <w:rsid w:val="01D60B10"/>
    <w:rsid w:val="01F47C63"/>
    <w:rsid w:val="020E6C8E"/>
    <w:rsid w:val="02217FDE"/>
    <w:rsid w:val="02270539"/>
    <w:rsid w:val="023F66B6"/>
    <w:rsid w:val="02477318"/>
    <w:rsid w:val="024912E2"/>
    <w:rsid w:val="02777BFD"/>
    <w:rsid w:val="02A90FFD"/>
    <w:rsid w:val="02D432A2"/>
    <w:rsid w:val="02E16CA8"/>
    <w:rsid w:val="02E5725D"/>
    <w:rsid w:val="030806B1"/>
    <w:rsid w:val="030A0A72"/>
    <w:rsid w:val="032558AB"/>
    <w:rsid w:val="034877EC"/>
    <w:rsid w:val="035F07BE"/>
    <w:rsid w:val="036839EA"/>
    <w:rsid w:val="036B5288"/>
    <w:rsid w:val="037615D4"/>
    <w:rsid w:val="03773E1A"/>
    <w:rsid w:val="03821A33"/>
    <w:rsid w:val="03846033"/>
    <w:rsid w:val="038A1E69"/>
    <w:rsid w:val="038A7E04"/>
    <w:rsid w:val="03B20061"/>
    <w:rsid w:val="03B6017D"/>
    <w:rsid w:val="03F06DEB"/>
    <w:rsid w:val="04025BED"/>
    <w:rsid w:val="040C6A6B"/>
    <w:rsid w:val="040C7CA3"/>
    <w:rsid w:val="0427257C"/>
    <w:rsid w:val="04484531"/>
    <w:rsid w:val="04651CD8"/>
    <w:rsid w:val="04671920"/>
    <w:rsid w:val="046C750A"/>
    <w:rsid w:val="046D17C2"/>
    <w:rsid w:val="048760F2"/>
    <w:rsid w:val="04910D1F"/>
    <w:rsid w:val="049D5915"/>
    <w:rsid w:val="04A4232A"/>
    <w:rsid w:val="04AD3DAA"/>
    <w:rsid w:val="04B213C1"/>
    <w:rsid w:val="04C9495C"/>
    <w:rsid w:val="04D96EE6"/>
    <w:rsid w:val="04F01EE9"/>
    <w:rsid w:val="04F27952"/>
    <w:rsid w:val="05053D31"/>
    <w:rsid w:val="054B35C3"/>
    <w:rsid w:val="05504736"/>
    <w:rsid w:val="055D4C8E"/>
    <w:rsid w:val="05650EDA"/>
    <w:rsid w:val="056662EA"/>
    <w:rsid w:val="05687CD1"/>
    <w:rsid w:val="058014BF"/>
    <w:rsid w:val="058644B7"/>
    <w:rsid w:val="058820D2"/>
    <w:rsid w:val="05B64EE1"/>
    <w:rsid w:val="05BB6053"/>
    <w:rsid w:val="063B3638"/>
    <w:rsid w:val="0659586C"/>
    <w:rsid w:val="068723D9"/>
    <w:rsid w:val="06AC0685"/>
    <w:rsid w:val="06BC6527"/>
    <w:rsid w:val="06E5034F"/>
    <w:rsid w:val="071023CF"/>
    <w:rsid w:val="07296BBF"/>
    <w:rsid w:val="07841226"/>
    <w:rsid w:val="078801B7"/>
    <w:rsid w:val="07AA2823"/>
    <w:rsid w:val="07C10984"/>
    <w:rsid w:val="07D01B5E"/>
    <w:rsid w:val="07D41F0B"/>
    <w:rsid w:val="07DA32E3"/>
    <w:rsid w:val="07E9590B"/>
    <w:rsid w:val="07EE658E"/>
    <w:rsid w:val="07FE68E4"/>
    <w:rsid w:val="07FF744E"/>
    <w:rsid w:val="080E3903"/>
    <w:rsid w:val="081E6D6D"/>
    <w:rsid w:val="083A64E8"/>
    <w:rsid w:val="086E1AA3"/>
    <w:rsid w:val="08720602"/>
    <w:rsid w:val="08776489"/>
    <w:rsid w:val="087F7BA3"/>
    <w:rsid w:val="08843074"/>
    <w:rsid w:val="08891FDF"/>
    <w:rsid w:val="088E04ED"/>
    <w:rsid w:val="088F5575"/>
    <w:rsid w:val="08A81ECC"/>
    <w:rsid w:val="08B647E3"/>
    <w:rsid w:val="08C2594B"/>
    <w:rsid w:val="090C33A6"/>
    <w:rsid w:val="09207D8C"/>
    <w:rsid w:val="092959CA"/>
    <w:rsid w:val="092D3D00"/>
    <w:rsid w:val="093C394F"/>
    <w:rsid w:val="094620D8"/>
    <w:rsid w:val="094B5940"/>
    <w:rsid w:val="09722ECD"/>
    <w:rsid w:val="09896468"/>
    <w:rsid w:val="09952584"/>
    <w:rsid w:val="09AC2E40"/>
    <w:rsid w:val="09B96D4E"/>
    <w:rsid w:val="09BB6966"/>
    <w:rsid w:val="09C87915"/>
    <w:rsid w:val="09CA2D09"/>
    <w:rsid w:val="09E75653"/>
    <w:rsid w:val="09FE32FC"/>
    <w:rsid w:val="0A1E71F4"/>
    <w:rsid w:val="0A2C5771"/>
    <w:rsid w:val="0A3E36F7"/>
    <w:rsid w:val="0A4D56E8"/>
    <w:rsid w:val="0A522CFE"/>
    <w:rsid w:val="0A546A76"/>
    <w:rsid w:val="0AAC240E"/>
    <w:rsid w:val="0AAE6186"/>
    <w:rsid w:val="0AC260D6"/>
    <w:rsid w:val="0ADD4CBE"/>
    <w:rsid w:val="0AE04FBF"/>
    <w:rsid w:val="0AEF054D"/>
    <w:rsid w:val="0B195A81"/>
    <w:rsid w:val="0B344073"/>
    <w:rsid w:val="0B5D427D"/>
    <w:rsid w:val="0B7849E6"/>
    <w:rsid w:val="0B7F34B3"/>
    <w:rsid w:val="0BA44482"/>
    <w:rsid w:val="0BC13973"/>
    <w:rsid w:val="0BE61950"/>
    <w:rsid w:val="0C023496"/>
    <w:rsid w:val="0C0F534B"/>
    <w:rsid w:val="0C226739"/>
    <w:rsid w:val="0C474AE5"/>
    <w:rsid w:val="0C6E2C7C"/>
    <w:rsid w:val="0C8A2C23"/>
    <w:rsid w:val="0C9703DB"/>
    <w:rsid w:val="0C9C64B3"/>
    <w:rsid w:val="0CA23AC9"/>
    <w:rsid w:val="0CD0362A"/>
    <w:rsid w:val="0CD914B5"/>
    <w:rsid w:val="0CE3096D"/>
    <w:rsid w:val="0CE504F4"/>
    <w:rsid w:val="0CFF0F1B"/>
    <w:rsid w:val="0D40503E"/>
    <w:rsid w:val="0D5366EB"/>
    <w:rsid w:val="0D5D6B40"/>
    <w:rsid w:val="0D5F3A7D"/>
    <w:rsid w:val="0D7868C1"/>
    <w:rsid w:val="0D8853B5"/>
    <w:rsid w:val="0D9755F8"/>
    <w:rsid w:val="0D9C49BC"/>
    <w:rsid w:val="0DA27AF9"/>
    <w:rsid w:val="0DAE46EF"/>
    <w:rsid w:val="0DD06C7C"/>
    <w:rsid w:val="0DD142B2"/>
    <w:rsid w:val="0DE34399"/>
    <w:rsid w:val="0DEC33DE"/>
    <w:rsid w:val="0DED5218"/>
    <w:rsid w:val="0DFA6410"/>
    <w:rsid w:val="0DFE11A9"/>
    <w:rsid w:val="0E0407B3"/>
    <w:rsid w:val="0E0D40F9"/>
    <w:rsid w:val="0E130AE6"/>
    <w:rsid w:val="0E250E55"/>
    <w:rsid w:val="0E56100F"/>
    <w:rsid w:val="0E6D3705"/>
    <w:rsid w:val="0E8828C9"/>
    <w:rsid w:val="0E903981"/>
    <w:rsid w:val="0E9C4E0F"/>
    <w:rsid w:val="0E9E6512"/>
    <w:rsid w:val="0EA37FCC"/>
    <w:rsid w:val="0EAE0E4B"/>
    <w:rsid w:val="0EB421D9"/>
    <w:rsid w:val="0ED80288"/>
    <w:rsid w:val="0EF260A0"/>
    <w:rsid w:val="0F214C44"/>
    <w:rsid w:val="0F242EBB"/>
    <w:rsid w:val="0F3876C0"/>
    <w:rsid w:val="0F3E3DFF"/>
    <w:rsid w:val="0F4C2412"/>
    <w:rsid w:val="0F580DB7"/>
    <w:rsid w:val="0F5A4B2F"/>
    <w:rsid w:val="0F83608F"/>
    <w:rsid w:val="0F985657"/>
    <w:rsid w:val="0F9D3C4A"/>
    <w:rsid w:val="0FC7113A"/>
    <w:rsid w:val="0FC71A98"/>
    <w:rsid w:val="0FEB1C2B"/>
    <w:rsid w:val="10090303"/>
    <w:rsid w:val="1009668F"/>
    <w:rsid w:val="10207B26"/>
    <w:rsid w:val="10240C99"/>
    <w:rsid w:val="1037379A"/>
    <w:rsid w:val="103D1392"/>
    <w:rsid w:val="10563548"/>
    <w:rsid w:val="106F18A1"/>
    <w:rsid w:val="10762190"/>
    <w:rsid w:val="107E2A9F"/>
    <w:rsid w:val="107F0312"/>
    <w:rsid w:val="10A06571"/>
    <w:rsid w:val="10A2678D"/>
    <w:rsid w:val="10A5002C"/>
    <w:rsid w:val="10B0636C"/>
    <w:rsid w:val="10B77D5F"/>
    <w:rsid w:val="10C81F6C"/>
    <w:rsid w:val="10E24DDC"/>
    <w:rsid w:val="10E87F18"/>
    <w:rsid w:val="10FE14EA"/>
    <w:rsid w:val="111D2270"/>
    <w:rsid w:val="1122342A"/>
    <w:rsid w:val="112E0021"/>
    <w:rsid w:val="114F61E9"/>
    <w:rsid w:val="116345DF"/>
    <w:rsid w:val="117F087D"/>
    <w:rsid w:val="11BF7822"/>
    <w:rsid w:val="11F50B3F"/>
    <w:rsid w:val="1218482D"/>
    <w:rsid w:val="122D02D9"/>
    <w:rsid w:val="12380A2C"/>
    <w:rsid w:val="123A77D4"/>
    <w:rsid w:val="12467978"/>
    <w:rsid w:val="124C123D"/>
    <w:rsid w:val="12663D9C"/>
    <w:rsid w:val="1283439D"/>
    <w:rsid w:val="12C329EB"/>
    <w:rsid w:val="12EF70B7"/>
    <w:rsid w:val="12FC7CAB"/>
    <w:rsid w:val="131A2F56"/>
    <w:rsid w:val="13217712"/>
    <w:rsid w:val="132A4818"/>
    <w:rsid w:val="132D1357"/>
    <w:rsid w:val="13373B73"/>
    <w:rsid w:val="133F6D99"/>
    <w:rsid w:val="13460D42"/>
    <w:rsid w:val="13581385"/>
    <w:rsid w:val="137B32C6"/>
    <w:rsid w:val="13904FC3"/>
    <w:rsid w:val="1393490E"/>
    <w:rsid w:val="13DB164B"/>
    <w:rsid w:val="141D5596"/>
    <w:rsid w:val="14462C81"/>
    <w:rsid w:val="144C2F9E"/>
    <w:rsid w:val="145179EA"/>
    <w:rsid w:val="14537D9F"/>
    <w:rsid w:val="146D0DFF"/>
    <w:rsid w:val="14763F10"/>
    <w:rsid w:val="149E36AD"/>
    <w:rsid w:val="14B940A6"/>
    <w:rsid w:val="14BA7E1E"/>
    <w:rsid w:val="14BF0904"/>
    <w:rsid w:val="14BF5434"/>
    <w:rsid w:val="14C667C2"/>
    <w:rsid w:val="14C845F4"/>
    <w:rsid w:val="14DD70DD"/>
    <w:rsid w:val="14DE1D5E"/>
    <w:rsid w:val="14EF7885"/>
    <w:rsid w:val="150C6C7C"/>
    <w:rsid w:val="15196596"/>
    <w:rsid w:val="15267261"/>
    <w:rsid w:val="152A4FA3"/>
    <w:rsid w:val="153631E5"/>
    <w:rsid w:val="15684994"/>
    <w:rsid w:val="156965FF"/>
    <w:rsid w:val="157E55BA"/>
    <w:rsid w:val="159A3ED7"/>
    <w:rsid w:val="15B24F81"/>
    <w:rsid w:val="15B25EA5"/>
    <w:rsid w:val="15B45252"/>
    <w:rsid w:val="15CF2B91"/>
    <w:rsid w:val="15D2312F"/>
    <w:rsid w:val="15D45246"/>
    <w:rsid w:val="15DA4676"/>
    <w:rsid w:val="15DD5B72"/>
    <w:rsid w:val="15DF7B3C"/>
    <w:rsid w:val="15E9458A"/>
    <w:rsid w:val="161F43DC"/>
    <w:rsid w:val="162A6AD2"/>
    <w:rsid w:val="1639752F"/>
    <w:rsid w:val="165204D8"/>
    <w:rsid w:val="16995FBA"/>
    <w:rsid w:val="16A07D7E"/>
    <w:rsid w:val="16A21E81"/>
    <w:rsid w:val="16AD4750"/>
    <w:rsid w:val="16C41065"/>
    <w:rsid w:val="16D8458B"/>
    <w:rsid w:val="16E509B8"/>
    <w:rsid w:val="16FD761E"/>
    <w:rsid w:val="16FE7FF8"/>
    <w:rsid w:val="17001571"/>
    <w:rsid w:val="17057A51"/>
    <w:rsid w:val="170D06D9"/>
    <w:rsid w:val="17210AD2"/>
    <w:rsid w:val="172762F6"/>
    <w:rsid w:val="172A304E"/>
    <w:rsid w:val="173506A7"/>
    <w:rsid w:val="174F2A9F"/>
    <w:rsid w:val="17614824"/>
    <w:rsid w:val="176A79A2"/>
    <w:rsid w:val="177366C3"/>
    <w:rsid w:val="17885FB1"/>
    <w:rsid w:val="17936E30"/>
    <w:rsid w:val="17984446"/>
    <w:rsid w:val="17A30318"/>
    <w:rsid w:val="17B62B1E"/>
    <w:rsid w:val="17CA481C"/>
    <w:rsid w:val="17FC737D"/>
    <w:rsid w:val="180A4C18"/>
    <w:rsid w:val="18133ACD"/>
    <w:rsid w:val="18155A97"/>
    <w:rsid w:val="18552337"/>
    <w:rsid w:val="186500A0"/>
    <w:rsid w:val="18A6717D"/>
    <w:rsid w:val="18C96C96"/>
    <w:rsid w:val="18D27471"/>
    <w:rsid w:val="18E11E1D"/>
    <w:rsid w:val="19570331"/>
    <w:rsid w:val="197D7D98"/>
    <w:rsid w:val="199450E1"/>
    <w:rsid w:val="19B033FA"/>
    <w:rsid w:val="19B27315"/>
    <w:rsid w:val="19C01A32"/>
    <w:rsid w:val="19C86658"/>
    <w:rsid w:val="19F32E99"/>
    <w:rsid w:val="19F60EE6"/>
    <w:rsid w:val="1A0D3555"/>
    <w:rsid w:val="1A1104E0"/>
    <w:rsid w:val="1A171E5A"/>
    <w:rsid w:val="1A22449B"/>
    <w:rsid w:val="1A257EA7"/>
    <w:rsid w:val="1A646862"/>
    <w:rsid w:val="1A7F18ED"/>
    <w:rsid w:val="1A8C6350"/>
    <w:rsid w:val="1AA84A01"/>
    <w:rsid w:val="1AC31649"/>
    <w:rsid w:val="1AC6751C"/>
    <w:rsid w:val="1AFF47DC"/>
    <w:rsid w:val="1B222279"/>
    <w:rsid w:val="1B570174"/>
    <w:rsid w:val="1B7332A8"/>
    <w:rsid w:val="1B845153"/>
    <w:rsid w:val="1B9F4188"/>
    <w:rsid w:val="1BCA4DEA"/>
    <w:rsid w:val="1BE649E3"/>
    <w:rsid w:val="1BEF65FF"/>
    <w:rsid w:val="1BFD51C0"/>
    <w:rsid w:val="1C1555B5"/>
    <w:rsid w:val="1C252706"/>
    <w:rsid w:val="1C2A7770"/>
    <w:rsid w:val="1C335B7D"/>
    <w:rsid w:val="1C5E47EB"/>
    <w:rsid w:val="1C6C6B9D"/>
    <w:rsid w:val="1CBD25FA"/>
    <w:rsid w:val="1CBF2475"/>
    <w:rsid w:val="1CDF0421"/>
    <w:rsid w:val="1CEC0D90"/>
    <w:rsid w:val="1CEF0458"/>
    <w:rsid w:val="1CF71C0F"/>
    <w:rsid w:val="1D047337"/>
    <w:rsid w:val="1D047E88"/>
    <w:rsid w:val="1D085BCA"/>
    <w:rsid w:val="1D091942"/>
    <w:rsid w:val="1D13456F"/>
    <w:rsid w:val="1D210A3A"/>
    <w:rsid w:val="1D2624F4"/>
    <w:rsid w:val="1D3F1DC6"/>
    <w:rsid w:val="1D5E1C8E"/>
    <w:rsid w:val="1D7E4F7F"/>
    <w:rsid w:val="1D893503"/>
    <w:rsid w:val="1D9902EB"/>
    <w:rsid w:val="1D9E208B"/>
    <w:rsid w:val="1D9E652E"/>
    <w:rsid w:val="1DA67191"/>
    <w:rsid w:val="1DB93368"/>
    <w:rsid w:val="1DBA2C3C"/>
    <w:rsid w:val="1DD42718"/>
    <w:rsid w:val="1DF4614E"/>
    <w:rsid w:val="1E14234D"/>
    <w:rsid w:val="1E1B36DB"/>
    <w:rsid w:val="1E3C465E"/>
    <w:rsid w:val="1E3E2FF2"/>
    <w:rsid w:val="1E4A3FC0"/>
    <w:rsid w:val="1E503619"/>
    <w:rsid w:val="1E5310C7"/>
    <w:rsid w:val="1E6B7566"/>
    <w:rsid w:val="1E766B63"/>
    <w:rsid w:val="1E877F18"/>
    <w:rsid w:val="1E894AE9"/>
    <w:rsid w:val="1EBB1886"/>
    <w:rsid w:val="1EDF295B"/>
    <w:rsid w:val="1EF77947"/>
    <w:rsid w:val="1F0028D1"/>
    <w:rsid w:val="1F0423C1"/>
    <w:rsid w:val="1F1C4344"/>
    <w:rsid w:val="1F251E40"/>
    <w:rsid w:val="1F707A57"/>
    <w:rsid w:val="1F9B42EE"/>
    <w:rsid w:val="1F9C2C0C"/>
    <w:rsid w:val="1FAF6633"/>
    <w:rsid w:val="1FB738D7"/>
    <w:rsid w:val="1FC64832"/>
    <w:rsid w:val="1FD04999"/>
    <w:rsid w:val="1FD91AA0"/>
    <w:rsid w:val="201C34BC"/>
    <w:rsid w:val="203647FC"/>
    <w:rsid w:val="20390790"/>
    <w:rsid w:val="2047772C"/>
    <w:rsid w:val="205253AE"/>
    <w:rsid w:val="20607ACB"/>
    <w:rsid w:val="20766E26"/>
    <w:rsid w:val="20780352"/>
    <w:rsid w:val="20AA343C"/>
    <w:rsid w:val="20AC1CAF"/>
    <w:rsid w:val="20AC520B"/>
    <w:rsid w:val="20B61DE1"/>
    <w:rsid w:val="20CF69FF"/>
    <w:rsid w:val="20D52267"/>
    <w:rsid w:val="20E57FD0"/>
    <w:rsid w:val="2106795E"/>
    <w:rsid w:val="2107263D"/>
    <w:rsid w:val="21182154"/>
    <w:rsid w:val="211A123F"/>
    <w:rsid w:val="211E264E"/>
    <w:rsid w:val="213E4D66"/>
    <w:rsid w:val="21466CC1"/>
    <w:rsid w:val="21541DAF"/>
    <w:rsid w:val="216D06F2"/>
    <w:rsid w:val="21785657"/>
    <w:rsid w:val="217C0498"/>
    <w:rsid w:val="219E183D"/>
    <w:rsid w:val="21C8715A"/>
    <w:rsid w:val="21D50045"/>
    <w:rsid w:val="21E93AF0"/>
    <w:rsid w:val="21EE4E29"/>
    <w:rsid w:val="21FB3F4F"/>
    <w:rsid w:val="222761DD"/>
    <w:rsid w:val="22297C26"/>
    <w:rsid w:val="22394818"/>
    <w:rsid w:val="22394A78"/>
    <w:rsid w:val="225049AB"/>
    <w:rsid w:val="226F2247"/>
    <w:rsid w:val="22FF3DB9"/>
    <w:rsid w:val="23103A2A"/>
    <w:rsid w:val="23256DAA"/>
    <w:rsid w:val="23285C68"/>
    <w:rsid w:val="23440C54"/>
    <w:rsid w:val="234A5951"/>
    <w:rsid w:val="236B2A0F"/>
    <w:rsid w:val="239301B8"/>
    <w:rsid w:val="23953EC0"/>
    <w:rsid w:val="23A44173"/>
    <w:rsid w:val="23BF03B6"/>
    <w:rsid w:val="23D357BA"/>
    <w:rsid w:val="240B41F2"/>
    <w:rsid w:val="24107A5A"/>
    <w:rsid w:val="24234281"/>
    <w:rsid w:val="245E07C6"/>
    <w:rsid w:val="24637B8A"/>
    <w:rsid w:val="2473285D"/>
    <w:rsid w:val="247C0C4C"/>
    <w:rsid w:val="24B93C4E"/>
    <w:rsid w:val="24DE5462"/>
    <w:rsid w:val="24EA3E07"/>
    <w:rsid w:val="250255F5"/>
    <w:rsid w:val="250D077C"/>
    <w:rsid w:val="250E49F2"/>
    <w:rsid w:val="25143F64"/>
    <w:rsid w:val="25194846"/>
    <w:rsid w:val="251D65D7"/>
    <w:rsid w:val="25745350"/>
    <w:rsid w:val="259B2BB4"/>
    <w:rsid w:val="25A55F80"/>
    <w:rsid w:val="25BA5ED0"/>
    <w:rsid w:val="25FC2044"/>
    <w:rsid w:val="260333D3"/>
    <w:rsid w:val="260E5A46"/>
    <w:rsid w:val="264F486A"/>
    <w:rsid w:val="26920BFA"/>
    <w:rsid w:val="26CE3129"/>
    <w:rsid w:val="26D22DA5"/>
    <w:rsid w:val="26D97B40"/>
    <w:rsid w:val="26DF4B02"/>
    <w:rsid w:val="26EA2865"/>
    <w:rsid w:val="26EE1123"/>
    <w:rsid w:val="26F161EA"/>
    <w:rsid w:val="26FE1F5C"/>
    <w:rsid w:val="272735B8"/>
    <w:rsid w:val="27431237"/>
    <w:rsid w:val="277125BE"/>
    <w:rsid w:val="277C5B33"/>
    <w:rsid w:val="27871DE1"/>
    <w:rsid w:val="278B5F25"/>
    <w:rsid w:val="27A6495D"/>
    <w:rsid w:val="27B9222B"/>
    <w:rsid w:val="27C02A4C"/>
    <w:rsid w:val="27F82CDF"/>
    <w:rsid w:val="27FF0952"/>
    <w:rsid w:val="280A207A"/>
    <w:rsid w:val="28153891"/>
    <w:rsid w:val="2819686D"/>
    <w:rsid w:val="282E6701"/>
    <w:rsid w:val="283F5804"/>
    <w:rsid w:val="28441A80"/>
    <w:rsid w:val="28612632"/>
    <w:rsid w:val="28697A16"/>
    <w:rsid w:val="286B2888"/>
    <w:rsid w:val="286B34B1"/>
    <w:rsid w:val="287F392F"/>
    <w:rsid w:val="28D61AB0"/>
    <w:rsid w:val="28DD1D90"/>
    <w:rsid w:val="28E55011"/>
    <w:rsid w:val="28EB63A0"/>
    <w:rsid w:val="28ED3EC6"/>
    <w:rsid w:val="28FC4C7F"/>
    <w:rsid w:val="29064D40"/>
    <w:rsid w:val="294066EC"/>
    <w:rsid w:val="294429D3"/>
    <w:rsid w:val="2944518B"/>
    <w:rsid w:val="29656152"/>
    <w:rsid w:val="29836690"/>
    <w:rsid w:val="298C7B83"/>
    <w:rsid w:val="2996455E"/>
    <w:rsid w:val="29A053DC"/>
    <w:rsid w:val="29C9048F"/>
    <w:rsid w:val="29E21F96"/>
    <w:rsid w:val="29E2266D"/>
    <w:rsid w:val="29F179E6"/>
    <w:rsid w:val="29F3304F"/>
    <w:rsid w:val="29F54FA2"/>
    <w:rsid w:val="2A0E67EA"/>
    <w:rsid w:val="2A1228E2"/>
    <w:rsid w:val="2A1A0CEB"/>
    <w:rsid w:val="2A3224D8"/>
    <w:rsid w:val="2A53244F"/>
    <w:rsid w:val="2A752D5A"/>
    <w:rsid w:val="2A7A571B"/>
    <w:rsid w:val="2A810D6A"/>
    <w:rsid w:val="2AA0181C"/>
    <w:rsid w:val="2AA50EFC"/>
    <w:rsid w:val="2AA809EC"/>
    <w:rsid w:val="2AAE213C"/>
    <w:rsid w:val="2AAF58B8"/>
    <w:rsid w:val="2AC450FA"/>
    <w:rsid w:val="2AD03A9F"/>
    <w:rsid w:val="2ADB491E"/>
    <w:rsid w:val="2AE412F9"/>
    <w:rsid w:val="2AFE23BA"/>
    <w:rsid w:val="2B075F1F"/>
    <w:rsid w:val="2B1423C4"/>
    <w:rsid w:val="2B1B2F6C"/>
    <w:rsid w:val="2B25495E"/>
    <w:rsid w:val="2B281DF4"/>
    <w:rsid w:val="2B2F07C6"/>
    <w:rsid w:val="2B2F63C0"/>
    <w:rsid w:val="2B435A8D"/>
    <w:rsid w:val="2B5446D0"/>
    <w:rsid w:val="2B560448"/>
    <w:rsid w:val="2B5C6960"/>
    <w:rsid w:val="2B877325"/>
    <w:rsid w:val="2B8F0CBE"/>
    <w:rsid w:val="2BA03472"/>
    <w:rsid w:val="2BA203E2"/>
    <w:rsid w:val="2BAE0C52"/>
    <w:rsid w:val="2BB46F1D"/>
    <w:rsid w:val="2BE27F2E"/>
    <w:rsid w:val="2BEF4826"/>
    <w:rsid w:val="2BF04150"/>
    <w:rsid w:val="2C1D4AC2"/>
    <w:rsid w:val="2C3B319A"/>
    <w:rsid w:val="2C3C763E"/>
    <w:rsid w:val="2C536736"/>
    <w:rsid w:val="2C5807BB"/>
    <w:rsid w:val="2C774E6F"/>
    <w:rsid w:val="2C9C1A8C"/>
    <w:rsid w:val="2CA451E4"/>
    <w:rsid w:val="2CC969F8"/>
    <w:rsid w:val="2CCF1143"/>
    <w:rsid w:val="2CD755B9"/>
    <w:rsid w:val="2CDA76DE"/>
    <w:rsid w:val="2CED26E7"/>
    <w:rsid w:val="2D0D2D00"/>
    <w:rsid w:val="2D2A7E76"/>
    <w:rsid w:val="2D3227EF"/>
    <w:rsid w:val="2D6D6F34"/>
    <w:rsid w:val="2D6E2A3E"/>
    <w:rsid w:val="2D6F4433"/>
    <w:rsid w:val="2D76092E"/>
    <w:rsid w:val="2D764E50"/>
    <w:rsid w:val="2D872B3B"/>
    <w:rsid w:val="2DB41456"/>
    <w:rsid w:val="2DC0604D"/>
    <w:rsid w:val="2DD05017"/>
    <w:rsid w:val="2E0E0DBC"/>
    <w:rsid w:val="2E1343CF"/>
    <w:rsid w:val="2E1F500D"/>
    <w:rsid w:val="2E215B04"/>
    <w:rsid w:val="2E5A09CB"/>
    <w:rsid w:val="2E66136F"/>
    <w:rsid w:val="2E6845D4"/>
    <w:rsid w:val="2E6C7508"/>
    <w:rsid w:val="2E7778AC"/>
    <w:rsid w:val="2E8D3FCA"/>
    <w:rsid w:val="2EAB3DD0"/>
    <w:rsid w:val="2EB865D8"/>
    <w:rsid w:val="2EBA0CEE"/>
    <w:rsid w:val="2EBF325F"/>
    <w:rsid w:val="2EC851B9"/>
    <w:rsid w:val="2EE61AE3"/>
    <w:rsid w:val="2EF22236"/>
    <w:rsid w:val="2EF97A69"/>
    <w:rsid w:val="2F4A3E20"/>
    <w:rsid w:val="2F827F6C"/>
    <w:rsid w:val="2F9C03F4"/>
    <w:rsid w:val="2FA12CF7"/>
    <w:rsid w:val="2FEA6A07"/>
    <w:rsid w:val="300631C6"/>
    <w:rsid w:val="30154BB1"/>
    <w:rsid w:val="301B756B"/>
    <w:rsid w:val="302C1778"/>
    <w:rsid w:val="302F266B"/>
    <w:rsid w:val="303643A5"/>
    <w:rsid w:val="305D23CE"/>
    <w:rsid w:val="30751371"/>
    <w:rsid w:val="30BA3228"/>
    <w:rsid w:val="30BF25EC"/>
    <w:rsid w:val="30D836AE"/>
    <w:rsid w:val="30F13F2A"/>
    <w:rsid w:val="310444A3"/>
    <w:rsid w:val="314B20D2"/>
    <w:rsid w:val="3150593A"/>
    <w:rsid w:val="31532D34"/>
    <w:rsid w:val="31B47C77"/>
    <w:rsid w:val="31B935CC"/>
    <w:rsid w:val="31C559E0"/>
    <w:rsid w:val="31C679AA"/>
    <w:rsid w:val="31D2535D"/>
    <w:rsid w:val="31E60613"/>
    <w:rsid w:val="31EA7C43"/>
    <w:rsid w:val="31F21CD4"/>
    <w:rsid w:val="321B1591"/>
    <w:rsid w:val="322A618B"/>
    <w:rsid w:val="323D5EBE"/>
    <w:rsid w:val="32476D3D"/>
    <w:rsid w:val="324844D9"/>
    <w:rsid w:val="32761300"/>
    <w:rsid w:val="327C2DF9"/>
    <w:rsid w:val="32805DAB"/>
    <w:rsid w:val="328E54AC"/>
    <w:rsid w:val="329927A8"/>
    <w:rsid w:val="32A970B0"/>
    <w:rsid w:val="32C75788"/>
    <w:rsid w:val="32D54349"/>
    <w:rsid w:val="32EB3324"/>
    <w:rsid w:val="32ED035F"/>
    <w:rsid w:val="33006384"/>
    <w:rsid w:val="330216D9"/>
    <w:rsid w:val="332B79E1"/>
    <w:rsid w:val="332E5B78"/>
    <w:rsid w:val="333077D1"/>
    <w:rsid w:val="333B2CDD"/>
    <w:rsid w:val="333F17C2"/>
    <w:rsid w:val="335631BA"/>
    <w:rsid w:val="33615BDC"/>
    <w:rsid w:val="33C30645"/>
    <w:rsid w:val="33E443DD"/>
    <w:rsid w:val="33E87093"/>
    <w:rsid w:val="34014CC9"/>
    <w:rsid w:val="34133546"/>
    <w:rsid w:val="34192013"/>
    <w:rsid w:val="341E6BA4"/>
    <w:rsid w:val="342310E4"/>
    <w:rsid w:val="342509B8"/>
    <w:rsid w:val="342B07DA"/>
    <w:rsid w:val="344A041F"/>
    <w:rsid w:val="344D66DB"/>
    <w:rsid w:val="34632026"/>
    <w:rsid w:val="34853B4C"/>
    <w:rsid w:val="34A65ECA"/>
    <w:rsid w:val="34AE061D"/>
    <w:rsid w:val="34CA77B1"/>
    <w:rsid w:val="34F32864"/>
    <w:rsid w:val="35007C86"/>
    <w:rsid w:val="350C3926"/>
    <w:rsid w:val="350F7B69"/>
    <w:rsid w:val="35245113"/>
    <w:rsid w:val="352E65A7"/>
    <w:rsid w:val="353A0493"/>
    <w:rsid w:val="354E2190"/>
    <w:rsid w:val="356579BA"/>
    <w:rsid w:val="356E45E1"/>
    <w:rsid w:val="358856A2"/>
    <w:rsid w:val="35A41DB0"/>
    <w:rsid w:val="35A52E1A"/>
    <w:rsid w:val="35A6206D"/>
    <w:rsid w:val="35B04BF9"/>
    <w:rsid w:val="35C6441D"/>
    <w:rsid w:val="35E05B34"/>
    <w:rsid w:val="35EC651F"/>
    <w:rsid w:val="35F24C48"/>
    <w:rsid w:val="360E1DE7"/>
    <w:rsid w:val="361B2A2D"/>
    <w:rsid w:val="362C4A61"/>
    <w:rsid w:val="36394BEF"/>
    <w:rsid w:val="363E3FB3"/>
    <w:rsid w:val="364A6DFC"/>
    <w:rsid w:val="368C2F70"/>
    <w:rsid w:val="368E78A4"/>
    <w:rsid w:val="36906896"/>
    <w:rsid w:val="36CC15BF"/>
    <w:rsid w:val="36CD7F78"/>
    <w:rsid w:val="37014E77"/>
    <w:rsid w:val="37117919"/>
    <w:rsid w:val="37522FA4"/>
    <w:rsid w:val="37677539"/>
    <w:rsid w:val="37931B73"/>
    <w:rsid w:val="37A24506"/>
    <w:rsid w:val="37D969D7"/>
    <w:rsid w:val="37E34BD0"/>
    <w:rsid w:val="37E62B54"/>
    <w:rsid w:val="381E54F8"/>
    <w:rsid w:val="382D0B0B"/>
    <w:rsid w:val="386B4E07"/>
    <w:rsid w:val="388C36FB"/>
    <w:rsid w:val="38A7764E"/>
    <w:rsid w:val="38B4055C"/>
    <w:rsid w:val="38FE5C7B"/>
    <w:rsid w:val="391068EB"/>
    <w:rsid w:val="39196816"/>
    <w:rsid w:val="391B13F0"/>
    <w:rsid w:val="394904B3"/>
    <w:rsid w:val="39522391"/>
    <w:rsid w:val="395C249D"/>
    <w:rsid w:val="396543B9"/>
    <w:rsid w:val="396C0E37"/>
    <w:rsid w:val="397E0548"/>
    <w:rsid w:val="397F0B6A"/>
    <w:rsid w:val="398D772B"/>
    <w:rsid w:val="39932868"/>
    <w:rsid w:val="399A136C"/>
    <w:rsid w:val="39A6259B"/>
    <w:rsid w:val="39AE629E"/>
    <w:rsid w:val="39DB5260"/>
    <w:rsid w:val="39E80A65"/>
    <w:rsid w:val="39F350B4"/>
    <w:rsid w:val="3A0A0D7C"/>
    <w:rsid w:val="3A141A1A"/>
    <w:rsid w:val="3A4B3142"/>
    <w:rsid w:val="3A511DFF"/>
    <w:rsid w:val="3A5C0EAC"/>
    <w:rsid w:val="3A7726A3"/>
    <w:rsid w:val="3A7B3A28"/>
    <w:rsid w:val="3A816CB7"/>
    <w:rsid w:val="3A84433E"/>
    <w:rsid w:val="3A8A3C6B"/>
    <w:rsid w:val="3ABB0191"/>
    <w:rsid w:val="3AC24284"/>
    <w:rsid w:val="3AC4220A"/>
    <w:rsid w:val="3ADB0022"/>
    <w:rsid w:val="3AED190D"/>
    <w:rsid w:val="3AFA37B9"/>
    <w:rsid w:val="3B07350D"/>
    <w:rsid w:val="3B1B329B"/>
    <w:rsid w:val="3B247C1B"/>
    <w:rsid w:val="3B3B6D13"/>
    <w:rsid w:val="3B4B164C"/>
    <w:rsid w:val="3B585B17"/>
    <w:rsid w:val="3B714E2B"/>
    <w:rsid w:val="3B783AC3"/>
    <w:rsid w:val="3B90705F"/>
    <w:rsid w:val="3B9C39DF"/>
    <w:rsid w:val="3BE43358"/>
    <w:rsid w:val="3BE4670F"/>
    <w:rsid w:val="3C320116"/>
    <w:rsid w:val="3C430575"/>
    <w:rsid w:val="3C4E0CC8"/>
    <w:rsid w:val="3C65673D"/>
    <w:rsid w:val="3C6A5B02"/>
    <w:rsid w:val="3C764FC0"/>
    <w:rsid w:val="3C81292C"/>
    <w:rsid w:val="3C925059"/>
    <w:rsid w:val="3CAD59EE"/>
    <w:rsid w:val="3CCB40C7"/>
    <w:rsid w:val="3CEA5DDE"/>
    <w:rsid w:val="3D015D3A"/>
    <w:rsid w:val="3D0A362A"/>
    <w:rsid w:val="3D111052"/>
    <w:rsid w:val="3D143CBF"/>
    <w:rsid w:val="3D1D2B74"/>
    <w:rsid w:val="3D2F0AF9"/>
    <w:rsid w:val="3D504CB9"/>
    <w:rsid w:val="3D54685A"/>
    <w:rsid w:val="3D687B67"/>
    <w:rsid w:val="3D9372DA"/>
    <w:rsid w:val="3D982A90"/>
    <w:rsid w:val="3DAB63D2"/>
    <w:rsid w:val="3DF758E6"/>
    <w:rsid w:val="3DFA175A"/>
    <w:rsid w:val="3E0930F8"/>
    <w:rsid w:val="3E23065E"/>
    <w:rsid w:val="3E2B1CC9"/>
    <w:rsid w:val="3E3A7756"/>
    <w:rsid w:val="3E4D7F14"/>
    <w:rsid w:val="3E5B6189"/>
    <w:rsid w:val="3E6413FB"/>
    <w:rsid w:val="3E642A25"/>
    <w:rsid w:val="3E676AF4"/>
    <w:rsid w:val="3E7D2D2B"/>
    <w:rsid w:val="3E970704"/>
    <w:rsid w:val="3EB412B6"/>
    <w:rsid w:val="3EB87669"/>
    <w:rsid w:val="3EBA0B5E"/>
    <w:rsid w:val="3EC040FF"/>
    <w:rsid w:val="3EC26345"/>
    <w:rsid w:val="3ED929DD"/>
    <w:rsid w:val="3EE15E23"/>
    <w:rsid w:val="3EF43842"/>
    <w:rsid w:val="3F145D77"/>
    <w:rsid w:val="3F5D36FC"/>
    <w:rsid w:val="3F6B7D64"/>
    <w:rsid w:val="3F945626"/>
    <w:rsid w:val="3F9F3D14"/>
    <w:rsid w:val="3FC4377B"/>
    <w:rsid w:val="3FCC262F"/>
    <w:rsid w:val="3FE81550"/>
    <w:rsid w:val="3FF51B86"/>
    <w:rsid w:val="3FFB4CC3"/>
    <w:rsid w:val="40091763"/>
    <w:rsid w:val="400C6ED0"/>
    <w:rsid w:val="401A55E8"/>
    <w:rsid w:val="401C2F2A"/>
    <w:rsid w:val="402971CE"/>
    <w:rsid w:val="405939A2"/>
    <w:rsid w:val="407707ED"/>
    <w:rsid w:val="40C44FE1"/>
    <w:rsid w:val="40D55514"/>
    <w:rsid w:val="40E165AE"/>
    <w:rsid w:val="40F31238"/>
    <w:rsid w:val="40F736DC"/>
    <w:rsid w:val="40FF07E3"/>
    <w:rsid w:val="41013A16"/>
    <w:rsid w:val="41160006"/>
    <w:rsid w:val="41315365"/>
    <w:rsid w:val="41390199"/>
    <w:rsid w:val="41742F7F"/>
    <w:rsid w:val="41BE7616"/>
    <w:rsid w:val="41D43D0C"/>
    <w:rsid w:val="41D659E7"/>
    <w:rsid w:val="41D7554B"/>
    <w:rsid w:val="42085A83"/>
    <w:rsid w:val="422608BA"/>
    <w:rsid w:val="42332E3A"/>
    <w:rsid w:val="423654AA"/>
    <w:rsid w:val="42417305"/>
    <w:rsid w:val="424E6E7B"/>
    <w:rsid w:val="426B47A5"/>
    <w:rsid w:val="426F39D2"/>
    <w:rsid w:val="42852F13"/>
    <w:rsid w:val="428B30B7"/>
    <w:rsid w:val="42A653BA"/>
    <w:rsid w:val="42CA25B3"/>
    <w:rsid w:val="42DB6C41"/>
    <w:rsid w:val="42FC76D0"/>
    <w:rsid w:val="43036368"/>
    <w:rsid w:val="433F136A"/>
    <w:rsid w:val="435A402D"/>
    <w:rsid w:val="43924F9C"/>
    <w:rsid w:val="43C00C3B"/>
    <w:rsid w:val="43EA577A"/>
    <w:rsid w:val="440C4BEF"/>
    <w:rsid w:val="44191BBB"/>
    <w:rsid w:val="4456149D"/>
    <w:rsid w:val="445B0426"/>
    <w:rsid w:val="44790648"/>
    <w:rsid w:val="448D4A83"/>
    <w:rsid w:val="448E6105"/>
    <w:rsid w:val="4496596D"/>
    <w:rsid w:val="449B0A4F"/>
    <w:rsid w:val="44B00772"/>
    <w:rsid w:val="44B41139"/>
    <w:rsid w:val="44B56A59"/>
    <w:rsid w:val="44D77AAC"/>
    <w:rsid w:val="45022641"/>
    <w:rsid w:val="450B6692"/>
    <w:rsid w:val="4520176B"/>
    <w:rsid w:val="45283D54"/>
    <w:rsid w:val="45367129"/>
    <w:rsid w:val="454424FD"/>
    <w:rsid w:val="455410FD"/>
    <w:rsid w:val="456443B5"/>
    <w:rsid w:val="45937582"/>
    <w:rsid w:val="45AD146A"/>
    <w:rsid w:val="45B61DB8"/>
    <w:rsid w:val="45BF33C7"/>
    <w:rsid w:val="45C85F51"/>
    <w:rsid w:val="45E6360B"/>
    <w:rsid w:val="46032B23"/>
    <w:rsid w:val="461940F5"/>
    <w:rsid w:val="462D194E"/>
    <w:rsid w:val="4665733A"/>
    <w:rsid w:val="466944EF"/>
    <w:rsid w:val="466E0F71"/>
    <w:rsid w:val="46927A9B"/>
    <w:rsid w:val="46976927"/>
    <w:rsid w:val="46981A87"/>
    <w:rsid w:val="46CF6D9E"/>
    <w:rsid w:val="46D15AD4"/>
    <w:rsid w:val="46DD15C6"/>
    <w:rsid w:val="46E67C09"/>
    <w:rsid w:val="46F07B2C"/>
    <w:rsid w:val="47264F1F"/>
    <w:rsid w:val="47290367"/>
    <w:rsid w:val="472D42FC"/>
    <w:rsid w:val="47392CA0"/>
    <w:rsid w:val="475121B4"/>
    <w:rsid w:val="475B669D"/>
    <w:rsid w:val="475C698F"/>
    <w:rsid w:val="47605F31"/>
    <w:rsid w:val="4779309D"/>
    <w:rsid w:val="478B2DD0"/>
    <w:rsid w:val="479908E7"/>
    <w:rsid w:val="479E2B03"/>
    <w:rsid w:val="47BF5F92"/>
    <w:rsid w:val="47EE5CE3"/>
    <w:rsid w:val="47FB61A8"/>
    <w:rsid w:val="48080710"/>
    <w:rsid w:val="482C010F"/>
    <w:rsid w:val="48362D3C"/>
    <w:rsid w:val="4847319B"/>
    <w:rsid w:val="485578E8"/>
    <w:rsid w:val="486024AF"/>
    <w:rsid w:val="48733AF6"/>
    <w:rsid w:val="48BF6C4F"/>
    <w:rsid w:val="48E761F0"/>
    <w:rsid w:val="48F54724"/>
    <w:rsid w:val="492D2391"/>
    <w:rsid w:val="49310F9E"/>
    <w:rsid w:val="493C2BF3"/>
    <w:rsid w:val="4941408E"/>
    <w:rsid w:val="495A6EFE"/>
    <w:rsid w:val="49747FC0"/>
    <w:rsid w:val="49750012"/>
    <w:rsid w:val="4977185E"/>
    <w:rsid w:val="497D4D18"/>
    <w:rsid w:val="49883A6B"/>
    <w:rsid w:val="4989333F"/>
    <w:rsid w:val="499222AC"/>
    <w:rsid w:val="49963040"/>
    <w:rsid w:val="49B77EAC"/>
    <w:rsid w:val="49BC2984"/>
    <w:rsid w:val="49C371CF"/>
    <w:rsid w:val="49CA4084"/>
    <w:rsid w:val="49D34CCF"/>
    <w:rsid w:val="49DB2391"/>
    <w:rsid w:val="49DF50EC"/>
    <w:rsid w:val="49EC09E1"/>
    <w:rsid w:val="49F96717"/>
    <w:rsid w:val="49FB090F"/>
    <w:rsid w:val="4A0B1FA6"/>
    <w:rsid w:val="4A1946C3"/>
    <w:rsid w:val="4A1962B3"/>
    <w:rsid w:val="4A2319E6"/>
    <w:rsid w:val="4A302477"/>
    <w:rsid w:val="4A600544"/>
    <w:rsid w:val="4A64568A"/>
    <w:rsid w:val="4A6A13C3"/>
    <w:rsid w:val="4A826ECA"/>
    <w:rsid w:val="4AB272BA"/>
    <w:rsid w:val="4AC72C8D"/>
    <w:rsid w:val="4AD27F4E"/>
    <w:rsid w:val="4AD3310D"/>
    <w:rsid w:val="4AE05F6E"/>
    <w:rsid w:val="4AE747C1"/>
    <w:rsid w:val="4AEC6043"/>
    <w:rsid w:val="4B023AE9"/>
    <w:rsid w:val="4B101F6A"/>
    <w:rsid w:val="4B245A16"/>
    <w:rsid w:val="4B2652EA"/>
    <w:rsid w:val="4B396FAF"/>
    <w:rsid w:val="4B6C4CC7"/>
    <w:rsid w:val="4B95421D"/>
    <w:rsid w:val="4B9F32EE"/>
    <w:rsid w:val="4BA12BC2"/>
    <w:rsid w:val="4BC00705"/>
    <w:rsid w:val="4BE17DC5"/>
    <w:rsid w:val="4BF369BF"/>
    <w:rsid w:val="4BFA0524"/>
    <w:rsid w:val="4BFF06FD"/>
    <w:rsid w:val="4C277DFE"/>
    <w:rsid w:val="4C343A36"/>
    <w:rsid w:val="4C4023DB"/>
    <w:rsid w:val="4C602076"/>
    <w:rsid w:val="4C8F3363"/>
    <w:rsid w:val="4CD80866"/>
    <w:rsid w:val="4CF34379"/>
    <w:rsid w:val="4CF84A64"/>
    <w:rsid w:val="4D027691"/>
    <w:rsid w:val="4D087A5A"/>
    <w:rsid w:val="4D096C71"/>
    <w:rsid w:val="4D167536"/>
    <w:rsid w:val="4D1C1598"/>
    <w:rsid w:val="4D357A66"/>
    <w:rsid w:val="4D3D4B6D"/>
    <w:rsid w:val="4D6B16DA"/>
    <w:rsid w:val="4DAF77C9"/>
    <w:rsid w:val="4DD0778F"/>
    <w:rsid w:val="4DF22E52"/>
    <w:rsid w:val="4E0B4C6B"/>
    <w:rsid w:val="4E130246"/>
    <w:rsid w:val="4E233D62"/>
    <w:rsid w:val="4E240F03"/>
    <w:rsid w:val="4E28581D"/>
    <w:rsid w:val="4E361621"/>
    <w:rsid w:val="4E3B5389"/>
    <w:rsid w:val="4E3E09D7"/>
    <w:rsid w:val="4E485577"/>
    <w:rsid w:val="4E54216E"/>
    <w:rsid w:val="4E6A1991"/>
    <w:rsid w:val="4E6D76D3"/>
    <w:rsid w:val="4E832A53"/>
    <w:rsid w:val="4E97588C"/>
    <w:rsid w:val="4EA76741"/>
    <w:rsid w:val="4EA83B35"/>
    <w:rsid w:val="4ED4505D"/>
    <w:rsid w:val="4EE3108F"/>
    <w:rsid w:val="4EF63225"/>
    <w:rsid w:val="4EFD57A9"/>
    <w:rsid w:val="4EFE20DA"/>
    <w:rsid w:val="4F1A33B7"/>
    <w:rsid w:val="4F1C4C2B"/>
    <w:rsid w:val="4F3A1A7F"/>
    <w:rsid w:val="4F4C1097"/>
    <w:rsid w:val="4F6208BA"/>
    <w:rsid w:val="4F634FF0"/>
    <w:rsid w:val="4F92779E"/>
    <w:rsid w:val="4FE958A7"/>
    <w:rsid w:val="4FEA2911"/>
    <w:rsid w:val="4FF44A0F"/>
    <w:rsid w:val="4FF5172F"/>
    <w:rsid w:val="503E6C32"/>
    <w:rsid w:val="505226DD"/>
    <w:rsid w:val="50586EC8"/>
    <w:rsid w:val="50593A6B"/>
    <w:rsid w:val="506C0A5C"/>
    <w:rsid w:val="50903205"/>
    <w:rsid w:val="509F054C"/>
    <w:rsid w:val="50BD5F0C"/>
    <w:rsid w:val="50FC4267"/>
    <w:rsid w:val="513D15DF"/>
    <w:rsid w:val="515A3F3F"/>
    <w:rsid w:val="515B52DA"/>
    <w:rsid w:val="51606A47"/>
    <w:rsid w:val="51BC6150"/>
    <w:rsid w:val="51D41EEE"/>
    <w:rsid w:val="51D95C35"/>
    <w:rsid w:val="51F003FF"/>
    <w:rsid w:val="51F25A25"/>
    <w:rsid w:val="521C2FA3"/>
    <w:rsid w:val="524349D3"/>
    <w:rsid w:val="524B1ADA"/>
    <w:rsid w:val="5257047F"/>
    <w:rsid w:val="52635075"/>
    <w:rsid w:val="527E5A0B"/>
    <w:rsid w:val="528639A3"/>
    <w:rsid w:val="52884ADC"/>
    <w:rsid w:val="52923C71"/>
    <w:rsid w:val="52AA4A52"/>
    <w:rsid w:val="52E16E49"/>
    <w:rsid w:val="52E32DFB"/>
    <w:rsid w:val="52E55A8A"/>
    <w:rsid w:val="52EF6909"/>
    <w:rsid w:val="52FE36FD"/>
    <w:rsid w:val="53163E96"/>
    <w:rsid w:val="53220E17"/>
    <w:rsid w:val="534E602C"/>
    <w:rsid w:val="53650979"/>
    <w:rsid w:val="536B2C7B"/>
    <w:rsid w:val="538B4884"/>
    <w:rsid w:val="538C23AA"/>
    <w:rsid w:val="538E05FD"/>
    <w:rsid w:val="539179C0"/>
    <w:rsid w:val="53990C1F"/>
    <w:rsid w:val="53A5346C"/>
    <w:rsid w:val="53A771E4"/>
    <w:rsid w:val="53B7118A"/>
    <w:rsid w:val="53CB4CE6"/>
    <w:rsid w:val="53DD49B3"/>
    <w:rsid w:val="540168F4"/>
    <w:rsid w:val="54050405"/>
    <w:rsid w:val="541A4F9D"/>
    <w:rsid w:val="54436F0C"/>
    <w:rsid w:val="54596730"/>
    <w:rsid w:val="545C7FCE"/>
    <w:rsid w:val="54B12F7D"/>
    <w:rsid w:val="54C16083"/>
    <w:rsid w:val="54ED63C2"/>
    <w:rsid w:val="54F9213F"/>
    <w:rsid w:val="54FE754D"/>
    <w:rsid w:val="552B174F"/>
    <w:rsid w:val="5533266F"/>
    <w:rsid w:val="5540344C"/>
    <w:rsid w:val="55640CA7"/>
    <w:rsid w:val="556F788D"/>
    <w:rsid w:val="55774994"/>
    <w:rsid w:val="557F72D2"/>
    <w:rsid w:val="558420CD"/>
    <w:rsid w:val="55BD2CEE"/>
    <w:rsid w:val="55C951EF"/>
    <w:rsid w:val="55CF657E"/>
    <w:rsid w:val="55E67F7B"/>
    <w:rsid w:val="55F25012"/>
    <w:rsid w:val="55FD30EB"/>
    <w:rsid w:val="56086042"/>
    <w:rsid w:val="560E60DF"/>
    <w:rsid w:val="56133344"/>
    <w:rsid w:val="56306A8D"/>
    <w:rsid w:val="56446F6C"/>
    <w:rsid w:val="565A053D"/>
    <w:rsid w:val="56755377"/>
    <w:rsid w:val="56757125"/>
    <w:rsid w:val="568C59F3"/>
    <w:rsid w:val="568F468B"/>
    <w:rsid w:val="569A4DDE"/>
    <w:rsid w:val="571E5A0F"/>
    <w:rsid w:val="571F4FB7"/>
    <w:rsid w:val="572A43B4"/>
    <w:rsid w:val="572F438D"/>
    <w:rsid w:val="57452F9B"/>
    <w:rsid w:val="577675F9"/>
    <w:rsid w:val="578515EA"/>
    <w:rsid w:val="57B57870"/>
    <w:rsid w:val="57D460CD"/>
    <w:rsid w:val="57E11E3C"/>
    <w:rsid w:val="57EA769F"/>
    <w:rsid w:val="57F56770"/>
    <w:rsid w:val="58006EC2"/>
    <w:rsid w:val="58042049"/>
    <w:rsid w:val="5846521D"/>
    <w:rsid w:val="586631C9"/>
    <w:rsid w:val="587E5915"/>
    <w:rsid w:val="58810003"/>
    <w:rsid w:val="5883051A"/>
    <w:rsid w:val="58A46F1F"/>
    <w:rsid w:val="58B850F4"/>
    <w:rsid w:val="58D43B78"/>
    <w:rsid w:val="58D61252"/>
    <w:rsid w:val="58DF25D2"/>
    <w:rsid w:val="590E0316"/>
    <w:rsid w:val="5917019C"/>
    <w:rsid w:val="59172716"/>
    <w:rsid w:val="5921299A"/>
    <w:rsid w:val="5935645A"/>
    <w:rsid w:val="5960230F"/>
    <w:rsid w:val="59605E6B"/>
    <w:rsid w:val="59814033"/>
    <w:rsid w:val="599757F5"/>
    <w:rsid w:val="59BD150F"/>
    <w:rsid w:val="59C81C62"/>
    <w:rsid w:val="59F02FE1"/>
    <w:rsid w:val="5A0B5EFE"/>
    <w:rsid w:val="5A186745"/>
    <w:rsid w:val="5A250E62"/>
    <w:rsid w:val="5A2E68A2"/>
    <w:rsid w:val="5A32392B"/>
    <w:rsid w:val="5A380B96"/>
    <w:rsid w:val="5A492DA3"/>
    <w:rsid w:val="5A4C2FD0"/>
    <w:rsid w:val="5A5A4FB0"/>
    <w:rsid w:val="5AA038A2"/>
    <w:rsid w:val="5AA224B3"/>
    <w:rsid w:val="5AAC3332"/>
    <w:rsid w:val="5AB27823"/>
    <w:rsid w:val="5ADE757C"/>
    <w:rsid w:val="5ADF43E8"/>
    <w:rsid w:val="5AFA5E4B"/>
    <w:rsid w:val="5AFD593B"/>
    <w:rsid w:val="5B0942E0"/>
    <w:rsid w:val="5B1769FD"/>
    <w:rsid w:val="5B26435E"/>
    <w:rsid w:val="5B321A89"/>
    <w:rsid w:val="5B3848D2"/>
    <w:rsid w:val="5B4F731A"/>
    <w:rsid w:val="5B5163B3"/>
    <w:rsid w:val="5B615ECA"/>
    <w:rsid w:val="5B631C42"/>
    <w:rsid w:val="5B74302C"/>
    <w:rsid w:val="5B7E7F74"/>
    <w:rsid w:val="5B9B762E"/>
    <w:rsid w:val="5BAA161F"/>
    <w:rsid w:val="5BB10BFF"/>
    <w:rsid w:val="5BB20573"/>
    <w:rsid w:val="5BE30FD5"/>
    <w:rsid w:val="5C0D40EB"/>
    <w:rsid w:val="5C0F1DCA"/>
    <w:rsid w:val="5C1C63A8"/>
    <w:rsid w:val="5C1F792F"/>
    <w:rsid w:val="5C4A6129"/>
    <w:rsid w:val="5C4C6B7A"/>
    <w:rsid w:val="5C553C81"/>
    <w:rsid w:val="5C58551F"/>
    <w:rsid w:val="5C6C4B26"/>
    <w:rsid w:val="5C8C6F77"/>
    <w:rsid w:val="5C9D7B0A"/>
    <w:rsid w:val="5CC10AD7"/>
    <w:rsid w:val="5CC130C4"/>
    <w:rsid w:val="5CC826A5"/>
    <w:rsid w:val="5CDA23D8"/>
    <w:rsid w:val="5CDD77D2"/>
    <w:rsid w:val="5CDE0525"/>
    <w:rsid w:val="5CE84AF5"/>
    <w:rsid w:val="5CF54B1C"/>
    <w:rsid w:val="5CF83777"/>
    <w:rsid w:val="5D057DF3"/>
    <w:rsid w:val="5D0B07E3"/>
    <w:rsid w:val="5D141674"/>
    <w:rsid w:val="5D1A27D4"/>
    <w:rsid w:val="5D2D075A"/>
    <w:rsid w:val="5D3A2E77"/>
    <w:rsid w:val="5D5800B9"/>
    <w:rsid w:val="5D5C4B9B"/>
    <w:rsid w:val="5D72616D"/>
    <w:rsid w:val="5D7C348F"/>
    <w:rsid w:val="5D8317BF"/>
    <w:rsid w:val="5D8F31C2"/>
    <w:rsid w:val="5D8F4F70"/>
    <w:rsid w:val="5DA56FD4"/>
    <w:rsid w:val="5DA6050C"/>
    <w:rsid w:val="5DA622BA"/>
    <w:rsid w:val="5DC866D4"/>
    <w:rsid w:val="5DD706C5"/>
    <w:rsid w:val="5DE23221"/>
    <w:rsid w:val="5E1436C8"/>
    <w:rsid w:val="5E192A8C"/>
    <w:rsid w:val="5E2F1F21"/>
    <w:rsid w:val="5E3174E0"/>
    <w:rsid w:val="5E474C1D"/>
    <w:rsid w:val="5E483371"/>
    <w:rsid w:val="5E826883"/>
    <w:rsid w:val="5EAA35A6"/>
    <w:rsid w:val="5EAB50CF"/>
    <w:rsid w:val="5EAB603E"/>
    <w:rsid w:val="5EBF3633"/>
    <w:rsid w:val="5ED778F8"/>
    <w:rsid w:val="5EE40B9B"/>
    <w:rsid w:val="5F01547F"/>
    <w:rsid w:val="5F0B0627"/>
    <w:rsid w:val="5F0D0843"/>
    <w:rsid w:val="5F0E45BB"/>
    <w:rsid w:val="5F335DCF"/>
    <w:rsid w:val="5F3820BC"/>
    <w:rsid w:val="5F487ACD"/>
    <w:rsid w:val="5F546378"/>
    <w:rsid w:val="5F57386C"/>
    <w:rsid w:val="5F6C3F37"/>
    <w:rsid w:val="5F7C32D2"/>
    <w:rsid w:val="5F82462F"/>
    <w:rsid w:val="5F84662B"/>
    <w:rsid w:val="5F8B5C0B"/>
    <w:rsid w:val="5FAE4A45"/>
    <w:rsid w:val="5FB92779"/>
    <w:rsid w:val="5FD039A2"/>
    <w:rsid w:val="5FE1459E"/>
    <w:rsid w:val="5FF15F2D"/>
    <w:rsid w:val="5FF72320"/>
    <w:rsid w:val="5FF732A1"/>
    <w:rsid w:val="601D28B7"/>
    <w:rsid w:val="60762418"/>
    <w:rsid w:val="60894DB3"/>
    <w:rsid w:val="608A7C71"/>
    <w:rsid w:val="60AF76D8"/>
    <w:rsid w:val="60D4713E"/>
    <w:rsid w:val="60DF620F"/>
    <w:rsid w:val="60E27A91"/>
    <w:rsid w:val="60E90E3C"/>
    <w:rsid w:val="610D059B"/>
    <w:rsid w:val="611C00A7"/>
    <w:rsid w:val="612A51EA"/>
    <w:rsid w:val="61397AE4"/>
    <w:rsid w:val="613F280A"/>
    <w:rsid w:val="614B11AE"/>
    <w:rsid w:val="616D4BAA"/>
    <w:rsid w:val="616E30EF"/>
    <w:rsid w:val="618B5A4F"/>
    <w:rsid w:val="619012B7"/>
    <w:rsid w:val="61B1140E"/>
    <w:rsid w:val="61B47E66"/>
    <w:rsid w:val="61BB4C0A"/>
    <w:rsid w:val="61D27B22"/>
    <w:rsid w:val="61E909C7"/>
    <w:rsid w:val="61F24E04"/>
    <w:rsid w:val="61F53810"/>
    <w:rsid w:val="61F555BE"/>
    <w:rsid w:val="620A1884"/>
    <w:rsid w:val="62173786"/>
    <w:rsid w:val="622F0CF9"/>
    <w:rsid w:val="62717C35"/>
    <w:rsid w:val="627F778A"/>
    <w:rsid w:val="62854B01"/>
    <w:rsid w:val="62F435E7"/>
    <w:rsid w:val="630A26C8"/>
    <w:rsid w:val="630C7063"/>
    <w:rsid w:val="633B5253"/>
    <w:rsid w:val="6352606D"/>
    <w:rsid w:val="636B6FF4"/>
    <w:rsid w:val="63957059"/>
    <w:rsid w:val="639808F7"/>
    <w:rsid w:val="63AB687C"/>
    <w:rsid w:val="63E474C7"/>
    <w:rsid w:val="64265F03"/>
    <w:rsid w:val="646031C3"/>
    <w:rsid w:val="64A01811"/>
    <w:rsid w:val="64A2233D"/>
    <w:rsid w:val="64AA3DFB"/>
    <w:rsid w:val="64DD2E2F"/>
    <w:rsid w:val="64E35BA2"/>
    <w:rsid w:val="64F8789F"/>
    <w:rsid w:val="6509385A"/>
    <w:rsid w:val="654C3747"/>
    <w:rsid w:val="65723276"/>
    <w:rsid w:val="65797E7F"/>
    <w:rsid w:val="65801643"/>
    <w:rsid w:val="65932AFC"/>
    <w:rsid w:val="659D5449"/>
    <w:rsid w:val="65AB639C"/>
    <w:rsid w:val="65B35574"/>
    <w:rsid w:val="65C23A09"/>
    <w:rsid w:val="65C2778F"/>
    <w:rsid w:val="65C3773B"/>
    <w:rsid w:val="65D12A9B"/>
    <w:rsid w:val="65E603C8"/>
    <w:rsid w:val="65E87914"/>
    <w:rsid w:val="65FC0AC0"/>
    <w:rsid w:val="6623094C"/>
    <w:rsid w:val="66434C5E"/>
    <w:rsid w:val="6660394E"/>
    <w:rsid w:val="667967BE"/>
    <w:rsid w:val="667C5966"/>
    <w:rsid w:val="66860EDB"/>
    <w:rsid w:val="66882EA5"/>
    <w:rsid w:val="66AA2E1B"/>
    <w:rsid w:val="66B374FF"/>
    <w:rsid w:val="66BB0B84"/>
    <w:rsid w:val="66DB514B"/>
    <w:rsid w:val="66EC0EE7"/>
    <w:rsid w:val="66FF63A4"/>
    <w:rsid w:val="67047E1A"/>
    <w:rsid w:val="67204E8B"/>
    <w:rsid w:val="6725015E"/>
    <w:rsid w:val="672D7A8A"/>
    <w:rsid w:val="67332E10"/>
    <w:rsid w:val="676C6322"/>
    <w:rsid w:val="677B6565"/>
    <w:rsid w:val="6784366C"/>
    <w:rsid w:val="679423C8"/>
    <w:rsid w:val="679F04A6"/>
    <w:rsid w:val="67AD18EC"/>
    <w:rsid w:val="67B83316"/>
    <w:rsid w:val="67C73559"/>
    <w:rsid w:val="67EB5499"/>
    <w:rsid w:val="67F500C6"/>
    <w:rsid w:val="6809591F"/>
    <w:rsid w:val="68152516"/>
    <w:rsid w:val="68224C33"/>
    <w:rsid w:val="682D3D04"/>
    <w:rsid w:val="6837248C"/>
    <w:rsid w:val="688D7AC5"/>
    <w:rsid w:val="68C70A76"/>
    <w:rsid w:val="68CA77A4"/>
    <w:rsid w:val="68E31F3D"/>
    <w:rsid w:val="68E65C61"/>
    <w:rsid w:val="68E83A44"/>
    <w:rsid w:val="69002CFD"/>
    <w:rsid w:val="691174A4"/>
    <w:rsid w:val="6914022D"/>
    <w:rsid w:val="694D7A8E"/>
    <w:rsid w:val="694F3806"/>
    <w:rsid w:val="69724444"/>
    <w:rsid w:val="697B1C0E"/>
    <w:rsid w:val="698711F2"/>
    <w:rsid w:val="69913E1E"/>
    <w:rsid w:val="699A7177"/>
    <w:rsid w:val="69A60125"/>
    <w:rsid w:val="69A85CC9"/>
    <w:rsid w:val="69B55D5F"/>
    <w:rsid w:val="69C22A84"/>
    <w:rsid w:val="69EA352F"/>
    <w:rsid w:val="6A0445F0"/>
    <w:rsid w:val="6A116D0D"/>
    <w:rsid w:val="6A440E91"/>
    <w:rsid w:val="6A5437CA"/>
    <w:rsid w:val="6AA87672"/>
    <w:rsid w:val="6AE215AE"/>
    <w:rsid w:val="6AF303D4"/>
    <w:rsid w:val="6AF3149A"/>
    <w:rsid w:val="6AF3562A"/>
    <w:rsid w:val="6B040620"/>
    <w:rsid w:val="6B5E5F82"/>
    <w:rsid w:val="6B735F10"/>
    <w:rsid w:val="6B7A2F8F"/>
    <w:rsid w:val="6B961BC0"/>
    <w:rsid w:val="6BA710C5"/>
    <w:rsid w:val="6BF6265F"/>
    <w:rsid w:val="6C0578D5"/>
    <w:rsid w:val="6C1121B0"/>
    <w:rsid w:val="6C132E5F"/>
    <w:rsid w:val="6C2145BF"/>
    <w:rsid w:val="6C255926"/>
    <w:rsid w:val="6C28711A"/>
    <w:rsid w:val="6C2E1DF8"/>
    <w:rsid w:val="6C3E2B17"/>
    <w:rsid w:val="6C445178"/>
    <w:rsid w:val="6C4B4758"/>
    <w:rsid w:val="6C6677E4"/>
    <w:rsid w:val="6C746648"/>
    <w:rsid w:val="6C79329D"/>
    <w:rsid w:val="6C7C7008"/>
    <w:rsid w:val="6C965A18"/>
    <w:rsid w:val="6C9F4042"/>
    <w:rsid w:val="6CAB51F7"/>
    <w:rsid w:val="6CBC5656"/>
    <w:rsid w:val="6CC16DF8"/>
    <w:rsid w:val="6CD35563"/>
    <w:rsid w:val="6CDC7B2E"/>
    <w:rsid w:val="6CE10C19"/>
    <w:rsid w:val="6CE95D1F"/>
    <w:rsid w:val="6D0B205B"/>
    <w:rsid w:val="6D1D00CD"/>
    <w:rsid w:val="6D297EFB"/>
    <w:rsid w:val="6D4F0278"/>
    <w:rsid w:val="6D7D0FAC"/>
    <w:rsid w:val="6D9C125A"/>
    <w:rsid w:val="6DA56BA6"/>
    <w:rsid w:val="6DB02CF5"/>
    <w:rsid w:val="6DC80CEB"/>
    <w:rsid w:val="6DCA3DA3"/>
    <w:rsid w:val="6E002985"/>
    <w:rsid w:val="6E292877"/>
    <w:rsid w:val="6E3902D9"/>
    <w:rsid w:val="6E5673E4"/>
    <w:rsid w:val="6E6935BC"/>
    <w:rsid w:val="6EB26D11"/>
    <w:rsid w:val="6EB977A6"/>
    <w:rsid w:val="6EE031AD"/>
    <w:rsid w:val="6EE3511C"/>
    <w:rsid w:val="6EE60768"/>
    <w:rsid w:val="6F014AE5"/>
    <w:rsid w:val="6F046E40"/>
    <w:rsid w:val="6F06227F"/>
    <w:rsid w:val="6F1C062E"/>
    <w:rsid w:val="6F3C6EA4"/>
    <w:rsid w:val="6F4B4A6F"/>
    <w:rsid w:val="6F795A80"/>
    <w:rsid w:val="6FC54822"/>
    <w:rsid w:val="6FCD36D6"/>
    <w:rsid w:val="6FD0340F"/>
    <w:rsid w:val="6FDE3B35"/>
    <w:rsid w:val="6FE922EC"/>
    <w:rsid w:val="6FF869A5"/>
    <w:rsid w:val="70111815"/>
    <w:rsid w:val="70131A31"/>
    <w:rsid w:val="701D6C9F"/>
    <w:rsid w:val="70230A50"/>
    <w:rsid w:val="702552C0"/>
    <w:rsid w:val="702C300F"/>
    <w:rsid w:val="70397675"/>
    <w:rsid w:val="7040659E"/>
    <w:rsid w:val="704D257C"/>
    <w:rsid w:val="70663E0C"/>
    <w:rsid w:val="70780469"/>
    <w:rsid w:val="70896224"/>
    <w:rsid w:val="709656FC"/>
    <w:rsid w:val="709D579F"/>
    <w:rsid w:val="70B76860"/>
    <w:rsid w:val="70D84935"/>
    <w:rsid w:val="710A65A2"/>
    <w:rsid w:val="71502811"/>
    <w:rsid w:val="715045BF"/>
    <w:rsid w:val="7173590B"/>
    <w:rsid w:val="717C3606"/>
    <w:rsid w:val="717D79A1"/>
    <w:rsid w:val="71872601"/>
    <w:rsid w:val="71924BD7"/>
    <w:rsid w:val="719A31FD"/>
    <w:rsid w:val="71C01745"/>
    <w:rsid w:val="71D84CE0"/>
    <w:rsid w:val="71D90A58"/>
    <w:rsid w:val="71E01DE7"/>
    <w:rsid w:val="71EA67C2"/>
    <w:rsid w:val="71FA58F2"/>
    <w:rsid w:val="720D24B0"/>
    <w:rsid w:val="721343C1"/>
    <w:rsid w:val="7220427F"/>
    <w:rsid w:val="724F4877"/>
    <w:rsid w:val="72512000"/>
    <w:rsid w:val="72677016"/>
    <w:rsid w:val="726B684E"/>
    <w:rsid w:val="729F75AC"/>
    <w:rsid w:val="72A44BC2"/>
    <w:rsid w:val="72A9667D"/>
    <w:rsid w:val="72BC1449"/>
    <w:rsid w:val="72C40DC1"/>
    <w:rsid w:val="72F316A6"/>
    <w:rsid w:val="72F84F0E"/>
    <w:rsid w:val="730218E9"/>
    <w:rsid w:val="731F149F"/>
    <w:rsid w:val="73351CBE"/>
    <w:rsid w:val="733A1083"/>
    <w:rsid w:val="734D1840"/>
    <w:rsid w:val="73571C35"/>
    <w:rsid w:val="73657CA7"/>
    <w:rsid w:val="73843981"/>
    <w:rsid w:val="738844E4"/>
    <w:rsid w:val="738B299C"/>
    <w:rsid w:val="73DB579E"/>
    <w:rsid w:val="73E24D88"/>
    <w:rsid w:val="740D1C70"/>
    <w:rsid w:val="74237D69"/>
    <w:rsid w:val="743047AF"/>
    <w:rsid w:val="74336D22"/>
    <w:rsid w:val="743A3291"/>
    <w:rsid w:val="743E6263"/>
    <w:rsid w:val="74664226"/>
    <w:rsid w:val="746C0C97"/>
    <w:rsid w:val="747607E0"/>
    <w:rsid w:val="747F58E7"/>
    <w:rsid w:val="748922C2"/>
    <w:rsid w:val="748F53FE"/>
    <w:rsid w:val="749173C8"/>
    <w:rsid w:val="749807EE"/>
    <w:rsid w:val="74A62DC1"/>
    <w:rsid w:val="74BD1F6B"/>
    <w:rsid w:val="74C36C69"/>
    <w:rsid w:val="74C63071"/>
    <w:rsid w:val="74C96B62"/>
    <w:rsid w:val="74CE5F27"/>
    <w:rsid w:val="74FF6EC8"/>
    <w:rsid w:val="750951B1"/>
    <w:rsid w:val="75157FF9"/>
    <w:rsid w:val="751B554A"/>
    <w:rsid w:val="75330480"/>
    <w:rsid w:val="7541494A"/>
    <w:rsid w:val="75464731"/>
    <w:rsid w:val="757E794D"/>
    <w:rsid w:val="758331B5"/>
    <w:rsid w:val="7588027B"/>
    <w:rsid w:val="758D1F43"/>
    <w:rsid w:val="759164F5"/>
    <w:rsid w:val="759468B9"/>
    <w:rsid w:val="759E3B4B"/>
    <w:rsid w:val="75B15D30"/>
    <w:rsid w:val="75B566F9"/>
    <w:rsid w:val="75DA132A"/>
    <w:rsid w:val="76041A24"/>
    <w:rsid w:val="761459A6"/>
    <w:rsid w:val="762A7AD4"/>
    <w:rsid w:val="762E2999"/>
    <w:rsid w:val="765406AD"/>
    <w:rsid w:val="766D176F"/>
    <w:rsid w:val="7671300D"/>
    <w:rsid w:val="768F6247"/>
    <w:rsid w:val="76BD59C7"/>
    <w:rsid w:val="76BE7B73"/>
    <w:rsid w:val="77093B3E"/>
    <w:rsid w:val="77106CCA"/>
    <w:rsid w:val="77115B46"/>
    <w:rsid w:val="7711659E"/>
    <w:rsid w:val="771D3195"/>
    <w:rsid w:val="772A140E"/>
    <w:rsid w:val="77422BFC"/>
    <w:rsid w:val="7746449A"/>
    <w:rsid w:val="77725362"/>
    <w:rsid w:val="77935205"/>
    <w:rsid w:val="77BA299A"/>
    <w:rsid w:val="77D0645A"/>
    <w:rsid w:val="77F2017E"/>
    <w:rsid w:val="780052C0"/>
    <w:rsid w:val="78101D81"/>
    <w:rsid w:val="7826619A"/>
    <w:rsid w:val="78782095"/>
    <w:rsid w:val="78852DA0"/>
    <w:rsid w:val="789631FF"/>
    <w:rsid w:val="78976136"/>
    <w:rsid w:val="78AE1AEB"/>
    <w:rsid w:val="78BB4A14"/>
    <w:rsid w:val="78C25DA2"/>
    <w:rsid w:val="78C37FDA"/>
    <w:rsid w:val="79195143"/>
    <w:rsid w:val="79240792"/>
    <w:rsid w:val="792F0F5E"/>
    <w:rsid w:val="79393B8B"/>
    <w:rsid w:val="795C12C1"/>
    <w:rsid w:val="795F5CE7"/>
    <w:rsid w:val="797A667D"/>
    <w:rsid w:val="79975481"/>
    <w:rsid w:val="799837C6"/>
    <w:rsid w:val="79A42712"/>
    <w:rsid w:val="79C773E8"/>
    <w:rsid w:val="79DA7335"/>
    <w:rsid w:val="79DD09BA"/>
    <w:rsid w:val="7A1E525A"/>
    <w:rsid w:val="7A5213A8"/>
    <w:rsid w:val="7A6A04A0"/>
    <w:rsid w:val="7A6E416C"/>
    <w:rsid w:val="7A97325F"/>
    <w:rsid w:val="7A996FD7"/>
    <w:rsid w:val="7A9B4AFD"/>
    <w:rsid w:val="7AAB572A"/>
    <w:rsid w:val="7AAE0398"/>
    <w:rsid w:val="7AE209AC"/>
    <w:rsid w:val="7B187EFC"/>
    <w:rsid w:val="7B202356"/>
    <w:rsid w:val="7B3137A6"/>
    <w:rsid w:val="7B3959DA"/>
    <w:rsid w:val="7B3960C4"/>
    <w:rsid w:val="7B6E0354"/>
    <w:rsid w:val="7B9854E0"/>
    <w:rsid w:val="7BA93249"/>
    <w:rsid w:val="7BB44BEA"/>
    <w:rsid w:val="7BBA7205"/>
    <w:rsid w:val="7BD32074"/>
    <w:rsid w:val="7BDE7397"/>
    <w:rsid w:val="7C067F4F"/>
    <w:rsid w:val="7C2B1EB0"/>
    <w:rsid w:val="7C3C40BE"/>
    <w:rsid w:val="7C7B5A7C"/>
    <w:rsid w:val="7C914409"/>
    <w:rsid w:val="7C9424C4"/>
    <w:rsid w:val="7CA0289E"/>
    <w:rsid w:val="7CB73744"/>
    <w:rsid w:val="7CC835C0"/>
    <w:rsid w:val="7CD9190C"/>
    <w:rsid w:val="7D0746CC"/>
    <w:rsid w:val="7D272C9D"/>
    <w:rsid w:val="7D2D5CA0"/>
    <w:rsid w:val="7D3905FD"/>
    <w:rsid w:val="7D651C73"/>
    <w:rsid w:val="7D741635"/>
    <w:rsid w:val="7D7B6E68"/>
    <w:rsid w:val="7D9F66B2"/>
    <w:rsid w:val="7DA05D3C"/>
    <w:rsid w:val="7DCA6B6F"/>
    <w:rsid w:val="7DCE6F97"/>
    <w:rsid w:val="7DD30A52"/>
    <w:rsid w:val="7DFA5FDE"/>
    <w:rsid w:val="7E097FCF"/>
    <w:rsid w:val="7E0A1E85"/>
    <w:rsid w:val="7E0D5D12"/>
    <w:rsid w:val="7E27146E"/>
    <w:rsid w:val="7E325778"/>
    <w:rsid w:val="7E525E1A"/>
    <w:rsid w:val="7E573431"/>
    <w:rsid w:val="7E723DC7"/>
    <w:rsid w:val="7E7A413F"/>
    <w:rsid w:val="7E7B36FD"/>
    <w:rsid w:val="7E81225C"/>
    <w:rsid w:val="7E991289"/>
    <w:rsid w:val="7EA95C2F"/>
    <w:rsid w:val="7EBD792C"/>
    <w:rsid w:val="7EC376EB"/>
    <w:rsid w:val="7ECF1219"/>
    <w:rsid w:val="7ECF3A30"/>
    <w:rsid w:val="7EEA6053"/>
    <w:rsid w:val="7F0653CC"/>
    <w:rsid w:val="7F3D43D5"/>
    <w:rsid w:val="7F3D62C8"/>
    <w:rsid w:val="7F4C286A"/>
    <w:rsid w:val="7F4D156A"/>
    <w:rsid w:val="7F531E4A"/>
    <w:rsid w:val="7F56563E"/>
    <w:rsid w:val="7F574A64"/>
    <w:rsid w:val="7F601E71"/>
    <w:rsid w:val="7F647E1B"/>
    <w:rsid w:val="7F7253BF"/>
    <w:rsid w:val="7F737DF6"/>
    <w:rsid w:val="7F7737E9"/>
    <w:rsid w:val="7F8738A2"/>
    <w:rsid w:val="7F9F508F"/>
    <w:rsid w:val="7FC40652"/>
    <w:rsid w:val="7FD665D7"/>
    <w:rsid w:val="7FD87953"/>
    <w:rsid w:val="7FE505C8"/>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qFormat/>
    <w:uiPriority w:val="0"/>
    <w:pPr>
      <w:keepNext/>
      <w:keepLines/>
      <w:spacing w:before="260" w:after="260" w:line="412" w:lineRule="auto"/>
      <w:outlineLvl w:val="2"/>
    </w:pPr>
    <w:rPr>
      <w:rFonts w:ascii="Calibri" w:hAnsi="Calibri" w:cs="Times New Roman"/>
      <w:b/>
      <w:kern w:val="2"/>
      <w:sz w:val="32"/>
    </w:rPr>
  </w:style>
  <w:style w:type="paragraph" w:styleId="5">
    <w:name w:val="heading 4"/>
    <w:basedOn w:val="1"/>
    <w:next w:val="1"/>
    <w:qFormat/>
    <w:uiPriority w:val="0"/>
    <w:pPr>
      <w:tabs>
        <w:tab w:val="left" w:pos="2155"/>
      </w:tabs>
      <w:spacing w:before="120" w:line="360" w:lineRule="auto"/>
      <w:ind w:left="2155" w:hanging="1078"/>
      <w:outlineLvl w:val="3"/>
    </w:pPr>
    <w:rPr>
      <w:rFonts w:eastAsia="黑体"/>
      <w:sz w:val="28"/>
      <w:szCs w:val="20"/>
    </w:rPr>
  </w:style>
  <w:style w:type="paragraph" w:styleId="6">
    <w:name w:val="heading 6"/>
    <w:basedOn w:val="1"/>
    <w:next w:val="1"/>
    <w:qFormat/>
    <w:uiPriority w:val="0"/>
    <w:pPr>
      <w:widowControl w:val="0"/>
      <w:autoSpaceDE/>
      <w:autoSpaceDN/>
      <w:spacing w:before="0" w:after="0" w:line="320" w:lineRule="auto"/>
      <w:ind w:left="0" w:firstLine="18"/>
      <w:jc w:val="both"/>
      <w:outlineLvl w:val="5"/>
    </w:pPr>
    <w:rPr>
      <w:rFonts w:ascii="Aria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annotation text"/>
    <w:basedOn w:val="1"/>
    <w:qFormat/>
    <w:uiPriority w:val="0"/>
  </w:style>
  <w:style w:type="paragraph" w:styleId="9">
    <w:name w:val="Body Text"/>
    <w:basedOn w:val="1"/>
    <w:next w:val="1"/>
    <w:semiHidden/>
    <w:qFormat/>
    <w:uiPriority w:val="0"/>
  </w:style>
  <w:style w:type="paragraph" w:styleId="10">
    <w:name w:val="Plain Text"/>
    <w:basedOn w:val="1"/>
    <w:next w:val="5"/>
    <w:qFormat/>
    <w:uiPriority w:val="0"/>
    <w:rPr>
      <w:rFonts w:ascii="宋体" w:hAnsi="Courier New"/>
      <w:sz w:val="20"/>
    </w:rPr>
  </w:style>
  <w:style w:type="paragraph" w:styleId="11">
    <w:name w:val="footer"/>
    <w:basedOn w:val="1"/>
    <w:link w:val="46"/>
    <w:qFormat/>
    <w:uiPriority w:val="99"/>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Body Text Indent 3"/>
    <w:basedOn w:val="1"/>
    <w:next w:val="14"/>
    <w:qFormat/>
    <w:uiPriority w:val="0"/>
    <w:pPr>
      <w:widowControl w:val="0"/>
      <w:autoSpaceDE/>
      <w:autoSpaceDN/>
      <w:spacing w:before="0" w:after="0" w:line="240" w:lineRule="auto"/>
      <w:ind w:left="420" w:firstLine="3584"/>
      <w:jc w:val="both"/>
    </w:pPr>
  </w:style>
  <w:style w:type="paragraph" w:styleId="14">
    <w:name w:val="index 1"/>
    <w:basedOn w:val="1"/>
    <w:next w:val="1"/>
    <w:qFormat/>
    <w:uiPriority w:val="0"/>
    <w:pPr>
      <w:widowControl w:val="0"/>
      <w:autoSpaceDE/>
      <w:autoSpaceDN/>
      <w:spacing w:before="0" w:after="0" w:line="400" w:lineRule="exact"/>
      <w:ind w:left="420" w:firstLine="4772"/>
      <w:jc w:val="both"/>
    </w:pPr>
    <w:rPr>
      <w:rFonts w:ascii="宋体"/>
    </w:rPr>
  </w:style>
  <w:style w:type="paragraph" w:styleId="15">
    <w:name w:val="Normal (Web)"/>
    <w:basedOn w:val="1"/>
    <w:qFormat/>
    <w:uiPriority w:val="0"/>
    <w:rPr>
      <w:sz w:val="24"/>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7">
    <w:name w:val="Body Text First Indent"/>
    <w:basedOn w:val="9"/>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qFormat/>
    <w:uiPriority w:val="99"/>
    <w:rPr>
      <w:color w:val="000000"/>
      <w:u w:val="none"/>
    </w:rPr>
  </w:style>
  <w:style w:type="character" w:styleId="23">
    <w:name w:val="annotation reference"/>
    <w:basedOn w:val="20"/>
    <w:qFormat/>
    <w:uiPriority w:val="0"/>
    <w:rPr>
      <w:sz w:val="21"/>
      <w:szCs w:val="2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rPr>
  </w:style>
  <w:style w:type="character" w:customStyle="1" w:styleId="26">
    <w:name w:val="font61"/>
    <w:basedOn w:val="20"/>
    <w:qFormat/>
    <w:uiPriority w:val="0"/>
    <w:rPr>
      <w:rFonts w:hint="eastAsia" w:ascii="仿宋" w:hAnsi="仿宋" w:eastAsia="仿宋" w:cs="仿宋"/>
      <w:b/>
      <w:bCs/>
      <w:color w:val="000000"/>
      <w:sz w:val="22"/>
      <w:szCs w:val="22"/>
      <w:u w:val="none"/>
    </w:rPr>
  </w:style>
  <w:style w:type="character" w:customStyle="1" w:styleId="27">
    <w:name w:val="font112"/>
    <w:basedOn w:val="20"/>
    <w:qFormat/>
    <w:uiPriority w:val="0"/>
    <w:rPr>
      <w:rFonts w:ascii="Arial" w:hAnsi="Arial" w:cs="Arial"/>
      <w:b/>
      <w:bCs/>
      <w:color w:val="000000"/>
      <w:sz w:val="22"/>
      <w:szCs w:val="22"/>
      <w:u w:val="none"/>
    </w:rPr>
  </w:style>
  <w:style w:type="character" w:customStyle="1" w:styleId="28">
    <w:name w:val="font121"/>
    <w:basedOn w:val="20"/>
    <w:qFormat/>
    <w:uiPriority w:val="0"/>
    <w:rPr>
      <w:rFonts w:hint="default" w:ascii="Times New Roman" w:hAnsi="Times New Roman" w:cs="Times New Roman"/>
      <w:color w:val="000000"/>
      <w:sz w:val="22"/>
      <w:szCs w:val="22"/>
      <w:u w:val="none"/>
    </w:rPr>
  </w:style>
  <w:style w:type="character" w:customStyle="1" w:styleId="29">
    <w:name w:val="font131"/>
    <w:basedOn w:val="20"/>
    <w:qFormat/>
    <w:uiPriority w:val="0"/>
    <w:rPr>
      <w:rFonts w:hint="eastAsia" w:ascii="仿宋" w:hAnsi="仿宋" w:eastAsia="仿宋" w:cs="仿宋"/>
      <w:color w:val="000000"/>
      <w:sz w:val="22"/>
      <w:szCs w:val="22"/>
      <w:u w:val="none"/>
    </w:rPr>
  </w:style>
  <w:style w:type="paragraph" w:styleId="30">
    <w:name w:val="List Paragraph"/>
    <w:basedOn w:val="1"/>
    <w:qFormat/>
    <w:uiPriority w:val="0"/>
    <w:pPr>
      <w:ind w:firstLine="420" w:firstLineChars="200"/>
    </w:pPr>
  </w:style>
  <w:style w:type="character" w:customStyle="1" w:styleId="31">
    <w:name w:val="font101"/>
    <w:basedOn w:val="20"/>
    <w:qFormat/>
    <w:uiPriority w:val="0"/>
    <w:rPr>
      <w:rFonts w:hint="eastAsia" w:ascii="仿宋" w:hAnsi="仿宋" w:eastAsia="仿宋" w:cs="仿宋"/>
      <w:b/>
      <w:bCs/>
      <w:color w:val="000000"/>
      <w:sz w:val="22"/>
      <w:szCs w:val="22"/>
      <w:u w:val="none"/>
    </w:rPr>
  </w:style>
  <w:style w:type="character" w:customStyle="1" w:styleId="32">
    <w:name w:val="font11"/>
    <w:basedOn w:val="20"/>
    <w:qFormat/>
    <w:uiPriority w:val="0"/>
    <w:rPr>
      <w:rFonts w:hint="eastAsia" w:ascii="宋体" w:hAnsi="宋体" w:eastAsia="宋体" w:cs="宋体"/>
      <w:color w:val="000000"/>
      <w:sz w:val="20"/>
      <w:szCs w:val="20"/>
      <w:u w:val="none"/>
    </w:rPr>
  </w:style>
  <w:style w:type="character" w:customStyle="1" w:styleId="33">
    <w:name w:val="font51"/>
    <w:basedOn w:val="20"/>
    <w:qFormat/>
    <w:uiPriority w:val="0"/>
    <w:rPr>
      <w:rFonts w:ascii="Arial" w:hAnsi="Arial" w:cs="Arial"/>
      <w:color w:val="000000"/>
      <w:sz w:val="20"/>
      <w:szCs w:val="20"/>
      <w:u w:val="none"/>
    </w:rPr>
  </w:style>
  <w:style w:type="character" w:customStyle="1" w:styleId="34">
    <w:name w:val="font81"/>
    <w:basedOn w:val="20"/>
    <w:qFormat/>
    <w:uiPriority w:val="0"/>
    <w:rPr>
      <w:rFonts w:hint="default" w:ascii="Times New Roman" w:hAnsi="Times New Roman" w:cs="Times New Roman"/>
      <w:color w:val="000000"/>
      <w:sz w:val="20"/>
      <w:szCs w:val="20"/>
      <w:u w:val="none"/>
    </w:rPr>
  </w:style>
  <w:style w:type="character" w:customStyle="1" w:styleId="35">
    <w:name w:val="font31"/>
    <w:basedOn w:val="20"/>
    <w:qFormat/>
    <w:uiPriority w:val="0"/>
    <w:rPr>
      <w:rFonts w:ascii="Arial" w:hAnsi="Arial" w:cs="Arial"/>
      <w:color w:val="000000"/>
      <w:sz w:val="22"/>
      <w:szCs w:val="22"/>
      <w:u w:val="none"/>
    </w:rPr>
  </w:style>
  <w:style w:type="character" w:customStyle="1" w:styleId="36">
    <w:name w:val="font41"/>
    <w:basedOn w:val="20"/>
    <w:qFormat/>
    <w:uiPriority w:val="0"/>
    <w:rPr>
      <w:rFonts w:hint="default" w:ascii="Arial" w:hAnsi="Arial" w:cs="Arial"/>
      <w:color w:val="000000"/>
      <w:sz w:val="10"/>
      <w:szCs w:val="10"/>
      <w:u w:val="none"/>
    </w:rPr>
  </w:style>
  <w:style w:type="character" w:customStyle="1" w:styleId="37">
    <w:name w:val="font71"/>
    <w:basedOn w:val="20"/>
    <w:qFormat/>
    <w:uiPriority w:val="0"/>
    <w:rPr>
      <w:rFonts w:hint="default" w:ascii="Arial" w:hAnsi="Arial" w:cs="Arial"/>
      <w:color w:val="000000"/>
      <w:sz w:val="12"/>
      <w:szCs w:val="12"/>
      <w:u w:val="none"/>
    </w:rPr>
  </w:style>
  <w:style w:type="character" w:customStyle="1" w:styleId="38">
    <w:name w:val="font91"/>
    <w:basedOn w:val="20"/>
    <w:qFormat/>
    <w:uiPriority w:val="0"/>
    <w:rPr>
      <w:rFonts w:hint="default" w:ascii="Arial" w:hAnsi="Arial" w:cs="Arial"/>
      <w:color w:val="000000"/>
      <w:sz w:val="13"/>
      <w:szCs w:val="13"/>
      <w:u w:val="none"/>
    </w:rPr>
  </w:style>
  <w:style w:type="character" w:customStyle="1" w:styleId="39">
    <w:name w:val="font111"/>
    <w:basedOn w:val="20"/>
    <w:qFormat/>
    <w:uiPriority w:val="0"/>
    <w:rPr>
      <w:rFonts w:ascii="宋体" w:hAnsi="宋体" w:eastAsia="宋体" w:cs="宋体"/>
      <w:color w:val="000000"/>
      <w:sz w:val="18"/>
      <w:szCs w:val="18"/>
      <w:u w:val="none"/>
    </w:rPr>
  </w:style>
  <w:style w:type="character" w:customStyle="1" w:styleId="40">
    <w:name w:val="font132"/>
    <w:basedOn w:val="20"/>
    <w:qFormat/>
    <w:uiPriority w:val="0"/>
    <w:rPr>
      <w:rFonts w:hint="default" w:ascii="Arial" w:hAnsi="Arial" w:cs="Arial"/>
      <w:color w:val="000000"/>
      <w:sz w:val="21"/>
      <w:szCs w:val="21"/>
      <w:u w:val="none"/>
    </w:rPr>
  </w:style>
  <w:style w:type="character" w:customStyle="1" w:styleId="41">
    <w:name w:val="font141"/>
    <w:basedOn w:val="20"/>
    <w:qFormat/>
    <w:uiPriority w:val="0"/>
    <w:rPr>
      <w:rFonts w:hint="default" w:ascii="Arial" w:hAnsi="Arial" w:cs="Arial"/>
      <w:color w:val="000000"/>
      <w:sz w:val="15"/>
      <w:szCs w:val="15"/>
      <w:u w:val="none"/>
    </w:rPr>
  </w:style>
  <w:style w:type="character" w:customStyle="1" w:styleId="42">
    <w:name w:val="font151"/>
    <w:basedOn w:val="20"/>
    <w:qFormat/>
    <w:uiPriority w:val="0"/>
    <w:rPr>
      <w:rFonts w:hint="default" w:ascii="Arial" w:hAnsi="Arial" w:cs="Arial"/>
      <w:color w:val="000000"/>
      <w:sz w:val="21"/>
      <w:szCs w:val="21"/>
      <w:u w:val="none"/>
    </w:rPr>
  </w:style>
  <w:style w:type="character" w:customStyle="1" w:styleId="43">
    <w:name w:val="15"/>
    <w:basedOn w:val="20"/>
    <w:qFormat/>
    <w:uiPriority w:val="0"/>
    <w:rPr>
      <w:rFonts w:hint="eastAsia" w:ascii="宋体" w:hAnsi="宋体" w:eastAsia="宋体" w:cs="宋体"/>
      <w:color w:val="000000"/>
      <w:sz w:val="20"/>
      <w:szCs w:val="20"/>
    </w:rPr>
  </w:style>
  <w:style w:type="character" w:customStyle="1" w:styleId="44">
    <w:name w:val="16"/>
    <w:basedOn w:val="20"/>
    <w:qFormat/>
    <w:uiPriority w:val="0"/>
    <w:rPr>
      <w:rFonts w:hint="default" w:ascii="Arial" w:hAnsi="Arial" w:cs="Arial"/>
      <w:color w:val="000000"/>
      <w:sz w:val="20"/>
      <w:szCs w:val="20"/>
    </w:rPr>
  </w:style>
  <w:style w:type="character" w:customStyle="1" w:styleId="45">
    <w:name w:val="17"/>
    <w:basedOn w:val="20"/>
    <w:qFormat/>
    <w:uiPriority w:val="0"/>
    <w:rPr>
      <w:rFonts w:hint="default" w:ascii="Times New Roman" w:hAnsi="Times New Roman" w:cs="Times New Roman"/>
      <w:color w:val="000000"/>
      <w:sz w:val="20"/>
      <w:szCs w:val="20"/>
    </w:rPr>
  </w:style>
  <w:style w:type="character" w:customStyle="1" w:styleId="46">
    <w:name w:val="页脚 字符"/>
    <w:basedOn w:val="20"/>
    <w:link w:val="11"/>
    <w:qFormat/>
    <w:uiPriority w:val="99"/>
    <w:rPr>
      <w:rFonts w:ascii="Arial" w:hAnsi="Arial" w:eastAsia="Arial" w:cs="Arial"/>
      <w:snapToGrid w:val="0"/>
      <w:color w:val="000000"/>
      <w:sz w:val="18"/>
      <w:szCs w:val="21"/>
      <w:lang w:eastAsia="en-US"/>
    </w:rPr>
  </w:style>
  <w:style w:type="paragraph" w:customStyle="1" w:styleId="47">
    <w:name w:val="首行缩进"/>
    <w:basedOn w:val="1"/>
    <w:next w:val="48"/>
    <w:qFormat/>
    <w:uiPriority w:val="0"/>
    <w:pPr>
      <w:widowControl w:val="0"/>
      <w:autoSpaceDE/>
      <w:autoSpaceDN/>
      <w:spacing w:before="0" w:after="0" w:line="240" w:lineRule="auto"/>
      <w:ind w:left="480" w:firstLine="3808"/>
      <w:jc w:val="both"/>
    </w:pPr>
  </w:style>
  <w:style w:type="paragraph" w:customStyle="1" w:styleId="48">
    <w:name w:val="表格标题2"/>
    <w:basedOn w:val="6"/>
    <w:next w:val="49"/>
    <w:qFormat/>
    <w:uiPriority w:val="0"/>
    <w:pPr>
      <w:widowControl w:val="0"/>
      <w:autoSpaceDE/>
      <w:autoSpaceDN/>
      <w:spacing w:before="0" w:after="0" w:line="240" w:lineRule="auto"/>
      <w:ind w:left="0" w:firstLine="18"/>
      <w:jc w:val="center"/>
      <w:outlineLvl w:val="5"/>
    </w:pPr>
    <w:rPr>
      <w:rFonts w:ascii="Arial"/>
    </w:rPr>
  </w:style>
  <w:style w:type="paragraph" w:customStyle="1" w:styleId="49">
    <w:name w:val="标题 11"/>
    <w:basedOn w:val="1"/>
    <w:next w:val="1"/>
    <w:qFormat/>
    <w:uiPriority w:val="0"/>
    <w:pPr>
      <w:widowControl w:val="0"/>
      <w:autoSpaceDE/>
      <w:autoSpaceDN/>
      <w:spacing w:before="0" w:after="0" w:line="576" w:lineRule="auto"/>
      <w:ind w:left="0" w:firstLine="18"/>
      <w:jc w:val="both"/>
      <w:outlineLvl w:val="0"/>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4" Type="http://schemas.openxmlformats.org/officeDocument/2006/relationships/fontTable" Target="fontTable.xml"/><Relationship Id="rId83" Type="http://schemas.openxmlformats.org/officeDocument/2006/relationships/customXml" Target="../customXml/item2.xml"/><Relationship Id="rId82" Type="http://schemas.openxmlformats.org/officeDocument/2006/relationships/numbering" Target="numbering.xml"/><Relationship Id="rId81" Type="http://schemas.openxmlformats.org/officeDocument/2006/relationships/customXml" Target="../customXml/item1.xml"/><Relationship Id="rId80" Type="http://schemas.openxmlformats.org/officeDocument/2006/relationships/image" Target="media/image9.png"/><Relationship Id="rId8" Type="http://schemas.openxmlformats.org/officeDocument/2006/relationships/footer" Target="footer3.xml"/><Relationship Id="rId79" Type="http://schemas.openxmlformats.org/officeDocument/2006/relationships/image" Target="media/image8.png"/><Relationship Id="rId78" Type="http://schemas.openxmlformats.org/officeDocument/2006/relationships/image" Target="media/image7.png"/><Relationship Id="rId77" Type="http://schemas.openxmlformats.org/officeDocument/2006/relationships/image" Target="media/image6.png"/><Relationship Id="rId76" Type="http://schemas.openxmlformats.org/officeDocument/2006/relationships/image" Target="media/image5.png"/><Relationship Id="rId75" Type="http://schemas.openxmlformats.org/officeDocument/2006/relationships/image" Target="media/image4.png"/><Relationship Id="rId74" Type="http://schemas.openxmlformats.org/officeDocument/2006/relationships/image" Target="media/image3.png"/><Relationship Id="rId73" Type="http://schemas.openxmlformats.org/officeDocument/2006/relationships/image" Target="media/image2.jpeg"/><Relationship Id="rId72" Type="http://schemas.openxmlformats.org/officeDocument/2006/relationships/image" Target="media/image1.jpeg"/><Relationship Id="rId71" Type="http://schemas.openxmlformats.org/officeDocument/2006/relationships/theme" Target="theme/theme1.xml"/><Relationship Id="rId70" Type="http://schemas.openxmlformats.org/officeDocument/2006/relationships/footer" Target="footer63.xml"/><Relationship Id="rId7" Type="http://schemas.openxmlformats.org/officeDocument/2006/relationships/footer" Target="footer2.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1.xml"/><Relationship Id="rId59" Type="http://schemas.openxmlformats.org/officeDocument/2006/relationships/header" Target="header5.xml"/><Relationship Id="rId58" Type="http://schemas.openxmlformats.org/officeDocument/2006/relationships/footer" Target="footer52.xml"/><Relationship Id="rId57" Type="http://schemas.openxmlformats.org/officeDocument/2006/relationships/header" Target="header4.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3.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header" Target="header2.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7d06b9cc-f94f-48b8-9a0a-aa903a25435a</errorID>
      <errorWord>/）</errorWord>
      <group>L1_Punc</group>
      <groupName>标点问题</groupName>
      <ability>L2_Punc_CN</ability>
      <abilityName>标点符号检查</abilityName>
      <candidateList>
        <item>）</item>
      </candidateList>
      <explain/>
      <paraID>525F68B5</paraID>
      <start>113</start>
      <end>115</end>
      <status>unmodified</status>
      <modifiedWord/>
      <trackRevisions>false</trackRevisions>
    </reviewItem>
    <reviewItem>
      <errorID>477414d7-a3a7-40e7-a124-382d20f11837</errorID>
      <errorWord>：</errorWord>
      <group>L1_Format</group>
      <groupName>格式问题</groupName>
      <ability>L2_HalfPunc_CN</ability>
      <abilityName>全半角检查</abilityName>
      <candidateList>
        <item>:</item>
      </candidateList>
      <explain>文本全半角错误。</explain>
      <paraID>525F68B5</paraID>
      <start>137</start>
      <end>138</end>
      <status>unmodified</status>
      <modifiedWord/>
      <trackRevisions>false</trackRevisions>
    </reviewItem>
    <reviewItem>
      <errorID>ebb4d8c1-323b-402e-a088-3d97c7b643cd</errorID>
      <errorWord>)</errorWord>
      <group>L1_Format</group>
      <groupName>格式问题</groupName>
      <ability>L2_HalfPunc_CN</ability>
      <abilityName>全半角检查</abilityName>
      <candidateList>
        <item>）</item>
      </candidateList>
      <explain>文本全半角错误。</explain>
      <paraID>744307A6</paraID>
      <start>39</start>
      <end>40</end>
      <status>unmodified</status>
      <modifiedWord/>
      <trackRevisions>false</trackRevisions>
    </reviewItem>
    <reviewItem>
      <errorID>5994c1cc-c3c5-455d-b6e0-6802f38ddcdf</errorID>
      <errorWord>登陆</errorWord>
      <group>L1_Word</group>
      <groupName>字词问题</groupName>
      <ability>L2_Typo</ability>
      <abilityName>字词错误</abilityName>
      <candidateList>
        <item>登录</item>
      </candidateList>
      <explain>存在发音相同字词的误用。</explain>
      <paraID>4DDFDE63</paraID>
      <start>14</start>
      <end>16</end>
      <status>unmodified</status>
      <modifiedWord/>
      <trackRevisions>false</trackRevisions>
    </reviewItem>
    <reviewItem>
      <errorID>25ab9b54-ead6-4348-a7db-f064007658f2</errorID>
      <errorWord>/）</errorWord>
      <group>L1_Punc</group>
      <groupName>标点问题</groupName>
      <ability>L2_Punc_CN</ability>
      <abilityName>标点符号检查</abilityName>
      <candidateList>
        <item>）</item>
      </candidateList>
      <explain/>
      <paraID>4DDFDE63</paraID>
      <start>105</start>
      <end>107</end>
      <status>unmodified</status>
      <modifiedWord/>
      <trackRevisions>false</trackRevisions>
    </reviewItem>
    <reviewItem>
      <errorID>3badec20-1be7-4255-a8c7-a7d4be2d0d09</errorID>
      <errorWord>-</errorWord>
      <group>L1_Format</group>
      <groupName>格式问题</groupName>
      <ability>L2_HalfPunc_CN</ability>
      <abilityName>全半角检查</abilityName>
      <candidateList>
        <item>－</item>
      </candidateList>
      <explain>文本全半角错误。</explain>
      <paraID>4DDFDE63</paraID>
      <start>133</start>
      <end>134</end>
      <status>unmodified</status>
      <modifiedWord/>
      <trackRevisions>false</trackRevisions>
    </reviewItem>
    <reviewItem>
      <errorID>54f0c971-1af1-4985-a30b-21eafdbf8539</errorID>
      <errorWord>-</errorWord>
      <group>L1_Format</group>
      <groupName>格式问题</groupName>
      <ability>L2_HalfPunc_CN</ability>
      <abilityName>全半角检查</abilityName>
      <candidateList>
        <item>－</item>
      </candidateList>
      <explain>文本全半角错误。</explain>
      <paraID>4DDFDE63</paraID>
      <start>138</start>
      <end>139</end>
      <status>unmodified</status>
      <modifiedWord/>
      <trackRevisions>false</trackRevisions>
    </reviewItem>
    <reviewItem>
      <errorID>3be0e979-e14b-4bf1-b60b-573e2fa07e03</errorID>
      <errorWord>-</errorWord>
      <group>L1_Format</group>
      <groupName>格式问题</groupName>
      <ability>L2_HalfPunc_CN</ability>
      <abilityName>全半角检查</abilityName>
      <candidateList>
        <item>－</item>
      </candidateList>
      <explain>文本全半角错误。</explain>
      <paraID>4DDFDE63</paraID>
      <start>145</start>
      <end>146</end>
      <status>unmodified</status>
      <modifiedWord/>
      <trackRevisions>false</trackRevisions>
    </reviewItem>
    <reviewItem>
      <errorID>ddf50d1b-cb50-4ab7-8f76-a3a474e648f0</errorID>
      <errorWord>-</errorWord>
      <group>L1_Format</group>
      <groupName>格式问题</groupName>
      <ability>L2_HalfPunc_CN</ability>
      <abilityName>全半角检查</abilityName>
      <candidateList>
        <item>－</item>
      </candidateList>
      <explain>文本全半角错误。</explain>
      <paraID>4DDFDE63</paraID>
      <start>151</start>
      <end>152</end>
      <status>unmodified</status>
      <modifiedWord/>
      <trackRevisions>false</trackRevisions>
    </reviewItem>
    <reviewItem>
      <errorID>3031c9d9-2f88-445d-9381-c3803df90a6e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1CEA2543</paraID>
      <start>0</start>
      <end>2</end>
      <status>unmodified</status>
      <modifiedWord/>
      <trackRevisions>false</trackRevisions>
    </reviewItem>
    <reviewItem>
      <errorID>9869dc08-0e59-4035-b898-499848ab1f9a</errorID>
      <errorWord>：</errorWord>
      <group>L1_Format</group>
      <groupName>格式问题</groupName>
      <ability>L2_HalfPunc_CN</ability>
      <abilityName>全半角检查</abilityName>
      <candidateList>
        <item>:</item>
      </candidateList>
      <explain>文本全半角错误。</explain>
      <paraID>1CEA2543</paraID>
      <start>25</start>
      <end>26</end>
      <status>unmodified</status>
      <modifiedWord/>
      <trackRevisions>false</trackRevisions>
    </reviewItem>
    <reviewItem>
      <errorID>3849e52c-74f8-433d-87af-51463895944b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6E329FE3</paraID>
      <start>0</start>
      <end>2</end>
      <status>unmodified</status>
      <modifiedWord/>
      <trackRevisions>false</trackRevisions>
    </reviewItem>
    <reviewItem>
      <errorID>7090c0f3-4f81-486e-92a2-76a462fbc8cb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60AD7DA9</paraID>
      <start>0</start>
      <end>2</end>
      <status>unmodified</status>
      <modifiedWord/>
      <trackRevisions>false</trackRevisions>
    </reviewItem>
    <reviewItem>
      <errorID>570c8c5d-6e7a-48a2-a0d6-a606378020ac</errorID>
      <errorWord>：</errorWord>
      <group>L1_Format</group>
      <groupName>格式问题</groupName>
      <ability>L2_HalfPunc_CN</ability>
      <abilityName>全半角检查</abilityName>
      <candidateList>
        <item>:</item>
      </candidateList>
      <explain>文本全半角错误。</explain>
      <paraID>60AD7DA9</paraID>
      <start>19</start>
      <end>20</end>
      <status>unmodified</status>
      <modifiedWord/>
      <trackRevisions>false</trackRevisions>
    </reviewItem>
    <reviewItem>
      <errorID>f519263e-6ceb-40a1-85d3-20ff2d5b4826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778454DA</paraID>
      <start>0</start>
      <end>2</end>
      <status>unmodified</status>
      <modifiedWord/>
      <trackRevisions>false</trackRevisions>
    </reviewItem>
    <reviewItem>
      <errorID>6227b89a-032c-4e58-bff5-d858684ec668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22C25DE</paraID>
      <start>0</start>
      <end>2</end>
      <status>unmodified</status>
      <modifiedWord/>
      <trackRevisions>false</trackRevisions>
    </reviewItem>
    <reviewItem>
      <errorID>aa08fe7f-61c0-45cc-8db1-220327978ec6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2139998B</paraID>
      <start>0</start>
      <end>2</end>
      <status>unmodified</status>
      <modifiedWord/>
      <trackRevisions>false</trackRevisions>
    </reviewItem>
    <reviewItem>
      <errorID>3279dbe3-879f-4118-91b7-f6a809657f65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51F2C09E</paraID>
      <start>0</start>
      <end>2</end>
      <status>unmodified</status>
      <modifiedWord/>
      <trackRevisions>false</trackRevisions>
    </reviewItem>
    <reviewItem>
      <errorID>cc37a0ed-47b4-4216-9781-d7564a6e0613</errorID>
      <errorWord>(</errorWord>
      <group>L1_Format</group>
      <groupName>格式问题</groupName>
      <ability>L2_HalfPunc_CN</ability>
      <abilityName>全半角检查</abilityName>
      <candidateList>
        <item>（</item>
      </candidateList>
      <explain>文本全半角错误。</explain>
      <paraID>51F2C09E</paraID>
      <start>168</start>
      <end>169</end>
      <status>unmodified</status>
      <modifiedWord/>
      <trackRevisions>false</trackRevisions>
    </reviewItem>
    <reviewItem>
      <errorID>76c8e2ec-ec6f-40a3-ad0b-1963a21e1a7f</errorID>
      <errorWord>)</errorWord>
      <group>L1_Format</group>
      <groupName>格式问题</groupName>
      <ability>L2_HalfPunc_CN</ability>
      <abilityName>全半角检查</abilityName>
      <candidateList>
        <item>）</item>
      </candidateList>
      <explain>文本全半角错误。</explain>
      <paraID>51F2C09E</paraID>
      <start>223</start>
      <end>224</end>
      <status>unmodified</status>
      <modifiedWord/>
      <trackRevisions>false</trackRevisions>
    </reviewItem>
    <reviewItem>
      <errorID>3c7d8cf9-a216-4d97-8515-44ab985c8a00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43813366</paraID>
      <start>0</start>
      <end>2</end>
      <status>unmodified</status>
      <modifiedWord/>
      <trackRevisions>false</trackRevisions>
    </reviewItem>
    <reviewItem>
      <errorID>e8930e19-8d96-4ae0-9343-2be19cc08ec1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5C58AE5A</paraID>
      <start>0</start>
      <end>2</end>
      <status>unmodified</status>
      <modifiedWord/>
      <trackRevisions>false</trackRevisions>
    </reviewItem>
    <reviewItem>
      <errorID>a882d479-7740-4fca-832f-a81caedcbf1c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3E9A950F</paraID>
      <start>0</start>
      <end>2</end>
      <status>unmodified</status>
      <modifiedWord/>
      <trackRevisions>false</trackRevisions>
    </reviewItem>
    <reviewItem>
      <errorID>4c1b300f-42d0-417a-824e-75d145b53753</errorID>
      <errorWord>间</errorWord>
      <group>L1_Word</group>
      <groupName>字词问题</groupName>
      <ability>L2_Typo</ability>
      <abilityName>字词错误</abilityName>
      <candidateList>
        <item>间之</item>
      </candidateList>
      <explain/>
      <paraID>707CE704</paraID>
      <start>56</start>
      <end>57</end>
      <status>unmodified</status>
      <modifiedWord/>
      <trackRevisions>false</trackRevisions>
    </reviewItem>
    <reviewItem>
      <errorID>8f20e102-3e3c-4a9b-a833-c1a2ed926b4b</errorID>
      <errorWord>操作合</errorWord>
      <group>L1_Word</group>
      <groupName>字词问题</groupName>
      <ability>L2_Typo</ability>
      <abilityName>字词错误</abilityName>
      <candidateList>
        <item>操作台</item>
      </candidateList>
      <explain/>
      <paraID>5B591299</paraID>
      <start>8</start>
      <end>11</end>
      <status>unmodified</status>
      <modifiedWord/>
      <trackRevisions>false</trackRevisions>
    </reviewItem>
    <reviewItem>
      <errorID>fe5f01fc-9d5c-4e37-8355-f0dcf8975140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42C41DA6</paraID>
      <start>0</start>
      <end>2</end>
      <status>unmodified</status>
      <modifiedWord/>
      <trackRevisions>false</trackRevisions>
    </reviewItem>
    <reviewItem>
      <errorID>9a174f58-409a-45bf-8d29-f483733e155e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2CB0FAFF</paraID>
      <start>0</start>
      <end>2</end>
      <status>unmodified</status>
      <modifiedWord/>
      <trackRevisions>false</trackRevisions>
    </reviewItem>
    <reviewItem>
      <errorID>8d2f0f63-a625-4b3e-8891-d0580e51bce8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45DBAF4E</paraID>
      <start>0</start>
      <end>2</end>
      <status>unmodified</status>
      <modifiedWord/>
      <trackRevisions>false</trackRevisions>
    </reviewItem>
    <reviewItem>
      <errorID>d85810a0-c368-4292-80f0-34e8ee6b4fc3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6615394F</paraID>
      <start>0</start>
      <end>2</end>
      <status>unmodified</status>
      <modifiedWord/>
      <trackRevisions>false</trackRevisions>
    </reviewItem>
    <reviewItem>
      <errorID>4c3b3726-403a-47e6-b509-3b08048a2496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16AFD254</paraID>
      <start>0</start>
      <end>2</end>
      <status>unmodified</status>
      <modifiedWord/>
      <trackRevisions>false</trackRevisions>
    </reviewItem>
    <reviewItem>
      <errorID>844336f2-5df5-403b-9c53-e3af609173e5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4196CC2F</paraID>
      <start>0</start>
      <end>2</end>
      <status>unmodified</status>
      <modifiedWord/>
      <trackRevisions>false</trackRevisions>
    </reviewItem>
    <reviewItem>
      <errorID>0aa79ee8-6708-461e-96bc-3699dae0b98f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20C804A8</paraID>
      <start>0</start>
      <end>2</end>
      <status>unmodified</status>
      <modifiedWord/>
      <trackRevisions>false</trackRevisions>
    </reviewItem>
    <reviewItem>
      <errorID>8b25767e-b754-480d-8c62-29bd219768d4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5942CC57</paraID>
      <start>0</start>
      <end>2</end>
      <status>unmodified</status>
      <modifiedWord/>
      <trackRevisions>false</trackRevisions>
    </reviewItem>
    <reviewItem>
      <errorID>614a8d54-d46c-49ba-a2ad-62cf1ded465c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195BB85</paraID>
      <start>0</start>
      <end>2</end>
      <status>unmodified</status>
      <modifiedWord/>
      <trackRevisions>false</trackRevisions>
    </reviewItem>
    <reviewItem>
      <errorID>db5ac763-45f9-42f9-a985-aa5c99920a4e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6969E7BD</paraID>
      <start>0</start>
      <end>2</end>
      <status>unmodified</status>
      <modifiedWord/>
      <trackRevisions>false</trackRevisions>
    </reviewItem>
    <reviewItem>
      <errorID>6c4ae155-b6cb-4a7d-8ada-da13807a78c3</errorID>
      <errorWord>30%-95%</errorWord>
      <group>L1_Knowledge</group>
      <groupName>知识性问题</groupName>
      <ability>L2_Knowledge</ability>
      <abilityName>其他知识</abilityName>
      <candidateList>
        <item>30%—95%</item>
      </candidateList>
      <explain>1. “30%-95%”中的单位“%”仅出现在后一个数字上，容易引起歧义；根据《现代汉语标点符号数字用法规范手册》，数字表示范围两边需要使用统一的格式。2. 根据标点国标 4.13 中的规则，数字、时间或地域连接符应使用（视觉上更长的）“—”或“～”。</explain>
      <paraID>38D4CD71</paraID>
      <start>982</start>
      <end>989</end>
      <status>unmodified</status>
      <modifiedWord/>
      <trackRevisions>false</trackRevisions>
    </reviewItem>
    <reviewItem>
      <errorID>01b1caed-65b3-4041-bccc-6f76a7fd75c8</errorID>
      <errorWord>"</errorWord>
      <group>L1_Format</group>
      <groupName>格式问题</groupName>
      <ability>L2_HalfPunc_CN</ability>
      <abilityName>全半角检查</abilityName>
      <candidateList>
        <item>“</item>
      </candidateList>
      <explain>文本全半角错误。</explain>
      <paraID>38D4CD71</paraID>
      <start>1015</start>
      <end>1016</end>
      <status>unmodified</status>
      <modifiedWord/>
      <trackRevisions>false</trackRevisions>
    </reviewItem>
    <reviewItem>
      <errorID>87aff714-fcbc-4929-834e-ee15a0eea5e7</errorID>
      <errorWord>"</errorWord>
      <group>L1_Format</group>
      <groupName>格式问题</groupName>
      <ability>L2_HalfPunc_CN</ability>
      <abilityName>全半角检查</abilityName>
      <candidateList>
        <item>”</item>
      </candidateList>
      <explain>文本全半角错误。</explain>
      <paraID>38D4CD71</paraID>
      <start>1021</start>
      <end>1022</end>
      <status>unmodified</status>
      <modifiedWord/>
      <trackRevisions>false</trackRevisions>
    </reviewItem>
    <reviewItem>
      <errorID>f0800d22-f9bd-4575-a16f-668384f107fd</errorID>
      <errorWord>(</errorWord>
      <group>L1_Format</group>
      <groupName>格式问题</groupName>
      <ability>L2_HalfPunc_CN</ability>
      <abilityName>全半角检查</abilityName>
      <candidateList>
        <item>（</item>
      </candidateList>
      <explain>文本全半角错误。</explain>
      <paraID>28574E3F</paraID>
      <start>4</start>
      <end>5</end>
      <status>unmodified</status>
      <modifiedWord/>
      <trackRevisions>false</trackRevisions>
    </reviewItem>
    <reviewItem>
      <errorID>c414f655-e022-451d-8305-47a797c1e510</errorID>
      <errorWord>)</errorWord>
      <group>L1_Format</group>
      <groupName>格式问题</groupName>
      <ability>L2_HalfPunc_CN</ability>
      <abilityName>全半角检查</abilityName>
      <candidateList>
        <item>）</item>
      </candidateList>
      <explain>文本全半角错误。</explain>
      <paraID>28574E3F</paraID>
      <start>10</start>
      <end>11</end>
      <status>unmodified</status>
      <modifiedWord/>
      <trackRevisions>false</trackRevisions>
    </reviewItem>
    <reviewItem>
      <errorID>906414d0-f7f1-4492-bf7a-37abedbee2bc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3229E2BC</paraID>
      <start>514</start>
      <end>515</end>
      <status>unmodified</status>
      <modifiedWord/>
      <trackRevisions>false</trackRevisions>
    </reviewItem>
    <reviewItem>
      <errorID>336f3b23-d2c2-4997-84cb-266120091332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3229E2BC</paraID>
      <start>544</start>
      <end>545</end>
      <status>unmodified</status>
      <modifiedWord/>
      <trackRevisions>false</trackRevisions>
    </reviewItem>
    <reviewItem>
      <errorID>827ff3e7-653c-40a5-8ca7-6d631719d1a9</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3229E2BC</paraID>
      <start>1437</start>
      <end>1444</end>
      <status>unmodified</status>
      <modifiedWord/>
      <trackRevisions>false</trackRevisions>
    </reviewItem>
    <reviewItem>
      <errorID>0711f677-0133-4842-b684-ceddeaacc9ae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3229E2BC</paraID>
      <start>2030</start>
      <end>2031</end>
      <status>unmodified</status>
      <modifiedWord/>
      <trackRevisions>false</trackRevisions>
    </reviewItem>
    <reviewItem>
      <errorID>1973e13a-a508-4387-9cca-1381acfaa88f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3229E2BC</paraID>
      <start>2037</start>
      <end>2038</end>
      <status>unmodified</status>
      <modifiedWord/>
      <trackRevisions>false</trackRevisions>
    </reviewItem>
    <reviewItem>
      <errorID>119bf38c-a4c4-4fc2-a93b-6879ecc58fed</errorID>
      <errorWord>(</errorWord>
      <group>L1_Format</group>
      <groupName>格式问题</groupName>
      <ability>L2_HalfPunc_CN</ability>
      <abilityName>全半角检查</abilityName>
      <candidateList>
        <item>（</item>
      </candidateList>
      <explain>文本全半角错误。</explain>
      <paraID>7C5D6346</paraID>
      <start>92</start>
      <end>93</end>
      <status>unmodified</status>
      <modifiedWord/>
      <trackRevisions>false</trackRevisions>
    </reviewItem>
    <reviewItem>
      <errorID>6f53505d-50b9-469f-bb33-0259c61f8f78</errorID>
      <errorWord>)</errorWord>
      <group>L1_Format</group>
      <groupName>格式问题</groupName>
      <ability>L2_HalfPunc_CN</ability>
      <abilityName>全半角检查</abilityName>
      <candidateList>
        <item>）</item>
      </candidateList>
      <explain>文本全半角错误。</explain>
      <paraID>7C5D6346</paraID>
      <start>102</start>
      <end>103</end>
      <status>unmodified</status>
      <modifiedWord/>
      <trackRevisions>false</trackRevisions>
    </reviewItem>
    <reviewItem>
      <errorID>dcc77784-bdee-4dc8-9344-6b3b32a83917</errorID>
      <errorWord>Flip </errorWord>
      <group>L1_English</group>
      <groupName>英文问题</groupName>
      <ability>L2_Other_Grammar</ability>
      <abilityName>其他语法问题</abilityName>
      <candidateList>
        <item>FPV</item>
      </candidateList>
      <explain>名词使用不当, 建议将Flip 修改为FPV</explain>
      <paraID>15D6246F</paraID>
      <start>144</start>
      <end>149</end>
      <status>unmodified</status>
      <modifiedWord/>
      <trackRevisions>false</trackRevisions>
    </reviewItem>
    <reviewItem>
      <errorID>d8546130-fbe9-49b3-8875-b189a30b9ea2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5484BE13</paraID>
      <start>421</start>
      <end>422</end>
      <status>unmodified</status>
      <modifiedWord/>
      <trackRevisions>false</trackRevisions>
    </reviewItem>
    <reviewItem>
      <errorID>bceeef9c-21cf-44e5-93b6-756f8c5547d8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5484BE13</paraID>
      <start>1560</start>
      <end>1561</end>
      <status>unmodified</status>
      <modifiedWord/>
      <trackRevisions>false</trackRevisions>
    </reviewItem>
    <reviewItem>
      <errorID>7ffa15c3-3422-4a8b-9e0d-4854309da5ef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7C5C26BB</paraID>
      <start>579</start>
      <end>580</end>
      <status>unmodified</status>
      <modifiedWord/>
      <trackRevisions>false</trackRevisions>
    </reviewItem>
    <reviewItem>
      <errorID>b4964c3f-014e-4f03-9a6d-86c8c9fd7c31</errorID>
      <errorWord>)</errorWord>
      <group>L1_Format</group>
      <groupName>格式问题</groupName>
      <ability>L2_HalfPunc_CN</ability>
      <abilityName>全半角检查</abilityName>
      <candidateList>
        <item>）</item>
      </candidateList>
      <explain>文本全半角错误。</explain>
      <paraID>7C5C26BB</paraID>
      <start>783</start>
      <end>784</end>
      <status>unmodified</status>
      <modifiedWord/>
      <trackRevisions>false</trackRevisions>
    </reviewItem>
    <reviewItem>
      <errorID>ff611c5b-865b-4996-8fcd-d42fd3d78c5f</errorID>
      <errorWord>)</errorWord>
      <group>L1_Format</group>
      <groupName>格式问题</groupName>
      <ability>L2_HalfPunc_CN</ability>
      <abilityName>全半角检查</abilityName>
      <candidateList>
        <item>）</item>
      </candidateList>
      <explain>文本全半角错误。</explain>
      <paraID>7C5C26BB</paraID>
      <start>838</start>
      <end>839</end>
      <status>unmodified</status>
      <modifiedWord/>
      <trackRevisions>false</trackRevisions>
    </reviewItem>
    <reviewItem>
      <errorID>050d84d7-3b00-4051-b950-86c050506132</errorID>
      <errorWord>)</errorWord>
      <group>L1_Format</group>
      <groupName>格式问题</groupName>
      <ability>L2_HalfPunc_CN</ability>
      <abilityName>全半角检查</abilityName>
      <candidateList>
        <item>）</item>
      </candidateList>
      <explain>文本全半角错误。</explain>
      <paraID>7C5C26BB</paraID>
      <start>857</start>
      <end>858</end>
      <status>unmodified</status>
      <modifiedWord/>
      <trackRevisions>false</trackRevisions>
    </reviewItem>
    <reviewItem>
      <errorID>e50c2dcb-48a8-41cb-b542-56fc95469b93</errorID>
      <errorWord>)</errorWord>
      <group>L1_Format</group>
      <groupName>格式问题</groupName>
      <ability>L2_HalfPunc_CN</ability>
      <abilityName>全半角检查</abilityName>
      <candidateList>
        <item>）</item>
      </candidateList>
      <explain>文本全半角错误。</explain>
      <paraID>7C5C26BB</paraID>
      <start>883</start>
      <end>884</end>
      <status>unmodified</status>
      <modifiedWord/>
      <trackRevisions>false</trackRevisions>
    </reviewItem>
    <reviewItem>
      <errorID>fc781bc1-44ab-4cea-8f44-96863ba2c5d3</errorID>
      <errorWord>)</errorWord>
      <group>L1_Format</group>
      <groupName>格式问题</groupName>
      <ability>L2_HalfPunc_CN</ability>
      <abilityName>全半角检查</abilityName>
      <candidateList>
        <item>）</item>
      </candidateList>
      <explain>文本全半角错误。</explain>
      <paraID>7C5C26BB</paraID>
      <start>906</start>
      <end>907</end>
      <status>unmodified</status>
      <modifiedWord/>
      <trackRevisions>false</trackRevisions>
    </reviewItem>
    <reviewItem>
      <errorID>b69598a9-35bc-4b6c-8e62-02670a7c765e</errorID>
      <errorWord>)</errorWord>
      <group>L1_Format</group>
      <groupName>格式问题</groupName>
      <ability>L2_HalfPunc_CN</ability>
      <abilityName>全半角检查</abilityName>
      <candidateList>
        <item>）</item>
      </candidateList>
      <explain>文本全半角错误。</explain>
      <paraID>7C5C26BB</paraID>
      <start>928</start>
      <end>929</end>
      <status>unmodified</status>
      <modifiedWord/>
      <trackRevisions>false</trackRevisions>
    </reviewItem>
    <reviewItem>
      <errorID>5cf27741-1f4d-4aba-ad37-cd7f19580489</errorID>
      <errorWord>)</errorWord>
      <group>L1_Format</group>
      <groupName>格式问题</groupName>
      <ability>L2_HalfPunc_CN</ability>
      <abilityName>全半角检查</abilityName>
      <candidateList>
        <item>）</item>
      </candidateList>
      <explain>文本全半角错误。</explain>
      <paraID>7C5C26BB</paraID>
      <start>972</start>
      <end>973</end>
      <status>unmodified</status>
      <modifiedWord/>
      <trackRevisions>false</trackRevisions>
    </reviewItem>
    <reviewItem>
      <errorID>4e3d5acc-a5b6-4542-b4fa-d183688c515f</errorID>
      <errorWord>)</errorWord>
      <group>L1_Format</group>
      <groupName>格式问题</groupName>
      <ability>L2_HalfPunc_CN</ability>
      <abilityName>全半角检查</abilityName>
      <candidateList>
        <item>）</item>
      </candidateList>
      <explain>文本全半角错误。</explain>
      <paraID>7C5C26BB</paraID>
      <start>998</start>
      <end>999</end>
      <status>unmodified</status>
      <modifiedWord/>
      <trackRevisions>false</trackRevisions>
    </reviewItem>
    <reviewItem>
      <errorID>ac22ebe5-6528-4d66-adc6-db08b3b3b6a1</errorID>
      <errorWord>)</errorWord>
      <group>L1_Format</group>
      <groupName>格式问题</groupName>
      <ability>L2_HalfPunc_CN</ability>
      <abilityName>全半角检查</abilityName>
      <candidateList>
        <item>）</item>
      </candidateList>
      <explain>文本全半角错误。</explain>
      <paraID>7C5C26BB</paraID>
      <start>1025</start>
      <end>1026</end>
      <status>unmodified</status>
      <modifiedWord/>
      <trackRevisions>false</trackRevisions>
    </reviewItem>
    <reviewItem>
      <errorID>65dcaa33-5a5d-4c84-a9bf-b1938acdcfda</errorID>
      <errorWord>)</errorWord>
      <group>L1_Format</group>
      <groupName>格式问题</groupName>
      <ability>L2_HalfPunc_CN</ability>
      <abilityName>全半角检查</abilityName>
      <candidateList>
        <item>）</item>
      </candidateList>
      <explain>文本全半角错误。</explain>
      <paraID>7C5C26BB</paraID>
      <start>1046</start>
      <end>1047</end>
      <status>unmodified</status>
      <modifiedWord/>
      <trackRevisions>false</trackRevisions>
    </reviewItem>
    <reviewItem>
      <errorID>6f36fb85-6501-43ca-8409-3fd2ba841e02</errorID>
      <errorWord>)</errorWord>
      <group>L1_Format</group>
      <groupName>格式问题</groupName>
      <ability>L2_HalfPunc_CN</ability>
      <abilityName>全半角检查</abilityName>
      <candidateList>
        <item>）</item>
      </candidateList>
      <explain>文本全半角错误。</explain>
      <paraID>7C5C26BB</paraID>
      <start>1065</start>
      <end>1066</end>
      <status>unmodified</status>
      <modifiedWord/>
      <trackRevisions>false</trackRevisions>
    </reviewItem>
    <reviewItem>
      <errorID>5046320e-9ff8-4938-b14c-65423fdd08cc</errorID>
      <errorWord>)</errorWord>
      <group>L1_Format</group>
      <groupName>格式问题</groupName>
      <ability>L2_HalfPunc_CN</ability>
      <abilityName>全半角检查</abilityName>
      <candidateList>
        <item>）</item>
      </candidateList>
      <explain>文本全半角错误。</explain>
      <paraID>7C5C26BB</paraID>
      <start>1080</start>
      <end>1081</end>
      <status>unmodified</status>
      <modifiedWord/>
      <trackRevisions>false</trackRevisions>
    </reviewItem>
    <reviewItem>
      <errorID>74d41403-d9d5-48c8-ab94-7bf88193ef5e</errorID>
      <errorWord>)</errorWord>
      <group>L1_Format</group>
      <groupName>格式问题</groupName>
      <ability>L2_HalfPunc_CN</ability>
      <abilityName>全半角检查</abilityName>
      <candidateList>
        <item>）</item>
      </candidateList>
      <explain>文本全半角错误。</explain>
      <paraID>7C5C26BB</paraID>
      <start>1099</start>
      <end>1100</end>
      <status>unmodified</status>
      <modifiedWord/>
      <trackRevisions>false</trackRevisions>
    </reviewItem>
    <reviewItem>
      <errorID>c0d8dc53-e127-45cc-be97-627cf9bd8575</errorID>
      <errorWord>;</errorWord>
      <group>L1_Format</group>
      <groupName>格式问题</groupName>
      <ability>L2_HalfPunc_CN</ability>
      <abilityName>全半角检查</abilityName>
      <candidateList>
        <item>；</item>
      </candidateList>
      <explain>文本全半角错误。</explain>
      <paraID>7C5C26BB</paraID>
      <start>1257</start>
      <end>1258</end>
      <status>unmodified</status>
      <modifiedWord/>
      <trackRevisions>false</trackRevisions>
    </reviewItem>
    <reviewItem>
      <errorID>bc367fab-505b-42f9-a602-dc87b164d054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1188F27C</paraID>
      <start>733</start>
      <end>734</end>
      <status>unmodified</status>
      <modifiedWord/>
      <trackRevisions>false</trackRevisions>
    </reviewItem>
    <reviewItem>
      <errorID>ce3f9d82-da93-4a93-9c79-c8ba975d458a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1188F27C</paraID>
      <start>741</start>
      <end>742</end>
      <status>unmodified</status>
      <modifiedWord/>
      <trackRevisions>false</trackRevisions>
    </reviewItem>
    <reviewItem>
      <errorID>84539b6a-1dc2-46ad-a9ae-0feb508bb2a5</errorID>
      <errorWord>训</errorWord>
      <group>L1_Word</group>
      <groupName>字词问题</groupName>
      <ability>L2_Typo</ability>
      <abilityName>字词错误</abilityName>
      <candidateList>
        <item>存</item>
      </candidateList>
      <explain>存在发音相近字词的误用。</explain>
      <paraID>63DBC52B</paraID>
      <start>0</start>
      <end>1</end>
      <status>unmodified</status>
      <modifiedWord/>
      <trackRevisions>false</trackRevisions>
    </reviewItem>
    <reviewItem>
      <errorID>693e6c47-1745-4ff4-af2e-337989ed00cc</errorID>
      <errorWord>：</errorWord>
      <group>L1_Format</group>
      <groupName>格式问题</groupName>
      <ability>L2_HalfPunc_CN</ability>
      <abilityName>全半角检查</abilityName>
      <candidateList>
        <item>:</item>
      </candidateList>
      <explain>文本全半角错误。</explain>
      <paraID>3C393052</paraID>
      <start>12</start>
      <end>13</end>
      <status>unmodified</status>
      <modifiedWord/>
      <trackRevisions>false</trackRevisions>
    </reviewItem>
    <reviewItem>
      <errorID>33cd21f4-0b70-41c5-bbc6-73f3dc044c95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3C393052</paraID>
      <start>55</start>
      <end>56</end>
      <status>unmodified</status>
      <modifiedWord/>
      <trackRevisions>false</trackRevisions>
    </reviewItem>
    <reviewItem>
      <errorID>9aa02cd9-3252-4f9b-adbe-d4d346ed9112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3C393052</paraID>
      <start>94</start>
      <end>95</end>
      <status>unmodified</status>
      <modifiedWord/>
      <trackRevisions>false</trackRevisions>
    </reviewItem>
    <reviewItem>
      <errorID>24802f77-0aa1-4e20-8173-a6adce863c63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3C393052</paraID>
      <start>115</start>
      <end>116</end>
      <status>unmodified</status>
      <modifiedWord/>
      <trackRevisions>false</trackRevisions>
    </reviewItem>
    <reviewItem>
      <errorID>48f141b4-29cf-4341-b6f4-1375aab462e9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3C393052</paraID>
      <start>163</start>
      <end>164</end>
      <status>unmodified</status>
      <modifiedWord/>
      <trackRevisions>false</trackRevisions>
    </reviewItem>
    <reviewItem>
      <errorID>81abd41f-7946-48e7-bf88-495bef37f810</errorID>
      <errorWord>：</errorWord>
      <group>L1_Format</group>
      <groupName>格式问题</groupName>
      <ability>L2_HalfPunc_CN</ability>
      <abilityName>全半角检查</abilityName>
      <candidateList>
        <item>:</item>
      </candidateList>
      <explain>文本全半角错误。</explain>
      <paraID>3C393052</paraID>
      <start>209</start>
      <end>210</end>
      <status>unmodified</status>
      <modifiedWord/>
      <trackRevisions>false</trackRevisions>
    </reviewItem>
    <reviewItem>
      <errorID>9c07dd16-48d8-46c5-902b-db0022f6f982</errorID>
      <errorWord>：</errorWord>
      <group>L1_Format</group>
      <groupName>格式问题</groupName>
      <ability>L2_HalfPunc_CN</ability>
      <abilityName>全半角检查</abilityName>
      <candidateList>
        <item>:</item>
      </candidateList>
      <explain>文本全半角错误。</explain>
      <paraID>3C393052</paraID>
      <start>235</start>
      <end>236</end>
      <status>unmodified</status>
      <modifiedWord/>
      <trackRevisions>false</trackRevisions>
    </reviewItem>
    <reviewItem>
      <errorID>de156fd9-9740-416c-9e57-dad3385081aa</errorID>
      <errorWord>路合金</errorWord>
      <group>L1_Word</group>
      <groupName>字词问题</groupName>
      <ability>L2_Typo</ability>
      <abilityName>字词错误</abilityName>
      <candidateList>
        <item>铝合金</item>
      </candidateList>
      <explain/>
      <paraID>3C393052</paraID>
      <start>240</start>
      <end>243</end>
      <status>unmodified</status>
      <modifiedWord/>
      <trackRevisions>false</trackRevisions>
    </reviewItem>
    <reviewItem>
      <errorID>a31715c1-2190-4098-9002-47acc304e470</errorID>
      <errorWord>：</errorWord>
      <group>L1_Format</group>
      <groupName>格式问题</groupName>
      <ability>L2_HalfPunc_CN</ability>
      <abilityName>全半角检查</abilityName>
      <candidateList>
        <item>:</item>
      </candidateList>
      <explain>文本全半角错误。</explain>
      <paraID>3C393052</paraID>
      <start>255</start>
      <end>256</end>
      <status>unmodified</status>
      <modifiedWord/>
      <trackRevisions>false</trackRevisions>
    </reviewItem>
    <reviewItem>
      <errorID>81321d6c-6b91-4720-a394-8f1f239ec207</errorID>
      <errorWord>：</errorWord>
      <group>L1_Format</group>
      <groupName>格式问题</groupName>
      <ability>L2_HalfPunc_CN</ability>
      <abilityName>全半角检查</abilityName>
      <candidateList>
        <item>:</item>
      </candidateList>
      <explain>文本全半角错误。</explain>
      <paraID>3C393052</paraID>
      <start>273</start>
      <end>274</end>
      <status>unmodified</status>
      <modifiedWord/>
      <trackRevisions>false</trackRevisions>
    </reviewItem>
    <reviewItem>
      <errorID>c8440a5b-9b61-4fbe-9d49-ed4b62f0932e</errorID>
      <errorWord>.</errorWord>
      <group>L1_Format</group>
      <groupName>格式问题</groupName>
      <ability>L2_HalfPunc_CN</ability>
      <abilityName>全半角检查</abilityName>
      <candidateList>
        <item>。</item>
      </candidateList>
      <explain>文本全半角错误。</explain>
      <paraID>6473B08B</paraID>
      <start>97</start>
      <end>98</end>
      <status>unmodified</status>
      <modifiedWord/>
      <trackRevisions>false</trackRevisions>
    </reviewItem>
    <reviewItem>
      <errorID>431e72dd-ed05-4dec-abb1-1ebba5d03fa2</errorID>
      <errorWord>.</errorWord>
      <group>L1_Format</group>
      <groupName>格式问题</groupName>
      <ability>L2_HalfPunc_CN</ability>
      <abilityName>全半角检查</abilityName>
      <candidateList>
        <item>。</item>
      </candidateList>
      <explain>文本全半角错误。</explain>
      <paraID>6473B08B</paraID>
      <start>132</start>
      <end>133</end>
      <status>unmodified</status>
      <modifiedWord/>
      <trackRevisions>false</trackRevisions>
    </reviewItem>
    <reviewItem>
      <errorID>e9da436b-836d-4eaa-8a3d-4cce631b16f7</errorID>
      <errorWord>.</errorWord>
      <group>L1_Format</group>
      <groupName>格式问题</groupName>
      <ability>L2_HalfPunc_CN</ability>
      <abilityName>全半角检查</abilityName>
      <candidateList>
        <item>。</item>
      </candidateList>
      <explain>文本全半角错误。</explain>
      <paraID>6473B08B</paraID>
      <start>167</start>
      <end>168</end>
      <status>unmodified</status>
      <modifiedWord/>
      <trackRevisions>false</trackRevisions>
    </reviewItem>
    <reviewItem>
      <errorID>bcbbd073-0daa-4399-bdfb-b6012b59aa14</errorID>
      <errorWord>速</errorWord>
      <group>L1_Word</group>
      <groupName>字词问题</groupName>
      <ability>L2_Typo</ability>
      <abilityName>字词错误</abilityName>
      <candidateList>
        <item>速地</item>
      </candidateList>
      <explain/>
      <paraID>6473B08B</paraID>
      <start>200</start>
      <end>201</end>
      <status>unmodified</status>
      <modifiedWord/>
      <trackRevisions>false</trackRevisions>
    </reviewItem>
    <reviewItem>
      <errorID>32c6f6d5-fd3e-4f30-8be6-ca05e49febaa</errorID>
      <errorWord>进行</errorWord>
      <group>L1_Grammar</group>
      <groupName>语法问题</groupName>
      <ability>L2_Grammar</ability>
      <abilityName>语法错误</abilityName>
      <candidateList>
        <item>开展</item>
      </candidateList>
      <explain>“更快速～进行”搭配不当，建议修改为“更快速～开展”。</explain>
      <paraID>6473B08B</paraID>
      <start>201</start>
      <end>203</end>
      <status>unmodified</status>
      <modifiedWord/>
      <trackRevisions>false</trackRevisions>
    </reviewItem>
    <reviewItem>
      <errorID>f67e524c-6f78-44a9-8af3-73fc25f1837d</errorID>
      <errorWord>.</errorWord>
      <group>L1_Format</group>
      <groupName>格式问题</groupName>
      <ability>L2_HalfPunc_CN</ability>
      <abilityName>全半角检查</abilityName>
      <candidateList>
        <item>。</item>
      </candidateList>
      <explain>文本全半角错误。</explain>
      <paraID>6473B08B</paraID>
      <start>209</start>
      <end>210</end>
      <status>unmodified</status>
      <modifiedWord/>
      <trackRevisions>false</trackRevisions>
    </reviewItem>
    <reviewItem>
      <errorID>5c40a0fb-d61f-4bfa-aa08-0cfb953d96e7</errorID>
      <errorWord>.</errorWord>
      <group>L1_Format</group>
      <groupName>格式问题</groupName>
      <ability>L2_HalfPunc_CN</ability>
      <abilityName>全半角检查</abilityName>
      <candidateList>
        <item>。</item>
      </candidateList>
      <explain>文本全半角错误。</explain>
      <paraID>6473B08B</paraID>
      <start>239</start>
      <end>240</end>
      <status>unmodified</status>
      <modifiedWord/>
      <trackRevisions>false</trackRevisions>
    </reviewItem>
    <reviewItem>
      <errorID>52c1ad97-c69b-440a-8b48-d18e185c26f3</errorID>
      <errorWord>改</errorWord>
      <group>L1_Word</group>
      <groupName>字词问题</groupName>
      <ability>L2_Typo</ability>
      <abilityName>字词错误</abilityName>
      <candidateList>
        <item>该</item>
      </candidateList>
      <explain>存在发音相同字词的误用。</explain>
      <paraID>6473B08B</paraID>
      <start>273</start>
      <end>274</end>
      <status>unmodified</status>
      <modifiedWord/>
      <trackRevisions>false</trackRevisions>
    </reviewItem>
    <reviewItem>
      <errorID>99fbb5d8-da00-483e-b4be-847086bab4bb</errorID>
      <errorWord>.</errorWord>
      <group>L1_Format</group>
      <groupName>格式问题</groupName>
      <ability>L2_HalfPunc_CN</ability>
      <abilityName>全半角检查</abilityName>
      <candidateList>
        <item>。</item>
      </candidateList>
      <explain>文本全半角错误。</explain>
      <paraID>6473B08B</paraID>
      <start>304</start>
      <end>305</end>
      <status>unmodified</status>
      <modifiedWord/>
      <trackRevisions>false</trackRevisions>
    </reviewItem>
    <reviewItem>
      <errorID>e0fd495a-4d2a-48e4-8b66-bad96a6e6f1a</errorID>
      <errorWord>有个</errorWord>
      <group>L1_Knowledge</group>
      <groupName>知识性问题</groupName>
      <ability>L2_Knowledge</ability>
      <abilityName>其他知识</abilityName>
      <candidateList>
        <item>有种</item>
      </candidateList>
      <explain/>
      <paraID>6473B08B</paraID>
      <start>331</start>
      <end>333</end>
      <status>unmodified</status>
      <modifiedWord/>
      <trackRevisions>false</trackRevisions>
    </reviewItem>
    <reviewItem>
      <errorID>6faa7a0b-f32e-4506-ac63-b0b5e500c6ff</errorID>
      <errorWord>.</errorWord>
      <group>L1_Format</group>
      <groupName>格式问题</groupName>
      <ability>L2_HalfPunc_CN</ability>
      <abilityName>全半角检查</abilityName>
      <candidateList>
        <item>。</item>
      </candidateList>
      <explain>文本全半角错误。</explain>
      <paraID>6473B08B</paraID>
      <start>422</start>
      <end>423</end>
      <status>unmodified</status>
      <modifiedWord/>
      <trackRevisions>false</trackRevisions>
    </reviewItem>
    <reviewItem>
      <errorID>f253cba8-ec0c-43e2-ae59-6e4ca291e326</errorID>
      <errorWord>.</errorWord>
      <group>L1_Format</group>
      <groupName>格式问题</groupName>
      <ability>L2_HalfPunc_CN</ability>
      <abilityName>全半角检查</abilityName>
      <candidateList>
        <item>。</item>
      </candidateList>
      <explain>文本全半角错误。</explain>
      <paraID>6473B08B</paraID>
      <start>486</start>
      <end>487</end>
      <status>unmodified</status>
      <modifiedWord/>
      <trackRevisions>false</trackRevisions>
    </reviewItem>
    <reviewItem>
      <errorID>780a3773-ed75-484d-97d5-a691deb318fa</errorID>
      <errorWord>.</errorWord>
      <group>L1_Format</group>
      <groupName>格式问题</groupName>
      <ability>L2_HalfPunc_CN</ability>
      <abilityName>全半角检查</abilityName>
      <candidateList>
        <item>。</item>
      </candidateList>
      <explain>文本全半角错误。</explain>
      <paraID>6473B08B</paraID>
      <start>542</start>
      <end>543</end>
      <status>unmodified</status>
      <modifiedWord/>
      <trackRevisions>false</trackRevisions>
    </reviewItem>
    <reviewItem>
      <errorID>6a5a8569-c46b-4d42-8f18-13217df0c841</errorID>
      <errorWord>.</errorWord>
      <group>L1_Format</group>
      <groupName>格式问题</groupName>
      <ability>L2_HalfPunc_CN</ability>
      <abilityName>全半角检查</abilityName>
      <candidateList>
        <item>。</item>
      </candidateList>
      <explain>文本全半角错误。</explain>
      <paraID>6473B08B</paraID>
      <start>594</start>
      <end>595</end>
      <status>unmodified</status>
      <modifiedWord/>
      <trackRevisions>false</trackRevisions>
    </reviewItem>
    <reviewItem>
      <errorID>5275bbd2-9dac-459f-84e2-a96793a544b4</errorID>
      <errorWord>包含了</errorWord>
      <group>L1_Word</group>
      <groupName>字词问题</groupName>
      <ability>L2_Typo</ability>
      <abilityName>字词错误</abilityName>
      <candidateList>
        <item>包含</item>
      </candidateList>
      <explain>〈动〉里边含有：这句话～好几层意思。</explain>
      <paraID>6473B08B</paraID>
      <start>813</start>
      <end>816</end>
      <status>unmodified</status>
      <modifiedWord/>
      <trackRevisions>false</trackRevisions>
    </reviewItem>
    <reviewItem>
      <errorID>8a895045-4476-4666-a4f1-36c78707611c</errorID>
      <errorWord>.</errorWord>
      <group>L1_Format</group>
      <groupName>格式问题</groupName>
      <ability>L2_HalfPunc_CN</ability>
      <abilityName>全半角检查</abilityName>
      <candidateList>
        <item>。</item>
      </candidateList>
      <explain>文本全半角错误。</explain>
      <paraID>6473B08B</paraID>
      <start>845</start>
      <end>846</end>
      <status>unmodified</status>
      <modifiedWord/>
      <trackRevisions>false</trackRevisions>
    </reviewItem>
    <reviewItem>
      <errorID>73a3e761-a460-4fb2-a6a3-c79843902193</errorID>
      <errorWord>.</errorWord>
      <group>L1_Format</group>
      <groupName>格式问题</groupName>
      <ability>L2_HalfPunc_CN</ability>
      <abilityName>全半角检查</abilityName>
      <candidateList>
        <item>。</item>
      </candidateList>
      <explain>文本全半角错误。</explain>
      <paraID>6473B08B</paraID>
      <start>888</start>
      <end>889</end>
      <status>unmodified</status>
      <modifiedWord/>
      <trackRevisions>false</trackRevisions>
    </reviewItem>
    <reviewItem>
      <errorID>1ba2e5b2-c959-48db-8401-80c01668d0a1</errorID>
      <errorWord>.</errorWord>
      <group>L1_Format</group>
      <groupName>格式问题</groupName>
      <ability>L2_HalfPunc_CN</ability>
      <abilityName>全半角检查</abilityName>
      <candidateList>
        <item>。</item>
      </candidateList>
      <explain>文本全半角错误。</explain>
      <paraID>6473B08B</paraID>
      <start>979</start>
      <end>980</end>
      <status>unmodified</status>
      <modifiedWord/>
      <trackRevisions>false</trackRevisions>
    </reviewItem>
    <reviewItem>
      <errorID>174fd979-04ce-495a-a1f3-2d1dad4df8f5</errorID>
      <errorWord>.</errorWord>
      <group>L1_Format</group>
      <groupName>格式问题</groupName>
      <ability>L2_HalfPunc_CN</ability>
      <abilityName>全半角检查</abilityName>
      <candidateList>
        <item>。</item>
      </candidateList>
      <explain>文本全半角错误。</explain>
      <paraID>6473B08B</paraID>
      <start>1046</start>
      <end>1047</end>
      <status>unmodified</status>
      <modifiedWord/>
      <trackRevisions>false</trackRevisions>
    </reviewItem>
    <reviewItem>
      <errorID>61fe8e92-bccd-4a3d-bf3e-6395291087c9</errorID>
      <errorWord>地</errorWord>
      <group>L1_Word</group>
      <groupName>字词问题</groupName>
      <ability>L2_DDD</ability>
      <abilityName>的地得用法</abilityName>
      <candidateList>
        <item>的</item>
      </candidateList>
      <explain>“的”常用于连接修饰语与名词性中心语，表示属性、所属或描述。</explain>
      <paraID>6B8BA192</paraID>
      <start>39</start>
      <end>40</end>
      <status>unmodified</status>
      <modifiedWord/>
      <trackRevisions>false</trackRevisions>
    </reviewItem>
    <reviewItem>
      <errorID>836adc86-fc37-4eb9-83ea-df6c8642e07e</errorID>
      <errorWord>做</errorWord>
      <group>L1_Word</group>
      <groupName>字词问题</groupName>
      <ability>L2_Typo</ability>
      <abilityName>字词错误</abilityName>
      <candidateList>
        <item>作</item>
      </candidateList>
      <explain>存在发音相同字词的误用。</explain>
      <paraID>776408C7</paraID>
      <start>58</start>
      <end>59</end>
      <status>unmodified</status>
      <modifiedWord/>
      <trackRevisions>false</trackRevisions>
    </reviewItem>
    <reviewItem>
      <errorID>f08cb467-be3a-47be-af0b-16e64ea00352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18DC8C64</paraID>
      <start>0</start>
      <end>2</end>
      <status>unmodified</status>
      <modifiedWord/>
      <trackRevisions>false</trackRevisions>
    </reviewItem>
    <reviewItem>
      <errorID>79002492-02ef-4a75-9f1b-b53652f6320d</errorID>
      <errorWord>-</errorWord>
      <group>L1_Format</group>
      <groupName>格式问题</groupName>
      <ability>L2_HalfPunc_CN</ability>
      <abilityName>全半角检查</abilityName>
      <candidateList>
        <item>－</item>
      </candidateList>
      <explain>文本全半角错误。</explain>
      <paraID>41D12A86</paraID>
      <start>47</start>
      <end>48</end>
      <status>unmodified</status>
      <modifiedWord/>
      <trackRevisions>false</trackRevisions>
    </reviewItem>
    <reviewItem>
      <errorID>90e9db6b-69d0-456c-9999-ff6e41e3fa00</errorID>
      <errorWord>(</errorWord>
      <group>L1_Format</group>
      <groupName>格式问题</groupName>
      <ability>L2_HalfPunc_CN</ability>
      <abilityName>全半角检查</abilityName>
      <candidateList>
        <item>（</item>
      </candidateList>
      <explain>文本全半角错误。</explain>
      <paraID>41D12A86</paraID>
      <start>86</start>
      <end>87</end>
      <status>unmodified</status>
      <modifiedWord/>
      <trackRevisions>false</trackRevisions>
    </reviewItem>
    <reviewItem>
      <errorID>f0db9a2a-3396-4942-9345-b989a4c8aa09</errorID>
      <errorWord>,</errorWord>
      <group>L1_Format</group>
      <groupName>格式问题</groupName>
      <ability>L2_HalfPunc_CN</ability>
      <abilityName>全半角检查</abilityName>
      <candidateList>
        <item>，</item>
      </candidateList>
      <explain>文本全半角错误。</explain>
      <paraID>35AD458D</paraID>
      <start>40</start>
      <end>41</end>
      <status>unmodified</status>
      <modifiedWord/>
      <trackRevisions>false</trackRevisions>
    </reviewItem>
    <reviewItem>
      <errorID>b651b23d-849d-42fc-a1ac-30d6e2bcb425</errorID>
      <errorWord>(</errorWord>
      <group>L1_Format</group>
      <groupName>格式问题</groupName>
      <ability>L2_HalfPunc_CN</ability>
      <abilityName>全半角检查</abilityName>
      <candidateList>
        <item>（</item>
      </candidateList>
      <explain>文本全半角错误。</explain>
      <paraID>35AD458D</paraID>
      <start>59</start>
      <end>60</end>
      <status>unmodified</status>
      <modifiedWord/>
      <trackRevisions>false</trackRevisions>
    </reviewItem>
    <reviewItem>
      <errorID>76888bbc-896b-43cf-b7ad-475b7e6ba0a3</errorID>
      <errorWord>,</errorWord>
      <group>L1_Format</group>
      <groupName>格式问题</groupName>
      <ability>L2_HalfPunc_CN</ability>
      <abilityName>全半角检查</abilityName>
      <candidateList>
        <item>，</item>
      </candidateList>
      <explain>文本全半角错误。</explain>
      <paraID>7610D8FD</paraID>
      <start>103</start>
      <end>104</end>
      <status>unmodified</status>
      <modifiedWord/>
      <trackRevisions>false</trackRevisions>
    </reviewItem>
    <reviewItem>
      <errorID>d48aa62d-2f7e-4c61-8aa4-1827afebff90</errorID>
      <errorWord>,</errorWord>
      <group>L1_Format</group>
      <groupName>格式问题</groupName>
      <ability>L2_HalfPunc_CN</ability>
      <abilityName>全半角检查</abilityName>
      <candidateList>
        <item>，</item>
      </candidateList>
      <explain>文本全半角错误。</explain>
      <paraID>7610D8FD</paraID>
      <start>115</start>
      <end>116</end>
      <status>unmodified</status>
      <modifiedWord/>
      <trackRevisions>false</trackRevisions>
    </reviewItem>
    <reviewItem>
      <errorID>4b20815d-5c74-4a9a-a328-c9a6c86db66a</errorID>
      <errorWord>LIN</errorWord>
      <group>L1_English</group>
      <groupName>英文问题</groupName>
      <ability>L2_Spell</ability>
      <abilityName>拼写问题</abilityName>
      <candidateList>
        <item>LINE</item>
      </candidateList>
      <explain>疑似单词形态使用不当，建议将LIN修改为LINE</explain>
      <paraID>7610D8FD</paraID>
      <start>133</start>
      <end>136</end>
      <status>unmodified</status>
      <modifiedWord/>
      <trackRevisions>false</trackRevisions>
    </reviewItem>
    <reviewItem>
      <errorID>d2494275-9f15-4cce-8007-7e21a8708f3c</errorID>
      <errorWord>(</errorWord>
      <group>L1_Format</group>
      <groupName>格式问题</groupName>
      <ability>L2_HalfPunc_CN</ability>
      <abilityName>全半角检查</abilityName>
      <candidateList>
        <item>（</item>
      </candidateList>
      <explain>文本全半角错误。</explain>
      <paraID>7610D8FD</paraID>
      <start>167</start>
      <end>168</end>
      <status>unmodified</status>
      <modifiedWord/>
      <trackRevisions>false</trackRevisions>
    </reviewItem>
    <reviewItem>
      <errorID>e7411506-5f74-4f09-9644-fbb77ff9083e</errorID>
      <errorWord>(</errorWord>
      <group>L1_Format</group>
      <groupName>格式问题</groupName>
      <ability>L2_HalfPunc_CN</ability>
      <abilityName>全半角检查</abilityName>
      <candidateList>
        <item>（</item>
      </candidateList>
      <explain>文本全半角错误。</explain>
      <paraID>55B7B1FC</paraID>
      <start>44</start>
      <end>45</end>
      <status>unmodified</status>
      <modifiedWord/>
      <trackRevisions>false</trackRevisions>
    </reviewItem>
    <reviewItem>
      <errorID>91cebbe8-10c3-4ba0-8118-f400d5090569</errorID>
      <errorWord>(</errorWord>
      <group>L1_Format</group>
      <groupName>格式问题</groupName>
      <ability>L2_HalfPunc_CN</ability>
      <abilityName>全半角检查</abilityName>
      <candidateList>
        <item>（</item>
      </candidateList>
      <explain>文本全半角错误。</explain>
      <paraID>44A62CDB</paraID>
      <start>83</start>
      <end>84</end>
      <status>unmodified</status>
      <modifiedWord/>
      <trackRevisions>false</trackRevisions>
    </reviewItem>
    <reviewItem>
      <errorID>c78ead74-9b45-4aa6-aa2a-6f43aeab7417</errorID>
      <errorWord>(</errorWord>
      <group>L1_Format</group>
      <groupName>格式问题</groupName>
      <ability>L2_HalfPunc_CN</ability>
      <abilityName>全半角检查</abilityName>
      <candidateList>
        <item>（</item>
      </candidateList>
      <explain>文本全半角错误。</explain>
      <paraID> CBA0CE6</paraID>
      <start>111</start>
      <end>112</end>
      <status>unmodified</status>
      <modifiedWord/>
      <trackRevisions>false</trackRevisions>
    </reviewItem>
    <reviewItem>
      <errorID>092fba81-7452-4a5c-8c29-b3ea672c095e</errorID>
      <errorWord>(</errorWord>
      <group>L1_Format</group>
      <groupName>格式问题</groupName>
      <ability>L2_HalfPunc_CN</ability>
      <abilityName>全半角检查</abilityName>
      <candidateList>
        <item>（</item>
      </candidateList>
      <explain>文本全半角错误。</explain>
      <paraID>4F156D21</paraID>
      <start>176</start>
      <end>177</end>
      <status>unmodified</status>
      <modifiedWord/>
      <trackRevisions>false</trackRevisions>
    </reviewItem>
    <reviewItem>
      <errorID>49357eea-3cc2-408c-b756-d28abad7dfe0</errorID>
      <errorWord>(</errorWord>
      <group>L1_Format</group>
      <groupName>格式问题</groupName>
      <ability>L2_HalfPunc_CN</ability>
      <abilityName>全半角检查</abilityName>
      <candidateList>
        <item>（</item>
      </candidateList>
      <explain>文本全半角错误。</explain>
      <paraID>23EE084F</paraID>
      <start>53</start>
      <end>54</end>
      <status>unmodified</status>
      <modifiedWord/>
      <trackRevisions>false</trackRevisions>
    </reviewItem>
    <reviewItem>
      <errorID>b8be6df5-fe69-4b1f-8ea5-4eaa6592cd3f</errorID>
      <errorWord>(</errorWord>
      <group>L1_Format</group>
      <groupName>格式问题</groupName>
      <ability>L2_HalfPunc_CN</ability>
      <abilityName>全半角检查</abilityName>
      <candidateList>
        <item>（</item>
      </candidateList>
      <explain>文本全半角错误。</explain>
      <paraID>493EAF1A</paraID>
      <start>114</start>
      <end>115</end>
      <status>unmodified</status>
      <modifiedWord/>
      <trackRevisions>false</trackRevisions>
    </reviewItem>
    <reviewItem>
      <errorID>4d2ca641-4bef-4b0e-b36d-59832c8f8359</errorID>
      <errorWord>(</errorWord>
      <group>L1_Format</group>
      <groupName>格式问题</groupName>
      <ability>L2_HalfPunc_CN</ability>
      <abilityName>全半角检查</abilityName>
      <candidateList>
        <item>（</item>
      </candidateList>
      <explain>文本全半角错误。</explain>
      <paraID>61338343</paraID>
      <start>73</start>
      <end>74</end>
      <status>unmodified</status>
      <modifiedWord/>
      <trackRevisions>false</trackRevisions>
    </reviewItem>
    <reviewItem>
      <errorID>64067261-dbb5-49b0-a769-57f4cb58f04c</errorID>
      <errorWord>(</errorWord>
      <group>L1_Format</group>
      <groupName>格式问题</groupName>
      <ability>L2_HalfPunc_CN</ability>
      <abilityName>全半角检查</abilityName>
      <candidateList>
        <item>（</item>
      </candidateList>
      <explain>文本全半角错误。</explain>
      <paraID>48E85C54</paraID>
      <start>69</start>
      <end>70</end>
      <status>unmodified</status>
      <modifiedWord/>
      <trackRevisions>false</trackRevisions>
    </reviewItem>
    <reviewItem>
      <errorID>32319349-ee89-42ae-84a2-e7caa704ac25</errorID>
      <errorWord>(</errorWord>
      <group>L1_Format</group>
      <groupName>格式问题</groupName>
      <ability>L2_HalfPunc_CN</ability>
      <abilityName>全半角检查</abilityName>
      <candidateList>
        <item>（</item>
      </candidateList>
      <explain>文本全半角错误。</explain>
      <paraID>49C1C88F</paraID>
      <start>77</start>
      <end>78</end>
      <status>unmodified</status>
      <modifiedWord/>
      <trackRevisions>false</trackRevisions>
    </reviewItem>
    <reviewItem>
      <errorID>7c03123a-ec9c-4049-9e3d-d13ff0af721b</errorID>
      <errorWord>；。</errorWord>
      <group>L1_Punc</group>
      <groupName>标点问题</groupName>
      <ability>L2_Punc_CN</ability>
      <abilityName>标点符号检查</abilityName>
      <candidateList>
        <item>；</item>
      </candidateList>
      <explain/>
      <paraID>4129C2D7</paraID>
      <start>27</start>
      <end>29</end>
      <status>unmodified</status>
      <modifiedWord/>
      <trackRevisions>false</trackRevisions>
    </reviewItem>
    <reviewItem>
      <errorID>c8d8811c-6c27-40b2-8438-cc8a6713e962</errorID>
      <errorWord>(</errorWord>
      <group>L1_Format</group>
      <groupName>格式问题</groupName>
      <ability>L2_HalfPunc_CN</ability>
      <abilityName>全半角检查</abilityName>
      <candidateList>
        <item>（</item>
      </candidateList>
      <explain>文本全半角错误。</explain>
      <paraID>3A2749C3</paraID>
      <start>51</start>
      <end>52</end>
      <status>unmodified</status>
      <modifiedWord/>
      <trackRevisions>false</trackRevisions>
    </reviewItem>
    <reviewItem>
      <errorID>6dbceb6d-f863-441f-8616-dda91af0ad73</errorID>
      <errorWord>(</errorWord>
      <group>L1_Format</group>
      <groupName>格式问题</groupName>
      <ability>L2_HalfPunc_CN</ability>
      <abilityName>全半角检查</abilityName>
      <candidateList>
        <item>（</item>
      </candidateList>
      <explain>文本全半角错误。</explain>
      <paraID>4A063811</paraID>
      <start>66</start>
      <end>67</end>
      <status>unmodified</status>
      <modifiedWord/>
      <trackRevisions>false</trackRevisions>
    </reviewItem>
    <reviewItem>
      <errorID>a23eb9e9-a4a5-4246-b867-ed6acb3231a5</errorID>
      <errorWord>,</errorWord>
      <group>L1_Format</group>
      <groupName>格式问题</groupName>
      <ability>L2_HalfPunc_CN</ability>
      <abilityName>全半角检查</abilityName>
      <candidateList>
        <item>，</item>
      </candidateList>
      <explain>文本全半角错误。</explain>
      <paraID>75BC446A</paraID>
      <start>79</start>
      <end>80</end>
      <status>unmodified</status>
      <modifiedWord/>
      <trackRevisions>false</trackRevisions>
    </reviewItem>
    <reviewItem>
      <errorID>97b56fdc-f1e0-4111-82be-93105ebf1afa</errorID>
      <errorWord>(</errorWord>
      <group>L1_Format</group>
      <groupName>格式问题</groupName>
      <ability>L2_HalfPunc_CN</ability>
      <abilityName>全半角检查</abilityName>
      <candidateList>
        <item>（</item>
      </candidateList>
      <explain>文本全半角错误。</explain>
      <paraID>75BC446A</paraID>
      <start>95</start>
      <end>96</end>
      <status>unmodified</status>
      <modifiedWord/>
      <trackRevisions>false</trackRevisions>
    </reviewItem>
    <reviewItem>
      <errorID>561e35bf-c8f7-490b-a094-ea3172953dfe</errorID>
      <errorWord>,</errorWord>
      <group>L1_Format</group>
      <groupName>格式问题</groupName>
      <ability>L2_HalfPunc_CN</ability>
      <abilityName>全半角检查</abilityName>
      <candidateList>
        <item>，</item>
      </candidateList>
      <explain>文本全半角错误。</explain>
      <paraID>11C0F429</paraID>
      <start>29</start>
      <end>30</end>
      <status>unmodified</status>
      <modifiedWord/>
      <trackRevisions>false</trackRevisions>
    </reviewItem>
    <reviewItem>
      <errorID>bd66a8b4-6fdd-4ce6-ab74-9419724795a1</errorID>
      <errorWord>(</errorWord>
      <group>L1_Format</group>
      <groupName>格式问题</groupName>
      <ability>L2_HalfPunc_CN</ability>
      <abilityName>全半角检查</abilityName>
      <candidateList>
        <item>（</item>
      </candidateList>
      <explain>文本全半角错误。</explain>
      <paraID>11C0F429</paraID>
      <start>63</start>
      <end>64</end>
      <status>unmodified</status>
      <modifiedWord/>
      <trackRevisions>false</trackRevisions>
    </reviewItem>
    <reviewItem>
      <errorID>f8eb47e1-40cd-49d6-82d4-2c1d19758623</errorID>
      <errorWord>,</errorWord>
      <group>L1_Format</group>
      <groupName>格式问题</groupName>
      <ability>L2_HalfPunc_CN</ability>
      <abilityName>全半角检查</abilityName>
      <candidateList>
        <item>，</item>
      </candidateList>
      <explain>文本全半角错误。</explain>
      <paraID>1245E309</paraID>
      <start>29</start>
      <end>30</end>
      <status>unmodified</status>
      <modifiedWord/>
      <trackRevisions>false</trackRevisions>
    </reviewItem>
    <reviewItem>
      <errorID>c24c118a-523f-43f7-9fe8-440fc1de39cd</errorID>
      <errorWord>(</errorWord>
      <group>L1_Format</group>
      <groupName>格式问题</groupName>
      <ability>L2_HalfPunc_CN</ability>
      <abilityName>全半角检查</abilityName>
      <candidateList>
        <item>（</item>
      </candidateList>
      <explain>文本全半角错误。</explain>
      <paraID>1A0DC4D9</paraID>
      <start>66</start>
      <end>67</end>
      <status>unmodified</status>
      <modifiedWord/>
      <trackRevisions>false</trackRevisions>
    </reviewItem>
    <reviewItem>
      <errorID>2513d887-a8cd-48ca-98c5-68303e2abb99</errorID>
      <errorWord>(</errorWord>
      <group>L1_Format</group>
      <groupName>格式问题</groupName>
      <ability>L2_HalfPunc_CN</ability>
      <abilityName>全半角检查</abilityName>
      <candidateList>
        <item>（</item>
      </candidateList>
      <explain>文本全半角错误。</explain>
      <paraID>2BBA020D</paraID>
      <start>43</start>
      <end>44</end>
      <status>unmodified</status>
      <modifiedWord/>
      <trackRevisions>false</trackRevisions>
    </reviewItem>
    <reviewItem>
      <errorID>6e8ba6ef-a86e-4a42-975a-33a00e394118</errorID>
      <errorWord>(</errorWord>
      <group>L1_Format</group>
      <groupName>格式问题</groupName>
      <ability>L2_HalfPunc_CN</ability>
      <abilityName>全半角检查</abilityName>
      <candidateList>
        <item>（</item>
      </candidateList>
      <explain>文本全半角错误。</explain>
      <paraID>6D453EAC</paraID>
      <start>116</start>
      <end>117</end>
      <status>unmodified</status>
      <modifiedWord/>
      <trackRevisions>false</trackRevisions>
    </reviewItem>
    <reviewItem>
      <errorID>d033633b-5517-4890-bac6-7099ce73d527</errorID>
      <errorWord>(</errorWord>
      <group>L1_Format</group>
      <groupName>格式问题</groupName>
      <ability>L2_HalfPunc_CN</ability>
      <abilityName>全半角检查</abilityName>
      <candidateList>
        <item>（</item>
      </candidateList>
      <explain>文本全半角错误。</explain>
      <paraID>441595F7</paraID>
      <start>76</start>
      <end>77</end>
      <status>unmodified</status>
      <modifiedWord/>
      <trackRevisions>false</trackRevisions>
    </reviewItem>
    <reviewItem>
      <errorID>4b1d5026-ef29-44d9-b4e5-fb3dff5e57d0</errorID>
      <errorWord>)</errorWord>
      <group>L1_Format</group>
      <groupName>格式问题</groupName>
      <ability>L2_HalfPunc_CN</ability>
      <abilityName>全半角检查</abilityName>
      <candidateList>
        <item>）</item>
      </candidateList>
      <explain>文本全半角错误。</explain>
      <paraID> 60FAA70</paraID>
      <start>28</start>
      <end>29</end>
      <status>unmodified</status>
      <modifiedWord/>
      <trackRevisions>false</trackRevisions>
    </reviewItem>
    <reviewItem>
      <errorID>c25a4496-195f-4ef5-8f3e-9948e3661803</errorID>
      <errorWord>等级</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539C0A59</paraID>
      <start>54</start>
      <end>56</end>
      <status>unmodified</status>
      <modifiedWord/>
      <trackRevisions>false</trackRevisions>
    </reviewItem>
    <reviewItem>
      <errorID>d453a6da-c942-4143-88a8-c7d8e0a4c9d1</errorID>
      <errorWord>地</errorWord>
      <group>L1_Word</group>
      <groupName>字词问题</groupName>
      <ability>L2_DDD</ability>
      <abilityName>的地得用法</abilityName>
      <candidateList>
        <item>的</item>
      </candidateList>
      <explain>“的”常用于连接修饰语与名词性中心语，表示属性、所属或描述。</explain>
      <paraID>54D301C9</paraID>
      <start>39</start>
      <end>40</end>
      <status>unmodified</status>
      <modifiedWord/>
      <trackRevisions>false</trackRevisions>
    </reviewItem>
    <reviewItem>
      <errorID>7075ab45-477b-4706-83aa-419722c315da</errorID>
      <errorWord>做</errorWord>
      <group>L1_Word</group>
      <groupName>字词问题</groupName>
      <ability>L2_Typo</ability>
      <abilityName>字词错误</abilityName>
      <candidateList>
        <item>作</item>
      </candidateList>
      <explain>存在发音相同字词的误用。</explain>
      <paraID>18AC5A68</paraID>
      <start>58</start>
      <end>59</end>
      <status>unmodified</status>
      <modifiedWord/>
      <trackRevisions>false</trackRevisions>
    </reviewItem>
    <reviewItem>
      <errorID>6e7311b9-5922-4926-ba53-03071fcc8f2c</errorID>
      <errorWord>:</errorWord>
      <group>L1_Format</group>
      <groupName>格式问题</groupName>
      <ability>L2_HalfPunc_CN</ability>
      <abilityName>全半角检查</abilityName>
      <candidateList>
        <item>：</item>
      </candidateList>
      <explain>文本全半角错误。</explain>
      <paraID>54A185F7</paraID>
      <start>7</start>
      <end>8</end>
      <status>unmodified</status>
      <modifiedWord/>
      <trackRevisions>false</trackRevisions>
    </reviewItem>
    <reviewItem>
      <errorID>5561aae4-fbbc-4bd6-abdc-11a4138fc3ff</errorID>
      <errorWord>:</errorWord>
      <group>L1_Format</group>
      <groupName>格式问题</groupName>
      <ability>L2_HalfPunc_CN</ability>
      <abilityName>全半角检查</abilityName>
      <candidateList>
        <item>：</item>
      </candidateList>
      <explain>文本全半角错误。</explain>
      <paraID> 1A9197E</paraID>
      <start>9</start>
      <end>10</end>
      <status>unmodified</status>
      <modifiedWord/>
      <trackRevisions>false</trackRevisions>
    </reviewItem>
    <reviewItem>
      <errorID>a814e6ae-4e3a-46bb-a6a5-7133c436ab2a</errorID>
      <errorWord>:</errorWord>
      <group>L1_Format</group>
      <groupName>格式问题</groupName>
      <ability>L2_HalfPunc_CN</ability>
      <abilityName>全半角检查</abilityName>
      <candidateList>
        <item>：</item>
      </candidateList>
      <explain>文本全半角错误。</explain>
      <paraID>  515C2C</paraID>
      <start>10</start>
      <end>11</end>
      <status>unmodified</status>
      <modifiedWord/>
      <trackRevisions>false</trackRevisions>
    </reviewItem>
    <reviewItem>
      <errorID>ecadd8fd-ef6b-479e-9faf-908fd9442006</errorID>
      <errorWord>)</errorWord>
      <group>L1_Format</group>
      <groupName>格式问题</groupName>
      <ability>L2_HalfPunc_CN</ability>
      <abilityName>全半角检查</abilityName>
      <candidateList>
        <item>）</item>
      </candidateList>
      <explain>文本全半角错误。</explain>
      <paraID>  515C2C</paraID>
      <start>23</start>
      <end>24</end>
      <status>unmodified</status>
      <modifiedWord/>
      <trackRevisions>false</trackRevisions>
    </reviewItem>
    <reviewItem>
      <errorID>7fa2d17a-58dc-43d4-87d6-d70ad848a410</errorID>
      <errorWord>:</errorWord>
      <group>L1_Format</group>
      <groupName>格式问题</groupName>
      <ability>L2_HalfPunc_CN</ability>
      <abilityName>全半角检查</abilityName>
      <candidateList>
        <item>：</item>
      </candidateList>
      <explain>文本全半角错误。</explain>
      <paraID>758D262B</paraID>
      <start>6</start>
      <end>7</end>
      <status>unmodified</status>
      <modifiedWord/>
      <trackRevisions>false</trackRevisions>
    </reviewItem>
    <reviewItem>
      <errorID>2ca20cef-9525-415b-b41e-4213045aafa7</errorID>
      <errorWord>:</errorWord>
      <group>L1_Format</group>
      <groupName>格式问题</groupName>
      <ability>L2_HalfPunc_CN</ability>
      <abilityName>全半角检查</abilityName>
      <candidateList>
        <item>：</item>
      </candidateList>
      <explain>文本全半角错误。</explain>
      <paraID> E114307</paraID>
      <start>6</start>
      <end>7</end>
      <status>unmodified</status>
      <modifiedWord/>
      <trackRevisions>false</trackRevisions>
    </reviewItem>
    <reviewItem>
      <errorID>b8ed2154-3d61-478a-a9b1-4e943274020b</errorID>
      <errorWord>:</errorWord>
      <group>L1_Format</group>
      <groupName>格式问题</groupName>
      <ability>L2_HalfPunc_CN</ability>
      <abilityName>全半角检查</abilityName>
      <candidateList>
        <item>：</item>
      </candidateList>
      <explain>文本全半角错误。</explain>
      <paraID>71809053</paraID>
      <start>6</start>
      <end>7</end>
      <status>unmodified</status>
      <modifiedWord/>
      <trackRevisions>false</trackRevisions>
    </reviewItem>
    <reviewItem>
      <errorID>95497d46-1821-4ce4-a6d2-fdbcec4b61a3</errorID>
      <errorWord>:</errorWord>
      <group>L1_Format</group>
      <groupName>格式问题</groupName>
      <ability>L2_HalfPunc_CN</ability>
      <abilityName>全半角检查</abilityName>
      <candidateList>
        <item>：</item>
      </candidateList>
      <explain>文本全半角错误。</explain>
      <paraID>45F3BBBA</paraID>
      <start>4</start>
      <end>5</end>
      <status>unmodified</status>
      <modifiedWord/>
      <trackRevisions>false</trackRevisions>
    </reviewItem>
    <reviewItem>
      <errorID>76a7655a-8b97-46ca-a005-a5d25ea5418f</errorID>
      <errorWord>:</errorWord>
      <group>L1_Format</group>
      <groupName>格式问题</groupName>
      <ability>L2_HalfPunc_CN</ability>
      <abilityName>全半角检查</abilityName>
      <candidateList>
        <item>：</item>
      </candidateList>
      <explain>文本全半角错误。</explain>
      <paraID>4BAD7F1A</paraID>
      <start>7</start>
      <end>8</end>
      <status>unmodified</status>
      <modifiedWord/>
      <trackRevisions>false</trackRevisions>
    </reviewItem>
    <reviewItem>
      <errorID>746be567-003d-4940-8ddf-51576e769e56</errorID>
      <errorWord>:</errorWord>
      <group>L1_Format</group>
      <groupName>格式问题</groupName>
      <ability>L2_HalfPunc_CN</ability>
      <abilityName>全半角检查</abilityName>
      <candidateList>
        <item>：</item>
      </candidateList>
      <explain>文本全半角错误。</explain>
      <paraID>4E059FF1</paraID>
      <start>6</start>
      <end>7</end>
      <status>unmodified</status>
      <modifiedWord/>
      <trackRevisions>false</trackRevisions>
    </reviewItem>
    <reviewItem>
      <errorID>f514e280-ad9d-4578-ba2c-4beff1b284ff</errorID>
      <errorWord>:</errorWord>
      <group>L1_Format</group>
      <groupName>格式问题</groupName>
      <ability>L2_HalfPunc_CN</ability>
      <abilityName>全半角检查</abilityName>
      <candidateList>
        <item>：</item>
      </candidateList>
      <explain>文本全半角错误。</explain>
      <paraID>1230F89B</paraID>
      <start>6</start>
      <end>7</end>
      <status>unmodified</status>
      <modifiedWord/>
      <trackRevisions>false</trackRevisions>
    </reviewItem>
    <reviewItem>
      <errorID>4dcbbd4b-c66a-4f13-ba7b-939cccec4601</errorID>
      <errorWord>:</errorWord>
      <group>L1_Format</group>
      <groupName>格式问题</groupName>
      <ability>L2_HalfPunc_CN</ability>
      <abilityName>全半角检查</abilityName>
      <candidateList>
        <item>：</item>
      </candidateList>
      <explain>文本全半角错误。</explain>
      <paraID>424CF6DC</paraID>
      <start>8</start>
      <end>9</end>
      <status>unmodified</status>
      <modifiedWord/>
      <trackRevisions>false</trackRevisions>
    </reviewItem>
    <reviewItem>
      <errorID>381edc34-4d60-4f78-8bc3-4c9b2547a169</errorID>
      <errorWord>:</errorWord>
      <group>L1_Format</group>
      <groupName>格式问题</groupName>
      <ability>L2_HalfPunc_CN</ability>
      <abilityName>全半角检查</abilityName>
      <candidateList>
        <item>：</item>
      </candidateList>
      <explain>文本全半角错误。</explain>
      <paraID>7462A9A2</paraID>
      <start>6</start>
      <end>7</end>
      <status>unmodified</status>
      <modifiedWord/>
      <trackRevisions>false</trackRevisions>
    </reviewItem>
    <reviewItem>
      <errorID>5ae4e3df-754b-46bc-b939-1c754da30208</errorID>
      <errorWord>-</errorWord>
      <group>L1_Format</group>
      <groupName>格式问题</groupName>
      <ability>L2_HalfPunc_CN</ability>
      <abilityName>全半角检查</abilityName>
      <candidateList>
        <item>－</item>
      </candidateList>
      <explain>文本全半角错误。</explain>
      <paraID>10E925D5</paraID>
      <start>10</start>
      <end>11</end>
      <status>unmodified</status>
      <modifiedWord/>
      <trackRevisions>false</trackRevisions>
    </reviewItem>
    <reviewItem>
      <errorID>062fec1f-15f7-40e0-b656-5cf7914a06ed</errorID>
      <errorWord>-</errorWord>
      <group>L1_Format</group>
      <groupName>格式问题</groupName>
      <ability>L2_HalfPunc_CN</ability>
      <abilityName>全半角检查</abilityName>
      <candidateList>
        <item>－</item>
      </candidateList>
      <explain>文本全半角错误。</explain>
      <paraID>10E925D5</paraID>
      <start>11</start>
      <end>12</end>
      <status>unmodified</status>
      <modifiedWord/>
      <trackRevisions>false</trackRevisions>
    </reviewItem>
    <reviewItem>
      <errorID>f0276d39-c162-46a5-bfbb-e3437decb245</errorID>
      <errorWord>)</errorWord>
      <group>L1_Format</group>
      <groupName>格式问题</groupName>
      <ability>L2_HalfPunc_CN</ability>
      <abilityName>全半角检查</abilityName>
      <candidateList>
        <item>）</item>
      </candidateList>
      <explain>文本全半角错误。</explain>
      <paraID>6754DEF2</paraID>
      <start>97</start>
      <end>98</end>
      <status>unmodified</status>
      <modifiedWord/>
      <trackRevisions>false</trackRevisions>
    </reviewItem>
    <reviewItem>
      <errorID>086fcfd8-2d4e-47d6-a5bd-6d57c9d2e661</errorID>
      <errorWord>(</errorWord>
      <group>L1_Format</group>
      <groupName>格式问题</groupName>
      <ability>L2_HalfPunc_CN</ability>
      <abilityName>全半角检查</abilityName>
      <candidateList>
        <item>（</item>
      </candidateList>
      <explain>文本全半角错误。</explain>
      <paraID>6754DEF2</paraID>
      <start>205</start>
      <end>206</end>
      <status>unmodified</status>
      <modifiedWord/>
      <trackRevisions>false</trackRevisions>
    </reviewItem>
    <reviewItem>
      <errorID>a6cd500f-bbff-4ac4-b440-5eb51b02db21</errorID>
      <errorWord>)</errorWord>
      <group>L1_Format</group>
      <groupName>格式问题</groupName>
      <ability>L2_HalfPunc_CN</ability>
      <abilityName>全半角检查</abilityName>
      <candidateList>
        <item>）</item>
      </candidateList>
      <explain>文本全半角错误。</explain>
      <paraID>6754DEF2</paraID>
      <start>236</start>
      <end>237</end>
      <status>unmodified</status>
      <modifiedWord/>
      <trackRevisions>false</trackRevisions>
    </reviewItem>
    <reviewItem>
      <errorID>e628e058-ebde-4367-b479-3a5cb9ae30fd</errorID>
      <errorWord>依</errorWord>
      <group>L1_Word</group>
      <groupName>字词问题</groupName>
      <ability>L2_Typo</ability>
      <abilityName>字词错误</abilityName>
      <candidateList>
        <item>依据</item>
      </candidateList>
      <explain/>
      <paraID>6835D041</paraID>
      <start>61</start>
      <end>62</end>
      <status>unmodified</status>
      <modifiedWord/>
      <trackRevisions>false</trackRevisions>
    </reviewItem>
    <reviewItem>
      <errorID>a1b8eebe-b4a8-4393-bcb0-6d1ab993ae74</errorID>
      <errorWord>表被</errorWord>
      <group>L1_Word</group>
      <groupName>字词问题</groupName>
      <ability>L2_Typo</ability>
      <abilityName>字词错误</abilityName>
      <candidateList>
        <item>表皮</item>
      </candidateList>
      <explain/>
      <paraID>2BC0DD39</paraID>
      <start>2</start>
      <end>4</end>
      <status>unmodified</status>
      <modifiedWord/>
      <trackRevisions>false</trackRevisions>
    </reviewItem>
    <reviewItem>
      <errorID>424bed00-46f2-4547-a96f-8befdd87f3bf</errorID>
      <errorWord>)</errorWord>
      <group>L1_Format</group>
      <groupName>格式问题</groupName>
      <ability>L2_HalfPunc_CN</ability>
      <abilityName>全半角检查</abilityName>
      <candidateList>
        <item>）</item>
      </candidateList>
      <explain>文本全半角错误。</explain>
      <paraID>67D067F5</paraID>
      <start>79</start>
      <end>80</end>
      <status>unmodified</status>
      <modifiedWord/>
      <trackRevisions>false</trackRevisions>
    </reviewItem>
    <reviewItem>
      <errorID>64866f11-72c5-40ef-8b9f-44859277942b</errorID>
      <errorWord>)</errorWord>
      <group>L1_Format</group>
      <groupName>格式问题</groupName>
      <ability>L2_HalfPunc_CN</ability>
      <abilityName>全半角检查</abilityName>
      <candidateList>
        <item>）</item>
      </candidateList>
      <explain>文本全半角错误。</explain>
      <paraID>67D067F5</paraID>
      <start>90</start>
      <end>91</end>
      <status>unmodified</status>
      <modifiedWord/>
      <trackRevisions>false</trackRevisions>
    </reviewItem>
    <reviewItem>
      <errorID>e725758e-9881-4235-a9a9-266b8dc7388c</errorID>
      <errorWord>)</errorWord>
      <group>L1_Format</group>
      <groupName>格式问题</groupName>
      <ability>L2_HalfPunc_CN</ability>
      <abilityName>全半角检查</abilityName>
      <candidateList>
        <item>）</item>
      </candidateList>
      <explain>文本全半角错误。</explain>
      <paraID>7F0BE31D</paraID>
      <start>59</start>
      <end>60</end>
      <status>unmodified</status>
      <modifiedWord/>
      <trackRevisions>false</trackRevisions>
    </reviewItem>
    <reviewItem>
      <errorID>c9512a18-cf14-420d-ba5f-1ca3c41efbc9</errorID>
      <errorWord>)</errorWord>
      <group>L1_Format</group>
      <groupName>格式问题</groupName>
      <ability>L2_HalfPunc_CN</ability>
      <abilityName>全半角检查</abilityName>
      <candidateList>
        <item>）</item>
      </candidateList>
      <explain>文本全半角错误。</explain>
      <paraID>3D91BB23</paraID>
      <start>23</start>
      <end>24</end>
      <status>unmodified</status>
      <modifiedWord/>
      <trackRevisions>false</trackRevisions>
    </reviewItem>
    <reviewItem>
      <errorID>31f8d65e-941b-403d-a3ca-6ed2ff0b7103</errorID>
      <errorWord>)</errorWord>
      <group>L1_Format</group>
      <groupName>格式问题</groupName>
      <ability>L2_HalfPunc_CN</ability>
      <abilityName>全半角检查</abilityName>
      <candidateList>
        <item>）</item>
      </candidateList>
      <explain>文本全半角错误。</explain>
      <paraID>5D44F4F0</paraID>
      <start>24</start>
      <end>25</end>
      <status>unmodified</status>
      <modifiedWord/>
      <trackRevisions>false</trackRevisions>
    </reviewItem>
    <reviewItem>
      <errorID>3b73bf58-cfaa-4538-8ec3-63bf5cb499e4</errorID>
      <errorWord>(</errorWord>
      <group>L1_Format</group>
      <groupName>格式问题</groupName>
      <ability>L2_HalfPunc_CN</ability>
      <abilityName>全半角检查</abilityName>
      <candidateList>
        <item>（</item>
      </candidateList>
      <explain>文本全半角错误。</explain>
      <paraID>5D44F4F0</paraID>
      <start>30</start>
      <end>31</end>
      <status>unmodified</status>
      <modifiedWord/>
      <trackRevisions>false</trackRevisions>
    </reviewItem>
    <reviewItem>
      <errorID>d1e48c97-b83d-4ca7-99cb-c40bec9eee1d</errorID>
      <errorWord>)</errorWord>
      <group>L1_Format</group>
      <groupName>格式问题</groupName>
      <ability>L2_HalfPunc_CN</ability>
      <abilityName>全半角检查</abilityName>
      <candidateList>
        <item>）</item>
      </candidateList>
      <explain>文本全半角错误。</explain>
      <paraID>5D44F4F0</paraID>
      <start>39</start>
      <end>40</end>
      <status>unmodified</status>
      <modifiedWord/>
      <trackRevisions>false</trackRevisions>
    </reviewItem>
    <reviewItem>
      <errorID>85b657ce-3693-47f4-ab16-7334b21f3fda</errorID>
      <errorWord>:</errorWord>
      <group>L1_Format</group>
      <groupName>格式问题</groupName>
      <ability>L2_HalfPunc_CN</ability>
      <abilityName>全半角检查</abilityName>
      <candidateList>
        <item>：</item>
      </candidateList>
      <explain>文本全半角错误。</explain>
      <paraID>2E323B87</paraID>
      <start>46</start>
      <end>47</end>
      <status>unmodified</status>
      <modifiedWord/>
      <trackRevisions>false</trackRevisions>
    </reviewItem>
    <reviewItem>
      <errorID>cf076e9d-4cad-490c-a74d-7c716d740c1d</errorID>
      <errorWord>)</errorWord>
      <group>L1_Format</group>
      <groupName>格式问题</groupName>
      <ability>L2_HalfPunc_CN</ability>
      <abilityName>全半角检查</abilityName>
      <candidateList>
        <item>）</item>
      </candidateList>
      <explain>文本全半角错误。</explain>
      <paraID>65506B38</paraID>
      <start>139</start>
      <end>140</end>
      <status>unmodified</status>
      <modifiedWord/>
      <trackRevisions>false</trackRevisions>
    </reviewItem>
    <reviewItem>
      <errorID>3541c2cd-d7cf-485c-9f9c-0f4a230ea5ee</errorID>
      <errorWord>)</errorWord>
      <group>L1_Format</group>
      <groupName>格式问题</groupName>
      <ability>L2_HalfPunc_CN</ability>
      <abilityName>全半角检查</abilityName>
      <candidateList>
        <item>）</item>
      </candidateList>
      <explain>文本全半角错误。</explain>
      <paraID>65506B38</paraID>
      <start>161</start>
      <end>162</end>
      <status>unmodified</status>
      <modifiedWord/>
      <trackRevisions>false</trackRevisions>
    </reviewItem>
    <reviewItem>
      <errorID>176bef72-03a2-465a-b687-5b4eb07504d4</errorID>
      <errorWord>)</errorWord>
      <group>L1_Format</group>
      <groupName>格式问题</groupName>
      <ability>L2_HalfPunc_CN</ability>
      <abilityName>全半角检查</abilityName>
      <candidateList>
        <item>）</item>
      </candidateList>
      <explain>文本全半角错误。</explain>
      <paraID>66FB555C</paraID>
      <start>30</start>
      <end>31</end>
      <status>unmodified</status>
      <modifiedWord/>
      <trackRevisions>false</trackRevisions>
    </reviewItem>
    <reviewItem>
      <errorID>2fc8db0e-8e84-443a-a88f-ae3a585df813</errorID>
      <errorWord>、与</errorWord>
      <group>L1_Word</group>
      <groupName>字词问题</groupName>
      <ability>L2_Typo</ability>
      <abilityName>字词错误</abilityName>
      <candidateList>
        <item>、</item>
      </candidateList>
      <explain/>
      <paraID>36B505EB</paraID>
      <start>20</start>
      <end>22</end>
      <status>unmodified</status>
      <modifiedWord/>
      <trackRevisions>false</trackRevisions>
    </reviewItem>
    <reviewItem>
      <errorID>241fd6af-5cbe-4753-a1fc-231503cd456e</errorID>
      <errorWord>)</errorWord>
      <group>L1_Format</group>
      <groupName>格式问题</groupName>
      <ability>L2_HalfPunc_CN</ability>
      <abilityName>全半角检查</abilityName>
      <candidateList>
        <item>）</item>
      </candidateList>
      <explain>文本全半角错误。</explain>
      <paraID>6AC39632</paraID>
      <start>24</start>
      <end>25</end>
      <status>unmodified</status>
      <modifiedWord/>
      <trackRevisions>false</trackRevisions>
    </reviewItem>
    <reviewItem>
      <errorID>fb74fc39-0aee-45c5-8da7-b165c8018c97</errorID>
      <errorWord>)</errorWord>
      <group>L1_Format</group>
      <groupName>格式问题</groupName>
      <ability>L2_HalfPunc_CN</ability>
      <abilityName>全半角检查</abilityName>
      <candidateList>
        <item>）</item>
      </candidateList>
      <explain>文本全半角错误。</explain>
      <paraID>597B64C6</paraID>
      <start>68</start>
      <end>69</end>
      <status>unmodified</status>
      <modifiedWord/>
      <trackRevisions>false</trackRevisions>
    </reviewItem>
    <reviewItem>
      <errorID>0ea4a546-9883-49c7-8d9e-f320b28b6d3a</errorID>
      <errorWord>(</errorWord>
      <group>L1_Format</group>
      <groupName>格式问题</groupName>
      <ability>L2_HalfPunc_CN</ability>
      <abilityName>全半角检查</abilityName>
      <candidateList>
        <item>（</item>
      </candidateList>
      <explain>文本全半角错误。</explain>
      <paraID> 6ED3053</paraID>
      <start>28</start>
      <end>29</end>
      <status>unmodified</status>
      <modifiedWord/>
      <trackRevisions>false</trackRevisions>
    </reviewItem>
    <reviewItem>
      <errorID>3c6be915-a36c-4b97-bfb5-79fe36b04f8c</errorID>
      <errorWord>)</errorWord>
      <group>L1_Format</group>
      <groupName>格式问题</groupName>
      <ability>L2_HalfPunc_CN</ability>
      <abilityName>全半角检查</abilityName>
      <candidateList>
        <item>）</item>
      </candidateList>
      <explain>文本全半角错误。</explain>
      <paraID> 6ED3053</paraID>
      <start>36</start>
      <end>37</end>
      <status>unmodified</status>
      <modifiedWord/>
      <trackRevisions>false</trackRevisions>
    </reviewItem>
    <reviewItem>
      <errorID>3f3bcd4b-da1c-4676-8d68-34dfd8859d61</errorID>
      <errorWord>胀</errorWord>
      <group>L1_Word</group>
      <groupName>字词问题</groupName>
      <ability>L2_Typo</ability>
      <abilityName>字词错误</abilityName>
      <candidateList>
        <item>胀一</item>
      </candidateList>
      <explain/>
      <paraID>61D75B56</paraID>
      <start>5</start>
      <end>6</end>
      <status>unmodified</status>
      <modifiedWord/>
      <trackRevisions>false</trackRevisions>
    </reviewItem>
    <reviewItem>
      <errorID>05548be0-66c3-4b67-8fc8-a8d6de47eb9d</errorID>
      <errorWord>肤性</errorWord>
      <group>L1_Word</group>
      <groupName>字词问题</groupName>
      <ability>L2_Typo</ability>
      <abilityName>字词错误</abilityName>
      <candidateList>
        <item>毒性</item>
      </candidateList>
      <explain>存在发音相近字词的误用。</explain>
      <paraID>270211E4</paraID>
      <start>46</start>
      <end>48</end>
      <status>unmodified</status>
      <modifiedWord/>
      <trackRevisions>false</trackRevisions>
    </reviewItem>
    <reviewItem>
      <errorID>ac78dedc-f768-4566-adc0-d9db0c43c226</errorID>
      <errorWord>~</errorWord>
      <group>L1_Format</group>
      <groupName>格式问题</groupName>
      <ability>L2_HalfPunc_CN</ability>
      <abilityName>全半角检查</abilityName>
      <candidateList>
        <item>～</item>
      </candidateList>
      <explain>文本全半角错误。</explain>
      <paraID>6C23A1CB</paraID>
      <start>42</start>
      <end>43</end>
      <status>unmodified</status>
      <modifiedWord/>
      <trackRevisions>false</trackRevisions>
    </reviewItem>
    <reviewItem>
      <errorID>406795ad-cd10-4608-8aa0-697d9d51c9af</errorID>
      <errorWord>叫做</errorWord>
      <group>L1_Word</group>
      <groupName>字词问题</groupName>
      <ability>L2_Alias</ability>
      <abilityName>也作/曾用词</abilityName>
      <candidateList>
        <item>叫作</item>
      </candidateList>
      <explain>词汇[叫做]为不规范表述或旧称，其规范书面表述为[叫作]。</explain>
      <paraID>2AD45A3E</paraID>
      <start>73</start>
      <end>75</end>
      <status>unmodified</status>
      <modifiedWord/>
      <trackRevisions>false</trackRevisions>
    </reviewItem>
    <reviewItem>
      <errorID>324282ba-bd06-431e-9838-c2eb5b01f315</errorID>
      <errorWord>叫做</errorWord>
      <group>L1_Word</group>
      <groupName>字词问题</groupName>
      <ability>L2_Alias</ability>
      <abilityName>也作/曾用词</abilityName>
      <candidateList>
        <item>叫作</item>
      </candidateList>
      <explain>词汇[叫做]为不规范表述或旧称，其规范书面表述为[叫作]。</explain>
      <paraID>2AD45A3E</paraID>
      <start>97</start>
      <end>99</end>
      <status>unmodified</status>
      <modifiedWord/>
      <trackRevisions>false</trackRevisions>
    </reviewItem>
    <reviewItem>
      <errorID>de1b14de-eb8f-4055-8bdb-9bf521a13c95</errorID>
      <errorWord>叫做</errorWord>
      <group>L1_Word</group>
      <groupName>字词问题</groupName>
      <ability>L2_Alias</ability>
      <abilityName>也作/曾用词</abilityName>
      <candidateList>
        <item>叫作</item>
      </candidateList>
      <explain>词汇[叫做]为不规范表述或旧称，其规范书面表述为[叫作]。</explain>
      <paraID>2AD45A3E</paraID>
      <start>126</start>
      <end>128</end>
      <status>unmodified</status>
      <modifiedWord/>
      <trackRevisions>false</trackRevisions>
    </reviewItem>
    <reviewItem>
      <errorID>19bd9b4d-71a7-42ad-8bf6-d6271f792baa</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2AD45A3E</paraID>
      <start>149</start>
      <end>151</end>
      <status>unmodified</status>
      <modifiedWord/>
      <trackRevisions>false</trackRevisions>
    </reviewItem>
    <reviewItem>
      <errorID>64291349-dce2-4350-b7cf-94a5439519fc</errorID>
      <errorWord>(</errorWord>
      <group>L1_Format</group>
      <groupName>格式问题</groupName>
      <ability>L2_HalfPunc_CN</ability>
      <abilityName>全半角检查</abilityName>
      <candidateList>
        <item>（</item>
      </candidateList>
      <explain>文本全半角错误。</explain>
      <paraID>27F019C8</paraID>
      <start>121</start>
      <end>122</end>
      <status>unmodified</status>
      <modifiedWord/>
      <trackRevisions>false</trackRevisions>
    </reviewItem>
    <reviewItem>
      <errorID>73e55019-eff8-45c1-88d1-459c3e2fe26d</errorID>
      <errorWord>)</errorWord>
      <group>L1_Format</group>
      <groupName>格式问题</groupName>
      <ability>L2_HalfPunc_CN</ability>
      <abilityName>全半角检查</abilityName>
      <candidateList>
        <item>）</item>
      </candidateList>
      <explain>文本全半角错误。</explain>
      <paraID>27F019C8</paraID>
      <start>138</start>
      <end>139</end>
      <status>unmodified</status>
      <modifiedWord/>
      <trackRevisions>false</trackRevisions>
    </reviewItem>
    <reviewItem>
      <errorID>d80f99f2-f6f9-4cd9-ac56-02ab5f8641d5</errorID>
      <errorWord>~</errorWord>
      <group>L1_Format</group>
      <groupName>格式问题</groupName>
      <ability>L2_HalfPunc_CN</ability>
      <abilityName>全半角检查</abilityName>
      <candidateList>
        <item>～</item>
      </candidateList>
      <explain>文本全半角错误。</explain>
      <paraID>3F5C5E27</paraID>
      <start>69</start>
      <end>70</end>
      <status>unmodified</status>
      <modifiedWord/>
      <trackRevisions>false</trackRevisions>
    </reviewItem>
    <reviewItem>
      <errorID>07cde113-8b8e-459f-a4e7-5317638ae78d</errorID>
      <errorWord>临近</errorWord>
      <group>L1_Word</group>
      <groupName>字词问题</groupName>
      <ability>L2_Typo</ability>
      <abilityName>字词错误</abilityName>
      <candidateList>
        <item>邻近</item>
      </candidateList>
      <explain>❶〈动〉位置接近：～边界｜我国东部跟朝鲜接壤，跟日本～。❷〈名〉附近：学校～有文化馆｜～的一家姓赵的搬走了。</explain>
      <paraID>3F5C5E27</paraID>
      <start>111</start>
      <end>113</end>
      <status>unmodified</status>
      <modifiedWord/>
      <trackRevisions>false</trackRevisions>
    </reviewItem>
    <reviewItem>
      <errorID>21caae88-4ae7-452c-81f4-60a3ca8a79a4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3EB00668</paraID>
      <start>46</start>
      <end>47</end>
      <status>unmodified</status>
      <modifiedWord/>
      <trackRevisions>false</trackRevisions>
    </reviewItem>
    <reviewItem>
      <errorID>36455763-29d5-41b7-9759-271f191406f6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3F69F718</paraID>
      <start>47</start>
      <end>48</end>
      <status>unmodified</status>
      <modifiedWord/>
      <trackRevisions>false</trackRevisions>
    </reviewItem>
    <reviewItem>
      <errorID>37fe9a74-1493-4a73-b6fa-465470ab3720</errorID>
      <errorWord>保定其头部</errorWord>
      <group>L1_Word</group>
      <groupName>字词问题</groupName>
      <ability>L2_Typo</ability>
      <abilityName>字词错误</abilityName>
      <candidateList>
        <item>抱定其头部</item>
      </candidateList>
      <explain/>
      <paraID>4F77D721</paraID>
      <start>32</start>
      <end>37</end>
      <status>unmodified</status>
      <modifiedWord/>
      <trackRevisions>false</trackRevisions>
    </reviewItem>
    <reviewItem>
      <errorID>fb8dd4fa-b7c5-4a21-9204-164ab6e8eb69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7B97CAE5</paraID>
      <start>46</start>
      <end>47</end>
      <status>unmodified</status>
      <modifiedWord/>
      <trackRevisions>false</trackRevisions>
    </reviewItem>
    <reviewItem>
      <errorID>dafad2b8-5ce3-41e0-b969-502286b38267</errorID>
      <errorWord>个</errorWord>
      <group>L1_Knowledge</group>
      <groupName>知识性问题</groupName>
      <ability>L2_Knowledge</ability>
      <abilityName>其他知识</abilityName>
      <candidateList>
        <item>只</item>
      </candidateList>
      <explain>请检查“个”是否为量词使用错误，建议修改为“只”。</explain>
      <paraID>2B9AEC2A</paraID>
      <start>21</start>
      <end>22</end>
      <status>unmodified</status>
      <modifiedWord/>
      <trackRevisions>false</trackRevisions>
    </reviewItem>
    <reviewItem>
      <errorID>b92e9a76-677f-4e5c-a6a2-2aca3a2938a1</errorID>
      <errorWord>保定</errorWord>
      <group>L1_Word</group>
      <groupName>字词问题</groupName>
      <ability>L2_Typo</ability>
      <abilityName>字词错误</abilityName>
      <candidateList>
        <item>抱定</item>
      </candidateList>
      <explain>存在发音相同字词的误用。</explain>
      <paraID>2B9AEC2A</paraID>
      <start>47</start>
      <end>49</end>
      <status>unmodified</status>
      <modifiedWord/>
      <trackRevisions>false</trackRevisions>
    </reviewItem>
    <reviewItem>
      <errorID>cb94eecb-8502-4ad2-9076-3e28a89482f1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178D21EC</paraID>
      <start>54</start>
      <end>55</end>
      <status>unmodified</status>
      <modifiedWord/>
      <trackRevisions>false</trackRevisions>
    </reviewItem>
    <reviewItem>
      <errorID>381ac874-70fc-4be7-aa95-898aa4f67f25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4E0180B5</paraID>
      <start>5</start>
      <end>6</end>
      <status>unmodified</status>
      <modifiedWord/>
      <trackRevisions>false</trackRevisions>
    </reviewItem>
    <reviewItem>
      <errorID>e916ce54-7b66-4f00-a697-ff332c90ddad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13C81296</paraID>
      <start>12</start>
      <end>13</end>
      <status>unmodified</status>
      <modifiedWord/>
      <trackRevisions>false</trackRevisions>
    </reviewItem>
    <reviewItem>
      <errorID>a353f55d-edc9-4194-9ab2-5b8861a86b61</errorID>
      <errorWord>突起</errorWord>
      <group>L1_Word</group>
      <groupName>字词问题</groupName>
      <ability>L2_Typo</ability>
      <abilityName>字词错误</abilityName>
      <candidateList>
        <item>凸起</item>
      </candidateList>
      <explain>存在发音相同字词的误用。</explain>
      <paraID>6078C716</paraID>
      <start>16</start>
      <end>18</end>
      <status>unmodified</status>
      <modifiedWord/>
      <trackRevisions>false</trackRevisions>
    </reviewItem>
    <reviewItem>
      <errorID>73c47dde-b6bd-42fb-964d-c446e01ae004</errorID>
      <errorWord>定为</errorWord>
      <group>L1_Word</group>
      <groupName>字词问题</groupName>
      <ability>L2_Typo</ability>
      <abilityName>字词错误</abilityName>
      <candidateList>
        <item>定位</item>
      </candidateList>
      <explain/>
      <paraID>3A93144F</paraID>
      <start>10</start>
      <end>12</end>
      <status>unmodified</status>
      <modifiedWord/>
      <trackRevisions>false</trackRevisions>
    </reviewItem>
    <reviewItem>
      <errorID>f5af9e89-28fb-439a-bd3d-744617cda5bb</errorID>
      <errorWord>钟</errorWord>
      <group>L1_Word</group>
      <groupName>字词问题</groupName>
      <ability>L2_Typo</ability>
      <abilityName>字词错误</abilityName>
      <candidateList>
        <item>中</item>
      </candidateList>
      <explain>〈动〉❶正对上；恰好合上：～选｜猜～了｜三枪都打～了目标。❷受到；遭受：～毒｜～暑｜胳膊上～了一枪。</explain>
      <paraID>6A87E8A1</paraID>
      <start>6</start>
      <end>7</end>
      <status>unmodified</status>
      <modifiedWord/>
      <trackRevisions>false</trackRevisions>
    </reviewItem>
    <reviewItem>
      <errorID>18cede0f-8702-446a-8c18-e20e9b81b20a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1A446CD2</paraID>
      <start>10</start>
      <end>11</end>
      <status>unmodified</status>
      <modifiedWord/>
      <trackRevisions>false</trackRevisions>
    </reviewItem>
    <reviewItem>
      <errorID>a38bf0b1-ac75-4dd7-9b1e-b74410e37461</errorID>
      <errorWord>&lt;</errorWord>
      <group>L1_Format</group>
      <groupName>格式问题</groupName>
      <ability>L2_HalfPunc_CN</ability>
      <abilityName>全半角检查</abilityName>
      <candidateList>
        <item>〈</item>
      </candidateList>
      <explain>文本全半角错误。</explain>
      <paraID>28444E4D</paraID>
      <start>33</start>
      <end>34</end>
      <status>unmodified</status>
      <modifiedWord/>
      <trackRevisions>false</trackRevisions>
    </reviewItem>
    <reviewItem>
      <errorID>9b7b00d3-c68a-4445-b699-3590f072ef44</errorID>
      <errorWord>涤虫</errorWord>
      <group>L1_Word</group>
      <groupName>字词问题</groupName>
      <ability>L2_Typo</ability>
      <abilityName>字词错误</abilityName>
      <candidateList>
        <item>绦虫</item>
      </candidateList>
      <explain/>
      <paraID>3A1C7E1C</paraID>
      <start>13</start>
      <end>15</end>
      <status>unmodified</status>
      <modifiedWord/>
      <trackRevisions>false</trackRevisions>
    </reviewItem>
    <reviewItem>
      <errorID>35d322bc-2a3b-4ddd-a991-ad9d6200e6f3</errorID>
      <errorWord>一</errorWord>
      <group>L1_Word</group>
      <groupName>字词问题</groupName>
      <ability>L2_Typo</ability>
      <abilityName>字词错误</abilityName>
      <candidateList>
        <item>-</item>
      </candidateList>
      <explain/>
      <paraID>6BAEC28C</paraID>
      <start>13</start>
      <end>14</end>
      <status>unmodified</status>
      <modifiedWord/>
      <trackRevisions>false</trackRevisions>
    </reviewItem>
    <reviewItem>
      <errorID>1792abf9-d1fe-412d-b786-4315f5ca14fa</errorID>
      <errorWord>(</errorWord>
      <group>L1_Format</group>
      <groupName>格式问题</groupName>
      <ability>L2_HalfPunc_CN</ability>
      <abilityName>全半角检查</abilityName>
      <candidateList>
        <item>（</item>
      </candidateList>
      <explain>文本全半角错误。</explain>
      <paraID>5F9D81E4</paraID>
      <start>4</start>
      <end>5</end>
      <status>unmodified</status>
      <modifiedWord/>
      <trackRevisions>false</trackRevisions>
    </reviewItem>
    <reviewItem>
      <errorID>820d88d1-e4b6-4718-b2e7-419f74c67941</errorID>
      <errorWord>)</errorWord>
      <group>L1_Format</group>
      <groupName>格式问题</groupName>
      <ability>L2_HalfPunc_CN</ability>
      <abilityName>全半角检查</abilityName>
      <candidateList>
        <item>）</item>
      </candidateList>
      <explain>文本全半角错误。</explain>
      <paraID>5F9D81E4</paraID>
      <start>11</start>
      <end>12</end>
      <status>unmodified</status>
      <modifiedWord/>
      <trackRevisions>false</trackRevisions>
    </reviewItem>
    <reviewItem>
      <errorID>a99af785-02a5-4e25-ad93-cd5b283bc0be</errorID>
      <errorWord>(</errorWord>
      <group>L1_Format</group>
      <groupName>格式问题</groupName>
      <ability>L2_HalfPunc_CN</ability>
      <abilityName>全半角检查</abilityName>
      <candidateList>
        <item>（</item>
      </candidateList>
      <explain>文本全半角错误。</explain>
      <paraID>4C8E0D3B</paraID>
      <start>4</start>
      <end>5</end>
      <status>unmodified</status>
      <modifiedWord/>
      <trackRevisions>false</trackRevisions>
    </reviewItem>
    <reviewItem>
      <errorID>5d1a974b-cb8c-413f-875b-37e82eb1a766</errorID>
      <errorWord>)</errorWord>
      <group>L1_Format</group>
      <groupName>格式问题</groupName>
      <ability>L2_HalfPunc_CN</ability>
      <abilityName>全半角检查</abilityName>
      <candidateList>
        <item>）</item>
      </candidateList>
      <explain>文本全半角错误。</explain>
      <paraID>4C8E0D3B</paraID>
      <start>12</start>
      <end>13</end>
      <status>unmodified</status>
      <modifiedWord/>
      <trackRevisions>false</trackRevisions>
    </reviewItem>
    <reviewItem>
      <errorID>2268138b-ef1e-4ea7-a586-8ecfa52b86e7</errorID>
      <errorWord>(</errorWord>
      <group>L1_Format</group>
      <groupName>格式问题</groupName>
      <ability>L2_HalfPunc_CN</ability>
      <abilityName>全半角检查</abilityName>
      <candidateList>
        <item>（</item>
      </candidateList>
      <explain>文本全半角错误。</explain>
      <paraID>4523F64A</paraID>
      <start>4</start>
      <end>5</end>
      <status>unmodified</status>
      <modifiedWord/>
      <trackRevisions>false</trackRevisions>
    </reviewItem>
    <reviewItem>
      <errorID>f1ae6317-6925-4518-9571-b463bd284adf</errorID>
      <errorWord>)</errorWord>
      <group>L1_Format</group>
      <groupName>格式问题</groupName>
      <ability>L2_HalfPunc_CN</ability>
      <abilityName>全半角检查</abilityName>
      <candidateList>
        <item>）</item>
      </candidateList>
      <explain>文本全半角错误。</explain>
      <paraID>4523F64A</paraID>
      <start>12</start>
      <end>13</end>
      <status>unmodified</status>
      <modifiedWord/>
      <trackRevisions>false</trackRevisions>
    </reviewItem>
    <reviewItem>
      <errorID>5141b469-cdc2-44ae-a1e9-0994445e2048</errorID>
      <errorWord>)</errorWord>
      <group>L1_Format</group>
      <groupName>格式问题</groupName>
      <ability>L2_HalfPunc_CN</ability>
      <abilityName>全半角检查</abilityName>
      <candidateList>
        <item>）</item>
      </candidateList>
      <explain>文本全半角错误。</explain>
      <paraID>1F29D2F2</paraID>
      <start>12</start>
      <end>13</end>
      <status>unmodified</status>
      <modifiedWord/>
      <trackRevisions>false</trackRevisions>
    </reviewItem>
    <reviewItem>
      <errorID>5f27b76a-fdb5-4c93-9301-ea0bbd6e8f78</errorID>
      <errorWord>(</errorWord>
      <group>L1_Format</group>
      <groupName>格式问题</groupName>
      <ability>L2_HalfPunc_CN</ability>
      <abilityName>全半角检查</abilityName>
      <candidateList>
        <item>（</item>
      </candidateList>
      <explain>文本全半角错误。</explain>
      <paraID> 1C798DC</paraID>
      <start>4</start>
      <end>5</end>
      <status>unmodified</status>
      <modifiedWord/>
      <trackRevisions>false</trackRevisions>
    </reviewItem>
    <reviewItem>
      <errorID>1bf0de59-b431-45a7-8b77-f60fae8a6cb4</errorID>
      <errorWord>)</errorWord>
      <group>L1_Format</group>
      <groupName>格式问题</groupName>
      <ability>L2_HalfPunc_CN</ability>
      <abilityName>全半角检查</abilityName>
      <candidateList>
        <item>）</item>
      </candidateList>
      <explain>文本全半角错误。</explain>
      <paraID> 1C798DC</paraID>
      <start>11</start>
      <end>12</end>
      <status>unmodified</status>
      <modifiedWord/>
      <trackRevisions>false</trackRevisions>
    </reviewItem>
    <reviewItem>
      <errorID>b6b5d2df-f100-474e-a051-986b5a08f07c</errorID>
      <errorWord>(</errorWord>
      <group>L1_Format</group>
      <groupName>格式问题</groupName>
      <ability>L2_HalfPunc_CN</ability>
      <abilityName>全半角检查</abilityName>
      <candidateList>
        <item>（</item>
      </candidateList>
      <explain>文本全半角错误。</explain>
      <paraID>7DE22E24</paraID>
      <start>4</start>
      <end>5</end>
      <status>unmodified</status>
      <modifiedWord/>
      <trackRevisions>false</trackRevisions>
    </reviewItem>
    <reviewItem>
      <errorID>708856d0-df8d-4b84-8476-1c79ad259a43</errorID>
      <errorWord>)</errorWord>
      <group>L1_Format</group>
      <groupName>格式问题</groupName>
      <ability>L2_HalfPunc_CN</ability>
      <abilityName>全半角检查</abilityName>
      <candidateList>
        <item>）</item>
      </candidateList>
      <explain>文本全半角错误。</explain>
      <paraID>7DE22E24</paraID>
      <start>11</start>
      <end>12</end>
      <status>unmodified</status>
      <modifiedWord/>
      <trackRevisions>false</trackRevisions>
    </reviewItem>
    <reviewItem>
      <errorID>8abdb8f5-056f-4cd4-a011-2dfb35252f43</errorID>
      <errorWord>)</errorWord>
      <group>L1_Format</group>
      <groupName>格式问题</groupName>
      <ability>L2_HalfPunc_CN</ability>
      <abilityName>全半角检查</abilityName>
      <candidateList>
        <item>）</item>
      </candidateList>
      <explain>文本全半角错误。</explain>
      <paraID>30D4DE4B</paraID>
      <start>12</start>
      <end>13</end>
      <status>unmodified</status>
      <modifiedWord/>
      <trackRevisions>false</trackRevisions>
    </reviewItem>
    <reviewItem>
      <errorID>f5172848-767a-4feb-8f18-b39092be9d30</errorID>
      <errorWord>(</errorWord>
      <group>L1_Format</group>
      <groupName>格式问题</groupName>
      <ability>L2_HalfPunc_CN</ability>
      <abilityName>全半角检查</abilityName>
      <candidateList>
        <item>（</item>
      </candidateList>
      <explain>文本全半角错误。</explain>
      <paraID>6FA5BE86</paraID>
      <start>4</start>
      <end>5</end>
      <status>unmodified</status>
      <modifiedWord/>
      <trackRevisions>false</trackRevisions>
    </reviewItem>
    <reviewItem>
      <errorID>604f8504-c241-47f8-9ca6-7d95b6767950</errorID>
      <errorWord>)</errorWord>
      <group>L1_Format</group>
      <groupName>格式问题</groupName>
      <ability>L2_HalfPunc_CN</ability>
      <abilityName>全半角检查</abilityName>
      <candidateList>
        <item>）</item>
      </candidateList>
      <explain>文本全半角错误。</explain>
      <paraID>6FA5BE86</paraID>
      <start>13</start>
      <end>14</end>
      <status>unmodified</status>
      <modifiedWord/>
      <trackRevisions>false</trackRevisions>
    </reviewItem>
    <reviewItem>
      <errorID>78542047-e94b-45aa-9e97-f0d9f73e4307</errorID>
      <errorWord>(</errorWord>
      <group>L1_Format</group>
      <groupName>格式问题</groupName>
      <ability>L2_HalfPunc_CN</ability>
      <abilityName>全半角检查</abilityName>
      <candidateList>
        <item>（</item>
      </candidateList>
      <explain>文本全半角错误。</explain>
      <paraID>75C2B43B</paraID>
      <start>4</start>
      <end>5</end>
      <status>unmodified</status>
      <modifiedWord/>
      <trackRevisions>false</trackRevisions>
    </reviewItem>
    <reviewItem>
      <errorID>56306795-44a0-4581-bfaf-665ad2f44c6a</errorID>
      <errorWord>)</errorWord>
      <group>L1_Format</group>
      <groupName>格式问题</groupName>
      <ability>L2_HalfPunc_CN</ability>
      <abilityName>全半角检查</abilityName>
      <candidateList>
        <item>）</item>
      </candidateList>
      <explain>文本全半角错误。</explain>
      <paraID>75C2B43B</paraID>
      <start>11</start>
      <end>12</end>
      <status>unmodified</status>
      <modifiedWord/>
      <trackRevisions>false</trackRevisions>
    </reviewItem>
    <reviewItem>
      <errorID>7d3ea711-7546-425d-a943-a737053510b8</errorID>
      <errorWord>(</errorWord>
      <group>L1_Format</group>
      <groupName>格式问题</groupName>
      <ability>L2_HalfPunc_CN</ability>
      <abilityName>全半角检查</abilityName>
      <candidateList>
        <item>（</item>
      </candidateList>
      <explain>文本全半角错误。</explain>
      <paraID>19C702D8</paraID>
      <start>8</start>
      <end>9</end>
      <status>unmodified</status>
      <modifiedWord/>
      <trackRevisions>false</trackRevisions>
    </reviewItem>
    <reviewItem>
      <errorID>ed93d0c4-a46e-43e0-989d-98c51b753239</errorID>
      <errorWord>)</errorWord>
      <group>L1_Format</group>
      <groupName>格式问题</groupName>
      <ability>L2_HalfPunc_CN</ability>
      <abilityName>全半角检查</abilityName>
      <candidateList>
        <item>）</item>
      </candidateList>
      <explain>文本全半角错误。</explain>
      <paraID>19C702D8</paraID>
      <start>30</start>
      <end>31</end>
      <status>unmodified</status>
      <modifiedWord/>
      <trackRevisions>false</trackRevisions>
    </reviewItem>
    <reviewItem>
      <errorID>8c160a12-e682-455b-96c6-956086baf7a6</errorID>
      <errorWord>)</errorWord>
      <group>L1_Format</group>
      <groupName>格式问题</groupName>
      <ability>L2_HalfPunc_CN</ability>
      <abilityName>全半角检查</abilityName>
      <candidateList>
        <item>）</item>
      </candidateList>
      <explain>文本全半角错误。</explain>
      <paraID>7D8302F5</paraID>
      <start>16</start>
      <end>17</end>
      <status>unmodified</status>
      <modifiedWord/>
      <trackRevisions>false</trackRevisions>
    </reviewItem>
    <reviewItem>
      <errorID>89914e9c-bd08-4743-bf6b-024124e2d9c8</errorID>
      <errorWord>)</errorWord>
      <group>L1_Format</group>
      <groupName>格式问题</groupName>
      <ability>L2_HalfPunc_CN</ability>
      <abilityName>全半角检查</abilityName>
      <candidateList>
        <item>）</item>
      </candidateList>
      <explain>文本全半角错误。</explain>
      <paraID>634459BC</paraID>
      <start>74</start>
      <end>75</end>
      <status>unmodified</status>
      <modifiedWord/>
      <trackRevisions>false</trackRevisions>
    </reviewItem>
    <reviewItem>
      <errorID>465c3d2f-0fc2-4f25-a5ed-ec91c3e58ab1</errorID>
      <errorWord>(</errorWord>
      <group>L1_Format</group>
      <groupName>格式问题</groupName>
      <ability>L2_HalfPunc_CN</ability>
      <abilityName>全半角检查</abilityName>
      <candidateList>
        <item>（</item>
      </candidateList>
      <explain>文本全半角错误。</explain>
      <paraID>634459BC</paraID>
      <start>79</start>
      <end>80</end>
      <status>unmodified</status>
      <modifiedWord/>
      <trackRevisions>false</trackRevisions>
    </reviewItem>
    <reviewItem>
      <errorID>09b1540c-9014-48da-b4c1-4bddf29fb671</errorID>
      <errorWord>)</errorWord>
      <group>L1_Format</group>
      <groupName>格式问题</groupName>
      <ability>L2_HalfPunc_CN</ability>
      <abilityName>全半角检查</abilityName>
      <candidateList>
        <item>）</item>
      </candidateList>
      <explain>文本全半角错误。</explain>
      <paraID>634459BC</paraID>
      <start>82</start>
      <end>83</end>
      <status>unmodified</status>
      <modifiedWord/>
      <trackRevisions>false</trackRevisions>
    </reviewItem>
    <reviewItem>
      <errorID>80f9629d-5ea3-4628-a2fb-11197d80adbe</errorID>
      <errorWord>(</errorWord>
      <group>L1_Format</group>
      <groupName>格式问题</groupName>
      <ability>L2_HalfPunc_CN</ability>
      <abilityName>全半角检查</abilityName>
      <candidateList>
        <item>（</item>
      </candidateList>
      <explain>文本全半角错误。</explain>
      <paraID>634459BC</paraID>
      <start>108</start>
      <end>109</end>
      <status>unmodified</status>
      <modifiedWord/>
      <trackRevisions>false</trackRevisions>
    </reviewItem>
    <reviewItem>
      <errorID>b3c6396c-6478-4ba1-90d2-6b0a1dff65af</errorID>
      <errorWord>)</errorWord>
      <group>L1_Format</group>
      <groupName>格式问题</groupName>
      <ability>L2_HalfPunc_CN</ability>
      <abilityName>全半角检查</abilityName>
      <candidateList>
        <item>）</item>
      </candidateList>
      <explain>文本全半角错误。</explain>
      <paraID>634459BC</paraID>
      <start>111</start>
      <end>112</end>
      <status>unmodified</status>
      <modifiedWord/>
      <trackRevisions>false</trackRevisions>
    </reviewItem>
    <reviewItem>
      <errorID>46f5329f-c3c2-4c45-9f5b-7b523aef7063</errorID>
      <errorWord>摆位</errorWord>
      <group>L1_Word</group>
      <groupName>字词问题</groupName>
      <ability>L2_Typo</ability>
      <abilityName>字词错误</abilityName>
      <candidateList>
        <item>部位</item>
      </candidateList>
      <explain/>
      <paraID>1ED5B876</paraID>
      <start>61</start>
      <end>63</end>
      <status>unmodified</status>
      <modifiedWord/>
      <trackRevisions>false</trackRevisions>
    </reviewItem>
    <reviewItem>
      <errorID>f4a9140a-5f7a-4f27-b2c1-7c3cc8589ca3</errorID>
      <errorWord>腹腔积液</errorWord>
      <group>L1_Knowledge</group>
      <groupName>知识性问题</groupName>
      <ability>L2_Term</ability>
      <abilityName>专业术语</abilityName>
      <candidateList>
        <item>腹水</item>
      </candidateList>
      <explain>医学名词[腹腔积液]为不规范表述或旧称，其规范书面表述为[腹水]。</explain>
      <paraID>70B52C33</paraID>
      <start>92</start>
      <end>96</end>
      <status>unmodified</status>
      <modifiedWord/>
      <trackRevisions>false</trackRevisions>
    </reviewItem>
    <reviewItem>
      <errorID>60b1cedd-dacb-4feb-a718-d072ed1df308</errorID>
      <errorWord>投照</errorWord>
      <group>L1_Word</group>
      <groupName>字词问题</groupName>
      <ability>L2_Typo</ability>
      <abilityName>字词错误</abilityName>
      <candidateList>
        <item>投射</item>
      </candidateList>
      <explain/>
      <paraID>5B3EA667</paraID>
      <start>77</start>
      <end>79</end>
      <status>unmodified</status>
      <modifiedWord/>
      <trackRevisions>false</trackRevisions>
    </reviewItem>
    <reviewItem>
      <errorID>f8c70308-1dca-407f-ac0b-e57e8647ee7b</errorID>
      <errorWord>(</errorWord>
      <group>L1_Format</group>
      <groupName>格式问题</groupName>
      <ability>L2_HalfPunc_CN</ability>
      <abilityName>全半角检查</abilityName>
      <candidateList>
        <item>（</item>
      </candidateList>
      <explain>文本全半角错误。</explain>
      <paraID>3DC20F54</paraID>
      <start>20</start>
      <end>21</end>
      <status>unmodified</status>
      <modifiedWord/>
      <trackRevisions>false</trackRevisions>
    </reviewItem>
    <reviewItem>
      <errorID>84741573-c8d0-43c8-9788-9713636a1e77</errorID>
      <errorWord>)</errorWord>
      <group>L1_Format</group>
      <groupName>格式问题</groupName>
      <ability>L2_HalfPunc_CN</ability>
      <abilityName>全半角检查</abilityName>
      <candidateList>
        <item>）</item>
      </candidateList>
      <explain>文本全半角错误。</explain>
      <paraID>3DC20F54</paraID>
      <start>32</start>
      <end>33</end>
      <status>unmodified</status>
      <modifiedWord/>
      <trackRevisions>false</trackRevisions>
    </reviewItem>
    <reviewItem>
      <errorID>3a2e993e-5d15-4dfc-8a01-9ef332097c0d</errorID>
      <errorWord>设置为</errorWord>
      <group>L1_Word</group>
      <groupName>字词问题</groupName>
      <ability>L2_Typo</ability>
      <abilityName>字词错误</abilityName>
      <candidateList>
        <item>设置</item>
      </candidateList>
      <explain>〈动〉❶设立：这座剧院是为儿童～的。❷安放；安装：～障碍。</explain>
      <paraID>363705A6</paraID>
      <start>2</start>
      <end>5</end>
      <status>unmodified</status>
      <modifiedWord/>
      <trackRevisions>false</trackRevisions>
    </reviewItem>
    <reviewItem>
      <errorID>ae890327-81f7-4c92-a62d-5087ce70e3bb</errorID>
      <errorWord>设置为</errorWord>
      <group>L1_Word</group>
      <groupName>字词问题</groupName>
      <ability>L2_Typo</ability>
      <abilityName>字词错误</abilityName>
      <candidateList>
        <item>设置</item>
      </candidateList>
      <explain>〈动〉❶设立：这座剧院是为儿童～的。❷安放；安装：～障碍。</explain>
      <paraID>42B1E552</paraID>
      <start>2</start>
      <end>5</end>
      <status>unmodified</status>
      <modifiedWord/>
      <trackRevisions>false</trackRevisions>
    </reviewItem>
    <reviewItem>
      <errorID>4292fdb4-9628-49a3-8c19-d2949aaa358a</errorID>
      <errorWord>超声波检查</errorWord>
      <group>L1_Knowledge</group>
      <groupName>知识性问题</groupName>
      <ability>L2_Term</ability>
      <abilityName>专业术语</abilityName>
      <candidateList>
        <item>超声检查</item>
      </candidateList>
      <explain>医学名词[超声波检查]为不规范表述或旧称，其规范书面表述为[超声检查]。</explain>
      <paraID>42A81EDD</paraID>
      <start>2</start>
      <end>7</end>
      <status>unmodified</status>
      <modifiedWord/>
      <trackRevisions>false</trackRevisions>
    </reviewItem>
    <reviewItem>
      <errorID>c3fea177-9046-49d5-87ab-eb2a278b5a50</errorID>
      <errorWord>分</errorWord>
      <group>L1_Word</group>
      <groupName>字词问题</groupName>
      <ability>L2_Typo</ability>
      <abilityName>字词错误</abilityName>
      <candidateList>
        <item>分为</item>
      </candidateList>
      <explain/>
      <paraID>1EE4B680</paraID>
      <start>29</start>
      <end>30</end>
      <status>unmodified</status>
      <modifiedWord/>
      <trackRevisions>false</trackRevisions>
    </reviewItem>
    <reviewItem>
      <errorID>0bb30c5a-2162-4386-9505-9bd3e59e335b</errorID>
      <errorWord>:</errorWord>
      <group>L1_Format</group>
      <groupName>格式问题</groupName>
      <ability>L2_HalfPunc_CN</ability>
      <abilityName>全半角检查</abilityName>
      <candidateList>
        <item>：</item>
      </candidateList>
      <explain>文本全半角错误。</explain>
      <paraID>6FE01E60</paraID>
      <start>75</start>
      <end>76</end>
      <status>unmodified</status>
      <modifiedWord/>
      <trackRevisions>false</trackRevisions>
    </reviewItem>
    <reviewItem>
      <errorID>c49212a6-f2c8-4533-bb71-ccdc361af605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313792A4</paraID>
      <start>55</start>
      <end>56</end>
      <status>unmodified</status>
      <modifiedWord/>
      <trackRevisions>false</trackRevisions>
    </reviewItem>
    <reviewItem>
      <errorID>8bcae4d1-c203-404d-8a26-cc98cbb94dac</errorID>
      <errorWord>:</errorWord>
      <group>L1_Format</group>
      <groupName>格式问题</groupName>
      <ability>L2_HalfPunc_CN</ability>
      <abilityName>全半角检查</abilityName>
      <candidateList>
        <item>：</item>
      </candidateList>
      <explain>文本全半角错误。</explain>
      <paraID> 585EB04</paraID>
      <start>44</start>
      <end>45</end>
      <status>unmodified</status>
      <modifiedWord/>
      <trackRevisions>false</trackRevisions>
    </reviewItem>
    <reviewItem>
      <errorID>cae8ef64-5a0f-420a-9a59-0e606d3b15e5</errorID>
      <errorWord>)</errorWord>
      <group>L1_Format</group>
      <groupName>格式问题</groupName>
      <ability>L2_HalfPunc_CN</ability>
      <abilityName>全半角检查</abilityName>
      <candidateList>
        <item>）</item>
      </candidateList>
      <explain>文本全半角错误。</explain>
      <paraID> 585EB04</paraID>
      <start>80</start>
      <end>81</end>
      <status>unmodified</status>
      <modifiedWord/>
      <trackRevisions>false</trackRevisions>
    </reviewItem>
    <reviewItem>
      <errorID>908d32f8-64ee-415c-992b-94d390e580c1</errorID>
      <errorWord>(</errorWord>
      <group>L1_Format</group>
      <groupName>格式问题</groupName>
      <ability>L2_HalfPunc_CN</ability>
      <abilityName>全半角检查</abilityName>
      <candidateList>
        <item>（</item>
      </candidateList>
      <explain>文本全半角错误。</explain>
      <paraID>44C43A45</paraID>
      <start>17</start>
      <end>18</end>
      <status>unmodified</status>
      <modifiedWord/>
      <trackRevisions>false</trackRevisions>
    </reviewItem>
    <reviewItem>
      <errorID>8d143e2a-7df4-45e0-ac80-95e19e52a5ca</errorID>
      <errorWord>)</errorWord>
      <group>L1_Format</group>
      <groupName>格式问题</groupName>
      <ability>L2_HalfPunc_CN</ability>
      <abilityName>全半角检查</abilityName>
      <candidateList>
        <item>）</item>
      </candidateList>
      <explain>文本全半角错误。</explain>
      <paraID>44C43A45</paraID>
      <start>21</start>
      <end>22</end>
      <status>unmodified</status>
      <modifiedWord/>
      <trackRevisions>false</trackRevisions>
    </reviewItem>
    <reviewItem>
      <errorID>081963cd-6437-437f-aadc-181f0c65c079</errorID>
      <errorWord>保定其头部</errorWord>
      <group>L1_Word</group>
      <groupName>字词问题</groupName>
      <ability>L2_Typo</ability>
      <abilityName>字词错误</abilityName>
      <candidateList>
        <item>抱定其头部</item>
      </candidateList>
      <explain/>
      <paraID>2545B8BB</paraID>
      <start>31</start>
      <end>36</end>
      <status>unmodified</status>
      <modifiedWord/>
      <trackRevisions>false</trackRevisions>
    </reviewItem>
    <reviewItem>
      <errorID>cbdcdd15-27e3-4cc0-a92a-df33f4e3577b</errorID>
      <errorWord>保定其头部</errorWord>
      <group>L1_Word</group>
      <groupName>字词问题</groupName>
      <ability>L2_Typo</ability>
      <abilityName>字词错误</abilityName>
      <candidateList>
        <item>抱定其头部</item>
      </candidateList>
      <explain/>
      <paraID>588BAAA9</paraID>
      <start>30</start>
      <end>35</end>
      <status>unmodified</status>
      <modifiedWord/>
      <trackRevisions>false</trackRevisions>
    </reviewItem>
    <reviewItem>
      <errorID>643cab28-d4fd-4f10-9a7f-ed40c611e290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30F64196</paraID>
      <start>26</start>
      <end>27</end>
      <status>unmodified</status>
      <modifiedWord/>
      <trackRevisions>false</trackRevisions>
    </reviewItem>
    <reviewItem>
      <errorID>ad3760db-0688-4682-9e86-f6c012646b37</errorID>
      <errorWord>(</errorWord>
      <group>L1_Format</group>
      <groupName>格式问题</groupName>
      <ability>L2_HalfPunc_CN</ability>
      <abilityName>全半角检查</abilityName>
      <candidateList>
        <item>（</item>
      </candidateList>
      <explain>文本全半角错误。</explain>
      <paraID>7CFC5FF5</paraID>
      <start>44</start>
      <end>45</end>
      <status>unmodified</status>
      <modifiedWord/>
      <trackRevisions>false</trackRevisions>
    </reviewItem>
    <reviewItem>
      <errorID>8201cc67-36ce-4c91-915a-1d5d890b2f84</errorID>
      <errorWord>~</errorWord>
      <group>L1_Format</group>
      <groupName>格式问题</groupName>
      <ability>L2_HalfPunc_CN</ability>
      <abilityName>全半角检查</abilityName>
      <candidateList>
        <item>～</item>
      </candidateList>
      <explain>文本全半角错误。</explain>
      <paraID>7CFC5FF5</paraID>
      <start>47</start>
      <end>48</end>
      <status>unmodified</status>
      <modifiedWord/>
      <trackRevisions>false</trackRevisions>
    </reviewItem>
    <reviewItem>
      <errorID>fb24026d-effc-46b4-8c16-eefc5386d71b</errorID>
      <errorWord>)</errorWord>
      <group>L1_Format</group>
      <groupName>格式问题</groupName>
      <ability>L2_HalfPunc_CN</ability>
      <abilityName>全半角检查</abilityName>
      <candidateList>
        <item>）</item>
      </candidateList>
      <explain>文本全半角错误。</explain>
      <paraID>7CFC5FF5</paraID>
      <start>52</start>
      <end>53</end>
      <status>unmodified</status>
      <modifiedWord/>
      <trackRevisions>false</trackRevisions>
    </reviewItem>
    <reviewItem>
      <errorID>39c81004-c66a-4960-8031-0329cfe687eb</errorID>
      <errorWord>肌肉注射</errorWord>
      <group>L1_Word</group>
      <groupName>字词问题</groupName>
      <ability>L2_Typo</ability>
      <abilityName>字词错误</abilityName>
      <candidateList>
        <item>肌内注射</item>
      </candidateList>
      <explain/>
      <paraID>2F32E16D</paraID>
      <start>3</start>
      <end>7</end>
      <status>unmodified</status>
      <modifiedWord/>
      <trackRevisions>false</trackRevisions>
    </reviewItem>
    <reviewItem>
      <errorID>5c51725f-e151-493f-ae01-fd62659c4e84</errorID>
      <errorWord>肌肉注射</errorWord>
      <group>L1_Word</group>
      <groupName>字词问题</groupName>
      <ability>L2_Typo</ability>
      <abilityName>字词错误</abilityName>
      <candidateList>
        <item>肌内注射</item>
      </candidateList>
      <explain/>
      <paraID>143C16D9</paraID>
      <start>22</start>
      <end>26</end>
      <status>unmodified</status>
      <modifiedWord/>
      <trackRevisions>false</trackRevisions>
    </reviewItem>
    <reviewItem>
      <errorID>e951fa20-b939-4a17-a63b-9454431bbecf</errorID>
      <errorWord>肌肉注射</errorWord>
      <group>L1_Word</group>
      <groupName>字词问题</groupName>
      <ability>L2_Typo</ability>
      <abilityName>字词错误</abilityName>
      <candidateList>
        <item>肌内注射</item>
      </candidateList>
      <explain/>
      <paraID>143C16D9</paraID>
      <start>50</start>
      <end>54</end>
      <status>unmodified</status>
      <modifiedWord/>
      <trackRevisions>false</trackRevisions>
    </reviewItem>
    <reviewItem>
      <errorID>b453f729-b2f1-4fad-8d62-24bd271b8b75</errorID>
      <errorWord>肌肉注射</errorWord>
      <group>L1_Word</group>
      <groupName>字词问题</groupName>
      <ability>L2_Typo</ability>
      <abilityName>字词错误</abilityName>
      <candidateList>
        <item>肌内注射</item>
      </candidateList>
      <explain/>
      <paraID>39DF8E55</paraID>
      <start>17</start>
      <end>21</end>
      <status>unmodified</status>
      <modifiedWord/>
      <trackRevisions>false</trackRevisions>
    </reviewItem>
    <reviewItem>
      <errorID>70053d9c-2dcb-4f39-9366-ef92c002c093</errorID>
      <errorWord>肌肉注射</errorWord>
      <group>L1_Word</group>
      <groupName>字词问题</groupName>
      <ability>L2_Typo</ability>
      <abilityName>字词错误</abilityName>
      <candidateList>
        <item>肌内注射</item>
      </candidateList>
      <explain/>
      <paraID> 9A5721B</paraID>
      <start>16</start>
      <end>20</end>
      <status>unmodified</status>
      <modifiedWord/>
      <trackRevisions>false</trackRevisions>
    </reviewItem>
    <reviewItem>
      <errorID>d6f5075e-a302-4c86-82d6-e61e03b20ff8</errorID>
      <errorWord>:</errorWord>
      <group>L1_Format</group>
      <groupName>格式问题</groupName>
      <ability>L2_HalfPunc_CN</ability>
      <abilityName>全半角检查</abilityName>
      <candidateList>
        <item>：</item>
      </candidateList>
      <explain>文本全半角错误。</explain>
      <paraID>376F8850</paraID>
      <start>34</start>
      <end>35</end>
      <status>unmodified</status>
      <modifiedWord/>
      <trackRevisions>false</trackRevisions>
    </reviewItem>
    <reviewItem>
      <errorID>2b7a37fb-3484-4bcf-b023-b487f9b8c04d</errorID>
      <errorWord>~</errorWord>
      <group>L1_Format</group>
      <groupName>格式问题</groupName>
      <ability>L2_HalfPunc_CN</ability>
      <abilityName>全半角检查</abilityName>
      <candidateList>
        <item>～</item>
      </candidateList>
      <explain>文本全半角错误。</explain>
      <paraID>59008D1F</paraID>
      <start>44</start>
      <end>45</end>
      <status>unmodified</status>
      <modifiedWord/>
      <trackRevisions>false</trackRevisions>
    </reviewItem>
    <reviewItem>
      <errorID>38094743-3cda-4855-b173-3456178627b4</errorID>
      <errorWord>肌肉注射</errorWord>
      <group>L1_Word</group>
      <groupName>字词问题</groupName>
      <ability>L2_Typo</ability>
      <abilityName>字词错误</abilityName>
      <candidateList>
        <item>肌内注射</item>
      </candidateList>
      <explain/>
      <paraID>6A7F40AA</paraID>
      <start>20</start>
      <end>24</end>
      <status>unmodified</status>
      <modifiedWord/>
      <trackRevisions>false</trackRevisions>
    </reviewItem>
    <reviewItem>
      <errorID>b61ed255-0e97-4fa0-8cd4-ea44dce249e2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E0AE2BB</paraID>
      <start>0</start>
      <end>3</end>
      <status>unmodified</status>
      <modifiedWord/>
      <trackRevisions>false</trackRevisions>
    </reviewItem>
    <reviewItem>
      <errorID>3ab75ee3-70b3-47a0-8bf1-c16e4df67f5d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1EF655E3</paraID>
      <start>0</start>
      <end>3</end>
      <status>unmodified</status>
      <modifiedWord/>
      <trackRevisions>false</trackRevisions>
    </reviewItem>
    <reviewItem>
      <errorID>2a3e6e5f-9a0d-443b-9f01-5b1320e6fdfe</errorID>
      <errorWord>)</errorWord>
      <group>L1_Format</group>
      <groupName>格式问题</groupName>
      <ability>L2_HalfPunc_CN</ability>
      <abilityName>全半角检查</abilityName>
      <candidateList>
        <item>）</item>
      </candidateList>
      <explain>文本全半角错误。</explain>
      <paraID>1CEAEDE0</paraID>
      <start>60</start>
      <end>61</end>
      <status>unmodified</status>
      <modifiedWord/>
      <trackRevisions>false</trackRevisions>
    </reviewItem>
    <reviewItem>
      <errorID>783a6df7-4786-41ed-95c6-785b98abdcdd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7BA4B536</paraID>
      <start>0</start>
      <end>3</end>
      <status>unmodified</status>
      <modifiedWord/>
      <trackRevisions>false</trackRevisions>
    </reviewItem>
    <reviewItem>
      <errorID>25ab8ab9-721b-4e9b-a883-008f8426cf94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8183285</paraID>
      <start>0</start>
      <end>3</end>
      <status>unmodified</status>
      <modifiedWord/>
      <trackRevisions>false</trackRevisions>
    </reviewItem>
    <reviewItem>
      <errorID>6ccf3a5d-c650-4c39-865a-be86b90c1004</errorID>
      <errorWord>明切</errorWord>
      <group>L1_Word</group>
      <groupName>字词问题</groupName>
      <ability>L2_Typo</ability>
      <abilityName>字词错误</abilityName>
      <candidateList>
        <item>明确</item>
      </candidateList>
      <explain/>
      <paraID>1B19BFC1</paraID>
      <start>46</start>
      <end>48</end>
      <status>unmodified</status>
      <modifiedWord/>
      <trackRevisions>false</trackRevisions>
    </reviewItem>
    <reviewItem>
      <errorID>64de7663-7253-448f-afde-bb856128a6d4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79A9F21F</paraID>
      <start>0</start>
      <end>3</end>
      <status>unmodified</status>
      <modifiedWord/>
      <trackRevisions>false</trackRevisions>
    </reviewItem>
    <reviewItem>
      <errorID>ffe8a671-b551-457a-8b2a-95336e260e56</errorID>
      <errorWord>:</errorWord>
      <group>L1_Format</group>
      <groupName>格式问题</groupName>
      <ability>L2_HalfPunc_CN</ability>
      <abilityName>全半角检查</abilityName>
      <candidateList>
        <item>：</item>
      </candidateList>
      <explain>文本全半角错误。</explain>
      <paraID>76D14C96</paraID>
      <start>9</start>
      <end>10</end>
      <status>unmodified</status>
      <modifiedWord/>
      <trackRevisions>false</trackRevisions>
    </reviewItem>
    <reviewItem>
      <errorID>305f6f6c-6db8-4a86-9464-65083642b43f</errorID>
      <errorWord>(</errorWord>
      <group>L1_Format</group>
      <groupName>格式问题</groupName>
      <ability>L2_HalfPunc_CN</ability>
      <abilityName>全半角检查</abilityName>
      <candidateList>
        <item>（</item>
      </candidateList>
      <explain>文本全半角错误。</explain>
      <paraID>76D14C96</paraID>
      <start>34</start>
      <end>35</end>
      <status>unmodified</status>
      <modifiedWord/>
      <trackRevisions>false</trackRevisions>
    </reviewItem>
    <reviewItem>
      <errorID>afef38a5-b032-43ac-a03f-1360973ba3e6</errorID>
      <errorWord>)</errorWord>
      <group>L1_Format</group>
      <groupName>格式问题</groupName>
      <ability>L2_HalfPunc_CN</ability>
      <abilityName>全半角检查</abilityName>
      <candidateList>
        <item>）</item>
      </candidateList>
      <explain>文本全半角错误。</explain>
      <paraID>76D14C96</paraID>
      <start>52</start>
      <end>53</end>
      <status>unmodified</status>
      <modifiedWord/>
      <trackRevisions>false</trackRevisions>
    </reviewItem>
    <reviewItem>
      <errorID>82b0b3bd-74b9-49ca-be7e-cd046986df52</errorID>
      <errorWord>按着</errorWord>
      <group>L1_Word</group>
      <groupName>字词问题</groupName>
      <ability>L2_Typo</ability>
      <abilityName>字词错误</abilityName>
      <candidateList>
        <item>按</item>
      </candidateList>
      <explain>（案）àn❶〈书〉考查；核对：有原文可～。❷（编者、作者等）加按语：编者～。</explain>
      <paraID>76D14C96</paraID>
      <start>132</start>
      <end>134</end>
      <status>unmodified</status>
      <modifiedWord/>
      <trackRevisions>false</trackRevisions>
    </reviewItem>
    <reviewItem>
      <errorID>59da1a94-ac8f-4cfd-9148-951d7a2a6845</errorID>
      <errorWord>:</errorWord>
      <group>L1_Format</group>
      <groupName>格式问题</groupName>
      <ability>L2_HalfPunc_CN</ability>
      <abilityName>全半角检查</abilityName>
      <candidateList>
        <item>：</item>
      </candidateList>
      <explain>文本全半角错误。</explain>
      <paraID>615A87AD</paraID>
      <start>7</start>
      <end>8</end>
      <status>unmodified</status>
      <modifiedWord/>
      <trackRevisions>false</trackRevisions>
    </reviewItem>
    <reviewItem>
      <errorID>41113edb-bd0c-4b35-84f1-2bd0b298fa5e</errorID>
      <errorWord>(</errorWord>
      <group>L1_Format</group>
      <groupName>格式问题</groupName>
      <ability>L2_HalfPunc_CN</ability>
      <abilityName>全半角检查</abilityName>
      <candidateList>
        <item>（</item>
      </candidateList>
      <explain>文本全半角错误。</explain>
      <paraID>6548834D</paraID>
      <start>11</start>
      <end>12</end>
      <status>unmodified</status>
      <modifiedWord/>
      <trackRevisions>false</trackRevisions>
    </reviewItem>
    <reviewItem>
      <errorID>692322b7-6507-4f06-9631-7446429da60a</errorID>
      <errorWord>)</errorWord>
      <group>L1_Format</group>
      <groupName>格式问题</groupName>
      <ability>L2_HalfPunc_CN</ability>
      <abilityName>全半角检查</abilityName>
      <candidateList>
        <item>）</item>
      </candidateList>
      <explain>文本全半角错误。</explain>
      <paraID>6548834D</paraID>
      <start>24</start>
      <end>25</end>
      <status>unmodified</status>
      <modifiedWord/>
      <trackRevisions>false</trackRevisions>
    </reviewItem>
    <reviewItem>
      <errorID>a6407ccf-343d-4992-8ac6-a2741ac63d5c</errorID>
      <errorWord>:</errorWord>
      <group>L1_Format</group>
      <groupName>格式问题</groupName>
      <ability>L2_HalfPunc_CN</ability>
      <abilityName>全半角检查</abilityName>
      <candidateList>
        <item>：</item>
      </candidateList>
      <explain>文本全半角错误。</explain>
      <paraID>58EA714F</paraID>
      <start>2</start>
      <end>3</end>
      <status>unmodified</status>
      <modifiedWord/>
      <trackRevisions>false</trackRevisions>
    </reviewItem>
    <reviewItem>
      <errorID>1a69ea43-134c-4bd9-8110-a3d63767509e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121DB446</paraID>
      <start>0</start>
      <end>3</end>
      <status>unmodified</status>
      <modifiedWord/>
      <trackRevisions>false</trackRevisions>
    </reviewItem>
    <reviewItem>
      <errorID>29a40a3c-193a-4f4e-8d9b-6f819684f9e9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28270944</paraID>
      <start>0</start>
      <end>3</end>
      <status>unmodified</status>
      <modifiedWord/>
      <trackRevisions>false</trackRevisions>
    </reviewItem>
    <reviewItem>
      <errorID>27f1ed7a-8877-44f3-8ed9-d382e45c49cf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172AA049</paraID>
      <start>0</start>
      <end>3</end>
      <status>unmodified</status>
      <modifiedWord/>
      <trackRevisions>false</trackRevisions>
    </reviewItem>
    <reviewItem>
      <errorID>d15680fd-526a-433a-979d-46a3f46fb169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5E4EEDA3</paraID>
      <start>0</start>
      <end>3</end>
      <status>unmodified</status>
      <modifiedWord/>
      <trackRevisions>false</trackRevisions>
    </reviewItem>
    <reviewItem>
      <errorID>13f469b9-e2bc-4d6a-b3b3-2dcb74334490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3C2F203</paraID>
      <start>0</start>
      <end>3</end>
      <status>unmodified</status>
      <modifiedWord/>
      <trackRevisions>false</trackRevisions>
    </reviewItem>
    <reviewItem>
      <errorID>0152c68d-cc7e-4bc6-924c-52572e702d97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403FFF6E</paraID>
      <start>0</start>
      <end>3</end>
      <status>unmodified</status>
      <modifiedWord/>
      <trackRevisions>false</trackRevisions>
    </reviewItem>
    <reviewItem>
      <errorID>2c2ddb9b-ce7a-4f21-8a09-266bb2e70dfa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1770000B</paraID>
      <start>0</start>
      <end>3</end>
      <status>unmodified</status>
      <modifiedWord/>
      <trackRevisions>false</trackRevisions>
    </reviewItem>
    <reviewItem>
      <errorID>c382cf9d-01a8-4205-80da-2e8bb1932087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68DAA69D</paraID>
      <start>0</start>
      <end>3</end>
      <status>unmodified</status>
      <modifiedWord/>
      <trackRevisions>false</trackRevisions>
    </reviewItem>
    <reviewItem>
      <errorID>e6c877b5-3969-41b0-b789-adba8c09b2cf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1716D666</paraID>
      <start>0</start>
      <end>3</end>
      <status>unmodified</status>
      <modifiedWord/>
      <trackRevisions>false</trackRevisions>
    </reviewItem>
    <reviewItem>
      <errorID>8d172e70-569a-4c37-a240-5c75d71f6906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7DB14B57</paraID>
      <start>0</start>
      <end>4</end>
      <status>unmodified</status>
      <modifiedWord/>
      <trackRevisions>false</trackRevisions>
    </reviewItem>
    <reviewItem>
      <errorID>cf0cb83c-618e-4933-9d2c-212ba23637d5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5996F651</paraID>
      <start>0</start>
      <end>4</end>
      <status>unmodified</status>
      <modifiedWord/>
      <trackRevisions>false</trackRevisions>
    </reviewItem>
    <reviewItem>
      <errorID>b6fa285c-eb4d-472a-9d49-a339bc0231e1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6460A378</paraID>
      <start>0</start>
      <end>4</end>
      <status>unmodified</status>
      <modifiedWord/>
      <trackRevisions>false</trackRevisions>
    </reviewItem>
    <reviewItem>
      <errorID>9653b701-215f-4a1b-a60b-df73abc0e0b9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4EF35E77</paraID>
      <start>0</start>
      <end>4</end>
      <status>unmodified</status>
      <modifiedWord/>
      <trackRevisions>false</trackRevisions>
    </reviewItem>
    <reviewItem>
      <errorID>cc763da1-1f9e-437e-9aee-54d2597f8ffc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651C5A4C</paraID>
      <start>0</start>
      <end>4</end>
      <status>unmodified</status>
      <modifiedWord/>
      <trackRevisions>false</trackRevisions>
    </reviewItem>
    <reviewItem>
      <errorID>15569d05-aadd-427c-8685-1218807fd14b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70E1EC6A</paraID>
      <start>0</start>
      <end>4</end>
      <status>unmodified</status>
      <modifiedWord/>
      <trackRevisions>false</trackRevisions>
    </reviewItem>
    <reviewItem>
      <errorID>1931d184-ecbd-44c2-8efc-9486d59d8ae2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863F81</paraID>
      <start>0</start>
      <end>4</end>
      <status>unmodified</status>
      <modifiedWord/>
      <trackRevisions>false</trackRevisions>
    </reviewItem>
    <reviewItem>
      <errorID>7112967d-7a1b-45af-9ecb-bb82a8e28966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3FE239EF</paraID>
      <start>0</start>
      <end>4</end>
      <status>unmodified</status>
      <modifiedWord/>
      <trackRevisions>false</trackRevisions>
    </reviewItem>
    <reviewItem>
      <errorID>95138f27-01b4-4de6-bdfb-2c92292bcb7f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75D343B4</paraID>
      <start>0</start>
      <end>4</end>
      <status>unmodified</status>
      <modifiedWord/>
      <trackRevisions>false</trackRevisions>
    </reviewItem>
    <reviewItem>
      <errorID>9e56f0bc-f4e9-4328-8a8e-54dc1800b37e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3AC6FD92</paraID>
      <start>0</start>
      <end>4</end>
      <status>unmodified</status>
      <modifiedWord/>
      <trackRevisions>false</trackRevisions>
    </reviewItem>
    <reviewItem>
      <errorID>1e805233-528b-4a80-998f-e169221f6907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1BCBEB7E</paraID>
      <start>0</start>
      <end>4</end>
      <status>unmodified</status>
      <modifiedWord/>
      <trackRevisions>false</trackRevisions>
    </reviewItem>
    <reviewItem>
      <errorID>7b6a2b10-9ee9-4894-a097-8a408d394ba0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565B404C</paraID>
      <start>0</start>
      <end>4</end>
      <status>unmodified</status>
      <modifiedWord/>
      <trackRevisions>false</trackRevisions>
    </reviewItem>
    <reviewItem>
      <errorID>8f0922c1-e2c0-4e0c-8981-5e666843238b</errorID>
      <errorWord>最大称量</errorWord>
      <group>L1_Knowledge</group>
      <groupName>知识性问题</groupName>
      <ability>L2_Term</ability>
      <abilityName>专业术语</abilityName>
      <candidateList>
        <item>最大秤量</item>
      </candidateList>
      <explain/>
      <paraID>17615AF5</paraID>
      <start>2</start>
      <end>6</end>
      <status>unmodified</status>
      <modifiedWord/>
      <trackRevisions>false</trackRevisions>
    </reviewItem>
    <reviewItem>
      <errorID>f614e6ce-6116-4d77-bbb8-b5eb2dd0dd38</errorID>
      <errorWord>,</errorWord>
      <group>L1_Format</group>
      <groupName>格式问题</groupName>
      <ability>L2_HalfPunc_CN</ability>
      <abilityName>全半角检查</abilityName>
      <candidateList>
        <item>，</item>
      </candidateList>
      <explain>文本全半角错误。</explain>
      <paraID>20ABB4E7</paraID>
      <start>19</start>
      <end>20</end>
      <status>unmodified</status>
      <modifiedWord/>
      <trackRevisions>false</trackRevisions>
    </reviewItem>
    <reviewItem>
      <errorID>2747bb12-1c67-4014-9a96-c6dc7ca69fdd</errorID>
      <errorWord>(</errorWord>
      <group>L1_Format</group>
      <groupName>格式问题</groupName>
      <ability>L2_HalfPunc_CN</ability>
      <abilityName>全半角检查</abilityName>
      <candidateList>
        <item>（</item>
      </candidateList>
      <explain>文本全半角错误。</explain>
      <paraID>53D0391E</paraID>
      <start>28</start>
      <end>29</end>
      <status>unmodified</status>
      <modifiedWord/>
      <trackRevisions>false</trackRevisions>
    </reviewItem>
    <reviewItem>
      <errorID>ee16e245-cadb-4ecd-97b4-dde2757d92c9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150BDA3B</paraID>
      <start>18</start>
      <end>19</end>
      <status>unmodified</status>
      <modifiedWord/>
      <trackRevisions>false</trackRevisions>
    </reviewItem>
    <reviewItem>
      <errorID>fa156034-b215-4d4a-9c74-147ba5a3ad59</errorID>
      <errorWord>抡</errorWord>
      <group>L1_Word</group>
      <groupName>字词问题</groupName>
      <ability>L2_Typo</ability>
      <abilityName>字词错误</abilityName>
      <candidateList>
        <item>轮</item>
      </candidateList>
      <explain/>
      <paraID>20D60315</paraID>
      <start>43</start>
      <end>44</end>
      <status>unmodified</status>
      <modifiedWord/>
      <trackRevisions>false</trackRevisions>
    </reviewItem>
    <reviewItem>
      <errorID>ed9ea1a7-2039-45d8-a56c-d4fcd5c70892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6C5C16A9</paraID>
      <start>29</start>
      <end>30</end>
      <status>unmodified</status>
      <modifiedWord/>
      <trackRevisions>false</trackRevisions>
    </reviewItem>
    <reviewItem>
      <errorID>e1997e38-d87a-4d19-9ec2-9ed533559d38</errorID>
      <errorWord>WiFi</errorWord>
      <group>L1_Punc</group>
      <groupName>标点问题</groupName>
      <ability>L2_Punc_CN</ability>
      <abilityName>标点符号检查</abilityName>
      <candidateList>
        <item>Wi-Fi</item>
      </candidateList>
      <explain/>
      <paraID>6C5C16A9</paraID>
      <start>81</start>
      <end>85</end>
      <status>unmodified</status>
      <modifiedWord/>
      <trackRevisions>false</trackRevisions>
    </reviewItem>
    <reviewItem>
      <errorID>b0bd14c7-f780-4014-8c93-403140a75b43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4EADE33C</paraID>
      <start>0</start>
      <end>3</end>
      <status>unmodified</status>
      <modifiedWord/>
      <trackRevisions>false</trackRevisions>
    </reviewItem>
    <reviewItem>
      <errorID>c30d7e09-fc52-46e4-bb91-a4eebcb2594b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55DDFB3D</paraID>
      <start>0</start>
      <end>3</end>
      <status>unmodified</status>
      <modifiedWord/>
      <trackRevisions>false</trackRevisions>
    </reviewItem>
    <reviewItem>
      <errorID>c47d0147-6d28-48ca-aa3a-a4088ddea1e0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698B7670</paraID>
      <start>0</start>
      <end>3</end>
      <status>unmodified</status>
      <modifiedWord/>
      <trackRevisions>false</trackRevisions>
    </reviewItem>
    <reviewItem>
      <errorID>f2dd7747-19dc-413e-909c-f0de93cd1cb3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1FA6230F</paraID>
      <start>0</start>
      <end>3</end>
      <status>unmodified</status>
      <modifiedWord/>
      <trackRevisions>false</trackRevisions>
    </reviewItem>
    <reviewItem>
      <errorID>a9ec95d5-6b66-4e45-8906-a8378427ab3e</errorID>
      <errorWord>:</errorWord>
      <group>L1_Format</group>
      <groupName>格式问题</groupName>
      <ability>L2_HalfPunc_CN</ability>
      <abilityName>全半角检查</abilityName>
      <candidateList>
        <item>：</item>
      </candidateList>
      <explain>文本全半角错误。</explain>
      <paraID>1FA6230F</paraID>
      <start>7</start>
      <end>8</end>
      <status>unmodified</status>
      <modifiedWord/>
      <trackRevisions>false</trackRevisions>
    </reviewItem>
    <reviewItem>
      <errorID>211a1886-c40e-40c3-a2df-7592f7c91d88</errorID>
      <errorWord>(</errorWord>
      <group>L1_Format</group>
      <groupName>格式问题</groupName>
      <ability>L2_HalfPunc_CN</ability>
      <abilityName>全半角检查</abilityName>
      <candidateList>
        <item>（</item>
      </candidateList>
      <explain>文本全半角错误。</explain>
      <paraID>1FA6230F</paraID>
      <start>40</start>
      <end>41</end>
      <status>unmodified</status>
      <modifiedWord/>
      <trackRevisions>false</trackRevisions>
    </reviewItem>
    <reviewItem>
      <errorID>5475263c-9bbe-4b82-8322-000db885a9e3</errorID>
      <errorWord>)</errorWord>
      <group>L1_Format</group>
      <groupName>格式问题</groupName>
      <ability>L2_HalfPunc_CN</ability>
      <abilityName>全半角检查</abilityName>
      <candidateList>
        <item>）</item>
      </candidateList>
      <explain>文本全半角错误。</explain>
      <paraID>1FA6230F</paraID>
      <start>48</start>
      <end>49</end>
      <status>unmodified</status>
      <modifiedWord/>
      <trackRevisions>false</trackRevisions>
    </reviewItem>
    <reviewItem>
      <errorID>bfb3949e-527d-47d8-9692-54cc45c9700b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640C6557</paraID>
      <start>0</start>
      <end>3</end>
      <status>unmodified</status>
      <modifiedWord/>
      <trackRevisions>false</trackRevisions>
    </reviewItem>
    <reviewItem>
      <errorID>864e3b7d-5152-49c3-8697-3bb4f31b6835</errorID>
      <errorWord>:</errorWord>
      <group>L1_Format</group>
      <groupName>格式问题</groupName>
      <ability>L2_HalfPunc_CN</ability>
      <abilityName>全半角检查</abilityName>
      <candidateList>
        <item>：</item>
      </candidateList>
      <explain>文本全半角错误。</explain>
      <paraID>640C6557</paraID>
      <start>7</start>
      <end>8</end>
      <status>unmodified</status>
      <modifiedWord/>
      <trackRevisions>false</trackRevisions>
    </reviewItem>
    <reviewItem>
      <errorID>59c476c9-71df-41ba-b12b-67132d5541c6</errorID>
      <errorWord>:</errorWord>
      <group>L1_Format</group>
      <groupName>格式问题</groupName>
      <ability>L2_HalfPunc_CN</ability>
      <abilityName>全半角检查</abilityName>
      <candidateList>
        <item>：</item>
      </candidateList>
      <explain>文本全半角错误。</explain>
      <paraID>5092AFC1</paraID>
      <start>179</start>
      <end>180</end>
      <status>unmodified</status>
      <modifiedWord/>
      <trackRevisions>false</trackRevisions>
    </reviewItem>
    <reviewItem>
      <errorID>cb90b76e-cec6-41e8-8242-152ea7d173bb</errorID>
      <errorWord>缓慢的</errorWord>
      <group>L1_Word</group>
      <groupName>字词问题</groupName>
      <ability>L2_Typo</ability>
      <abilityName>字词错误</abilityName>
      <candidateList>
        <item>缓慢地</item>
      </candidateList>
      <explain>存在发音相同字词的误用。</explain>
      <paraID>5F24F2F4</paraID>
      <start>98</start>
      <end>101</end>
      <status>unmodified</status>
      <modifiedWord/>
      <trackRevisions>false</trackRevisions>
    </reviewItem>
    <reviewItem>
      <errorID>29c229c9-0b9d-4746-9187-37156264f14b</errorID>
      <errorWord>噪音</errorWord>
      <group>L1_Word</group>
      <groupName>字词问题</groupName>
      <ability>L2_Alias</ability>
      <abilityName>也作/曾用词</abilityName>
      <candidateList>
        <item>噪声</item>
      </candidateList>
      <explain>词汇[噪音]为不规范表述或旧称，其规范书面表述为[噪声]。</explain>
      <paraID>5F24F2F4</paraID>
      <start>140</start>
      <end>142</end>
      <status>unmodified</status>
      <modifiedWord/>
      <trackRevisions>false</trackRevisions>
    </reviewItem>
    <reviewItem>
      <errorID>70f939bb-949f-44ba-be8e-5ae3fa3db328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2789BA10</paraID>
      <start>0</start>
      <end>3</end>
      <status>unmodified</status>
      <modifiedWord/>
      <trackRevisions>false</trackRevisions>
    </reviewItem>
    <reviewItem>
      <errorID>6ac68c76-266d-4ca5-bdc1-cea716f0cd34</errorID>
      <errorWord>:</errorWord>
      <group>L1_Format</group>
      <groupName>格式问题</groupName>
      <ability>L2_HalfPunc_CN</ability>
      <abilityName>全半角检查</abilityName>
      <candidateList>
        <item>：</item>
      </candidateList>
      <explain>文本全半角错误。</explain>
      <paraID>2789BA10</paraID>
      <start>7</start>
      <end>8</end>
      <status>unmodified</status>
      <modifiedWord/>
      <trackRevisions>false</trackRevisions>
    </reviewItem>
    <reviewItem>
      <errorID>efa62e05-aa3a-4fcf-bba1-19a0730292a7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6F4C4AAC</paraID>
      <start>0</start>
      <end>3</end>
      <status>unmodified</status>
      <modifiedWord/>
      <trackRevisions>false</trackRevisions>
    </reviewItem>
    <reviewItem>
      <errorID>be7a033d-7471-47b7-83d9-cddfd6bab230</errorID>
      <errorWord>:</errorWord>
      <group>L1_Format</group>
      <groupName>格式问题</groupName>
      <ability>L2_HalfPunc_CN</ability>
      <abilityName>全半角检查</abilityName>
      <candidateList>
        <item>：</item>
      </candidateList>
      <explain>文本全半角错误。</explain>
      <paraID>6F4C4AAC</paraID>
      <start>7</start>
      <end>8</end>
      <status>unmodified</status>
      <modifiedWord/>
      <trackRevisions>false</trackRevisions>
    </reviewItem>
    <reviewItem>
      <errorID>e01a27e7-f946-4a85-94ba-a52f49f432a2</errorID>
      <errorWord>(</errorWord>
      <group>L1_Format</group>
      <groupName>格式问题</groupName>
      <ability>L2_HalfPunc_CN</ability>
      <abilityName>全半角检查</abilityName>
      <candidateList>
        <item>（</item>
      </candidateList>
      <explain>文本全半角错误。</explain>
      <paraID>6F4C4AAC</paraID>
      <start>78</start>
      <end>79</end>
      <status>unmodified</status>
      <modifiedWord/>
      <trackRevisions>false</trackRevisions>
    </reviewItem>
    <reviewItem>
      <errorID>f958d051-cf41-491b-9819-994ce1a75311</errorID>
      <errorWord>)</errorWord>
      <group>L1_Format</group>
      <groupName>格式问题</groupName>
      <ability>L2_HalfPunc_CN</ability>
      <abilityName>全半角检查</abilityName>
      <candidateList>
        <item>）</item>
      </candidateList>
      <explain>文本全半角错误。</explain>
      <paraID>6F4C4AAC</paraID>
      <start>81</start>
      <end>82</end>
      <status>unmodified</status>
      <modifiedWord/>
      <trackRevisions>false</trackRevisions>
    </reviewItem>
    <reviewItem>
      <errorID>fc6064bb-7e51-4be4-b463-2a96ebc96d44</errorID>
      <errorWord>:</errorWord>
      <group>L1_Format</group>
      <groupName>格式问题</groupName>
      <ability>L2_HalfPunc_CN</ability>
      <abilityName>全半角检查</abilityName>
      <candidateList>
        <item>：</item>
      </candidateList>
      <explain>文本全半角错误。</explain>
      <paraID>192C5587</paraID>
      <start>5</start>
      <end>6</end>
      <status>unmodified</status>
      <modifiedWord/>
      <trackRevisions>false</trackRevisions>
    </reviewItem>
    <reviewItem>
      <errorID>ed02edaa-ca64-4a39-8884-3bf222517e48</errorID>
      <errorWord>(</errorWord>
      <group>L1_Format</group>
      <groupName>格式问题</groupName>
      <ability>L2_HalfPunc_CN</ability>
      <abilityName>全半角检查</abilityName>
      <candidateList>
        <item>（</item>
      </candidateList>
      <explain>文本全半角错误。</explain>
      <paraID>192C5587</paraID>
      <start>9</start>
      <end>10</end>
      <status>unmodified</status>
      <modifiedWord/>
      <trackRevisions>false</trackRevisions>
    </reviewItem>
    <reviewItem>
      <errorID>28ad0561-de5a-42ff-a237-eb41d4890163</errorID>
      <errorWord>)</errorWord>
      <group>L1_Format</group>
      <groupName>格式问题</groupName>
      <ability>L2_HalfPunc_CN</ability>
      <abilityName>全半角检查</abilityName>
      <candidateList>
        <item>）</item>
      </candidateList>
      <explain>文本全半角错误。</explain>
      <paraID>192C5587</paraID>
      <start>14</start>
      <end>15</end>
      <status>unmodified</status>
      <modifiedWord/>
      <trackRevisions>false</trackRevisions>
    </reviewItem>
    <reviewItem>
      <errorID>8027bfe2-6142-4890-a671-a631934c24c2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69FE07AB</paraID>
      <start>0</start>
      <end>3</end>
      <status>unmodified</status>
      <modifiedWord/>
      <trackRevisions>false</trackRevisions>
    </reviewItem>
    <reviewItem>
      <errorID>2d88a4dc-4545-4151-a1a1-92c0177e1f6b</errorID>
      <errorWord>:</errorWord>
      <group>L1_Format</group>
      <groupName>格式问题</groupName>
      <ability>L2_HalfPunc_CN</ability>
      <abilityName>全半角检查</abilityName>
      <candidateList>
        <item>：</item>
      </candidateList>
      <explain>文本全半角错误。</explain>
      <paraID>69FE07AB</paraID>
      <start>7</start>
      <end>8</end>
      <status>unmodified</status>
      <modifiedWord/>
      <trackRevisions>false</trackRevisions>
    </reviewItem>
    <reviewItem>
      <errorID>488a00af-e330-4e16-83ce-debf3178856d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B9E1F87</paraID>
      <start>0</start>
      <end>3</end>
      <status>unmodified</status>
      <modifiedWord/>
      <trackRevisions>false</trackRevisions>
    </reviewItem>
    <reviewItem>
      <errorID>33fc068f-6c34-4f54-8a1c-b272fa666adc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4F320826</paraID>
      <start>80</start>
      <end>81</end>
      <status>unmodified</status>
      <modifiedWord/>
      <trackRevisions>false</trackRevisions>
    </reviewItem>
    <reviewItem>
      <errorID>08bd4a70-0bbe-4b5c-8e89-d9a1c9e5c15b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4F320826</paraID>
      <start>89</start>
      <end>90</end>
      <status>unmodified</status>
      <modifiedWord/>
      <trackRevisions>false</trackRevisions>
    </reviewItem>
    <reviewItem>
      <errorID>1db065da-51a8-4090-9232-4011ad221572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3153CA58</paraID>
      <start>25</start>
      <end>26</end>
      <status>unmodified</status>
      <modifiedWord/>
      <trackRevisions>false</trackRevisions>
    </reviewItem>
    <reviewItem>
      <errorID>1bb5d92d-2681-429a-8b12-607a27ed84c1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48EBECAA</paraID>
      <start>52</start>
      <end>53</end>
      <status>unmodified</status>
      <modifiedWord/>
      <trackRevisions>false</trackRevisions>
    </reviewItem>
    <reviewItem>
      <errorID>89c474db-f922-4738-935d-923a5cebef67</errorID>
      <errorWord>蹋关节</errorWord>
      <group>L1_Word</group>
      <groupName>字词问题</groupName>
      <ability>L2_Typo</ability>
      <abilityName>字词错误</abilityName>
      <candidateList>
        <item>踝关节</item>
      </candidateList>
      <explain>存在字形相近字词的误用。</explain>
      <paraID>7F6B7851</paraID>
      <start>12</start>
      <end>15</end>
      <status>unmodified</status>
      <modifiedWord/>
      <trackRevisions>false</trackRevisions>
    </reviewItem>
    <reviewItem>
      <errorID>b4f3a289-5594-4252-8bc0-260a31b417d1</errorID>
      <errorWord>)</errorWord>
      <group>L1_Format</group>
      <groupName>格式问题</groupName>
      <ability>L2_HalfPunc_CN</ability>
      <abilityName>全半角检查</abilityName>
      <candidateList>
        <item>）</item>
      </candidateList>
      <explain>文本全半角错误。</explain>
      <paraID>542809A1</paraID>
      <start>56</start>
      <end>57</end>
      <status>unmodified</status>
      <modifiedWord/>
      <trackRevisions>false</trackRevisions>
    </reviewItem>
    <reviewItem>
      <errorID>49ab87b7-7617-4bc8-96c8-ea4f0e4255d6</errorID>
      <errorWord>)</errorWord>
      <group>L1_Format</group>
      <groupName>格式问题</groupName>
      <ability>L2_HalfPunc_CN</ability>
      <abilityName>全半角检查</abilityName>
      <candidateList>
        <item>）</item>
      </candidateList>
      <explain>文本全半角错误。</explain>
      <paraID>3D8EE87A</paraID>
      <start>17</start>
      <end>18</end>
      <status>unmodified</status>
      <modifiedWord/>
      <trackRevisions>false</trackRevisions>
    </reviewItem>
    <reviewItem>
      <errorID>bf108941-68f3-4348-8948-b929d7a28d62</errorID>
      <errorWord>(</errorWord>
      <group>L1_Format</group>
      <groupName>格式问题</groupName>
      <ability>L2_HalfPunc_CN</ability>
      <abilityName>全半角检查</abilityName>
      <candidateList>
        <item>（</item>
      </candidateList>
      <explain>文本全半角错误。</explain>
      <paraID>7CD72FC1</paraID>
      <start>3</start>
      <end>4</end>
      <status>unmodified</status>
      <modifiedWord/>
      <trackRevisions>false</trackRevisions>
    </reviewItem>
    <reviewItem>
      <errorID>ff2f70af-fc79-45ff-a20d-1b4e05de87cf</errorID>
      <errorWord>)</errorWord>
      <group>L1_Format</group>
      <groupName>格式问题</groupName>
      <ability>L2_HalfPunc_CN</ability>
      <abilityName>全半角检查</abilityName>
      <candidateList>
        <item>）</item>
      </candidateList>
      <explain>文本全半角错误。</explain>
      <paraID>7CD72FC1</paraID>
      <start>6</start>
      <end>7</end>
      <status>unmodified</status>
      <modifiedWord/>
      <trackRevisions>false</trackRevisions>
    </reviewItem>
    <reviewItem>
      <errorID>2cad0b55-224f-4f98-9b39-706e3555ced3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4E6C5CFF</paraID>
      <start>30</start>
      <end>31</end>
      <status>unmodified</status>
      <modifiedWord/>
      <trackRevisions>false</trackRevisions>
    </reviewItem>
    <reviewItem>
      <errorID>49f7f17c-b7ae-4900-b5dc-780792efdbf7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16B29CC9</paraID>
      <start>23</start>
      <end>24</end>
      <status>unmodified</status>
      <modifiedWord/>
      <trackRevisions>false</trackRevisions>
    </reviewItem>
    <reviewItem>
      <errorID>d1abac10-b9c0-42b5-a354-ea61a0c16296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16B29CC9</paraID>
      <start>34</start>
      <end>35</end>
      <status>unmodified</status>
      <modifiedWord/>
      <trackRevisions>false</trackRevisions>
    </reviewItem>
    <reviewItem>
      <errorID>8a4134cc-2b45-49d6-b87e-d778fe935ac1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58EFE67D</paraID>
      <start>51</start>
      <end>54</end>
      <status>unmodified</status>
      <modifiedWord/>
      <trackRevisions>false</trackRevisions>
    </reviewItem>
    <reviewItem>
      <errorID>0c48519b-c493-451f-94a4-18143c2047d4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58EFE67D</paraID>
      <start>61</start>
      <end>64</end>
      <status>unmodified</status>
      <modifiedWord/>
      <trackRevisions>false</trackRevisions>
    </reviewItem>
    <reviewItem>
      <errorID>da7f652b-876d-4944-ab35-63c153f8da63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58EFE67D</paraID>
      <start>70</start>
      <end>73</end>
      <status>unmodified</status>
      <modifiedWord/>
      <trackRevisions>false</trackRevisions>
    </reviewItem>
    <reviewItem>
      <errorID>29d4719e-d120-4e70-b1ab-71b29da82b54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4D1ED04F</paraID>
      <start>0</start>
      <end>3</end>
      <status>unmodified</status>
      <modifiedWord/>
      <trackRevisions>false</trackRevisions>
    </reviewItem>
    <reviewItem>
      <errorID>6435ac87-f863-4152-86ee-2c7dcf219d92</errorID>
      <errorWord>:</errorWord>
      <group>L1_Format</group>
      <groupName>格式问题</groupName>
      <ability>L2_HalfPunc_CN</ability>
      <abilityName>全半角检查</abilityName>
      <candidateList>
        <item>：</item>
      </candidateList>
      <explain>文本全半角错误。</explain>
      <paraID>11C238C1</paraID>
      <start>10</start>
      <end>11</end>
      <status>unmodified</status>
      <modifiedWord/>
      <trackRevisions>false</trackRevisions>
    </reviewItem>
    <reviewItem>
      <errorID>6bf5fde6-ce1d-4c5e-b5e2-d9334853f8a6</errorID>
      <errorWord>会</errorWord>
      <group>L1_Word</group>
      <groupName>字词问题</groupName>
      <ability>L2_Typo</ability>
      <abilityName>字词错误</abilityName>
      <candidateList>
        <item>会儿</item>
      </candidateList>
      <explain/>
      <paraID>77287B24</paraID>
      <start>28</start>
      <end>29</end>
      <status>unmodified</status>
      <modifiedWord/>
      <trackRevisions>false</trackRevisions>
    </reviewItem>
    <reviewItem>
      <errorID>12b899b0-ef6c-4338-b735-88c4bb91d269</errorID>
      <errorWord>:</errorWord>
      <group>L1_Format</group>
      <groupName>格式问题</groupName>
      <ability>L2_HalfPunc_CN</ability>
      <abilityName>全半角检查</abilityName>
      <candidateList>
        <item>：</item>
      </candidateList>
      <explain>文本全半角错误。</explain>
      <paraID>409AE5A7</paraID>
      <start>12</start>
      <end>13</end>
      <status>unmodified</status>
      <modifiedWord/>
      <trackRevisions>false</trackRevisions>
    </reviewItem>
    <reviewItem>
      <errorID>2398ebff-f0bc-4db0-9ab7-25695c2a5b46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409AE5A7</paraID>
      <start>19</start>
      <end>20</end>
      <status>unmodified</status>
      <modifiedWord/>
      <trackRevisions>false</trackRevisions>
    </reviewItem>
    <reviewItem>
      <errorID>a68481f9-7cec-48c5-a35b-857351ed2f08</errorID>
      <errorWord>:</errorWord>
      <group>L1_Format</group>
      <groupName>格式问题</groupName>
      <ability>L2_HalfPunc_CN</ability>
      <abilityName>全半角检查</abilityName>
      <candidateList>
        <item>：</item>
      </candidateList>
      <explain>文本全半角错误。</explain>
      <paraID>15F7EBEE</paraID>
      <start>5</start>
      <end>6</end>
      <status>unmodified</status>
      <modifiedWord/>
      <trackRevisions>false</trackRevisions>
    </reviewItem>
    <reviewItem>
      <errorID>da346969-a261-4f25-8a34-59ba7f12f37e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15F7EBEE</paraID>
      <start>20</start>
      <end>21</end>
      <status>unmodified</status>
      <modifiedWord/>
      <trackRevisions>false</trackRevisions>
    </reviewItem>
    <reviewItem>
      <errorID>57686179-b3c6-4131-9178-1ca8c6e29ea5</errorID>
      <errorWord>:</errorWord>
      <group>L1_Format</group>
      <groupName>格式问题</groupName>
      <ability>L2_HalfPunc_CN</ability>
      <abilityName>全半角检查</abilityName>
      <candidateList>
        <item>：</item>
      </candidateList>
      <explain>文本全半角错误。</explain>
      <paraID>15F7EBEE</paraID>
      <start>86</start>
      <end>87</end>
      <status>unmodified</status>
      <modifiedWord/>
      <trackRevisions>false</trackRevisions>
    </reviewItem>
    <reviewItem>
      <errorID>5c87e425-54dd-4222-935e-cddf360c4b4c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15F7EBEE</paraID>
      <start>113</start>
      <end>114</end>
      <status>unmodified</status>
      <modifiedWord/>
      <trackRevisions>false</trackRevisions>
    </reviewItem>
    <reviewItem>
      <errorID>68794fcc-5f1c-4a29-8e29-dfd165693186</errorID>
      <errorWord>淤血</errorWord>
      <group>L1_Word</group>
      <groupName>字词问题</groupName>
      <ability>L2_Typo</ability>
      <abilityName>字词错误</abilityName>
      <candidateList>
        <item>瘀血</item>
      </candidateList>
      <explain>存在字形相近字词的误用。</explain>
      <paraID>15F7EBEE</paraID>
      <start>132</start>
      <end>134</end>
      <status>unmodified</status>
      <modifiedWord/>
      <trackRevisions>false</trackRevisions>
    </reviewItem>
    <reviewItem>
      <errorID>d5152186-8a2a-4d82-b4d4-f1fd5780f946</errorID>
      <errorWord>)</errorWord>
      <group>L1_Format</group>
      <groupName>格式问题</groupName>
      <ability>L2_HalfPunc_CN</ability>
      <abilityName>全半角检查</abilityName>
      <candidateList>
        <item>）</item>
      </candidateList>
      <explain>文本全半角错误。</explain>
      <paraID>58205C85</paraID>
      <start>70</start>
      <end>71</end>
      <status>unmodified</status>
      <modifiedWord/>
      <trackRevisions>false</trackRevisions>
    </reviewItem>
    <reviewItem>
      <errorID>ab629853-12cc-471f-9bb7-494faa4d97fb</errorID>
      <errorWord>确认</errorWord>
      <group>L1_Word</group>
      <groupName>字词问题</groupName>
      <ability>L2_Typo</ability>
      <abilityName>字词错误</abilityName>
      <candidateList>
        <item>确诊</item>
      </candidateList>
      <explain>存在字形相近字词的误用。</explain>
      <paraID>3119C4D4</paraID>
      <start>16</start>
      <end>18</end>
      <status>unmodified</status>
      <modifiedWord/>
      <trackRevisions>false</trackRevisions>
    </reviewItem>
    <reviewItem>
      <errorID>5c9d841b-7020-48f1-82f9-cbc43a09b1bb</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3119C4D4</paraID>
      <start>20</start>
      <end>21</end>
      <status>unmodified</status>
      <modifiedWord/>
      <trackRevisions>false</trackRevisions>
    </reviewItem>
    <reviewItem>
      <errorID>cf59b84d-23dc-468c-9510-f1e519cd1d85</errorID>
      <errorWord>(</errorWord>
      <group>L1_Format</group>
      <groupName>格式问题</groupName>
      <ability>L2_HalfPunc_CN</ability>
      <abilityName>全半角检查</abilityName>
      <candidateList>
        <item>（</item>
      </candidateList>
      <explain>文本全半角错误。</explain>
      <paraID>61BAD02C</paraID>
      <start>9</start>
      <end>10</end>
      <status>unmodified</status>
      <modifiedWord/>
      <trackRevisions>false</trackRevisions>
    </reviewItem>
    <reviewItem>
      <errorID>e88f6d0d-1c7c-4c94-a143-0ea4b388fe53</errorID>
      <errorWord>)</errorWord>
      <group>L1_Format</group>
      <groupName>格式问题</groupName>
      <ability>L2_HalfPunc_CN</ability>
      <abilityName>全半角检查</abilityName>
      <candidateList>
        <item>）</item>
      </candidateList>
      <explain>文本全半角错误。</explain>
      <paraID>61BAD02C</paraID>
      <start>17</start>
      <end>18</end>
      <status>unmodified</status>
      <modifiedWord/>
      <trackRevisions>false</trackRevisions>
    </reviewItem>
    <reviewItem>
      <errorID>7b655ae2-7d94-4300-afcb-7cf05580b29d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61BAD02C</paraID>
      <start>150</start>
      <end>151</end>
      <status>unmodified</status>
      <modifiedWord/>
      <trackRevisions>false</trackRevisions>
    </reviewItem>
    <reviewItem>
      <errorID>63ae34ec-eb19-457b-9f79-710b94a72de9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F7A6D63</paraID>
      <start>0</start>
      <end>3</end>
      <status>unmodified</status>
      <modifiedWord/>
      <trackRevisions>false</trackRevisions>
    </reviewItem>
    <reviewItem>
      <errorID>24bd6efb-9d11-4fee-9cca-beb06f92b240</errorID>
      <errorWord>:</errorWord>
      <group>L1_Format</group>
      <groupName>格式问题</groupName>
      <ability>L2_HalfPunc_CN</ability>
      <abilityName>全半角检查</abilityName>
      <candidateList>
        <item>：</item>
      </candidateList>
      <explain>文本全半角错误。</explain>
      <paraID>5EA88F20</paraID>
      <start>23</start>
      <end>24</end>
      <status>unmodified</status>
      <modifiedWord/>
      <trackRevisions>false</trackRevisions>
    </reviewItem>
    <reviewItem>
      <errorID>2a2eed83-413d-417b-a2fd-1a1404e9087e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6505FA81</paraID>
      <start>25</start>
      <end>26</end>
      <status>unmodified</status>
      <modifiedWord/>
      <trackRevisions>false</trackRevisions>
    </reviewItem>
    <reviewItem>
      <errorID>e7312827-7e72-4517-ba39-c12ba3a61eab</errorID>
      <errorWord>~</errorWord>
      <group>L1_Format</group>
      <groupName>格式问题</groupName>
      <ability>L2_HalfPunc_CN</ability>
      <abilityName>全半角检查</abilityName>
      <candidateList>
        <item>～</item>
      </candidateList>
      <explain>文本全半角错误。</explain>
      <paraID>7CBA894D</paraID>
      <start>52</start>
      <end>53</end>
      <status>unmodified</status>
      <modifiedWord/>
      <trackRevisions>false</trackRevisions>
    </reviewItem>
    <reviewItem>
      <errorID>761bbbdf-d1da-45c7-8beb-801bd90bc84a</errorID>
      <errorWord>:</errorWord>
      <group>L1_Format</group>
      <groupName>格式问题</groupName>
      <ability>L2_HalfPunc_CN</ability>
      <abilityName>全半角检查</abilityName>
      <candidateList>
        <item>：</item>
      </candidateList>
      <explain>文本全半角错误。</explain>
      <paraID>5166B787</paraID>
      <start>24</start>
      <end>25</end>
      <status>unmodified</status>
      <modifiedWord/>
      <trackRevisions>false</trackRevisions>
    </reviewItem>
    <reviewItem>
      <errorID>e82dd346-3aaf-4af7-a3d1-569eea934256</errorID>
      <errorWord>蹋关节</errorWord>
      <group>L1_Word</group>
      <groupName>字词问题</groupName>
      <ability>L2_Typo</ability>
      <abilityName>字词错误</abilityName>
      <candidateList>
        <item>踝关节</item>
      </candidateList>
      <explain>存在字形相近字词的误用。</explain>
      <paraID>4884CCD5</paraID>
      <start>12</start>
      <end>15</end>
      <status>unmodified</status>
      <modifiedWord/>
      <trackRevisions>false</trackRevisions>
    </reviewItem>
    <reviewItem>
      <errorID>1d3e0bed-af65-49fb-84ce-4aeb88b5c2e1</errorID>
      <errorWord>深入</errorWord>
      <group>L1_Word</group>
      <groupName>字词问题</groupName>
      <ability>L2_Typo</ability>
      <abilityName>字词错误</abilityName>
      <candidateList>
        <item>伸入</item>
      </candidateList>
      <explain/>
      <paraID>74B7DC2B</paraID>
      <start>26</start>
      <end>28</end>
      <status>unmodified</status>
      <modifiedWord/>
      <trackRevisions>false</trackRevisions>
    </reviewItem>
    <reviewItem>
      <errorID>220da834-e71d-4289-8349-fc6ca6300865</errorID>
      <errorWord>)</errorWord>
      <group>L1_Format</group>
      <groupName>格式问题</groupName>
      <ability>L2_HalfPunc_CN</ability>
      <abilityName>全半角检查</abilityName>
      <candidateList>
        <item>）</item>
      </candidateList>
      <explain>文本全半角错误。</explain>
      <paraID>1A4F5E6F</paraID>
      <start>56</start>
      <end>57</end>
      <status>unmodified</status>
      <modifiedWord/>
      <trackRevisions>false</trackRevisions>
    </reviewItem>
    <reviewItem>
      <errorID>236ab99b-e964-4af1-8d8d-454e23081c41</errorID>
      <errorWord>:</errorWord>
      <group>L1_Format</group>
      <groupName>格式问题</groupName>
      <ability>L2_HalfPunc_CN</ability>
      <abilityName>全半角检查</abilityName>
      <candidateList>
        <item>：</item>
      </candidateList>
      <explain>文本全半角错误。</explain>
      <paraID> 51C4EE4</paraID>
      <start>5</start>
      <end>6</end>
      <status>unmodified</status>
      <modifiedWord/>
      <trackRevisions>false</trackRevisions>
    </reviewItem>
    <reviewItem>
      <errorID>8114e091-90b8-41bd-a9fa-aece68235dc2</errorID>
      <errorWord>)</errorWord>
      <group>L1_Format</group>
      <groupName>格式问题</groupName>
      <ability>L2_HalfPunc_CN</ability>
      <abilityName>全半角检查</abilityName>
      <candidateList>
        <item>）</item>
      </candidateList>
      <explain>文本全半角错误。</explain>
      <paraID>2E9C9E73</paraID>
      <start>17</start>
      <end>18</end>
      <status>unmodified</status>
      <modifiedWord/>
      <trackRevisions>false</trackRevisions>
    </reviewItem>
    <reviewItem>
      <errorID>0624c46e-96da-4f3a-ac1b-7a11ac8e6748</errorID>
      <errorWord>(</errorWord>
      <group>L1_Format</group>
      <groupName>格式问题</groupName>
      <ability>L2_HalfPunc_CN</ability>
      <abilityName>全半角检查</abilityName>
      <candidateList>
        <item>（</item>
      </candidateList>
      <explain>文本全半角错误。</explain>
      <paraID>241B5B5B</paraID>
      <start>3</start>
      <end>4</end>
      <status>unmodified</status>
      <modifiedWord/>
      <trackRevisions>false</trackRevisions>
    </reviewItem>
    <reviewItem>
      <errorID>1c3957d4-73ce-4235-9902-0e55e2be1aed</errorID>
      <errorWord>)</errorWord>
      <group>L1_Format</group>
      <groupName>格式问题</groupName>
      <ability>L2_HalfPunc_CN</ability>
      <abilityName>全半角检查</abilityName>
      <candidateList>
        <item>）</item>
      </candidateList>
      <explain>文本全半角错误。</explain>
      <paraID>241B5B5B</paraID>
      <start>6</start>
      <end>7</end>
      <status>unmodified</status>
      <modifiedWord/>
      <trackRevisions>false</trackRevisions>
    </reviewItem>
    <reviewItem>
      <errorID>a0a5df17-5692-4423-af36-62c4ae22309f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5105FC63</paraID>
      <start>0</start>
      <end>3</end>
      <status>unmodified</status>
      <modifiedWord/>
      <trackRevisions>false</trackRevisions>
    </reviewItem>
    <reviewItem>
      <errorID>c03efdd4-7167-41ab-a793-f285492e313a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5026EF7E</paraID>
      <start>0</start>
      <end>3</end>
      <status>unmodified</status>
      <modifiedWord/>
      <trackRevisions>false</trackRevisions>
    </reviewItem>
    <reviewItem>
      <errorID>177a5b58-d8d9-4209-af06-acbc8d14c9a5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624F5456</paraID>
      <start>43</start>
      <end>44</end>
      <status>unmodified</status>
      <modifiedWord/>
      <trackRevisions>false</trackRevisions>
    </reviewItem>
    <reviewItem>
      <errorID>0a0bf0f0-30b3-4af7-8fb2-552136131f29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2E39E2AD</paraID>
      <start>46</start>
      <end>47</end>
      <status>unmodified</status>
      <modifiedWord/>
      <trackRevisions>false</trackRevisions>
    </reviewItem>
    <reviewItem>
      <errorID>d2493efe-4f07-4252-b661-a68f87d3fec9</errorID>
      <errorWord>保定其头部</errorWord>
      <group>L1_Word</group>
      <groupName>字词问题</groupName>
      <ability>L2_Typo</ability>
      <abilityName>字词错误</abilityName>
      <candidateList>
        <item>抱定其头部</item>
      </candidateList>
      <explain/>
      <paraID>3D70346F</paraID>
      <start>31</start>
      <end>36</end>
      <status>unmodified</status>
      <modifiedWord/>
      <trackRevisions>false</trackRevisions>
    </reviewItem>
    <reviewItem>
      <errorID>c40546c9-3016-4172-8b54-68a15813348a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730F29D4</paraID>
      <start>45</start>
      <end>46</end>
      <status>unmodified</status>
      <modifiedWord/>
      <trackRevisions>false</trackRevisions>
    </reviewItem>
    <reviewItem>
      <errorID>8e677e49-e347-49e1-ad67-1f8853a5cc6b</errorID>
      <errorWord>保定</errorWord>
      <group>L1_Word</group>
      <groupName>字词问题</groupName>
      <ability>L2_Typo</ability>
      <abilityName>字词错误</abilityName>
      <candidateList>
        <item>抱定</item>
      </candidateList>
      <explain>存在发音相同字词的误用。</explain>
      <paraID>6B248BC1</paraID>
      <start>44</start>
      <end>46</end>
      <status>unmodified</status>
      <modifiedWord/>
      <trackRevisions>false</trackRevisions>
    </reviewItem>
    <reviewItem>
      <errorID>981b5724-2439-4c31-89b4-bec21327e382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3D3952B0</paraID>
      <start>51</start>
      <end>52</end>
      <status>unmodified</status>
      <modifiedWord/>
      <trackRevisions>false</trackRevisions>
    </reviewItem>
    <reviewItem>
      <errorID>f65ce48b-6f4f-4181-8a9a-02688445f221</errorID>
      <errorWord>-</errorWord>
      <group>L1_Format</group>
      <groupName>格式问题</groupName>
      <ability>L2_HalfPunc_CN</ability>
      <abilityName>全半角检查</abilityName>
      <candidateList>
        <item>－</item>
      </candidateList>
      <explain>文本全半角错误。</explain>
      <paraID> D01CE55</paraID>
      <start>18</start>
      <end>19</end>
      <status>unmodified</status>
      <modifiedWord/>
      <trackRevisions>false</trackRevisions>
    </reviewItem>
    <reviewItem>
      <errorID>45d592f0-c540-4932-a122-f5aac5cf6f7e</errorID>
      <errorWord>肌肉注射</errorWord>
      <group>L1_Word</group>
      <groupName>字词问题</groupName>
      <ability>L2_Typo</ability>
      <abilityName>字词错误</abilityName>
      <candidateList>
        <item>肌内注射</item>
      </candidateList>
      <explain/>
      <paraID>1C638900</paraID>
      <start>23</start>
      <end>27</end>
      <status>unmodified</status>
      <modifiedWord/>
      <trackRevisions>false</trackRevisions>
    </reviewItem>
    <reviewItem>
      <errorID>adb16aa2-397e-4d60-bf30-cfedb306d18e</errorID>
      <errorWord>肌肉注射</errorWord>
      <group>L1_Word</group>
      <groupName>字词问题</groupName>
      <ability>L2_Typo</ability>
      <abilityName>字词错误</abilityName>
      <candidateList>
        <item>肌内注射</item>
      </candidateList>
      <explain/>
      <paraID>3646EF9F</paraID>
      <start>8</start>
      <end>12</end>
      <status>unmodified</status>
      <modifiedWord/>
      <trackRevisions>false</trackRevisions>
    </reviewItem>
    <reviewItem>
      <errorID>148b22ba-3934-4a35-8be3-9d105a38d63f</errorID>
      <errorWord>-</errorWord>
      <group>L1_Format</group>
      <groupName>格式问题</groupName>
      <ability>L2_HalfPunc_CN</ability>
      <abilityName>全半角检查</abilityName>
      <candidateList>
        <item>－</item>
      </candidateList>
      <explain>文本全半角错误。</explain>
      <paraID>70ADFE3C</paraID>
      <start>12</start>
      <end>13</end>
      <status>unmodified</status>
      <modifiedWord/>
      <trackRevisions>false</trackRevisions>
    </reviewItem>
    <reviewItem>
      <errorID>8fe39bc1-265e-4c73-9397-a285f26b954c</errorID>
      <errorWord>拖拽</errorWord>
      <group>L1_Word</group>
      <groupName>字词问题</groupName>
      <ability>L2_Typo</ability>
      <abilityName>字词错误</abilityName>
      <candidateList>
        <item>拖曳</item>
      </candidateList>
      <explain/>
      <paraID>2402AAA8</paraID>
      <start>71</start>
      <end>73</end>
      <status>unmodified</status>
      <modifiedWord/>
      <trackRevisions>false</trackRevisions>
    </reviewItem>
    <reviewItem>
      <errorID>1084af96-3673-4c38-a451-9807524e2f5e</errorID>
      <errorWord>即时通讯</errorWord>
      <group>L1_Word</group>
      <groupName>字词问题</groupName>
      <ability>L2_Typo</ability>
      <abilityName>字词错误</abilityName>
      <candidateList>
        <item>即时通信</item>
      </candidateList>
      <explain/>
      <paraID>3F83FE3D</paraID>
      <start>3</start>
      <end>7</end>
      <status>unmodified</status>
      <modifiedWord/>
      <trackRevisions>false</trackRevisions>
    </reviewItem>
    <reviewItem>
      <errorID>82897d8a-97ca-4420-953f-3e2905b61ed2</errorID>
      <errorWord>deepseek</errorWord>
      <group>L1_English</group>
      <groupName>英文问题</groupName>
      <ability>L2_Brand_Name</ability>
      <abilityName>品牌词问题</abilityName>
      <candidateList>
        <item>DeepSeek</item>
      </candidateList>
      <explain>此处疑似有拼写错误，建议修改</explain>
      <paraID>30EF52FB</paraID>
      <start>86</start>
      <end>94</end>
      <status>unmodified</status>
      <modifiedWord/>
      <trackRevisions>false</trackRevisions>
    </reviewItem>
    <reviewItem>
      <errorID>bff9615e-b563-4901-a8a1-45cd6c908abc</errorID>
      <errorWord>:</errorWord>
      <group>L1_Format</group>
      <groupName>格式问题</groupName>
      <ability>L2_HalfPunc_CN</ability>
      <abilityName>全半角检查</abilityName>
      <candidateList>
        <item>：</item>
      </candidateList>
      <explain>文本全半角错误。</explain>
      <paraID>3E78472F</paraID>
      <start>122</start>
      <end>123</end>
      <status>unmodified</status>
      <modifiedWord/>
      <trackRevisions>false</trackRevisions>
    </reviewItem>
    <reviewItem>
      <errorID>ffef9e5c-e33e-4dcd-bff6-a2d7e9821afb</errorID>
      <errorWord>:</errorWord>
      <group>L1_Format</group>
      <groupName>格式问题</groupName>
      <ability>L2_HalfPunc_CN</ability>
      <abilityName>全半角检查</abilityName>
      <candidateList>
        <item>：</item>
      </candidateList>
      <explain>文本全半角错误。</explain>
      <paraID>28B334B2</paraID>
      <start>2</start>
      <end>3</end>
      <status>unmodified</status>
      <modifiedWord/>
      <trackRevisions>false</trackRevisions>
    </reviewItem>
    <reviewItem>
      <errorID>18f5ac4f-bdb8-433a-bd1f-d52ae278024d</errorID>
      <errorWord>~</errorWord>
      <group>L1_Format</group>
      <groupName>格式问题</groupName>
      <ability>L2_HalfPunc_CN</ability>
      <abilityName>全半角检查</abilityName>
      <candidateList>
        <item>～</item>
      </candidateList>
      <explain>文本全半角错误。</explain>
      <paraID>28B334B2</paraID>
      <start>47</start>
      <end>48</end>
      <status>unmodified</status>
      <modifiedWord/>
      <trackRevisions>false</trackRevisions>
    </reviewItem>
    <reviewItem>
      <errorID>e56a8300-ff4a-4b95-a45d-91c6fff79206</errorID>
      <errorWord>（</errorWord>
      <group>L1_Punc</group>
      <groupName>标点问题</groupName>
      <ability>L2_Punc_CN</ability>
      <abilityName>标点符号检查</abilityName>
      <candidateList/>
      <explain>同一形式括号套用。</explain>
      <paraID>553E91D8</paraID>
      <start>18</start>
      <end>19</end>
      <status>unmodified</status>
      <modifiedWord/>
      <trackRevisions>false</trackRevisions>
    </reviewItem>
    <reviewItem>
      <errorID>35b1f8e7-406b-43d1-9023-53f332faea5b</errorID>
      <errorWord>）</errorWord>
      <group>L1_Punc</group>
      <groupName>标点问题</groupName>
      <ability>L2_Punc_CN</ability>
      <abilityName>标点符号检查</abilityName>
      <candidateList/>
      <explain>同一形式括号套用。</explain>
      <paraID>553E91D8</paraID>
      <start>21</start>
      <end>22</end>
      <status>unmodified</status>
      <modifiedWord/>
      <trackRevisions>false</trackRevisions>
    </reviewItem>
    <reviewItem>
      <errorID>c460cf1a-def0-466d-a02e-3d9bd8da9cc9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8148175</paraID>
      <start>0</start>
      <end>2</end>
      <status>unmodified</status>
      <modifiedWord/>
      <trackRevisions>false</trackRevisions>
    </reviewItem>
    <reviewItem>
      <errorID>ba170d5a-e805-4f32-9497-267d70f537dc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51E909AE</paraID>
      <start>0</start>
      <end>2</end>
      <status>unmodified</status>
      <modifiedWord/>
      <trackRevisions>false</trackRevisions>
    </reviewItem>
    <reviewItem>
      <errorID>044636fe-8ced-4ea0-b961-1096556652b9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6C0D99B7</paraID>
      <start>0</start>
      <end>2</end>
      <status>unmodified</status>
      <modifiedWord/>
      <trackRevisions>false</trackRevisions>
    </reviewItem>
    <reviewItem>
      <errorID>c655a1a3-f520-4815-8d14-a33f641b5443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7E0E3500</paraID>
      <start>0</start>
      <end>2</end>
      <status>unmodified</status>
      <modifiedWord/>
      <trackRevisions>false</trackRevisions>
    </reviewItem>
    <reviewItem>
      <errorID>ece35777-84d5-466b-8076-836cbda69179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2F6154A0</paraID>
      <start>0</start>
      <end>2</end>
      <status>unmodified</status>
      <modifiedWord/>
      <trackRevisions>false</trackRevisions>
    </reviewItem>
    <reviewItem>
      <errorID>5767a68d-ae69-4810-a1ec-18a740e00cee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86D8A4E</paraID>
      <start>0</start>
      <end>2</end>
      <status>unmodified</status>
      <modifiedWord/>
      <trackRevisions>false</trackRevisions>
    </reviewItem>
    <reviewItem>
      <errorID>50614b30-a143-452b-af14-d5ff44890075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3879E6B9</paraID>
      <start>0</start>
      <end>2</end>
      <status>unmodified</status>
      <modifiedWord/>
      <trackRevisions>false</trackRevisions>
    </reviewItem>
    <reviewItem>
      <errorID>cb32c08c-04ae-40c8-bcfd-5d0bba18e0f9</errorID>
      <errorWord>用</errorWord>
      <group>L1_Word</group>
      <groupName>字词问题</groupName>
      <ability>L2_Typo</ability>
      <abilityName>字词错误</abilityName>
      <candidateList>
        <item>用由</item>
      </candidateList>
      <explain/>
      <paraID>237B2B68</paraID>
      <start>8</start>
      <end>9</end>
      <status>unmodified</status>
      <modifiedWord/>
      <trackRevisions>false</trackRevisions>
    </reviewItem>
    <reviewItem>
      <errorID>99f480e9-a79f-4a9c-b518-90fae9405610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2FC2A0EF</paraID>
      <start>0</start>
      <end>2</end>
      <status>unmodified</status>
      <modifiedWord/>
      <trackRevisions>false</trackRevisions>
    </reviewItem>
    <reviewItem>
      <errorID>d28cf987-b5c7-4842-9c3a-88b5e582a719</errorID>
      <errorWord>法律、法规</errorWord>
      <group>L1_Word</group>
      <groupName>字词问题</groupName>
      <ability>L2_Typo</ability>
      <abilityName>字词错误</abilityName>
      <candidateList>
        <item>法律法规</item>
      </candidateList>
      <explain/>
      <paraID>2FC2A0EF</paraID>
      <start>99</start>
      <end>104</end>
      <status>unmodified</status>
      <modifiedWord/>
      <trackRevisions>false</trackRevisions>
    </reviewItem>
    <reviewItem>
      <errorID>68cb4e42-1f6e-4f50-9efa-4436999afab0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6661B473</paraID>
      <start>0</start>
      <end>2</end>
      <status>unmodified</status>
      <modifiedWord/>
      <trackRevisions>false</trackRevisions>
    </reviewItem>
    <reviewItem>
      <errorID>3a876363-51db-4be5-a9ab-aaa775bbf021</errorID>
      <errorWord>做</errorWord>
      <group>L1_Word</group>
      <groupName>字词问题</groupName>
      <ability>L2_Typo</ability>
      <abilityName>字词错误</abilityName>
      <candidateList>
        <item>作</item>
      </candidateList>
      <explain>存在发音相同字词的误用。</explain>
      <paraID>604BA935</paraID>
      <start>58</start>
      <end>59</end>
      <status>unmodified</status>
      <modifiedWord/>
      <trackRevisions>false</trackRevisions>
    </reviewItem>
    <reviewItem>
      <errorID>4c1a7d5f-7cf3-4131-b5d6-95722b70f73b</errorID>
      <errorWord>-</errorWord>
      <group>L1_Format</group>
      <groupName>格式问题</groupName>
      <ability>L2_HalfPunc_CN</ability>
      <abilityName>全半角检查</abilityName>
      <candidateList>
        <item>－</item>
      </candidateList>
      <explain>文本全半角错误。</explain>
      <paraID>609A6033</paraID>
      <start>23</start>
      <end>24</end>
      <status>unmodified</status>
      <modifiedWord/>
      <trackRevisions>false</trackRevisions>
    </reviewItem>
    <reviewItem>
      <errorID>10c31e5b-2c3c-4669-b4a6-386efcf70a0d</errorID>
      <errorWord>-</errorWord>
      <group>L1_Format</group>
      <groupName>格式问题</groupName>
      <ability>L2_HalfPunc_CN</ability>
      <abilityName>全半角检查</abilityName>
      <candidateList>
        <item>－</item>
      </candidateList>
      <explain>文本全半角错误。</explain>
      <paraID>609A6033</paraID>
      <start>24</start>
      <end>25</end>
      <status>unmodified</status>
      <modifiedWord/>
      <trackRevisions>false</trackRevisions>
    </reviewItem>
    <reviewItem>
      <errorID>0c9183d4-6bb8-47d1-a37c-d4b2d244f704</errorID>
      <errorWord>噪音</errorWord>
      <group>L1_Word</group>
      <groupName>字词问题</groupName>
      <ability>L2_Alias</ability>
      <abilityName>也作/曾用词</abilityName>
      <candidateList>
        <item>噪声</item>
      </candidateList>
      <explain>词汇[噪音]为不规范表述或旧称，其规范书面表述为[噪声]。</explain>
      <paraID>25B2DC33</paraID>
      <start>2</start>
      <end>4</end>
      <status>unmodified</status>
      <modifiedWord/>
      <trackRevisions>false</trackRevisions>
    </reviewItem>
    <reviewItem>
      <errorID>739fe5ec-1190-47e5-99e5-3787b77e771f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3A5C1162</paraID>
      <start>36</start>
      <end>37</end>
      <status>unmodified</status>
      <modifiedWord/>
      <trackRevisions>false</trackRevisions>
    </reviewItem>
    <reviewItem>
      <errorID>18834fcf-08de-4170-aaa5-328739bb5909</errorID>
      <errorWord>：在</errorWord>
      <group>L1_Word</group>
      <groupName>字词问题</groupName>
      <ability>L2_Typo</ability>
      <abilityName>字词错误</abilityName>
      <candidateList>
        <item>：</item>
      </candidateList>
      <explain/>
      <paraID>791EFAE5</paraID>
      <start>6</start>
      <end>8</end>
      <status>unmodified</status>
      <modifiedWord/>
      <trackRevisions>false</trackRevisions>
    </reviewItem>
    <reviewItem>
      <errorID>cded8545-71cf-4bed-827a-034fb07c7d31</errorID>
      <errorWord>,</errorWord>
      <group>L1_Format</group>
      <groupName>格式问题</groupName>
      <ability>L2_HalfPunc_CN</ability>
      <abilityName>全半角检查</abilityName>
      <candidateList>
        <item>，</item>
      </candidateList>
      <explain>文本全半角错误。</explain>
      <paraID>791EFAE5</paraID>
      <start>18</start>
      <end>19</end>
      <status>unmodified</status>
      <modifiedWord/>
      <trackRevisions>false</trackRevisions>
    </reviewItem>
    <reviewItem>
      <errorID>0afb1d5c-32bb-4abc-a2bb-b63cdd376fcf</errorID>
      <errorWord>10%-85%</errorWord>
      <group>L1_Knowledge</group>
      <groupName>知识性问题</groupName>
      <ability>L2_Knowledge</ability>
      <abilityName>其他知识</abilityName>
      <candidateList>
        <item>10%—85%</item>
      </candidateList>
      <explain>1. “10%-85%”中的单位“%”仅出现在后一个数字上，容易引起歧义；根据《现代汉语标点符号数字用法规范手册》，数字表示范围两边需要使用统一的格式。2. 根据标点国标 4.13 中的规则，数字、时间或地域连接符应使用（视觉上更长的）“—”或“～”。</explain>
      <paraID>791EFAE5</paraID>
      <start>24</start>
      <end>31</end>
      <status>unmodified</status>
      <modifiedWord/>
      <trackRevisions>false</trackRevisions>
    </reviewItem>
    <reviewItem>
      <errorID>1c6092b2-e2f8-41fe-9503-7dfdbd2b0491</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1BD8533</paraID>
      <start>2</start>
      <end>3</end>
      <status>unmodified</status>
      <modifiedWord/>
      <trackRevisions>false</trackRevisions>
    </reviewItem>
    <reviewItem>
      <errorID>22c9885c-b170-42e6-9f4c-2bd2ccdf66f0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7C7F0040</paraID>
      <start>43</start>
      <end>44</end>
      <status>unmodified</status>
      <modifiedWord/>
      <trackRevisions>false</trackRevisions>
    </reviewItem>
    <reviewItem>
      <errorID>ba30aedb-eb49-4468-9cfd-d4e8dc1d60da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741DB3D8</paraID>
      <start>19</start>
      <end>20</end>
      <status>unmodified</status>
      <modifiedWord/>
      <trackRevisions>false</trackRevisions>
    </reviewItem>
    <reviewItem>
      <errorID>263adf17-ca2f-4209-8f24-c082c079d915</errorID>
      <errorWord>,</errorWord>
      <group>L1_Format</group>
      <groupName>格式问题</groupName>
      <ability>L2_HalfPunc_CN</ability>
      <abilityName>全半角检查</abilityName>
      <candidateList>
        <item>，</item>
      </candidateList>
      <explain>文本全半角错误。</explain>
      <paraID>31DF50EB</paraID>
      <start>18</start>
      <end>19</end>
      <status>unmodified</status>
      <modifiedWord/>
      <trackRevisions>false</trackRevisions>
    </reviewItem>
    <reviewItem>
      <errorID>f91e9aa8-175c-464a-a98f-c164dba9b690</errorID>
      <errorWord>:</errorWord>
      <group>L1_Format</group>
      <groupName>格式问题</groupName>
      <ability>L2_HalfPunc_CN</ability>
      <abilityName>全半角检查</abilityName>
      <candidateList>
        <item>：</item>
      </candidateList>
      <explain>文本全半角错误。</explain>
      <paraID>75EB47E9</paraID>
      <start>120</start>
      <end>121</end>
      <status>unmodified</status>
      <modifiedWord/>
      <trackRevisions>false</trackRevisions>
    </reviewItem>
    <reviewItem>
      <errorID>589d4861-82e7-4525-9f38-d97f8e719792</errorID>
      <errorWord>:</errorWord>
      <group>L1_Format</group>
      <groupName>格式问题</groupName>
      <ability>L2_HalfPunc_CN</ability>
      <abilityName>全半角检查</abilityName>
      <candidateList>
        <item>：</item>
      </candidateList>
      <explain>文本全半角错误。</explain>
      <paraID>143AD535</paraID>
      <start>5</start>
      <end>6</end>
      <status>unmodified</status>
      <modifiedWord/>
      <trackRevisions>false</trackRevisions>
    </reviewItem>
    <reviewItem>
      <errorID>e180370f-85d1-4d3a-9eee-231e82fa8fb0</errorID>
      <errorWord>0.05%-20%</errorWord>
      <group>L1_Knowledge</group>
      <groupName>知识性问题</groupName>
      <ability>L2_Knowledge</ability>
      <abilityName>其他知识</abilityName>
      <candidateList>
        <item>0.05%—20%</item>
      </candidateList>
      <explain>1. “0.05%-20%”中的单位“%”仅出现在后一个数字上，容易引起歧义；根据《现代汉语标点符号数字用法规范手册》，数字表示范围两边需要使用统一的格式。2. 根据标点国标 4.13 中的规则，数字、时间或地域连接符应使用（视觉上更长的）“—”或“～”。</explain>
      <paraID>5F2AA763</paraID>
      <start>297</start>
      <end>306</end>
      <status>unmodified</status>
      <modifiedWord/>
      <trackRevisions>false</trackRevisions>
    </reviewItem>
    <reviewItem>
      <errorID>d51210c6-ad28-4c89-a8ca-a6c7e37ef2bb</errorID>
      <errorWord>；</errorWord>
      <group>L1_Punc</group>
      <groupName>标点问题</groupName>
      <ability>L2_Punc_CN</ability>
      <abilityName>标点符号检查</abilityName>
      <candidateList/>
      <explain/>
      <paraID>2564FD9B</paraID>
      <start>0</start>
      <end>1</end>
      <status>unmodified</status>
      <modifiedWord/>
      <trackRevisions>false</trackRevisions>
    </reviewItem>
    <reviewItem>
      <errorID>43beeea4-84a0-4abe-a50b-526974a94c0c</errorID>
      <errorWord>(</errorWord>
      <group>L1_Format</group>
      <groupName>格式问题</groupName>
      <ability>L2_HalfPunc_CN</ability>
      <abilityName>全半角检查</abilityName>
      <candidateList>
        <item>（</item>
      </candidateList>
      <explain>文本全半角错误。</explain>
      <paraID>21B3B6FF</paraID>
      <start>109</start>
      <end>110</end>
      <status>unmodified</status>
      <modifiedWord/>
      <trackRevisions>false</trackRevisions>
    </reviewItem>
    <reviewItem>
      <errorID>c77b9c6c-f931-4c5d-9652-ca7252ad6d5e</errorID>
      <errorWord>)</errorWord>
      <group>L1_Format</group>
      <groupName>格式问题</groupName>
      <ability>L2_HalfPunc_CN</ability>
      <abilityName>全半角检查</abilityName>
      <candidateList>
        <item>）</item>
      </candidateList>
      <explain>文本全半角错误。</explain>
      <paraID>21B3B6FF</paraID>
      <start>118</start>
      <end>119</end>
      <status>unmodified</status>
      <modifiedWord/>
      <trackRevisions>false</trackRevisions>
    </reviewItem>
    <reviewItem>
      <errorID>30f86fea-be29-41b1-9a47-8d19dd12d4f3</errorID>
      <errorWord>(</errorWord>
      <group>L1_Format</group>
      <groupName>格式问题</groupName>
      <ability>L2_HalfPunc_CN</ability>
      <abilityName>全半角检查</abilityName>
      <candidateList>
        <item>（</item>
      </candidateList>
      <explain>文本全半角错误。</explain>
      <paraID>21B3B6FF</paraID>
      <start>123</start>
      <end>124</end>
      <status>unmodified</status>
      <modifiedWord/>
      <trackRevisions>false</trackRevisions>
    </reviewItem>
    <reviewItem>
      <errorID>e9bb7f10-db4b-4c67-9c0f-193d3e9b03d2</errorID>
      <errorWord>)</errorWord>
      <group>L1_Format</group>
      <groupName>格式问题</groupName>
      <ability>L2_HalfPunc_CN</ability>
      <abilityName>全半角检查</abilityName>
      <candidateList>
        <item>）</item>
      </candidateList>
      <explain>文本全半角错误。</explain>
      <paraID>21B3B6FF</paraID>
      <start>132</start>
      <end>133</end>
      <status>unmodified</status>
      <modifiedWord/>
      <trackRevisions>false</trackRevisions>
    </reviewItem>
    <reviewItem>
      <errorID>32b35aa9-57e4-49d1-a118-d82bdc4ccb92</errorID>
      <errorWord>(</errorWord>
      <group>L1_Format</group>
      <groupName>格式问题</groupName>
      <ability>L2_HalfPunc_CN</ability>
      <abilityName>全半角检查</abilityName>
      <candidateList>
        <item>（</item>
      </candidateList>
      <explain>文本全半角错误。</explain>
      <paraID>21B3B6FF</paraID>
      <start>141</start>
      <end>142</end>
      <status>unmodified</status>
      <modifiedWord/>
      <trackRevisions>false</trackRevisions>
    </reviewItem>
    <reviewItem>
      <errorID>e5323c16-3952-459f-86b0-37128dd8f735</errorID>
      <errorWord>间歌</errorWord>
      <group>L1_Word</group>
      <groupName>字词问题</groupName>
      <ability>L2_Typo</ability>
      <abilityName>字词错误</abilityName>
      <candidateList>
        <item>间歇</item>
      </candidateList>
      <explain/>
      <paraID>21B3B6FF</paraID>
      <start>144</start>
      <end>146</end>
      <status>unmodified</status>
      <modifiedWord/>
      <trackRevisions>false</trackRevisions>
    </reviewItem>
    <reviewItem>
      <errorID>631b1fb6-f4b9-41f1-95be-a2968a0cc1df</errorID>
      <errorWord>)</errorWord>
      <group>L1_Format</group>
      <groupName>格式问题</groupName>
      <ability>L2_HalfPunc_CN</ability>
      <abilityName>全半角检查</abilityName>
      <candidateList>
        <item>）</item>
      </candidateList>
      <explain>文本全半角错误。</explain>
      <paraID>21B3B6FF</paraID>
      <start>159</start>
      <end>160</end>
      <status>unmodified</status>
      <modifiedWord/>
      <trackRevisions>false</trackRevisions>
    </reviewItem>
    <reviewItem>
      <errorID>d242e3f5-6a77-4c1c-b3b4-c548f93f0318</errorID>
      <errorWord>(</errorWord>
      <group>L1_Format</group>
      <groupName>格式问题</groupName>
      <ability>L2_HalfPunc_CN</ability>
      <abilityName>全半角检查</abilityName>
      <candidateList>
        <item>（</item>
      </candidateList>
      <explain>文本全半角错误。</explain>
      <paraID>21B3B6FF</paraID>
      <start>168</start>
      <end>169</end>
      <status>unmodified</status>
      <modifiedWord/>
      <trackRevisions>false</trackRevisions>
    </reviewItem>
    <reviewItem>
      <errorID>424f34c6-e6f8-4b1c-a793-69e0f04bcc9e</errorID>
      <errorWord>)</errorWord>
      <group>L1_Format</group>
      <groupName>格式问题</groupName>
      <ability>L2_HalfPunc_CN</ability>
      <abilityName>全半角检查</abilityName>
      <candidateList>
        <item>）</item>
      </candidateList>
      <explain>文本全半角错误。</explain>
      <paraID>21B3B6FF</paraID>
      <start>186</start>
      <end>187</end>
      <status>unmodified</status>
      <modifiedWord/>
      <trackRevisions>false</trackRevisions>
    </reviewItem>
    <reviewItem>
      <errorID>f92793bc-73ca-48e9-8f8d-95467911a96e</errorID>
      <errorWord>:</errorWord>
      <group>L1_Format</group>
      <groupName>格式问题</groupName>
      <ability>L2_HalfPunc_CN</ability>
      <abilityName>全半角检查</abilityName>
      <candidateList>
        <item>：</item>
      </candidateList>
      <explain>文本全半角错误。</explain>
      <paraID>21B3B6FF</paraID>
      <start>214</start>
      <end>215</end>
      <status>unmodified</status>
      <modifiedWord/>
      <trackRevisions>false</trackRevisions>
    </reviewItem>
    <reviewItem>
      <errorID>91da1a00-a422-43cf-a0e4-068e22305927</errorID>
      <errorWord>-</errorWord>
      <group>L1_Format</group>
      <groupName>格式问题</groupName>
      <ability>L2_HalfPunc_CN</ability>
      <abilityName>全半角检查</abilityName>
      <candidateList>
        <item>－</item>
      </candidateList>
      <explain>文本全半角错误。</explain>
      <paraID>21B3B6FF</paraID>
      <start>217</start>
      <end>218</end>
      <status>unmodified</status>
      <modifiedWord/>
      <trackRevisions>false</trackRevisions>
    </reviewItem>
    <reviewItem>
      <errorID>6b7c2a6c-1d3d-4705-830d-938efec17291</errorID>
      <errorWord>-</errorWord>
      <group>L1_Format</group>
      <groupName>格式问题</groupName>
      <ability>L2_HalfPunc_CN</ability>
      <abilityName>全半角检查</abilityName>
      <candidateList>
        <item>－</item>
      </candidateList>
      <explain>文本全半角错误。</explain>
      <paraID>21B3B6FF</paraID>
      <start>223</start>
      <end>224</end>
      <status>unmodified</status>
      <modifiedWord/>
      <trackRevisions>false</trackRevisions>
    </reviewItem>
    <reviewItem>
      <errorID>d016bac0-2bee-455a-bbd8-a46e069d3cae</errorID>
      <errorWord>-</errorWord>
      <group>L1_Format</group>
      <groupName>格式问题</groupName>
      <ability>L2_HalfPunc_CN</ability>
      <abilityName>全半角检查</abilityName>
      <candidateList>
        <item>－</item>
      </candidateList>
      <explain>文本全半角错误。</explain>
      <paraID>21B3B6FF</paraID>
      <start>229</start>
      <end>230</end>
      <status>unmodified</status>
      <modifiedWord/>
      <trackRevisions>false</trackRevisions>
    </reviewItem>
    <reviewItem>
      <errorID>577ef931-228e-4abd-a1d4-f714f926ec49</errorID>
      <errorWord>:</errorWord>
      <group>L1_Format</group>
      <groupName>格式问题</groupName>
      <ability>L2_HalfPunc_CN</ability>
      <abilityName>全半角检查</abilityName>
      <candidateList>
        <item>：</item>
      </candidateList>
      <explain>文本全半角错误。</explain>
      <paraID>21B3B6FF</paraID>
      <start>247</start>
      <end>248</end>
      <status>unmodified</status>
      <modifiedWord/>
      <trackRevisions>false</trackRevisions>
    </reviewItem>
    <reviewItem>
      <errorID>6e8de2eb-877f-4726-9f24-f9213743aacb</errorID>
      <errorWord>-</errorWord>
      <group>L1_Format</group>
      <groupName>格式问题</groupName>
      <ability>L2_HalfPunc_CN</ability>
      <abilityName>全半角检查</abilityName>
      <candidateList>
        <item>－</item>
      </candidateList>
      <explain>文本全半角错误。</explain>
      <paraID>21B3B6FF</paraID>
      <start>250</start>
      <end>251</end>
      <status>unmodified</status>
      <modifiedWord/>
      <trackRevisions>false</trackRevisions>
    </reviewItem>
    <reviewItem>
      <errorID>c67fd4f7-09ab-45fd-bdb9-03a4c0ddc491</errorID>
      <errorWord>-</errorWord>
      <group>L1_Format</group>
      <groupName>格式问题</groupName>
      <ability>L2_HalfPunc_CN</ability>
      <abilityName>全半角检查</abilityName>
      <candidateList>
        <item>－</item>
      </candidateList>
      <explain>文本全半角错误。</explain>
      <paraID>21B3B6FF</paraID>
      <start>256</start>
      <end>257</end>
      <status>unmodified</status>
      <modifiedWord/>
      <trackRevisions>false</trackRevisions>
    </reviewItem>
    <reviewItem>
      <errorID>a84c6076-fb77-4be1-8c65-ccb3281d3343</errorID>
      <errorWord>-</errorWord>
      <group>L1_Format</group>
      <groupName>格式问题</groupName>
      <ability>L2_HalfPunc_CN</ability>
      <abilityName>全半角检查</abilityName>
      <candidateList>
        <item>－</item>
      </candidateList>
      <explain>文本全半角错误。</explain>
      <paraID>21B3B6FF</paraID>
      <start>262</start>
      <end>263</end>
      <status>unmodified</status>
      <modifiedWord/>
      <trackRevisions>false</trackRevisions>
    </reviewItem>
    <reviewItem>
      <errorID>6eda1172-61cb-4a04-aa7f-9b7b2cbf949f</errorID>
      <errorWord>,</errorWord>
      <group>L1_Format</group>
      <groupName>格式问题</groupName>
      <ability>L2_HalfPunc_CN</ability>
      <abilityName>全半角检查</abilityName>
      <candidateList>
        <item>，</item>
      </candidateList>
      <explain>文本全半角错误。</explain>
      <paraID>21B3B6FF</paraID>
      <start>265</start>
      <end>266</end>
      <status>unmodified</status>
      <modifiedWord/>
      <trackRevisions>false</trackRevisions>
    </reviewItem>
    <reviewItem>
      <errorID>665f46ca-158c-4e41-a8ba-2b1ca8e4fde1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21B3B6FF</paraID>
      <start>309</start>
      <end>310</end>
      <status>unmodified</status>
      <modifiedWord/>
      <trackRevisions>false</trackRevisions>
    </reviewItem>
    <reviewItem>
      <errorID>195fdb74-1242-43e9-b1f6-a5d8adfdfbb5</errorID>
      <errorWord>0%-60%</errorWord>
      <group>L1_Knowledge</group>
      <groupName>知识性问题</groupName>
      <ability>L2_Knowledge</ability>
      <abilityName>其他知识</abilityName>
      <candidateList>
        <item>0%—60%</item>
      </candidateList>
      <explain>1. “0%-60%”中的单位“%”仅出现在后一个数字上，容易引起歧义；根据《现代汉语标点符号数字用法规范手册》，数字表示范围两边需要使用统一的格式。2. 根据标点国标 4.13 中的规则，数字、时间或地域连接符应使用（视觉上更长的）“—”或“～”。</explain>
      <paraID>5BA16000</paraID>
      <start>65</start>
      <end>71</end>
      <status>unmodified</status>
      <modifiedWord/>
      <trackRevisions>false</trackRevisions>
    </reviewItem>
    <reviewItem>
      <errorID>961355eb-aac7-464d-b6e1-4414313efa6c</errorID>
      <errorWord>(</errorWord>
      <group>L1_Format</group>
      <groupName>格式问题</groupName>
      <ability>L2_HalfPunc_CN</ability>
      <abilityName>全半角检查</abilityName>
      <candidateList>
        <item>（</item>
      </candidateList>
      <explain>文本全半角错误。</explain>
      <paraID>5BA16000</paraID>
      <start>160</start>
      <end>161</end>
      <status>unmodified</status>
      <modifiedWord/>
      <trackRevisions>false</trackRevisions>
    </reviewItem>
    <reviewItem>
      <errorID>dddae622-f0d3-48fa-be17-4325f5f88b62</errorID>
      <errorWord>,</errorWord>
      <group>L1_Format</group>
      <groupName>格式问题</groupName>
      <ability>L2_HalfPunc_CN</ability>
      <abilityName>全半角检查</abilityName>
      <candidateList>
        <item>，</item>
      </candidateList>
      <explain>文本全半角错误。</explain>
      <paraID>5BA16000</paraID>
      <start>164</start>
      <end>165</end>
      <status>unmodified</status>
      <modifiedWord/>
      <trackRevisions>false</trackRevisions>
    </reviewItem>
    <reviewItem>
      <errorID>0566c30b-517a-4bcb-879c-ea2f6059d5cc</errorID>
      <errorWord>,</errorWord>
      <group>L1_Format</group>
      <groupName>格式问题</groupName>
      <ability>L2_HalfPunc_CN</ability>
      <abilityName>全半角检查</abilityName>
      <candidateList>
        <item>，</item>
      </candidateList>
      <explain>文本全半角错误。</explain>
      <paraID>5BA16000</paraID>
      <start>168</start>
      <end>169</end>
      <status>unmodified</status>
      <modifiedWord/>
      <trackRevisions>false</trackRevisions>
    </reviewItem>
    <reviewItem>
      <errorID>73b6354e-d560-4aed-b5e8-b4ba9834cf1c</errorID>
      <errorWord>)</errorWord>
      <group>L1_Format</group>
      <groupName>格式问题</groupName>
      <ability>L2_HalfPunc_CN</ability>
      <abilityName>全半角检查</abilityName>
      <candidateList>
        <item>）</item>
      </candidateList>
      <explain>文本全半角错误。</explain>
      <paraID>5BA16000</paraID>
      <start>172</start>
      <end>173</end>
      <status>unmodified</status>
      <modifiedWord/>
      <trackRevisions>false</trackRevisions>
    </reviewItem>
    <reviewItem>
      <errorID>46c1a903-1982-4d5d-8d95-b167ec7f0c82</errorID>
      <errorWord>,</errorWord>
      <group>L1_Format</group>
      <groupName>格式问题</groupName>
      <ability>L2_HalfPunc_CN</ability>
      <abilityName>全半角检查</abilityName>
      <candidateList>
        <item>，</item>
      </candidateList>
      <explain>文本全半角错误。</explain>
      <paraID>5BA16000</paraID>
      <start>192</start>
      <end>193</end>
      <status>unmodified</status>
      <modifiedWord/>
      <trackRevisions>false</trackRevisions>
    </reviewItem>
    <reviewItem>
      <errorID>0482b739-ced9-48da-9e61-f84af51e0944</errorID>
      <errorWord>,</errorWord>
      <group>L1_Format</group>
      <groupName>格式问题</groupName>
      <ability>L2_HalfPunc_CN</ability>
      <abilityName>全半角检查</abilityName>
      <candidateList>
        <item>，</item>
      </candidateList>
      <explain>文本全半角错误。</explain>
      <paraID>5BA16000</paraID>
      <start>197</start>
      <end>198</end>
      <status>unmodified</status>
      <modifiedWord/>
      <trackRevisions>false</trackRevisions>
    </reviewItem>
    <reviewItem>
      <errorID>fc48acce-96a0-40c6-8b32-ace697b404ce</errorID>
      <errorWord>,</errorWord>
      <group>L1_Format</group>
      <groupName>格式问题</groupName>
      <ability>L2_HalfPunc_CN</ability>
      <abilityName>全半角检查</abilityName>
      <candidateList>
        <item>，</item>
      </candidateList>
      <explain>文本全半角错误。</explain>
      <paraID>5BA16000</paraID>
      <start>207</start>
      <end>208</end>
      <status>unmodified</status>
      <modifiedWord/>
      <trackRevisions>false</trackRevisions>
    </reviewItem>
    <reviewItem>
      <errorID>27e73085-8fd3-4884-ba31-9515101a331e</errorID>
      <errorWord>,</errorWord>
      <group>L1_Format</group>
      <groupName>格式问题</groupName>
      <ability>L2_HalfPunc_CN</ability>
      <abilityName>全半角检查</abilityName>
      <candidateList>
        <item>，</item>
      </candidateList>
      <explain>文本全半角错误。</explain>
      <paraID>5BA16000</paraID>
      <start>214</start>
      <end>215</end>
      <status>unmodified</status>
      <modifiedWord/>
      <trackRevisions>false</trackRevisions>
    </reviewItem>
    <reviewItem>
      <errorID>90e18c39-090b-4bc6-bbae-7c2abf77b64b</errorID>
      <errorWord>(</errorWord>
      <group>L1_Format</group>
      <groupName>格式问题</groupName>
      <ability>L2_HalfPunc_CN</ability>
      <abilityName>全半角检查</abilityName>
      <candidateList>
        <item>（</item>
      </candidateList>
      <explain>文本全半角错误。</explain>
      <paraID>5BA16000</paraID>
      <start>223</start>
      <end>224</end>
      <status>unmodified</status>
      <modifiedWord/>
      <trackRevisions>false</trackRevisions>
    </reviewItem>
    <reviewItem>
      <errorID>c9cc9906-0e17-418e-9d67-06f9d773ebfe</errorID>
      <errorWord>,</errorWord>
      <group>L1_Format</group>
      <groupName>格式问题</groupName>
      <ability>L2_HalfPunc_CN</ability>
      <abilityName>全半角检查</abilityName>
      <candidateList>
        <item>，</item>
      </candidateList>
      <explain>文本全半角错误。</explain>
      <paraID>5BA16000</paraID>
      <start>230</start>
      <end>231</end>
      <status>unmodified</status>
      <modifiedWord/>
      <trackRevisions>false</trackRevisions>
    </reviewItem>
    <reviewItem>
      <errorID>217995bf-5751-417c-a66a-99ef82206395</errorID>
      <errorWord>,</errorWord>
      <group>L1_Format</group>
      <groupName>格式问题</groupName>
      <ability>L2_HalfPunc_CN</ability>
      <abilityName>全半角检查</abilityName>
      <candidateList>
        <item>，</item>
      </candidateList>
      <explain>文本全半角错误。</explain>
      <paraID>5BA16000</paraID>
      <start>234</start>
      <end>235</end>
      <status>unmodified</status>
      <modifiedWord/>
      <trackRevisions>false</trackRevisions>
    </reviewItem>
    <reviewItem>
      <errorID>b6e888c4-1a3d-497d-9dc2-2ddda9e651bf</errorID>
      <errorWord>),</errorWord>
      <group>L1_Format</group>
      <groupName>格式问题</groupName>
      <ability>L2_HalfPunc_CN</ability>
      <abilityName>全半角检查</abilityName>
      <candidateList>
        <item>），</item>
      </candidateList>
      <explain>文本全半角错误。</explain>
      <paraID>5BA16000</paraID>
      <start>239</start>
      <end>241</end>
      <status>unmodified</status>
      <modifiedWord/>
      <trackRevisions>false</trackRevisions>
    </reviewItem>
    <reviewItem>
      <errorID>0e4a3f7a-b837-4691-b4ba-8c5a9f3cf3d8</errorID>
      <errorWord>,</errorWord>
      <group>L1_Format</group>
      <groupName>格式问题</groupName>
      <ability>L2_HalfPunc_CN</ability>
      <abilityName>全半角检查</abilityName>
      <candidateList>
        <item>，</item>
      </candidateList>
      <explain>文本全半角错误。</explain>
      <paraID>5BA16000</paraID>
      <start>245</start>
      <end>246</end>
      <status>unmodified</status>
      <modifiedWord/>
      <trackRevisions>false</trackRevisions>
    </reviewItem>
    <reviewItem>
      <errorID>a497f6d1-12b4-492b-af66-448654e446d4</errorID>
      <errorWord>:</errorWord>
      <group>L1_Format</group>
      <groupName>格式问题</groupName>
      <ability>L2_HalfPunc_CN</ability>
      <abilityName>全半角检查</abilityName>
      <candidateList>
        <item>：</item>
      </candidateList>
      <explain>文本全半角错误。</explain>
      <paraID>7BAB5A06</paraID>
      <start>5</start>
      <end>6</end>
      <status>unmodified</status>
      <modifiedWord/>
      <trackRevisions>false</trackRevisions>
    </reviewItem>
    <reviewItem>
      <errorID>d741afc0-3228-43ec-9f87-2df59ea6a846</errorID>
      <errorWord>:</errorWord>
      <group>L1_Format</group>
      <groupName>格式问题</groupName>
      <ability>L2_HalfPunc_CN</ability>
      <abilityName>全半角检查</abilityName>
      <candidateList>
        <item>：</item>
      </candidateList>
      <explain>文本全半角错误。</explain>
      <paraID>7BAB5A06</paraID>
      <start>65</start>
      <end>66</end>
      <status>unmodified</status>
      <modifiedWord/>
      <trackRevisions>false</trackRevisions>
    </reviewItem>
    <reviewItem>
      <errorID>7423c1a9-b081-4853-8985-46f05da3a6d3</errorID>
      <errorWord>,</errorWord>
      <group>L1_Format</group>
      <groupName>格式问题</groupName>
      <ability>L2_HalfPunc_CN</ability>
      <abilityName>全半角检查</abilityName>
      <candidateList>
        <item>，</item>
      </candidateList>
      <explain>文本全半角错误。</explain>
      <paraID>7BAB5A06</paraID>
      <start>164</start>
      <end>165</end>
      <status>unmodified</status>
      <modifiedWord/>
      <trackRevisions>false</trackRevisions>
    </reviewItem>
    <reviewItem>
      <errorID>1d8906f7-99d7-4adb-8078-dfd18e2a0bda</errorID>
      <errorWord>(</errorWord>
      <group>L1_Format</group>
      <groupName>格式问题</groupName>
      <ability>L2_HalfPunc_CN</ability>
      <abilityName>全半角检查</abilityName>
      <candidateList>
        <item>（</item>
      </candidateList>
      <explain>文本全半角错误。</explain>
      <paraID>7BAB5A06</paraID>
      <start>348</start>
      <end>349</end>
      <status>unmodified</status>
      <modifiedWord/>
      <trackRevisions>false</trackRevisions>
    </reviewItem>
    <reviewItem>
      <errorID>db9aece4-7480-47f3-9325-69efe78e0a6c</errorID>
      <errorWord>)</errorWord>
      <group>L1_Format</group>
      <groupName>格式问题</groupName>
      <ability>L2_HalfPunc_CN</ability>
      <abilityName>全半角检查</abilityName>
      <candidateList>
        <item>）</item>
      </candidateList>
      <explain>文本全半角错误。</explain>
      <paraID>7BAB5A06</paraID>
      <start>352</start>
      <end>353</end>
      <status>unmodified</status>
      <modifiedWord/>
      <trackRevisions>false</trackRevisions>
    </reviewItem>
    <reviewItem>
      <errorID>876aa322-31fe-43e7-a351-62bd12f18697</errorID>
      <errorWord>15%-95%</errorWord>
      <group>L1_Knowledge</group>
      <groupName>知识性问题</groupName>
      <ability>L2_Knowledge</ability>
      <abilityName>其他知识</abilityName>
      <candidateList>
        <item>15%—95%</item>
      </candidateList>
      <explain>1. “15%-95%”中的单位“%”仅出现在后一个数字上，容易引起歧义；根据《现代汉语标点符号数字用法规范手册》，数字表示范围两边需要使用统一的格式。2. 根据标点国标 4.13 中的规则，数字、时间或地域连接符应使用（视觉上更长的）“—”或“～”。</explain>
      <paraID>7BAB5A06</paraID>
      <start>354</start>
      <end>361</end>
      <status>unmodified</status>
      <modifiedWord/>
      <trackRevisions>false</trackRevisions>
    </reviewItem>
    <reviewItem>
      <errorID>e394da3e-ce11-46e0-b988-4992950624de</errorID>
      <errorWord>(</errorWord>
      <group>L1_Format</group>
      <groupName>格式问题</groupName>
      <ability>L2_HalfPunc_CN</ability>
      <abilityName>全半角检查</abilityName>
      <candidateList>
        <item>（</item>
      </candidateList>
      <explain>文本全半角错误。</explain>
      <paraID>55E627FB</paraID>
      <start>108</start>
      <end>109</end>
      <status>unmodified</status>
      <modifiedWord/>
      <trackRevisions>false</trackRevisions>
    </reviewItem>
    <reviewItem>
      <errorID>834fbfa1-522c-4dda-84b3-ca811e87e335</errorID>
      <errorWord>)</errorWord>
      <group>L1_Format</group>
      <groupName>格式问题</groupName>
      <ability>L2_HalfPunc_CN</ability>
      <abilityName>全半角检查</abilityName>
      <candidateList>
        <item>）</item>
      </candidateList>
      <explain>文本全半角错误。</explain>
      <paraID>55E627FB</paraID>
      <start>117</start>
      <end>118</end>
      <status>unmodified</status>
      <modifiedWord/>
      <trackRevisions>false</trackRevisions>
    </reviewItem>
    <reviewItem>
      <errorID>818b0bfd-ed82-484d-b2c4-3a170356477b</errorID>
      <errorWord>(</errorWord>
      <group>L1_Format</group>
      <groupName>格式问题</groupName>
      <ability>L2_HalfPunc_CN</ability>
      <abilityName>全半角检查</abilityName>
      <candidateList>
        <item>（</item>
      </candidateList>
      <explain>文本全半角错误。</explain>
      <paraID>55E627FB</paraID>
      <start>122</start>
      <end>123</end>
      <status>unmodified</status>
      <modifiedWord/>
      <trackRevisions>false</trackRevisions>
    </reviewItem>
    <reviewItem>
      <errorID>d162570e-68ed-4ef1-93ed-24de82a69daa</errorID>
      <errorWord>)</errorWord>
      <group>L1_Format</group>
      <groupName>格式问题</groupName>
      <ability>L2_HalfPunc_CN</ability>
      <abilityName>全半角检查</abilityName>
      <candidateList>
        <item>）</item>
      </candidateList>
      <explain>文本全半角错误。</explain>
      <paraID>55E627FB</paraID>
      <start>131</start>
      <end>132</end>
      <status>unmodified</status>
      <modifiedWord/>
      <trackRevisions>false</trackRevisions>
    </reviewItem>
    <reviewItem>
      <errorID>d85d45e5-7900-45a7-8b7e-3e0713176219</errorID>
      <errorWord>(</errorWord>
      <group>L1_Format</group>
      <groupName>格式问题</groupName>
      <ability>L2_HalfPunc_CN</ability>
      <abilityName>全半角检查</abilityName>
      <candidateList>
        <item>（</item>
      </candidateList>
      <explain>文本全半角错误。</explain>
      <paraID>55E627FB</paraID>
      <start>140</start>
      <end>141</end>
      <status>unmodified</status>
      <modifiedWord/>
      <trackRevisions>false</trackRevisions>
    </reviewItem>
    <reviewItem>
      <errorID>9db906a8-491d-4bb4-ab75-ba447752abee</errorID>
      <errorWord>间歌</errorWord>
      <group>L1_Word</group>
      <groupName>字词问题</groupName>
      <ability>L2_Typo</ability>
      <abilityName>字词错误</abilityName>
      <candidateList>
        <item>间歇</item>
      </candidateList>
      <explain/>
      <paraID>55E627FB</paraID>
      <start>143</start>
      <end>145</end>
      <status>unmodified</status>
      <modifiedWord/>
      <trackRevisions>false</trackRevisions>
    </reviewItem>
    <reviewItem>
      <errorID>f3c6ded7-0cf2-4bf4-9c00-1d448258ca3a</errorID>
      <errorWord>)</errorWord>
      <group>L1_Format</group>
      <groupName>格式问题</groupName>
      <ability>L2_HalfPunc_CN</ability>
      <abilityName>全半角检查</abilityName>
      <candidateList>
        <item>）</item>
      </candidateList>
      <explain>文本全半角错误。</explain>
      <paraID>55E627FB</paraID>
      <start>158</start>
      <end>159</end>
      <status>unmodified</status>
      <modifiedWord/>
      <trackRevisions>false</trackRevisions>
    </reviewItem>
    <reviewItem>
      <errorID>6f3af91b-3bec-4ff7-90b8-c78cf1dc7f5d</errorID>
      <errorWord>(</errorWord>
      <group>L1_Format</group>
      <groupName>格式问题</groupName>
      <ability>L2_HalfPunc_CN</ability>
      <abilityName>全半角检查</abilityName>
      <candidateList>
        <item>（</item>
      </candidateList>
      <explain>文本全半角错误。</explain>
      <paraID>55E627FB</paraID>
      <start>167</start>
      <end>168</end>
      <status>unmodified</status>
      <modifiedWord/>
      <trackRevisions>false</trackRevisions>
    </reviewItem>
    <reviewItem>
      <errorID>46a9c3a3-7433-4893-a790-2d02bd2fb8bd</errorID>
      <errorWord>)</errorWord>
      <group>L1_Format</group>
      <groupName>格式问题</groupName>
      <ability>L2_HalfPunc_CN</ability>
      <abilityName>全半角检查</abilityName>
      <candidateList>
        <item>）</item>
      </candidateList>
      <explain>文本全半角错误。</explain>
      <paraID>55E627FB</paraID>
      <start>185</start>
      <end>186</end>
      <status>unmodified</status>
      <modifiedWord/>
      <trackRevisions>false</trackRevisions>
    </reviewItem>
    <reviewItem>
      <errorID>6d095904-d9b2-48b4-a314-c0e6c2216eb3</errorID>
      <errorWord>:</errorWord>
      <group>L1_Format</group>
      <groupName>格式问题</groupName>
      <ability>L2_HalfPunc_CN</ability>
      <abilityName>全半角检查</abilityName>
      <candidateList>
        <item>：</item>
      </candidateList>
      <explain>文本全半角错误。</explain>
      <paraID>55E627FB</paraID>
      <start>213</start>
      <end>214</end>
      <status>unmodified</status>
      <modifiedWord/>
      <trackRevisions>false</trackRevisions>
    </reviewItem>
    <reviewItem>
      <errorID>ec79f19f-9095-420e-b168-40a2f9cb29a2</errorID>
      <errorWord>-</errorWord>
      <group>L1_Format</group>
      <groupName>格式问题</groupName>
      <ability>L2_HalfPunc_CN</ability>
      <abilityName>全半角检查</abilityName>
      <candidateList>
        <item>－</item>
      </candidateList>
      <explain>文本全半角错误。</explain>
      <paraID>55E627FB</paraID>
      <start>216</start>
      <end>217</end>
      <status>unmodified</status>
      <modifiedWord/>
      <trackRevisions>false</trackRevisions>
    </reviewItem>
    <reviewItem>
      <errorID>ae518769-8270-4df8-9f78-b494819fa2d2</errorID>
      <errorWord>-</errorWord>
      <group>L1_Format</group>
      <groupName>格式问题</groupName>
      <ability>L2_HalfPunc_CN</ability>
      <abilityName>全半角检查</abilityName>
      <candidateList>
        <item>－</item>
      </candidateList>
      <explain>文本全半角错误。</explain>
      <paraID>55E627FB</paraID>
      <start>222</start>
      <end>223</end>
      <status>unmodified</status>
      <modifiedWord/>
      <trackRevisions>false</trackRevisions>
    </reviewItem>
    <reviewItem>
      <errorID>06e4e9a5-9247-4c5e-bf34-9373962b07f5</errorID>
      <errorWord>-</errorWord>
      <group>L1_Format</group>
      <groupName>格式问题</groupName>
      <ability>L2_HalfPunc_CN</ability>
      <abilityName>全半角检查</abilityName>
      <candidateList>
        <item>－</item>
      </candidateList>
      <explain>文本全半角错误。</explain>
      <paraID>55E627FB</paraID>
      <start>228</start>
      <end>229</end>
      <status>unmodified</status>
      <modifiedWord/>
      <trackRevisions>false</trackRevisions>
    </reviewItem>
    <reviewItem>
      <errorID>d8f7b26f-f732-4bcf-9537-b93b641fa56e</errorID>
      <errorWord>:</errorWord>
      <group>L1_Format</group>
      <groupName>格式问题</groupName>
      <ability>L2_HalfPunc_CN</ability>
      <abilityName>全半角检查</abilityName>
      <candidateList>
        <item>：</item>
      </candidateList>
      <explain>文本全半角错误。</explain>
      <paraID>55E627FB</paraID>
      <start>246</start>
      <end>247</end>
      <status>unmodified</status>
      <modifiedWord/>
      <trackRevisions>false</trackRevisions>
    </reviewItem>
    <reviewItem>
      <errorID>4f1147c1-2de9-4051-983c-ca079ff9686b</errorID>
      <errorWord>-</errorWord>
      <group>L1_Format</group>
      <groupName>格式问题</groupName>
      <ability>L2_HalfPunc_CN</ability>
      <abilityName>全半角检查</abilityName>
      <candidateList>
        <item>－</item>
      </candidateList>
      <explain>文本全半角错误。</explain>
      <paraID>55E627FB</paraID>
      <start>249</start>
      <end>250</end>
      <status>unmodified</status>
      <modifiedWord/>
      <trackRevisions>false</trackRevisions>
    </reviewItem>
    <reviewItem>
      <errorID>f86f59f1-17e6-497e-9609-9d82019aab00</errorID>
      <errorWord>-</errorWord>
      <group>L1_Format</group>
      <groupName>格式问题</groupName>
      <ability>L2_HalfPunc_CN</ability>
      <abilityName>全半角检查</abilityName>
      <candidateList>
        <item>－</item>
      </candidateList>
      <explain>文本全半角错误。</explain>
      <paraID>55E627FB</paraID>
      <start>255</start>
      <end>256</end>
      <status>unmodified</status>
      <modifiedWord/>
      <trackRevisions>false</trackRevisions>
    </reviewItem>
    <reviewItem>
      <errorID>69d129c1-4a99-431b-9b12-258bfc392ced</errorID>
      <errorWord>-</errorWord>
      <group>L1_Format</group>
      <groupName>格式问题</groupName>
      <ability>L2_HalfPunc_CN</ability>
      <abilityName>全半角检查</abilityName>
      <candidateList>
        <item>－</item>
      </candidateList>
      <explain>文本全半角错误。</explain>
      <paraID>55E627FB</paraID>
      <start>261</start>
      <end>262</end>
      <status>unmodified</status>
      <modifiedWord/>
      <trackRevisions>false</trackRevisions>
    </reviewItem>
    <reviewItem>
      <errorID>071c2888-d618-4b42-8687-2b6e66d28b79</errorID>
      <errorWord>,</errorWord>
      <group>L1_Format</group>
      <groupName>格式问题</groupName>
      <ability>L2_HalfPunc_CN</ability>
      <abilityName>全半角检查</abilityName>
      <candidateList>
        <item>，</item>
      </candidateList>
      <explain>文本全半角错误。</explain>
      <paraID>55E627FB</paraID>
      <start>264</start>
      <end>265</end>
      <status>unmodified</status>
      <modifiedWord/>
      <trackRevisions>false</trackRevisions>
    </reviewItem>
    <reviewItem>
      <errorID>79225cc9-3b10-4fbe-9709-ec2c8b43a589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55E627FB</paraID>
      <start>308</start>
      <end>309</end>
      <status>unmodified</status>
      <modifiedWord/>
      <trackRevisions>false</trackRevisions>
    </reviewItem>
    <reviewItem>
      <errorID>09db33ed-c141-41b4-8c84-812bcdeab315</errorID>
      <errorWord>0%-60%</errorWord>
      <group>L1_Knowledge</group>
      <groupName>知识性问题</groupName>
      <ability>L2_Knowledge</ability>
      <abilityName>其他知识</abilityName>
      <candidateList>
        <item>0%—60%</item>
      </candidateList>
      <explain>1. “0%-60%”中的单位“%”仅出现在后一个数字上，容易引起歧义；根据《现代汉语标点符号数字用法规范手册》，数字表示范围两边需要使用统一的格式。2. 根据标点国标 4.13 中的规则，数字、时间或地域连接符应使用（视觉上更长的）“—”或“～”。</explain>
      <paraID>55E627FB</paraID>
      <start>444</start>
      <end>450</end>
      <status>unmodified</status>
      <modifiedWord/>
      <trackRevisions>false</trackRevisions>
    </reviewItem>
    <reviewItem>
      <errorID>b511587e-fd95-4e51-b17b-1c8975817558</errorID>
      <errorWord>(</errorWord>
      <group>L1_Format</group>
      <groupName>格式问题</groupName>
      <ability>L2_HalfPunc_CN</ability>
      <abilityName>全半角检查</abilityName>
      <candidateList>
        <item>（</item>
      </candidateList>
      <explain>文本全半角错误。</explain>
      <paraID>14818257</paraID>
      <start>55</start>
      <end>56</end>
      <status>unmodified</status>
      <modifiedWord/>
      <trackRevisions>false</trackRevisions>
    </reviewItem>
    <reviewItem>
      <errorID>00acbbb9-1079-4943-ba33-ce3c66f35fa1</errorID>
      <errorWord>)</errorWord>
      <group>L1_Format</group>
      <groupName>格式问题</groupName>
      <ability>L2_HalfPunc_CN</ability>
      <abilityName>全半角检查</abilityName>
      <candidateList>
        <item>）</item>
      </candidateList>
      <explain>文本全半角错误。</explain>
      <paraID>14818257</paraID>
      <start>67</start>
      <end>68</end>
      <status>unmodified</status>
      <modifiedWord/>
      <trackRevisions>false</trackRevisions>
    </reviewItem>
    <reviewItem>
      <errorID>2f11efd3-36aa-4c64-95b0-d9f48a2ad5c3</errorID>
      <errorWord>,</errorWord>
      <group>L1_Format</group>
      <groupName>格式问题</groupName>
      <ability>L2_HalfPunc_CN</ability>
      <abilityName>全半角检查</abilityName>
      <candidateList>
        <item>，</item>
      </candidateList>
      <explain>文本全半角错误。</explain>
      <paraID>14818257</paraID>
      <start>86</start>
      <end>87</end>
      <status>unmodified</status>
      <modifiedWord/>
      <trackRevisions>false</trackRevisions>
    </reviewItem>
    <reviewItem>
      <errorID>d7e56210-de80-4615-8b9e-0184e1d751e0</errorID>
      <errorWord>,</errorWord>
      <group>L1_Format</group>
      <groupName>格式问题</groupName>
      <ability>L2_HalfPunc_CN</ability>
      <abilityName>全半角检查</abilityName>
      <candidateList>
        <item>，</item>
      </candidateList>
      <explain>文本全半角错误。</explain>
      <paraID>14818257</paraID>
      <start>91</start>
      <end>92</end>
      <status>unmodified</status>
      <modifiedWord/>
      <trackRevisions>false</trackRevisions>
    </reviewItem>
    <reviewItem>
      <errorID>d3190c69-835f-4418-8b44-486231a37132</errorID>
      <errorWord>,</errorWord>
      <group>L1_Format</group>
      <groupName>格式问题</groupName>
      <ability>L2_HalfPunc_CN</ability>
      <abilityName>全半角检查</abilityName>
      <candidateList>
        <item>，</item>
      </candidateList>
      <explain>文本全半角错误。</explain>
      <paraID>14818257</paraID>
      <start>101</start>
      <end>102</end>
      <status>unmodified</status>
      <modifiedWord/>
      <trackRevisions>false</trackRevisions>
    </reviewItem>
    <reviewItem>
      <errorID>45612648-c8ac-4ee4-959e-90ae5bb80c40</errorID>
      <errorWord>,</errorWord>
      <group>L1_Format</group>
      <groupName>格式问题</groupName>
      <ability>L2_HalfPunc_CN</ability>
      <abilityName>全半角检查</abilityName>
      <candidateList>
        <item>，</item>
      </candidateList>
      <explain>文本全半角错误。</explain>
      <paraID>14818257</paraID>
      <start>108</start>
      <end>109</end>
      <status>unmodified</status>
      <modifiedWord/>
      <trackRevisions>false</trackRevisions>
    </reviewItem>
    <reviewItem>
      <errorID>ce33dd41-08ac-4a15-ab8d-48501a95ac02</errorID>
      <errorWord>(</errorWord>
      <group>L1_Format</group>
      <groupName>格式问题</groupName>
      <ability>L2_HalfPunc_CN</ability>
      <abilityName>全半角检查</abilityName>
      <candidateList>
        <item>（</item>
      </candidateList>
      <explain>文本全半角错误。</explain>
      <paraID>14818257</paraID>
      <start>117</start>
      <end>118</end>
      <status>unmodified</status>
      <modifiedWord/>
      <trackRevisions>false</trackRevisions>
    </reviewItem>
    <reviewItem>
      <errorID>34d513a7-96ff-4c05-b89c-8cce4c11a892</errorID>
      <errorWord>,</errorWord>
      <group>L1_Format</group>
      <groupName>格式问题</groupName>
      <ability>L2_HalfPunc_CN</ability>
      <abilityName>全半角检查</abilityName>
      <candidateList>
        <item>，</item>
      </candidateList>
      <explain>文本全半角错误。</explain>
      <paraID>14818257</paraID>
      <start>124</start>
      <end>125</end>
      <status>unmodified</status>
      <modifiedWord/>
      <trackRevisions>false</trackRevisions>
    </reviewItem>
    <reviewItem>
      <errorID>74b48415-089f-4aca-92f6-13170b71fca1</errorID>
      <errorWord>,</errorWord>
      <group>L1_Format</group>
      <groupName>格式问题</groupName>
      <ability>L2_HalfPunc_CN</ability>
      <abilityName>全半角检查</abilityName>
      <candidateList>
        <item>，</item>
      </candidateList>
      <explain>文本全半角错误。</explain>
      <paraID>14818257</paraID>
      <start>128</start>
      <end>129</end>
      <status>unmodified</status>
      <modifiedWord/>
      <trackRevisions>false</trackRevisions>
    </reviewItem>
    <reviewItem>
      <errorID>ffd9d40b-f37f-4eee-8f18-0d9188d613e0</errorID>
      <errorWord>),</errorWord>
      <group>L1_Format</group>
      <groupName>格式问题</groupName>
      <ability>L2_HalfPunc_CN</ability>
      <abilityName>全半角检查</abilityName>
      <candidateList>
        <item>），</item>
      </candidateList>
      <explain>文本全半角错误。</explain>
      <paraID>14818257</paraID>
      <start>133</start>
      <end>135</end>
      <status>unmodified</status>
      <modifiedWord/>
      <trackRevisions>false</trackRevisions>
    </reviewItem>
    <reviewItem>
      <errorID>df743b63-7189-4411-aeb0-7d18e5a6c8e8</errorID>
      <errorWord>,</errorWord>
      <group>L1_Format</group>
      <groupName>格式问题</groupName>
      <ability>L2_HalfPunc_CN</ability>
      <abilityName>全半角检查</abilityName>
      <candidateList>
        <item>，</item>
      </candidateList>
      <explain>文本全半角错误。</explain>
      <paraID>14818257</paraID>
      <start>139</start>
      <end>140</end>
      <status>unmodified</status>
      <modifiedWord/>
      <trackRevisions>false</trackRevisions>
    </reviewItem>
    <reviewItem>
      <errorID>777890fe-fe43-4cfc-b63a-6c21d84ce33a</errorID>
      <errorWord>:</errorWord>
      <group>L1_Format</group>
      <groupName>格式问题</groupName>
      <ability>L2_HalfPunc_CN</ability>
      <abilityName>全半角检查</abilityName>
      <candidateList>
        <item>：</item>
      </candidateList>
      <explain>文本全半角错误。</explain>
      <paraID> 8356E71</paraID>
      <start>90</start>
      <end>91</end>
      <status>unmodified</status>
      <modifiedWord/>
      <trackRevisions>false</trackRevisions>
    </reviewItem>
    <reviewItem>
      <errorID>a05d4a96-55b5-4d4b-bf46-94bea3ab4a9b</errorID>
      <errorWord>)</errorWord>
      <group>L1_Format</group>
      <groupName>格式问题</groupName>
      <ability>L2_HalfPunc_CN</ability>
      <abilityName>全半角检查</abilityName>
      <candidateList>
        <item>）</item>
      </candidateList>
      <explain>文本全半角错误。</explain>
      <paraID> 8356E71</paraID>
      <start>103</start>
      <end>104</end>
      <status>unmodified</status>
      <modifiedWord/>
      <trackRevisions>false</trackRevisions>
    </reviewItem>
    <reviewItem>
      <errorID>79774d2b-f779-4410-b4e8-e518e3eb5932</errorID>
      <errorWord>(</errorWord>
      <group>L1_Format</group>
      <groupName>格式问题</groupName>
      <ability>L2_HalfPunc_CN</ability>
      <abilityName>全半角检查</abilityName>
      <candidateList>
        <item>（</item>
      </candidateList>
      <explain>文本全半角错误。</explain>
      <paraID> 8356E71</paraID>
      <start>262</start>
      <end>263</end>
      <status>unmodified</status>
      <modifiedWord/>
      <trackRevisions>false</trackRevisions>
    </reviewItem>
    <reviewItem>
      <errorID>fc26a2da-5de4-4e83-addb-f19e2887745f</errorID>
      <errorWord>)</errorWord>
      <group>L1_Format</group>
      <groupName>格式问题</groupName>
      <ability>L2_HalfPunc_CN</ability>
      <abilityName>全半角检查</abilityName>
      <candidateList>
        <item>）</item>
      </candidateList>
      <explain>文本全半角错误。</explain>
      <paraID> 8356E71</paraID>
      <start>265</start>
      <end>266</end>
      <status>unmodified</status>
      <modifiedWord/>
      <trackRevisions>false</trackRevisions>
    </reviewItem>
    <reviewItem>
      <errorID>4e15fa60-a342-4ca1-8be6-99b0ccb2b7dc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8356E71</paraID>
      <start>282</start>
      <end>283</end>
      <status>unmodified</status>
      <modifiedWord/>
      <trackRevisions>false</trackRevisions>
    </reviewItem>
    <reviewItem>
      <errorID>6af524ca-b3f2-49e6-a2e7-18ba5e7eed85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8356E71</paraID>
      <start>302</start>
      <end>303</end>
      <status>unmodified</status>
      <modifiedWord/>
      <trackRevisions>false</trackRevisions>
    </reviewItem>
    <reviewItem>
      <errorID>304222f2-e4e0-4124-93b1-ce1140b2952a</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8356E71</paraID>
      <start>320</start>
      <end>327</end>
      <status>unmodified</status>
      <modifiedWord/>
      <trackRevisions>false</trackRevisions>
    </reviewItem>
    <reviewItem>
      <errorID>924dd92c-e67d-47ef-9023-ea98fb5562d6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8356E71</paraID>
      <start>406</start>
      <end>407</end>
      <status>unmodified</status>
      <modifiedWord/>
      <trackRevisions>false</trackRevisions>
    </reviewItem>
    <reviewItem>
      <errorID>99c89e76-d8ef-4165-88d2-bef46899fac7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29C230A6</paraID>
      <start>92</start>
      <end>93</end>
      <status>unmodified</status>
      <modifiedWord/>
      <trackRevisions>false</trackRevisions>
    </reviewItem>
    <reviewItem>
      <errorID>1d8844fc-445e-49ca-babc-f2cd714b537d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29C230A6</paraID>
      <start>116</start>
      <end>117</end>
      <status>unmodified</status>
      <modifiedWord/>
      <trackRevisions>false</trackRevisions>
    </reviewItem>
    <reviewItem>
      <errorID>d178c06e-22e6-4865-bcfe-a9beeb4db59c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29C230A6</paraID>
      <start>234</start>
      <end>235</end>
      <status>unmodified</status>
      <modifiedWord/>
      <trackRevisions>false</trackRevisions>
    </reviewItem>
    <reviewItem>
      <errorID>8c324ade-2e71-4070-8a36-63f6a3707e93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49EB806</paraID>
      <start>23</start>
      <end>24</end>
      <status>unmodified</status>
      <modifiedWord/>
      <trackRevisions>false</trackRevisions>
    </reviewItem>
    <reviewItem>
      <errorID>e79e913b-b5cb-455b-a56c-afcadaaae3ca</errorID>
      <errorWord>六档可调</errorWord>
      <group>L1_Word</group>
      <groupName>字词问题</groupName>
      <ability>L2_Typo</ability>
      <abilityName>字词错误</abilityName>
      <candidateList>
        <item>六挡可调</item>
      </candidateList>
      <explain/>
      <paraID> 49EB806</paraID>
      <start>144</start>
      <end>148</end>
      <status>unmodified</status>
      <modifiedWord/>
      <trackRevisions>false</trackRevisions>
    </reviewItem>
    <reviewItem>
      <errorID>8672f3af-dbb2-4e2b-a25c-63f66311b49c</errorID>
      <errorWord>:</errorWord>
      <group>L1_Format</group>
      <groupName>格式问题</groupName>
      <ability>L2_HalfPunc_CN</ability>
      <abilityName>全半角检查</abilityName>
      <candidateList>
        <item>：</item>
      </candidateList>
      <explain>文本全半角错误。</explain>
      <paraID>2CE7841E</paraID>
      <start>11</start>
      <end>12</end>
      <status>unmodified</status>
      <modifiedWord/>
      <trackRevisions>false</trackRevisions>
    </reviewItem>
    <reviewItem>
      <errorID>14e581c9-aa60-47d5-9102-fa7c7722586a</errorID>
      <errorWord>;</errorWord>
      <group>L1_Format</group>
      <groupName>格式问题</groupName>
      <ability>L2_HalfPunc_CN</ability>
      <abilityName>全半角检查</abilityName>
      <candidateList>
        <item>；</item>
      </candidateList>
      <explain>文本全半角错误。</explain>
      <paraID>2CE7841E</paraID>
      <start>18</start>
      <end>19</end>
      <status>unmodified</status>
      <modifiedWord/>
      <trackRevisions>false</trackRevisions>
    </reviewItem>
    <reviewItem>
      <errorID>1be4ff42-74a5-4efc-9cf4-ba48ee4b05c3</errorID>
      <errorWord>:</errorWord>
      <group>L1_Format</group>
      <groupName>格式问题</groupName>
      <ability>L2_HalfPunc_CN</ability>
      <abilityName>全半角检查</abilityName>
      <candidateList>
        <item>：</item>
      </candidateList>
      <explain>文本全半角错误。</explain>
      <paraID>2CE7841E</paraID>
      <start>23</start>
      <end>24</end>
      <status>unmodified</status>
      <modifiedWord/>
      <trackRevisions>false</trackRevisions>
    </reviewItem>
    <reviewItem>
      <errorID>ba25c84d-cfe5-4432-bbdd-4957d369b3b2</errorID>
      <errorWord>:</errorWord>
      <group>L1_Format</group>
      <groupName>格式问题</groupName>
      <ability>L2_HalfPunc_CN</ability>
      <abilityName>全半角检查</abilityName>
      <candidateList>
        <item>：</item>
      </candidateList>
      <explain>文本全半角错误。</explain>
      <paraID>12D081EA</paraID>
      <start>10</start>
      <end>11</end>
      <status>unmodified</status>
      <modifiedWord/>
      <trackRevisions>false</trackRevisions>
    </reviewItem>
    <reviewItem>
      <errorID>81ba36c8-f2aa-43ec-a3bb-1f7f1ec1ddb0</errorID>
      <errorWord>(</errorWord>
      <group>L1_Format</group>
      <groupName>格式问题</groupName>
      <ability>L2_HalfPunc_CN</ability>
      <abilityName>全半角检查</abilityName>
      <candidateList>
        <item>（</item>
      </candidateList>
      <explain>文本全半角错误。</explain>
      <paraID> 46A9F42</paraID>
      <start>13</start>
      <end>14</end>
      <status>unmodified</status>
      <modifiedWord/>
      <trackRevisions>false</trackRevisions>
    </reviewItem>
    <reviewItem>
      <errorID>2a392c15-cb0f-47eb-bf98-d33a9aea4a0e</errorID>
      <errorWord>)</errorWord>
      <group>L1_Format</group>
      <groupName>格式问题</groupName>
      <ability>L2_HalfPunc_CN</ability>
      <abilityName>全半角检查</abilityName>
      <candidateList>
        <item>）</item>
      </candidateList>
      <explain>文本全半角错误。</explain>
      <paraID> 46A9F42</paraID>
      <start>18</start>
      <end>19</end>
      <status>unmodified</status>
      <modifiedWord/>
      <trackRevisions>false</trackRevisions>
    </reviewItem>
    <reviewItem>
      <errorID>80929e95-dbd5-4e6e-9a13-221df00e75bf</errorID>
      <errorWord>:</errorWord>
      <group>L1_Format</group>
      <groupName>格式问题</groupName>
      <ability>L2_HalfPunc_CN</ability>
      <abilityName>全半角检查</abilityName>
      <candidateList>
        <item>：</item>
      </candidateList>
      <explain>文本全半角错误。</explain>
      <paraID>340C961B</paraID>
      <start>25</start>
      <end>26</end>
      <status>unmodified</status>
      <modifiedWord/>
      <trackRevisions>false</trackRevisions>
    </reviewItem>
    <reviewItem>
      <errorID>c1705939-b1e0-4ac1-96a6-454c226e7505</errorID>
      <errorWord>:</errorWord>
      <group>L1_Format</group>
      <groupName>格式问题</groupName>
      <ability>L2_HalfPunc_CN</ability>
      <abilityName>全半角检查</abilityName>
      <candidateList>
        <item>：</item>
      </candidateList>
      <explain>文本全半角错误。</explain>
      <paraID>340C961B</paraID>
      <start>31</start>
      <end>32</end>
      <status>unmodified</status>
      <modifiedWord/>
      <trackRevisions>false</trackRevisions>
    </reviewItem>
    <reviewItem>
      <errorID>77b5cb01-96b4-4422-894a-e9deeeecafac</errorID>
      <errorWord>:</errorWord>
      <group>L1_Format</group>
      <groupName>格式问题</groupName>
      <ability>L2_HalfPunc_CN</ability>
      <abilityName>全半角检查</abilityName>
      <candidateList>
        <item>：</item>
      </candidateList>
      <explain>文本全半角错误。</explain>
      <paraID> 59C393A</paraID>
      <start>10</start>
      <end>11</end>
      <status>unmodified</status>
      <modifiedWord/>
      <trackRevisions>false</trackRevisions>
    </reviewItem>
    <reviewItem>
      <errorID>c968fed3-dd54-434c-b43a-70dbc9885fd7</errorID>
      <errorWord>:</errorWord>
      <group>L1_Format</group>
      <groupName>格式问题</groupName>
      <ability>L2_HalfPunc_CN</ability>
      <abilityName>全半角检查</abilityName>
      <candidateList>
        <item>：</item>
      </candidateList>
      <explain>文本全半角错误。</explain>
      <paraID>11FF23DB</paraID>
      <start>32</start>
      <end>33</end>
      <status>unmodified</status>
      <modifiedWord/>
      <trackRevisions>false</trackRevisions>
    </reviewItem>
    <reviewItem>
      <errorID>f0b577d3-524c-4ce9-b4b8-1ad1d1837c58</errorID>
      <errorWord>:</errorWord>
      <group>L1_Format</group>
      <groupName>格式问题</groupName>
      <ability>L2_HalfPunc_CN</ability>
      <abilityName>全半角检查</abilityName>
      <candidateList>
        <item>：</item>
      </candidateList>
      <explain>文本全半角错误。</explain>
      <paraID>25395513</paraID>
      <start>8</start>
      <end>9</end>
      <status>unmodified</status>
      <modifiedWord/>
      <trackRevisions>false</trackRevisions>
    </reviewItem>
    <reviewItem>
      <errorID>a098e26a-6406-40b4-82c9-d63b3929c639</errorID>
      <errorWord>:</errorWord>
      <group>L1_Format</group>
      <groupName>格式问题</groupName>
      <ability>L2_HalfPunc_CN</ability>
      <abilityName>全半角检查</abilityName>
      <candidateList>
        <item>：</item>
      </candidateList>
      <explain>文本全半角错误。</explain>
      <paraID>6BEEB12A</paraID>
      <start>10</start>
      <end>11</end>
      <status>unmodified</status>
      <modifiedWord/>
      <trackRevisions>false</trackRevisions>
    </reviewItem>
    <reviewItem>
      <errorID>52c6030c-1140-478d-8820-1f9381d34103</errorID>
      <errorWord>(</errorWord>
      <group>L1_Format</group>
      <groupName>格式问题</groupName>
      <ability>L2_HalfPunc_CN</ability>
      <abilityName>全半角检查</abilityName>
      <candidateList>
        <item>（</item>
      </candidateList>
      <explain>文本全半角错误。</explain>
      <paraID>6BEEB12A</paraID>
      <start>30</start>
      <end>31</end>
      <status>unmodified</status>
      <modifiedWord/>
      <trackRevisions>false</trackRevisions>
    </reviewItem>
    <reviewItem>
      <errorID>7ca4eb93-b586-4b1e-909b-34a10762f60b</errorID>
      <errorWord>)</errorWord>
      <group>L1_Format</group>
      <groupName>格式问题</groupName>
      <ability>L2_HalfPunc_CN</ability>
      <abilityName>全半角检查</abilityName>
      <candidateList>
        <item>）</item>
      </candidateList>
      <explain>文本全半角错误。</explain>
      <paraID>6BEEB12A</paraID>
      <start>33</start>
      <end>34</end>
      <status>unmodified</status>
      <modifiedWord/>
      <trackRevisions>false</trackRevisions>
    </reviewItem>
    <reviewItem>
      <errorID>4bdf1375-1e1c-4413-ba29-903ffe135b1b</errorID>
      <errorWord>(</errorWord>
      <group>L1_Format</group>
      <groupName>格式问题</groupName>
      <ability>L2_HalfPunc_CN</ability>
      <abilityName>全半角检查</abilityName>
      <candidateList>
        <item>（</item>
      </candidateList>
      <explain>文本全半角错误。</explain>
      <paraID>6BEEB12A</paraID>
      <start>48</start>
      <end>49</end>
      <status>unmodified</status>
      <modifiedWord/>
      <trackRevisions>false</trackRevisions>
    </reviewItem>
    <reviewItem>
      <errorID>8b238c31-88ba-49c9-a1f2-1d4c08082335</errorID>
      <errorWord>)</errorWord>
      <group>L1_Format</group>
      <groupName>格式问题</groupName>
      <ability>L2_HalfPunc_CN</ability>
      <abilityName>全半角检查</abilityName>
      <candidateList>
        <item>）</item>
      </candidateList>
      <explain>文本全半角错误。</explain>
      <paraID>6BEEB12A</paraID>
      <start>52</start>
      <end>53</end>
      <status>unmodified</status>
      <modifiedWord/>
      <trackRevisions>false</trackRevisions>
    </reviewItem>
    <reviewItem>
      <errorID>658b3d79-a180-4874-b560-62606560beae</errorID>
      <errorWord>-</errorWord>
      <group>L1_Word</group>
      <groupName>字词问题</groupName>
      <ability>L2_Typo</ability>
      <abilityName>字词错误</abilityName>
      <candidateList>
        <item>-一</item>
      </candidateList>
      <explain/>
      <paraID>6BEEB12A</paraID>
      <start>63</start>
      <end>64</end>
      <status>unmodified</status>
      <modifiedWord/>
      <trackRevisions>false</trackRevisions>
    </reviewItem>
    <reviewItem>
      <errorID>e7c661db-84c0-4306-825c-9781fd57587d</errorID>
      <errorWord>(</errorWord>
      <group>L1_Format</group>
      <groupName>格式问题</groupName>
      <ability>L2_HalfPunc_CN</ability>
      <abilityName>全半角检查</abilityName>
      <candidateList>
        <item>（</item>
      </candidateList>
      <explain>文本全半角错误。</explain>
      <paraID>6BEEB12A</paraID>
      <start>69</start>
      <end>70</end>
      <status>unmodified</status>
      <modifiedWord/>
      <trackRevisions>false</trackRevisions>
    </reviewItem>
    <reviewItem>
      <errorID>efe7dc60-5d8d-46fe-920b-bf5f9c6d398e</errorID>
      <errorWord>)</errorWord>
      <group>L1_Format</group>
      <groupName>格式问题</groupName>
      <ability>L2_HalfPunc_CN</ability>
      <abilityName>全半角检查</abilityName>
      <candidateList>
        <item>）</item>
      </candidateList>
      <explain>文本全半角错误。</explain>
      <paraID>6BEEB12A</paraID>
      <start>72</start>
      <end>73</end>
      <status>unmodified</status>
      <modifiedWord/>
      <trackRevisions>false</trackRevisions>
    </reviewItem>
    <reviewItem>
      <errorID>7423f961-43e6-4745-bf9c-d1f46251a979</errorID>
      <errorWord>:</errorWord>
      <group>L1_Format</group>
      <groupName>格式问题</groupName>
      <ability>L2_HalfPunc_CN</ability>
      <abilityName>全半角检查</abilityName>
      <candidateList>
        <item>：</item>
      </candidateList>
      <explain>文本全半角错误。</explain>
      <paraID>5E27D61C</paraID>
      <start>10</start>
      <end>11</end>
      <status>unmodified</status>
      <modifiedWord/>
      <trackRevisions>false</trackRevisions>
    </reviewItem>
    <reviewItem>
      <errorID>e76a877d-fa3a-43d7-82fa-6e30790cc2b8</errorID>
      <errorWord>:</errorWord>
      <group>L1_Format</group>
      <groupName>格式问题</groupName>
      <ability>L2_HalfPunc_CN</ability>
      <abilityName>全半角检查</abilityName>
      <candidateList>
        <item>：</item>
      </candidateList>
      <explain>文本全半角错误。</explain>
      <paraID>13282606</paraID>
      <start>11</start>
      <end>12</end>
      <status>unmodified</status>
      <modifiedWord/>
      <trackRevisions>false</trackRevisions>
    </reviewItem>
    <reviewItem>
      <errorID>8e9cfec4-ae2d-4889-bc1a-03b0a5aff43f</errorID>
      <errorWord>(</errorWord>
      <group>L1_Format</group>
      <groupName>格式问题</groupName>
      <ability>L2_HalfPunc_CN</ability>
      <abilityName>全半角检查</abilityName>
      <candidateList>
        <item>（</item>
      </candidateList>
      <explain>文本全半角错误。</explain>
      <paraID>13282606</paraID>
      <start>17</start>
      <end>18</end>
      <status>unmodified</status>
      <modifiedWord/>
      <trackRevisions>false</trackRevisions>
    </reviewItem>
    <reviewItem>
      <errorID>87a44905-d915-4b8c-8bf1-bface69e66ec</errorID>
      <errorWord>)</errorWord>
      <group>L1_Format</group>
      <groupName>格式问题</groupName>
      <ability>L2_HalfPunc_CN</ability>
      <abilityName>全半角检查</abilityName>
      <candidateList>
        <item>）</item>
      </candidateList>
      <explain>文本全半角错误。</explain>
      <paraID>13282606</paraID>
      <start>20</start>
      <end>21</end>
      <status>unmodified</status>
      <modifiedWord/>
      <trackRevisions>false</trackRevisions>
    </reviewItem>
    <reviewItem>
      <errorID>dabbe2e9-c675-4e2a-abad-78a4a3e02e98</errorID>
      <errorWord>;</errorWord>
      <group>L1_Format</group>
      <groupName>格式问题</groupName>
      <ability>L2_HalfPunc_CN</ability>
      <abilityName>全半角检查</abilityName>
      <candidateList>
        <item>；</item>
      </candidateList>
      <explain>文本全半角错误。</explain>
      <paraID>13282606</paraID>
      <start>33</start>
      <end>34</end>
      <status>unmodified</status>
      <modifiedWord/>
      <trackRevisions>false</trackRevisions>
    </reviewItem>
    <reviewItem>
      <errorID>91f66a02-36a1-410c-bb0d-b320a8226ef9</errorID>
      <errorWord>(</errorWord>
      <group>L1_Format</group>
      <groupName>格式问题</groupName>
      <ability>L2_HalfPunc_CN</ability>
      <abilityName>全半角检查</abilityName>
      <candidateList>
        <item>（</item>
      </candidateList>
      <explain>文本全半角错误。</explain>
      <paraID>13282606</paraID>
      <start>104</start>
      <end>105</end>
      <status>unmodified</status>
      <modifiedWord/>
      <trackRevisions>false</trackRevisions>
    </reviewItem>
    <reviewItem>
      <errorID>a18bb81e-9c8c-41e7-9b63-5cb27754c859</errorID>
      <errorWord>)</errorWord>
      <group>L1_Format</group>
      <groupName>格式问题</groupName>
      <ability>L2_HalfPunc_CN</ability>
      <abilityName>全半角检查</abilityName>
      <candidateList>
        <item>）</item>
      </candidateList>
      <explain>文本全半角错误。</explain>
      <paraID>13282606</paraID>
      <start>107</start>
      <end>108</end>
      <status>unmodified</status>
      <modifiedWord/>
      <trackRevisions>false</trackRevisions>
    </reviewItem>
    <reviewItem>
      <errorID>ed899b69-7bca-4ebe-8a41-48a3fb601a03</errorID>
      <errorWord>-</errorWord>
      <group>L1_Word</group>
      <groupName>字词问题</groupName>
      <ability>L2_Typo</ability>
      <abilityName>字词错误</abilityName>
      <candidateList>
        <item>-一</item>
      </candidateList>
      <explain/>
      <paraID>13282606</paraID>
      <start>167</start>
      <end>168</end>
      <status>unmodified</status>
      <modifiedWord/>
      <trackRevisions>false</trackRevisions>
    </reviewItem>
    <reviewItem>
      <errorID>f1b23f96-9fb2-4cd3-8a7a-d81c80710bf1</errorID>
      <errorWord>(</errorWord>
      <group>L1_Format</group>
      <groupName>格式问题</groupName>
      <ability>L2_HalfPunc_CN</ability>
      <abilityName>全半角检查</abilityName>
      <candidateList>
        <item>（</item>
      </candidateList>
      <explain>文本全半角错误。</explain>
      <paraID>13282606</paraID>
      <start>239</start>
      <end>240</end>
      <status>unmodified</status>
      <modifiedWord/>
      <trackRevisions>false</trackRevisions>
    </reviewItem>
    <reviewItem>
      <errorID>18eaf8d0-8fba-491b-8da0-a853c164bdf8</errorID>
      <errorWord>)</errorWord>
      <group>L1_Format</group>
      <groupName>格式问题</groupName>
      <ability>L2_HalfPunc_CN</ability>
      <abilityName>全半角检查</abilityName>
      <candidateList>
        <item>）</item>
      </candidateList>
      <explain>文本全半角错误。</explain>
      <paraID>13282606</paraID>
      <start>259</start>
      <end>260</end>
      <status>unmodified</status>
      <modifiedWord/>
      <trackRevisions>false</trackRevisions>
    </reviewItem>
    <reviewItem>
      <errorID>3cab2039-ba1c-4204-8497-486019cdda31</errorID>
      <errorWord>噪音</errorWord>
      <group>L1_Word</group>
      <groupName>字词问题</groupName>
      <ability>L2_Alias</ability>
      <abilityName>也作/曾用词</abilityName>
      <candidateList>
        <item>噪声</item>
      </candidateList>
      <explain>词汇[噪音]为不规范表述或旧称，其规范书面表述为[噪声]。</explain>
      <paraID>363F6141</paraID>
      <start>127</start>
      <end>129</end>
      <status>unmodified</status>
      <modifiedWord/>
      <trackRevisions>false</trackRevisions>
    </reviewItem>
    <reviewItem>
      <errorID>dbec4f3e-ba70-4a32-8ff9-3455c6e53977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363F6141</paraID>
      <start>373</start>
      <end>374</end>
      <status>unmodified</status>
      <modifiedWord/>
      <trackRevisions>false</trackRevisions>
    </reviewItem>
    <reviewItem>
      <errorID>c714f3bd-8ec3-4ff3-8731-01f02188eb43</errorID>
      <errorWord>无极</errorWord>
      <group>L1_Word</group>
      <groupName>字词问题</groupName>
      <ability>L2_Typo</ability>
      <abilityName>字词错误</abilityName>
      <candidateList>
        <item>无级</item>
      </candidateList>
      <explain>存在发音相同字词的误用。</explain>
      <paraID>363F6141</paraID>
      <start>414</start>
      <end>416</end>
      <status>unmodified</status>
      <modifiedWord/>
      <trackRevisions>false</trackRevisions>
    </reviewItem>
    <reviewItem>
      <errorID>91a4ac71-a5b0-4a22-a18e-9c5cb97676c6</errorID>
      <errorWord>,</errorWord>
      <group>L1_Format</group>
      <groupName>格式问题</groupName>
      <ability>L2_HalfPunc_CN</ability>
      <abilityName>全半角检查</abilityName>
      <candidateList>
        <item>，</item>
      </candidateList>
      <explain>文本全半角错误。</explain>
      <paraID>363F6141</paraID>
      <start>465</start>
      <end>466</end>
      <status>unmodified</status>
      <modifiedWord/>
      <trackRevisions>false</trackRevisions>
    </reviewItem>
    <reviewItem>
      <errorID>dfe35eca-8fca-454d-8ece-aeef42450321</errorID>
      <errorWord>,</errorWord>
      <group>L1_Format</group>
      <groupName>格式问题</groupName>
      <ability>L2_HalfPunc_CN</ability>
      <abilityName>全半角检查</abilityName>
      <candidateList>
        <item>，</item>
      </candidateList>
      <explain>文本全半角错误。</explain>
      <paraID>363F6141</paraID>
      <start>481</start>
      <end>482</end>
      <status>unmodified</status>
      <modifiedWord/>
      <trackRevisions>false</trackRevisions>
    </reviewItem>
    <reviewItem>
      <errorID>557ca394-effe-4675-aedc-e130542e6472</errorID>
      <errorWord>(</errorWord>
      <group>L1_Format</group>
      <groupName>格式问题</groupName>
      <ability>L2_HalfPunc_CN</ability>
      <abilityName>全半角检查</abilityName>
      <candidateList>
        <item>（</item>
      </candidateList>
      <explain>文本全半角错误。</explain>
      <paraID>363F6141</paraID>
      <start>516</start>
      <end>517</end>
      <status>unmodified</status>
      <modifiedWord/>
      <trackRevisions>false</trackRevisions>
    </reviewItem>
    <reviewItem>
      <errorID>8b1c71c7-8f3a-4f66-aa29-b5d4ffbce0bc</errorID>
      <errorWord>)</errorWord>
      <group>L1_Format</group>
      <groupName>格式问题</groupName>
      <ability>L2_HalfPunc_CN</ability>
      <abilityName>全半角检查</abilityName>
      <candidateList>
        <item>）</item>
      </candidateList>
      <explain>文本全半角错误。</explain>
      <paraID>363F6141</paraID>
      <start>521</start>
      <end>522</end>
      <status>unmodified</status>
      <modifiedWord/>
      <trackRevisions>false</trackRevisions>
    </reviewItem>
    <reviewItem>
      <errorID>96e696fe-5c88-4bc4-b8d6-904a4d746388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363F6141</paraID>
      <start>567</start>
      <end>568</end>
      <status>unmodified</status>
      <modifiedWord/>
      <trackRevisions>false</trackRevisions>
    </reviewItem>
    <reviewItem>
      <errorID>1c3b1101-ddab-4c83-b76e-691b3a773df4</errorID>
      <errorWord>,</errorWord>
      <group>L1_Format</group>
      <groupName>格式问题</groupName>
      <ability>L2_HalfPunc_CN</ability>
      <abilityName>全半角检查</abilityName>
      <candidateList>
        <item>，</item>
      </candidateList>
      <explain>文本全半角错误。</explain>
      <paraID>72738935</paraID>
      <start>17</start>
      <end>18</end>
      <status>unmodified</status>
      <modifiedWord/>
      <trackRevisions>false</trackRevisions>
    </reviewItem>
    <reviewItem>
      <errorID>d98450ee-a848-453b-b9f1-c7a92a67257c</errorID>
      <errorWord>)</errorWord>
      <group>L1_Format</group>
      <groupName>格式问题</groupName>
      <ability>L2_HalfPunc_CN</ability>
      <abilityName>全半角检查</abilityName>
      <candidateList>
        <item>）</item>
      </candidateList>
      <explain>文本全半角错误。</explain>
      <paraID>71BDE8D9</paraID>
      <start>33</start>
      <end>34</end>
      <status>unmodified</status>
      <modifiedWord/>
      <trackRevisions>false</trackRevisions>
    </reviewItem>
    <reviewItem>
      <errorID>96620832-dbc6-4094-8803-2bdcd4dcd386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35B88C78</paraID>
      <start>15</start>
      <end>16</end>
      <status>unmodified</status>
      <modifiedWord/>
      <trackRevisions>false</trackRevisions>
    </reviewItem>
    <reviewItem>
      <errorID>89af9d0e-68a3-433c-8d6a-55006e093b16</errorID>
      <errorWord>饱合度</errorWord>
      <group>L1_Word</group>
      <groupName>字词问题</groupName>
      <ability>L2_Typo</ability>
      <abilityName>字词错误</abilityName>
      <candidateList>
        <item>饱和度</item>
      </candidateList>
      <explain>存在发音相同字词的误用。</explain>
      <paraID>37E784FD</paraID>
      <start>4</start>
      <end>7</end>
      <status>unmodified</status>
      <modifiedWord/>
      <trackRevisions>false</trackRevisions>
    </reviewItem>
    <reviewItem>
      <errorID>8a308f84-66e9-4a79-ad75-dd01035ae2bd</errorID>
      <errorWord>:</errorWord>
      <group>L1_Format</group>
      <groupName>格式问题</groupName>
      <ability>L2_HalfPunc_CN</ability>
      <abilityName>全半角检查</abilityName>
      <candidateList>
        <item>：</item>
      </candidateList>
      <explain>文本全半角错误。</explain>
      <paraID>6B01CBBC</paraID>
      <start>2</start>
      <end>3</end>
      <status>unmodified</status>
      <modifiedWord/>
      <trackRevisions>false</trackRevisions>
    </reviewItem>
    <reviewItem>
      <errorID>5d3898fb-fb7c-444c-9029-b8ec568b9c49</errorID>
      <errorWord>(</errorWord>
      <group>L1_Format</group>
      <groupName>格式问题</groupName>
      <ability>L2_HalfPunc_CN</ability>
      <abilityName>全半角检查</abilityName>
      <candidateList>
        <item>（</item>
      </candidateList>
      <explain>文本全半角错误。</explain>
      <paraID>6B01CBBC</paraID>
      <start>22</start>
      <end>23</end>
      <status>unmodified</status>
      <modifiedWord/>
      <trackRevisions>false</trackRevisions>
    </reviewItem>
    <reviewItem>
      <errorID>2db1aa1e-516a-4567-a2bd-80e10c869288</errorID>
      <errorWord>)</errorWord>
      <group>L1_Format</group>
      <groupName>格式问题</groupName>
      <ability>L2_HalfPunc_CN</ability>
      <abilityName>全半角检查</abilityName>
      <candidateList>
        <item>）</item>
      </candidateList>
      <explain>文本全半角错误。</explain>
      <paraID>6B01CBBC</paraID>
      <start>26</start>
      <end>27</end>
      <status>unmodified</status>
      <modifiedWord/>
      <trackRevisions>false</trackRevisions>
    </reviewItem>
    <reviewItem>
      <errorID>2a74ec96-2fe5-4694-a854-15c042f00f82</errorID>
      <errorWord>:</errorWord>
      <group>L1_Format</group>
      <groupName>格式问题</groupName>
      <ability>L2_HalfPunc_CN</ability>
      <abilityName>全半角检查</abilityName>
      <candidateList>
        <item>：</item>
      </candidateList>
      <explain>文本全半角错误。</explain>
      <paraID>6B01CBBC</paraID>
      <start>35</start>
      <end>36</end>
      <status>unmodified</status>
      <modifiedWord/>
      <trackRevisions>false</trackRevisions>
    </reviewItem>
    <reviewItem>
      <errorID>4d93e8ac-d492-436c-aca0-fbda7081e94d</errorID>
      <errorWord>:</errorWord>
      <group>L1_Format</group>
      <groupName>格式问题</groupName>
      <ability>L2_HalfPunc_CN</ability>
      <abilityName>全半角检查</abilityName>
      <candidateList>
        <item>：</item>
      </candidateList>
      <explain>文本全半角错误。</explain>
      <paraID>6B01CBBC</paraID>
      <start>69</start>
      <end>70</end>
      <status>unmodified</status>
      <modifiedWord/>
      <trackRevisions>false</trackRevisions>
    </reviewItem>
    <reviewItem>
      <errorID>b8e5875c-6065-4fb2-9e2d-fddbc7b939ea</errorID>
      <errorWord>:</errorWord>
      <group>L1_Format</group>
      <groupName>格式问题</groupName>
      <ability>L2_HalfPunc_CN</ability>
      <abilityName>全半角检查</abilityName>
      <candidateList>
        <item>：</item>
      </candidateList>
      <explain>文本全半角错误。</explain>
      <paraID>6B01CBBC</paraID>
      <start>92</start>
      <end>93</end>
      <status>unmodified</status>
      <modifiedWord/>
      <trackRevisions>false</trackRevisions>
    </reviewItem>
    <reviewItem>
      <errorID>a4a0b11b-888e-4a2e-bfc1-f9cd785e35c0</errorID>
      <errorWord>:</errorWord>
      <group>L1_Format</group>
      <groupName>格式问题</groupName>
      <ability>L2_HalfPunc_CN</ability>
      <abilityName>全半角检查</abilityName>
      <candidateList>
        <item>：</item>
      </candidateList>
      <explain>文本全半角错误。</explain>
      <paraID>6B01CBBC</paraID>
      <start>118</start>
      <end>119</end>
      <status>unmodified</status>
      <modifiedWord/>
      <trackRevisions>false</trackRevisions>
    </reviewItem>
    <reviewItem>
      <errorID>84158f8e-7615-41ad-a047-8046b8813e9b</errorID>
      <errorWord>:</errorWord>
      <group>L1_Format</group>
      <groupName>格式问题</groupName>
      <ability>L2_HalfPunc_CN</ability>
      <abilityName>全半角检查</abilityName>
      <candidateList>
        <item>：</item>
      </candidateList>
      <explain>文本全半角错误。</explain>
      <paraID>6B01CBBC</paraID>
      <start>141</start>
      <end>142</end>
      <status>unmodified</status>
      <modifiedWord/>
      <trackRevisions>false</trackRevisions>
    </reviewItem>
    <reviewItem>
      <errorID>426a0b86-f63f-4f26-bfdb-75dbc13b7e44</errorID>
      <errorWord>:</errorWord>
      <group>L1_Format</group>
      <groupName>格式问题</groupName>
      <ability>L2_HalfPunc_CN</ability>
      <abilityName>全半角检查</abilityName>
      <candidateList>
        <item>：</item>
      </candidateList>
      <explain>文本全半角错误。</explain>
      <paraID>6B01CBBC</paraID>
      <start>182</start>
      <end>183</end>
      <status>unmodified</status>
      <modifiedWord/>
      <trackRevisions>false</trackRevisions>
    </reviewItem>
    <reviewItem>
      <errorID>6190252c-ca73-4134-b97f-063d882b8c5b</errorID>
      <errorWord>:</errorWord>
      <group>L1_Format</group>
      <groupName>格式问题</groupName>
      <ability>L2_HalfPunc_CN</ability>
      <abilityName>全半角检查</abilityName>
      <candidateList>
        <item>：</item>
      </candidateList>
      <explain>文本全半角错误。</explain>
      <paraID>6B01CBBC</paraID>
      <start>196</start>
      <end>197</end>
      <status>unmodified</status>
      <modifiedWord/>
      <trackRevisions>false</trackRevisions>
    </reviewItem>
    <reviewItem>
      <errorID>43311057-dbd5-4002-a48e-0d26ef17fa12</errorID>
      <errorWord>21%-60%</errorWord>
      <group>L1_Knowledge</group>
      <groupName>知识性问题</groupName>
      <ability>L2_Knowledge</ability>
      <abilityName>其他知识</abilityName>
      <candidateList>
        <item>21%—60%</item>
      </candidateList>
      <explain>1. “21%-60%”中的单位“%”仅出现在后一个数字上，容易引起歧义；根据《现代汉语标点符号数字用法规范手册》，数字表示范围两边需要使用统一的格式。2. 根据标点国标 4.13 中的规则，数字、时间或地域连接符应使用（视觉上更长的）“—”或“～”。</explain>
      <paraID>6B01CBBC</paraID>
      <start>201</start>
      <end>208</end>
      <status>unmodified</status>
      <modifiedWord/>
      <trackRevisions>false</trackRevisions>
    </reviewItem>
    <reviewItem>
      <errorID>e30fc072-a8a6-4a07-b68c-0cf6ffb40e6b</errorID>
      <errorWord>:</errorWord>
      <group>L1_Format</group>
      <groupName>格式问题</groupName>
      <ability>L2_HalfPunc_CN</ability>
      <abilityName>全半角检查</abilityName>
      <candidateList>
        <item>：</item>
      </candidateList>
      <explain>文本全半角错误。</explain>
      <paraID>6B01CBBC</paraID>
      <start>219</start>
      <end>220</end>
      <status>unmodified</status>
      <modifiedWord/>
      <trackRevisions>false</trackRevisions>
    </reviewItem>
    <reviewItem>
      <errorID>584cdf14-f028-41a4-8c15-379465e3f93c</errorID>
      <errorWord>:</errorWord>
      <group>L1_Format</group>
      <groupName>格式问题</groupName>
      <ability>L2_HalfPunc_CN</ability>
      <abilityName>全半角检查</abilityName>
      <candidateList>
        <item>：</item>
      </candidateList>
      <explain>文本全半角错误。</explain>
      <paraID>6B01CBBC</paraID>
      <start>242</start>
      <end>243</end>
      <status>unmodified</status>
      <modifiedWord/>
      <trackRevisions>false</trackRevisions>
    </reviewItem>
    <reviewItem>
      <errorID>8e9c2a23-ff87-43e8-864a-5e53d29d66a8</errorID>
      <errorWord>:</errorWord>
      <group>L1_Format</group>
      <groupName>格式问题</groupName>
      <ability>L2_HalfPunc_CN</ability>
      <abilityName>全半角检查</abilityName>
      <candidateList>
        <item>：</item>
      </candidateList>
      <explain>文本全半角错误。</explain>
      <paraID>6B01CBBC</paraID>
      <start>302</start>
      <end>303</end>
      <status>unmodified</status>
      <modifiedWord/>
      <trackRevisions>false</trackRevisions>
    </reviewItem>
    <reviewItem>
      <errorID>505d042f-8de3-486e-88b5-df9049500557</errorID>
      <errorWord>:</errorWord>
      <group>L1_Format</group>
      <groupName>格式问题</groupName>
      <ability>L2_HalfPunc_CN</ability>
      <abilityName>全半角检查</abilityName>
      <candidateList>
        <item>：</item>
      </candidateList>
      <explain>文本全半角错误。</explain>
      <paraID>6B01CBBC</paraID>
      <start>354</start>
      <end>355</end>
      <status>unmodified</status>
      <modifiedWord/>
      <trackRevisions>false</trackRevisions>
    </reviewItem>
    <reviewItem>
      <errorID>7b67bbcb-cbf4-47cf-8f7b-0f212a768d7e</errorID>
      <errorWord>:</errorWord>
      <group>L1_Format</group>
      <groupName>格式问题</groupName>
      <ability>L2_HalfPunc_CN</ability>
      <abilityName>全半角检查</abilityName>
      <candidateList>
        <item>：</item>
      </candidateList>
      <explain>文本全半角错误。</explain>
      <paraID>6B01CBBC</paraID>
      <start>391</start>
      <end>392</end>
      <status>unmodified</status>
      <modifiedWord/>
      <trackRevisions>false</trackRevisions>
    </reviewItem>
    <reviewItem>
      <errorID>cd81f932-cae3-41fb-a244-a07206cad7f4</errorID>
      <errorWord>:</errorWord>
      <group>L1_Format</group>
      <groupName>格式问题</groupName>
      <ability>L2_HalfPunc_CN</ability>
      <abilityName>全半角检查</abilityName>
      <candidateList>
        <item>：</item>
      </candidateList>
      <explain>文本全半角错误。</explain>
      <paraID>6B01CBBC</paraID>
      <start>410</start>
      <end>411</end>
      <status>unmodified</status>
      <modifiedWord/>
      <trackRevisions>false</trackRevisions>
    </reviewItem>
    <reviewItem>
      <errorID>f724e54b-6dfb-4b1e-9e9d-1f51f4a956e7</errorID>
      <errorWord>:</errorWord>
      <group>L1_Format</group>
      <groupName>格式问题</groupName>
      <ability>L2_HalfPunc_CN</ability>
      <abilityName>全半角检查</abilityName>
      <candidateList>
        <item>：</item>
      </candidateList>
      <explain>文本全半角错误。</explain>
      <paraID>6B01CBBC</paraID>
      <start>426</start>
      <end>427</end>
      <status>unmodified</status>
      <modifiedWord/>
      <trackRevisions>false</trackRevisions>
    </reviewItem>
    <reviewItem>
      <errorID>b471b407-f44e-44f8-865f-dd239d4a5393</errorID>
      <errorWord>:</errorWord>
      <group>L1_Format</group>
      <groupName>格式问题</groupName>
      <ability>L2_HalfPunc_CN</ability>
      <abilityName>全半角检查</abilityName>
      <candidateList>
        <item>：</item>
      </candidateList>
      <explain>文本全半角错误。</explain>
      <paraID>6B01CBBC</paraID>
      <start>446</start>
      <end>447</end>
      <status>unmodified</status>
      <modifiedWord/>
      <trackRevisions>false</trackRevisions>
    </reviewItem>
    <reviewItem>
      <errorID>c25c55a7-a4f6-44e9-8592-72d26f947bbe</errorID>
      <errorWord>KW</errorWord>
      <group>L1_Word</group>
      <groupName>字词问题</groupName>
      <ability>L2_Typo</ability>
      <abilityName>字词错误</abilityName>
      <candidateList>
        <item>kW</item>
      </candidateList>
      <explain/>
      <paraID>6B01CBBC</paraID>
      <start>450</start>
      <end>452</end>
      <status>unmodified</status>
      <modifiedWord/>
      <trackRevisions>false</trackRevisions>
    </reviewItem>
    <reviewItem>
      <errorID>3887ab96-562b-4b72-97fd-c2e42647cdaf</errorID>
      <errorWord>:</errorWord>
      <group>L1_Format</group>
      <groupName>格式问题</groupName>
      <ability>L2_HalfPunc_CN</ability>
      <abilityName>全半角检查</abilityName>
      <candidateList>
        <item>：</item>
      </candidateList>
      <explain>文本全半角错误。</explain>
      <paraID>6B01CBBC</paraID>
      <start>462</start>
      <end>463</end>
      <status>unmodified</status>
      <modifiedWord/>
      <trackRevisions>false</trackRevisions>
    </reviewItem>
    <reviewItem>
      <errorID>b97253fc-9468-4fba-a349-4141f08fac3b</errorID>
      <errorWord>KW</errorWord>
      <group>L1_Word</group>
      <groupName>字词问题</groupName>
      <ability>L2_Typo</ability>
      <abilityName>字词错误</abilityName>
      <candidateList>
        <item>kW</item>
      </candidateList>
      <explain/>
      <paraID>6B01CBBC</paraID>
      <start>466</start>
      <end>468</end>
      <status>unmodified</status>
      <modifiedWord/>
      <trackRevisions>false</trackRevisions>
    </reviewItem>
    <reviewItem>
      <errorID>ac4bc8d8-84aa-4aec-a9f8-125151eb1bf7</errorID>
      <errorWord>)</errorWord>
      <group>L1_Format</group>
      <groupName>格式问题</groupName>
      <ability>L2_HalfPunc_CN</ability>
      <abilityName>全半角检查</abilityName>
      <candidateList>
        <item>）</item>
      </candidateList>
      <explain>文本全半角错误。</explain>
      <paraID>6B01CBBC</paraID>
      <start>477</start>
      <end>478</end>
      <status>unmodified</status>
      <modifiedWord/>
      <trackRevisions>false</trackRevisions>
    </reviewItem>
    <reviewItem>
      <errorID>252b2a8a-4ddd-4b00-a785-388e4537c08c</errorID>
      <errorWord>:</errorWord>
      <group>L1_Format</group>
      <groupName>格式问题</groupName>
      <ability>L2_HalfPunc_CN</ability>
      <abilityName>全半角检查</abilityName>
      <candidateList>
        <item>：</item>
      </candidateList>
      <explain>文本全半角错误。</explain>
      <paraID>6B01CBBC</paraID>
      <start>489</start>
      <end>490</end>
      <status>unmodified</status>
      <modifiedWord/>
      <trackRevisions>false</trackRevisions>
    </reviewItem>
    <reviewItem>
      <errorID>83ad040c-5e5d-404a-848e-5298200d1184</errorID>
      <errorWord>:</errorWord>
      <group>L1_Format</group>
      <groupName>格式问题</groupName>
      <ability>L2_HalfPunc_CN</ability>
      <abilityName>全半角检查</abilityName>
      <candidateList>
        <item>：</item>
      </candidateList>
      <explain>文本全半角错误。</explain>
      <paraID>6B01CBBC</paraID>
      <start>523</start>
      <end>524</end>
      <status>unmodified</status>
      <modifiedWord/>
      <trackRevisions>false</trackRevisions>
    </reviewItem>
    <reviewItem>
      <errorID>6a3fc4ed-77bb-45dd-8d6e-0a5cae897efb</errorID>
      <errorWord>:</errorWord>
      <group>L1_Format</group>
      <groupName>格式问题</groupName>
      <ability>L2_HalfPunc_CN</ability>
      <abilityName>全半角检查</abilityName>
      <candidateList>
        <item>：</item>
      </candidateList>
      <explain>文本全半角错误。</explain>
      <paraID>6B01CBBC</paraID>
      <start>543</start>
      <end>544</end>
      <status>unmodified</status>
      <modifiedWord/>
      <trackRevisions>false</trackRevisions>
    </reviewItem>
    <reviewItem>
      <errorID>77bf750d-0a13-4448-bd59-1d00f9e94d7f</errorID>
      <errorWord>:</errorWord>
      <group>L1_Format</group>
      <groupName>格式问题</groupName>
      <ability>L2_HalfPunc_CN</ability>
      <abilityName>全半角检查</abilityName>
      <candidateList>
        <item>：</item>
      </candidateList>
      <explain>文本全半角错误。</explain>
      <paraID>6B01CBBC</paraID>
      <start>578</start>
      <end>579</end>
      <status>unmodified</status>
      <modifiedWord/>
      <trackRevisions>false</trackRevisions>
    </reviewItem>
    <reviewItem>
      <errorID>0b672253-e71c-4092-bfa2-220b8627fac5</errorID>
      <errorWord>:</errorWord>
      <group>L1_Format</group>
      <groupName>格式问题</groupName>
      <ability>L2_HalfPunc_CN</ability>
      <abilityName>全半角检查</abilityName>
      <candidateList>
        <item>：</item>
      </candidateList>
      <explain>文本全半角错误。</explain>
      <paraID>6B01CBBC</paraID>
      <start>583</start>
      <end>584</end>
      <status>unmodified</status>
      <modifiedWord/>
      <trackRevisions>false</trackRevisions>
    </reviewItem>
    <reviewItem>
      <errorID>cc32f466-01c2-45da-8ccc-592e5d3a33a7</errorID>
      <errorWord>:</errorWord>
      <group>L1_Format</group>
      <groupName>格式问题</groupName>
      <ability>L2_HalfPunc_CN</ability>
      <abilityName>全半角检查</abilityName>
      <candidateList>
        <item>：</item>
      </candidateList>
      <explain>文本全半角错误。</explain>
      <paraID>6B01CBBC</paraID>
      <start>626</start>
      <end>627</end>
      <status>unmodified</status>
      <modifiedWord/>
      <trackRevisions>false</trackRevisions>
    </reviewItem>
    <reviewItem>
      <errorID>74fd4e2f-4f00-47d1-b701-873a16b2f50c</errorID>
      <errorWord>:</errorWord>
      <group>L1_Format</group>
      <groupName>格式问题</groupName>
      <ability>L2_HalfPunc_CN</ability>
      <abilityName>全半角检查</abilityName>
      <candidateList>
        <item>：</item>
      </candidateList>
      <explain>文本全半角错误。</explain>
      <paraID>6B01CBBC</paraID>
      <start>642</start>
      <end>643</end>
      <status>unmodified</status>
      <modifiedWord/>
      <trackRevisions>false</trackRevisions>
    </reviewItem>
    <reviewItem>
      <errorID>16baf973-fa6f-46be-aba5-4655bfab751d</errorID>
      <errorWord>:</errorWord>
      <group>L1_Format</group>
      <groupName>格式问题</groupName>
      <ability>L2_HalfPunc_CN</ability>
      <abilityName>全半角检查</abilityName>
      <candidateList>
        <item>：</item>
      </candidateList>
      <explain>文本全半角错误。</explain>
      <paraID>6B01CBBC</paraID>
      <start>666</start>
      <end>667</end>
      <status>unmodified</status>
      <modifiedWord/>
      <trackRevisions>false</trackRevisions>
    </reviewItem>
    <reviewItem>
      <errorID>9f246cbc-7ae6-4731-819f-4b1249f6ae0f</errorID>
      <errorWord>(</errorWord>
      <group>L1_Format</group>
      <groupName>格式问题</groupName>
      <ability>L2_HalfPunc_CN</ability>
      <abilityName>全半角检查</abilityName>
      <candidateList>
        <item>（</item>
      </candidateList>
      <explain>文本全半角错误。</explain>
      <paraID>6B01CBBC</paraID>
      <start>671</start>
      <end>672</end>
      <status>unmodified</status>
      <modifiedWord/>
      <trackRevisions>false</trackRevisions>
    </reviewItem>
    <reviewItem>
      <errorID>2db17b30-8c7a-45b5-abd3-c623cd78b339</errorID>
      <errorWord>)</errorWord>
      <group>L1_Format</group>
      <groupName>格式问题</groupName>
      <ability>L2_HalfPunc_CN</ability>
      <abilityName>全半角检查</abilityName>
      <candidateList>
        <item>）</item>
      </candidateList>
      <explain>文本全半角错误。</explain>
      <paraID>6B01CBBC</paraID>
      <start>677</start>
      <end>678</end>
      <status>unmodified</status>
      <modifiedWord/>
      <trackRevisions>false</trackRevisions>
    </reviewItem>
    <reviewItem>
      <errorID>3d2db68c-34d5-44a6-bbdf-7925b6318d10</errorID>
      <errorWord>:</errorWord>
      <group>L1_Format</group>
      <groupName>格式问题</groupName>
      <ability>L2_HalfPunc_CN</ability>
      <abilityName>全半角检查</abilityName>
      <candidateList>
        <item>：</item>
      </candidateList>
      <explain>文本全半角错误。</explain>
      <paraID>6B01CBBC</paraID>
      <start>728</start>
      <end>729</end>
      <status>unmodified</status>
      <modifiedWord/>
      <trackRevisions>false</trackRevisions>
    </reviewItem>
    <reviewItem>
      <errorID>deb38528-b95d-4156-a5f1-575cbda601b0</errorID>
      <errorWord>噪音</errorWord>
      <group>L1_Word</group>
      <groupName>字词问题</groupName>
      <ability>L2_Alias</ability>
      <abilityName>也作/曾用词</abilityName>
      <candidateList>
        <item>噪声</item>
      </candidateList>
      <explain>词汇[噪音]为不规范表述或旧称，其规范书面表述为[噪声]。</explain>
      <paraID>6B01CBBC</paraID>
      <start>729</start>
      <end>731</end>
      <status>unmodified</status>
      <modifiedWord/>
      <trackRevisions>false</trackRevisions>
    </reviewItem>
    <reviewItem>
      <errorID>8153e85b-85a0-48fc-b30e-e3d9e5ab13db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5524BE72</paraID>
      <start>33</start>
      <end>34</end>
      <status>unmodified</status>
      <modifiedWord/>
      <trackRevisions>false</trackRevisions>
    </reviewItem>
    <reviewItem>
      <errorID>1d192db0-ba7a-4567-b357-bf70412596a6</errorID>
      <errorWord>:</errorWord>
      <group>L1_Format</group>
      <groupName>格式问题</groupName>
      <ability>L2_HalfPunc_CN</ability>
      <abilityName>全半角检查</abilityName>
      <candidateList>
        <item>：</item>
      </candidateList>
      <explain>文本全半角错误。</explain>
      <paraID>5524BE72</paraID>
      <start>106</start>
      <end>107</end>
      <status>unmodified</status>
      <modifiedWord/>
      <trackRevisions>false</trackRevisions>
    </reviewItem>
    <reviewItem>
      <errorID>5e2124da-357b-4978-bf28-ce4a2fb47a31</errorID>
      <errorWord>:</errorWord>
      <group>L1_Format</group>
      <groupName>格式问题</groupName>
      <ability>L2_HalfPunc_CN</ability>
      <abilityName>全半角检查</abilityName>
      <candidateList>
        <item>：</item>
      </candidateList>
      <explain>文本全半角错误。</explain>
      <paraID>5524BE72</paraID>
      <start>121</start>
      <end>122</end>
      <status>unmodified</status>
      <modifiedWord/>
      <trackRevisions>false</trackRevisions>
    </reviewItem>
    <reviewItem>
      <errorID>fb00790c-88f6-4546-8ac8-bdf849429be4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3DC2E5E2</paraID>
      <start>53</start>
      <end>54</end>
      <status>unmodified</status>
      <modifiedWord/>
      <trackRevisions>false</trackRevisions>
    </reviewItem>
    <reviewItem>
      <errorID>175e4e05-9e4b-4c28-a069-f29a65aa8136</errorID>
      <errorWord>(</errorWord>
      <group>L1_Format</group>
      <groupName>格式问题</groupName>
      <ability>L2_HalfPunc_CN</ability>
      <abilityName>全半角检查</abilityName>
      <candidateList>
        <item>（</item>
      </candidateList>
      <explain>文本全半角错误。</explain>
      <paraID>3DC2E5E2</paraID>
      <start>132</start>
      <end>133</end>
      <status>unmodified</status>
      <modifiedWord/>
      <trackRevisions>false</trackRevisions>
    </reviewItem>
    <reviewItem>
      <errorID>934810be-495e-4391-b8cf-f5cd3cfe05cc</errorID>
      <errorWord>)</errorWord>
      <group>L1_Format</group>
      <groupName>格式问题</groupName>
      <ability>L2_HalfPunc_CN</ability>
      <abilityName>全半角检查</abilityName>
      <candidateList>
        <item>）</item>
      </candidateList>
      <explain>文本全半角错误。</explain>
      <paraID>3DC2E5E2</paraID>
      <start>137</start>
      <end>138</end>
      <status>unmodified</status>
      <modifiedWord/>
      <trackRevisions>false</trackRevisions>
    </reviewItem>
    <reviewItem>
      <errorID>24c5a8f4-79a0-423e-9cfd-fea76d20f414</errorID>
      <errorWord>(</errorWord>
      <group>L1_Format</group>
      <groupName>格式问题</groupName>
      <ability>L2_HalfPunc_CN</ability>
      <abilityName>全半角检查</abilityName>
      <candidateList>
        <item>（</item>
      </candidateList>
      <explain>文本全半角错误。</explain>
      <paraID>3DC2E5E2</paraID>
      <start>192</start>
      <end>193</end>
      <status>unmodified</status>
      <modifiedWord/>
      <trackRevisions>false</trackRevisions>
    </reviewItem>
    <reviewItem>
      <errorID>05bfe066-f7fc-407c-b2bc-14f67968810f</errorID>
      <errorWord>)</errorWord>
      <group>L1_Format</group>
      <groupName>格式问题</groupName>
      <ability>L2_HalfPunc_CN</ability>
      <abilityName>全半角检查</abilityName>
      <candidateList>
        <item>）</item>
      </candidateList>
      <explain>文本全半角错误。</explain>
      <paraID>3DC2E5E2</paraID>
      <start>197</start>
      <end>198</end>
      <status>unmodified</status>
      <modifiedWord/>
      <trackRevisions>false</trackRevisions>
    </reviewItem>
    <reviewItem>
      <errorID>5582b12e-be75-4cee-b32b-3f87c2f233a6</errorID>
      <errorWord>噪音</errorWord>
      <group>L1_Word</group>
      <groupName>字词问题</groupName>
      <ability>L2_Alias</ability>
      <abilityName>也作/曾用词</abilityName>
      <candidateList>
        <item>噪声</item>
      </candidateList>
      <explain>词汇[噪音]为不规范表述或旧称，其规范书面表述为[噪声]。</explain>
      <paraID>3DC2E5E2</paraID>
      <start>232</start>
      <end>234</end>
      <status>unmodified</status>
      <modifiedWord/>
      <trackRevisions>false</trackRevisions>
    </reviewItem>
    <reviewItem>
      <errorID>fe59a5f5-c9f6-45e2-aae8-141a8774f5e0</errorID>
      <errorWord>其它</errorWord>
      <group>L1_Word</group>
      <groupName>字词问题</groupName>
      <ability>L2_Alias</ability>
      <abilityName>也作/曾用词</abilityName>
      <candidateList>
        <item>其他</item>
      </candidateList>
      <explain>词汇[其它]为不规范表述或旧称，其规范书面表述为[其他]。</explain>
      <paraID>46287120</paraID>
      <start>76</start>
      <end>78</end>
      <status>unmodified</status>
      <modifiedWord/>
      <trackRevisions>false</trackRevisions>
    </reviewItem>
    <reviewItem>
      <errorID>7359569e-1814-4561-999a-996641c77199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1949BB59</paraID>
      <start>163</start>
      <end>164</end>
      <status>unmodified</status>
      <modifiedWord/>
      <trackRevisions>false</trackRevisions>
    </reviewItem>
    <reviewItem>
      <errorID>ef31db07-b2e5-45c8-a097-0a1ca594207a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1949BB59</paraID>
      <start>171</start>
      <end>172</end>
      <status>unmodified</status>
      <modifiedWord/>
      <trackRevisions>false</trackRevisions>
    </reviewItem>
    <reviewItem>
      <errorID>76c2a80c-98db-4dbe-acb0-b6793a44aa2c</errorID>
      <errorWord>:</errorWord>
      <group>L1_Format</group>
      <groupName>格式问题</groupName>
      <ability>L2_HalfPunc_CN</ability>
      <abilityName>全半角检查</abilityName>
      <candidateList>
        <item>：</item>
      </candidateList>
      <explain>文本全半角错误。</explain>
      <paraID>3FF7CBE9</paraID>
      <start>6</start>
      <end>7</end>
      <status>unmodified</status>
      <modifiedWord/>
      <trackRevisions>false</trackRevisions>
    </reviewItem>
    <reviewItem>
      <errorID>92b95304-2e76-49be-bf2b-b2328055e58d</errorID>
      <errorWord>(</errorWord>
      <group>L1_Format</group>
      <groupName>格式问题</groupName>
      <ability>L2_HalfPunc_CN</ability>
      <abilityName>全半角检查</abilityName>
      <candidateList>
        <item>（</item>
      </candidateList>
      <explain>文本全半角错误。</explain>
      <paraID>3FF7CBE9</paraID>
      <start>15</start>
      <end>16</end>
      <status>unmodified</status>
      <modifiedWord/>
      <trackRevisions>false</trackRevisions>
    </reviewItem>
    <reviewItem>
      <errorID>3b27dc88-5d05-4215-8179-b2e51a4fc3ff</errorID>
      <errorWord>)</errorWord>
      <group>L1_Format</group>
      <groupName>格式问题</groupName>
      <ability>L2_HalfPunc_CN</ability>
      <abilityName>全半角检查</abilityName>
      <candidateList>
        <item>）</item>
      </candidateList>
      <explain>文本全半角错误。</explain>
      <paraID>3FF7CBE9</paraID>
      <start>26</start>
      <end>27</end>
      <status>unmodified</status>
      <modifiedWord/>
      <trackRevisions>false</trackRevisions>
    </reviewItem>
    <reviewItem>
      <errorID>795e7cad-30f7-4d49-b7a8-bdc5c9937c54</errorID>
      <errorWord>:</errorWord>
      <group>L1_Format</group>
      <groupName>格式问题</groupName>
      <ability>L2_HalfPunc_CN</ability>
      <abilityName>全半角检查</abilityName>
      <candidateList>
        <item>：</item>
      </candidateList>
      <explain>文本全半角错误。</explain>
      <paraID>3FF7CBE9</paraID>
      <start>59</start>
      <end>60</end>
      <status>unmodified</status>
      <modifiedWord/>
      <trackRevisions>false</trackRevisions>
    </reviewItem>
    <reviewItem>
      <errorID>60270028-6dd7-4548-bcd5-daa9801dcf61</errorID>
      <errorWord>:</errorWord>
      <group>L1_Format</group>
      <groupName>格式问题</groupName>
      <ability>L2_HalfPunc_CN</ability>
      <abilityName>全半角检查</abilityName>
      <candidateList>
        <item>：</item>
      </candidateList>
      <explain>文本全半角错误。</explain>
      <paraID>3FF7CBE9</paraID>
      <start>104</start>
      <end>105</end>
      <status>unmodified</status>
      <modifiedWord/>
      <trackRevisions>false</trackRevisions>
    </reviewItem>
    <reviewItem>
      <errorID>9a334280-77e4-4d26-8810-12ce37618832</errorID>
      <errorWord>:</errorWord>
      <group>L1_Format</group>
      <groupName>格式问题</groupName>
      <ability>L2_HalfPunc_CN</ability>
      <abilityName>全半角检查</abilityName>
      <candidateList>
        <item>：</item>
      </candidateList>
      <explain>文本全半角错误。</explain>
      <paraID>3FF7CBE9</paraID>
      <start>118</start>
      <end>119</end>
      <status>unmodified</status>
      <modifiedWord/>
      <trackRevisions>false</trackRevisions>
    </reviewItem>
    <reviewItem>
      <errorID>05dbdb74-5c0c-4426-9cc8-652897684733</errorID>
      <errorWord>(</errorWord>
      <group>L1_Format</group>
      <groupName>格式问题</groupName>
      <ability>L2_HalfPunc_CN</ability>
      <abilityName>全半角检查</abilityName>
      <candidateList>
        <item>（</item>
      </candidateList>
      <explain>文本全半角错误。</explain>
      <paraID>3FF7CBE9</paraID>
      <start>129</start>
      <end>130</end>
      <status>unmodified</status>
      <modifiedWord/>
      <trackRevisions>false</trackRevisions>
    </reviewItem>
    <reviewItem>
      <errorID>4afa0f81-2dc2-4cb0-9216-3a57117ac8f5</errorID>
      <errorWord>)</errorWord>
      <group>L1_Format</group>
      <groupName>格式问题</groupName>
      <ability>L2_HalfPunc_CN</ability>
      <abilityName>全半角检查</abilityName>
      <candidateList>
        <item>）</item>
      </candidateList>
      <explain>文本全半角错误。</explain>
      <paraID>3FF7CBE9</paraID>
      <start>144</start>
      <end>145</end>
      <status>unmodified</status>
      <modifiedWord/>
      <trackRevisions>false</trackRevisions>
    </reviewItem>
    <reviewItem>
      <errorID>e1a8ba4e-dd02-4e2c-825d-02c9f9fa06a6</errorID>
      <errorWord>:</errorWord>
      <group>L1_Format</group>
      <groupName>格式问题</groupName>
      <ability>L2_HalfPunc_CN</ability>
      <abilityName>全半角检查</abilityName>
      <candidateList>
        <item>：</item>
      </candidateList>
      <explain>文本全半角错误。</explain>
      <paraID>3FF7CBE9</paraID>
      <start>152</start>
      <end>153</end>
      <status>unmodified</status>
      <modifiedWord/>
      <trackRevisions>false</trackRevisions>
    </reviewItem>
    <reviewItem>
      <errorID>48f9d31b-8c56-4601-b630-b07ed5e41fba</errorID>
      <errorWord>:</errorWord>
      <group>L1_Format</group>
      <groupName>格式问题</groupName>
      <ability>L2_HalfPunc_CN</ability>
      <abilityName>全半角检查</abilityName>
      <candidateList>
        <item>：</item>
      </candidateList>
      <explain>文本全半角错误。</explain>
      <paraID>3FF7CBE9</paraID>
      <start>192</start>
      <end>193</end>
      <status>unmodified</status>
      <modifiedWord/>
      <trackRevisions>false</trackRevisions>
    </reviewItem>
    <reviewItem>
      <errorID>cdc51a3d-d5ef-4697-911c-e40b05b166a0</errorID>
      <errorWord>:</errorWord>
      <group>L1_Format</group>
      <groupName>格式问题</groupName>
      <ability>L2_HalfPunc_CN</ability>
      <abilityName>全半角检查</abilityName>
      <candidateList>
        <item>：</item>
      </candidateList>
      <explain>文本全半角错误。</explain>
      <paraID>3FF7CBE9</paraID>
      <start>197</start>
      <end>198</end>
      <status>unmodified</status>
      <modifiedWord/>
      <trackRevisions>false</trackRevisions>
    </reviewItem>
    <reviewItem>
      <errorID>910b79e1-1ab0-4fdb-9b16-e6bbf59e0727</errorID>
      <errorWord>:</errorWord>
      <group>L1_Format</group>
      <groupName>格式问题</groupName>
      <ability>L2_HalfPunc_CN</ability>
      <abilityName>全半角检查</abilityName>
      <candidateList>
        <item>：</item>
      </candidateList>
      <explain>文本全半角错误。</explain>
      <paraID>3FF7CBE9</paraID>
      <start>209</start>
      <end>210</end>
      <status>unmodified</status>
      <modifiedWord/>
      <trackRevisions>false</trackRevisions>
    </reviewItem>
    <reviewItem>
      <errorID>60069bb0-6001-43e1-911f-d2b2a780504a</errorID>
      <errorWord>(</errorWord>
      <group>L1_Format</group>
      <groupName>格式问题</groupName>
      <ability>L2_HalfPunc_CN</ability>
      <abilityName>全半角检查</abilityName>
      <candidateList>
        <item>（</item>
      </candidateList>
      <explain>文本全半角错误。</explain>
      <paraID>3FF7CBE9</paraID>
      <start>219</start>
      <end>220</end>
      <status>unmodified</status>
      <modifiedWord/>
      <trackRevisions>false</trackRevisions>
    </reviewItem>
    <reviewItem>
      <errorID>dcdeab68-be98-4262-bd2d-91a600913a28</errorID>
      <errorWord>)</errorWord>
      <group>L1_Format</group>
      <groupName>格式问题</groupName>
      <ability>L2_HalfPunc_CN</ability>
      <abilityName>全半角检查</abilityName>
      <candidateList>
        <item>）</item>
      </candidateList>
      <explain>文本全半角错误。</explain>
      <paraID>3FF7CBE9</paraID>
      <start>227</start>
      <end>228</end>
      <status>unmodified</status>
      <modifiedWord/>
      <trackRevisions>false</trackRevisions>
    </reviewItem>
    <reviewItem>
      <errorID>69c0e79b-2a34-4ad9-88d3-1f081ce0548c</errorID>
      <errorWord>:</errorWord>
      <group>L1_Format</group>
      <groupName>格式问题</groupName>
      <ability>L2_HalfPunc_CN</ability>
      <abilityName>全半角检查</abilityName>
      <candidateList>
        <item>：</item>
      </candidateList>
      <explain>文本全半角错误。</explain>
      <paraID>3FF7CBE9</paraID>
      <start>236</start>
      <end>237</end>
      <status>unmodified</status>
      <modifiedWord/>
      <trackRevisions>false</trackRevisions>
    </reviewItem>
    <reviewItem>
      <errorID>6e0fd2c6-1402-484e-9eea-64b97844e0d6</errorID>
      <errorWord>)</errorWord>
      <group>L1_Format</group>
      <groupName>格式问题</groupName>
      <ability>L2_HalfPunc_CN</ability>
      <abilityName>全半角检查</abilityName>
      <candidateList>
        <item>）</item>
      </candidateList>
      <explain>文本全半角错误。</explain>
      <paraID>3FF7CBE9</paraID>
      <start>393</start>
      <end>394</end>
      <status>unmodified</status>
      <modifiedWord/>
      <trackRevisions>false</trackRevisions>
    </reviewItem>
    <reviewItem>
      <errorID>98e02368-6376-4333-b190-75b57703b9e6</errorID>
      <errorWord>)</errorWord>
      <group>L1_Format</group>
      <groupName>格式问题</groupName>
      <ability>L2_HalfPunc_CN</ability>
      <abilityName>全半角检查</abilityName>
      <candidateList>
        <item>）</item>
      </candidateList>
      <explain>文本全半角错误。</explain>
      <paraID>3FF7CBE9</paraID>
      <start>402</start>
      <end>403</end>
      <status>unmodified</status>
      <modifiedWord/>
      <trackRevisions>false</trackRevisions>
    </reviewItem>
    <reviewItem>
      <errorID>41f437ac-199d-4ef0-8a1f-2a297572b71f</errorID>
      <errorWord>(</errorWord>
      <group>L1_Format</group>
      <groupName>格式问题</groupName>
      <ability>L2_HalfPunc_CN</ability>
      <abilityName>全半角检查</abilityName>
      <candidateList>
        <item>（</item>
      </candidateList>
      <explain>文本全半角错误。</explain>
      <paraID>3FF7CBE9</paraID>
      <start>409</start>
      <end>410</end>
      <status>unmodified</status>
      <modifiedWord/>
      <trackRevisions>false</trackRevisions>
    </reviewItem>
    <reviewItem>
      <errorID>ca08eb6c-b18d-4975-b403-00d4377cb114</errorID>
      <errorWord>)</errorWord>
      <group>L1_Format</group>
      <groupName>格式问题</groupName>
      <ability>L2_HalfPunc_CN</ability>
      <abilityName>全半角检查</abilityName>
      <candidateList>
        <item>）</item>
      </candidateList>
      <explain>文本全半角错误。</explain>
      <paraID>3FF7CBE9</paraID>
      <start>418</start>
      <end>419</end>
      <status>unmodified</status>
      <modifiedWord/>
      <trackRevisions>false</trackRevisions>
    </reviewItem>
    <reviewItem>
      <errorID>b5de9103-9d5a-457e-9280-46c9407c3868</errorID>
      <errorWord>:</errorWord>
      <group>L1_Format</group>
      <groupName>格式问题</groupName>
      <ability>L2_HalfPunc_CN</ability>
      <abilityName>全半角检查</abilityName>
      <candidateList>
        <item>：</item>
      </candidateList>
      <explain>文本全半角错误。</explain>
      <paraID>3FF7CBE9</paraID>
      <start>473</start>
      <end>474</end>
      <status>unmodified</status>
      <modifiedWord/>
      <trackRevisions>false</trackRevisions>
    </reviewItem>
    <reviewItem>
      <errorID>d33818dd-d9c8-481d-9ce5-0627ccef3424</errorID>
      <errorWord>:</errorWord>
      <group>L1_Format</group>
      <groupName>格式问题</groupName>
      <ability>L2_HalfPunc_CN</ability>
      <abilityName>全半角检查</abilityName>
      <candidateList>
        <item>：</item>
      </candidateList>
      <explain>文本全半角错误。</explain>
      <paraID>3FF7CBE9</paraID>
      <start>495</start>
      <end>496</end>
      <status>unmodified</status>
      <modifiedWord/>
      <trackRevisions>false</trackRevisions>
    </reviewItem>
    <reviewItem>
      <errorID>c45fe0b1-e814-4116-88d0-edf6506100fb</errorID>
      <errorWord>:</errorWord>
      <group>L1_Format</group>
      <groupName>格式问题</groupName>
      <ability>L2_HalfPunc_CN</ability>
      <abilityName>全半角检查</abilityName>
      <candidateList>
        <item>：</item>
      </candidateList>
      <explain>文本全半角错误。</explain>
      <paraID>3FF7CBE9</paraID>
      <start>509</start>
      <end>510</end>
      <status>unmodified</status>
      <modifiedWord/>
      <trackRevisions>false</trackRevisions>
    </reviewItem>
    <reviewItem>
      <errorID>2b069fc7-cf03-47da-a750-879f0729fb64</errorID>
      <errorWord>:</errorWord>
      <group>L1_Format</group>
      <groupName>格式问题</groupName>
      <ability>L2_HalfPunc_CN</ability>
      <abilityName>全半角检查</abilityName>
      <candidateList>
        <item>：</item>
      </candidateList>
      <explain>文本全半角错误。</explain>
      <paraID>3FF7CBE9</paraID>
      <start>567</start>
      <end>568</end>
      <status>unmodified</status>
      <modifiedWord/>
      <trackRevisions>false</trackRevisions>
    </reviewItem>
    <reviewItem>
      <errorID>310af71e-d85b-4c4f-a922-53514a78ddc3</errorID>
      <errorWord>:</errorWord>
      <group>L1_Format</group>
      <groupName>格式问题</groupName>
      <ability>L2_HalfPunc_CN</ability>
      <abilityName>全半角检查</abilityName>
      <candidateList>
        <item>：</item>
      </candidateList>
      <explain>文本全半角错误。</explain>
      <paraID>3FF7CBE9</paraID>
      <start>590</start>
      <end>591</end>
      <status>unmodified</status>
      <modifiedWord/>
      <trackRevisions>false</trackRevisions>
    </reviewItem>
    <reviewItem>
      <errorID>5fca3908-7a77-4621-9111-5ac3b5e121a5</errorID>
      <errorWord>链接</errorWord>
      <group>L1_Word</group>
      <groupName>字词问题</groupName>
      <ability>L2_Typo</ability>
      <abilityName>字词错误</abilityName>
      <candidateList>
        <item>连接</item>
      </candidateList>
      <explain>存在发音相同字词的误用。</explain>
      <paraID>3FF7CBE9</paraID>
      <start>595</start>
      <end>597</end>
      <status>unmodified</status>
      <modifiedWord/>
      <trackRevisions>false</trackRevisions>
    </reviewItem>
    <reviewItem>
      <errorID>1f66aa5d-4724-427d-a035-55b424c0a972</errorID>
      <errorWord>(</errorWord>
      <group>L1_Format</group>
      <groupName>格式问题</groupName>
      <ability>L2_HalfPunc_CN</ability>
      <abilityName>全半角检查</abilityName>
      <candidateList>
        <item>（</item>
      </candidateList>
      <explain>文本全半角错误。</explain>
      <paraID>3FF7CBE9</paraID>
      <start>606</start>
      <end>607</end>
      <status>unmodified</status>
      <modifiedWord/>
      <trackRevisions>false</trackRevisions>
    </reviewItem>
    <reviewItem>
      <errorID>10e41852-a50c-437f-bfd0-33fb26a7bff3</errorID>
      <errorWord>)</errorWord>
      <group>L1_Format</group>
      <groupName>格式问题</groupName>
      <ability>L2_HalfPunc_CN</ability>
      <abilityName>全半角检查</abilityName>
      <candidateList>
        <item>）</item>
      </candidateList>
      <explain>文本全半角错误。</explain>
      <paraID>3FF7CBE9</paraID>
      <start>610</start>
      <end>611</end>
      <status>unmodified</status>
      <modifiedWord/>
      <trackRevisions>false</trackRevisions>
    </reviewItem>
    <reviewItem>
      <errorID>82dbbb2b-a386-47d2-84f6-9ca5d8a44fe7</errorID>
      <errorWord>:</errorWord>
      <group>L1_Format</group>
      <groupName>格式问题</groupName>
      <ability>L2_HalfPunc_CN</ability>
      <abilityName>全半角检查</abilityName>
      <candidateList>
        <item>：</item>
      </candidateList>
      <explain>文本全半角错误。</explain>
      <paraID>3FF7CBE9</paraID>
      <start>657</start>
      <end>658</end>
      <status>unmodified</status>
      <modifiedWord/>
      <trackRevisions>false</trackRevisions>
    </reviewItem>
    <reviewItem>
      <errorID>b8147f8f-5ed3-4d0e-af99-9c8c207143f5</errorID>
      <errorWord>(</errorWord>
      <group>L1_Format</group>
      <groupName>格式问题</groupName>
      <ability>L2_HalfPunc_CN</ability>
      <abilityName>全半角检查</abilityName>
      <candidateList>
        <item>（</item>
      </candidateList>
      <explain>文本全半角错误。</explain>
      <paraID>3FF7CBE9</paraID>
      <start>695</start>
      <end>696</end>
      <status>unmodified</status>
      <modifiedWord/>
      <trackRevisions>false</trackRevisions>
    </reviewItem>
    <reviewItem>
      <errorID>90134c8c-ce11-429a-bdc3-c312d3ba19ec</errorID>
      <errorWord>)</errorWord>
      <group>L1_Format</group>
      <groupName>格式问题</groupName>
      <ability>L2_HalfPunc_CN</ability>
      <abilityName>全半角检查</abilityName>
      <candidateList>
        <item>）</item>
      </candidateList>
      <explain>文本全半角错误。</explain>
      <paraID>3FF7CBE9</paraID>
      <start>700</start>
      <end>701</end>
      <status>unmodified</status>
      <modifiedWord/>
      <trackRevisions>false</trackRevisions>
    </reviewItem>
    <reviewItem>
      <errorID>32f28ad6-77a9-49c9-b1ce-d38f6c7bf8cc</errorID>
      <errorWord>:</errorWord>
      <group>L1_Format</group>
      <groupName>格式问题</groupName>
      <ability>L2_HalfPunc_CN</ability>
      <abilityName>全半角检查</abilityName>
      <candidateList>
        <item>：</item>
      </candidateList>
      <explain>文本全半角错误。</explain>
      <paraID>1127AD91</paraID>
      <start>10</start>
      <end>11</end>
      <status>unmodified</status>
      <modifiedWord/>
      <trackRevisions>false</trackRevisions>
    </reviewItem>
    <reviewItem>
      <errorID>b635e12a-e5b3-411d-88b6-4a5fb99a8670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1127AD91</paraID>
      <start>210</start>
      <end>211</end>
      <status>unmodified</status>
      <modifiedWord/>
      <trackRevisions>false</trackRevisions>
    </reviewItem>
    <reviewItem>
      <errorID>51817e76-a08d-40ca-b161-14ed11ff1fd6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54CEEBA8</paraID>
      <start>113</start>
      <end>114</end>
      <status>unmodified</status>
      <modifiedWord/>
      <trackRevisions>false</trackRevisions>
    </reviewItem>
    <reviewItem>
      <errorID>1f4228c6-f033-431c-8bbd-8d6d8f873967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74E10833</paraID>
      <start>0</start>
      <end>2</end>
      <status>unmodified</status>
      <modifiedWord/>
      <trackRevisions>false</trackRevisions>
    </reviewItem>
    <reviewItem>
      <errorID>297328fe-d6d9-4a40-8122-dbb61c22bf65</errorID>
      <errorWord>:</errorWord>
      <group>L1_Format</group>
      <groupName>格式问题</groupName>
      <ability>L2_HalfPunc_CN</ability>
      <abilityName>全半角检查</abilityName>
      <candidateList>
        <item>：</item>
      </candidateList>
      <explain>文本全半角错误。</explain>
      <paraID>74E10833</paraID>
      <start>6</start>
      <end>7</end>
      <status>unmodified</status>
      <modifiedWord/>
      <trackRevisions>false</trackRevisions>
    </reviewItem>
    <reviewItem>
      <errorID>725ea0ae-6055-4194-9d94-11bb03732cdf</errorID>
      <errorWord>(</errorWord>
      <group>L1_Format</group>
      <groupName>格式问题</groupName>
      <ability>L2_HalfPunc_CN</ability>
      <abilityName>全半角检查</abilityName>
      <candidateList>
        <item>（</item>
      </candidateList>
      <explain>文本全半角错误。</explain>
      <paraID>74E10833</paraID>
      <start>12</start>
      <end>13</end>
      <status>unmodified</status>
      <modifiedWord/>
      <trackRevisions>false</trackRevisions>
    </reviewItem>
    <reviewItem>
      <errorID>0d2a6839-d5aa-4e3c-88f1-6e02fbcb4b4a</errorID>
      <errorWord>)</errorWord>
      <group>L1_Format</group>
      <groupName>格式问题</groupName>
      <ability>L2_HalfPunc_CN</ability>
      <abilityName>全半角检查</abilityName>
      <candidateList>
        <item>）</item>
      </candidateList>
      <explain>文本全半角错误。</explain>
      <paraID>74E10833</paraID>
      <start>16</start>
      <end>17</end>
      <status>unmodified</status>
      <modifiedWord/>
      <trackRevisions>false</trackRevisions>
    </reviewItem>
    <reviewItem>
      <errorID>e7d7c075-2ea8-4751-90bd-069c514bccf1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5087CE52</paraID>
      <start>0</start>
      <end>2</end>
      <status>unmodified</status>
      <modifiedWord/>
      <trackRevisions>false</trackRevisions>
    </reviewItem>
    <reviewItem>
      <errorID>4d89b2cd-6a58-4da4-94a7-5c4b5fde80e6</errorID>
      <errorWord>:</errorWord>
      <group>L1_Format</group>
      <groupName>格式问题</groupName>
      <ability>L2_HalfPunc_CN</ability>
      <abilityName>全半角检查</abilityName>
      <candidateList>
        <item>：</item>
      </candidateList>
      <explain>文本全半角错误。</explain>
      <paraID>5087CE52</paraID>
      <start>6</start>
      <end>7</end>
      <status>unmodified</status>
      <modifiedWord/>
      <trackRevisions>false</trackRevisions>
    </reviewItem>
    <reviewItem>
      <errorID>6f8bff60-ed3b-467d-8ddf-7aff895da980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566C68BC</paraID>
      <start>0</start>
      <end>2</end>
      <status>unmodified</status>
      <modifiedWord/>
      <trackRevisions>false</trackRevisions>
    </reviewItem>
    <reviewItem>
      <errorID>9385f0de-2a23-468d-a095-949266331877</errorID>
      <errorWord>:</errorWord>
      <group>L1_Format</group>
      <groupName>格式问题</groupName>
      <ability>L2_HalfPunc_CN</ability>
      <abilityName>全半角检查</abilityName>
      <candidateList>
        <item>：</item>
      </candidateList>
      <explain>文本全半角错误。</explain>
      <paraID>566C68BC</paraID>
      <start>5</start>
      <end>6</end>
      <status>unmodified</status>
      <modifiedWord/>
      <trackRevisions>false</trackRevisions>
    </reviewItem>
    <reviewItem>
      <errorID>92a754ff-8e39-46b7-a725-2dedc2e8fd03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7F7F363E</paraID>
      <start>0</start>
      <end>2</end>
      <status>unmodified</status>
      <modifiedWord/>
      <trackRevisions>false</trackRevisions>
    </reviewItem>
    <reviewItem>
      <errorID>dd47b0d0-6de1-4da6-8e4b-c8f4818d25fe</errorID>
      <errorWord>:</errorWord>
      <group>L1_Format</group>
      <groupName>格式问题</groupName>
      <ability>L2_HalfPunc_CN</ability>
      <abilityName>全半角检查</abilityName>
      <candidateList>
        <item>：</item>
      </candidateList>
      <explain>文本全半角错误。</explain>
      <paraID>7F7F363E</paraID>
      <start>5</start>
      <end>6</end>
      <status>unmodified</status>
      <modifiedWord/>
      <trackRevisions>false</trackRevisions>
    </reviewItem>
    <reviewItem>
      <errorID>13000763-234a-4164-b280-cb4b36e3a2fd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1BB7B17E</paraID>
      <start>0</start>
      <end>2</end>
      <status>unmodified</status>
      <modifiedWord/>
      <trackRevisions>false</trackRevisions>
    </reviewItem>
    <reviewItem>
      <errorID>ef6bdc7b-561d-4ac0-a095-003df0971a90</errorID>
      <errorWord>:</errorWord>
      <group>L1_Format</group>
      <groupName>格式问题</groupName>
      <ability>L2_HalfPunc_CN</ability>
      <abilityName>全半角检查</abilityName>
      <candidateList>
        <item>：</item>
      </candidateList>
      <explain>文本全半角错误。</explain>
      <paraID>1BB7B17E</paraID>
      <start>6</start>
      <end>7</end>
      <status>unmodified</status>
      <modifiedWord/>
      <trackRevisions>false</trackRevisions>
    </reviewItem>
    <reviewItem>
      <errorID>b486672f-48cb-4e49-b54a-89a81877af70</errorID>
      <errorWord>6、</errorWord>
      <group>L1_Format</group>
      <groupName>格式问题</groupName>
      <ability>L2_Ordinal</ability>
      <abilityName>序号格式</abilityName>
      <candidateList>
        <item>6.</item>
      </candidateList>
      <explain>当前序号格式不规范，建议修改为规范格式[6.]。</explain>
      <paraID>17398B83</paraID>
      <start>0</start>
      <end>2</end>
      <status>unmodified</status>
      <modifiedWord/>
      <trackRevisions>false</trackRevisions>
    </reviewItem>
    <reviewItem>
      <errorID>2a5fd7b7-9421-4e45-901d-fa609d9466db</errorID>
      <errorWord>:</errorWord>
      <group>L1_Format</group>
      <groupName>格式问题</groupName>
      <ability>L2_HalfPunc_CN</ability>
      <abilityName>全半角检查</abilityName>
      <candidateList>
        <item>：</item>
      </candidateList>
      <explain>文本全半角错误。</explain>
      <paraID>17398B83</paraID>
      <start>6</start>
      <end>7</end>
      <status>unmodified</status>
      <modifiedWord/>
      <trackRevisions>false</trackRevisions>
    </reviewItem>
    <reviewItem>
      <errorID>fca10981-569f-4bca-8f50-11bedbe57fba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17398B83</paraID>
      <start>10</start>
      <end>11</end>
      <status>unmodified</status>
      <modifiedWord/>
      <trackRevisions>false</trackRevisions>
    </reviewItem>
    <reviewItem>
      <errorID>9eb8ba29-54c5-4641-bed6-7fc51a88c4b6</errorID>
      <errorWord>7、</errorWord>
      <group>L1_Format</group>
      <groupName>格式问题</groupName>
      <ability>L2_Ordinal</ability>
      <abilityName>序号格式</abilityName>
      <candidateList>
        <item>7.</item>
      </candidateList>
      <explain>当前序号格式不规范，建议修改为规范格式[7.]。</explain>
      <paraID> B7E619F</paraID>
      <start>0</start>
      <end>2</end>
      <status>unmodified</status>
      <modifiedWord/>
      <trackRevisions>false</trackRevisions>
    </reviewItem>
    <reviewItem>
      <errorID>89cad993-946b-4f94-94a8-82eeb2c05e5a</errorID>
      <errorWord>0%~70%</errorWord>
      <group>L1_Knowledge</group>
      <groupName>知识性问题</groupName>
      <ability>L2_Knowledge</ability>
      <abilityName>其他知识</abilityName>
      <candidateList>
        <item>0%～70%</item>
      </candidateList>
      <explain>1. “0%~70%”中的单位“%”仅出现在后一个数字上，容易引起歧义；根据《现代汉语标点符号数字用法规范手册》，数字表示范围两边需要使用统一的格式。2. 根据标点国标 4.13 中的规则，数字、时间或地域连接符应使用（视觉上更长的）“—”或“～”。</explain>
      <paraID> B7E619F</paraID>
      <start>8</start>
      <end>14</end>
      <status>unmodified</status>
      <modifiedWord/>
      <trackRevisions>false</trackRevisions>
    </reviewItem>
    <reviewItem>
      <errorID>9dfcde10-33ca-401a-8a65-9a7c641a6149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43E706F3</paraID>
      <start>0</start>
      <end>2</end>
      <status>unmodified</status>
      <modifiedWord/>
      <trackRevisions>false</trackRevisions>
    </reviewItem>
    <reviewItem>
      <errorID>c8799c25-93a8-4667-a305-ee84caf33aec</errorID>
      <errorWord>:</errorWord>
      <group>L1_Format</group>
      <groupName>格式问题</groupName>
      <ability>L2_HalfPunc_CN</ability>
      <abilityName>全半角检查</abilityName>
      <candidateList>
        <item>：</item>
      </candidateList>
      <explain>文本全半角错误。</explain>
      <paraID>43E706F3</paraID>
      <start>6</start>
      <end>7</end>
      <status>unmodified</status>
      <modifiedWord/>
      <trackRevisions>false</trackRevisions>
    </reviewItem>
    <reviewItem>
      <errorID>8d62d630-1163-48d2-b0a6-981fe8e2938d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2CDF2999</paraID>
      <start>0</start>
      <end>2</end>
      <status>unmodified</status>
      <modifiedWord/>
      <trackRevisions>false</trackRevisions>
    </reviewItem>
    <reviewItem>
      <errorID>7e509718-5901-4e8d-81d8-66ca428b9790</errorID>
      <errorWord>:</errorWord>
      <group>L1_Format</group>
      <groupName>格式问题</groupName>
      <ability>L2_HalfPunc_CN</ability>
      <abilityName>全半角检查</abilityName>
      <candidateList>
        <item>：</item>
      </candidateList>
      <explain>文本全半角错误。</explain>
      <paraID>2CDF2999</paraID>
      <start>5</start>
      <end>6</end>
      <status>unmodified</status>
      <modifiedWord/>
      <trackRevisions>false</trackRevisions>
    </reviewItem>
    <reviewItem>
      <errorID>cec75eac-b77a-4258-a96d-68bae2e84ece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EFED615</paraID>
      <start>0</start>
      <end>3</end>
      <status>unmodified</status>
      <modifiedWord/>
      <trackRevisions>false</trackRevisions>
    </reviewItem>
    <reviewItem>
      <errorID>d2c1160f-92f6-4159-8fe1-2921c57d50ee</errorID>
      <errorWord>:</errorWord>
      <group>L1_Format</group>
      <groupName>格式问题</groupName>
      <ability>L2_HalfPunc_CN</ability>
      <abilityName>全半角检查</abilityName>
      <candidateList>
        <item>：</item>
      </candidateList>
      <explain>文本全半角错误。</explain>
      <paraID> EFED615</paraID>
      <start>7</start>
      <end>8</end>
      <status>unmodified</status>
      <modifiedWord/>
      <trackRevisions>false</trackRevisions>
    </reviewItem>
    <reviewItem>
      <errorID>3645e7f9-7528-4b09-b937-4fd95d70216f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6C099BAF</paraID>
      <start>0</start>
      <end>3</end>
      <status>unmodified</status>
      <modifiedWord/>
      <trackRevisions>false</trackRevisions>
    </reviewItem>
    <reviewItem>
      <errorID>c182cd13-d5e9-4aa2-85e9-176c6645e5ba</errorID>
      <errorWord>12、</errorWord>
      <group>L1_Format</group>
      <groupName>格式问题</groupName>
      <ability>L2_Ordinal</ability>
      <abilityName>序号格式</abilityName>
      <candidateList>
        <item>12.</item>
      </candidateList>
      <explain>当前序号格式不规范，建议修改为规范格式[12.]。</explain>
      <paraID>3DCB0B19</paraID>
      <start>0</start>
      <end>3</end>
      <status>unmodified</status>
      <modifiedWord/>
      <trackRevisions>false</trackRevisions>
    </reviewItem>
    <reviewItem>
      <errorID>359d7262-958b-4842-9ec6-c664f8feb7bc</errorID>
      <errorWord>:</errorWord>
      <group>L1_Format</group>
      <groupName>格式问题</groupName>
      <ability>L2_HalfPunc_CN</ability>
      <abilityName>全半角检查</abilityName>
      <candidateList>
        <item>：</item>
      </candidateList>
      <explain>文本全半角错误。</explain>
      <paraID>358E10A8</paraID>
      <start>11</start>
      <end>12</end>
      <status>unmodified</status>
      <modifiedWord/>
      <trackRevisions>false</trackRevisions>
    </reviewItem>
    <reviewItem>
      <errorID>f805e3bd-46e7-4019-ab1b-6f1bbb47c7f9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61EFB7A0</paraID>
      <start>10</start>
      <end>11</end>
      <status>unmodified</status>
      <modifiedWord/>
      <trackRevisions>false</trackRevisions>
    </reviewItem>
    <reviewItem>
      <errorID>f03b7298-7449-44dd-9b76-dc4be3acc9d8</errorID>
      <errorWord>调调</errorWord>
      <group>L1_Word</group>
      <groupName>字词问题</groupName>
      <ability>L2_Typo</ability>
      <abilityName>字词错误</abilityName>
      <candidateList>
        <item>调</item>
      </candidateList>
      <explain/>
      <paraID>61EFB7A0</paraID>
      <start>26</start>
      <end>28</end>
      <status>unmodified</status>
      <modifiedWord/>
      <trackRevisions>false</trackRevisions>
    </reviewItem>
    <reviewItem>
      <errorID>bd587539-fc25-4076-a78e-a0419aa5b689</errorID>
      <errorWord>(</errorWord>
      <group>L1_Format</group>
      <groupName>格式问题</groupName>
      <ability>L2_HalfPunc_CN</ability>
      <abilityName>全半角检查</abilityName>
      <candidateList>
        <item>（</item>
      </candidateList>
      <explain>文本全半角错误。</explain>
      <paraID>  E01952</paraID>
      <start>23</start>
      <end>24</end>
      <status>unmodified</status>
      <modifiedWord/>
      <trackRevisions>false</trackRevisions>
    </reviewItem>
    <reviewItem>
      <errorID>7da49276-fb29-4d93-8087-2eaa08605154</errorID>
      <errorWord>)</errorWord>
      <group>L1_Format</group>
      <groupName>格式问题</groupName>
      <ability>L2_HalfPunc_CN</ability>
      <abilityName>全半角检查</abilityName>
      <candidateList>
        <item>）</item>
      </candidateList>
      <explain>文本全半角错误。</explain>
      <paraID>  E01952</paraID>
      <start>28</start>
      <end>29</end>
      <status>unmodified</status>
      <modifiedWord/>
      <trackRevisions>false</trackRevisions>
    </reviewItem>
    <reviewItem>
      <errorID>708be995-7e20-4511-9c93-833ece3b56f6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E01952</paraID>
      <start>33</start>
      <end>34</end>
      <status>unmodified</status>
      <modifiedWord/>
      <trackRevisions>false</trackRevisions>
    </reviewItem>
    <reviewItem>
      <errorID>273df70f-0046-4081-8ebf-c2ec9a98a36a</errorID>
      <errorWord>,</errorWord>
      <group>L1_Format</group>
      <groupName>格式问题</groupName>
      <ability>L2_HalfPunc_CN</ability>
      <abilityName>全半角检查</abilityName>
      <candidateList>
        <item>，</item>
      </candidateList>
      <explain>文本全半角错误。</explain>
      <paraID>7F0C8435</paraID>
      <start>58</start>
      <end>59</end>
      <status>unmodified</status>
      <modifiedWord/>
      <trackRevisions>false</trackRevisions>
    </reviewItem>
    <reviewItem>
      <errorID>53a9f736-dd63-4159-8d3d-621dfb39125f</errorID>
      <errorWord>.</errorWord>
      <group>L1_Word</group>
      <groupName>字词问题</groupName>
      <ability>L2_Typo</ability>
      <abilityName>字词错误</abilityName>
      <candidateList>
        <item>.支</item>
      </candidateList>
      <explain/>
      <paraID>3D0AB91C</paraID>
      <start>1</start>
      <end>2</end>
      <status>unmodified</status>
      <modifiedWord/>
      <trackRevisions>false</trackRevisions>
    </reviewItem>
    <reviewItem>
      <errorID>9faf66be-4530-433c-b860-aa24674c47d6</errorID>
      <errorWord>,</errorWord>
      <group>L1_Format</group>
      <groupName>格式问题</groupName>
      <ability>L2_HalfPunc_CN</ability>
      <abilityName>全半角检查</abilityName>
      <candidateList>
        <item>，</item>
      </candidateList>
      <explain>文本全半角错误。</explain>
      <paraID>3D0AB91C</paraID>
      <start>8</start>
      <end>9</end>
      <status>unmodified</status>
      <modifiedWord/>
      <trackRevisions>false</trackRevisions>
    </reviewItem>
    <reviewItem>
      <errorID>ce9b648f-175c-4cb4-b658-6d4746aa5942</errorID>
      <errorWord>,</errorWord>
      <group>L1_Format</group>
      <groupName>格式问题</groupName>
      <ability>L2_HalfPunc_CN</ability>
      <abilityName>全半角检查</abilityName>
      <candidateList>
        <item>，</item>
      </candidateList>
      <explain>文本全半角错误。</explain>
      <paraID>2D4CE1E0</paraID>
      <start>280</start>
      <end>281</end>
      <status>unmodified</status>
      <modifiedWord/>
      <trackRevisions>false</trackRevisions>
    </reviewItem>
    <reviewItem>
      <errorID>37915997-68ff-4a43-8284-2b5fde880e07</errorID>
      <errorWord>安全阀、放汽阀</errorWord>
      <group>L1_Word</group>
      <groupName>字词问题</groupName>
      <ability>L2_Typo</ability>
      <abilityName>字词错误</abilityName>
      <candidateList>
        <item>安全阀、放气阀</item>
      </candidateList>
      <explain/>
      <paraID>676067C6</paraID>
      <start>43</start>
      <end>50</end>
      <status>unmodified</status>
      <modifiedWord/>
      <trackRevisions>false</trackRevisions>
    </reviewItem>
    <reviewItem>
      <errorID>a682157a-d990-4009-bae0-f47e86361f70</errorID>
      <errorWord>)</errorWord>
      <group>L1_Format</group>
      <groupName>格式问题</groupName>
      <ability>L2_HalfPunc_CN</ability>
      <abilityName>全半角检查</abilityName>
      <candidateList>
        <item>）</item>
      </candidateList>
      <explain>文本全半角错误。</explain>
      <paraID>31A50BE0</paraID>
      <start>9</start>
      <end>10</end>
      <status>unmodified</status>
      <modifiedWord/>
      <trackRevisions>false</trackRevisions>
    </reviewItem>
    <reviewItem>
      <errorID>4424aa9c-965f-46b3-a0e9-acc1623c5a5e</errorID>
      <errorWord>)</errorWord>
      <group>L1_Format</group>
      <groupName>格式问题</groupName>
      <ability>L2_HalfPunc_CN</ability>
      <abilityName>全半角检查</abilityName>
      <candidateList>
        <item>）</item>
      </candidateList>
      <explain>文本全半角错误。</explain>
      <paraID>31A50BE0</paraID>
      <start>29</start>
      <end>30</end>
      <status>unmodified</status>
      <modifiedWord/>
      <trackRevisions>false</trackRevisions>
    </reviewItem>
    <reviewItem>
      <errorID>7e5f690e-8e56-4816-9618-04d2da913468</errorID>
      <errorWord>)</errorWord>
      <group>L1_Format</group>
      <groupName>格式问题</groupName>
      <ability>L2_HalfPunc_CN</ability>
      <abilityName>全半角检查</abilityName>
      <candidateList>
        <item>）</item>
      </candidateList>
      <explain>文本全半角错误。</explain>
      <paraID>31A50BE0</paraID>
      <start>61</start>
      <end>62</end>
      <status>unmodified</status>
      <modifiedWord/>
      <trackRevisions>false</trackRevisions>
    </reviewItem>
    <reviewItem>
      <errorID>87f0919f-dd4d-4dc6-ae96-25ecd4c06d1e</errorID>
      <errorWord>隔档</errorWord>
      <group>L1_Word</group>
      <groupName>字词问题</groupName>
      <ability>L2_Typo</ability>
      <abilityName>字词错误</abilityName>
      <candidateList>
        <item>隔挡</item>
      </candidateList>
      <explain/>
      <paraID>4C0F464F</paraID>
      <start>2</start>
      <end>4</end>
      <status>unmodified</status>
      <modifiedWord/>
      <trackRevisions>false</trackRevisions>
    </reviewItem>
    <reviewItem>
      <errorID>f655d752-e9b2-477a-ae77-01803af14924</errorID>
      <errorWord>隔档</errorWord>
      <group>L1_Word</group>
      <groupName>字词问题</groupName>
      <ability>L2_Typo</ability>
      <abilityName>字词错误</abilityName>
      <candidateList>
        <item>隔挡</item>
      </candidateList>
      <explain/>
      <paraID>4C0F464F</paraID>
      <start>9</start>
      <end>11</end>
      <status>unmodified</status>
      <modifiedWord/>
      <trackRevisions>false</trackRevisions>
    </reviewItem>
    <reviewItem>
      <errorID>10b6bfe2-438f-4e46-a0b0-6ffafc36f2cb</errorID>
      <errorWord>：</errorWord>
      <group>L1_Format</group>
      <groupName>格式问题</groupName>
      <ability>L2_HalfPunc_CN</ability>
      <abilityName>全半角检查</abilityName>
      <candidateList>
        <item>:</item>
      </candidateList>
      <explain>文本全半角错误。</explain>
      <paraID>6740439E</paraID>
      <start>15</start>
      <end>16</end>
      <status>unmodified</status>
      <modifiedWord/>
      <trackRevisions>false</trackRevisions>
    </reviewItem>
    <reviewItem>
      <errorID>09252a40-2d28-44f1-90fb-f20b0ffd56e7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3ACECE28</paraID>
      <start>0</start>
      <end>2</end>
      <status>unmodified</status>
      <modifiedWord/>
      <trackRevisions>false</trackRevisions>
    </reviewItem>
    <reviewItem>
      <errorID>59910ab2-58ab-4ada-8359-4e99858727a6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14112704</paraID>
      <start>0</start>
      <end>2</end>
      <status>unmodified</status>
      <modifiedWord/>
      <trackRevisions>false</trackRevisions>
    </reviewItem>
    <reviewItem>
      <errorID>0d5aec85-d9af-4c2f-8097-b2f3af2beeac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454241AC</paraID>
      <start>0</start>
      <end>2</end>
      <status>unmodified</status>
      <modifiedWord/>
      <trackRevisions>false</trackRevisions>
    </reviewItem>
    <reviewItem>
      <errorID>fc7e718d-3995-4b23-9102-9e9c0f23e64e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2BABF6B9</paraID>
      <start>0</start>
      <end>2</end>
      <status>unmodified</status>
      <modifiedWord/>
      <trackRevisions>false</trackRevisions>
    </reviewItem>
    <reviewItem>
      <errorID>7a97bd28-7d0e-456a-b078-b6755b41560d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170370FF</paraID>
      <start>0</start>
      <end>2</end>
      <status>unmodified</status>
      <modifiedWord/>
      <trackRevisions>false</trackRevisions>
    </reviewItem>
    <reviewItem>
      <errorID>409594b8-34fe-4471-bbc2-cec405ede657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40BF3DAF</paraID>
      <start>0</start>
      <end>2</end>
      <status>unmodified</status>
      <modifiedWord/>
      <trackRevisions>false</trackRevisions>
    </reviewItem>
    <reviewItem>
      <errorID>db42daf8-5eb6-4571-9e9a-d65dd9544e94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136E31FA</paraID>
      <start>0</start>
      <end>2</end>
      <status>unmodified</status>
      <modifiedWord/>
      <trackRevisions>false</trackRevisions>
    </reviewItem>
    <reviewItem>
      <errorID>9919c1fd-3aa9-4486-b002-8eaa9dac914e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BC481C7</paraID>
      <start>0</start>
      <end>2</end>
      <status>unmodified</status>
      <modifiedWord/>
      <trackRevisions>false</trackRevisions>
    </reviewItem>
    <reviewItem>
      <errorID>b7974b4b-09aa-44e2-a784-ec7d3d750345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56AE5C9C</paraID>
      <start>0</start>
      <end>2</end>
      <status>unmodified</status>
      <modifiedWord/>
      <trackRevisions>false</trackRevisions>
    </reviewItem>
    <reviewItem>
      <errorID>41bab0c0-7f2a-4f92-9b90-7d662434efe9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56BE3912</paraID>
      <start>0</start>
      <end>3</end>
      <status>unmodified</status>
      <modifiedWord/>
      <trackRevisions>false</trackRevisions>
    </reviewItem>
    <reviewItem>
      <errorID>242f227a-12b0-4747-aafb-17c110e7e1b1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6FD17088</paraID>
      <start>0</start>
      <end>3</end>
      <status>unmodified</status>
      <modifiedWord/>
      <trackRevisions>false</trackRevisions>
    </reviewItem>
    <reviewItem>
      <errorID>9e16ce19-2c73-4baa-b119-c6c933617750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4C5FD15D</paraID>
      <start>0</start>
      <end>3</end>
      <status>unmodified</status>
      <modifiedWord/>
      <trackRevisions>false</trackRevisions>
    </reviewItem>
    <reviewItem>
      <errorID>d447105d-424d-49f7-98b2-98dc11df675f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7F750ED4</paraID>
      <start>0</start>
      <end>3</end>
      <status>unmodified</status>
      <modifiedWord/>
      <trackRevisions>false</trackRevisions>
    </reviewItem>
    <reviewItem>
      <errorID>f4aab8ac-dad5-4e20-b1d7-c305d1ffcf5a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4BADBB9</paraID>
      <start>0</start>
      <end>3</end>
      <status>unmodified</status>
      <modifiedWord/>
      <trackRevisions>false</trackRevisions>
    </reviewItem>
    <reviewItem>
      <errorID>2b92adbc-2d25-4b6e-9783-d4fc663cc599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164443F9</paraID>
      <start>0</start>
      <end>3</end>
      <status>unmodified</status>
      <modifiedWord/>
      <trackRevisions>false</trackRevisions>
    </reviewItem>
    <reviewItem>
      <errorID>253c9c82-2bca-497f-a24c-771e3b957b34</errorID>
      <errorWord>)</errorWord>
      <group>L1_Format</group>
      <groupName>格式问题</groupName>
      <ability>L2_HalfPunc_CN</ability>
      <abilityName>全半角检查</abilityName>
      <candidateList>
        <item>）</item>
      </candidateList>
      <explain>文本全半角错误。</explain>
      <paraID>164443F9</paraID>
      <start>7</start>
      <end>8</end>
      <status>unmodified</status>
      <modifiedWord/>
      <trackRevisions>false</trackRevisions>
    </reviewItem>
    <reviewItem>
      <errorID>7850f35d-323e-4bfc-bb9c-5d83d180adec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78DC4C40</paraID>
      <start>0</start>
      <end>3</end>
      <status>unmodified</status>
      <modifiedWord/>
      <trackRevisions>false</trackRevisions>
    </reviewItem>
    <reviewItem>
      <errorID>df8dedc9-b376-43f9-9f87-05ec3155fa59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1D8BA23D</paraID>
      <start>0</start>
      <end>3</end>
      <status>unmodified</status>
      <modifiedWord/>
      <trackRevisions>false</trackRevisions>
    </reviewItem>
    <reviewItem>
      <errorID>a8bb2d20-8041-4ba0-8174-02b2af7e32af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355B0581</paraID>
      <start>0</start>
      <end>3</end>
      <status>unmodified</status>
      <modifiedWord/>
      <trackRevisions>false</trackRevisions>
    </reviewItem>
    <reviewItem>
      <errorID>c627173a-bb6a-42f2-a846-4ae05829b3df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537DFBAB</paraID>
      <start>0</start>
      <end>3</end>
      <status>unmodified</status>
      <modifiedWord/>
      <trackRevisions>false</trackRevisions>
    </reviewItem>
    <reviewItem>
      <errorID>85dfade7-011d-44f7-a08b-8ffe239dce43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7FC05AA9</paraID>
      <start>0</start>
      <end>3</end>
      <status>unmodified</status>
      <modifiedWord/>
      <trackRevisions>false</trackRevisions>
    </reviewItem>
    <reviewItem>
      <errorID>6147eb04-c2a4-4d85-bdc3-7dd822fc0838</errorID>
      <errorWord>降躁</errorWord>
      <group>L1_Word</group>
      <groupName>字词问题</groupName>
      <ability>L2_Typo</ability>
      <abilityName>字词错误</abilityName>
      <candidateList>
        <item>降噪</item>
      </candidateList>
      <explain/>
      <paraID>7FC05AA9</paraID>
      <start>7</start>
      <end>9</end>
      <status>unmodified</status>
      <modifiedWord/>
      <trackRevisions>false</trackRevisions>
    </reviewItem>
    <reviewItem>
      <errorID>59030db1-010b-478e-8fc1-aa963abc2b6a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59B66081</paraID>
      <start>0</start>
      <end>3</end>
      <status>unmodified</status>
      <modifiedWord/>
      <trackRevisions>false</trackRevisions>
    </reviewItem>
    <reviewItem>
      <errorID>4bdb1f47-c3b3-4d4c-b3f7-771597143cec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1DC4E590</paraID>
      <start>0</start>
      <end>3</end>
      <status>unmodified</status>
      <modifiedWord/>
      <trackRevisions>false</trackRevisions>
    </reviewItem>
    <reviewItem>
      <errorID>e01c4c5f-7413-4ca4-b96e-1609f93232a0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46220D01</paraID>
      <start>0</start>
      <end>3</end>
      <status>unmodified</status>
      <modifiedWord/>
      <trackRevisions>false</trackRevisions>
    </reviewItem>
    <reviewItem>
      <errorID>f9831813-fb00-4ff8-8969-fc58ac2681ea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58FB966D</paraID>
      <start>0</start>
      <end>3</end>
      <status>unmodified</status>
      <modifiedWord/>
      <trackRevisions>false</trackRevisions>
    </reviewItem>
    <reviewItem>
      <errorID>2eb2648e-dff3-4bb6-82b3-5ef7802f81cd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7B575100</paraID>
      <start>0</start>
      <end>3</end>
      <status>unmodified</status>
      <modifiedWord/>
      <trackRevisions>false</trackRevisions>
    </reviewItem>
    <reviewItem>
      <errorID>3cfd5d69-6ca6-4337-b8bc-de413b61e569</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22F77E1E</paraID>
      <start>0</start>
      <end>3</end>
      <status>unmodified</status>
      <modifiedWord/>
      <trackRevisions>false</trackRevisions>
    </reviewItem>
    <reviewItem>
      <errorID>8a01d591-561f-4c95-b4ce-1faa5b2ca4e5</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6EDEDDCB</paraID>
      <start>0</start>
      <end>3</end>
      <status>unmodified</status>
      <modifiedWord/>
      <trackRevisions>false</trackRevisions>
    </reviewItem>
    <reviewItem>
      <errorID>57a19dc2-3b5a-4db9-ba77-ea2419bf8cdf</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D3A217E</paraID>
      <start>0</start>
      <end>3</end>
      <status>unmodified</status>
      <modifiedWord/>
      <trackRevisions>false</trackRevisions>
    </reviewItem>
    <reviewItem>
      <errorID>64c4803a-1732-4ccd-9f8f-73cf009cfa7c</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4E8B89D3</paraID>
      <start>0</start>
      <end>3</end>
      <status>unmodified</status>
      <modifiedWord/>
      <trackRevisions>false</trackRevisions>
    </reviewItem>
    <reviewItem>
      <errorID>7f80eabd-831a-4fbd-964c-c6198003bb33</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17B46003</paraID>
      <start>0</start>
      <end>3</end>
      <status>unmodified</status>
      <modifiedWord/>
      <trackRevisions>false</trackRevisions>
    </reviewItem>
    <reviewItem>
      <errorID>2287fba7-dc73-41cd-a412-d6c787b89765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F17BE19</paraID>
      <start>0</start>
      <end>3</end>
      <status>unmodified</status>
      <modifiedWord/>
      <trackRevisions>false</trackRevisions>
    </reviewItem>
    <reviewItem>
      <errorID>b04c07e4-dfeb-4f37-b3bb-c5034ed7f6ed</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72BDFB87</paraID>
      <start>0</start>
      <end>3</end>
      <status>unmodified</status>
      <modifiedWord/>
      <trackRevisions>false</trackRevisions>
    </reviewItem>
    <reviewItem>
      <errorID>d820ed00-040e-49cc-b1f1-1a7a85370ddd</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1F79784C</paraID>
      <start>0</start>
      <end>3</end>
      <status>unmodified</status>
      <modifiedWord/>
      <trackRevisions>false</trackRevisions>
    </reviewItem>
    <reviewItem>
      <errorID>f047491d-b40e-4255-be1a-aec1732da1d2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66E86AC</paraID>
      <start>21</start>
      <end>22</end>
      <status>unmodified</status>
      <modifiedWord/>
      <trackRevisions>false</trackRevisions>
    </reviewItem>
    <reviewItem>
      <errorID>eec9ceeb-4a03-4d46-972a-6f18da435cf9</errorID>
      <errorWord>Ｂ</errorWord>
      <group>L1_Format</group>
      <groupName>格式问题</groupName>
      <ability>L2_HalfPunc_CN</ability>
      <abilityName>全半角检查</abilityName>
      <candidateList>
        <item>B</item>
      </candidateList>
      <explain>文本全半角错误。</explain>
      <paraID> D18D344</paraID>
      <start>4</start>
      <end>5</end>
      <status>unmodified</status>
      <modifiedWord/>
      <trackRevisions>false</trackRevisions>
    </reviewItem>
    <reviewItem>
      <errorID>286b1733-26c6-41f0-b1be-e4b5ebdcd587</errorID>
      <errorWord>Ｂ</errorWord>
      <group>L1_Format</group>
      <groupName>格式问题</groupName>
      <ability>L2_HalfPunc_CN</ability>
      <abilityName>全半角检查</abilityName>
      <candidateList>
        <item>B</item>
      </candidateList>
      <explain>文本全半角错误。</explain>
      <paraID> D18D344</paraID>
      <start>16</start>
      <end>17</end>
      <status>unmodified</status>
      <modifiedWord/>
      <trackRevisions>false</trackRevisions>
    </reviewItem>
    <reviewItem>
      <errorID>69119948-a131-4c5a-8b43-345803308393</errorID>
      <errorWord>８</errorWord>
      <group>L1_Format</group>
      <groupName>格式问题</groupName>
      <ability>L2_HalfPunc_CN</ability>
      <abilityName>全半角检查</abilityName>
      <candidateList>
        <item>8</item>
      </candidateList>
      <explain>文本全半角错误。</explain>
      <paraID>59A42CF8</paraID>
      <start>4</start>
      <end>5</end>
      <status>unmodified</status>
      <modifiedWord/>
      <trackRevisions>false</trackRevisions>
    </reviewItem>
    <reviewItem>
      <errorID>8e3e26bf-f974-4b09-bf4c-f1f0f46461cd</errorID>
      <errorWord>档位</errorWord>
      <group>L1_Word</group>
      <groupName>字词问题</groupName>
      <ability>L2_Typo</ability>
      <abilityName>字词错误</abilityName>
      <candidateList>
        <item>挡位</item>
      </candidateList>
      <explain>存在发音相同字词的误用。</explain>
      <paraID>2294747A</paraID>
      <start>3</start>
      <end>5</end>
      <status>unmodified</status>
      <modifiedWord/>
      <trackRevisions>false</trackRevisions>
    </reviewItem>
    <reviewItem>
      <errorID>8b516b96-84b9-4436-a5a4-621873b08cfd</errorID>
      <errorWord>马大</errorWord>
      <group>L1_Word</group>
      <groupName>字词问题</groupName>
      <ability>L2_Typo</ability>
      <abilityName>字词错误</abilityName>
      <candidateList>
        <item>最大</item>
      </candidateList>
      <explain/>
      <paraID>2294747A</paraID>
      <start>6</start>
      <end>8</end>
      <status>unmodified</status>
      <modifiedWord/>
      <trackRevisions>false</trackRevisions>
    </reviewItem>
    <reviewItem>
      <errorID>2d9313e4-f30d-442b-955c-cecc2e429d65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21BBBAAB</paraID>
      <start>63</start>
      <end>64</end>
      <status>unmodified</status>
      <modifiedWord/>
      <trackRevisions>false</trackRevisions>
    </reviewItem>
    <reviewItem>
      <errorID>84df3c9c-16a5-4e51-bd3c-35b645074298</errorID>
      <errorWord>其它</errorWord>
      <group>L1_Word</group>
      <groupName>字词问题</groupName>
      <ability>L2_Alias</ability>
      <abilityName>也作/曾用词</abilityName>
      <candidateList>
        <item>其他</item>
      </candidateList>
      <explain>词汇[其它]为不规范表述或旧称，其规范书面表述为[其他]。</explain>
      <paraID>27365FAF</paraID>
      <start>54</start>
      <end>56</end>
      <status>unmodified</status>
      <modifiedWord/>
      <trackRevisions>false</trackRevisions>
    </reviewItem>
    <reviewItem>
      <errorID>c69ace71-1d1f-44a2-a988-6965d6a88366</errorID>
      <errorWord>：</errorWord>
      <group>L1_Format</group>
      <groupName>格式问题</groupName>
      <ability>L2_HalfPunc_CN</ability>
      <abilityName>全半角检查</abilityName>
      <candidateList>
        <item>:</item>
      </candidateList>
      <explain>文本全半角错误。</explain>
      <paraID>27365FAF</paraID>
      <start>217</start>
      <end>218</end>
      <status>unmodified</status>
      <modifiedWord/>
      <trackRevisions>false</trackRevisions>
    </reviewItem>
    <reviewItem>
      <errorID>76aa1e56-7002-4012-be44-85bcb0d1ee89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27365FAF</paraID>
      <start>368</start>
      <end>369</end>
      <status>unmodified</status>
      <modifiedWord/>
      <trackRevisions>false</trackRevisions>
    </reviewItem>
    <reviewItem>
      <errorID>1869a48e-5ced-4512-bb02-966f230b5242</errorID>
      <errorWord>用</errorWord>
      <group>L1_Word</group>
      <groupName>字词问题</groupName>
      <ability>L2_Typo</ability>
      <abilityName>字词错误</abilityName>
      <candidateList>
        <item>用于</item>
      </candidateList>
      <explain/>
      <paraID>27365FAF</paraID>
      <start>555</start>
      <end>556</end>
      <status>unmodified</status>
      <modifiedWord/>
      <trackRevisions>false</trackRevisions>
    </reviewItem>
    <reviewItem>
      <errorID>7f449a40-43cf-4f0f-9820-7f82d6b2c671</errorID>
      <errorWord>式</errorWord>
      <group>L1_Word</group>
      <groupName>字词问题</groupName>
      <ability>L2_Typo</ability>
      <abilityName>字词错误</abilityName>
      <candidateList>
        <item>式和</item>
      </candidateList>
      <explain/>
      <paraID>27365FAF</paraID>
      <start>947</start>
      <end>948</end>
      <status>unmodified</status>
      <modifiedWord/>
      <trackRevisions>false</trackRevisions>
    </reviewItem>
    <reviewItem>
      <errorID>19815dfe-df55-425c-82e8-b3c52541bd45</errorID>
      <errorWord>病例</errorWord>
      <group>L1_Word</group>
      <groupName>字词问题</groupName>
      <ability>L2_Typo</ability>
      <abilityName>字词错误</abilityName>
      <candidateList>
        <item>病历</item>
      </candidateList>
      <explain>存在发音相同字词的误用。</explain>
      <paraID>217F0AEA</paraID>
      <start>27</start>
      <end>29</end>
      <status>unmodified</status>
      <modifiedWord/>
      <trackRevisions>false</trackRevisions>
    </reviewItem>
    <reviewItem>
      <errorID>86e0aa1d-d92c-4475-b593-2e76b89fa04c</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3C351304</paraID>
      <start>30</start>
      <end>31</end>
      <status>unmodified</status>
      <modifiedWord/>
      <trackRevisions>false</trackRevisions>
    </reviewItem>
    <reviewItem>
      <errorID>2a2017ac-f097-4b7c-a299-840b62b10a1e</errorID>
      <errorWord>应付</errorWord>
      <group>L1_Word</group>
      <groupName>字词问题</groupName>
      <ability>L2_Typo</ability>
      <abilityName>字词错误</abilityName>
      <candidateList>
        <item>应对</item>
      </candidateList>
      <explain>存在字形相近字词的误用。</explain>
      <paraID>3C6E6481</paraID>
      <start>4</start>
      <end>6</end>
      <status>unmodified</status>
      <modifiedWord/>
      <trackRevisions>false</trackRevisions>
    </reviewItem>
    <reviewItem>
      <errorID>ef9bd1d1-44d2-4edd-8b1a-fca52ccef615</errorID>
      <errorWord>window server </errorWord>
      <group>L1_English</group>
      <groupName>英文问题</groupName>
      <ability>L2_Morphology</ability>
      <abilityName>形态问题</abilityName>
      <candidateList>
        <item>Windows Server</item>
      </candidateList>
      <explain>疑似单词形态使用不当，建议将window server 修改为Windows Server</explain>
      <paraID>11CD4D0C</paraID>
      <start>31</start>
      <end>45</end>
      <status>unmodified</status>
      <modifiedWord/>
      <trackRevisions>false</trackRevisions>
    </reviewItem>
    <reviewItem>
      <errorID>b3a9287f-8d62-4ac1-b3eb-35b02aedab8e</errorID>
      <errorWord>（</errorWord>
      <group>L1_Punc</group>
      <groupName>标点问题</groupName>
      <ability>L2_Punc_CN</ability>
      <abilityName>标点符号检查</abilityName>
      <candidateList/>
      <explain>同一形式括号套用。</explain>
      <paraID>705668E9</paraID>
      <start>27</start>
      <end>28</end>
      <status>unmodified</status>
      <modifiedWord/>
      <trackRevisions>false</trackRevisions>
    </reviewItem>
    <reviewItem>
      <errorID>34946caa-34ec-4adc-93b6-0636a387c119</errorID>
      <errorWord>）</errorWord>
      <group>L1_Punc</group>
      <groupName>标点问题</groupName>
      <ability>L2_Punc_CN</ability>
      <abilityName>标点符号检查</abilityName>
      <candidateList/>
      <explain>同一形式括号套用。</explain>
      <paraID>705668E9</paraID>
      <start>39</start>
      <end>40</end>
      <status>unmodified</status>
      <modifiedWord/>
      <trackRevisions>false</trackRevisions>
    </reviewItem>
    <reviewItem>
      <errorID>143dc473-2ec8-4004-904a-518c64d47a4d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7A6F0154</paraID>
      <start>0</start>
      <end>2</end>
      <status>unmodified</status>
      <modifiedWord/>
      <trackRevisions>false</trackRevisions>
    </reviewItem>
    <reviewItem>
      <errorID>a632db79-5f5c-4133-909e-7359a744b576</errorID>
      <errorWord>WIFI</errorWord>
      <group>L1_Word</group>
      <groupName>字词问题</groupName>
      <ability>L2_Typo</ability>
      <abilityName>字词错误</abilityName>
      <candidateList>
        <item>Wi-Fi</item>
      </candidateList>
      <explain/>
      <paraID>6869043E</paraID>
      <start>13</start>
      <end>17</end>
      <status>unmodified</status>
      <modifiedWord/>
      <trackRevisions>false</trackRevisions>
    </reviewItem>
    <reviewItem>
      <errorID>d7a37350-5207-4bda-a95c-928fb5ffdff2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560C217D</paraID>
      <start>0</start>
      <end>2</end>
      <status>unmodified</status>
      <modifiedWord/>
      <trackRevisions>false</trackRevisions>
    </reviewItem>
    <reviewItem>
      <errorID>a98da42c-9764-4805-9151-fe8c2957116a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5328625</paraID>
      <start>0</start>
      <end>2</end>
      <status>unmodified</status>
      <modifiedWord/>
      <trackRevisions>false</trackRevisions>
    </reviewItem>
    <reviewItem>
      <errorID>28e59514-ffcf-4d8c-9f6d-5d3b0a098ab4</errorID>
      <errorWord>(</errorWord>
      <group>L1_Format</group>
      <groupName>格式问题</groupName>
      <ability>L2_HalfPunc_CN</ability>
      <abilityName>全半角检查</abilityName>
      <candidateList>
        <item>（</item>
      </candidateList>
      <explain>文本全半角错误。</explain>
      <paraID>4B38746D</paraID>
      <start>11</start>
      <end>12</end>
      <status>unmodified</status>
      <modifiedWord/>
      <trackRevisions>false</trackRevisions>
    </reviewItem>
    <reviewItem>
      <errorID>881adf2a-8882-4fee-b716-617e40c7d7ad</errorID>
      <errorWord>)</errorWord>
      <group>L1_Format</group>
      <groupName>格式问题</groupName>
      <ability>L2_HalfPunc_CN</ability>
      <abilityName>全半角检查</abilityName>
      <candidateList>
        <item>）</item>
      </candidateList>
      <explain>文本全半角错误。</explain>
      <paraID>4B38746D</paraID>
      <start>16</start>
      <end>17</end>
      <status>unmodified</status>
      <modifiedWord/>
      <trackRevisions>false</trackRevisions>
    </reviewItem>
    <reviewItem>
      <errorID>ee6f92c9-b95e-4ea3-b7e8-b4053f589515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3FB2DF30</paraID>
      <start>0</start>
      <end>2</end>
      <status>unmodified</status>
      <modifiedWord/>
      <trackRevisions>false</trackRevisions>
    </reviewItem>
    <reviewItem>
      <errorID>f21de2c8-5701-440a-b304-ad3f221ca0b7</errorID>
      <errorWord>WiFi</errorWord>
      <group>L1_Punc</group>
      <groupName>标点问题</groupName>
      <ability>L2_Punc_CN</ability>
      <abilityName>标点符号检查</abilityName>
      <candidateList>
        <item>Wi-Fi</item>
      </candidateList>
      <explain/>
      <paraID>39325726</paraID>
      <start>0</start>
      <end>4</end>
      <status>unmodified</status>
      <modifiedWord/>
      <trackRevisions>false</trackRevisions>
    </reviewItem>
    <reviewItem>
      <errorID>c0d5ebd5-1f8b-4743-886a-632e3cb328b7</errorID>
      <errorWord>WiFi</errorWord>
      <group>L1_Punc</group>
      <groupName>标点问题</groupName>
      <ability>L2_Punc_CN</ability>
      <abilityName>标点符号检查</abilityName>
      <candidateList>
        <item>Wi-Fi</item>
      </candidateList>
      <explain/>
      <paraID> 6A82CCC</paraID>
      <start>5</start>
      <end>9</end>
      <status>unmodified</status>
      <modifiedWord/>
      <trackRevisions>false</trackRevisions>
    </reviewItem>
    <reviewItem>
      <errorID>36e95fa4-59eb-4456-882e-8c136fe0c121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67E811E</paraID>
      <start>1</start>
      <end>3</end>
      <status>unmodified</status>
      <modifiedWord/>
      <trackRevisions>false</trackRevisions>
    </reviewItem>
    <reviewItem>
      <errorID>8201c8e3-b886-4477-b393-417c64ee0671</errorID>
      <errorWord>(</errorWord>
      <group>L1_Format</group>
      <groupName>格式问题</groupName>
      <ability>L2_HalfPunc_CN</ability>
      <abilityName>全半角检查</abilityName>
      <candidateList>
        <item>（</item>
      </candidateList>
      <explain>文本全半角错误。</explain>
      <paraID>6D0D3B11</paraID>
      <start>20</start>
      <end>21</end>
      <status>unmodified</status>
      <modifiedWord/>
      <trackRevisions>false</trackRevisions>
    </reviewItem>
    <reviewItem>
      <errorID>6771453e-8fb0-4bf1-9930-8e55bd89971d</errorID>
      <errorWord>)</errorWord>
      <group>L1_Format</group>
      <groupName>格式问题</groupName>
      <ability>L2_HalfPunc_CN</ability>
      <abilityName>全半角检查</abilityName>
      <candidateList>
        <item>）</item>
      </candidateList>
      <explain>文本全半角错误。</explain>
      <paraID>6D0D3B11</paraID>
      <start>26</start>
      <end>27</end>
      <status>unmodified</status>
      <modifiedWord/>
      <trackRevisions>false</trackRevisions>
    </reviewItem>
    <reviewItem>
      <errorID>d43bbdda-b097-4f64-814c-1cd2c5caf388</errorID>
      <errorWord>(</errorWord>
      <group>L1_Format</group>
      <groupName>格式问题</groupName>
      <ability>L2_HalfPunc_CN</ability>
      <abilityName>全半角检查</abilityName>
      <candidateList>
        <item>（</item>
      </candidateList>
      <explain>文本全半角错误。</explain>
      <paraID> FE8CB7E</paraID>
      <start>9</start>
      <end>10</end>
      <status>unmodified</status>
      <modifiedWord/>
      <trackRevisions>false</trackRevisions>
    </reviewItem>
    <reviewItem>
      <errorID>938ed053-013e-45aa-a264-ed2d9b08a87f</errorID>
      <errorWord>)</errorWord>
      <group>L1_Format</group>
      <groupName>格式问题</groupName>
      <ability>L2_HalfPunc_CN</ability>
      <abilityName>全半角检查</abilityName>
      <candidateList>
        <item>）</item>
      </candidateList>
      <explain>文本全半角错误。</explain>
      <paraID> FE8CB7E</paraID>
      <start>15</start>
      <end>16</end>
      <status>unmodified</status>
      <modifiedWord/>
      <trackRevisions>false</trackRevisions>
    </reviewItem>
    <reviewItem>
      <errorID>7e12b1cd-2f86-4b76-866b-fe7fb98e6b66</errorID>
      <errorWord>(</errorWord>
      <group>L1_Format</group>
      <groupName>格式问题</groupName>
      <ability>L2_HalfPunc_CN</ability>
      <abilityName>全半角检查</abilityName>
      <candidateList>
        <item>（</item>
      </candidateList>
      <explain>文本全半角错误。</explain>
      <paraID>77B35313</paraID>
      <start>12</start>
      <end>13</end>
      <status>unmodified</status>
      <modifiedWord/>
      <trackRevisions>false</trackRevisions>
    </reviewItem>
    <reviewItem>
      <errorID>0ad8b9ee-2d93-43a8-9260-9ee46401e51f</errorID>
      <errorWord>)</errorWord>
      <group>L1_Format</group>
      <groupName>格式问题</groupName>
      <ability>L2_HalfPunc_CN</ability>
      <abilityName>全半角检查</abilityName>
      <candidateList>
        <item>）</item>
      </candidateList>
      <explain>文本全半角错误。</explain>
      <paraID>77B35313</paraID>
      <start>15</start>
      <end>16</end>
      <status>unmodified</status>
      <modifiedWord/>
      <trackRevisions>false</trackRevisions>
    </reviewItem>
    <reviewItem>
      <errorID>d180facd-dfe7-4e18-a0e9-91c507c05db0</errorID>
      <errorWord>(</errorWord>
      <group>L1_Format</group>
      <groupName>格式问题</groupName>
      <ability>L2_HalfPunc_CN</ability>
      <abilityName>全半角检查</abilityName>
      <candidateList>
        <item>（</item>
      </candidateList>
      <explain>文本全半角错误。</explain>
      <paraID>302371BE</paraID>
      <start>10</start>
      <end>11</end>
      <status>unmodified</status>
      <modifiedWord/>
      <trackRevisions>false</trackRevisions>
    </reviewItem>
    <reviewItem>
      <errorID>32e30ce4-e66a-4331-8892-345a839dca7f</errorID>
      <errorWord>)</errorWord>
      <group>L1_Format</group>
      <groupName>格式问题</groupName>
      <ability>L2_HalfPunc_CN</ability>
      <abilityName>全半角检查</abilityName>
      <candidateList>
        <item>）</item>
      </candidateList>
      <explain>文本全半角错误。</explain>
      <paraID>302371BE</paraID>
      <start>13</start>
      <end>14</end>
      <status>unmodified</status>
      <modifiedWord/>
      <trackRevisions>false</trackRevisions>
    </reviewItem>
    <reviewItem>
      <errorID>9ce34aa7-cb3a-4236-a80e-ecd7e80de524</errorID>
      <errorWord>(</errorWord>
      <group>L1_Format</group>
      <groupName>格式问题</groupName>
      <ability>L2_HalfPunc_CN</ability>
      <abilityName>全半角检查</abilityName>
      <candidateList>
        <item>（</item>
      </candidateList>
      <explain>文本全半角错误。</explain>
      <paraID>27808C80</paraID>
      <start>10</start>
      <end>11</end>
      <status>unmodified</status>
      <modifiedWord/>
      <trackRevisions>false</trackRevisions>
    </reviewItem>
    <reviewItem>
      <errorID>e0223ac0-5ff0-4a06-9b2f-afa0686a59a6</errorID>
      <errorWord>)</errorWord>
      <group>L1_Format</group>
      <groupName>格式问题</groupName>
      <ability>L2_HalfPunc_CN</ability>
      <abilityName>全半角检查</abilityName>
      <candidateList>
        <item>）</item>
      </candidateList>
      <explain>文本全半角错误。</explain>
      <paraID>27808C80</paraID>
      <start>16</start>
      <end>17</end>
      <status>unmodified</status>
      <modifiedWord/>
      <trackRevisions>false</trackRevisions>
    </reviewItem>
    <reviewItem>
      <errorID>a4652fda-4765-4708-b647-8aa554132052</errorID>
      <errorWord>WiFi</errorWord>
      <group>L1_Punc</group>
      <groupName>标点问题</groupName>
      <ability>L2_Punc_CN</ability>
      <abilityName>标点符号检查</abilityName>
      <candidateList>
        <item>Wi-Fi</item>
      </candidateList>
      <explain/>
      <paraID>5F686B58</paraID>
      <start>32</start>
      <end>36</end>
      <status>unmodified</status>
      <modifiedWord/>
      <trackRevisions>false</trackRevisions>
    </reviewItem>
    <reviewItem>
      <errorID>ec256ab1-9356-454d-98d9-06afec7a2170</errorID>
      <errorWord>(</errorWord>
      <group>L1_Format</group>
      <groupName>格式问题</groupName>
      <ability>L2_HalfPunc_CN</ability>
      <abilityName>全半角检查</abilityName>
      <candidateList>
        <item>（</item>
      </candidateList>
      <explain>文本全半角错误。</explain>
      <paraID>4F913479</paraID>
      <start>15</start>
      <end>16</end>
      <status>unmodified</status>
      <modifiedWord/>
      <trackRevisions>false</trackRevisions>
    </reviewItem>
    <reviewItem>
      <errorID>997f7ad4-40b1-4cb7-9377-ff3cb0dc4765</errorID>
      <errorWord>)</errorWord>
      <group>L1_Format</group>
      <groupName>格式问题</groupName>
      <ability>L2_HalfPunc_CN</ability>
      <abilityName>全半角检查</abilityName>
      <candidateList>
        <item>）</item>
      </candidateList>
      <explain>文本全半角错误。</explain>
      <paraID>4F913479</paraID>
      <start>21</start>
      <end>22</end>
      <status>unmodified</status>
      <modifiedWord/>
      <trackRevisions>false</trackRevisions>
    </reviewItem>
    <reviewItem>
      <errorID>0b709f06-c40d-468d-8e3e-00d08f6684c2</errorID>
      <errorWord>)</errorWord>
      <group>L1_Format</group>
      <groupName>格式问题</groupName>
      <ability>L2_HalfPunc_CN</ability>
      <abilityName>全半角检查</abilityName>
      <candidateList>
        <item>）</item>
      </candidateList>
      <explain>文本全半角错误。</explain>
      <paraID>3CF1D53A</paraID>
      <start>26</start>
      <end>27</end>
      <status>unmodified</status>
      <modifiedWord/>
      <trackRevisions>false</trackRevisions>
    </reviewItem>
    <reviewItem>
      <errorID>34b443b3-9e24-4cd0-b733-52060ef488e6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4CAEA1F8</paraID>
      <start>0</start>
      <end>2</end>
      <status>unmodified</status>
      <modifiedWord/>
      <trackRevisions>false</trackRevisions>
    </reviewItem>
    <reviewItem>
      <errorID>f55c9fea-1e71-42ea-b2c2-2558a576889d</errorID>
      <errorWord>峰值峰值</errorWord>
      <group>L1_Word</group>
      <groupName>字词问题</groupName>
      <ability>L2_Typo</ability>
      <abilityName>字词错误</abilityName>
      <candidateList>
        <item>峰值</item>
      </candidateList>
      <explain/>
      <paraID>2E9A09E7</paraID>
      <start>2</start>
      <end>6</end>
      <status>unmodified</status>
      <modifiedWord/>
      <trackRevisions>false</trackRevisions>
    </reviewItem>
    <reviewItem>
      <errorID>d9174af1-244f-4a84-a8a1-d4d7007f6532</errorID>
      <errorWord>硬盘硬盘</errorWord>
      <group>L1_Word</group>
      <groupName>字词问题</groupName>
      <ability>L2_Typo</ability>
      <abilityName>字词错误</abilityName>
      <candidateList>
        <item>硬盘</item>
      </candidateList>
      <explain/>
      <paraID>52E5F00B</paraID>
      <start>73</start>
      <end>77</end>
      <status>unmodified</status>
      <modifiedWord/>
      <trackRevisions>false</trackRevisions>
    </reviewItem>
    <reviewItem>
      <errorID>ecb94d1f-dc48-4ce6-abd9-ba6f051473af</errorID>
      <errorWord>地</errorWord>
      <group>L1_Word</group>
      <groupName>字词问题</groupName>
      <ability>L2_DDD</ability>
      <abilityName>的地得用法</abilityName>
      <candidateList>
        <item>的</item>
      </candidateList>
      <explain>“的”常用于连接修饰语与名词性中心语，表示属性、所属或描述。</explain>
      <paraID>3BEF1928</paraID>
      <start>39</start>
      <end>40</end>
      <status>unmodified</status>
      <modifiedWord/>
      <trackRevisions>false</trackRevisions>
    </reviewItem>
    <reviewItem>
      <errorID>0cef3613-6229-4b29-acca-6c412c6fb144</errorID>
      <errorWord>做</errorWord>
      <group>L1_Word</group>
      <groupName>字词问题</groupName>
      <ability>L2_Typo</ability>
      <abilityName>字词错误</abilityName>
      <candidateList>
        <item>作</item>
      </candidateList>
      <explain>存在发音相同字词的误用。</explain>
      <paraID> 4373E49</paraID>
      <start>58</start>
      <end>59</end>
      <status>unmodified</status>
      <modifiedWord/>
      <trackRevisions>false</trackRevisions>
    </reviewItem>
    <reviewItem>
      <errorID>5daa519d-a3c0-4c96-8402-f916fdfd3be9</errorID>
      <errorWord>)</errorWord>
      <group>L1_Format</group>
      <groupName>格式问题</groupName>
      <ability>L2_HalfPunc_CN</ability>
      <abilityName>全半角检查</abilityName>
      <candidateList>
        <item>）</item>
      </candidateList>
      <explain>文本全半角错误。</explain>
      <paraID>511E27C6</paraID>
      <start>3</start>
      <end>4</end>
      <status>unmodified</status>
      <modifiedWord/>
      <trackRevisions>false</trackRevisions>
    </reviewItem>
    <reviewItem>
      <errorID>23116fa0-8785-4b83-8ea4-86e0d56e582b</errorID>
      <errorWord>(</errorWord>
      <group>L1_Format</group>
      <groupName>格式问题</groupName>
      <ability>L2_HalfPunc_CN</ability>
      <abilityName>全半角检查</abilityName>
      <candidateList>
        <item>（</item>
      </candidateList>
      <explain>文本全半角错误。</explain>
      <paraID>511E27C6</paraID>
      <start>23</start>
      <end>24</end>
      <status>unmodified</status>
      <modifiedWord/>
      <trackRevisions>false</trackRevisions>
    </reviewItem>
    <reviewItem>
      <errorID>c05401ce-4d1d-4c53-bbb7-5c55cfb39e4f</errorID>
      <errorWord>)</errorWord>
      <group>L1_Format</group>
      <groupName>格式问题</groupName>
      <ability>L2_HalfPunc_CN</ability>
      <abilityName>全半角检查</abilityName>
      <candidateList>
        <item>）</item>
      </candidateList>
      <explain>文本全半角错误。</explain>
      <paraID>511E27C6</paraID>
      <start>27</start>
      <end>28</end>
      <status>unmodified</status>
      <modifiedWord/>
      <trackRevisions>false</trackRevisions>
    </reviewItem>
    <reviewItem>
      <errorID>62f9e807-3cbe-4216-990f-f26c2cd2ce2c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366406E6</paraID>
      <start>0</start>
      <end>3</end>
      <status>unmodified</status>
      <modifiedWord/>
      <trackRevisions>false</trackRevisions>
    </reviewItem>
    <reviewItem>
      <errorID>8376a335-3a3d-4965-b5cf-c674701ddd8b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5A9AFCDC</paraID>
      <start>0</start>
      <end>3</end>
      <status>unmodified</status>
      <modifiedWord/>
      <trackRevisions>false</trackRevisions>
    </reviewItem>
    <reviewItem>
      <errorID>e8768445-dabf-472e-b99b-6aad7e96949f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32E7D44F</paraID>
      <start>0</start>
      <end>3</end>
      <status>unmodified</status>
      <modifiedWord/>
      <trackRevisions>false</trackRevisions>
    </reviewItem>
    <reviewItem>
      <errorID>52052682-b0fe-4754-904f-bcbe3516a3c4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518D5814</paraID>
      <start>0</start>
      <end>3</end>
      <status>unmodified</status>
      <modifiedWord/>
      <trackRevisions>false</trackRevisions>
    </reviewItem>
    <reviewItem>
      <errorID>46f47d4e-5a96-4d97-a782-8340e8ff16d9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12DCA227</paraID>
      <start>0</start>
      <end>3</end>
      <status>unmodified</status>
      <modifiedWord/>
      <trackRevisions>false</trackRevisions>
    </reviewItem>
    <reviewItem>
      <errorID>caf70b66-d4f8-40d0-9cda-0769340fc33e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2C118B2B</paraID>
      <start>0</start>
      <end>3</end>
      <status>unmodified</status>
      <modifiedWord/>
      <trackRevisions>false</trackRevisions>
    </reviewItem>
    <reviewItem>
      <errorID>9adf54a5-b059-4ae3-b6d5-48cdfb0bf2cc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65BF452D</paraID>
      <start>0</start>
      <end>3</end>
      <status>unmodified</status>
      <modifiedWord/>
      <trackRevisions>false</trackRevisions>
    </reviewItem>
    <reviewItem>
      <errorID>8ed047fa-24c0-4395-af37-b7c4314eebe8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6A4D0DC2</paraID>
      <start>0</start>
      <end>3</end>
      <status>unmodified</status>
      <modifiedWord/>
      <trackRevisions>false</trackRevisions>
    </reviewItem>
    <reviewItem>
      <errorID>15c4dcc9-d49e-4491-9bc0-f162e7e3ed14</errorID>
      <errorWord>)</errorWord>
      <group>L1_Format</group>
      <groupName>格式问题</groupName>
      <ability>L2_HalfPunc_CN</ability>
      <abilityName>全半角检查</abilityName>
      <candidateList>
        <item>）</item>
      </candidateList>
      <explain>文本全半角错误。</explain>
      <paraID>6559EEFA</paraID>
      <start>4</start>
      <end>5</end>
      <status>unmodified</status>
      <modifiedWord/>
      <trackRevisions>false</trackRevisions>
    </reviewItem>
    <reviewItem>
      <errorID>a7eab521-4cd3-4fef-ad1e-f1fdd2c9e123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384045DA</paraID>
      <start>0</start>
      <end>4</end>
      <status>unmodified</status>
      <modifiedWord/>
      <trackRevisions>false</trackRevisions>
    </reviewItem>
    <reviewItem>
      <errorID>4f15d497-9fdf-4cfe-8da9-38e4ee06f810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33B73E04</paraID>
      <start>0</start>
      <end>4</end>
      <status>unmodified</status>
      <modifiedWord/>
      <trackRevisions>false</trackRevisions>
    </reviewItem>
    <reviewItem>
      <errorID>c39c1f4c-6b9f-4e39-a072-f2c0e2c1a917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3C7216B6</paraID>
      <start>0</start>
      <end>4</end>
      <status>unmodified</status>
      <modifiedWord/>
      <trackRevisions>false</trackRevisions>
    </reviewItem>
    <reviewItem>
      <errorID>2b674927-4dac-4a16-a375-948ad5f665fc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1B51A1F5</paraID>
      <start>0</start>
      <end>4</end>
      <status>unmodified</status>
      <modifiedWord/>
      <trackRevisions>false</trackRevisions>
    </reviewItem>
    <reviewItem>
      <errorID>448f2c7b-b82e-4608-ae15-28bef0b79c55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6F64785E</paraID>
      <start>0</start>
      <end>3</end>
      <status>unmodified</status>
      <modifiedWord/>
      <trackRevisions>false</trackRevisions>
    </reviewItem>
    <reviewItem>
      <errorID>b0d9053b-b2e8-4da5-adfa-8a3e017a28f5</errorID>
      <errorWord>(</errorWord>
      <group>L1_Format</group>
      <groupName>格式问题</groupName>
      <ability>L2_HalfPunc_CN</ability>
      <abilityName>全半角检查</abilityName>
      <candidateList>
        <item>（</item>
      </candidateList>
      <explain>文本全半角错误。</explain>
      <paraID>6F64785E</paraID>
      <start>28</start>
      <end>29</end>
      <status>unmodified</status>
      <modifiedWord/>
      <trackRevisions>false</trackRevisions>
    </reviewItem>
    <reviewItem>
      <errorID>af4883ed-15d7-46a7-8e90-e6de736d7676</errorID>
      <errorWord>)</errorWord>
      <group>L1_Format</group>
      <groupName>格式问题</groupName>
      <ability>L2_HalfPunc_CN</ability>
      <abilityName>全半角检查</abilityName>
      <candidateList>
        <item>）</item>
      </candidateList>
      <explain>文本全半角错误。</explain>
      <paraID>6F64785E</paraID>
      <start>43</start>
      <end>44</end>
      <status>unmodified</status>
      <modifiedWord/>
      <trackRevisions>false</trackRevisions>
    </reviewItem>
    <reviewItem>
      <errorID>7a214a89-901d-4c77-afc8-aef172b3bcd0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78A79534</paraID>
      <start>0</start>
      <end>3</end>
      <status>unmodified</status>
      <modifiedWord/>
      <trackRevisions>false</trackRevisions>
    </reviewItem>
    <reviewItem>
      <errorID>b590542b-7175-4625-9f66-c8eacb4f0183</errorID>
      <errorWord>)</errorWord>
      <group>L1_Format</group>
      <groupName>格式问题</groupName>
      <ability>L2_HalfPunc_CN</ability>
      <abilityName>全半角检查</abilityName>
      <candidateList>
        <item>）</item>
      </candidateList>
      <explain>文本全半角错误。</explain>
      <paraID>3C5FAA59</paraID>
      <start>3</start>
      <end>4</end>
      <status>unmodified</status>
      <modifiedWord/>
      <trackRevisions>false</trackRevisions>
    </reviewItem>
    <reviewItem>
      <errorID>905a7e89-e516-4809-8373-c04a7746e648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2A42B45</paraID>
      <start>0</start>
      <end>3</end>
      <status>unmodified</status>
      <modifiedWord/>
      <trackRevisions>false</trackRevisions>
    </reviewItem>
    <reviewItem>
      <errorID>a8cffae4-fd9a-4bd0-bb71-06528a26e61e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4C624F9</paraID>
      <start>0</start>
      <end>3</end>
      <status>unmodified</status>
      <modifiedWord/>
      <trackRevisions>false</trackRevisions>
    </reviewItem>
    <reviewItem>
      <errorID>b820a868-2c71-433a-882d-d688d5aa5d5e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59B43299</paraID>
      <start>0</start>
      <end>3</end>
      <status>unmodified</status>
      <modifiedWord/>
      <trackRevisions>false</trackRevisions>
    </reviewItem>
    <reviewItem>
      <errorID>fa922bcd-7b8b-4436-8085-dd2e9601222a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6AE9C6B2</paraID>
      <start>0</start>
      <end>3</end>
      <status>unmodified</status>
      <modifiedWord/>
      <trackRevisions>false</trackRevisions>
    </reviewItem>
    <reviewItem>
      <errorID>a5b853c7-f145-4008-8a89-dd60621eaeb0</errorID>
      <errorWord>,</errorWord>
      <group>L1_Format</group>
      <groupName>格式问题</groupName>
      <ability>L2_HalfPunc_CN</ability>
      <abilityName>全半角检查</abilityName>
      <candidateList>
        <item>，</item>
      </candidateList>
      <explain>文本全半角错误。</explain>
      <paraID>5337E0BD</paraID>
      <start>14</start>
      <end>15</end>
      <status>unmodified</status>
      <modifiedWord/>
      <trackRevisions>false</trackRevisions>
    </reviewItem>
    <reviewItem>
      <errorID>1700c432-e747-4738-9b7d-ee818f3987dd</errorID>
      <errorWord>,</errorWord>
      <group>L1_Format</group>
      <groupName>格式问题</groupName>
      <ability>L2_HalfPunc_CN</ability>
      <abilityName>全半角检查</abilityName>
      <candidateList>
        <item>，</item>
      </candidateList>
      <explain>文本全半角错误。</explain>
      <paraID>14B178CA</paraID>
      <start>18</start>
      <end>19</end>
      <status>unmodified</status>
      <modifiedWord/>
      <trackRevisions>false</trackRevisions>
    </reviewItem>
    <reviewItem>
      <errorID>478a75eb-a6ec-45b1-97ce-4fdbd6b88109</errorID>
      <errorWord>。</errorWord>
      <group>L1_Format</group>
      <groupName>格式问题</groupName>
      <ability>L2_HalfPunc_CN</ability>
      <abilityName>全半角检查</abilityName>
      <candidateList>
        <item>.</item>
      </candidateList>
      <explain>文本全半角错误。</explain>
      <paraID>6713233F</paraID>
      <start>7</start>
      <end>8</end>
      <status>unmodified</status>
      <modifiedWord/>
      <trackRevisions>false</trackRevisions>
    </reviewItem>
    <reviewItem>
      <errorID>5cff44bf-8952-407b-9665-0f730007db6f</errorID>
      <errorWord>,</errorWord>
      <group>L1_Format</group>
      <groupName>格式问题</groupName>
      <ability>L2_HalfPunc_CN</ability>
      <abilityName>全半角检查</abilityName>
      <candidateList>
        <item>，</item>
      </candidateList>
      <explain>文本全半角错误。</explain>
      <paraID>6713233F</paraID>
      <start>33</start>
      <end>34</end>
      <status>unmodified</status>
      <modifiedWord/>
      <trackRevisions>false</trackRevisions>
    </reviewItem>
    <reviewItem>
      <errorID>c6935690-4cbf-4600-bd27-13ff24e50a99</errorID>
      <errorWord>,</errorWord>
      <group>L1_Format</group>
      <groupName>格式问题</groupName>
      <ability>L2_HalfPunc_CN</ability>
      <abilityName>全半角检查</abilityName>
      <candidateList>
        <item>，</item>
      </candidateList>
      <explain>文本全半角错误。</explain>
      <paraID>6713233F</paraID>
      <start>43</start>
      <end>44</end>
      <status>unmodified</status>
      <modifiedWord/>
      <trackRevisions>false</trackRevisions>
    </reviewItem>
    <reviewItem>
      <errorID>c2c68a29-90ad-43d9-a545-4c0dcd946f7e</errorID>
      <errorWord>(</errorWord>
      <group>L1_Format</group>
      <groupName>格式问题</groupName>
      <ability>L2_HalfPunc_CN</ability>
      <abilityName>全半角检查</abilityName>
      <candidateList>
        <item>（</item>
      </candidateList>
      <explain>文本全半角错误。</explain>
      <paraID>6713233F</paraID>
      <start>58</start>
      <end>59</end>
      <status>unmodified</status>
      <modifiedWord/>
      <trackRevisions>false</trackRevisions>
    </reviewItem>
    <reviewItem>
      <errorID>f4b130a8-1bf1-4078-81f6-efcbf40a1387</errorID>
      <errorWord>),</errorWord>
      <group>L1_Format</group>
      <groupName>格式问题</groupName>
      <ability>L2_HalfPunc_CN</ability>
      <abilityName>全半角检查</abilityName>
      <candidateList>
        <item>），</item>
      </candidateList>
      <explain>文本全半角错误。</explain>
      <paraID>6713233F</paraID>
      <start>67</start>
      <end>69</end>
      <status>unmodified</status>
      <modifiedWord/>
      <trackRevisions>false</trackRevisions>
    </reviewItem>
    <reviewItem>
      <errorID>589148f7-5ba4-4dd2-8139-b54c299fe89e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1446ADEE</paraID>
      <start>0</start>
      <end>3</end>
      <status>unmodified</status>
      <modifiedWord/>
      <trackRevisions>false</trackRevisions>
    </reviewItem>
    <reviewItem>
      <errorID>ec4d8a60-4ab7-4050-89c2-5d42705e1666</errorID>
      <errorWord>(</errorWord>
      <group>L1_Format</group>
      <groupName>格式问题</groupName>
      <ability>L2_HalfPunc_CN</ability>
      <abilityName>全半角检查</abilityName>
      <candidateList>
        <item>（</item>
      </candidateList>
      <explain>文本全半角错误。</explain>
      <paraID>4F5F4CB3</paraID>
      <start>54</start>
      <end>55</end>
      <status>unmodified</status>
      <modifiedWord/>
      <trackRevisions>false</trackRevisions>
    </reviewItem>
    <reviewItem>
      <errorID>c9f04a05-cba0-4485-9dd1-37de8fa9b417</errorID>
      <errorWord>)</errorWord>
      <group>L1_Format</group>
      <groupName>格式问题</groupName>
      <ability>L2_HalfPunc_CN</ability>
      <abilityName>全半角检查</abilityName>
      <candidateList>
        <item>）</item>
      </candidateList>
      <explain>文本全半角错误。</explain>
      <paraID>4F5F4CB3</paraID>
      <start>73</start>
      <end>74</end>
      <status>unmodified</status>
      <modifiedWord/>
      <trackRevisions>false</trackRevisions>
    </reviewItem>
    <reviewItem>
      <errorID>146057a7-1f4e-41a2-b7b9-6d0f119ac4b4</errorID>
      <errorWord>,</errorWord>
      <group>L1_Format</group>
      <groupName>格式问题</groupName>
      <ability>L2_HalfPunc_CN</ability>
      <abilityName>全半角检查</abilityName>
      <candidateList>
        <item>，</item>
      </candidateList>
      <explain>文本全半角错误。</explain>
      <paraID>1FA4D3F4</paraID>
      <start>14</start>
      <end>15</end>
      <status>unmodified</status>
      <modifiedWord/>
      <trackRevisions>false</trackRevisions>
    </reviewItem>
    <reviewItem>
      <errorID>c7b9c32a-b167-4f99-b4a7-a5380c8ed33d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115CB209</paraID>
      <start>0</start>
      <end>3</end>
      <status>unmodified</status>
      <modifiedWord/>
      <trackRevisions>false</trackRevisions>
    </reviewItem>
    <reviewItem>
      <errorID>fad6f96b-1226-4f46-bed2-7cf64d0732a3</errorID>
      <errorWord>)</errorWord>
      <group>L1_Format</group>
      <groupName>格式问题</groupName>
      <ability>L2_HalfPunc_CN</ability>
      <abilityName>全半角检查</abilityName>
      <candidateList>
        <item>）</item>
      </candidateList>
      <explain>文本全半角错误。</explain>
      <paraID>2F1266B1</paraID>
      <start>49</start>
      <end>50</end>
      <status>unmodified</status>
      <modifiedWord/>
      <trackRevisions>false</trackRevisions>
    </reviewItem>
    <reviewItem>
      <errorID>b02d7650-d805-4084-bcc3-88f5dfa793da</errorID>
      <errorWord>)</errorWord>
      <group>L1_Format</group>
      <groupName>格式问题</groupName>
      <ability>L2_HalfPunc_CN</ability>
      <abilityName>全半角检查</abilityName>
      <candidateList>
        <item>）</item>
      </candidateList>
      <explain>文本全半角错误。</explain>
      <paraID>1D80436A</paraID>
      <start>34</start>
      <end>35</end>
      <status>unmodified</status>
      <modifiedWord/>
      <trackRevisions>false</trackRevisions>
    </reviewItem>
    <reviewItem>
      <errorID>e4c26337-3004-4c09-a9d5-58de26f3ccb5</errorID>
      <errorWord>,</errorWord>
      <group>L1_Format</group>
      <groupName>格式问题</groupName>
      <ability>L2_HalfPunc_CN</ability>
      <abilityName>全半角检查</abilityName>
      <candidateList>
        <item>，</item>
      </candidateList>
      <explain>文本全半角错误。</explain>
      <paraID>1D80436A</paraID>
      <start>46</start>
      <end>47</end>
      <status>unmodified</status>
      <modifiedWord/>
      <trackRevisions>false</trackRevisions>
    </reviewItem>
    <reviewItem>
      <errorID>9cd7cfcc-a00c-47c2-8024-c1eb3052ff74</errorID>
      <errorWord>(</errorWord>
      <group>L1_Format</group>
      <groupName>格式问题</groupName>
      <ability>L2_HalfPunc_CN</ability>
      <abilityName>全半角检查</abilityName>
      <candidateList>
        <item>（</item>
      </candidateList>
      <explain>文本全半角错误。</explain>
      <paraID>1D80436A</paraID>
      <start>59</start>
      <end>60</end>
      <status>unmodified</status>
      <modifiedWord/>
      <trackRevisions>false</trackRevisions>
    </reviewItem>
    <reviewItem>
      <errorID>001493f2-41d2-4214-9bc8-c4ec9482950d</errorID>
      <errorWord>),</errorWord>
      <group>L1_Format</group>
      <groupName>格式问题</groupName>
      <ability>L2_HalfPunc_CN</ability>
      <abilityName>全半角检查</abilityName>
      <candidateList>
        <item>），</item>
      </candidateList>
      <explain>文本全半角错误。</explain>
      <paraID>1D80436A</paraID>
      <start>64</start>
      <end>66</end>
      <status>unmodified</status>
      <modifiedWord/>
      <trackRevisions>false</trackRevisions>
    </reviewItem>
    <reviewItem>
      <errorID>e5bedba6-d9aa-4228-a87f-530e4a584bdf</errorID>
      <errorWord>,</errorWord>
      <group>L1_Format</group>
      <groupName>格式问题</groupName>
      <ability>L2_HalfPunc_CN</ability>
      <abilityName>全半角检查</abilityName>
      <candidateList>
        <item>，</item>
      </candidateList>
      <explain>文本全半角错误。</explain>
      <paraID>52234037</paraID>
      <start>42</start>
      <end>43</end>
      <status>unmodified</status>
      <modifiedWord/>
      <trackRevisions>false</trackRevisions>
    </reviewItem>
    <reviewItem>
      <errorID>282532b7-df3a-4c6d-9648-9f76b4fa0e3b</errorID>
      <errorWord>(</errorWord>
      <group>L1_Format</group>
      <groupName>格式问题</groupName>
      <ability>L2_HalfPunc_CN</ability>
      <abilityName>全半角检查</abilityName>
      <candidateList>
        <item>（</item>
      </candidateList>
      <explain>文本全半角错误。</explain>
      <paraID> C6C70DC</paraID>
      <start>14</start>
      <end>15</end>
      <status>unmodified</status>
      <modifiedWord/>
      <trackRevisions>false</trackRevisions>
    </reviewItem>
    <reviewItem>
      <errorID>7707ec07-aff4-4756-8d2a-735bc0148657</errorID>
      <errorWord>)</errorWord>
      <group>L1_Format</group>
      <groupName>格式问题</groupName>
      <ability>L2_HalfPunc_CN</ability>
      <abilityName>全半角检查</abilityName>
      <candidateList>
        <item>）</item>
      </candidateList>
      <explain>文本全半角错误。</explain>
      <paraID> C6C70DC</paraID>
      <start>20</start>
      <end>21</end>
      <status>unmodified</status>
      <modifiedWord/>
      <trackRevisions>false</trackRevisions>
    </reviewItem>
    <reviewItem>
      <errorID>17f5480e-bf6c-4b79-9486-df1d4296e52f</errorID>
      <errorWord>,</errorWord>
      <group>L1_Format</group>
      <groupName>格式问题</groupName>
      <ability>L2_HalfPunc_CN</ability>
      <abilityName>全半角检查</abilityName>
      <candidateList>
        <item>，</item>
      </candidateList>
      <explain>文本全半角错误。</explain>
      <paraID>6D344F46</paraID>
      <start>44</start>
      <end>45</end>
      <status>unmodified</status>
      <modifiedWord/>
      <trackRevisions>false</trackRevisions>
    </reviewItem>
    <reviewItem>
      <errorID>c7a2421e-eba1-4f9d-ba81-347e175b1236</errorID>
      <errorWord>(</errorWord>
      <group>L1_Format</group>
      <groupName>格式问题</groupName>
      <ability>L2_HalfPunc_CN</ability>
      <abilityName>全半角检查</abilityName>
      <candidateList>
        <item>（</item>
      </candidateList>
      <explain>文本全半角错误。</explain>
      <paraID> 29FBF50</paraID>
      <start>47</start>
      <end>48</end>
      <status>unmodified</status>
      <modifiedWord/>
      <trackRevisions>false</trackRevisions>
    </reviewItem>
    <reviewItem>
      <errorID>a2aee5af-adf7-4330-bf31-17a45054089a</errorID>
      <errorWord>)</errorWord>
      <group>L1_Format</group>
      <groupName>格式问题</groupName>
      <ability>L2_HalfPunc_CN</ability>
      <abilityName>全半角检查</abilityName>
      <candidateList>
        <item>）</item>
      </candidateList>
      <explain>文本全半角错误。</explain>
      <paraID> 29FBF50</paraID>
      <start>59</start>
      <end>60</end>
      <status>unmodified</status>
      <modifiedWord/>
      <trackRevisions>false</trackRevisions>
    </reviewItem>
    <reviewItem>
      <errorID>0e81f5c6-d09f-493d-a732-132059c40fdc</errorID>
      <errorWord>(</errorWord>
      <group>L1_Format</group>
      <groupName>格式问题</groupName>
      <ability>L2_HalfPunc_CN</ability>
      <abilityName>全半角检查</abilityName>
      <candidateList>
        <item>（</item>
      </candidateList>
      <explain>文本全半角错误。</explain>
      <paraID>4E5ABBC6</paraID>
      <start>44</start>
      <end>45</end>
      <status>unmodified</status>
      <modifiedWord/>
      <trackRevisions>false</trackRevisions>
    </reviewItem>
    <reviewItem>
      <errorID>04366f8d-0db8-436d-a459-b283fd7b33d0</errorID>
      <errorWord>)</errorWord>
      <group>L1_Format</group>
      <groupName>格式问题</groupName>
      <ability>L2_HalfPunc_CN</ability>
      <abilityName>全半角检查</abilityName>
      <candidateList>
        <item>）</item>
      </candidateList>
      <explain>文本全半角错误。</explain>
      <paraID>4E5ABBC6</paraID>
      <start>104</start>
      <end>105</end>
      <status>unmodified</status>
      <modifiedWord/>
      <trackRevisions>false</trackRevisions>
    </reviewItem>
    <reviewItem>
      <errorID>40a61ae1-05d0-4931-9207-cbd471aa95a0</errorID>
      <errorWord>格式刷</errorWord>
      <group>L1_Word</group>
      <groupName>字词问题</groupName>
      <ability>L2_Typo</ability>
      <abilityName>字词错误</abilityName>
      <candidateList>
        <item>格式化</item>
      </candidateList>
      <explain/>
      <paraID>2BC49791</paraID>
      <start>38</start>
      <end>41</end>
      <status>unmodified</status>
      <modifiedWord/>
      <trackRevisions>false</trackRevisions>
    </reviewItem>
    <reviewItem>
      <errorID>5bff2dd3-f6ad-4ce9-9309-1d8c8c627eb0</errorID>
      <errorWord>)</errorWord>
      <group>L1_Format</group>
      <groupName>格式问题</groupName>
      <ability>L2_HalfPunc_CN</ability>
      <abilityName>全半角检查</abilityName>
      <candidateList>
        <item>）</item>
      </candidateList>
      <explain>文本全半角错误。</explain>
      <paraID>75F56751</paraID>
      <start>3</start>
      <end>4</end>
      <status>unmodified</status>
      <modifiedWord/>
      <trackRevisions>false</trackRevisions>
    </reviewItem>
    <reviewItem>
      <errorID>b24c9583-bd0d-43eb-bdd8-e16ab895037a</errorID>
      <errorWord>(</errorWord>
      <group>L1_Format</group>
      <groupName>格式问题</groupName>
      <ability>L2_HalfPunc_CN</ability>
      <abilityName>全半角检查</abilityName>
      <candidateList>
        <item>（</item>
      </candidateList>
      <explain>文本全半角错误。</explain>
      <paraID>75F56751</paraID>
      <start>23</start>
      <end>24</end>
      <status>unmodified</status>
      <modifiedWord/>
      <trackRevisions>false</trackRevisions>
    </reviewItem>
    <reviewItem>
      <errorID>df5014ed-584e-46c5-b976-dd63ca742479</errorID>
      <errorWord>)</errorWord>
      <group>L1_Format</group>
      <groupName>格式问题</groupName>
      <ability>L2_HalfPunc_CN</ability>
      <abilityName>全半角检查</abilityName>
      <candidateList>
        <item>）</item>
      </candidateList>
      <explain>文本全半角错误。</explain>
      <paraID>75F56751</paraID>
      <start>27</start>
      <end>28</end>
      <status>unmodified</status>
      <modifiedWord/>
      <trackRevisions>false</trackRevisions>
    </reviewItem>
    <reviewItem>
      <errorID>db8cc7fe-b0f8-4931-b077-d6d85957f82d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16E68594</paraID>
      <start>0</start>
      <end>3</end>
      <status>unmodified</status>
      <modifiedWord/>
      <trackRevisions>false</trackRevisions>
    </reviewItem>
    <reviewItem>
      <errorID>f948c895-c5d2-41f9-bfec-2ac99c6c1994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3A9F61F2</paraID>
      <start>0</start>
      <end>3</end>
      <status>unmodified</status>
      <modifiedWord/>
      <trackRevisions>false</trackRevisions>
    </reviewItem>
    <reviewItem>
      <errorID>5cf541e7-fcc2-47d4-b233-ad53ad1d79b5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3326201A</paraID>
      <start>0</start>
      <end>3</end>
      <status>unmodified</status>
      <modifiedWord/>
      <trackRevisions>false</trackRevisions>
    </reviewItem>
    <reviewItem>
      <errorID>8aad4a5f-e166-4c7c-9815-917981c1a4a7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40DBF812</paraID>
      <start>0</start>
      <end>3</end>
      <status>unmodified</status>
      <modifiedWord/>
      <trackRevisions>false</trackRevisions>
    </reviewItem>
    <reviewItem>
      <errorID>bc0e27e5-6395-4a86-aef8-79fea7e0f176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2C937A5D</paraID>
      <start>0</start>
      <end>3</end>
      <status>unmodified</status>
      <modifiedWord/>
      <trackRevisions>false</trackRevisions>
    </reviewItem>
    <reviewItem>
      <errorID>dd1da328-2061-42b4-890f-727e6eee8bf9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C9D31BE</paraID>
      <start>0</start>
      <end>3</end>
      <status>unmodified</status>
      <modifiedWord/>
      <trackRevisions>false</trackRevisions>
    </reviewItem>
    <reviewItem>
      <errorID>33890f9a-37e9-4db4-bcf0-3593d8c8a696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4171A27C</paraID>
      <start>0</start>
      <end>3</end>
      <status>unmodified</status>
      <modifiedWord/>
      <trackRevisions>false</trackRevisions>
    </reviewItem>
    <reviewItem>
      <errorID>b403ecb6-2c78-42ba-a62a-7a0706672a37</errorID>
      <errorWord>)</errorWord>
      <group>L1_Format</group>
      <groupName>格式问题</groupName>
      <ability>L2_HalfPunc_CN</ability>
      <abilityName>全半角检查</abilityName>
      <candidateList>
        <item>）</item>
      </candidateList>
      <explain>文本全半角错误。</explain>
      <paraID>4339B9CA</paraID>
      <start>3</start>
      <end>4</end>
      <status>unmodified</status>
      <modifiedWord/>
      <trackRevisions>false</trackRevisions>
    </reviewItem>
    <reviewItem>
      <errorID>0c46c348-e403-4efc-84c5-62470787c3bb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3D61C02F</paraID>
      <start>0</start>
      <end>4</end>
      <status>unmodified</status>
      <modifiedWord/>
      <trackRevisions>false</trackRevisions>
    </reviewItem>
    <reviewItem>
      <errorID>0cbf0b59-4de1-4d78-bc19-d9b20e42f2f5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25A0BF1D</paraID>
      <start>0</start>
      <end>4</end>
      <status>unmodified</status>
      <modifiedWord/>
      <trackRevisions>false</trackRevisions>
    </reviewItem>
    <reviewItem>
      <errorID>1eda866f-d475-45a8-baf3-44746bc14ca9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35A8AB2F</paraID>
      <start>0</start>
      <end>4</end>
      <status>unmodified</status>
      <modifiedWord/>
      <trackRevisions>false</trackRevisions>
    </reviewItem>
    <reviewItem>
      <errorID>0760344d-9b4e-4a91-b6c1-ba1cd571c003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2DD514B8</paraID>
      <start>0</start>
      <end>4</end>
      <status>unmodified</status>
      <modifiedWord/>
      <trackRevisions>false</trackRevisions>
    </reviewItem>
    <reviewItem>
      <errorID>44948e41-ce96-4c78-a664-cf49aa674b5d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304A0F7</paraID>
      <start>0</start>
      <end>3</end>
      <status>unmodified</status>
      <modifiedWord/>
      <trackRevisions>false</trackRevisions>
    </reviewItem>
    <reviewItem>
      <errorID>c69b5513-144e-4068-a7f2-d8a4c67f2f1e</errorID>
      <errorWord>(</errorWord>
      <group>L1_Format</group>
      <groupName>格式问题</groupName>
      <ability>L2_HalfPunc_CN</ability>
      <abilityName>全半角检查</abilityName>
      <candidateList>
        <item>（</item>
      </candidateList>
      <explain>文本全半角错误。</explain>
      <paraID> 304A0F7</paraID>
      <start>28</start>
      <end>29</end>
      <status>unmodified</status>
      <modifiedWord/>
      <trackRevisions>false</trackRevisions>
    </reviewItem>
    <reviewItem>
      <errorID>e383dfca-f895-4674-b107-ed35cd8f954e</errorID>
      <errorWord>)</errorWord>
      <group>L1_Format</group>
      <groupName>格式问题</groupName>
      <ability>L2_HalfPunc_CN</ability>
      <abilityName>全半角检查</abilityName>
      <candidateList>
        <item>）</item>
      </candidateList>
      <explain>文本全半角错误。</explain>
      <paraID> 304A0F7</paraID>
      <start>43</start>
      <end>44</end>
      <status>unmodified</status>
      <modifiedWord/>
      <trackRevisions>false</trackRevisions>
    </reviewItem>
    <reviewItem>
      <errorID>6731e66f-9e79-4d95-8fae-444f396a27c9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FC1A20C</paraID>
      <start>0</start>
      <end>3</end>
      <status>unmodified</status>
      <modifiedWord/>
      <trackRevisions>false</trackRevisions>
    </reviewItem>
    <reviewItem>
      <errorID>8ae4aacb-6626-422f-89e5-30371cc06c13</errorID>
      <errorWord>)</errorWord>
      <group>L1_Format</group>
      <groupName>格式问题</groupName>
      <ability>L2_HalfPunc_CN</ability>
      <abilityName>全半角检查</abilityName>
      <candidateList>
        <item>）</item>
      </candidateList>
      <explain>文本全半角错误。</explain>
      <paraID>340FC813</paraID>
      <start>3</start>
      <end>4</end>
      <status>unmodified</status>
      <modifiedWord/>
      <trackRevisions>false</trackRevisions>
    </reviewItem>
    <reviewItem>
      <errorID>dc898a25-4c4f-41e4-93f1-5a541d2adca2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5EAD9611</paraID>
      <start>0</start>
      <end>3</end>
      <status>unmodified</status>
      <modifiedWord/>
      <trackRevisions>false</trackRevisions>
    </reviewItem>
    <reviewItem>
      <errorID>343ac66b-4b8a-4f50-a212-1f358a914fc9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7ADC1149</paraID>
      <start>0</start>
      <end>3</end>
      <status>unmodified</status>
      <modifiedWord/>
      <trackRevisions>false</trackRevisions>
    </reviewItem>
    <reviewItem>
      <errorID>8a22cd6c-a915-4071-a740-a85ab7822a47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4B3FE6F7</paraID>
      <start>0</start>
      <end>3</end>
      <status>unmodified</status>
      <modifiedWord/>
      <trackRevisions>false</trackRevisions>
    </reviewItem>
    <reviewItem>
      <errorID>84a5861f-ed38-4419-a227-7b79065040b1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42C01588</paraID>
      <start>0</start>
      <end>3</end>
      <status>unmodified</status>
      <modifiedWord/>
      <trackRevisions>false</trackRevisions>
    </reviewItem>
    <reviewItem>
      <errorID>f43e17f4-ccf5-4e89-8690-b8dae2a190de</errorID>
      <errorWord>,</errorWord>
      <group>L1_Format</group>
      <groupName>格式问题</groupName>
      <ability>L2_HalfPunc_CN</ability>
      <abilityName>全半角检查</abilityName>
      <candidateList>
        <item>，</item>
      </candidateList>
      <explain>文本全半角错误。</explain>
      <paraID>2ABCC242</paraID>
      <start>15</start>
      <end>16</end>
      <status>unmodified</status>
      <modifiedWord/>
      <trackRevisions>false</trackRevisions>
    </reviewItem>
    <reviewItem>
      <errorID>6fe9a8bb-4158-4c0e-8d85-1453749e51c4</errorID>
      <errorWord>,</errorWord>
      <group>L1_Format</group>
      <groupName>格式问题</groupName>
      <ability>L2_HalfPunc_CN</ability>
      <abilityName>全半角检查</abilityName>
      <candidateList>
        <item>，</item>
      </candidateList>
      <explain>文本全半角错误。</explain>
      <paraID>3179D491</paraID>
      <start>19</start>
      <end>20</end>
      <status>unmodified</status>
      <modifiedWord/>
      <trackRevisions>false</trackRevisions>
    </reviewItem>
    <reviewItem>
      <errorID>4bba7de5-f9e2-4f79-a26f-7db7fb27b77b</errorID>
      <errorWord>。</errorWord>
      <group>L1_Format</group>
      <groupName>格式问题</groupName>
      <ability>L2_HalfPunc_CN</ability>
      <abilityName>全半角检查</abilityName>
      <candidateList>
        <item>.</item>
      </candidateList>
      <explain>文本全半角错误。</explain>
      <paraID>52DB5995</paraID>
      <start>7</start>
      <end>8</end>
      <status>unmodified</status>
      <modifiedWord/>
      <trackRevisions>false</trackRevisions>
    </reviewItem>
    <reviewItem>
      <errorID>f1180633-82ed-4065-b0b8-64c78a6d0e84</errorID>
      <errorWord>,</errorWord>
      <group>L1_Format</group>
      <groupName>格式问题</groupName>
      <ability>L2_HalfPunc_CN</ability>
      <abilityName>全半角检查</abilityName>
      <candidateList>
        <item>，</item>
      </candidateList>
      <explain>文本全半角错误。</explain>
      <paraID>52DB5995</paraID>
      <start>33</start>
      <end>34</end>
      <status>unmodified</status>
      <modifiedWord/>
      <trackRevisions>false</trackRevisions>
    </reviewItem>
    <reviewItem>
      <errorID>5c3619f7-8037-4376-a83d-b5a661c214d6</errorID>
      <errorWord>,</errorWord>
      <group>L1_Format</group>
      <groupName>格式问题</groupName>
      <ability>L2_HalfPunc_CN</ability>
      <abilityName>全半角检查</abilityName>
      <candidateList>
        <item>，</item>
      </candidateList>
      <explain>文本全半角错误。</explain>
      <paraID>52DB5995</paraID>
      <start>43</start>
      <end>44</end>
      <status>unmodified</status>
      <modifiedWord/>
      <trackRevisions>false</trackRevisions>
    </reviewItem>
    <reviewItem>
      <errorID>c5beb07a-e219-481a-86a0-8e7b88c7c17a</errorID>
      <errorWord>(</errorWord>
      <group>L1_Format</group>
      <groupName>格式问题</groupName>
      <ability>L2_HalfPunc_CN</ability>
      <abilityName>全半角检查</abilityName>
      <candidateList>
        <item>（</item>
      </candidateList>
      <explain>文本全半角错误。</explain>
      <paraID>52DB5995</paraID>
      <start>58</start>
      <end>59</end>
      <status>unmodified</status>
      <modifiedWord/>
      <trackRevisions>false</trackRevisions>
    </reviewItem>
    <reviewItem>
      <errorID>67a643b7-1d4b-40e2-af2d-33f5d7154ccc</errorID>
      <errorWord>),</errorWord>
      <group>L1_Format</group>
      <groupName>格式问题</groupName>
      <ability>L2_HalfPunc_CN</ability>
      <abilityName>全半角检查</abilityName>
      <candidateList>
        <item>），</item>
      </candidateList>
      <explain>文本全半角错误。</explain>
      <paraID>52DB5995</paraID>
      <start>69</start>
      <end>71</end>
      <status>unmodified</status>
      <modifiedWord/>
      <trackRevisions>false</trackRevisions>
    </reviewItem>
    <reviewItem>
      <errorID>48c2c9f8-8bf8-47ad-a23a-7a0214a744ed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5A3B33C6</paraID>
      <start>0</start>
      <end>3</end>
      <status>unmodified</status>
      <modifiedWord/>
      <trackRevisions>false</trackRevisions>
    </reviewItem>
    <reviewItem>
      <errorID>6e507e57-80ad-4896-99d2-f7aa6f044657</errorID>
      <errorWord>(</errorWord>
      <group>L1_Format</group>
      <groupName>格式问题</groupName>
      <ability>L2_HalfPunc_CN</ability>
      <abilityName>全半角检查</abilityName>
      <candidateList>
        <item>（</item>
      </candidateList>
      <explain>文本全半角错误。</explain>
      <paraID>79E30161</paraID>
      <start>54</start>
      <end>55</end>
      <status>unmodified</status>
      <modifiedWord/>
      <trackRevisions>false</trackRevisions>
    </reviewItem>
    <reviewItem>
      <errorID>b2a1e1ed-de7a-49b0-b4ee-8aa1acfa880b</errorID>
      <errorWord>)</errorWord>
      <group>L1_Format</group>
      <groupName>格式问题</groupName>
      <ability>L2_HalfPunc_CN</ability>
      <abilityName>全半角检查</abilityName>
      <candidateList>
        <item>）</item>
      </candidateList>
      <explain>文本全半角错误。</explain>
      <paraID>79E30161</paraID>
      <start>73</start>
      <end>74</end>
      <status>unmodified</status>
      <modifiedWord/>
      <trackRevisions>false</trackRevisions>
    </reviewItem>
    <reviewItem>
      <errorID>7c553048-bc77-4ea6-940f-47eed303b920</errorID>
      <errorWord>,</errorWord>
      <group>L1_Format</group>
      <groupName>格式问题</groupName>
      <ability>L2_HalfPunc_CN</ability>
      <abilityName>全半角检查</abilityName>
      <candidateList>
        <item>，</item>
      </candidateList>
      <explain>文本全半角错误。</explain>
      <paraID>17659215</paraID>
      <start>15</start>
      <end>16</end>
      <status>unmodified</status>
      <modifiedWord/>
      <trackRevisions>false</trackRevisions>
    </reviewItem>
    <reviewItem>
      <errorID>a164637c-6b16-4528-8d44-49e1348baca0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4585F89</paraID>
      <start>0</start>
      <end>3</end>
      <status>unmodified</status>
      <modifiedWord/>
      <trackRevisions>false</trackRevisions>
    </reviewItem>
    <reviewItem>
      <errorID>7ab1f7ff-7a53-4179-8ed3-5d5cd8c172b1</errorID>
      <errorWord>)</errorWord>
      <group>L1_Format</group>
      <groupName>格式问题</groupName>
      <ability>L2_HalfPunc_CN</ability>
      <abilityName>全半角检查</abilityName>
      <candidateList>
        <item>）</item>
      </candidateList>
      <explain>文本全半角错误。</explain>
      <paraID> C60CCD7</paraID>
      <start>49</start>
      <end>50</end>
      <status>unmodified</status>
      <modifiedWord/>
      <trackRevisions>false</trackRevisions>
    </reviewItem>
    <reviewItem>
      <errorID>9f2c9aa8-c366-4dd5-a956-eea040af7e21</errorID>
      <errorWord>。</errorWord>
      <group>L1_Format</group>
      <groupName>格式问题</groupName>
      <ability>L2_HalfPunc_CN</ability>
      <abilityName>全半角检查</abilityName>
      <candidateList>
        <item>.</item>
      </candidateList>
      <explain>文本全半角错误。</explain>
      <paraID>25A42F2D</paraID>
      <start>8</start>
      <end>9</end>
      <status>unmodified</status>
      <modifiedWord/>
      <trackRevisions>false</trackRevisions>
    </reviewItem>
    <reviewItem>
      <errorID>1acdff49-d113-47d4-beca-8a1a778b0ac8</errorID>
      <errorWord>)</errorWord>
      <group>L1_Format</group>
      <groupName>格式问题</groupName>
      <ability>L2_HalfPunc_CN</ability>
      <abilityName>全半角检查</abilityName>
      <candidateList>
        <item>）</item>
      </candidateList>
      <explain>文本全半角错误。</explain>
      <paraID>445C3E51</paraID>
      <start>33</start>
      <end>34</end>
      <status>unmodified</status>
      <modifiedWord/>
      <trackRevisions>false</trackRevisions>
    </reviewItem>
    <reviewItem>
      <errorID>303b2c37-03bd-49a7-b1e9-790f3c2330b7</errorID>
      <errorWord>,</errorWord>
      <group>L1_Format</group>
      <groupName>格式问题</groupName>
      <ability>L2_HalfPunc_CN</ability>
      <abilityName>全半角检查</abilityName>
      <candidateList>
        <item>，</item>
      </candidateList>
      <explain>文本全半角错误。</explain>
      <paraID>445C3E51</paraID>
      <start>45</start>
      <end>46</end>
      <status>unmodified</status>
      <modifiedWord/>
      <trackRevisions>false</trackRevisions>
    </reviewItem>
    <reviewItem>
      <errorID>e0ba4980-136c-4379-8cf1-685a72364b69</errorID>
      <errorWord>(</errorWord>
      <group>L1_Format</group>
      <groupName>格式问题</groupName>
      <ability>L2_HalfPunc_CN</ability>
      <abilityName>全半角检查</abilityName>
      <candidateList>
        <item>（</item>
      </candidateList>
      <explain>文本全半角错误。</explain>
      <paraID>445C3E51</paraID>
      <start>58</start>
      <end>59</end>
      <status>unmodified</status>
      <modifiedWord/>
      <trackRevisions>false</trackRevisions>
    </reviewItem>
    <reviewItem>
      <errorID>66ee99ed-d1b5-4bdd-a4b4-435b975e7001</errorID>
      <errorWord>),</errorWord>
      <group>L1_Format</group>
      <groupName>格式问题</groupName>
      <ability>L2_HalfPunc_CN</ability>
      <abilityName>全半角检查</abilityName>
      <candidateList>
        <item>），</item>
      </candidateList>
      <explain>文本全半角错误。</explain>
      <paraID>445C3E51</paraID>
      <start>63</start>
      <end>65</end>
      <status>unmodified</status>
      <modifiedWord/>
      <trackRevisions>false</trackRevisions>
    </reviewItem>
    <reviewItem>
      <errorID>b3844170-2ba0-4457-8f4e-016931ab1e4f</errorID>
      <errorWord>,</errorWord>
      <group>L1_Format</group>
      <groupName>格式问题</groupName>
      <ability>L2_HalfPunc_CN</ability>
      <abilityName>全半角检查</abilityName>
      <candidateList>
        <item>，</item>
      </candidateList>
      <explain>文本全半角错误。</explain>
      <paraID>5F6E35A4</paraID>
      <start>42</start>
      <end>43</end>
      <status>unmodified</status>
      <modifiedWord/>
      <trackRevisions>false</trackRevisions>
    </reviewItem>
    <reviewItem>
      <errorID>75196756-e6f3-48dc-a1d5-a8cb9ade7b27</errorID>
      <errorWord>(</errorWord>
      <group>L1_Format</group>
      <groupName>格式问题</groupName>
      <ability>L2_HalfPunc_CN</ability>
      <abilityName>全半角检查</abilityName>
      <candidateList>
        <item>（</item>
      </candidateList>
      <explain>文本全半角错误。</explain>
      <paraID>6F25E16F</paraID>
      <start>14</start>
      <end>15</end>
      <status>unmodified</status>
      <modifiedWord/>
      <trackRevisions>false</trackRevisions>
    </reviewItem>
    <reviewItem>
      <errorID>cc578f14-3df0-49e5-9ce7-f31fba2d97cc</errorID>
      <errorWord>)</errorWord>
      <group>L1_Format</group>
      <groupName>格式问题</groupName>
      <ability>L2_HalfPunc_CN</ability>
      <abilityName>全半角检查</abilityName>
      <candidateList>
        <item>）</item>
      </candidateList>
      <explain>文本全半角错误。</explain>
      <paraID>6F25E16F</paraID>
      <start>20</start>
      <end>21</end>
      <status>unmodified</status>
      <modifiedWord/>
      <trackRevisions>false</trackRevisions>
    </reviewItem>
    <reviewItem>
      <errorID>f5883b64-b561-4c4d-84b9-8427fd4a6543</errorID>
      <errorWord>,</errorWord>
      <group>L1_Format</group>
      <groupName>格式问题</groupName>
      <ability>L2_HalfPunc_CN</ability>
      <abilityName>全半角检查</abilityName>
      <candidateList>
        <item>，</item>
      </candidateList>
      <explain>文本全半角错误。</explain>
      <paraID>22FA2802</paraID>
      <start>44</start>
      <end>45</end>
      <status>unmodified</status>
      <modifiedWord/>
      <trackRevisions>false</trackRevisions>
    </reviewItem>
    <reviewItem>
      <errorID>4686fffd-b6dc-4d76-8f3d-c94f4d137038</errorID>
      <errorWord>(</errorWord>
      <group>L1_Format</group>
      <groupName>格式问题</groupName>
      <ability>L2_HalfPunc_CN</ability>
      <abilityName>全半角检查</abilityName>
      <candidateList>
        <item>（</item>
      </candidateList>
      <explain>文本全半角错误。</explain>
      <paraID>7AB500A9</paraID>
      <start>127</start>
      <end>128</end>
      <status>unmodified</status>
      <modifiedWord/>
      <trackRevisions>false</trackRevisions>
    </reviewItem>
    <reviewItem>
      <errorID>c5e4dd38-d7eb-477f-9ba5-c6b9c824b648</errorID>
      <errorWord>)</errorWord>
      <group>L1_Format</group>
      <groupName>格式问题</groupName>
      <ability>L2_HalfPunc_CN</ability>
      <abilityName>全半角检查</abilityName>
      <candidateList>
        <item>）</item>
      </candidateList>
      <explain>文本全半角错误。</explain>
      <paraID>7AB500A9</paraID>
      <start>140</start>
      <end>141</end>
      <status>unmodified</status>
      <modifiedWord/>
      <trackRevisions>false</trackRevisions>
    </reviewItem>
    <reviewItem>
      <errorID>79908628-c451-4bd1-84e9-88a6e97a8073</errorID>
      <errorWord>(</errorWord>
      <group>L1_Format</group>
      <groupName>格式问题</groupName>
      <ability>L2_HalfPunc_CN</ability>
      <abilityName>全半角检查</abilityName>
      <candidateList>
        <item>（</item>
      </candidateList>
      <explain>文本全半角错误。</explain>
      <paraID>467DE066</paraID>
      <start>44</start>
      <end>45</end>
      <status>unmodified</status>
      <modifiedWord/>
      <trackRevisions>false</trackRevisions>
    </reviewItem>
    <reviewItem>
      <errorID>edb5bc19-0930-495c-95ae-818bcba740b1</errorID>
      <errorWord>)</errorWord>
      <group>L1_Format</group>
      <groupName>格式问题</groupName>
      <ability>L2_HalfPunc_CN</ability>
      <abilityName>全半角检查</abilityName>
      <candidateList>
        <item>）</item>
      </candidateList>
      <explain>文本全半角错误。</explain>
      <paraID>467DE066</paraID>
      <start>104</start>
      <end>105</end>
      <status>unmodified</status>
      <modifiedWord/>
      <trackRevisions>false</trackRevisions>
    </reviewItem>
    <reviewItem>
      <errorID>365f7063-b1b5-4bb7-b4f1-2e699c2d2daa</errorID>
      <errorWord>格式刷</errorWord>
      <group>L1_Word</group>
      <groupName>字词问题</groupName>
      <ability>L2_Typo</ability>
      <abilityName>字词错误</abilityName>
      <candidateList>
        <item>格式化</item>
      </candidateList>
      <explain/>
      <paraID>4826C456</paraID>
      <start>38</start>
      <end>41</end>
      <status>unmodified</status>
      <modifiedWord/>
      <trackRevisions>false</trackRevisions>
    </reviewItem>
    <reviewItem>
      <errorID>83b79bdb-7074-4051-8a07-e52b3907a19d</errorID>
      <errorWord>(</errorWord>
      <group>L1_Format</group>
      <groupName>格式问题</groupName>
      <ability>L2_HalfPunc_CN</ability>
      <abilityName>全半角检查</abilityName>
      <candidateList>
        <item>（</item>
      </candidateList>
      <explain>文本全半角错误。</explain>
      <paraID>32E28A78</paraID>
      <start>8</start>
      <end>9</end>
      <status>unmodified</status>
      <modifiedWord/>
      <trackRevisions>false</trackRevisions>
    </reviewItem>
    <reviewItem>
      <errorID>c6dc449d-a890-4003-9ff5-e4b112f90e54</errorID>
      <errorWord>)</errorWord>
      <group>L1_Format</group>
      <groupName>格式问题</groupName>
      <ability>L2_HalfPunc_CN</ability>
      <abilityName>全半角检查</abilityName>
      <candidateList>
        <item>）</item>
      </candidateList>
      <explain>文本全半角错误。</explain>
      <paraID>32E28A78</paraID>
      <start>20</start>
      <end>21</end>
      <status>unmodified</status>
      <modifiedWord/>
      <trackRevisions>false</trackRevisions>
    </reviewItem>
    <reviewItem>
      <errorID>12f0f195-6198-48b1-b34b-edc2e8d6513b</errorID>
      <errorWord>(</errorWord>
      <group>L1_Format</group>
      <groupName>格式问题</groupName>
      <ability>L2_HalfPunc_CN</ability>
      <abilityName>全半角检查</abilityName>
      <candidateList>
        <item>（</item>
      </candidateList>
      <explain>文本全半角错误。</explain>
      <paraID>7ED95F8A</paraID>
      <start>40</start>
      <end>41</end>
      <status>unmodified</status>
      <modifiedWord/>
      <trackRevisions>false</trackRevisions>
    </reviewItem>
    <reviewItem>
      <errorID>b6851aa9-36b8-44bc-9982-1d562b4cd0ac</errorID>
      <errorWord>)</errorWord>
      <group>L1_Format</group>
      <groupName>格式问题</groupName>
      <ability>L2_HalfPunc_CN</ability>
      <abilityName>全半角检查</abilityName>
      <candidateList>
        <item>）</item>
      </candidateList>
      <explain>文本全半角错误。</explain>
      <paraID>7ED95F8A</paraID>
      <start>45</start>
      <end>46</end>
      <status>unmodified</status>
      <modifiedWord/>
      <trackRevisions>false</trackRevisions>
    </reviewItem>
    <reviewItem>
      <errorID>94275ade-f1ed-4a85-a56d-675eed8d2cbb</errorID>
      <errorWord>(</errorWord>
      <group>L1_Format</group>
      <groupName>格式问题</groupName>
      <ability>L2_HalfPunc_CN</ability>
      <abilityName>全半角检查</abilityName>
      <candidateList>
        <item>（</item>
      </candidateList>
      <explain>文本全半角错误。</explain>
      <paraID> 877CD73</paraID>
      <start>12</start>
      <end>13</end>
      <status>unmodified</status>
      <modifiedWord/>
      <trackRevisions>false</trackRevisions>
    </reviewItem>
    <reviewItem>
      <errorID>392e3924-3183-4bb8-bf3a-ac8583cb90eb</errorID>
      <errorWord>)</errorWord>
      <group>L1_Format</group>
      <groupName>格式问题</groupName>
      <ability>L2_HalfPunc_CN</ability>
      <abilityName>全半角检查</abilityName>
      <candidateList>
        <item>）</item>
      </candidateList>
      <explain>文本全半角错误。</explain>
      <paraID> 3F17209</paraID>
      <start>33</start>
      <end>34</end>
      <status>unmodified</status>
      <modifiedWord/>
      <trackRevisions>false</trackRevisions>
    </reviewItem>
    <reviewItem>
      <errorID>cc3e69c7-fc7b-4535-897a-e5fe1b3b684a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10456AFF</paraID>
      <start>5</start>
      <end>6</end>
      <status>unmodified</status>
      <modifiedWord/>
      <trackRevisions>false</trackRevisions>
    </reviewItem>
    <reviewItem>
      <errorID>b77a05e0-2113-41ec-ae2d-7e5b497ee578</errorID>
      <errorWord>(</errorWord>
      <group>L1_Format</group>
      <groupName>格式问题</groupName>
      <ability>L2_HalfPunc_CN</ability>
      <abilityName>全半角检查</abilityName>
      <candidateList>
        <item>（</item>
      </candidateList>
      <explain>文本全半角错误。</explain>
      <paraID>6C714349</paraID>
      <start>8</start>
      <end>9</end>
      <status>unmodified</status>
      <modifiedWord/>
      <trackRevisions>false</trackRevisions>
    </reviewItem>
    <reviewItem>
      <errorID>10c59770-e871-48b4-9ae6-beb951e2f7c7</errorID>
      <errorWord>)</errorWord>
      <group>L1_Format</group>
      <groupName>格式问题</groupName>
      <ability>L2_HalfPunc_CN</ability>
      <abilityName>全半角检查</abilityName>
      <candidateList>
        <item>）</item>
      </candidateList>
      <explain>文本全半角错误。</explain>
      <paraID>6C714349</paraID>
      <start>20</start>
      <end>21</end>
      <status>unmodified</status>
      <modifiedWord/>
      <trackRevisions>false</trackRevisions>
    </reviewItem>
    <reviewItem>
      <errorID>3764881d-082d-4c32-9962-14c9b46126a9</errorID>
      <errorWord>(</errorWord>
      <group>L1_Format</group>
      <groupName>格式问题</groupName>
      <ability>L2_HalfPunc_CN</ability>
      <abilityName>全半角检查</abilityName>
      <candidateList>
        <item>（</item>
      </candidateList>
      <explain>文本全半角错误。</explain>
      <paraID>582F53AF</paraID>
      <start>19</start>
      <end>20</end>
      <status>unmodified</status>
      <modifiedWord/>
      <trackRevisions>false</trackRevisions>
    </reviewItem>
    <reviewItem>
      <errorID>1effe8a2-54bf-4e55-94ac-b79b388c111f</errorID>
      <errorWord>)</errorWord>
      <group>L1_Format</group>
      <groupName>格式问题</groupName>
      <ability>L2_HalfPunc_CN</ability>
      <abilityName>全半角检查</abilityName>
      <candidateList>
        <item>）</item>
      </candidateList>
      <explain>文本全半角错误。</explain>
      <paraID>582F53AF</paraID>
      <start>24</start>
      <end>25</end>
      <status>unmodified</status>
      <modifiedWord/>
      <trackRevisions>false</trackRevisions>
    </reviewItem>
    <reviewItem>
      <errorID>59434228-94c3-4337-bca6-3337f23cf9b2</errorID>
      <errorWord>(</errorWord>
      <group>L1_Format</group>
      <groupName>格式问题</groupName>
      <ability>L2_HalfPunc_CN</ability>
      <abilityName>全半角检查</abilityName>
      <candidateList>
        <item>（</item>
      </candidateList>
      <explain>文本全半角错误。</explain>
      <paraID>721FA51E</paraID>
      <start>12</start>
      <end>13</end>
      <status>unmodified</status>
      <modifiedWord/>
      <trackRevisions>false</trackRevisions>
    </reviewItem>
    <reviewItem>
      <errorID>8fa2efc5-05a9-46cf-98d6-2b73880615db</errorID>
      <errorWord>)</errorWord>
      <group>L1_Format</group>
      <groupName>格式问题</groupName>
      <ability>L2_HalfPunc_CN</ability>
      <abilityName>全半角检查</abilityName>
      <candidateList>
        <item>）</item>
      </candidateList>
      <explain>文本全半角错误。</explain>
      <paraID>3702A309</paraID>
      <start>33</start>
      <end>34</end>
      <status>unmodified</status>
      <modifiedWord/>
      <trackRevisions>false</trackRevisions>
    </reviewItem>
    <reviewItem>
      <errorID>10090d95-7ec8-4f32-a92f-0a1513b305f2</errorID>
      <errorWord>)</errorWord>
      <group>L1_Format</group>
      <groupName>格式问题</groupName>
      <ability>L2_HalfPunc_CN</ability>
      <abilityName>全半角检查</abilityName>
      <candidateList>
        <item>）</item>
      </candidateList>
      <explain>文本全半角错误。</explain>
      <paraID> 6D0548C</paraID>
      <start>3</start>
      <end>4</end>
      <status>unmodified</status>
      <modifiedWord/>
      <trackRevisions>false</trackRevisions>
    </reviewItem>
    <reviewItem>
      <errorID>9e62d365-2f32-4669-943a-85496d1ccc96</errorID>
      <errorWord>(</errorWord>
      <group>L1_Format</group>
      <groupName>格式问题</groupName>
      <ability>L2_HalfPunc_CN</ability>
      <abilityName>全半角检查</abilityName>
      <candidateList>
        <item>（</item>
      </candidateList>
      <explain>文本全半角错误。</explain>
      <paraID> 6D0548C</paraID>
      <start>23</start>
      <end>24</end>
      <status>unmodified</status>
      <modifiedWord/>
      <trackRevisions>false</trackRevisions>
    </reviewItem>
    <reviewItem>
      <errorID>fc2ec571-65db-47a9-bf52-bfc4264a14b8</errorID>
      <errorWord>)</errorWord>
      <group>L1_Format</group>
      <groupName>格式问题</groupName>
      <ability>L2_HalfPunc_CN</ability>
      <abilityName>全半角检查</abilityName>
      <candidateList>
        <item>）</item>
      </candidateList>
      <explain>文本全半角错误。</explain>
      <paraID> 6D0548C</paraID>
      <start>27</start>
      <end>28</end>
      <status>unmodified</status>
      <modifiedWord/>
      <trackRevisions>false</trackRevisions>
    </reviewItem>
    <reviewItem>
      <errorID>b8bbbce1-6914-4534-ac40-d165e0eb5630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67DBA703</paraID>
      <start>0</start>
      <end>3</end>
      <status>unmodified</status>
      <modifiedWord/>
      <trackRevisions>false</trackRevisions>
    </reviewItem>
    <reviewItem>
      <errorID>7f6ba59d-9bef-4775-b607-5e3d0a31fae4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2032E6BD</paraID>
      <start>0</start>
      <end>3</end>
      <status>unmodified</status>
      <modifiedWord/>
      <trackRevisions>false</trackRevisions>
    </reviewItem>
    <reviewItem>
      <errorID>18990113-e70e-4074-88bf-25f371fd1d62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370A0EC</paraID>
      <start>0</start>
      <end>3</end>
      <status>unmodified</status>
      <modifiedWord/>
      <trackRevisions>false</trackRevisions>
    </reviewItem>
    <reviewItem>
      <errorID>9b59543d-59f1-46b2-a924-7020bec37706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18C12623</paraID>
      <start>0</start>
      <end>3</end>
      <status>unmodified</status>
      <modifiedWord/>
      <trackRevisions>false</trackRevisions>
    </reviewItem>
    <reviewItem>
      <errorID>105a7856-6c38-4853-b95e-ee664c1538fc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497A6CE8</paraID>
      <start>0</start>
      <end>3</end>
      <status>unmodified</status>
      <modifiedWord/>
      <trackRevisions>false</trackRevisions>
    </reviewItem>
    <reviewItem>
      <errorID>07a86256-f8b2-42f9-a61d-141b6f15188c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23D2F81B</paraID>
      <start>0</start>
      <end>3</end>
      <status>unmodified</status>
      <modifiedWord/>
      <trackRevisions>false</trackRevisions>
    </reviewItem>
    <reviewItem>
      <errorID>c9c4b77d-d8f5-4be8-931f-ff65e4f83190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38E52927</paraID>
      <start>0</start>
      <end>3</end>
      <status>unmodified</status>
      <modifiedWord/>
      <trackRevisions>false</trackRevisions>
    </reviewItem>
    <reviewItem>
      <errorID>6e2a8b24-b2b9-4fd4-a6b4-56c777d80036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7ED1A683</paraID>
      <start>0</start>
      <end>3</end>
      <status>unmodified</status>
      <modifiedWord/>
      <trackRevisions>false</trackRevisions>
    </reviewItem>
    <reviewItem>
      <errorID>a3115b43-c855-4d96-920b-60ba406cba80</errorID>
      <errorWord>)</errorWord>
      <group>L1_Format</group>
      <groupName>格式问题</groupName>
      <ability>L2_HalfPunc_CN</ability>
      <abilityName>全半角检查</abilityName>
      <candidateList>
        <item>）</item>
      </candidateList>
      <explain>文本全半角错误。</explain>
      <paraID> FAF22E0</paraID>
      <start>4</start>
      <end>5</end>
      <status>unmodified</status>
      <modifiedWord/>
      <trackRevisions>false</trackRevisions>
    </reviewItem>
    <reviewItem>
      <errorID>1ba17683-329e-45e8-bbd0-4bec79a82e6e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3E141CE5</paraID>
      <start>0</start>
      <end>4</end>
      <status>unmodified</status>
      <modifiedWord/>
      <trackRevisions>false</trackRevisions>
    </reviewItem>
    <reviewItem>
      <errorID>9d6c03bd-949d-4b29-8287-84f1ea96919d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48CFD59D</paraID>
      <start>0</start>
      <end>4</end>
      <status>unmodified</status>
      <modifiedWord/>
      <trackRevisions>false</trackRevisions>
    </reviewItem>
    <reviewItem>
      <errorID>faf7f6b9-c90e-4a37-a66e-9c8b6ccca333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158A696B</paraID>
      <start>0</start>
      <end>4</end>
      <status>unmodified</status>
      <modifiedWord/>
      <trackRevisions>false</trackRevisions>
    </reviewItem>
    <reviewItem>
      <errorID>63f499a5-3bd5-4193-a473-40d840ab3cbc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33AAC417</paraID>
      <start>0</start>
      <end>4</end>
      <status>unmodified</status>
      <modifiedWord/>
      <trackRevisions>false</trackRevisions>
    </reviewItem>
    <reviewItem>
      <errorID>893d408a-2e16-4a26-8dc9-30d4cc1d4412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5A22383F</paraID>
      <start>0</start>
      <end>3</end>
      <status>unmodified</status>
      <modifiedWord/>
      <trackRevisions>false</trackRevisions>
    </reviewItem>
    <reviewItem>
      <errorID>e2d4c6e0-15f7-474a-8b06-e33705528354</errorID>
      <errorWord>(</errorWord>
      <group>L1_Format</group>
      <groupName>格式问题</groupName>
      <ability>L2_HalfPunc_CN</ability>
      <abilityName>全半角检查</abilityName>
      <candidateList>
        <item>（</item>
      </candidateList>
      <explain>文本全半角错误。</explain>
      <paraID>5A22383F</paraID>
      <start>28</start>
      <end>29</end>
      <status>unmodified</status>
      <modifiedWord/>
      <trackRevisions>false</trackRevisions>
    </reviewItem>
    <reviewItem>
      <errorID>f2500462-6c46-4aaa-b48c-7b913d54037c</errorID>
      <errorWord>)</errorWord>
      <group>L1_Format</group>
      <groupName>格式问题</groupName>
      <ability>L2_HalfPunc_CN</ability>
      <abilityName>全半角检查</abilityName>
      <candidateList>
        <item>）</item>
      </candidateList>
      <explain>文本全半角错误。</explain>
      <paraID>5A22383F</paraID>
      <start>43</start>
      <end>44</end>
      <status>unmodified</status>
      <modifiedWord/>
      <trackRevisions>false</trackRevisions>
    </reviewItem>
    <reviewItem>
      <errorID>49ee87ff-d124-4e2b-bfbf-4f56b0d6e238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2A1BD5BD</paraID>
      <start>0</start>
      <end>3</end>
      <status>unmodified</status>
      <modifiedWord/>
      <trackRevisions>false</trackRevisions>
    </reviewItem>
    <reviewItem>
      <errorID>801a7816-3dc5-429a-aa3c-2f7587ed6a20</errorID>
      <errorWord>)</errorWord>
      <group>L1_Format</group>
      <groupName>格式问题</groupName>
      <ability>L2_HalfPunc_CN</ability>
      <abilityName>全半角检查</abilityName>
      <candidateList>
        <item>）</item>
      </candidateList>
      <explain>文本全半角错误。</explain>
      <paraID>135D3BC9</paraID>
      <start>3</start>
      <end>4</end>
      <status>unmodified</status>
      <modifiedWord/>
      <trackRevisions>false</trackRevisions>
    </reviewItem>
    <reviewItem>
      <errorID>cb05e2ff-7804-40b9-ad17-8f2da0920030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4EB4658A</paraID>
      <start>0</start>
      <end>3</end>
      <status>unmodified</status>
      <modifiedWord/>
      <trackRevisions>false</trackRevisions>
    </reviewItem>
    <reviewItem>
      <errorID>313cd5d1-8fb8-4433-b8b8-57864e8d12ca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42724DCA</paraID>
      <start>0</start>
      <end>3</end>
      <status>unmodified</status>
      <modifiedWord/>
      <trackRevisions>false</trackRevisions>
    </reviewItem>
    <reviewItem>
      <errorID>93d07a9e-4f11-402a-8e7e-348017fd0787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19BAFF8E</paraID>
      <start>0</start>
      <end>3</end>
      <status>unmodified</status>
      <modifiedWord/>
      <trackRevisions>false</trackRevisions>
    </reviewItem>
    <reviewItem>
      <errorID>f2b2de80-f0a8-4aec-a9ca-84a39a7710c9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1C83A698</paraID>
      <start>0</start>
      <end>3</end>
      <status>unmodified</status>
      <modifiedWord/>
      <trackRevisions>false</trackRevisions>
    </reviewItem>
    <reviewItem>
      <errorID>429d87f5-beab-4624-a312-875a89735fa6</errorID>
      <errorWord>,</errorWord>
      <group>L1_Format</group>
      <groupName>格式问题</groupName>
      <ability>L2_HalfPunc_CN</ability>
      <abilityName>全半角检查</abilityName>
      <candidateList>
        <item>，</item>
      </candidateList>
      <explain>文本全半角错误。</explain>
      <paraID>4EFED939</paraID>
      <start>15</start>
      <end>16</end>
      <status>unmodified</status>
      <modifiedWord/>
      <trackRevisions>false</trackRevisions>
    </reviewItem>
    <reviewItem>
      <errorID>2516a6a2-fa47-4979-82b4-4eee4501eef4</errorID>
      <errorWord>,</errorWord>
      <group>L1_Format</group>
      <groupName>格式问题</groupName>
      <ability>L2_HalfPunc_CN</ability>
      <abilityName>全半角检查</abilityName>
      <candidateList>
        <item>，</item>
      </candidateList>
      <explain>文本全半角错误。</explain>
      <paraID>58E26032</paraID>
      <start>19</start>
      <end>20</end>
      <status>unmodified</status>
      <modifiedWord/>
      <trackRevisions>false</trackRevisions>
    </reviewItem>
    <reviewItem>
      <errorID>39b07108-56a0-411e-8460-629d999f6e8f</errorID>
      <errorWord>。</errorWord>
      <group>L1_Format</group>
      <groupName>格式问题</groupName>
      <ability>L2_HalfPunc_CN</ability>
      <abilityName>全半角检查</abilityName>
      <candidateList>
        <item>.</item>
      </candidateList>
      <explain>文本全半角错误。</explain>
      <paraID>6F25333D</paraID>
      <start>7</start>
      <end>8</end>
      <status>unmodified</status>
      <modifiedWord/>
      <trackRevisions>false</trackRevisions>
    </reviewItem>
    <reviewItem>
      <errorID>2099a2fc-02f6-423d-a6ee-143ab03e2905</errorID>
      <errorWord>,</errorWord>
      <group>L1_Format</group>
      <groupName>格式问题</groupName>
      <ability>L2_HalfPunc_CN</ability>
      <abilityName>全半角检查</abilityName>
      <candidateList>
        <item>，</item>
      </candidateList>
      <explain>文本全半角错误。</explain>
      <paraID>6F25333D</paraID>
      <start>33</start>
      <end>34</end>
      <status>unmodified</status>
      <modifiedWord/>
      <trackRevisions>false</trackRevisions>
    </reviewItem>
    <reviewItem>
      <errorID>2800bed6-478e-44db-a384-086b37faf9de</errorID>
      <errorWord>,</errorWord>
      <group>L1_Format</group>
      <groupName>格式问题</groupName>
      <ability>L2_HalfPunc_CN</ability>
      <abilityName>全半角检查</abilityName>
      <candidateList>
        <item>，</item>
      </candidateList>
      <explain>文本全半角错误。</explain>
      <paraID>6F25333D</paraID>
      <start>43</start>
      <end>44</end>
      <status>unmodified</status>
      <modifiedWord/>
      <trackRevisions>false</trackRevisions>
    </reviewItem>
    <reviewItem>
      <errorID>0120f32a-7f59-44c1-8262-97f8619e24d8</errorID>
      <errorWord>(</errorWord>
      <group>L1_Format</group>
      <groupName>格式问题</groupName>
      <ability>L2_HalfPunc_CN</ability>
      <abilityName>全半角检查</abilityName>
      <candidateList>
        <item>（</item>
      </candidateList>
      <explain>文本全半角错误。</explain>
      <paraID>6F25333D</paraID>
      <start>58</start>
      <end>59</end>
      <status>unmodified</status>
      <modifiedWord/>
      <trackRevisions>false</trackRevisions>
    </reviewItem>
    <reviewItem>
      <errorID>ca11bb90-3c09-42af-aa14-82d0d7f3207a</errorID>
      <errorWord>),</errorWord>
      <group>L1_Format</group>
      <groupName>格式问题</groupName>
      <ability>L2_HalfPunc_CN</ability>
      <abilityName>全半角检查</abilityName>
      <candidateList>
        <item>），</item>
      </candidateList>
      <explain>文本全半角错误。</explain>
      <paraID>6F25333D</paraID>
      <start>69</start>
      <end>71</end>
      <status>unmodified</status>
      <modifiedWord/>
      <trackRevisions>false</trackRevisions>
    </reviewItem>
    <reviewItem>
      <errorID>74a1f2cf-44ce-49ba-a132-2fda10e6db27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46095ABC</paraID>
      <start>0</start>
      <end>3</end>
      <status>unmodified</status>
      <modifiedWord/>
      <trackRevisions>false</trackRevisions>
    </reviewItem>
    <reviewItem>
      <errorID>493888bd-4d88-4d72-99e1-7435f2a73b67</errorID>
      <errorWord>(</errorWord>
      <group>L1_Format</group>
      <groupName>格式问题</groupName>
      <ability>L2_HalfPunc_CN</ability>
      <abilityName>全半角检查</abilityName>
      <candidateList>
        <item>（</item>
      </candidateList>
      <explain>文本全半角错误。</explain>
      <paraID>66D8C5B5</paraID>
      <start>4</start>
      <end>5</end>
      <status>unmodified</status>
      <modifiedWord/>
      <trackRevisions>false</trackRevisions>
    </reviewItem>
    <reviewItem>
      <errorID>e1137d2e-bd97-48a2-a176-d49ce959987a</errorID>
      <errorWord>)</errorWord>
      <group>L1_Format</group>
      <groupName>格式问题</groupName>
      <ability>L2_HalfPunc_CN</ability>
      <abilityName>全半角检查</abilityName>
      <candidateList>
        <item>）</item>
      </candidateList>
      <explain>文本全半角错误。</explain>
      <paraID>66D8C5B5</paraID>
      <start>23</start>
      <end>24</end>
      <status>unmodified</status>
      <modifiedWord/>
      <trackRevisions>false</trackRevisions>
    </reviewItem>
    <reviewItem>
      <errorID>96758f1e-e43f-4b42-a8ee-94ca4a6596fd</errorID>
      <errorWord>,</errorWord>
      <group>L1_Format</group>
      <groupName>格式问题</groupName>
      <ability>L2_HalfPunc_CN</ability>
      <abilityName>全半角检查</abilityName>
      <candidateList>
        <item>，</item>
      </candidateList>
      <explain>文本全半角错误。</explain>
      <paraID>66D8C5B5</paraID>
      <start>41</start>
      <end>42</end>
      <status>unmodified</status>
      <modifiedWord/>
      <trackRevisions>false</trackRevisions>
    </reviewItem>
    <reviewItem>
      <errorID>cc08dac0-ad18-4b5c-9fcc-1101eecc0de2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D3697CE</paraID>
      <start>0</start>
      <end>3</end>
      <status>unmodified</status>
      <modifiedWord/>
      <trackRevisions>false</trackRevisions>
    </reviewItem>
    <reviewItem>
      <errorID>bbd74cbf-45b2-4042-aabc-4cc8f4ab7425</errorID>
      <errorWord>)</errorWord>
      <group>L1_Format</group>
      <groupName>格式问题</groupName>
      <ability>L2_HalfPunc_CN</ability>
      <abilityName>全半角检查</abilityName>
      <candidateList>
        <item>）</item>
      </candidateList>
      <explain>文本全半角错误。</explain>
      <paraID>6584AC2D</paraID>
      <start>49</start>
      <end>50</end>
      <status>unmodified</status>
      <modifiedWord/>
      <trackRevisions>false</trackRevisions>
    </reviewItem>
    <reviewItem>
      <errorID>c5ea6342-77de-4b98-ab6e-0f36298cb028</errorID>
      <errorWord>)</errorWord>
      <group>L1_Format</group>
      <groupName>格式问题</groupName>
      <ability>L2_HalfPunc_CN</ability>
      <abilityName>全半角检查</abilityName>
      <candidateList>
        <item>）</item>
      </candidateList>
      <explain>文本全半角错误。</explain>
      <paraID> F1CA42A</paraID>
      <start>33</start>
      <end>34</end>
      <status>unmodified</status>
      <modifiedWord/>
      <trackRevisions>false</trackRevisions>
    </reviewItem>
    <reviewItem>
      <errorID>0047ede1-83d3-4170-870d-86625d14a1ea</errorID>
      <errorWord>,</errorWord>
      <group>L1_Format</group>
      <groupName>格式问题</groupName>
      <ability>L2_HalfPunc_CN</ability>
      <abilityName>全半角检查</abilityName>
      <candidateList>
        <item>，</item>
      </candidateList>
      <explain>文本全半角错误。</explain>
      <paraID> F1CA42A</paraID>
      <start>45</start>
      <end>46</end>
      <status>unmodified</status>
      <modifiedWord/>
      <trackRevisions>false</trackRevisions>
    </reviewItem>
    <reviewItem>
      <errorID>398c1356-fef7-41cf-a938-f6440422a0ae</errorID>
      <errorWord>(</errorWord>
      <group>L1_Format</group>
      <groupName>格式问题</groupName>
      <ability>L2_HalfPunc_CN</ability>
      <abilityName>全半角检查</abilityName>
      <candidateList>
        <item>（</item>
      </candidateList>
      <explain>文本全半角错误。</explain>
      <paraID> F1CA42A</paraID>
      <start>58</start>
      <end>59</end>
      <status>unmodified</status>
      <modifiedWord/>
      <trackRevisions>false</trackRevisions>
    </reviewItem>
    <reviewItem>
      <errorID>ca76c48c-a1df-4f0f-b533-905caf402252</errorID>
      <errorWord>),</errorWord>
      <group>L1_Format</group>
      <groupName>格式问题</groupName>
      <ability>L2_HalfPunc_CN</ability>
      <abilityName>全半角检查</abilityName>
      <candidateList>
        <item>），</item>
      </candidateList>
      <explain>文本全半角错误。</explain>
      <paraID> F1CA42A</paraID>
      <start>62</start>
      <end>64</end>
      <status>unmodified</status>
      <modifiedWord/>
      <trackRevisions>false</trackRevisions>
    </reviewItem>
    <reviewItem>
      <errorID>1d9261a3-7bc9-4c66-b904-eb7cc0b79617</errorID>
      <errorWord>,</errorWord>
      <group>L1_Format</group>
      <groupName>格式问题</groupName>
      <ability>L2_HalfPunc_CN</ability>
      <abilityName>全半角检查</abilityName>
      <candidateList>
        <item>，</item>
      </candidateList>
      <explain>文本全半角错误。</explain>
      <paraID>1A349DAA</paraID>
      <start>44</start>
      <end>45</end>
      <status>unmodified</status>
      <modifiedWord/>
      <trackRevisions>false</trackRevisions>
    </reviewItem>
    <reviewItem>
      <errorID>50e08976-b0b3-48f4-bab5-3870fa6357c2</errorID>
      <errorWord>(</errorWord>
      <group>L1_Format</group>
      <groupName>格式问题</groupName>
      <ability>L2_HalfPunc_CN</ability>
      <abilityName>全半角检查</abilityName>
      <candidateList>
        <item>（</item>
      </candidateList>
      <explain>文本全半角错误。</explain>
      <paraID>3FB1C475</paraID>
      <start>16</start>
      <end>17</end>
      <status>unmodified</status>
      <modifiedWord/>
      <trackRevisions>false</trackRevisions>
    </reviewItem>
    <reviewItem>
      <errorID>f55e643c-4d3e-49f0-9fd5-ebbd4b5dd15d</errorID>
      <errorWord>)</errorWord>
      <group>L1_Format</group>
      <groupName>格式问题</groupName>
      <ability>L2_HalfPunc_CN</ability>
      <abilityName>全半角检查</abilityName>
      <candidateList>
        <item>）</item>
      </candidateList>
      <explain>文本全半角错误。</explain>
      <paraID>3FB1C475</paraID>
      <start>21</start>
      <end>22</end>
      <status>unmodified</status>
      <modifiedWord/>
      <trackRevisions>false</trackRevisions>
    </reviewItem>
    <reviewItem>
      <errorID>62a7342b-2e71-4427-b3b7-98a24fe2ccb3</errorID>
      <errorWord>,</errorWord>
      <group>L1_Format</group>
      <groupName>格式问题</groupName>
      <ability>L2_HalfPunc_CN</ability>
      <abilityName>全半角检查</abilityName>
      <candidateList>
        <item>，</item>
      </candidateList>
      <explain>文本全半角错误。</explain>
      <paraID>315E8737</paraID>
      <start>44</start>
      <end>45</end>
      <status>unmodified</status>
      <modifiedWord/>
      <trackRevisions>false</trackRevisions>
    </reviewItem>
    <reviewItem>
      <errorID>d14b53c3-3043-4106-ba37-dd95ce992519</errorID>
      <errorWord>(</errorWord>
      <group>L1_Format</group>
      <groupName>格式问题</groupName>
      <ability>L2_HalfPunc_CN</ability>
      <abilityName>全半角检查</abilityName>
      <candidateList>
        <item>（</item>
      </candidateList>
      <explain>文本全半角错误。</explain>
      <paraID>3CC1D7D3</paraID>
      <start>127</start>
      <end>128</end>
      <status>unmodified</status>
      <modifiedWord/>
      <trackRevisions>false</trackRevisions>
    </reviewItem>
    <reviewItem>
      <errorID>a56a8c40-4609-4101-b7ef-2ae0bbe8b799</errorID>
      <errorWord>)</errorWord>
      <group>L1_Format</group>
      <groupName>格式问题</groupName>
      <ability>L2_HalfPunc_CN</ability>
      <abilityName>全半角检查</abilityName>
      <candidateList>
        <item>）</item>
      </candidateList>
      <explain>文本全半角错误。</explain>
      <paraID>3CC1D7D3</paraID>
      <start>139</start>
      <end>140</end>
      <status>unmodified</status>
      <modifiedWord/>
      <trackRevisions>false</trackRevisions>
    </reviewItem>
    <reviewItem>
      <errorID>156a9a5d-815e-45ab-9c2f-f486d5518e2d</errorID>
      <errorWord>(</errorWord>
      <group>L1_Format</group>
      <groupName>格式问题</groupName>
      <ability>L2_HalfPunc_CN</ability>
      <abilityName>全半角检查</abilityName>
      <candidateList>
        <item>（</item>
      </candidateList>
      <explain>文本全半角错误。</explain>
      <paraID>2224E987</paraID>
      <start>44</start>
      <end>45</end>
      <status>unmodified</status>
      <modifiedWord/>
      <trackRevisions>false</trackRevisions>
    </reviewItem>
    <reviewItem>
      <errorID>bdd2092e-1eac-467b-bba9-75028229fab3</errorID>
      <errorWord>)</errorWord>
      <group>L1_Format</group>
      <groupName>格式问题</groupName>
      <ability>L2_HalfPunc_CN</ability>
      <abilityName>全半角检查</abilityName>
      <candidateList>
        <item>）</item>
      </candidateList>
      <explain>文本全半角错误。</explain>
      <paraID>2224E987</paraID>
      <start>104</start>
      <end>105</end>
      <status>unmodified</status>
      <modifiedWord/>
      <trackRevisions>false</trackRevisions>
    </reviewItem>
    <reviewItem>
      <errorID>fad0c30f-13c4-473e-a1b4-df4aa2eafaf7</errorID>
      <errorWord>格式刷</errorWord>
      <group>L1_Word</group>
      <groupName>字词问题</groupName>
      <ability>L2_Typo</ability>
      <abilityName>字词错误</abilityName>
      <candidateList>
        <item>格式化</item>
      </candidateList>
      <explain/>
      <paraID>79924321</paraID>
      <start>38</start>
      <end>41</end>
      <status>unmodified</status>
      <modifiedWord/>
      <trackRevisions>false</trackRevisions>
    </reviewItem>
    <reviewItem>
      <errorID>c115af7e-012f-4622-8c20-ef0c79a797e0</errorID>
      <errorWord>；</errorWord>
      <group>L1_Word</group>
      <groupName>字词问题</groupName>
      <ability>L2_Typo</ability>
      <abilityName>字词错误</abilityName>
      <candidateList>
        <item>；以</item>
      </candidateList>
      <explain/>
      <paraID>47241001</paraID>
      <start>81</start>
      <end>82</end>
      <status>unmodified</status>
      <modifiedWord/>
      <trackRevisions>false</trackRevisions>
    </reviewItem>
    <reviewItem>
      <errorID>11ea137a-0c3c-4e24-8af5-999ccd3db28d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3310CEAC</paraID>
      <start>0</start>
      <end>3</end>
      <status>unmodified</status>
      <modifiedWord/>
      <trackRevisions>false</trackRevisions>
    </reviewItem>
    <reviewItem>
      <errorID>6459e806-28f6-4c17-98be-f7f015378abd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505315E8</paraID>
      <start>0</start>
      <end>3</end>
      <status>unmodified</status>
      <modifiedWord/>
      <trackRevisions>false</trackRevisions>
    </reviewItem>
    <reviewItem>
      <errorID>b064c0a7-859b-41f1-bd42-8c63964ac210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4DFE8A6F</paraID>
      <start>0</start>
      <end>3</end>
      <status>unmodified</status>
      <modifiedWord/>
      <trackRevisions>false</trackRevisions>
    </reviewItem>
    <reviewItem>
      <errorID>795175a2-7a8d-48ec-a23e-672ab0775ab1</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4DFE8A6F</paraID>
      <start>8</start>
      <end>11</end>
      <status>unmodified</status>
      <modifiedWord/>
      <trackRevisions>false</trackRevisions>
    </reviewItem>
    <reviewItem>
      <errorID>af7dfd2b-c0b4-43bc-a745-d2f863ad6c85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3550A18C</paraID>
      <start>0</start>
      <end>3</end>
      <status>unmodified</status>
      <modifiedWord/>
      <trackRevisions>false</trackRevisions>
    </reviewItem>
    <reviewItem>
      <errorID>ea07d908-aba8-44b4-9bc7-dac91e4ff58b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364D206</paraID>
      <start>0</start>
      <end>3</end>
      <status>unmodified</status>
      <modifiedWord/>
      <trackRevisions>false</trackRevisions>
    </reviewItem>
    <reviewItem>
      <errorID>3de9c646-ab77-44e1-9dcb-86da612a6bb7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62068272</paraID>
      <start>0</start>
      <end>3</end>
      <status>unmodified</status>
      <modifiedWord/>
      <trackRevisions>false</trackRevisions>
    </reviewItem>
    <reviewItem>
      <errorID>08d5c4de-8414-4ad1-9548-397cc9906888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63D006</paraID>
      <start>0</start>
      <end>3</end>
      <status>unmodified</status>
      <modifiedWord/>
      <trackRevisions>false</trackRevisions>
    </reviewItem>
    <reviewItem>
      <errorID>bb00fe76-ba38-4214-9ad6-d3e900e7adc1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5A41D42A</paraID>
      <start>0</start>
      <end>3</end>
      <status>unmodified</status>
      <modifiedWord/>
      <trackRevisions>false</trackRevisions>
    </reviewItem>
    <reviewItem>
      <errorID>69c60b5c-5907-4299-8673-56a927c0e7e6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408725EA</paraID>
      <start>0</start>
      <end>3</end>
      <status>unmodified</status>
      <modifiedWord/>
      <trackRevisions>false</trackRevisions>
    </reviewItem>
    <reviewItem>
      <errorID>f3e4686e-0dfc-4612-a16a-e8ce9f65aaa5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4E7DDA41</paraID>
      <start>0</start>
      <end>4</end>
      <status>unmodified</status>
      <modifiedWord/>
      <trackRevisions>false</trackRevisions>
    </reviewItem>
    <reviewItem>
      <errorID>3e15b655-400e-4e1b-a787-3352207e19cc</errorID>
      <errorWord>国家新闻出版总署</errorWord>
      <group>L1_Knowledge</group>
      <groupName>知识性问题</groupName>
      <ability>L2_Organization</ability>
      <abilityName>机构检查</abilityName>
      <candidateList>
        <item>国家新闻出版署</item>
      </candidateList>
      <explain>机关单位全简称表述错误</explain>
      <paraID> 29D7F59</paraID>
      <start>15</start>
      <end>23</end>
      <status>unmodified</status>
      <modifiedWord/>
      <trackRevisions>false</trackRevisions>
    </reviewItem>
    <reviewItem>
      <errorID>bd41cd35-04a2-4061-bef8-5e85e1b23705</errorID>
      <errorWord>)</errorWord>
      <group>L1_Format</group>
      <groupName>格式问题</groupName>
      <ability>L2_HalfPunc_CN</ability>
      <abilityName>全半角检查</abilityName>
      <candidateList>
        <item>）</item>
      </candidateList>
      <explain>文本全半角错误。</explain>
      <paraID>3C1C9965</paraID>
      <start>339</start>
      <end>340</end>
      <status>unmodified</status>
      <modifiedWord/>
      <trackRevisions>false</trackRevisions>
    </reviewItem>
    <reviewItem>
      <errorID>eb9c374b-7acb-47a4-b563-071ce2f8ef75</errorID>
      <errorWord>)</errorWord>
      <group>L1_Format</group>
      <groupName>格式问题</groupName>
      <ability>L2_HalfPunc_CN</ability>
      <abilityName>全半角检查</abilityName>
      <candidateList>
        <item>）</item>
      </candidateList>
      <explain>文本全半角错误。</explain>
      <paraID>3C1C9965</paraID>
      <start>378</start>
      <end>379</end>
      <status>unmodified</status>
      <modifiedWord/>
      <trackRevisions>false</trackRevisions>
    </reviewItem>
    <reviewItem>
      <errorID>986112ab-de0b-47ed-959d-628bbaa4b8d4</errorID>
      <errorWord>)</errorWord>
      <group>L1_Format</group>
      <groupName>格式问题</groupName>
      <ability>L2_HalfPunc_CN</ability>
      <abilityName>全半角检查</abilityName>
      <candidateList>
        <item>）</item>
      </candidateList>
      <explain>文本全半角错误。</explain>
      <paraID>3C1C9965</paraID>
      <start>410</start>
      <end>411</end>
      <status>unmodified</status>
      <modifiedWord/>
      <trackRevisions>false</trackRevisions>
    </reviewItem>
    <reviewItem>
      <errorID>9e7a622f-9634-41e0-8746-25f9d4b2ca17</errorID>
      <errorWord>2-3分钟</errorWord>
      <group>L1_Word</group>
      <groupName>字词问题</groupName>
      <ability>L2_Typo</ability>
      <abilityName>字词错误</abilityName>
      <candidateList>
        <item>2～3分钟</item>
      </candidateList>
      <explain/>
      <paraID>1F21AD4B</paraID>
      <start>16</start>
      <end>21</end>
      <status>unmodified</status>
      <modifiedWord/>
      <trackRevisions>false</trackRevisions>
    </reviewItem>
    <reviewItem>
      <errorID>535d831a-badd-4108-b3fc-c8b7eb6eb6b0</errorID>
      <errorWord>限</errorWord>
      <group>L1_Word</group>
      <groupName>字词问题</groupName>
      <ability>L2_Typo</ability>
      <abilityName>字词错误</abilityName>
      <candidateList>
        <item>限于</item>
      </candidateList>
      <explain/>
      <paraID>6EE3EE3E</paraID>
      <start>122</start>
      <end>123</end>
      <status>unmodified</status>
      <modifiedWord/>
      <trackRevisions>false</trackRevisions>
    </reviewItem>
    <reviewItem>
      <errorID>f2a0e596-3fbc-4a75-a246-ab0e05177962</errorID>
      <errorWord>)</errorWord>
      <group>L1_Format</group>
      <groupName>格式问题</groupName>
      <ability>L2_HalfPunc_CN</ability>
      <abilityName>全半角检查</abilityName>
      <candidateList>
        <item>）</item>
      </candidateList>
      <explain>文本全半角错误。</explain>
      <paraID>6EE3EE3E</paraID>
      <start>418</start>
      <end>419</end>
      <status>unmodified</status>
      <modifiedWord/>
      <trackRevisions>false</trackRevisions>
    </reviewItem>
    <reviewItem>
      <errorID>46bdb089-0fca-4d92-8dba-150d7bd1427f</errorID>
      <errorWord>(</errorWord>
      <group>L1_Format</group>
      <groupName>格式问题</groupName>
      <ability>L2_HalfPunc_CN</ability>
      <abilityName>全半角检查</abilityName>
      <candidateList>
        <item>（</item>
      </candidateList>
      <explain>文本全半角错误。</explain>
      <paraID>6EE3EE3E</paraID>
      <start>620</start>
      <end>621</end>
      <status>unmodified</status>
      <modifiedWord/>
      <trackRevisions>false</trackRevisions>
    </reviewItem>
    <reviewItem>
      <errorID>d7117edd-4ec5-4b53-8c70-e628910e951f</errorID>
      <errorWord>)</errorWord>
      <group>L1_Format</group>
      <groupName>格式问题</groupName>
      <ability>L2_HalfPunc_CN</ability>
      <abilityName>全半角检查</abilityName>
      <candidateList>
        <item>）</item>
      </candidateList>
      <explain>文本全半角错误。</explain>
      <paraID>6EE3EE3E</paraID>
      <start>628</start>
      <end>629</end>
      <status>unmodified</status>
      <modifiedWord/>
      <trackRevisions>false</trackRevisions>
    </reviewItem>
    <reviewItem>
      <errorID>a2ebe332-4427-42f6-82dc-cd4eda9aab69</errorID>
      <errorWord>数量上</errorWord>
      <group>L1_Word</group>
      <groupName>字词问题</groupName>
      <ability>L2_Typo</ability>
      <abilityName>字词错误</abilityName>
      <candidateList>
        <item>数量</item>
      </candidateList>
      <explain/>
      <paraID>1DE81DFB</paraID>
      <start>255</start>
      <end>258</end>
      <status>unmodified</status>
      <modifiedWord/>
      <trackRevisions>false</trackRevisions>
    </reviewItem>
    <reviewItem>
      <errorID>3e80907c-50eb-4ccd-aa2b-7ea608f3f24f</errorID>
      <errorWord>音频同</errorWord>
      <group>L1_Word</group>
      <groupName>字词问题</groupName>
      <ability>L2_Typo</ability>
      <abilityName>字词错误</abilityName>
      <candidateList>
        <item>音频</item>
      </candidateList>
      <explain/>
      <paraID>1DE81DFB</paraID>
      <start>318</start>
      <end>321</end>
      <status>unmodified</status>
      <modifiedWord/>
      <trackRevisions>false</trackRevisions>
    </reviewItem>
    <reviewItem>
      <errorID>3fd83161-5522-4b16-93e1-a57e6a530081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113BC94C</paraID>
      <start>653</start>
      <end>654</end>
      <status>unmodified</status>
      <modifiedWord/>
      <trackRevisions>false</trackRevisions>
    </reviewItem>
    <reviewItem>
      <errorID>bb93304c-e937-4018-9fb8-32d171a837e3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113BC94C</paraID>
      <start>665</start>
      <end>666</end>
      <status>unmodified</status>
      <modifiedWord/>
      <trackRevisions>false</trackRevisions>
    </reviewItem>
    <reviewItem>
      <errorID>943a3716-37f3-4017-99d1-4162d6eb4e69</errorID>
      <errorWord>融入在</errorWord>
      <group>L1_Word</group>
      <groupName>字词问题</groupName>
      <ability>L2_Typo</ability>
      <abilityName>字词错误</abilityName>
      <candidateList>
        <item>融入</item>
      </candidateList>
      <explain/>
      <paraID>113BC94C</paraID>
      <start>1049</start>
      <end>1052</end>
      <status>unmodified</status>
      <modifiedWord/>
      <trackRevisions>false</trackRevisions>
    </reviewItem>
    <reviewItem>
      <errorID>4f9e31be-1f6a-4463-8faf-6fc9a9dd7c91</errorID>
      <errorWord>)</errorWord>
      <group>L1_Format</group>
      <groupName>格式问题</groupName>
      <ability>L2_HalfPunc_CN</ability>
      <abilityName>全半角检查</abilityName>
      <candidateList>
        <item>）</item>
      </candidateList>
      <explain>文本全半角错误。</explain>
      <paraID>113BC94C</paraID>
      <start>1105</start>
      <end>1106</end>
      <status>unmodified</status>
      <modifiedWord/>
      <trackRevisions>false</trackRevisions>
    </reviewItem>
    <reviewItem>
      <errorID>03ae37f9-8f7e-4848-a128-e74be0f907e2</errorID>
      <errorWord>)</errorWord>
      <group>L1_Format</group>
      <groupName>格式问题</groupName>
      <ability>L2_HalfPunc_CN</ability>
      <abilityName>全半角检查</abilityName>
      <candidateList>
        <item>）</item>
      </candidateList>
      <explain>文本全半角错误。</explain>
      <paraID>113BC94C</paraID>
      <start>1129</start>
      <end>1130</end>
      <status>unmodified</status>
      <modifiedWord/>
      <trackRevisions>false</trackRevisions>
    </reviewItem>
    <reviewItem>
      <errorID>68d13c1d-c474-4c08-ab8e-905fc314ed01</errorID>
      <errorWord>)</errorWord>
      <group>L1_Format</group>
      <groupName>格式问题</groupName>
      <ability>L2_HalfPunc_CN</ability>
      <abilityName>全半角检查</abilityName>
      <candidateList>
        <item>）</item>
      </candidateList>
      <explain>文本全半角错误。</explain>
      <paraID>113BC94C</paraID>
      <start>1165</start>
      <end>1166</end>
      <status>unmodified</status>
      <modifiedWord/>
      <trackRevisions>false</trackRevisions>
    </reviewItem>
    <reviewItem>
      <errorID>74be49e3-cc6b-4653-85fb-8afa88a87504</errorID>
      <errorWord>)</errorWord>
      <group>L1_Format</group>
      <groupName>格式问题</groupName>
      <ability>L2_HalfPunc_CN</ability>
      <abilityName>全半角检查</abilityName>
      <candidateList>
        <item>）</item>
      </candidateList>
      <explain>文本全半角错误。</explain>
      <paraID>113BC94C</paraID>
      <start>1210</start>
      <end>1211</end>
      <status>unmodified</status>
      <modifiedWord/>
      <trackRevisions>false</trackRevisions>
    </reviewItem>
    <reviewItem>
      <errorID>c81c4ee4-7c30-4906-a0e1-19cc553d84b8</errorID>
      <errorWord>(</errorWord>
      <group>L1_Format</group>
      <groupName>格式问题</groupName>
      <ability>L2_HalfPunc_CN</ability>
      <abilityName>全半角检查</abilityName>
      <candidateList>
        <item>（</item>
      </candidateList>
      <explain>文本全半角错误。</explain>
      <paraID>6BDD5655</paraID>
      <start>185</start>
      <end>186</end>
      <status>unmodified</status>
      <modifiedWord/>
      <trackRevisions>false</trackRevisions>
    </reviewItem>
    <reviewItem>
      <errorID>11c5a93d-f0f4-4c36-9290-39f7d8515701</errorID>
      <errorWord>)</errorWord>
      <group>L1_Format</group>
      <groupName>格式问题</groupName>
      <ability>L2_HalfPunc_CN</ability>
      <abilityName>全半角检查</abilityName>
      <candidateList>
        <item>）</item>
      </candidateList>
      <explain>文本全半角错误。</explain>
      <paraID>6BDD5655</paraID>
      <start>193</start>
      <end>194</end>
      <status>unmodified</status>
      <modifiedWord/>
      <trackRevisions>false</trackRevisions>
    </reviewItem>
    <reviewItem>
      <errorID>31625575-eed9-4c1e-9535-ff192c34d26c</errorID>
      <errorWord>:</errorWord>
      <group>L1_Format</group>
      <groupName>格式问题</groupName>
      <ability>L2_HalfPunc_CN</ability>
      <abilityName>全半角检查</abilityName>
      <candidateList>
        <item>：</item>
      </candidateList>
      <explain>文本全半角错误。</explain>
      <paraID>7545C298</paraID>
      <start>85</start>
      <end>86</end>
      <status>unmodified</status>
      <modifiedWord/>
      <trackRevisions>false</trackRevisions>
    </reviewItem>
    <reviewItem>
      <errorID>f101c728-746b-4d82-a3cc-b7ff13272d5f</errorID>
      <errorWord>:</errorWord>
      <group>L1_Format</group>
      <groupName>格式问题</groupName>
      <ability>L2_HalfPunc_CN</ability>
      <abilityName>全半角检查</abilityName>
      <candidateList>
        <item>：</item>
      </candidateList>
      <explain>文本全半角错误。</explain>
      <paraID>7545C298</paraID>
      <start>165</start>
      <end>166</end>
      <status>unmodified</status>
      <modifiedWord/>
      <trackRevisions>false</trackRevisions>
    </reviewItem>
    <reviewItem>
      <errorID>bd737950-69b0-4185-8c0b-f01b6389a081</errorID>
      <errorWord>地</errorWord>
      <group>L1_Word</group>
      <groupName>字词问题</groupName>
      <ability>L2_DDD</ability>
      <abilityName>的地得用法</abilityName>
      <candidateList>
        <item>的</item>
      </candidateList>
      <explain>“的”常用于连接修饰语与名词性中心语，表示属性、所属或描述。</explain>
      <paraID> 192CD6C</paraID>
      <start>39</start>
      <end>40</end>
      <status>unmodified</status>
      <modifiedWord/>
      <trackRevisions>false</trackRevisions>
    </reviewItem>
    <reviewItem>
      <errorID>30c76081-f4f2-4067-8dd2-0b0f760cd1eb</errorID>
      <errorWord>做</errorWord>
      <group>L1_Word</group>
      <groupName>字词问题</groupName>
      <ability>L2_Typo</ability>
      <abilityName>字词错误</abilityName>
      <candidateList>
        <item>作</item>
      </candidateList>
      <explain>存在发音相同字词的误用。</explain>
      <paraID>1C1BA5B9</paraID>
      <start>58</start>
      <end>59</end>
      <status>unmodified</status>
      <modifiedWord/>
      <trackRevisions>false</trackRevisions>
    </reviewItem>
    <reviewItem>
      <errorID>ec161cd3-791a-4854-be35-23aca917a9d8</errorID>
      <errorWord>,</errorWord>
      <group>L1_Format</group>
      <groupName>格式问题</groupName>
      <ability>L2_HalfPunc_CN</ability>
      <abilityName>全半角检查</abilityName>
      <candidateList>
        <item>，</item>
      </candidateList>
      <explain>文本全半角错误。</explain>
      <paraID>5092D63F</paraID>
      <start>90</start>
      <end>91</end>
      <status>unmodified</status>
      <modifiedWord/>
      <trackRevisions>false</trackRevisions>
    </reviewItem>
    <reviewItem>
      <errorID>274bb7ee-e36f-4549-9fd3-6de6da482c98</errorID>
      <errorWord>(</errorWord>
      <group>L1_Format</group>
      <groupName>格式问题</groupName>
      <ability>L2_HalfPunc_CN</ability>
      <abilityName>全半角检查</abilityName>
      <candidateList>
        <item>（</item>
      </candidateList>
      <explain>文本全半角错误。</explain>
      <paraID> 66B40DA</paraID>
      <start>6</start>
      <end>7</end>
      <status>unmodified</status>
      <modifiedWord/>
      <trackRevisions>false</trackRevisions>
    </reviewItem>
    <reviewItem>
      <errorID>95352f04-80b2-4edf-b567-09e8cd491e6f</errorID>
      <errorWord>):</errorWord>
      <group>L1_Format</group>
      <groupName>格式问题</groupName>
      <ability>L2_HalfPunc_CN</ability>
      <abilityName>全半角检查</abilityName>
      <candidateList>
        <item>）：</item>
      </candidateList>
      <explain>文本全半角错误。</explain>
      <paraID> 66B40DA</paraID>
      <start>10</start>
      <end>12</end>
      <status>unmodified</status>
      <modifiedWord/>
      <trackRevisions>false</trackRevisions>
    </reviewItem>
    <reviewItem>
      <errorID>ce2aea1c-4b80-4a16-8f39-7be506741a96</errorID>
      <errorWord>,</errorWord>
      <group>L1_Format</group>
      <groupName>格式问题</groupName>
      <ability>L2_HalfPunc_CN</ability>
      <abilityName>全半角检查</abilityName>
      <candidateList>
        <item>，</item>
      </candidateList>
      <explain>文本全半角错误。</explain>
      <paraID> 66B40DA</paraID>
      <start>34</start>
      <end>35</end>
      <status>unmodified</status>
      <modifiedWord/>
      <trackRevisions>false</trackRevisions>
    </reviewItem>
    <reviewItem>
      <errorID>11c14447-b3c7-4e5d-b622-9e7ea161533e</errorID>
      <errorWord>(</errorWord>
      <group>L1_Format</group>
      <groupName>格式问题</groupName>
      <ability>L2_HalfPunc_CN</ability>
      <abilityName>全半角检查</abilityName>
      <candidateList>
        <item>（</item>
      </candidateList>
      <explain>文本全半角错误。</explain>
      <paraID> 66B40DA</paraID>
      <start>63</start>
      <end>64</end>
      <status>unmodified</status>
      <modifiedWord/>
      <trackRevisions>false</trackRevisions>
    </reviewItem>
    <reviewItem>
      <errorID>d51499d8-5f8b-4844-8157-094b9374482d</errorID>
      <errorWord>)</errorWord>
      <group>L1_Format</group>
      <groupName>格式问题</groupName>
      <ability>L2_HalfPunc_CN</ability>
      <abilityName>全半角检查</abilityName>
      <candidateList>
        <item>）</item>
      </candidateList>
      <explain>文本全半角错误。</explain>
      <paraID> 66B40DA</paraID>
      <start>67</start>
      <end>68</end>
      <status>unmodified</status>
      <modifiedWord/>
      <trackRevisions>false</trackRevisions>
    </reviewItem>
    <reviewItem>
      <errorID>7f95c9d0-dbef-4749-b2aa-349b908df530</errorID>
      <errorWord>(</errorWord>
      <group>L1_Format</group>
      <groupName>格式问题</groupName>
      <ability>L2_HalfPunc_CN</ability>
      <abilityName>全半角检查</abilityName>
      <candidateList>
        <item>（</item>
      </candidateList>
      <explain>文本全半角错误。</explain>
      <paraID> 66B40DA</paraID>
      <start>87</start>
      <end>88</end>
      <status>unmodified</status>
      <modifiedWord/>
      <trackRevisions>false</trackRevisions>
    </reviewItem>
    <reviewItem>
      <errorID>ef22db7f-970e-4905-b61d-d171ec8462e0</errorID>
      <errorWord>)</errorWord>
      <group>L1_Format</group>
      <groupName>格式问题</groupName>
      <ability>L2_HalfPunc_CN</ability>
      <abilityName>全半角检查</abilityName>
      <candidateList>
        <item>）</item>
      </candidateList>
      <explain>文本全半角错误。</explain>
      <paraID> 66B40DA</paraID>
      <start>94</start>
      <end>95</end>
      <status>unmodified</status>
      <modifiedWord/>
      <trackRevisions>false</trackRevisions>
    </reviewItem>
    <reviewItem>
      <errorID>f86d4949-b91c-461e-8ea5-9611c4a024d5</errorID>
      <errorWord>(</errorWord>
      <group>L1_Format</group>
      <groupName>格式问题</groupName>
      <ability>L2_HalfPunc_CN</ability>
      <abilityName>全半角检查</abilityName>
      <candidateList>
        <item>（</item>
      </candidateList>
      <explain>文本全半角错误。</explain>
      <paraID>1DDD12C8</paraID>
      <start>7</start>
      <end>8</end>
      <status>unmodified</status>
      <modifiedWord/>
      <trackRevisions>false</trackRevisions>
    </reviewItem>
    <reviewItem>
      <errorID>059a7704-d8ec-4715-b328-f5121dad0cc0</errorID>
      <errorWord>):</errorWord>
      <group>L1_Format</group>
      <groupName>格式问题</groupName>
      <ability>L2_HalfPunc_CN</ability>
      <abilityName>全半角检查</abilityName>
      <candidateList>
        <item>）：</item>
      </candidateList>
      <explain>文本全半角错误。</explain>
      <paraID>1DDD12C8</paraID>
      <start>11</start>
      <end>13</end>
      <status>unmodified</status>
      <modifiedWord/>
      <trackRevisions>false</trackRevisions>
    </reviewItem>
    <reviewItem>
      <errorID>d98e5098-87b6-4240-8eb1-45e5e67b920b</errorID>
      <errorWord>(</errorWord>
      <group>L1_Format</group>
      <groupName>格式问题</groupName>
      <ability>L2_HalfPunc_CN</ability>
      <abilityName>全半角检查</abilityName>
      <candidateList>
        <item>（</item>
      </candidateList>
      <explain>文本全半角错误。</explain>
      <paraID>1DDD12C8</paraID>
      <start>60</start>
      <end>61</end>
      <status>unmodified</status>
      <modifiedWord/>
      <trackRevisions>false</trackRevisions>
    </reviewItem>
    <reviewItem>
      <errorID>8490fdd0-cdb0-4f29-bd5f-f08b7306df06</errorID>
      <errorWord>)</errorWord>
      <group>L1_Format</group>
      <groupName>格式问题</groupName>
      <ability>L2_HalfPunc_CN</ability>
      <abilityName>全半角检查</abilityName>
      <candidateList>
        <item>）</item>
      </candidateList>
      <explain>文本全半角错误。</explain>
      <paraID>1DDD12C8</paraID>
      <start>68</start>
      <end>69</end>
      <status>unmodified</status>
      <modifiedWord/>
      <trackRevisions>false</trackRevisions>
    </reviewItem>
    <reviewItem>
      <errorID>5c108bdc-41ff-4a63-9829-ade3faa9d3f2</errorID>
      <errorWord>(</errorWord>
      <group>L1_Format</group>
      <groupName>格式问题</groupName>
      <ability>L2_HalfPunc_CN</ability>
      <abilityName>全半角检查</abilityName>
      <candidateList>
        <item>（</item>
      </candidateList>
      <explain>文本全半角错误。</explain>
      <paraID>1DDD12C8</paraID>
      <start>78</start>
      <end>79</end>
      <status>unmodified</status>
      <modifiedWord/>
      <trackRevisions>false</trackRevisions>
    </reviewItem>
    <reviewItem>
      <errorID>fd03e672-baef-4c77-9893-9e18eb0fa61c</errorID>
      <errorWord>)</errorWord>
      <group>L1_Format</group>
      <groupName>格式问题</groupName>
      <ability>L2_HalfPunc_CN</ability>
      <abilityName>全半角检查</abilityName>
      <candidateList>
        <item>）</item>
      </candidateList>
      <explain>文本全半角错误。</explain>
      <paraID>1DDD12C8</paraID>
      <start>82</start>
      <end>83</end>
      <status>unmodified</status>
      <modifiedWord/>
      <trackRevisions>false</trackRevisions>
    </reviewItem>
    <reviewItem>
      <errorID>3d8e241b-9b0a-4275-93f9-f991da99ef3a</errorID>
      <errorWord>繁琐</errorWord>
      <group>L1_Word</group>
      <groupName>字词问题</groupName>
      <ability>L2_Typo</ability>
      <abilityName>字词错误</abilityName>
      <candidateList>
        <item>烦琐</item>
      </candidateList>
      <explain/>
      <paraID>186C2B6D</paraID>
      <start>134</start>
      <end>136</end>
      <status>unmodified</status>
      <modifiedWord/>
      <trackRevisions>false</trackRevisions>
    </reviewItem>
    <reviewItem>
      <errorID>e1b7f154-ace9-441c-9d28-4b5f0ed67046</errorID>
      <errorWord>,</errorWord>
      <group>L1_Format</group>
      <groupName>格式问题</groupName>
      <ability>L2_HalfPunc_CN</ability>
      <abilityName>全半角检查</abilityName>
      <candidateList>
        <item>，</item>
      </candidateList>
      <explain>文本全半角错误。</explain>
      <paraID>54B1A3DD</paraID>
      <start>83</start>
      <end>84</end>
      <status>unmodified</status>
      <modifiedWord/>
      <trackRevisions>false</trackRevisions>
    </reviewItem>
    <reviewItem>
      <errorID>0fcaa6a9-23f2-4e9f-af91-f72d9a2b8c8e</errorID>
      <errorWord>(</errorWord>
      <group>L1_Format</group>
      <groupName>格式问题</groupName>
      <ability>L2_HalfPunc_CN</ability>
      <abilityName>全半角检查</abilityName>
      <candidateList>
        <item>（</item>
      </candidateList>
      <explain>文本全半角错误。</explain>
      <paraID> 1D8035E</paraID>
      <start>12</start>
      <end>13</end>
      <status>unmodified</status>
      <modifiedWord/>
      <trackRevisions>false</trackRevisions>
    </reviewItem>
    <reviewItem>
      <errorID>23784313-1238-4f42-ade1-0ac58d76f1c6</errorID>
      <errorWord>)</errorWord>
      <group>L1_Format</group>
      <groupName>格式问题</groupName>
      <ability>L2_HalfPunc_CN</ability>
      <abilityName>全半角检查</abilityName>
      <candidateList>
        <item>）</item>
      </candidateList>
      <explain>文本全半角错误。</explain>
      <paraID> 1D8035E</paraID>
      <start>17</start>
      <end>18</end>
      <status>unmodified</status>
      <modifiedWord/>
      <trackRevisions>false</trackRevisions>
    </reviewItem>
    <reviewItem>
      <errorID>fca288b2-b9d6-4fba-ab23-0c84f0b42529</errorID>
      <errorWord>,</errorWord>
      <group>L1_Format</group>
      <groupName>格式问题</groupName>
      <ability>L2_HalfPunc_CN</ability>
      <abilityName>全半角检查</abilityName>
      <candidateList>
        <item>，</item>
      </candidateList>
      <explain>文本全半角错误。</explain>
      <paraID>491F0281</paraID>
      <start>13</start>
      <end>14</end>
      <status>unmodified</status>
      <modifiedWord/>
      <trackRevisions>false</trackRevisions>
    </reviewItem>
    <reviewItem>
      <errorID>95740483-5970-439f-9c16-a021ea909949</errorID>
      <errorWord>,</errorWord>
      <group>L1_Format</group>
      <groupName>格式问题</groupName>
      <ability>L2_HalfPunc_CN</ability>
      <abilityName>全半角检查</abilityName>
      <candidateList>
        <item>，</item>
      </candidateList>
      <explain>文本全半角错误。</explain>
      <paraID>76D9C95A</paraID>
      <start>12</start>
      <end>13</end>
      <status>unmodified</status>
      <modifiedWord/>
      <trackRevisions>false</trackRevisions>
    </reviewItem>
    <reviewItem>
      <errorID>7a233803-03d9-4dc2-b6bc-3f08b48268cf</errorID>
      <errorWord>(</errorWord>
      <group>L1_Format</group>
      <groupName>格式问题</groupName>
      <ability>L2_HalfPunc_CN</ability>
      <abilityName>全半角检查</abilityName>
      <candidateList>
        <item>（</item>
      </candidateList>
      <explain>文本全半角错误。</explain>
      <paraID>6CBAB1BE</paraID>
      <start>65</start>
      <end>66</end>
      <status>unmodified</status>
      <modifiedWord/>
      <trackRevisions>false</trackRevisions>
    </reviewItem>
    <reviewItem>
      <errorID>b0bcb9e4-1645-48ae-a02a-6d4d8e9aa5d1</errorID>
      <errorWord>)</errorWord>
      <group>L1_Format</group>
      <groupName>格式问题</groupName>
      <ability>L2_HalfPunc_CN</ability>
      <abilityName>全半角检查</abilityName>
      <candidateList>
        <item>）</item>
      </candidateList>
      <explain>文本全半角错误。</explain>
      <paraID>6CBAB1BE</paraID>
      <start>109</start>
      <end>110</end>
      <status>unmodified</status>
      <modifiedWord/>
      <trackRevisions>false</trackRevisions>
    </reviewItem>
    <reviewItem>
      <errorID>3a11009f-bd26-451b-8f4e-c2dc33dc1e92</errorID>
      <errorWord>,</errorWord>
      <group>L1_Format</group>
      <groupName>格式问题</groupName>
      <ability>L2_HalfPunc_CN</ability>
      <abilityName>全半角检查</abilityName>
      <candidateList>
        <item>，</item>
      </candidateList>
      <explain>文本全半角错误。</explain>
      <paraID>636E7D95</paraID>
      <start>9</start>
      <end>10</end>
      <status>unmodified</status>
      <modifiedWord/>
      <trackRevisions>false</trackRevisions>
    </reviewItem>
    <reviewItem>
      <errorID>ec802980-e756-4369-8735-3b28471f359a</errorID>
      <errorWord>,</errorWord>
      <group>L1_Format</group>
      <groupName>格式问题</groupName>
      <ability>L2_HalfPunc_CN</ability>
      <abilityName>全半角检查</abilityName>
      <candidateList>
        <item>，</item>
      </candidateList>
      <explain>文本全半角错误。</explain>
      <paraID>636E7D95</paraID>
      <start>24</start>
      <end>25</end>
      <status>unmodified</status>
      <modifiedWord/>
      <trackRevisions>false</trackRevisions>
    </reviewItem>
    <reviewItem>
      <errorID>9b76a8da-8dff-4757-be53-fe470eb9ba70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690F1844</paraID>
      <start>0</start>
      <end>3</end>
      <status>unmodified</status>
      <modifiedWord/>
      <trackRevisions>false</trackRevisions>
    </reviewItem>
    <reviewItem>
      <errorID>693351d7-0cc3-441b-a792-4e93f6b3babe</errorID>
      <errorWord>(</errorWord>
      <group>L1_Format</group>
      <groupName>格式问题</groupName>
      <ability>L2_HalfPunc_CN</ability>
      <abilityName>全半角检查</abilityName>
      <candidateList>
        <item>（</item>
      </candidateList>
      <explain>文本全半角错误。</explain>
      <paraID>690F1844</paraID>
      <start>10</start>
      <end>11</end>
      <status>unmodified</status>
      <modifiedWord/>
      <trackRevisions>false</trackRevisions>
    </reviewItem>
    <reviewItem>
      <errorID>03a16b4f-d3d1-44bd-9d08-b4f20e6c0b56</errorID>
      <errorWord>)</errorWord>
      <group>L1_Format</group>
      <groupName>格式问题</groupName>
      <ability>L2_HalfPunc_CN</ability>
      <abilityName>全半角检查</abilityName>
      <candidateList>
        <item>）</item>
      </candidateList>
      <explain>文本全半角错误。</explain>
      <paraID>690F1844</paraID>
      <start>23</start>
      <end>24</end>
      <status>unmodified</status>
      <modifiedWord/>
      <trackRevisions>false</trackRevisions>
    </reviewItem>
    <reviewItem>
      <errorID>51c5583c-ec87-4397-900c-759cfff2acab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C7C52FB</paraID>
      <start>0</start>
      <end>3</end>
      <status>unmodified</status>
      <modifiedWord/>
      <trackRevisions>false</trackRevisions>
    </reviewItem>
    <reviewItem>
      <errorID>f65824b8-9fe3-40d1-b6aa-7b2312146c4e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394A19C2</paraID>
      <start>0</start>
      <end>3</end>
      <status>unmodified</status>
      <modifiedWord/>
      <trackRevisions>false</trackRevisions>
    </reviewItem>
    <reviewItem>
      <errorID>393c7a94-c4e7-460f-90f8-ebdb2d577ef5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5238C9E7</paraID>
      <start>0</start>
      <end>3</end>
      <status>unmodified</status>
      <modifiedWord/>
      <trackRevisions>false</trackRevisions>
    </reviewItem>
    <reviewItem>
      <errorID>0a8b1d03-6a5b-4202-9bab-6880372f2c18</errorID>
      <errorWord>,</errorWord>
      <group>L1_Format</group>
      <groupName>格式问题</groupName>
      <ability>L2_HalfPunc_CN</ability>
      <abilityName>全半角检查</abilityName>
      <candidateList>
        <item>，</item>
      </candidateList>
      <explain>文本全半角错误。</explain>
      <paraID>5238C9E7</paraID>
      <start>18</start>
      <end>19</end>
      <status>unmodified</status>
      <modifiedWord/>
      <trackRevisions>false</trackRevisions>
    </reviewItem>
    <reviewItem>
      <errorID>be88536c-03bf-4bd8-84c7-fe2f7d4fb0e5</errorID>
      <errorWord>)</errorWord>
      <group>L1_Format</group>
      <groupName>格式问题</groupName>
      <ability>L2_HalfPunc_CN</ability>
      <abilityName>全半角检查</abilityName>
      <candidateList>
        <item>）</item>
      </candidateList>
      <explain>文本全半角错误。</explain>
      <paraID> 2473EA5</paraID>
      <start>3</start>
      <end>4</end>
      <status>unmodified</status>
      <modifiedWord/>
      <trackRevisions>false</trackRevisions>
    </reviewItem>
    <reviewItem>
      <errorID>5cc81718-fd7f-484f-b5fa-e9b209636970</errorID>
      <errorWord>(</errorWord>
      <group>L1_Format</group>
      <groupName>格式问题</groupName>
      <ability>L2_HalfPunc_CN</ability>
      <abilityName>全半角检查</abilityName>
      <candidateList>
        <item>（</item>
      </candidateList>
      <explain>文本全半角错误。</explain>
      <paraID> 2473EA5</paraID>
      <start>25</start>
      <end>26</end>
      <status>unmodified</status>
      <modifiedWord/>
      <trackRevisions>false</trackRevisions>
    </reviewItem>
    <reviewItem>
      <errorID>1111dd60-37c3-4857-b9d7-dc92cc5e6996</errorID>
      <errorWord>)</errorWord>
      <group>L1_Format</group>
      <groupName>格式问题</groupName>
      <ability>L2_HalfPunc_CN</ability>
      <abilityName>全半角检查</abilityName>
      <candidateList>
        <item>）</item>
      </candidateList>
      <explain>文本全半角错误。</explain>
      <paraID> 2473EA5</paraID>
      <start>37</start>
      <end>38</end>
      <status>unmodified</status>
      <modifiedWord/>
      <trackRevisions>false</trackRevisions>
    </reviewItem>
    <reviewItem>
      <errorID>fe384cfb-99be-4e0e-b18a-ec59f7502ae6</errorID>
      <errorWord>(</errorWord>
      <group>L1_Format</group>
      <groupName>格式问题</groupName>
      <ability>L2_HalfPunc_CN</ability>
      <abilityName>全半角检查</abilityName>
      <candidateList>
        <item>（</item>
      </candidateList>
      <explain>文本全半角错误。</explain>
      <paraID> 2473EA5</paraID>
      <start>47</start>
      <end>48</end>
      <status>unmodified</status>
      <modifiedWord/>
      <trackRevisions>false</trackRevisions>
    </reviewItem>
    <reviewItem>
      <errorID>ac5bf678-db2e-4697-9d39-8856967d8ce4</errorID>
      <errorWord>)</errorWord>
      <group>L1_Format</group>
      <groupName>格式问题</groupName>
      <ability>L2_HalfPunc_CN</ability>
      <abilityName>全半角检查</abilityName>
      <candidateList>
        <item>）</item>
      </candidateList>
      <explain>文本全半角错误。</explain>
      <paraID> 2473EA5</paraID>
      <start>55</start>
      <end>56</end>
      <status>unmodified</status>
      <modifiedWord/>
      <trackRevisions>false</trackRevisions>
    </reviewItem>
    <reviewItem>
      <errorID>b2f6d105-210d-4839-affc-d46c43be8b23</errorID>
      <errorWord>)</errorWord>
      <group>L1_Format</group>
      <groupName>格式问题</groupName>
      <ability>L2_HalfPunc_CN</ability>
      <abilityName>全半角检查</abilityName>
      <candidateList>
        <item>）</item>
      </candidateList>
      <explain>文本全半角错误。</explain>
      <paraID>56CAA9E7</paraID>
      <start>3</start>
      <end>4</end>
      <status>unmodified</status>
      <modifiedWord/>
      <trackRevisions>false</trackRevisions>
    </reviewItem>
    <reviewItem>
      <errorID>94687185-3d0d-4078-b394-fd90d4b39431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3330283F</paraID>
      <start>0</start>
      <end>3</end>
      <status>unmodified</status>
      <modifiedWord/>
      <trackRevisions>false</trackRevisions>
    </reviewItem>
    <reviewItem>
      <errorID>2f6291f6-751d-40f4-a2f6-9ce56a7229de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76D9992E</paraID>
      <start>0</start>
      <end>3</end>
      <status>unmodified</status>
      <modifiedWord/>
      <trackRevisions>false</trackRevisions>
    </reviewItem>
    <reviewItem>
      <errorID>0250795c-f895-4c19-8ef1-98b73428ff27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292A14B6</paraID>
      <start>0</start>
      <end>3</end>
      <status>unmodified</status>
      <modifiedWord/>
      <trackRevisions>false</trackRevisions>
    </reviewItem>
    <reviewItem>
      <errorID>ee487de5-9f76-4a39-ae58-ee90cd907873</errorID>
      <errorWord>;</errorWord>
      <group>L1_Format</group>
      <groupName>格式问题</groupName>
      <ability>L2_HalfPunc_CN</ability>
      <abilityName>全半角检查</abilityName>
      <candidateList>
        <item>；</item>
      </candidateList>
      <explain>文本全半角错误。</explain>
      <paraID>292A14B6</paraID>
      <start>10</start>
      <end>11</end>
      <status>unmodified</status>
      <modifiedWord/>
      <trackRevisions>false</trackRevisions>
    </reviewItem>
    <reviewItem>
      <errorID>0a442308-668b-4fc5-beec-896f895ba766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185F4116</paraID>
      <start>0</start>
      <end>4</end>
      <status>unmodified</status>
      <modifiedWord/>
      <trackRevisions>false</trackRevisions>
    </reviewItem>
    <reviewItem>
      <errorID>c48ab8e3-66d6-4b5d-bec5-71a16c6461c0</errorID>
      <errorWord>;</errorWord>
      <group>L1_Format</group>
      <groupName>格式问题</groupName>
      <ability>L2_HalfPunc_CN</ability>
      <abilityName>全半角检查</abilityName>
      <candidateList>
        <item>；</item>
      </candidateList>
      <explain>文本全半角错误。</explain>
      <paraID>185F4116</paraID>
      <start>23</start>
      <end>24</end>
      <status>unmodified</status>
      <modifiedWord/>
      <trackRevisions>false</trackRevisions>
    </reviewItem>
    <reviewItem>
      <errorID>cd03ff7e-01c6-4752-821f-be1ffc9cd041</errorID>
      <errorWord>;</errorWord>
      <group>L1_Format</group>
      <groupName>格式问题</groupName>
      <ability>L2_HalfPunc_CN</ability>
      <abilityName>全半角检查</abilityName>
      <candidateList>
        <item>；</item>
      </candidateList>
      <explain>文本全半角错误。</explain>
      <paraID>185F4116</paraID>
      <start>32</start>
      <end>33</end>
      <status>unmodified</status>
      <modifiedWord/>
      <trackRevisions>false</trackRevisions>
    </reviewItem>
    <reviewItem>
      <errorID>889f6c1e-903f-4f79-9e99-0ef49d91170a</errorID>
      <errorWord>;</errorWord>
      <group>L1_Format</group>
      <groupName>格式问题</groupName>
      <ability>L2_HalfPunc_CN</ability>
      <abilityName>全半角检查</abilityName>
      <candidateList>
        <item>；</item>
      </candidateList>
      <explain>文本全半角错误。</explain>
      <paraID>185F4116</paraID>
      <start>51</start>
      <end>52</end>
      <status>unmodified</status>
      <modifiedWord/>
      <trackRevisions>false</trackRevisions>
    </reviewItem>
    <reviewItem>
      <errorID>347b4901-f332-4c8a-a21d-162de47a042d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1959A6E0</paraID>
      <start>0</start>
      <end>3</end>
      <status>unmodified</status>
      <modifiedWord/>
      <trackRevisions>false</trackRevisions>
    </reviewItem>
    <reviewItem>
      <errorID>da7fe725-5204-45f8-bcda-cef7591bfba5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4DE041B1</paraID>
      <start>0</start>
      <end>3</end>
      <status>unmodified</status>
      <modifiedWord/>
      <trackRevisions>false</trackRevisions>
    </reviewItem>
    <reviewItem>
      <errorID>53ac7f98-3a63-4796-a811-81ecd9034c19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15B3FC36</paraID>
      <start>0</start>
      <end>3</end>
      <status>unmodified</status>
      <modifiedWord/>
      <trackRevisions>false</trackRevisions>
    </reviewItem>
    <reviewItem>
      <errorID>34f00bf3-74a5-440e-a9d4-d3edabdbc0b1</errorID>
      <errorWord>(</errorWord>
      <group>L1_Format</group>
      <groupName>格式问题</groupName>
      <ability>L2_HalfPunc_CN</ability>
      <abilityName>全半角检查</abilityName>
      <candidateList>
        <item>（</item>
      </candidateList>
      <explain>文本全半角错误。</explain>
      <paraID>6CDBEA81</paraID>
      <start>9</start>
      <end>10</end>
      <status>unmodified</status>
      <modifiedWord/>
      <trackRevisions>false</trackRevisions>
    </reviewItem>
    <reviewItem>
      <errorID>21ac52c7-8928-459e-ba27-bbee75d18127</errorID>
      <errorWord>)</errorWord>
      <group>L1_Format</group>
      <groupName>格式问题</groupName>
      <ability>L2_HalfPunc_CN</ability>
      <abilityName>全半角检查</abilityName>
      <candidateList>
        <item>）</item>
      </candidateList>
      <explain>文本全半角错误。</explain>
      <paraID>6CDBEA81</paraID>
      <start>14</start>
      <end>15</end>
      <status>unmodified</status>
      <modifiedWord/>
      <trackRevisions>false</trackRevisions>
    </reviewItem>
    <reviewItem>
      <errorID>21443bab-53b8-42a4-bbd3-ec6262814659</errorID>
      <errorWord>,</errorWord>
      <group>L1_Format</group>
      <groupName>格式问题</groupName>
      <ability>L2_HalfPunc_CN</ability>
      <abilityName>全半角检查</abilityName>
      <candidateList>
        <item>，</item>
      </candidateList>
      <explain>文本全半角错误。</explain>
      <paraID>1E08D5C3</paraID>
      <start>16</start>
      <end>17</end>
      <status>unmodified</status>
      <modifiedWord/>
      <trackRevisions>false</trackRevisions>
    </reviewItem>
    <reviewItem>
      <errorID>96104ae3-57d7-48c4-9e15-795b711d8c21</errorID>
      <errorWord>,</errorWord>
      <group>L1_Format</group>
      <groupName>格式问题</groupName>
      <ability>L2_HalfPunc_CN</ability>
      <abilityName>全半角检查</abilityName>
      <candidateList>
        <item>，</item>
      </candidateList>
      <explain>文本全半角错误。</explain>
      <paraID>29CAFCB9</paraID>
      <start>32</start>
      <end>33</end>
      <status>unmodified</status>
      <modifiedWord/>
      <trackRevisions>false</trackRevisions>
    </reviewItem>
    <reviewItem>
      <errorID>8af1c8c5-71be-4153-80e4-0c806996c9a2</errorID>
      <errorWord>,</errorWord>
      <group>L1_Format</group>
      <groupName>格式问题</groupName>
      <ability>L2_HalfPunc_CN</ability>
      <abilityName>全半角检查</abilityName>
      <candidateList>
        <item>，</item>
      </candidateList>
      <explain>文本全半角错误。</explain>
      <paraID>29CAFCB9</paraID>
      <start>52</start>
      <end>53</end>
      <status>unmodified</status>
      <modifiedWord/>
      <trackRevisions>false</trackRevisions>
    </reviewItem>
    <reviewItem>
      <errorID>35fc5047-bd1a-4a5c-9edf-f7f297d1f9b3</errorID>
      <errorWord>,</errorWord>
      <group>L1_Format</group>
      <groupName>格式问题</groupName>
      <ability>L2_HalfPunc_CN</ability>
      <abilityName>全半角检查</abilityName>
      <candidateList>
        <item>，</item>
      </candidateList>
      <explain>文本全半角错误。</explain>
      <paraID>5DBED186</paraID>
      <start>31</start>
      <end>32</end>
      <status>unmodified</status>
      <modifiedWord/>
      <trackRevisions>false</trackRevisions>
    </reviewItem>
    <reviewItem>
      <errorID>a0c0dee0-2452-41b3-ad72-c796e0da5f11</errorID>
      <errorWord>(</errorWord>
      <group>L1_Format</group>
      <groupName>格式问题</groupName>
      <ability>L2_HalfPunc_CN</ability>
      <abilityName>全半角检查</abilityName>
      <candidateList>
        <item>（</item>
      </candidateList>
      <explain>文本全半角错误。</explain>
      <paraID> 8D77008</paraID>
      <start>9</start>
      <end>10</end>
      <status>unmodified</status>
      <modifiedWord/>
      <trackRevisions>false</trackRevisions>
    </reviewItem>
    <reviewItem>
      <errorID>04c12e80-b7e3-40fc-b7e2-d177b5c8c015</errorID>
      <errorWord>)</errorWord>
      <group>L1_Format</group>
      <groupName>格式问题</groupName>
      <ability>L2_HalfPunc_CN</ability>
      <abilityName>全半角检查</abilityName>
      <candidateList>
        <item>）</item>
      </candidateList>
      <explain>文本全半角错误。</explain>
      <paraID> 8D77008</paraID>
      <start>15</start>
      <end>16</end>
      <status>unmodified</status>
      <modifiedWord/>
      <trackRevisions>false</trackRevisions>
    </reviewItem>
    <reviewItem>
      <errorID>fdc1d0a9-ca68-4c78-9ec4-eb48146b4bff</errorID>
      <errorWord>,</errorWord>
      <group>L1_Format</group>
      <groupName>格式问题</groupName>
      <ability>L2_HalfPunc_CN</ability>
      <abilityName>全半角检查</abilityName>
      <candidateList>
        <item>，</item>
      </candidateList>
      <explain>文本全半角错误。</explain>
      <paraID>46067461</paraID>
      <start>16</start>
      <end>17</end>
      <status>unmodified</status>
      <modifiedWord/>
      <trackRevisions>false</trackRevisions>
    </reviewItem>
    <reviewItem>
      <errorID>ae6847f1-1faa-4964-9107-52ac8fe15c27</errorID>
      <errorWord>,</errorWord>
      <group>L1_Format</group>
      <groupName>格式问题</groupName>
      <ability>L2_HalfPunc_CN</ability>
      <abilityName>全半角检查</abilityName>
      <candidateList>
        <item>，</item>
      </candidateList>
      <explain>文本全半角错误。</explain>
      <paraID>686B8E6A</paraID>
      <start>12</start>
      <end>13</end>
      <status>unmodified</status>
      <modifiedWord/>
      <trackRevisions>false</trackRevisions>
    </reviewItem>
    <reviewItem>
      <errorID>66267945-c5ea-4b14-b811-7435a339d623</errorID>
      <errorWord>,</errorWord>
      <group>L1_Format</group>
      <groupName>格式问题</groupName>
      <ability>L2_HalfPunc_CN</ability>
      <abilityName>全半角检查</abilityName>
      <candidateList>
        <item>，</item>
      </candidateList>
      <explain>文本全半角错误。</explain>
      <paraID>7929BBAD</paraID>
      <start>41</start>
      <end>42</end>
      <status>unmodified</status>
      <modifiedWord/>
      <trackRevisions>false</trackRevisions>
    </reviewItem>
    <reviewItem>
      <errorID>26892f03-218b-4959-8636-5b325c3082b9</errorID>
      <errorWord>(</errorWord>
      <group>L1_Format</group>
      <groupName>格式问题</groupName>
      <ability>L2_HalfPunc_CN</ability>
      <abilityName>全半角检查</abilityName>
      <candidateList>
        <item>（</item>
      </candidateList>
      <explain>文本全半角错误。</explain>
      <paraID>37CDE96D</paraID>
      <start>55</start>
      <end>56</end>
      <status>unmodified</status>
      <modifiedWord/>
      <trackRevisions>false</trackRevisions>
    </reviewItem>
    <reviewItem>
      <errorID>d8393b3f-275a-4e44-bc50-2d9e2a421be6</errorID>
      <errorWord>)</errorWord>
      <group>L1_Format</group>
      <groupName>格式问题</groupName>
      <ability>L2_HalfPunc_CN</ability>
      <abilityName>全半角检查</abilityName>
      <candidateList>
        <item>）</item>
      </candidateList>
      <explain>文本全半角错误。</explain>
      <paraID>37CDE96D</paraID>
      <start>59</start>
      <end>60</end>
      <status>unmodified</status>
      <modifiedWord/>
      <trackRevisions>false</trackRevisions>
    </reviewItem>
    <reviewItem>
      <errorID>d24a0393-47c0-40dc-89a6-9e547baeb0e7</errorID>
      <errorWord>:</errorWord>
      <group>L1_Format</group>
      <groupName>格式问题</groupName>
      <ability>L2_HalfPunc_CN</ability>
      <abilityName>全半角检查</abilityName>
      <candidateList>
        <item>：</item>
      </candidateList>
      <explain>文本全半角错误。</explain>
      <paraID>37CDE96D</paraID>
      <start>67</start>
      <end>68</end>
      <status>unmodified</status>
      <modifiedWord/>
      <trackRevisions>false</trackRevisions>
    </reviewItem>
    <reviewItem>
      <errorID>e7713e48-78d9-4851-af30-ce19debe53d3</errorID>
      <errorWord>;</errorWord>
      <group>L1_Format</group>
      <groupName>格式问题</groupName>
      <ability>L2_HalfPunc_CN</ability>
      <abilityName>全半角检查</abilityName>
      <candidateList>
        <item>；</item>
      </candidateList>
      <explain>文本全半角错误。</explain>
      <paraID>37CDE96D</paraID>
      <start>89</start>
      <end>90</end>
      <status>unmodified</status>
      <modifiedWord/>
      <trackRevisions>false</trackRevisions>
    </reviewItem>
    <reviewItem>
      <errorID>0a5ea3fb-1177-4f72-bba2-e7554c1bec61</errorID>
      <errorWord>;</errorWord>
      <group>L1_Format</group>
      <groupName>格式问题</groupName>
      <ability>L2_HalfPunc_CN</ability>
      <abilityName>全半角检查</abilityName>
      <candidateList>
        <item>；</item>
      </candidateList>
      <explain>文本全半角错误。</explain>
      <paraID>37CDE96D</paraID>
      <start>99</start>
      <end>100</end>
      <status>unmodified</status>
      <modifiedWord/>
      <trackRevisions>false</trackRevisions>
    </reviewItem>
    <reviewItem>
      <errorID>4d3e6bf4-149f-4080-91ad-d52061fb8a73</errorID>
      <errorWord>(</errorWord>
      <group>L1_Format</group>
      <groupName>格式问题</groupName>
      <ability>L2_HalfPunc_CN</ability>
      <abilityName>全半角检查</abilityName>
      <candidateList>
        <item>（</item>
      </candidateList>
      <explain>文本全半角错误。</explain>
      <paraID>3168465C</paraID>
      <start>10</start>
      <end>11</end>
      <status>unmodified</status>
      <modifiedWord/>
      <trackRevisions>false</trackRevisions>
    </reviewItem>
    <reviewItem>
      <errorID>4c1c1c88-5c64-44be-87d4-cae0a0e9c2d7</errorID>
      <errorWord>),</errorWord>
      <group>L1_Format</group>
      <groupName>格式问题</groupName>
      <ability>L2_HalfPunc_CN</ability>
      <abilityName>全半角检查</abilityName>
      <candidateList>
        <item>），</item>
      </candidateList>
      <explain>文本全半角错误。</explain>
      <paraID>3168465C</paraID>
      <start>14</start>
      <end>16</end>
      <status>unmodified</status>
      <modifiedWord/>
      <trackRevisions>false</trackRevisions>
    </reviewItem>
    <reviewItem>
      <errorID>9c3a7281-7037-48c4-8d4f-f0c74d710ecf</errorID>
      <errorWord>(</errorWord>
      <group>L1_Format</group>
      <groupName>格式问题</groupName>
      <ability>L2_HalfPunc_CN</ability>
      <abilityName>全半角检查</abilityName>
      <candidateList>
        <item>（</item>
      </candidateList>
      <explain>文本全半角错误。</explain>
      <paraID>3168465C</paraID>
      <start>49</start>
      <end>50</end>
      <status>unmodified</status>
      <modifiedWord/>
      <trackRevisions>false</trackRevisions>
    </reviewItem>
    <reviewItem>
      <errorID>60f56ad9-3d69-4228-a5a8-36222749554d</errorID>
      <errorWord>)</errorWord>
      <group>L1_Format</group>
      <groupName>格式问题</groupName>
      <ability>L2_HalfPunc_CN</ability>
      <abilityName>全半角检查</abilityName>
      <candidateList>
        <item>）</item>
      </candidateList>
      <explain>文本全半角错误。</explain>
      <paraID>3168465C</paraID>
      <start>53</start>
      <end>54</end>
      <status>unmodified</status>
      <modifiedWord/>
      <trackRevisions>false</trackRevisions>
    </reviewItem>
    <reviewItem>
      <errorID>4266a2f6-816b-49e1-9b94-3db877dedec3</errorID>
      <errorWord>(</errorWord>
      <group>L1_Format</group>
      <groupName>格式问题</groupName>
      <ability>L2_HalfPunc_CN</ability>
      <abilityName>全半角检查</abilityName>
      <candidateList>
        <item>（</item>
      </candidateList>
      <explain>文本全半角错误。</explain>
      <paraID>3168465C</paraID>
      <start>59</start>
      <end>60</end>
      <status>unmodified</status>
      <modifiedWord/>
      <trackRevisions>false</trackRevisions>
    </reviewItem>
    <reviewItem>
      <errorID>09647b3c-ae78-462c-bbd8-5a33ee7d12a3</errorID>
      <errorWord>)</errorWord>
      <group>L1_Format</group>
      <groupName>格式问题</groupName>
      <ability>L2_HalfPunc_CN</ability>
      <abilityName>全半角检查</abilityName>
      <candidateList>
        <item>）</item>
      </candidateList>
      <explain>文本全半角错误。</explain>
      <paraID>3168465C</paraID>
      <start>64</start>
      <end>65</end>
      <status>unmodified</status>
      <modifiedWord/>
      <trackRevisions>false</trackRevisions>
    </reviewItem>
    <reviewItem>
      <errorID>2dd191ad-8fb6-491f-8f06-fa0b018325d4</errorID>
      <errorWord>(</errorWord>
      <group>L1_Format</group>
      <groupName>格式问题</groupName>
      <ability>L2_HalfPunc_CN</ability>
      <abilityName>全半角检查</abilityName>
      <candidateList>
        <item>（</item>
      </candidateList>
      <explain>文本全半角错误。</explain>
      <paraID>3168465C</paraID>
      <start>70</start>
      <end>71</end>
      <status>unmodified</status>
      <modifiedWord/>
      <trackRevisions>false</trackRevisions>
    </reviewItem>
    <reviewItem>
      <errorID>8d403ad4-a23b-4394-bdc9-a09f68c8f113</errorID>
      <errorWord>)</errorWord>
      <group>L1_Format</group>
      <groupName>格式问题</groupName>
      <ability>L2_HalfPunc_CN</ability>
      <abilityName>全半角检查</abilityName>
      <candidateList>
        <item>）</item>
      </candidateList>
      <explain>文本全半角错误。</explain>
      <paraID>3168465C</paraID>
      <start>74</start>
      <end>75</end>
      <status>unmodified</status>
      <modifiedWord/>
      <trackRevisions>false</trackRevisions>
    </reviewItem>
    <reviewItem>
      <errorID>bf460398-93a3-433c-9b12-b5c2ca2a2d86</errorID>
      <errorWord>(</errorWord>
      <group>L1_Format</group>
      <groupName>格式问题</groupName>
      <ability>L2_HalfPunc_CN</ability>
      <abilityName>全半角检查</abilityName>
      <candidateList>
        <item>（</item>
      </candidateList>
      <explain>文本全半角错误。</explain>
      <paraID>4B303A2A</paraID>
      <start>0</start>
      <end>1</end>
      <status>unmodified</status>
      <modifiedWord/>
      <trackRevisions>false</trackRevisions>
    </reviewItem>
    <reviewItem>
      <errorID>0c753e4d-d087-4cfa-b963-344302bb61a3</errorID>
      <errorWord>)</errorWord>
      <group>L1_Format</group>
      <groupName>格式问题</groupName>
      <ability>L2_HalfPunc_CN</ability>
      <abilityName>全半角检查</abilityName>
      <candidateList>
        <item>）</item>
      </candidateList>
      <explain>文本全半角错误。</explain>
      <paraID>4B303A2A</paraID>
      <start>4</start>
      <end>5</end>
      <status>unmodified</status>
      <modifiedWord/>
      <trackRevisions>false</trackRevisions>
    </reviewItem>
    <reviewItem>
      <errorID>04db0d0c-15af-4971-b5ec-28581af00093</errorID>
      <errorWord>(</errorWord>
      <group>L1_Format</group>
      <groupName>格式问题</groupName>
      <ability>L2_HalfPunc_CN</ability>
      <abilityName>全半角检查</abilityName>
      <candidateList>
        <item>（</item>
      </candidateList>
      <explain>文本全半角错误。</explain>
      <paraID>5BFCC4CF</paraID>
      <start>24</start>
      <end>25</end>
      <status>unmodified</status>
      <modifiedWord/>
      <trackRevisions>false</trackRevisions>
    </reviewItem>
    <reviewItem>
      <errorID>1f99993b-76ca-454e-bf8c-a43c0adbf32e</errorID>
      <errorWord>)</errorWord>
      <group>L1_Format</group>
      <groupName>格式问题</groupName>
      <ability>L2_HalfPunc_CN</ability>
      <abilityName>全半角检查</abilityName>
      <candidateList>
        <item>）</item>
      </candidateList>
      <explain>文本全半角错误。</explain>
      <paraID>5BFCC4CF</paraID>
      <start>30</start>
      <end>31</end>
      <status>unmodified</status>
      <modifiedWord/>
      <trackRevisions>false</trackRevisions>
    </reviewItem>
    <reviewItem>
      <errorID>f627e457-3115-4ec5-ad04-0eb83356040d</errorID>
      <errorWord>(</errorWord>
      <group>L1_Format</group>
      <groupName>格式问题</groupName>
      <ability>L2_HalfPunc_CN</ability>
      <abilityName>全半角检查</abilityName>
      <candidateList>
        <item>（</item>
      </candidateList>
      <explain>文本全半角错误。</explain>
      <paraID>6BA4CA39</paraID>
      <start>33</start>
      <end>34</end>
      <status>unmodified</status>
      <modifiedWord/>
      <trackRevisions>false</trackRevisions>
    </reviewItem>
    <reviewItem>
      <errorID>f719de34-0896-4eec-b39e-cd85c87a4f9f</errorID>
      <errorWord>)</errorWord>
      <group>L1_Format</group>
      <groupName>格式问题</groupName>
      <ability>L2_HalfPunc_CN</ability>
      <abilityName>全半角检查</abilityName>
      <candidateList>
        <item>）</item>
      </candidateList>
      <explain>文本全半角错误。</explain>
      <paraID>6BA4CA39</paraID>
      <start>37</start>
      <end>38</end>
      <status>unmodified</status>
      <modifiedWord/>
      <trackRevisions>false</trackRevisions>
    </reviewItem>
    <reviewItem>
      <errorID>65a8adc8-ec33-4284-bc9b-ab54966170a4</errorID>
      <errorWord>;</errorWord>
      <group>L1_Format</group>
      <groupName>格式问题</groupName>
      <ability>L2_HalfPunc_CN</ability>
      <abilityName>全半角检查</abilityName>
      <candidateList>
        <item>；</item>
      </candidateList>
      <explain>文本全半角错误。</explain>
      <paraID>4C27CAD0</paraID>
      <start>9</start>
      <end>10</end>
      <status>unmodified</status>
      <modifiedWord/>
      <trackRevisions>false</trackRevisions>
    </reviewItem>
    <reviewItem>
      <errorID>4cb2639a-c07e-4147-9b86-bb50eb302004</errorID>
      <errorWord>;</errorWord>
      <group>L1_Format</group>
      <groupName>格式问题</groupName>
      <ability>L2_HalfPunc_CN</ability>
      <abilityName>全半角检查</abilityName>
      <candidateList>
        <item>；</item>
      </candidateList>
      <explain>文本全半角错误。</explain>
      <paraID>4C27CAD0</paraID>
      <start>16</start>
      <end>17</end>
      <status>unmodified</status>
      <modifiedWord/>
      <trackRevisions>false</trackRevisions>
    </reviewItem>
    <reviewItem>
      <errorID>313652ed-bfe7-4e52-9d92-d3979c5ed237</errorID>
      <errorWord>;</errorWord>
      <group>L1_Format</group>
      <groupName>格式问题</groupName>
      <ability>L2_HalfPunc_CN</ability>
      <abilityName>全半角检查</abilityName>
      <candidateList>
        <item>；</item>
      </candidateList>
      <explain>文本全半角错误。</explain>
      <paraID> B52F2BC</paraID>
      <start>9</start>
      <end>10</end>
      <status>unmodified</status>
      <modifiedWord/>
      <trackRevisions>false</trackRevisions>
    </reviewItem>
    <reviewItem>
      <errorID>55a3f9d0-8063-4b69-b5ec-24b8cc13568a</errorID>
      <errorWord>;</errorWord>
      <group>L1_Format</group>
      <groupName>格式问题</groupName>
      <ability>L2_HalfPunc_CN</ability>
      <abilityName>全半角检查</abilityName>
      <candidateList>
        <item>；</item>
      </candidateList>
      <explain>文本全半角错误。</explain>
      <paraID> B52F2BC</paraID>
      <start>17</start>
      <end>18</end>
      <status>unmodified</status>
      <modifiedWord/>
      <trackRevisions>false</trackRevisions>
    </reviewItem>
    <reviewItem>
      <errorID>a03abfaf-d2ea-4edf-ba81-3e1ac541e6b7</errorID>
      <errorWord>;</errorWord>
      <group>L1_Format</group>
      <groupName>格式问题</groupName>
      <ability>L2_HalfPunc_CN</ability>
      <abilityName>全半角检查</abilityName>
      <candidateList>
        <item>；</item>
      </candidateList>
      <explain>文本全半角错误。</explain>
      <paraID>198A73E5</paraID>
      <start>9</start>
      <end>10</end>
      <status>unmodified</status>
      <modifiedWord/>
      <trackRevisions>false</trackRevisions>
    </reviewItem>
    <reviewItem>
      <errorID>56ff3228-28e4-4a9d-91bf-c5b584ea2878</errorID>
      <errorWord>;</errorWord>
      <group>L1_Format</group>
      <groupName>格式问题</groupName>
      <ability>L2_HalfPunc_CN</ability>
      <abilityName>全半角检查</abilityName>
      <candidateList>
        <item>；</item>
      </candidateList>
      <explain>文本全半角错误。</explain>
      <paraID>7FBEAEAD</paraID>
      <start>7</start>
      <end>8</end>
      <status>unmodified</status>
      <modifiedWord/>
      <trackRevisions>false</trackRevisions>
    </reviewItem>
    <reviewItem>
      <errorID>8d93ae09-1009-4aa2-a390-37d9ff8b5263</errorID>
      <errorWord>(</errorWord>
      <group>L1_Format</group>
      <groupName>格式问题</groupName>
      <ability>L2_HalfPunc_CN</ability>
      <abilityName>全半角检查</abilityName>
      <candidateList>
        <item>（</item>
      </candidateList>
      <explain>文本全半角错误。</explain>
      <paraID> 946A09B</paraID>
      <start>13</start>
      <end>14</end>
      <status>unmodified</status>
      <modifiedWord/>
      <trackRevisions>false</trackRevisions>
    </reviewItem>
    <reviewItem>
      <errorID>64b0830d-2358-462a-97bc-f45121bf76a1</errorID>
      <errorWord>)</errorWord>
      <group>L1_Format</group>
      <groupName>格式问题</groupName>
      <ability>L2_HalfPunc_CN</ability>
      <abilityName>全半角检查</abilityName>
      <candidateList>
        <item>）</item>
      </candidateList>
      <explain>文本全半角错误。</explain>
      <paraID> 946A09B</paraID>
      <start>19</start>
      <end>20</end>
      <status>unmodified</status>
      <modifiedWord/>
      <trackRevisions>false</trackRevisions>
    </reviewItem>
    <reviewItem>
      <errorID>72d36340-d055-4435-a566-de1494985ed8</errorID>
      <errorWord>,</errorWord>
      <group>L1_Format</group>
      <groupName>格式问题</groupName>
      <ability>L2_HalfPunc_CN</ability>
      <abilityName>全半角检查</abilityName>
      <candidateList>
        <item>，</item>
      </candidateList>
      <explain>文本全半角错误。</explain>
      <paraID> 946A09B</paraID>
      <start>20</start>
      <end>21</end>
      <status>unmodified</status>
      <modifiedWord/>
      <trackRevisions>false</trackRevisions>
    </reviewItem>
    <reviewItem>
      <errorID>77273390-7692-42c5-99f4-aaa224f52c80</errorID>
      <errorWord>(</errorWord>
      <group>L1_Format</group>
      <groupName>格式问题</groupName>
      <ability>L2_HalfPunc_CN</ability>
      <abilityName>全半角检查</abilityName>
      <candidateList>
        <item>（</item>
      </candidateList>
      <explain>文本全半角错误。</explain>
      <paraID> 22DF4EC</paraID>
      <start>38</start>
      <end>39</end>
      <status>unmodified</status>
      <modifiedWord/>
      <trackRevisions>false</trackRevisions>
    </reviewItem>
    <reviewItem>
      <errorID>66a2e1e2-8336-4fb0-a441-e4e073c1af59</errorID>
      <errorWord>)</errorWord>
      <group>L1_Format</group>
      <groupName>格式问题</groupName>
      <ability>L2_HalfPunc_CN</ability>
      <abilityName>全半角检查</abilityName>
      <candidateList>
        <item>）</item>
      </candidateList>
      <explain>文本全半角错误。</explain>
      <paraID> 22DF4EC</paraID>
      <start>41</start>
      <end>42</end>
      <status>unmodified</status>
      <modifiedWord/>
      <trackRevisions>false</trackRevisions>
    </reviewItem>
    <reviewItem>
      <errorID>a3dad00e-3c14-4d23-adda-29d86ee74e68</errorID>
      <errorWord>(</errorWord>
      <group>L1_Format</group>
      <groupName>格式问题</groupName>
      <ability>L2_HalfPunc_CN</ability>
      <abilityName>全半角检查</abilityName>
      <candidateList>
        <item>（</item>
      </candidateList>
      <explain>文本全半角错误。</explain>
      <paraID> 22DF4EC</paraID>
      <start>52</start>
      <end>53</end>
      <status>unmodified</status>
      <modifiedWord/>
      <trackRevisions>false</trackRevisions>
    </reviewItem>
    <reviewItem>
      <errorID>9c6dd845-0be5-47bb-9e40-49f89b0f6a0d</errorID>
      <errorWord>)</errorWord>
      <group>L1_Format</group>
      <groupName>格式问题</groupName>
      <ability>L2_HalfPunc_CN</ability>
      <abilityName>全半角检查</abilityName>
      <candidateList>
        <item>）</item>
      </candidateList>
      <explain>文本全半角错误。</explain>
      <paraID> 22DF4EC</paraID>
      <start>57</start>
      <end>58</end>
      <status>unmodified</status>
      <modifiedWord/>
      <trackRevisions>false</trackRevisions>
    </reviewItem>
    <reviewItem>
      <errorID>873f1093-a069-477b-8916-9d82e9c8a126</errorID>
      <errorWord>,</errorWord>
      <group>L1_Format</group>
      <groupName>格式问题</groupName>
      <ability>L2_HalfPunc_CN</ability>
      <abilityName>全半角检查</abilityName>
      <candidateList>
        <item>，</item>
      </candidateList>
      <explain>文本全半角错误。</explain>
      <paraID>41E7078A</paraID>
      <start>27</start>
      <end>28</end>
      <status>unmodified</status>
      <modifiedWord/>
      <trackRevisions>false</trackRevisions>
    </reviewItem>
    <reviewItem>
      <errorID>5dd3d5d7-3dda-436f-9c61-fa5e3b93ed9d</errorID>
      <errorWord>)</errorWord>
      <group>L1_Format</group>
      <groupName>格式问题</groupName>
      <ability>L2_HalfPunc_CN</ability>
      <abilityName>全半角检查</abilityName>
      <candidateList>
        <item>）</item>
      </candidateList>
      <explain>文本全半角错误。</explain>
      <paraID>41E7078A</paraID>
      <start>41</start>
      <end>42</end>
      <status>unmodified</status>
      <modifiedWord/>
      <trackRevisions>false</trackRevisions>
    </reviewItem>
    <reviewItem>
      <errorID>de23c1e5-ab42-4aad-994c-b608a396c437</errorID>
      <errorWord>,</errorWord>
      <group>L1_Format</group>
      <groupName>格式问题</groupName>
      <ability>L2_HalfPunc_CN</ability>
      <abilityName>全半角检查</abilityName>
      <candidateList>
        <item>，</item>
      </candidateList>
      <explain>文本全半角错误。</explain>
      <paraID>2C2F3C3E</paraID>
      <start>14</start>
      <end>15</end>
      <status>unmodified</status>
      <modifiedWord/>
      <trackRevisions>false</trackRevisions>
    </reviewItem>
    <reviewItem>
      <errorID>735212ca-ae6e-413b-9bf5-5938af9719d0</errorID>
      <errorWord>(</errorWord>
      <group>L1_Format</group>
      <groupName>格式问题</groupName>
      <ability>L2_HalfPunc_CN</ability>
      <abilityName>全半角检查</abilityName>
      <candidateList>
        <item>（</item>
      </candidateList>
      <explain>文本全半角错误。</explain>
      <paraID>5C2BD982</paraID>
      <start>76</start>
      <end>77</end>
      <status>unmodified</status>
      <modifiedWord/>
      <trackRevisions>false</trackRevisions>
    </reviewItem>
    <reviewItem>
      <errorID>4e8f7d8e-709f-4fae-b985-d4dfb9b3b2ff</errorID>
      <errorWord>),</errorWord>
      <group>L1_Format</group>
      <groupName>格式问题</groupName>
      <ability>L2_HalfPunc_CN</ability>
      <abilityName>全半角检查</abilityName>
      <candidateList>
        <item>），</item>
      </candidateList>
      <explain>文本全半角错误。</explain>
      <paraID>5C2BD982</paraID>
      <start>86</start>
      <end>88</end>
      <status>unmodified</status>
      <modifiedWord/>
      <trackRevisions>false</trackRevisions>
    </reviewItem>
    <reviewItem>
      <errorID>c96235c3-d4b2-4138-ae96-df51e292c885</errorID>
      <errorWord>(</errorWord>
      <group>L1_Format</group>
      <groupName>格式问题</groupName>
      <ability>L2_HalfPunc_CN</ability>
      <abilityName>全半角检查</abilityName>
      <candidateList>
        <item>（</item>
      </candidateList>
      <explain>文本全半角错误。</explain>
      <paraID>7F95AD5B</paraID>
      <start>35</start>
      <end>36</end>
      <status>unmodified</status>
      <modifiedWord/>
      <trackRevisions>false</trackRevisions>
    </reviewItem>
    <reviewItem>
      <errorID>8f958fa8-1a32-4bc0-9cf1-988503b4ce3b</errorID>
      <errorWord>)</errorWord>
      <group>L1_Format</group>
      <groupName>格式问题</groupName>
      <ability>L2_HalfPunc_CN</ability>
      <abilityName>全半角检查</abilityName>
      <candidateList>
        <item>）</item>
      </candidateList>
      <explain>文本全半角错误。</explain>
      <paraID>7F95AD5B</paraID>
      <start>94</start>
      <end>95</end>
      <status>unmodified</status>
      <modifiedWord/>
      <trackRevisions>false</trackRevisions>
    </reviewItem>
    <reviewItem>
      <errorID>fa6786c6-a6a9-46a7-aefa-aa6ba5eb4e94</errorID>
      <errorWord>(</errorWord>
      <group>L1_Format</group>
      <groupName>格式问题</groupName>
      <ability>L2_HalfPunc_CN</ability>
      <abilityName>全半角检查</abilityName>
      <candidateList>
        <item>（</item>
      </candidateList>
      <explain>文本全半角错误。</explain>
      <paraID>36EB7FAF</paraID>
      <start>9</start>
      <end>10</end>
      <status>unmodified</status>
      <modifiedWord/>
      <trackRevisions>false</trackRevisions>
    </reviewItem>
    <reviewItem>
      <errorID>a9afb490-bde4-4b79-a008-7b951d826c48</errorID>
      <errorWord>)</errorWord>
      <group>L1_Format</group>
      <groupName>格式问题</groupName>
      <ability>L2_HalfPunc_CN</ability>
      <abilityName>全半角检查</abilityName>
      <candidateList>
        <item>）</item>
      </candidateList>
      <explain>文本全半角错误。</explain>
      <paraID>36EB7FAF</paraID>
      <start>12</start>
      <end>13</end>
      <status>unmodified</status>
      <modifiedWord/>
      <trackRevisions>false</trackRevisions>
    </reviewItem>
    <reviewItem>
      <errorID>53792932-4fb8-49be-94a1-6f376b36dbcb</errorID>
      <errorWord>(</errorWord>
      <group>L1_Format</group>
      <groupName>格式问题</groupName>
      <ability>L2_HalfPunc_CN</ability>
      <abilityName>全半角检查</abilityName>
      <candidateList>
        <item>（</item>
      </candidateList>
      <explain>文本全半角错误。</explain>
      <paraID>243C4FE4</paraID>
      <start>4</start>
      <end>5</end>
      <status>unmodified</status>
      <modifiedWord/>
      <trackRevisions>false</trackRevisions>
    </reviewItem>
    <reviewItem>
      <errorID>54310a18-1a2f-4b6c-b312-24bd427ecd4d</errorID>
      <errorWord>)</errorWord>
      <group>L1_Format</group>
      <groupName>格式问题</groupName>
      <ability>L2_HalfPunc_CN</ability>
      <abilityName>全半角检查</abilityName>
      <candidateList>
        <item>）</item>
      </candidateList>
      <explain>文本全半角错误。</explain>
      <paraID>243C4FE4</paraID>
      <start>7</start>
      <end>8</end>
      <status>unmodified</status>
      <modifiedWord/>
      <trackRevisions>false</trackRevisions>
    </reviewItem>
    <reviewItem>
      <errorID>2f17cf8b-4b9e-4e89-be04-d05ba14b3cff</errorID>
      <errorWord>;</errorWord>
      <group>L1_Format</group>
      <groupName>格式问题</groupName>
      <ability>L2_HalfPunc_CN</ability>
      <abilityName>全半角检查</abilityName>
      <candidateList>
        <item>；</item>
      </candidateList>
      <explain>文本全半角错误。</explain>
      <paraID>55056DD7</paraID>
      <start>34</start>
      <end>35</end>
      <status>unmodified</status>
      <modifiedWord/>
      <trackRevisions>false</trackRevisions>
    </reviewItem>
    <reviewItem>
      <errorID>8fd26cca-b34e-43e1-a172-0205a248cd9c</errorID>
      <errorWord>(</errorWord>
      <group>L1_Format</group>
      <groupName>格式问题</groupName>
      <ability>L2_HalfPunc_CN</ability>
      <abilityName>全半角检查</abilityName>
      <candidateList>
        <item>（</item>
      </candidateList>
      <explain>文本全半角错误。</explain>
      <paraID> F497B59</paraID>
      <start>27</start>
      <end>28</end>
      <status>unmodified</status>
      <modifiedWord/>
      <trackRevisions>false</trackRevisions>
    </reviewItem>
    <reviewItem>
      <errorID>66a170e2-4789-40b0-8b20-03d852c66bb6</errorID>
      <errorWord>)</errorWord>
      <group>L1_Format</group>
      <groupName>格式问题</groupName>
      <ability>L2_HalfPunc_CN</ability>
      <abilityName>全半角检查</abilityName>
      <candidateList>
        <item>）</item>
      </candidateList>
      <explain>文本全半角错误。</explain>
      <paraID> F497B59</paraID>
      <start>30</start>
      <end>31</end>
      <status>unmodified</status>
      <modifiedWord/>
      <trackRevisions>false</trackRevisions>
    </reviewItem>
    <reviewItem>
      <errorID>1f5aa480-bc2d-4c61-927e-320249e2201c</errorID>
      <errorWord>(</errorWord>
      <group>L1_Format</group>
      <groupName>格式问题</groupName>
      <ability>L2_HalfPunc_CN</ability>
      <abilityName>全半角检查</abilityName>
      <candidateList>
        <item>（</item>
      </candidateList>
      <explain>文本全半角错误。</explain>
      <paraID>13D594ED</paraID>
      <start>16</start>
      <end>17</end>
      <status>unmodified</status>
      <modifiedWord/>
      <trackRevisions>false</trackRevisions>
    </reviewItem>
    <reviewItem>
      <errorID>58e2f100-76c4-4e16-8379-e3a07685d701</errorID>
      <errorWord>)</errorWord>
      <group>L1_Format</group>
      <groupName>格式问题</groupName>
      <ability>L2_HalfPunc_CN</ability>
      <abilityName>全半角检查</abilityName>
      <candidateList>
        <item>）</item>
      </candidateList>
      <explain>文本全半角错误。</explain>
      <paraID>13D594ED</paraID>
      <start>18</start>
      <end>19</end>
      <status>unmodified</status>
      <modifiedWord/>
      <trackRevisions>false</trackRevisions>
    </reviewItem>
    <reviewItem>
      <errorID>3a57d6a1-b697-4de3-a520-83141f4ae005</errorID>
      <errorWord>(</errorWord>
      <group>L1_Format</group>
      <groupName>格式问题</groupName>
      <ability>L2_HalfPunc_CN</ability>
      <abilityName>全半角检查</abilityName>
      <candidateList>
        <item>（</item>
      </candidateList>
      <explain>文本全半角错误。</explain>
      <paraID>4BBB4BF0</paraID>
      <start>15</start>
      <end>16</end>
      <status>unmodified</status>
      <modifiedWord/>
      <trackRevisions>false</trackRevisions>
    </reviewItem>
    <reviewItem>
      <errorID>d20f7c71-775c-4867-9c0f-4f022099f5d3</errorID>
      <errorWord>)</errorWord>
      <group>L1_Format</group>
      <groupName>格式问题</groupName>
      <ability>L2_HalfPunc_CN</ability>
      <abilityName>全半角检查</abilityName>
      <candidateList>
        <item>）</item>
      </candidateList>
      <explain>文本全半角错误。</explain>
      <paraID>4BBB4BF0</paraID>
      <start>18</start>
      <end>19</end>
      <status>unmodified</status>
      <modifiedWord/>
      <trackRevisions>false</trackRevisions>
    </reviewItem>
    <reviewItem>
      <errorID>a121e7bf-16ba-42f2-9ea0-d25864d7c6b2</errorID>
      <errorWord>:</errorWord>
      <group>L1_Format</group>
      <groupName>格式问题</groupName>
      <ability>L2_HalfPunc_CN</ability>
      <abilityName>全半角检查</abilityName>
      <candidateList>
        <item>：</item>
      </candidateList>
      <explain>文本全半角错误。</explain>
      <paraID>4BBB4BF0</paraID>
      <start>19</start>
      <end>20</end>
      <status>unmodified</status>
      <modifiedWord/>
      <trackRevisions>false</trackRevisions>
    </reviewItem>
    <reviewItem>
      <errorID>755a10d4-f747-472e-96f1-9e2069e989a9</errorID>
      <errorWord>;</errorWord>
      <group>L1_Format</group>
      <groupName>格式问题</groupName>
      <ability>L2_HalfPunc_CN</ability>
      <abilityName>全半角检查</abilityName>
      <candidateList>
        <item>；</item>
      </candidateList>
      <explain>文本全半角错误。</explain>
      <paraID>4BBB4BF0</paraID>
      <start>38</start>
      <end>39</end>
      <status>unmodified</status>
      <modifiedWord/>
      <trackRevisions>false</trackRevisions>
    </reviewItem>
    <reviewItem>
      <errorID>07ecd233-9b04-44d9-89b4-5211bef84f68</errorID>
      <errorWord>(</errorWord>
      <group>L1_Format</group>
      <groupName>格式问题</groupName>
      <ability>L2_HalfPunc_CN</ability>
      <abilityName>全半角检查</abilityName>
      <candidateList>
        <item>（</item>
      </candidateList>
      <explain>文本全半角错误。</explain>
      <paraID>4CE9BCC6</paraID>
      <start>14</start>
      <end>15</end>
      <status>unmodified</status>
      <modifiedWord/>
      <trackRevisions>false</trackRevisions>
    </reviewItem>
    <reviewItem>
      <errorID>cb102bb4-eadf-4fb2-ab71-29478e331739</errorID>
      <errorWord>)</errorWord>
      <group>L1_Format</group>
      <groupName>格式问题</groupName>
      <ability>L2_HalfPunc_CN</ability>
      <abilityName>全半角检查</abilityName>
      <candidateList>
        <item>）</item>
      </candidateList>
      <explain>文本全半角错误。</explain>
      <paraID>4CE9BCC6</paraID>
      <start>16</start>
      <end>17</end>
      <status>unmodified</status>
      <modifiedWord/>
      <trackRevisions>false</trackRevisions>
    </reviewItem>
    <reviewItem>
      <errorID>15b5470f-d51e-4c84-8ea6-db817b290aff</errorID>
      <errorWord>:</errorWord>
      <group>L1_Format</group>
      <groupName>格式问题</groupName>
      <ability>L2_HalfPunc_CN</ability>
      <abilityName>全半角检查</abilityName>
      <candidateList>
        <item>：</item>
      </candidateList>
      <explain>文本全半角错误。</explain>
      <paraID>4CE9BCC6</paraID>
      <start>17</start>
      <end>18</end>
      <status>unmodified</status>
      <modifiedWord/>
      <trackRevisions>false</trackRevisions>
    </reviewItem>
    <reviewItem>
      <errorID>df18caf0-db24-44be-b3dd-bb1cb84e9ec9</errorID>
      <errorWord>;</errorWord>
      <group>L1_Format</group>
      <groupName>格式问题</groupName>
      <ability>L2_HalfPunc_CN</ability>
      <abilityName>全半角检查</abilityName>
      <candidateList>
        <item>；</item>
      </candidateList>
      <explain>文本全半角错误。</explain>
      <paraID>4CE9BCC6</paraID>
      <start>34</start>
      <end>35</end>
      <status>unmodified</status>
      <modifiedWord/>
      <trackRevisions>false</trackRevisions>
    </reviewItem>
    <reviewItem>
      <errorID>48b1ef6d-bebc-4dfe-8295-8b869cf6d58c</errorID>
      <errorWord>(</errorWord>
      <group>L1_Format</group>
      <groupName>格式问题</groupName>
      <ability>L2_HalfPunc_CN</ability>
      <abilityName>全半角检查</abilityName>
      <candidateList>
        <item>（</item>
      </candidateList>
      <explain>文本全半角错误。</explain>
      <paraID>262B333B</paraID>
      <start>70</start>
      <end>71</end>
      <status>unmodified</status>
      <modifiedWord/>
      <trackRevisions>false</trackRevisions>
    </reviewItem>
    <reviewItem>
      <errorID>9632e4b1-2f53-43bb-8bec-13b678f9211c</errorID>
      <errorWord>)</errorWord>
      <group>L1_Format</group>
      <groupName>格式问题</groupName>
      <ability>L2_HalfPunc_CN</ability>
      <abilityName>全半角检查</abilityName>
      <candidateList>
        <item>）</item>
      </candidateList>
      <explain>文本全半角错误。</explain>
      <paraID>262B333B</paraID>
      <start>73</start>
      <end>74</end>
      <status>unmodified</status>
      <modifiedWord/>
      <trackRevisions>false</trackRevisions>
    </reviewItem>
    <reviewItem>
      <errorID>a84bdff4-621d-45cb-94df-6777d4e64bc6</errorID>
      <errorWord>(</errorWord>
      <group>L1_Format</group>
      <groupName>格式问题</groupName>
      <ability>L2_HalfPunc_CN</ability>
      <abilityName>全半角检查</abilityName>
      <candidateList>
        <item>（</item>
      </candidateList>
      <explain>文本全半角错误。</explain>
      <paraID>262B333B</paraID>
      <start>95</start>
      <end>96</end>
      <status>unmodified</status>
      <modifiedWord/>
      <trackRevisions>false</trackRevisions>
    </reviewItem>
    <reviewItem>
      <errorID>f55fa88e-4360-4665-b190-1ecf2668e0d4</errorID>
      <errorWord>)</errorWord>
      <group>L1_Format</group>
      <groupName>格式问题</groupName>
      <ability>L2_HalfPunc_CN</ability>
      <abilityName>全半角检查</abilityName>
      <candidateList>
        <item>）</item>
      </candidateList>
      <explain>文本全半角错误。</explain>
      <paraID>262B333B</paraID>
      <start>100</start>
      <end>101</end>
      <status>unmodified</status>
      <modifiedWord/>
      <trackRevisions>false</trackRevisions>
    </reviewItem>
    <reviewItem>
      <errorID>6935ecba-7bd7-4798-94e1-f79a7f29d987</errorID>
      <errorWord>,</errorWord>
      <group>L1_Format</group>
      <groupName>格式问题</groupName>
      <ability>L2_HalfPunc_CN</ability>
      <abilityName>全半角检查</abilityName>
      <candidateList>
        <item>，</item>
      </candidateList>
      <explain>文本全半角错误。</explain>
      <paraID> 4821346</paraID>
      <start>15</start>
      <end>16</end>
      <status>unmodified</status>
      <modifiedWord/>
      <trackRevisions>false</trackRevisions>
    </reviewItem>
    <reviewItem>
      <errorID>7a14666d-784a-4bd2-aef4-b597fa5a3b34</errorID>
      <errorWord>,</errorWord>
      <group>L1_Format</group>
      <groupName>格式问题</groupName>
      <ability>L2_HalfPunc_CN</ability>
      <abilityName>全半角检查</abilityName>
      <candidateList>
        <item>，</item>
      </candidateList>
      <explain>文本全半角错误。</explain>
      <paraID>740F0727</paraID>
      <start>27</start>
      <end>28</end>
      <status>unmodified</status>
      <modifiedWord/>
      <trackRevisions>false</trackRevisions>
    </reviewItem>
    <reviewItem>
      <errorID>4344b524-b18b-42f3-b23d-1585d6a52e85</errorID>
      <errorWord>,</errorWord>
      <group>L1_Format</group>
      <groupName>格式问题</groupName>
      <ability>L2_HalfPunc_CN</ability>
      <abilityName>全半角检查</abilityName>
      <candidateList>
        <item>，</item>
      </candidateList>
      <explain>文本全半角错误。</explain>
      <paraID>740F0727</paraID>
      <start>41</start>
      <end>42</end>
      <status>unmodified</status>
      <modifiedWord/>
      <trackRevisions>false</trackRevisions>
    </reviewItem>
    <reviewItem>
      <errorID>63e5c872-6ed4-415e-b23a-5d53e6d10aca</errorID>
      <errorWord>;</errorWord>
      <group>L1_Format</group>
      <groupName>格式问题</groupName>
      <ability>L2_HalfPunc_CN</ability>
      <abilityName>全半角检查</abilityName>
      <candidateList>
        <item>；</item>
      </candidateList>
      <explain>文本全半角错误。</explain>
      <paraID>6A2C8BC9</paraID>
      <start>24</start>
      <end>25</end>
      <status>unmodified</status>
      <modifiedWord/>
      <trackRevisions>false</trackRevisions>
    </reviewItem>
    <reviewItem>
      <errorID>20626fc5-c618-4737-88c7-f91a3d80494f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5AF2AECE</paraID>
      <start>0</start>
      <end>2</end>
      <status>unmodified</status>
      <modifiedWord/>
      <trackRevisions>false</trackRevisions>
    </reviewItem>
    <reviewItem>
      <errorID>7f2804cb-b7f7-4211-9330-282cfcfcadd7</errorID>
      <errorWord>)</errorWord>
      <group>L1_Format</group>
      <groupName>格式问题</groupName>
      <ability>L2_HalfPunc_CN</ability>
      <abilityName>全半角检查</abilityName>
      <candidateList>
        <item>）</item>
      </candidateList>
      <explain>文本全半角错误。</explain>
      <paraID>72F2480F</paraID>
      <start>26</start>
      <end>27</end>
      <status>unmodified</status>
      <modifiedWord/>
      <trackRevisions>false</trackRevisions>
    </reviewItem>
    <reviewItem>
      <errorID>fb0fd437-6ded-4e0c-987f-ef995b88e8c7</errorID>
      <errorWord>)</errorWord>
      <group>L1_Format</group>
      <groupName>格式问题</groupName>
      <ability>L2_HalfPunc_CN</ability>
      <abilityName>全半角检查</abilityName>
      <candidateList>
        <item>）</item>
      </candidateList>
      <explain>文本全半角错误。</explain>
      <paraID>60416DED</paraID>
      <start>20</start>
      <end>21</end>
      <status>unmodified</status>
      <modifiedWord/>
      <trackRevisions>false</trackRevisions>
    </reviewItem>
    <reviewItem>
      <errorID>8a7c2a02-195c-4814-bedc-ba7a31339f54</errorID>
      <errorWord>:</errorWord>
      <group>L1_Format</group>
      <groupName>格式问题</groupName>
      <ability>L2_HalfPunc_CN</ability>
      <abilityName>全半角检查</abilityName>
      <candidateList>
        <item>：</item>
      </candidateList>
      <explain>文本全半角错误。</explain>
      <paraID>60416DED</paraID>
      <start>25</start>
      <end>26</end>
      <status>unmodified</status>
      <modifiedWord/>
      <trackRevisions>false</trackRevisions>
    </reviewItem>
    <reviewItem>
      <errorID>a6ccd437-b05a-4469-90b2-693244d68994</errorID>
      <errorWord>i:</errorWord>
      <group>L1_Format</group>
      <groupName>格式问题</groupName>
      <ability>L2_Ordinal</ability>
      <abilityName>序号格式</abilityName>
      <candidateList>
        <item>i.</item>
      </candidateList>
      <explain>当前序号格式不规范，建议修改为规范格式[i.]。</explain>
      <paraID>31B9B73C</paraID>
      <start>0</start>
      <end>2</end>
      <status>unmodified</status>
      <modifiedWord/>
      <trackRevisions>false</trackRevisions>
    </reviewItem>
    <reviewItem>
      <errorID>be43138d-b42c-400e-a5b7-ea8110eb0566</errorID>
      <errorWord>;</errorWord>
      <group>L1_Format</group>
      <groupName>格式问题</groupName>
      <ability>L2_HalfPunc_CN</ability>
      <abilityName>全半角检查</abilityName>
      <candidateList>
        <item>；</item>
      </candidateList>
      <explain>文本全半角错误。</explain>
      <paraID>21AD319D</paraID>
      <start>73</start>
      <end>74</end>
      <status>unmodified</status>
      <modifiedWord/>
      <trackRevisions>false</trackRevisions>
    </reviewItem>
    <reviewItem>
      <errorID>bf2bbf26-1c26-4420-8c2a-85e83c8eb1b7</errorID>
      <errorWord>,</errorWord>
      <group>L1_Format</group>
      <groupName>格式问题</groupName>
      <ability>L2_HalfPunc_CN</ability>
      <abilityName>全半角检查</abilityName>
      <candidateList>
        <item>，</item>
      </candidateList>
      <explain>文本全半角错误。</explain>
      <paraID> 3C7BF32</paraID>
      <start>16</start>
      <end>17</end>
      <status>unmodified</status>
      <modifiedWord/>
      <trackRevisions>false</trackRevisions>
    </reviewItem>
    <reviewItem>
      <errorID>83588c76-c79f-4ed8-af61-031d64917077</errorID>
      <errorWord>,</errorWord>
      <group>L1_Format</group>
      <groupName>格式问题</groupName>
      <ability>L2_HalfPunc_CN</ability>
      <abilityName>全半角检查</abilityName>
      <candidateList>
        <item>，</item>
      </candidateList>
      <explain>文本全半角错误。</explain>
      <paraID>5974C865</paraID>
      <start>26</start>
      <end>27</end>
      <status>unmodified</status>
      <modifiedWord/>
      <trackRevisions>false</trackRevisions>
    </reviewItem>
    <reviewItem>
      <errorID>c7dca01e-f675-4aeb-80dc-65628712d8df</errorID>
      <errorWord>(</errorWord>
      <group>L1_Format</group>
      <groupName>格式问题</groupName>
      <ability>L2_HalfPunc_CN</ability>
      <abilityName>全半角检查</abilityName>
      <candidateList>
        <item>（</item>
      </candidateList>
      <explain>文本全半角错误。</explain>
      <paraID>39A4ED76</paraID>
      <start>8</start>
      <end>9</end>
      <status>unmodified</status>
      <modifiedWord/>
      <trackRevisions>false</trackRevisions>
    </reviewItem>
    <reviewItem>
      <errorID>62c766fa-5573-404d-9037-1a9e3ee3571b</errorID>
      <errorWord>):</errorWord>
      <group>L1_Format</group>
      <groupName>格式问题</groupName>
      <ability>L2_HalfPunc_CN</ability>
      <abilityName>全半角检查</abilityName>
      <candidateList>
        <item>）：</item>
      </candidateList>
      <explain>文本全半角错误。</explain>
      <paraID>39A4ED76</paraID>
      <start>19</start>
      <end>21</end>
      <status>unmodified</status>
      <modifiedWord/>
      <trackRevisions>false</trackRevisions>
    </reviewItem>
    <reviewItem>
      <errorID>a60cd53e-1412-4262-8705-6f39a448eb99</errorID>
      <errorWord>(</errorWord>
      <group>L1_Format</group>
      <groupName>格式问题</groupName>
      <ability>L2_HalfPunc_CN</ability>
      <abilityName>全半角检查</abilityName>
      <candidateList>
        <item>（</item>
      </candidateList>
      <explain>文本全半角错误。</explain>
      <paraID>250A9F34</paraID>
      <start>11</start>
      <end>12</end>
      <status>unmodified</status>
      <modifiedWord/>
      <trackRevisions>false</trackRevisions>
    </reviewItem>
    <reviewItem>
      <errorID>1dd15fb7-f21f-4563-8535-1b4ed4d8d6b7</errorID>
      <errorWord>)</errorWord>
      <group>L1_Format</group>
      <groupName>格式问题</groupName>
      <ability>L2_HalfPunc_CN</ability>
      <abilityName>全半角检查</abilityName>
      <candidateList>
        <item>）</item>
      </candidateList>
      <explain>文本全半角错误。</explain>
      <paraID>250A9F34</paraID>
      <start>17</start>
      <end>18</end>
      <status>unmodified</status>
      <modifiedWord/>
      <trackRevisions>false</trackRevisions>
    </reviewItem>
    <reviewItem>
      <errorID>c5fc46e5-cd17-4a96-bb56-a6bcc2417ca0</errorID>
      <errorWord>(</errorWord>
      <group>L1_Format</group>
      <groupName>格式问题</groupName>
      <ability>L2_HalfPunc_CN</ability>
      <abilityName>全半角检查</abilityName>
      <candidateList>
        <item>（</item>
      </candidateList>
      <explain>文本全半角错误。</explain>
      <paraID>60344463</paraID>
      <start>8</start>
      <end>9</end>
      <status>unmodified</status>
      <modifiedWord/>
      <trackRevisions>false</trackRevisions>
    </reviewItem>
    <reviewItem>
      <errorID>cc934a4c-b0e7-45fd-afa0-a1fcf20ddbb1</errorID>
      <errorWord>)</errorWord>
      <group>L1_Format</group>
      <groupName>格式问题</groupName>
      <ability>L2_HalfPunc_CN</ability>
      <abilityName>全半角检查</abilityName>
      <candidateList>
        <item>）</item>
      </candidateList>
      <explain>文本全半角错误。</explain>
      <paraID>60344463</paraID>
      <start>12</start>
      <end>13</end>
      <status>unmodified</status>
      <modifiedWord/>
      <trackRevisions>false</trackRevisions>
    </reviewItem>
    <reviewItem>
      <errorID>5feefce4-9d72-469e-957f-8aeaa5d42b64</errorID>
      <errorWord>(</errorWord>
      <group>L1_Format</group>
      <groupName>格式问题</groupName>
      <ability>L2_HalfPunc_CN</ability>
      <abilityName>全半角检查</abilityName>
      <candidateList>
        <item>（</item>
      </candidateList>
      <explain>文本全半角错误。</explain>
      <paraID> 4EF5E9B</paraID>
      <start>16</start>
      <end>17</end>
      <status>unmodified</status>
      <modifiedWord/>
      <trackRevisions>false</trackRevisions>
    </reviewItem>
    <reviewItem>
      <errorID>a9a2f06e-fc27-45af-9b20-4795285efd47</errorID>
      <errorWord>)</errorWord>
      <group>L1_Format</group>
      <groupName>格式问题</groupName>
      <ability>L2_HalfPunc_CN</ability>
      <abilityName>全半角检查</abilityName>
      <candidateList>
        <item>）</item>
      </candidateList>
      <explain>文本全半角错误。</explain>
      <paraID> 4EF5E9B</paraID>
      <start>19</start>
      <end>20</end>
      <status>unmodified</status>
      <modifiedWord/>
      <trackRevisions>false</trackRevisions>
    </reviewItem>
    <reviewItem>
      <errorID>8a5be471-0d32-48f5-b42f-3536136ea102</errorID>
      <errorWord>:</errorWord>
      <group>L1_Format</group>
      <groupName>格式问题</groupName>
      <ability>L2_HalfPunc_CN</ability>
      <abilityName>全半角检查</abilityName>
      <candidateList>
        <item>：</item>
      </candidateList>
      <explain>文本全半角错误。</explain>
      <paraID> 4EF5E9B</paraID>
      <start>20</start>
      <end>21</end>
      <status>unmodified</status>
      <modifiedWord/>
      <trackRevisions>false</trackRevisions>
    </reviewItem>
    <reviewItem>
      <errorID>429c5caf-56ad-4fe6-b96c-319ce757b2f2</errorID>
      <errorWord>;</errorWord>
      <group>L1_Format</group>
      <groupName>格式问题</groupName>
      <ability>L2_HalfPunc_CN</ability>
      <abilityName>全半角检查</abilityName>
      <candidateList>
        <item>；</item>
      </candidateList>
      <explain>文本全半角错误。</explain>
      <paraID> 4EF5E9B</paraID>
      <start>33</start>
      <end>34</end>
      <status>unmodified</status>
      <modifiedWord/>
      <trackRevisions>false</trackRevisions>
    </reviewItem>
    <reviewItem>
      <errorID>c1e12332-c93a-405b-8167-29ff51b8a7a9</errorID>
      <errorWord>(</errorWord>
      <group>L1_Format</group>
      <groupName>格式问题</groupName>
      <ability>L2_HalfPunc_CN</ability>
      <abilityName>全半角检查</abilityName>
      <candidateList>
        <item>（</item>
      </candidateList>
      <explain>文本全半角错误。</explain>
      <paraID>44DFADDE</paraID>
      <start>17</start>
      <end>18</end>
      <status>unmodified</status>
      <modifiedWord/>
      <trackRevisions>false</trackRevisions>
    </reviewItem>
    <reviewItem>
      <errorID>e7dd8f12-0a39-4946-9db5-40148e903a53</errorID>
      <errorWord>)</errorWord>
      <group>L1_Format</group>
      <groupName>格式问题</groupName>
      <ability>L2_HalfPunc_CN</ability>
      <abilityName>全半角检查</abilityName>
      <candidateList>
        <item>）</item>
      </candidateList>
      <explain>文本全半角错误。</explain>
      <paraID>44DFADDE</paraID>
      <start>19</start>
      <end>20</end>
      <status>unmodified</status>
      <modifiedWord/>
      <trackRevisions>false</trackRevisions>
    </reviewItem>
    <reviewItem>
      <errorID>b4be1d05-1b24-4499-8035-1b5442044109</errorID>
      <errorWord>:</errorWord>
      <group>L1_Format</group>
      <groupName>格式问题</groupName>
      <ability>L2_HalfPunc_CN</ability>
      <abilityName>全半角检查</abilityName>
      <candidateList>
        <item>：</item>
      </candidateList>
      <explain>文本全半角错误。</explain>
      <paraID>44DFADDE</paraID>
      <start>20</start>
      <end>21</end>
      <status>unmodified</status>
      <modifiedWord/>
      <trackRevisions>false</trackRevisions>
    </reviewItem>
    <reviewItem>
      <errorID>c4d0e44d-4539-44b6-a632-461ca188410b</errorID>
      <errorWord>(</errorWord>
      <group>L1_Format</group>
      <groupName>格式问题</groupName>
      <ability>L2_HalfPunc_CN</ability>
      <abilityName>全半角检查</abilityName>
      <candidateList>
        <item>（</item>
      </candidateList>
      <explain>文本全半角错误。</explain>
      <paraID>5DE27A0A</paraID>
      <start>13</start>
      <end>14</end>
      <status>unmodified</status>
      <modifiedWord/>
      <trackRevisions>false</trackRevisions>
    </reviewItem>
    <reviewItem>
      <errorID>edb1e656-98a7-479e-bd9a-350718681891</errorID>
      <errorWord>)</errorWord>
      <group>L1_Format</group>
      <groupName>格式问题</groupName>
      <ability>L2_HalfPunc_CN</ability>
      <abilityName>全半角检查</abilityName>
      <candidateList>
        <item>）</item>
      </candidateList>
      <explain>文本全半角错误。</explain>
      <paraID>5DE27A0A</paraID>
      <start>20</start>
      <end>21</end>
      <status>unmodified</status>
      <modifiedWord/>
      <trackRevisions>false</trackRevisions>
    </reviewItem>
    <reviewItem>
      <errorID>0bc361ab-75e6-44e2-9097-1f17d0f63f3f</errorID>
      <errorWord>,</errorWord>
      <group>L1_Format</group>
      <groupName>格式问题</groupName>
      <ability>L2_HalfPunc_CN</ability>
      <abilityName>全半角检查</abilityName>
      <candidateList>
        <item>，</item>
      </candidateList>
      <explain>文本全半角错误。</explain>
      <paraID>308AF9EE</paraID>
      <start>12</start>
      <end>13</end>
      <status>unmodified</status>
      <modifiedWord/>
      <trackRevisions>false</trackRevisions>
    </reviewItem>
    <reviewItem>
      <errorID>aba16014-9a8b-49b8-9651-5f2837b114c6</errorID>
      <errorWord>,</errorWord>
      <group>L1_Format</group>
      <groupName>格式问题</groupName>
      <ability>L2_HalfPunc_CN</ability>
      <abilityName>全半角检查</abilityName>
      <candidateList>
        <item>，</item>
      </candidateList>
      <explain>文本全半角错误。</explain>
      <paraID> 925353E</paraID>
      <start>16</start>
      <end>17</end>
      <status>unmodified</status>
      <modifiedWord/>
      <trackRevisions>false</trackRevisions>
    </reviewItem>
    <reviewItem>
      <errorID>57324082-d7b9-4756-8762-91c2e4c45112</errorID>
      <errorWord>;</errorWord>
      <group>L1_Format</group>
      <groupName>格式问题</groupName>
      <ability>L2_HalfPunc_CN</ability>
      <abilityName>全半角检查</abilityName>
      <candidateList>
        <item>；</item>
      </candidateList>
      <explain>文本全半角错误。</explain>
      <paraID>5B0946BA</paraID>
      <start>24</start>
      <end>25</end>
      <status>unmodified</status>
      <modifiedWord/>
      <trackRevisions>false</trackRevisions>
    </reviewItem>
    <reviewItem>
      <errorID>c5ac8e17-d332-415e-a4ea-aaa82c92699e</errorID>
      <errorWord>)</errorWord>
      <group>L1_Format</group>
      <groupName>格式问题</groupName>
      <ability>L2_HalfPunc_CN</ability>
      <abilityName>全半角检查</abilityName>
      <candidateList>
        <item>）</item>
      </candidateList>
      <explain>文本全半角错误。</explain>
      <paraID>185FB891</paraID>
      <start>27</start>
      <end>28</end>
      <status>unmodified</status>
      <modifiedWord/>
      <trackRevisions>false</trackRevisions>
    </reviewItem>
    <reviewItem>
      <errorID>3c8a1662-bb2b-47ea-8ce4-8a0e2da12863</errorID>
      <errorWord>)</errorWord>
      <group>L1_Format</group>
      <groupName>格式问题</groupName>
      <ability>L2_HalfPunc_CN</ability>
      <abilityName>全半角检查</abilityName>
      <candidateList>
        <item>）</item>
      </candidateList>
      <explain>文本全半角错误。</explain>
      <paraID>3C377EDB</paraID>
      <start>20</start>
      <end>21</end>
      <status>unmodified</status>
      <modifiedWord/>
      <trackRevisions>false</trackRevisions>
    </reviewItem>
    <reviewItem>
      <errorID>1e5ede6a-7d09-413a-a86d-2b0da7e670b3</errorID>
      <errorWord>:</errorWord>
      <group>L1_Format</group>
      <groupName>格式问题</groupName>
      <ability>L2_HalfPunc_CN</ability>
      <abilityName>全半角检查</abilityName>
      <candidateList>
        <item>：</item>
      </candidateList>
      <explain>文本全半角错误。</explain>
      <paraID>3C377EDB</paraID>
      <start>25</start>
      <end>26</end>
      <status>unmodified</status>
      <modifiedWord/>
      <trackRevisions>false</trackRevisions>
    </reviewItem>
    <reviewItem>
      <errorID>a403a614-72ec-4c27-8346-bcc768dbcdb4</errorID>
      <errorWord>;</errorWord>
      <group>L1_Format</group>
      <groupName>格式问题</groupName>
      <ability>L2_HalfPunc_CN</ability>
      <abilityName>全半角检查</abilityName>
      <candidateList>
        <item>；</item>
      </candidateList>
      <explain>文本全半角错误。</explain>
      <paraID>5B85617D</paraID>
      <start>74</start>
      <end>75</end>
      <status>unmodified</status>
      <modifiedWord/>
      <trackRevisions>false</trackRevisions>
    </reviewItem>
    <reviewItem>
      <errorID>24ced9dd-279d-4ff1-b1d0-57cec2251ad2</errorID>
      <errorWord>,</errorWord>
      <group>L1_Format</group>
      <groupName>格式问题</groupName>
      <ability>L2_HalfPunc_CN</ability>
      <abilityName>全半角检查</abilityName>
      <candidateList>
        <item>，</item>
      </candidateList>
      <explain>文本全半角错误。</explain>
      <paraID>589F00E1</paraID>
      <start>16</start>
      <end>17</end>
      <status>unmodified</status>
      <modifiedWord/>
      <trackRevisions>false</trackRevisions>
    </reviewItem>
    <reviewItem>
      <errorID>a38c05e1-c96c-4fb2-8581-1f79c414b5eb</errorID>
      <errorWord>,</errorWord>
      <group>L1_Format</group>
      <groupName>格式问题</groupName>
      <ability>L2_HalfPunc_CN</ability>
      <abilityName>全半角检查</abilityName>
      <candidateList>
        <item>，</item>
      </candidateList>
      <explain>文本全半角错误。</explain>
      <paraID>23C0745F</paraID>
      <start>26</start>
      <end>27</end>
      <status>unmodified</status>
      <modifiedWord/>
      <trackRevisions>false</trackRevisions>
    </reviewItem>
    <reviewItem>
      <errorID>ae807677-761f-4e9a-9ad4-e6c214ca1101</errorID>
      <errorWord>(</errorWord>
      <group>L1_Format</group>
      <groupName>格式问题</groupName>
      <ability>L2_HalfPunc_CN</ability>
      <abilityName>全半角检查</abilityName>
      <candidateList>
        <item>（</item>
      </candidateList>
      <explain>文本全半角错误。</explain>
      <paraID>16C4ED22</paraID>
      <start>8</start>
      <end>9</end>
      <status>unmodified</status>
      <modifiedWord/>
      <trackRevisions>false</trackRevisions>
    </reviewItem>
    <reviewItem>
      <errorID>8a594401-bc89-4a63-a0c6-f861986fa527</errorID>
      <errorWord>)</errorWord>
      <group>L1_Format</group>
      <groupName>格式问题</groupName>
      <ability>L2_HalfPunc_CN</ability>
      <abilityName>全半角检查</abilityName>
      <candidateList>
        <item>）</item>
      </candidateList>
      <explain>文本全半角错误。</explain>
      <paraID>16C4ED22</paraID>
      <start>18</start>
      <end>19</end>
      <status>unmodified</status>
      <modifiedWord/>
      <trackRevisions>false</trackRevisions>
    </reviewItem>
    <reviewItem>
      <errorID>5ade55c6-2564-41d4-a95d-f37d6741634b</errorID>
      <errorWord>data</errorWord>
      <group>L1_English</group>
      <groupName>英文问题</groupName>
      <ability>L2_Case</ability>
      <abilityName>大小写问题</abilityName>
      <candidateList>
        <item>Data</item>
      </candidateList>
      <explain>疑似单词大小写错误，建议将data修改为Data</explain>
      <paraID>1DF59D4B</paraID>
      <start>37</start>
      <end>41</end>
      <status>unmodified</status>
      <modifiedWord/>
      <trackRevisions>false</trackRevisions>
    </reviewItem>
    <reviewItem>
      <errorID>c4bfab68-e0d1-4629-a885-5fd96dd86fb4</errorID>
      <errorWord>(</errorWord>
      <group>L1_Format</group>
      <groupName>格式问题</groupName>
      <ability>L2_HalfPunc_CN</ability>
      <abilityName>全半角检查</abilityName>
      <candidateList>
        <item>（</item>
      </candidateList>
      <explain>文本全半角错误。</explain>
      <paraID>42CA9B7F</paraID>
      <start>48</start>
      <end>49</end>
      <status>unmodified</status>
      <modifiedWord/>
      <trackRevisions>false</trackRevisions>
    </reviewItem>
    <reviewItem>
      <errorID>69b7f069-0def-4e6a-9eae-2c07930ad297</errorID>
      <errorWord>)</errorWord>
      <group>L1_Format</group>
      <groupName>格式问题</groupName>
      <ability>L2_HalfPunc_CN</ability>
      <abilityName>全半角检查</abilityName>
      <candidateList>
        <item>）</item>
      </candidateList>
      <explain>文本全半角错误。</explain>
      <paraID>1BE28A9B</paraID>
      <start>5</start>
      <end>6</end>
      <status>unmodified</status>
      <modifiedWord/>
      <trackRevisions>false</trackRevisions>
    </reviewItem>
    <reviewItem>
      <errorID>7226d72b-51b5-422c-9cee-9dca12924fe9</errorID>
      <errorWord>(</errorWord>
      <group>L1_Format</group>
      <groupName>格式问题</groupName>
      <ability>L2_HalfPunc_CN</ability>
      <abilityName>全半角检查</abilityName>
      <candidateList>
        <item>（</item>
      </candidateList>
      <explain>文本全半角错误。</explain>
      <paraID>1BE28A9B</paraID>
      <start>14</start>
      <end>15</end>
      <status>unmodified</status>
      <modifiedWord/>
      <trackRevisions>false</trackRevisions>
    </reviewItem>
    <reviewItem>
      <errorID>d0e4d500-bf94-4eb2-8380-1666f75a6905</errorID>
      <errorWord>)</errorWord>
      <group>L1_Format</group>
      <groupName>格式问题</groupName>
      <ability>L2_HalfPunc_CN</ability>
      <abilityName>全半角检查</abilityName>
      <candidateList>
        <item>）</item>
      </candidateList>
      <explain>文本全半角错误。</explain>
      <paraID>1BE28A9B</paraID>
      <start>21</start>
      <end>22</end>
      <status>unmodified</status>
      <modifiedWord/>
      <trackRevisions>false</trackRevisions>
    </reviewItem>
    <reviewItem>
      <errorID>ffc5af84-847a-496b-bc82-a501e51aa281</errorID>
      <errorWord>;</errorWord>
      <group>L1_Format</group>
      <groupName>格式问题</groupName>
      <ability>L2_HalfPunc_CN</ability>
      <abilityName>全半角检查</abilityName>
      <candidateList>
        <item>；</item>
      </candidateList>
      <explain>文本全半角错误。</explain>
      <paraID>76F2A681</paraID>
      <start>10</start>
      <end>11</end>
      <status>unmodified</status>
      <modifiedWord/>
      <trackRevisions>false</trackRevisions>
    </reviewItem>
    <reviewItem>
      <errorID>d7982ab3-0dbd-41dc-a41a-b1973176298e</errorID>
      <errorWord>(</errorWord>
      <group>L1_Format</group>
      <groupName>格式问题</groupName>
      <ability>L2_HalfPunc_CN</ability>
      <abilityName>全半角检查</abilityName>
      <candidateList>
        <item>（</item>
      </candidateList>
      <explain>文本全半角错误。</explain>
      <paraID>6BDD06A6</paraID>
      <start>17</start>
      <end>18</end>
      <status>unmodified</status>
      <modifiedWord/>
      <trackRevisions>false</trackRevisions>
    </reviewItem>
    <reviewItem>
      <errorID>16d45d65-da33-44df-aceb-4bdc98b1e517</errorID>
      <errorWord>)</errorWord>
      <group>L1_Format</group>
      <groupName>格式问题</groupName>
      <ability>L2_HalfPunc_CN</ability>
      <abilityName>全半角检查</abilityName>
      <candidateList>
        <item>）</item>
      </candidateList>
      <explain>文本全半角错误。</explain>
      <paraID>6BDD06A6</paraID>
      <start>21</start>
      <end>22</end>
      <status>unmodified</status>
      <modifiedWord/>
      <trackRevisions>false</trackRevisions>
    </reviewItem>
    <reviewItem>
      <errorID>683b9e0d-e331-4753-a839-d1e644cb72ed</errorID>
      <errorWord>)</errorWord>
      <group>L1_Format</group>
      <groupName>格式问题</groupName>
      <ability>L2_HalfPunc_CN</ability>
      <abilityName>全半角检查</abilityName>
      <candidateList>
        <item>）</item>
      </candidateList>
      <explain>文本全半角错误。</explain>
      <paraID> 479267D</paraID>
      <start>17</start>
      <end>18</end>
      <status>unmodified</status>
      <modifiedWord/>
      <trackRevisions>false</trackRevisions>
    </reviewItem>
    <reviewItem>
      <errorID>4d32ebd0-6f1d-415d-931d-254c54c441b2</errorID>
      <errorWord>(</errorWord>
      <group>L1_Format</group>
      <groupName>格式问题</groupName>
      <ability>L2_HalfPunc_CN</ability>
      <abilityName>全半角检查</abilityName>
      <candidateList>
        <item>（</item>
      </candidateList>
      <explain>文本全半角错误。</explain>
      <paraID>4FD20DF5</paraID>
      <start>17</start>
      <end>18</end>
      <status>unmodified</status>
      <modifiedWord/>
      <trackRevisions>false</trackRevisions>
    </reviewItem>
    <reviewItem>
      <errorID>a168fbcc-d4b1-44a1-85be-3ff4ee399e6d</errorID>
      <errorWord>)</errorWord>
      <group>L1_Format</group>
      <groupName>格式问题</groupName>
      <ability>L2_HalfPunc_CN</ability>
      <abilityName>全半角检查</abilityName>
      <candidateList>
        <item>）</item>
      </candidateList>
      <explain>文本全半角错误。</explain>
      <paraID>4FD20DF5</paraID>
      <start>23</start>
      <end>24</end>
      <status>unmodified</status>
      <modifiedWord/>
      <trackRevisions>false</trackRevisions>
    </reviewItem>
    <reviewItem>
      <errorID>d4d7d6dc-ac6b-4146-925a-e7b118b5b335</errorID>
      <errorWord>,</errorWord>
      <group>L1_Format</group>
      <groupName>格式问题</groupName>
      <ability>L2_HalfPunc_CN</ability>
      <abilityName>全半角检查</abilityName>
      <candidateList>
        <item>，</item>
      </candidateList>
      <explain>文本全半角错误。</explain>
      <paraID>  EE07B4</paraID>
      <start>16</start>
      <end>17</end>
      <status>unmodified</status>
      <modifiedWord/>
      <trackRevisions>false</trackRevisions>
    </reviewItem>
    <reviewItem>
      <errorID>bb153467-e3cc-4ab1-8063-59d3a3091adc</errorID>
      <errorWord>(</errorWord>
      <group>L1_Format</group>
      <groupName>格式问题</groupName>
      <ability>L2_HalfPunc_CN</ability>
      <abilityName>全半角检查</abilityName>
      <candidateList>
        <item>（</item>
      </candidateList>
      <explain>文本全半角错误。</explain>
      <paraID>2A0A13DD</paraID>
      <start>7</start>
      <end>8</end>
      <status>unmodified</status>
      <modifiedWord/>
      <trackRevisions>false</trackRevisions>
    </reviewItem>
    <reviewItem>
      <errorID>b84100b9-0480-42f2-b3aa-d4bcc321d3b2</errorID>
      <errorWord>)</errorWord>
      <group>L1_Format</group>
      <groupName>格式问题</groupName>
      <ability>L2_HalfPunc_CN</ability>
      <abilityName>全半角检查</abilityName>
      <candidateList>
        <item>）</item>
      </candidateList>
      <explain>文本全半角错误。</explain>
      <paraID>2A0A13DD</paraID>
      <start>13</start>
      <end>14</end>
      <status>unmodified</status>
      <modifiedWord/>
      <trackRevisions>false</trackRevisions>
    </reviewItem>
    <reviewItem>
      <errorID>6f81aa72-65a9-40e6-b48f-c5d4be664db0</errorID>
      <errorWord>:</errorWord>
      <group>L1_Format</group>
      <groupName>格式问题</groupName>
      <ability>L2_HalfPunc_CN</ability>
      <abilityName>全半角检查</abilityName>
      <candidateList>
        <item>：</item>
      </candidateList>
      <explain>文本全半角错误。</explain>
      <paraID>2A0A13DD</paraID>
      <start>14</start>
      <end>15</end>
      <status>unmodified</status>
      <modifiedWord/>
      <trackRevisions>false</trackRevisions>
    </reviewItem>
    <reviewItem>
      <errorID>ab515454-282a-4a70-93e4-6381284272f4</errorID>
      <errorWord>(</errorWord>
      <group>L1_Format</group>
      <groupName>格式问题</groupName>
      <ability>L2_HalfPunc_CN</ability>
      <abilityName>全半角检查</abilityName>
      <candidateList>
        <item>（</item>
      </candidateList>
      <explain>文本全半角错误。</explain>
      <paraID>5BEDB753</paraID>
      <start>22</start>
      <end>23</end>
      <status>unmodified</status>
      <modifiedWord/>
      <trackRevisions>false</trackRevisions>
    </reviewItem>
    <reviewItem>
      <errorID>65c00ac0-ea7f-45fa-abaa-f87798ec4368</errorID>
      <errorWord>,</errorWord>
      <group>L1_Format</group>
      <groupName>格式问题</groupName>
      <ability>L2_HalfPunc_CN</ability>
      <abilityName>全半角检查</abilityName>
      <candidateList>
        <item>，</item>
      </candidateList>
      <explain>文本全半角错误。</explain>
      <paraID>5BEDB753</paraID>
      <start>38</start>
      <end>39</end>
      <status>unmodified</status>
      <modifiedWord/>
      <trackRevisions>false</trackRevisions>
    </reviewItem>
    <reviewItem>
      <errorID>458d6419-7b7b-42f1-bf3b-e0dfdd03627f</errorID>
      <errorWord>)</errorWord>
      <group>L1_Format</group>
      <groupName>格式问题</groupName>
      <ability>L2_HalfPunc_CN</ability>
      <abilityName>全半角检查</abilityName>
      <candidateList>
        <item>）</item>
      </candidateList>
      <explain>文本全半角错误。</explain>
      <paraID>5BEDB753</paraID>
      <start>53</start>
      <end>54</end>
      <status>unmodified</status>
      <modifiedWord/>
      <trackRevisions>false</trackRevisions>
    </reviewItem>
    <reviewItem>
      <errorID>cdcded46-729a-4f29-8655-e302838977a7</errorID>
      <errorWord>(</errorWord>
      <group>L1_Format</group>
      <groupName>格式问题</groupName>
      <ability>L2_HalfPunc_CN</ability>
      <abilityName>全半角检查</abilityName>
      <candidateList>
        <item>（</item>
      </candidateList>
      <explain>文本全半角错误。</explain>
      <paraID>4E8D7745</paraID>
      <start>29</start>
      <end>30</end>
      <status>unmodified</status>
      <modifiedWord/>
      <trackRevisions>false</trackRevisions>
    </reviewItem>
    <reviewItem>
      <errorID>dcb98b89-05dd-48ed-a96d-92bf1f7dd060</errorID>
      <errorWord>)</errorWord>
      <group>L1_Format</group>
      <groupName>格式问题</groupName>
      <ability>L2_HalfPunc_CN</ability>
      <abilityName>全半角检查</abilityName>
      <candidateList>
        <item>）</item>
      </candidateList>
      <explain>文本全半角错误。</explain>
      <paraID>4E8D7745</paraID>
      <start>32</start>
      <end>33</end>
      <status>unmodified</status>
      <modifiedWord/>
      <trackRevisions>false</trackRevisions>
    </reviewItem>
    <reviewItem>
      <errorID>f6b89a36-761c-4d3b-b098-b384a5801b34</errorID>
      <errorWord>(</errorWord>
      <group>L1_Format</group>
      <groupName>格式问题</groupName>
      <ability>L2_HalfPunc_CN</ability>
      <abilityName>全半角检查</abilityName>
      <candidateList>
        <item>（</item>
      </candidateList>
      <explain>文本全半角错误。</explain>
      <paraID>1EE79B12</paraID>
      <start>12</start>
      <end>13</end>
      <status>unmodified</status>
      <modifiedWord/>
      <trackRevisions>false</trackRevisions>
    </reviewItem>
    <reviewItem>
      <errorID>1b3c4a77-bf7e-4f45-b459-eb83f8230d88</errorID>
      <errorWord>)</errorWord>
      <group>L1_Format</group>
      <groupName>格式问题</groupName>
      <ability>L2_HalfPunc_CN</ability>
      <abilityName>全半角检查</abilityName>
      <candidateList>
        <item>）</item>
      </candidateList>
      <explain>文本全半角错误。</explain>
      <paraID>1EE79B12</paraID>
      <start>15</start>
      <end>16</end>
      <status>unmodified</status>
      <modifiedWord/>
      <trackRevisions>false</trackRevisions>
    </reviewItem>
    <reviewItem>
      <errorID>fed92dd5-9569-44f5-9509-90dfe81f134a</errorID>
      <errorWord>(</errorWord>
      <group>L1_Format</group>
      <groupName>格式问题</groupName>
      <ability>L2_HalfPunc_CN</ability>
      <abilityName>全半角检查</abilityName>
      <candidateList>
        <item>（</item>
      </candidateList>
      <explain>文本全半角错误。</explain>
      <paraID> C1BC28B</paraID>
      <start>46</start>
      <end>47</end>
      <status>unmodified</status>
      <modifiedWord/>
      <trackRevisions>false</trackRevisions>
    </reviewItem>
    <reviewItem>
      <errorID>d54babe5-6252-4fe7-9329-ec597e264019</errorID>
      <errorWord>)</errorWord>
      <group>L1_Format</group>
      <groupName>格式问题</groupName>
      <ability>L2_HalfPunc_CN</ability>
      <abilityName>全半角检查</abilityName>
      <candidateList>
        <item>）</item>
      </candidateList>
      <explain>文本全半角错误。</explain>
      <paraID> C1BC28B</paraID>
      <start>49</start>
      <end>50</end>
      <status>unmodified</status>
      <modifiedWord/>
      <trackRevisions>false</trackRevisions>
    </reviewItem>
    <reviewItem>
      <errorID>f8b5101e-48bf-49d6-95d5-76cad65648d5</errorID>
      <errorWord>(</errorWord>
      <group>L1_Format</group>
      <groupName>格式问题</groupName>
      <ability>L2_HalfPunc_CN</ability>
      <abilityName>全半角检查</abilityName>
      <candidateList>
        <item>（</item>
      </candidateList>
      <explain>文本全半角错误。</explain>
      <paraID>1C00AE79</paraID>
      <start>6</start>
      <end>7</end>
      <status>unmodified</status>
      <modifiedWord/>
      <trackRevisions>false</trackRevisions>
    </reviewItem>
    <reviewItem>
      <errorID>9c715d0a-b939-4f96-be9d-9048751c8192</errorID>
      <errorWord>)</errorWord>
      <group>L1_Format</group>
      <groupName>格式问题</groupName>
      <ability>L2_HalfPunc_CN</ability>
      <abilityName>全半角检查</abilityName>
      <candidateList>
        <item>）</item>
      </candidateList>
      <explain>文本全半角错误。</explain>
      <paraID>1C00AE79</paraID>
      <start>9</start>
      <end>10</end>
      <status>unmodified</status>
      <modifiedWord/>
      <trackRevisions>false</trackRevisions>
    </reviewItem>
    <reviewItem>
      <errorID>79f8f924-56fe-492a-87d5-99a5771ee4c1</errorID>
      <errorWord>:</errorWord>
      <group>L1_Format</group>
      <groupName>格式问题</groupName>
      <ability>L2_HalfPunc_CN</ability>
      <abilityName>全半角检查</abilityName>
      <candidateList>
        <item>：</item>
      </candidateList>
      <explain>文本全半角错误。</explain>
      <paraID>1C00AE79</paraID>
      <start>10</start>
      <end>11</end>
      <status>unmodified</status>
      <modifiedWord/>
      <trackRevisions>false</trackRevisions>
    </reviewItem>
    <reviewItem>
      <errorID>b150e006-2e60-4cbd-8228-6f4727de6fb6</errorID>
      <errorWord>(</errorWord>
      <group>L1_Format</group>
      <groupName>格式问题</groupName>
      <ability>L2_HalfPunc_CN</ability>
      <abilityName>全半角检查</abilityName>
      <candidateList>
        <item>（</item>
      </candidateList>
      <explain>文本全半角错误。</explain>
      <paraID>23F23754</paraID>
      <start>7</start>
      <end>8</end>
      <status>unmodified</status>
      <modifiedWord/>
      <trackRevisions>false</trackRevisions>
    </reviewItem>
    <reviewItem>
      <errorID>4c7c4320-03fb-4773-857d-843dddc7b3ea</errorID>
      <errorWord>)</errorWord>
      <group>L1_Format</group>
      <groupName>格式问题</groupName>
      <ability>L2_HalfPunc_CN</ability>
      <abilityName>全半角检查</abilityName>
      <candidateList>
        <item>）</item>
      </candidateList>
      <explain>文本全半角错误。</explain>
      <paraID>23F23754</paraID>
      <start>10</start>
      <end>11</end>
      <status>unmodified</status>
      <modifiedWord/>
      <trackRevisions>false</trackRevisions>
    </reviewItem>
    <reviewItem>
      <errorID>7cbd5470-1178-4b1d-bab0-fd7220741625</errorID>
      <errorWord>:</errorWord>
      <group>L1_Format</group>
      <groupName>格式问题</groupName>
      <ability>L2_HalfPunc_CN</ability>
      <abilityName>全半角检查</abilityName>
      <candidateList>
        <item>：</item>
      </candidateList>
      <explain>文本全半角错误。</explain>
      <paraID>23F23754</paraID>
      <start>11</start>
      <end>12</end>
      <status>unmodified</status>
      <modifiedWord/>
      <trackRevisions>false</trackRevisions>
    </reviewItem>
    <reviewItem>
      <errorID>18108f5d-6e46-42ac-9274-b122decb4094</errorID>
      <errorWord>(</errorWord>
      <group>L1_Format</group>
      <groupName>格式问题</groupName>
      <ability>L2_HalfPunc_CN</ability>
      <abilityName>全半角检查</abilityName>
      <candidateList>
        <item>（</item>
      </candidateList>
      <explain>文本全半角错误。</explain>
      <paraID>29DC0A51</paraID>
      <start>7</start>
      <end>8</end>
      <status>unmodified</status>
      <modifiedWord/>
      <trackRevisions>false</trackRevisions>
    </reviewItem>
    <reviewItem>
      <errorID>240ca9ca-32c7-4068-ab2c-8b4e3db307f3</errorID>
      <errorWord>)</errorWord>
      <group>L1_Format</group>
      <groupName>格式问题</groupName>
      <ability>L2_HalfPunc_CN</ability>
      <abilityName>全半角检查</abilityName>
      <candidateList>
        <item>）</item>
      </candidateList>
      <explain>文本全半角错误。</explain>
      <paraID>29DC0A51</paraID>
      <start>13</start>
      <end>14</end>
      <status>unmodified</status>
      <modifiedWord/>
      <trackRevisions>false</trackRevisions>
    </reviewItem>
    <reviewItem>
      <errorID>6c87c8a1-d4fb-476d-abf5-1b2c75ba82a7</errorID>
      <errorWord>:</errorWord>
      <group>L1_Format</group>
      <groupName>格式问题</groupName>
      <ability>L2_HalfPunc_CN</ability>
      <abilityName>全半角检查</abilityName>
      <candidateList>
        <item>：</item>
      </candidateList>
      <explain>文本全半角错误。</explain>
      <paraID>29DC0A51</paraID>
      <start>14</start>
      <end>15</end>
      <status>unmodified</status>
      <modifiedWord/>
      <trackRevisions>false</trackRevisions>
    </reviewItem>
    <reviewItem>
      <errorID>8773b0bc-83bb-475a-a686-28cf924d3157</errorID>
      <errorWord>:</errorWord>
      <group>L1_Format</group>
      <groupName>格式问题</groupName>
      <ability>L2_HalfPunc_CN</ability>
      <abilityName>全半角检查</abilityName>
      <candidateList>
        <item>：</item>
      </candidateList>
      <explain>文本全半角错误。</explain>
      <paraID>32B69E0F</paraID>
      <start>12</start>
      <end>13</end>
      <status>unmodified</status>
      <modifiedWord/>
      <trackRevisions>false</trackRevisions>
    </reviewItem>
    <reviewItem>
      <errorID>294a8d01-90d6-4a93-8587-0bf0cf664f81</errorID>
      <errorWord>)</errorWord>
      <group>L1_Format</group>
      <groupName>格式问题</groupName>
      <ability>L2_HalfPunc_CN</ability>
      <abilityName>全半角检查</abilityName>
      <candidateList>
        <item>）</item>
      </candidateList>
      <explain>文本全半角错误。</explain>
      <paraID>73AB3CAF</paraID>
      <start>35</start>
      <end>36</end>
      <status>unmodified</status>
      <modifiedWord/>
      <trackRevisions>false</trackRevisions>
    </reviewItem>
    <reviewItem>
      <errorID>fecb3a41-6878-47f9-badd-d6b1d4641bc1</errorID>
      <errorWord>(</errorWord>
      <group>L1_Format</group>
      <groupName>格式问题</groupName>
      <ability>L2_HalfPunc_CN</ability>
      <abilityName>全半角检查</abilityName>
      <candidateList>
        <item>（</item>
      </candidateList>
      <explain>文本全半角错误。</explain>
      <paraID> 87E1A01</paraID>
      <start>10</start>
      <end>11</end>
      <status>unmodified</status>
      <modifiedWord/>
      <trackRevisions>false</trackRevisions>
    </reviewItem>
    <reviewItem>
      <errorID>c361a05f-d99d-42a2-9d97-486743fc1339</errorID>
      <errorWord>)</errorWord>
      <group>L1_Format</group>
      <groupName>格式问题</groupName>
      <ability>L2_HalfPunc_CN</ability>
      <abilityName>全半角检查</abilityName>
      <candidateList>
        <item>）</item>
      </candidateList>
      <explain>文本全半角错误。</explain>
      <paraID> 87E1A01</paraID>
      <start>18</start>
      <end>19</end>
      <status>unmodified</status>
      <modifiedWord/>
      <trackRevisions>false</trackRevisions>
    </reviewItem>
    <reviewItem>
      <errorID>ffe8218a-e81a-4538-9592-9bd76984e7a4</errorID>
      <errorWord>(</errorWord>
      <group>L1_Format</group>
      <groupName>格式问题</groupName>
      <ability>L2_HalfPunc_CN</ability>
      <abilityName>全半角检查</abilityName>
      <candidateList>
        <item>（</item>
      </candidateList>
      <explain>文本全半角错误。</explain>
      <paraID>51C863EE</paraID>
      <start>17</start>
      <end>18</end>
      <status>unmodified</status>
      <modifiedWord/>
      <trackRevisions>false</trackRevisions>
    </reviewItem>
    <reviewItem>
      <errorID>3b372a5d-1eac-4766-ad6e-f68393f6c8b6</errorID>
      <errorWord>)</errorWord>
      <group>L1_Format</group>
      <groupName>格式问题</groupName>
      <ability>L2_HalfPunc_CN</ability>
      <abilityName>全半角检查</abilityName>
      <candidateList>
        <item>）</item>
      </candidateList>
      <explain>文本全半角错误。</explain>
      <paraID>51C863EE</paraID>
      <start>26</start>
      <end>27</end>
      <status>unmodified</status>
      <modifiedWord/>
      <trackRevisions>false</trackRevisions>
    </reviewItem>
    <reviewItem>
      <errorID>ecf66b78-ba49-43b7-a813-07222bf74b6a</errorID>
      <errorWord>)</errorWord>
      <group>L1_Format</group>
      <groupName>格式问题</groupName>
      <ability>L2_HalfPunc_CN</ability>
      <abilityName>全半角检查</abilityName>
      <candidateList>
        <item>）</item>
      </candidateList>
      <explain>文本全半角错误。</explain>
      <paraID>51C863EE</paraID>
      <start>34</start>
      <end>35</end>
      <status>unmodified</status>
      <modifiedWord/>
      <trackRevisions>false</trackRevisions>
    </reviewItem>
    <reviewItem>
      <errorID>9aed991f-97ff-4e5f-96d1-38ff7db21fb2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3B9C7B20</paraID>
      <start>0</start>
      <end>3</end>
      <status>unmodified</status>
      <modifiedWord/>
      <trackRevisions>false</trackRevisions>
    </reviewItem>
    <reviewItem>
      <errorID>9b5ab0f0-6859-4cb5-b55a-64381715f54c</errorID>
      <errorWord>(</errorWord>
      <group>L1_Format</group>
      <groupName>格式问题</groupName>
      <ability>L2_HalfPunc_CN</ability>
      <abilityName>全半角检查</abilityName>
      <candidateList>
        <item>（</item>
      </candidateList>
      <explain>文本全半角错误。</explain>
      <paraID>3B9C7B20</paraID>
      <start>22</start>
      <end>23</end>
      <status>unmodified</status>
      <modifiedWord/>
      <trackRevisions>false</trackRevisions>
    </reviewItem>
    <reviewItem>
      <errorID>1e65952c-332b-45d8-b26d-b75162c7be34</errorID>
      <errorWord>)</errorWord>
      <group>L1_Format</group>
      <groupName>格式问题</groupName>
      <ability>L2_HalfPunc_CN</ability>
      <abilityName>全半角检查</abilityName>
      <candidateList>
        <item>）</item>
      </candidateList>
      <explain>文本全半角错误。</explain>
      <paraID>381EF611</paraID>
      <start>20</start>
      <end>21</end>
      <status>unmodified</status>
      <modifiedWord/>
      <trackRevisions>false</trackRevisions>
    </reviewItem>
    <reviewItem>
      <errorID>9322da90-0cdd-4827-9943-3fc5003a59fc</errorID>
      <errorWord>(</errorWord>
      <group>L1_Format</group>
      <groupName>格式问题</groupName>
      <ability>L2_HalfPunc_CN</ability>
      <abilityName>全半角检查</abilityName>
      <candidateList>
        <item>（</item>
      </candidateList>
      <explain>文本全半角错误。</explain>
      <paraID>381EF611</paraID>
      <start>22</start>
      <end>23</end>
      <status>unmodified</status>
      <modifiedWord/>
      <trackRevisions>false</trackRevisions>
    </reviewItem>
    <reviewItem>
      <errorID>8d27db06-c08f-4cf7-898f-6abef9ffa9a5</errorID>
      <errorWord>)</errorWord>
      <group>L1_Format</group>
      <groupName>格式问题</groupName>
      <ability>L2_HalfPunc_CN</ability>
      <abilityName>全半角检查</abilityName>
      <candidateList>
        <item>）</item>
      </candidateList>
      <explain>文本全半角错误。</explain>
      <paraID>381EF611</paraID>
      <start>81</start>
      <end>82</end>
      <status>unmodified</status>
      <modifiedWord/>
      <trackRevisions>false</trackRevisions>
    </reviewItem>
    <reviewItem>
      <errorID>5438eab3-aa99-449c-98e0-8c1a25156a34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3FE634A3</paraID>
      <start>0</start>
      <end>3</end>
      <status>unmodified</status>
      <modifiedWord/>
      <trackRevisions>false</trackRevisions>
    </reviewItem>
    <reviewItem>
      <errorID>4541c036-bc9f-494e-8da0-71d08316e784</errorID>
      <errorWord>(</errorWord>
      <group>L1_Format</group>
      <groupName>格式问题</groupName>
      <ability>L2_HalfPunc_CN</ability>
      <abilityName>全半角检查</abilityName>
      <candidateList>
        <item>（</item>
      </candidateList>
      <explain>文本全半角错误。</explain>
      <paraID>3FE634A3</paraID>
      <start>35</start>
      <end>36</end>
      <status>unmodified</status>
      <modifiedWord/>
      <trackRevisions>false</trackRevisions>
    </reviewItem>
    <reviewItem>
      <errorID>851939aa-e263-4c8c-aecf-2d909984c304</errorID>
      <errorWord>)</errorWord>
      <group>L1_Format</group>
      <groupName>格式问题</groupName>
      <ability>L2_HalfPunc_CN</ability>
      <abilityName>全半角检查</abilityName>
      <candidateList>
        <item>）</item>
      </candidateList>
      <explain>文本全半角错误。</explain>
      <paraID>3FE634A3</paraID>
      <start>54</start>
      <end>55</end>
      <status>unmodified</status>
      <modifiedWord/>
      <trackRevisions>false</trackRevisions>
    </reviewItem>
    <reviewItem>
      <errorID>bd9a2ddb-ca7a-4e3c-86f7-56741b458bc6</errorID>
      <errorWord>(</errorWord>
      <group>L1_Format</group>
      <groupName>格式问题</groupName>
      <ability>L2_HalfPunc_CN</ability>
      <abilityName>全半角检查</abilityName>
      <candidateList>
        <item>（</item>
      </candidateList>
      <explain>文本全半角错误。</explain>
      <paraID>3FE634A3</paraID>
      <start>56</start>
      <end>57</end>
      <status>unmodified</status>
      <modifiedWord/>
      <trackRevisions>false</trackRevisions>
    </reviewItem>
    <reviewItem>
      <errorID>a6648135-4674-4283-9473-b5cbe62250cb</errorID>
      <errorWord>)</errorWord>
      <group>L1_Format</group>
      <groupName>格式问题</groupName>
      <ability>L2_HalfPunc_CN</ability>
      <abilityName>全半角检查</abilityName>
      <candidateList>
        <item>）</item>
      </candidateList>
      <explain>文本全半角错误。</explain>
      <paraID>3FE634A3</paraID>
      <start>115</start>
      <end>116</end>
      <status>unmodified</status>
      <modifiedWord/>
      <trackRevisions>false</trackRevisions>
    </reviewItem>
    <reviewItem>
      <errorID>a39f6adc-3ea6-4657-8226-b6f4141380e9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7B153CEF</paraID>
      <start>0</start>
      <end>3</end>
      <status>unmodified</status>
      <modifiedWord/>
      <trackRevisions>false</trackRevisions>
    </reviewItem>
    <reviewItem>
      <errorID>41cf3ba3-8b31-4116-9a8a-85a92ac79301</errorID>
      <errorWord>(</errorWord>
      <group>L1_Format</group>
      <groupName>格式问题</groupName>
      <ability>L2_HalfPunc_CN</ability>
      <abilityName>全半角检查</abilityName>
      <candidateList>
        <item>（</item>
      </candidateList>
      <explain>文本全半角错误。</explain>
      <paraID>7B153CEF</paraID>
      <start>20</start>
      <end>21</end>
      <status>unmodified</status>
      <modifiedWord/>
      <trackRevisions>false</trackRevisions>
    </reviewItem>
    <reviewItem>
      <errorID>00dfcae7-3737-4584-afc0-a46398938cf9</errorID>
      <errorWord>)</errorWord>
      <group>L1_Format</group>
      <groupName>格式问题</groupName>
      <ability>L2_HalfPunc_CN</ability>
      <abilityName>全半角检查</abilityName>
      <candidateList>
        <item>）</item>
      </candidateList>
      <explain>文本全半角错误。</explain>
      <paraID>7B153CEF</paraID>
      <start>79</start>
      <end>80</end>
      <status>unmodified</status>
      <modifiedWord/>
      <trackRevisions>false</trackRevisions>
    </reviewItem>
    <reviewItem>
      <errorID>737bc65f-b8e6-4510-ae51-686d1ea03f6d</errorID>
      <errorWord>:</errorWord>
      <group>L1_Format</group>
      <groupName>格式问题</groupName>
      <ability>L2_HalfPunc_CN</ability>
      <abilityName>全半角检查</abilityName>
      <candidateList>
        <item>：</item>
      </candidateList>
      <explain>文本全半角错误。</explain>
      <paraID>6A30D0AA</paraID>
      <start>11</start>
      <end>12</end>
      <status>unmodified</status>
      <modifiedWord/>
      <trackRevisions>false</trackRevisions>
    </reviewItem>
    <reviewItem>
      <errorID>b0e24274-200c-445f-85f3-32dff74f9613</errorID>
      <errorWord>:</errorWord>
      <group>L1_Format</group>
      <groupName>格式问题</groupName>
      <ability>L2_HalfPunc_CN</ability>
      <abilityName>全半角检查</abilityName>
      <candidateList>
        <item>：</item>
      </candidateList>
      <explain>文本全半角错误。</explain>
      <paraID>451BDD00</paraID>
      <start>41</start>
      <end>42</end>
      <status>unmodified</status>
      <modifiedWord/>
      <trackRevisions>false</trackRevisions>
    </reviewItem>
    <reviewItem>
      <errorID>2c4d31a7-2f46-42c4-9b91-0de0b444b511</errorID>
      <errorWord>,</errorWord>
      <group>L1_Format</group>
      <groupName>格式问题</groupName>
      <ability>L2_HalfPunc_CN</ability>
      <abilityName>全半角检查</abilityName>
      <candidateList>
        <item>，</item>
      </candidateList>
      <explain>文本全半角错误。</explain>
      <paraID>18626789</paraID>
      <start>20</start>
      <end>21</end>
      <status>unmodified</status>
      <modifiedWord/>
      <trackRevisions>false</trackRevisions>
    </reviewItem>
    <reviewItem>
      <errorID>5b57d411-ae9e-452e-a090-e63c4fa7c767</errorID>
      <errorWord>,</errorWord>
      <group>L1_Format</group>
      <groupName>格式问题</groupName>
      <ability>L2_HalfPunc_CN</ability>
      <abilityName>全半角检查</abilityName>
      <candidateList>
        <item>，</item>
      </candidateList>
      <explain>文本全半角错误。</explain>
      <paraID>19218F86</paraID>
      <start>21</start>
      <end>22</end>
      <status>unmodified</status>
      <modifiedWord/>
      <trackRevisions>false</trackRevisions>
    </reviewItem>
    <reviewItem>
      <errorID>650d78c4-7262-45c0-b5f2-1ffbb777e20d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52E0EBF1</paraID>
      <start>0</start>
      <end>3</end>
      <status>unmodified</status>
      <modifiedWord/>
      <trackRevisions>false</trackRevisions>
    </reviewItem>
    <reviewItem>
      <errorID>e6746ef4-aa5a-463e-940c-f35266325427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59C4F34C</paraID>
      <start>0</start>
      <end>3</end>
      <status>unmodified</status>
      <modifiedWord/>
      <trackRevisions>false</trackRevisions>
    </reviewItem>
    <reviewItem>
      <errorID>345c6c0f-d3da-4e64-b69d-9656ed76db9c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6050EF24</paraID>
      <start>0</start>
      <end>3</end>
      <status>unmodified</status>
      <modifiedWord/>
      <trackRevisions>false</trackRevisions>
    </reviewItem>
    <reviewItem>
      <errorID>c4c52027-86c0-4d59-b3ab-9e511132891d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50305F48</paraID>
      <start>0</start>
      <end>3</end>
      <status>unmodified</status>
      <modifiedWord/>
      <trackRevisions>false</trackRevisions>
    </reviewItem>
    <reviewItem>
      <errorID>1ba90c16-b4bd-46bd-8b37-a6313067c51f</errorID>
      <errorWord>(</errorWord>
      <group>L1_Format</group>
      <groupName>格式问题</groupName>
      <ability>L2_HalfPunc_CN</ability>
      <abilityName>全半角检查</abilityName>
      <candidateList>
        <item>（</item>
      </candidateList>
      <explain>文本全半角错误。</explain>
      <paraID>41050B6C</paraID>
      <start>0</start>
      <end>1</end>
      <status>unmodified</status>
      <modifiedWord/>
      <trackRevisions>false</trackRevisions>
    </reviewItem>
    <reviewItem>
      <errorID>5ea1cbb5-ee93-4fd6-8d68-52fe11833907</errorID>
      <errorWord>)</errorWord>
      <group>L1_Format</group>
      <groupName>格式问题</groupName>
      <ability>L2_HalfPunc_CN</ability>
      <abilityName>全半角检查</abilityName>
      <candidateList>
        <item>）</item>
      </candidateList>
      <explain>文本全半角错误。</explain>
      <paraID>41050B6C</paraID>
      <start>2</start>
      <end>3</end>
      <status>unmodified</status>
      <modifiedWord/>
      <trackRevisions>false</trackRevisions>
    </reviewItem>
    <reviewItem>
      <errorID>821976e4-36b6-4f3b-9ce4-806c5dcb2b8e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6D7E349B</paraID>
      <start>0</start>
      <end>3</end>
      <status>unmodified</status>
      <modifiedWord/>
      <trackRevisions>false</trackRevisions>
    </reviewItem>
    <reviewItem>
      <errorID>63e1a333-b5c9-49f5-b33c-f92a7b863ebd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458836B4</paraID>
      <start>0</start>
      <end>3</end>
      <status>unmodified</status>
      <modifiedWord/>
      <trackRevisions>false</trackRevisions>
    </reviewItem>
    <reviewItem>
      <errorID>cce2d054-bbbb-4a56-9cfe-8145a146e4ee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1A98B47A</paraID>
      <start>0</start>
      <end>3</end>
      <status>unmodified</status>
      <modifiedWord/>
      <trackRevisions>false</trackRevisions>
    </reviewItem>
    <reviewItem>
      <errorID>297429c5-78d3-4a58-88eb-db6526036cc2</errorID>
      <errorWord>(</errorWord>
      <group>L1_Format</group>
      <groupName>格式问题</groupName>
      <ability>L2_HalfPunc_CN</ability>
      <abilityName>全半角检查</abilityName>
      <candidateList>
        <item>（</item>
      </candidateList>
      <explain>文本全半角错误。</explain>
      <paraID> FC3B6DB</paraID>
      <start>4</start>
      <end>5</end>
      <status>unmodified</status>
      <modifiedWord/>
      <trackRevisions>false</trackRevisions>
    </reviewItem>
    <reviewItem>
      <errorID>f7b32826-f82a-46f4-ae19-4c65a7df0965</errorID>
      <errorWord>)</errorWord>
      <group>L1_Format</group>
      <groupName>格式问题</groupName>
      <ability>L2_HalfPunc_CN</ability>
      <abilityName>全半角检查</abilityName>
      <candidateList>
        <item>）</item>
      </candidateList>
      <explain>文本全半角错误。</explain>
      <paraID> FC3B6DB</paraID>
      <start>10</start>
      <end>11</end>
      <status>unmodified</status>
      <modifiedWord/>
      <trackRevisions>false</trackRevisions>
    </reviewItem>
    <reviewItem>
      <errorID>78df80ae-0d74-4627-99bb-55e4deaa117d</errorID>
      <errorWord>:</errorWord>
      <group>L1_Format</group>
      <groupName>格式问题</groupName>
      <ability>L2_HalfPunc_CN</ability>
      <abilityName>全半角检查</abilityName>
      <candidateList>
        <item>：</item>
      </candidateList>
      <explain>文本全半角错误。</explain>
      <paraID> FC3B6DB</paraID>
      <start>11</start>
      <end>12</end>
      <status>unmodified</status>
      <modifiedWord/>
      <trackRevisions>false</trackRevisions>
    </reviewItem>
    <reviewItem>
      <errorID>327bc466-a825-4c3d-a1d3-3a66e038cd3f</errorID>
      <errorWord>)</errorWord>
      <group>L1_Format</group>
      <groupName>格式问题</groupName>
      <ability>L2_HalfPunc_CN</ability>
      <abilityName>全半角检查</abilityName>
      <candidateList>
        <item>）</item>
      </candidateList>
      <explain>文本全半角错误。</explain>
      <paraID>5EB21AA5</paraID>
      <start>20</start>
      <end>21</end>
      <status>unmodified</status>
      <modifiedWord/>
      <trackRevisions>false</trackRevisions>
    </reviewItem>
    <reviewItem>
      <errorID>d572d3c5-323e-4b9f-8966-56e759a19a67</errorID>
      <errorWord>,</errorWord>
      <group>L1_Format</group>
      <groupName>格式问题</groupName>
      <ability>L2_HalfPunc_CN</ability>
      <abilityName>全半角检查</abilityName>
      <candidateList>
        <item>，</item>
      </candidateList>
      <explain>文本全半角错误。</explain>
      <paraID>5CABF774</paraID>
      <start>12</start>
      <end>13</end>
      <status>unmodified</status>
      <modifiedWord/>
      <trackRevisions>false</trackRevisions>
    </reviewItem>
    <reviewItem>
      <errorID>074937f2-fa04-4d31-84b8-5a947463599c</errorID>
      <errorWord>,</errorWord>
      <group>L1_Format</group>
      <groupName>格式问题</groupName>
      <ability>L2_HalfPunc_CN</ability>
      <abilityName>全半角检查</abilityName>
      <candidateList>
        <item>，</item>
      </candidateList>
      <explain>文本全半角错误。</explain>
      <paraID>672BE5C3</paraID>
      <start>22</start>
      <end>23</end>
      <status>unmodified</status>
      <modifiedWord/>
      <trackRevisions>false</trackRevisions>
    </reviewItem>
    <reviewItem>
      <errorID>4fc97129-20ff-4cf6-ba21-ad021e367150</errorID>
      <errorWord>,</errorWord>
      <group>L1_Format</group>
      <groupName>格式问题</groupName>
      <ability>L2_HalfPunc_CN</ability>
      <abilityName>全半角检查</abilityName>
      <candidateList>
        <item>，</item>
      </candidateList>
      <explain>文本全半角错误。</explain>
      <paraID>6E84E2F4</paraID>
      <start>42</start>
      <end>43</end>
      <status>unmodified</status>
      <modifiedWord/>
      <trackRevisions>false</trackRevisions>
    </reviewItem>
    <reviewItem>
      <errorID>4d2fdc7d-229a-4f59-9bb4-25debe2d3875</errorID>
      <errorWord>(</errorWord>
      <group>L1_Format</group>
      <groupName>格式问题</groupName>
      <ability>L2_HalfPunc_CN</ability>
      <abilityName>全半角检查</abilityName>
      <candidateList>
        <item>（</item>
      </candidateList>
      <explain>文本全半角错误。</explain>
      <paraID>407DB80D</paraID>
      <start>70</start>
      <end>71</end>
      <status>unmodified</status>
      <modifiedWord/>
      <trackRevisions>false</trackRevisions>
    </reviewItem>
    <reviewItem>
      <errorID>50bcc73b-19b9-49a2-92d6-f36579cdacd4</errorID>
      <errorWord>)</errorWord>
      <group>L1_Format</group>
      <groupName>格式问题</groupName>
      <ability>L2_HalfPunc_CN</ability>
      <abilityName>全半角检查</abilityName>
      <candidateList>
        <item>）</item>
      </candidateList>
      <explain>文本全半角错误。</explain>
      <paraID>407DB80D</paraID>
      <start>90</start>
      <end>91</end>
      <status>unmodified</status>
      <modifiedWord/>
      <trackRevisions>false</trackRevisions>
    </reviewItem>
    <reviewItem>
      <errorID>d8df4dfd-089d-4832-80e5-033958fb732b</errorID>
      <errorWord>(</errorWord>
      <group>L1_Format</group>
      <groupName>格式问题</groupName>
      <ability>L2_HalfPunc_CN</ability>
      <abilityName>全半角检查</abilityName>
      <candidateList>
        <item>（</item>
      </candidateList>
      <explain>文本全半角错误。</explain>
      <paraID>6C11A9F1</paraID>
      <start>100</start>
      <end>101</end>
      <status>unmodified</status>
      <modifiedWord/>
      <trackRevisions>false</trackRevisions>
    </reviewItem>
    <reviewItem>
      <errorID>c044511e-4c15-481b-a2f9-2e1aff0e7442</errorID>
      <errorWord>)</errorWord>
      <group>L1_Format</group>
      <groupName>格式问题</groupName>
      <ability>L2_HalfPunc_CN</ability>
      <abilityName>全半角检查</abilityName>
      <candidateList>
        <item>）</item>
      </candidateList>
      <explain>文本全半角错误。</explain>
      <paraID>6C11A9F1</paraID>
      <start>155</start>
      <end>156</end>
      <status>unmodified</status>
      <modifiedWord/>
      <trackRevisions>false</trackRevisions>
    </reviewItem>
    <reviewItem>
      <errorID>71264f69-522a-4081-9d91-e32319ce5440</errorID>
      <errorWord>(</errorWord>
      <group>L1_Format</group>
      <groupName>格式问题</groupName>
      <ability>L2_HalfPunc_CN</ability>
      <abilityName>全半角检查</abilityName>
      <candidateList>
        <item>（</item>
      </candidateList>
      <explain>文本全半角错误。</explain>
      <paraID>6C11A9F1</paraID>
      <start>184</start>
      <end>185</end>
      <status>unmodified</status>
      <modifiedWord/>
      <trackRevisions>false</trackRevisions>
    </reviewItem>
    <reviewItem>
      <errorID>d6b38397-679a-4e21-ac6d-11563a50542c</errorID>
      <errorWord>)</errorWord>
      <group>L1_Format</group>
      <groupName>格式问题</groupName>
      <ability>L2_HalfPunc_CN</ability>
      <abilityName>全半角检查</abilityName>
      <candidateList>
        <item>）</item>
      </candidateList>
      <explain>文本全半角错误。</explain>
      <paraID>6C11A9F1</paraID>
      <start>204</start>
      <end>205</end>
      <status>unmodified</status>
      <modifiedWord/>
      <trackRevisions>false</trackRevisions>
    </reviewItem>
    <reviewItem>
      <errorID>c18e894b-8807-47ac-b622-d46fb7210c39</errorID>
      <errorWord>(</errorWord>
      <group>L1_Format</group>
      <groupName>格式问题</groupName>
      <ability>L2_HalfPunc_CN</ability>
      <abilityName>全半角检查</abilityName>
      <candidateList>
        <item>（</item>
      </candidateList>
      <explain>文本全半角错误。</explain>
      <paraID>76E3B358</paraID>
      <start>19</start>
      <end>20</end>
      <status>unmodified</status>
      <modifiedWord/>
      <trackRevisions>false</trackRevisions>
    </reviewItem>
    <reviewItem>
      <errorID>4a0e8473-18c4-4dde-9038-8574b7ef59de</errorID>
      <errorWord>)</errorWord>
      <group>L1_Format</group>
      <groupName>格式问题</groupName>
      <ability>L2_HalfPunc_CN</ability>
      <abilityName>全半角检查</abilityName>
      <candidateList>
        <item>）</item>
      </candidateList>
      <explain>文本全半角错误。</explain>
      <paraID>76E3B358</paraID>
      <start>24</start>
      <end>25</end>
      <status>unmodified</status>
      <modifiedWord/>
      <trackRevisions>false</trackRevisions>
    </reviewItem>
    <reviewItem>
      <errorID>b2172ef2-2483-4353-be84-c4c4351a97c1</errorID>
      <errorWord>,</errorWord>
      <group>L1_Format</group>
      <groupName>格式问题</groupName>
      <ability>L2_HalfPunc_CN</ability>
      <abilityName>全半角检查</abilityName>
      <candidateList>
        <item>，</item>
      </candidateList>
      <explain>文本全半角错误。</explain>
      <paraID>732853C8</paraID>
      <start>17</start>
      <end>18</end>
      <status>unmodified</status>
      <modifiedWord/>
      <trackRevisions>false</trackRevisions>
    </reviewItem>
    <reviewItem>
      <errorID>96ae4739-bb88-4154-8f3f-802f4fe4d74a</errorID>
      <errorWord>(</errorWord>
      <group>L1_Format</group>
      <groupName>格式问题</groupName>
      <ability>L2_HalfPunc_CN</ability>
      <abilityName>全半角检查</abilityName>
      <candidateList>
        <item>（</item>
      </candidateList>
      <explain>文本全半角错误。</explain>
      <paraID>6EA1E971</paraID>
      <start>4</start>
      <end>5</end>
      <status>unmodified</status>
      <modifiedWord/>
      <trackRevisions>false</trackRevisions>
    </reviewItem>
    <reviewItem>
      <errorID>3d7cf8cb-034b-4f16-a295-bbb472314d3d</errorID>
      <errorWord>):</errorWord>
      <group>L1_Format</group>
      <groupName>格式问题</groupName>
      <ability>L2_HalfPunc_CN</ability>
      <abilityName>全半角检查</abilityName>
      <candidateList>
        <item>）：</item>
      </candidateList>
      <explain>文本全半角错误。</explain>
      <paraID>6EA1E971</paraID>
      <start>10</start>
      <end>12</end>
      <status>unmodified</status>
      <modifiedWord/>
      <trackRevisions>false</trackRevisions>
    </reviewItem>
    <reviewItem>
      <errorID>6a7921d9-741f-4e9d-a860-b45fe05ff59f</errorID>
      <errorWord>(</errorWord>
      <group>L1_Format</group>
      <groupName>格式问题</groupName>
      <ability>L2_HalfPunc_CN</ability>
      <abilityName>全半角检查</abilityName>
      <candidateList>
        <item>（</item>
      </candidateList>
      <explain>文本全半角错误。</explain>
      <paraID>7684BAFB</paraID>
      <start>33</start>
      <end>34</end>
      <status>unmodified</status>
      <modifiedWord/>
      <trackRevisions>false</trackRevisions>
    </reviewItem>
    <reviewItem>
      <errorID>e3b50ef3-bb16-4497-8889-7e02a3d334d4</errorID>
      <errorWord>)</errorWord>
      <group>L1_Format</group>
      <groupName>格式问题</groupName>
      <ability>L2_HalfPunc_CN</ability>
      <abilityName>全半角检查</abilityName>
      <candidateList>
        <item>）</item>
      </candidateList>
      <explain>文本全半角错误。</explain>
      <paraID>7684BAFB</paraID>
      <start>38</start>
      <end>39</end>
      <status>unmodified</status>
      <modifiedWord/>
      <trackRevisions>false</trackRevisions>
    </reviewItem>
    <reviewItem>
      <errorID>8d2fc1d1-ecb3-4986-976d-29df951c91a9</errorID>
      <errorWord>(</errorWord>
      <group>L1_Format</group>
      <groupName>格式问题</groupName>
      <ability>L2_HalfPunc_CN</ability>
      <abilityName>全半角检查</abilityName>
      <candidateList>
        <item>（</item>
      </candidateList>
      <explain>文本全半角错误。</explain>
      <paraID>7399C0BF</paraID>
      <start>7</start>
      <end>8</end>
      <status>unmodified</status>
      <modifiedWord/>
      <trackRevisions>false</trackRevisions>
    </reviewItem>
    <reviewItem>
      <errorID>95ce2e7f-00a1-4860-80f2-98fc65643554</errorID>
      <errorWord>)</errorWord>
      <group>L1_Format</group>
      <groupName>格式问题</groupName>
      <ability>L2_HalfPunc_CN</ability>
      <abilityName>全半角检查</abilityName>
      <candidateList>
        <item>）</item>
      </candidateList>
      <explain>文本全半角错误。</explain>
      <paraID>7399C0BF</paraID>
      <start>15</start>
      <end>16</end>
      <status>unmodified</status>
      <modifiedWord/>
      <trackRevisions>false</trackRevisions>
    </reviewItem>
    <reviewItem>
      <errorID>ce11caea-eb1d-4f97-920b-0efe9c66f884</errorID>
      <errorWord>(</errorWord>
      <group>L1_Format</group>
      <groupName>格式问题</groupName>
      <ability>L2_HalfPunc_CN</ability>
      <abilityName>全半角检查</abilityName>
      <candidateList>
        <item>（</item>
      </candidateList>
      <explain>文本全半角错误。</explain>
      <paraID>4B24AE21</paraID>
      <start>65</start>
      <end>66</end>
      <status>unmodified</status>
      <modifiedWord/>
      <trackRevisions>false</trackRevisions>
    </reviewItem>
    <reviewItem>
      <errorID>f04a41fe-63f5-4e82-92ba-183e98207177</errorID>
      <errorWord>)</errorWord>
      <group>L1_Format</group>
      <groupName>格式问题</groupName>
      <ability>L2_HalfPunc_CN</ability>
      <abilityName>全半角检查</abilityName>
      <candidateList>
        <item>）</item>
      </candidateList>
      <explain>文本全半角错误。</explain>
      <paraID>4B24AE21</paraID>
      <start>71</start>
      <end>72</end>
      <status>unmodified</status>
      <modifiedWord/>
      <trackRevisions>false</trackRevisions>
    </reviewItem>
    <reviewItem>
      <errorID>889d1861-ac36-43d2-97f5-363d49abb683</errorID>
      <errorWord>,</errorWord>
      <group>L1_Format</group>
      <groupName>格式问题</groupName>
      <ability>L2_HalfPunc_CN</ability>
      <abilityName>全半角检查</abilityName>
      <candidateList>
        <item>，</item>
      </candidateList>
      <explain>文本全半角错误。</explain>
      <paraID>4B24AE21</paraID>
      <start>72</start>
      <end>73</end>
      <status>unmodified</status>
      <modifiedWord/>
      <trackRevisions>false</trackRevisions>
    </reviewItem>
    <reviewItem>
      <errorID>cfb19d94-d03c-4e76-9bb4-3fd618efcb5e</errorID>
      <errorWord>(</errorWord>
      <group>L1_Format</group>
      <groupName>格式问题</groupName>
      <ability>L2_HalfPunc_CN</ability>
      <abilityName>全半角检查</abilityName>
      <candidateList>
        <item>（</item>
      </candidateList>
      <explain>文本全半角错误。</explain>
      <paraID>4B24AE21</paraID>
      <start>110</start>
      <end>111</end>
      <status>unmodified</status>
      <modifiedWord/>
      <trackRevisions>false</trackRevisions>
    </reviewItem>
    <reviewItem>
      <errorID>054e6560-c05c-4892-a982-a9cb26520c10</errorID>
      <errorWord>)</errorWord>
      <group>L1_Format</group>
      <groupName>格式问题</groupName>
      <ability>L2_HalfPunc_CN</ability>
      <abilityName>全半角检查</abilityName>
      <candidateList>
        <item>）</item>
      </candidateList>
      <explain>文本全半角错误。</explain>
      <paraID>4B24AE21</paraID>
      <start>120</start>
      <end>121</end>
      <status>unmodified</status>
      <modifiedWord/>
      <trackRevisions>false</trackRevisions>
    </reviewItem>
    <reviewItem>
      <errorID>5df4a165-8d25-4989-ad63-9c0fd620b831</errorID>
      <errorWord>(</errorWord>
      <group>L1_Format</group>
      <groupName>格式问题</groupName>
      <ability>L2_HalfPunc_CN</ability>
      <abilityName>全半角检查</abilityName>
      <candidateList>
        <item>（</item>
      </candidateList>
      <explain>文本全半角错误。</explain>
      <paraID>4B24AE21</paraID>
      <start>165</start>
      <end>166</end>
      <status>unmodified</status>
      <modifiedWord/>
      <trackRevisions>false</trackRevisions>
    </reviewItem>
    <reviewItem>
      <errorID>df67fc7f-3ac2-4329-8a31-7b490c1a6f39</errorID>
      <errorWord>)</errorWord>
      <group>L1_Format</group>
      <groupName>格式问题</groupName>
      <ability>L2_HalfPunc_CN</ability>
      <abilityName>全半角检查</abilityName>
      <candidateList>
        <item>）</item>
      </candidateList>
      <explain>文本全半角错误。</explain>
      <paraID>4B24AE21</paraID>
      <start>168</start>
      <end>169</end>
      <status>unmodified</status>
      <modifiedWord/>
      <trackRevisions>false</trackRevisions>
    </reviewItem>
    <reviewItem>
      <errorID>5f9ce75e-9a99-4fd0-91e3-77eea6d88208</errorID>
      <errorWord>,</errorWord>
      <group>L1_Format</group>
      <groupName>格式问题</groupName>
      <ability>L2_HalfPunc_CN</ability>
      <abilityName>全半角检查</abilityName>
      <candidateList>
        <item>，</item>
      </candidateList>
      <explain>文本全半角错误。</explain>
      <paraID>22FFE187</paraID>
      <start>64</start>
      <end>65</end>
      <status>unmodified</status>
      <modifiedWord/>
      <trackRevisions>false</trackRevisions>
    </reviewItem>
    <reviewItem>
      <errorID>9a468842-54e1-4f33-95d7-68537d4c1d26</errorID>
      <errorWord>；</errorWord>
      <group>L1_Punc</group>
      <groupName>标点问题</groupName>
      <ability>L2_Punc_CN</ability>
      <abilityName>标点符号检查</abilityName>
      <candidateList/>
      <explain/>
      <paraID>2521E4B4</paraID>
      <start>0</start>
      <end>1</end>
      <status>unmodified</status>
      <modifiedWord/>
      <trackRevisions>false</trackRevisions>
    </reviewItem>
    <reviewItem>
      <errorID>7099e9a8-850b-46df-9c70-6a0cd13c226c</errorID>
      <errorWord>(</errorWord>
      <group>L1_Format</group>
      <groupName>格式问题</groupName>
      <ability>L2_HalfPunc_CN</ability>
      <abilityName>全半角检查</abilityName>
      <candidateList>
        <item>（</item>
      </candidateList>
      <explain>文本全半角错误。</explain>
      <paraID>407ABF1B</paraID>
      <start>6</start>
      <end>7</end>
      <status>unmodified</status>
      <modifiedWord/>
      <trackRevisions>false</trackRevisions>
    </reviewItem>
    <reviewItem>
      <errorID>a252ac54-24d7-4f5f-a709-5aa47c844f6e</errorID>
      <errorWord>)</errorWord>
      <group>L1_Format</group>
      <groupName>格式问题</groupName>
      <ability>L2_HalfPunc_CN</ability>
      <abilityName>全半角检查</abilityName>
      <candidateList>
        <item>）</item>
      </candidateList>
      <explain>文本全半角错误。</explain>
      <paraID>407ABF1B</paraID>
      <start>9</start>
      <end>10</end>
      <status>unmodified</status>
      <modifiedWord/>
      <trackRevisions>false</trackRevisions>
    </reviewItem>
    <reviewItem>
      <errorID>99343f1d-27be-4b99-a853-466983cc9cd8</errorID>
      <errorWord>(</errorWord>
      <group>L1_Format</group>
      <groupName>格式问题</groupName>
      <ability>L2_HalfPunc_CN</ability>
      <abilityName>全半角检查</abilityName>
      <candidateList>
        <item>（</item>
      </candidateList>
      <explain>文本全半角错误。</explain>
      <paraID>2A7D6372</paraID>
      <start>11</start>
      <end>12</end>
      <status>unmodified</status>
      <modifiedWord/>
      <trackRevisions>false</trackRevisions>
    </reviewItem>
    <reviewItem>
      <errorID>3289f1b0-ca8d-4e0b-91de-f646168b70c4</errorID>
      <errorWord>)</errorWord>
      <group>L1_Format</group>
      <groupName>格式问题</groupName>
      <ability>L2_HalfPunc_CN</ability>
      <abilityName>全半角检查</abilityName>
      <candidateList>
        <item>）</item>
      </candidateList>
      <explain>文本全半角错误。</explain>
      <paraID>2A7D6372</paraID>
      <start>26</start>
      <end>27</end>
      <status>unmodified</status>
      <modifiedWord/>
      <trackRevisions>false</trackRevisions>
    </reviewItem>
    <reviewItem>
      <errorID>12c7ab8e-6b07-4379-82fe-17050b27fc5b</errorID>
      <errorWord>(</errorWord>
      <group>L1_Format</group>
      <groupName>格式问题</groupName>
      <ability>L2_HalfPunc_CN</ability>
      <abilityName>全半角检查</abilityName>
      <candidateList>
        <item>（</item>
      </candidateList>
      <explain>文本全半角错误。</explain>
      <paraID>74724499</paraID>
      <start>37</start>
      <end>38</end>
      <status>unmodified</status>
      <modifiedWord/>
      <trackRevisions>false</trackRevisions>
    </reviewItem>
    <reviewItem>
      <errorID>4b513652-ef92-4fa9-bf8e-1bb6780b6f2f</errorID>
      <errorWord>)</errorWord>
      <group>L1_Format</group>
      <groupName>格式问题</groupName>
      <ability>L2_HalfPunc_CN</ability>
      <abilityName>全半角检查</abilityName>
      <candidateList>
        <item>）</item>
      </candidateList>
      <explain>文本全半角错误。</explain>
      <paraID>74724499</paraID>
      <start>55</start>
      <end>56</end>
      <status>unmodified</status>
      <modifiedWord/>
      <trackRevisions>false</trackRevisions>
    </reviewItem>
    <reviewItem>
      <errorID>bb2e9b51-509d-439e-919e-a4d8c0023e56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538315DB</paraID>
      <start>0</start>
      <end>3</end>
      <status>unmodified</status>
      <modifiedWord/>
      <trackRevisions>false</trackRevisions>
    </reviewItem>
    <reviewItem>
      <errorID>9c11359a-097c-484f-8d3e-fcf891a29c13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7311DAE7</paraID>
      <start>0</start>
      <end>3</end>
      <status>unmodified</status>
      <modifiedWord/>
      <trackRevisions>false</trackRevisions>
    </reviewItem>
    <reviewItem>
      <errorID>84f24b89-cea5-4b12-b8bf-0661dbd3c20b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288BE743</paraID>
      <start>0</start>
      <end>3</end>
      <status>unmodified</status>
      <modifiedWord/>
      <trackRevisions>false</trackRevisions>
    </reviewItem>
    <reviewItem>
      <errorID>e92c8f9e-141a-4134-a921-c0ddefe9d7b8</errorID>
      <errorWord>(</errorWord>
      <group>L1_Format</group>
      <groupName>格式问题</groupName>
      <ability>L2_HalfPunc_CN</ability>
      <abilityName>全半角检查</abilityName>
      <candidateList>
        <item>（</item>
      </candidateList>
      <explain>文本全半角错误。</explain>
      <paraID>288BE743</paraID>
      <start>21</start>
      <end>22</end>
      <status>unmodified</status>
      <modifiedWord/>
      <trackRevisions>false</trackRevisions>
    </reviewItem>
    <reviewItem>
      <errorID>47f99521-8b84-4fe0-9f52-9960ba9e151d</errorID>
      <errorWord>)</errorWord>
      <group>L1_Format</group>
      <groupName>格式问题</groupName>
      <ability>L2_HalfPunc_CN</ability>
      <abilityName>全半角检查</abilityName>
      <candidateList>
        <item>）</item>
      </candidateList>
      <explain>文本全半角错误。</explain>
      <paraID>288BE743</paraID>
      <start>51</start>
      <end>52</end>
      <status>unmodified</status>
      <modifiedWord/>
      <trackRevisions>false</trackRevisions>
    </reviewItem>
    <reviewItem>
      <errorID>cdfbead7-0057-45a8-a5fb-38dde1efe1c8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337F861A</paraID>
      <start>0</start>
      <end>3</end>
      <status>unmodified</status>
      <modifiedWord/>
      <trackRevisions>false</trackRevisions>
    </reviewItem>
    <reviewItem>
      <errorID>45eb7afa-193d-4e76-aa37-502bd3c87199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291535E1</paraID>
      <start>0</start>
      <end>3</end>
      <status>unmodified</status>
      <modifiedWord/>
      <trackRevisions>false</trackRevisions>
    </reviewItem>
    <reviewItem>
      <errorID>1bdec348-d96e-4922-957d-e09e1991e2d2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1CC2E7D0</paraID>
      <start>0</start>
      <end>3</end>
      <status>unmodified</status>
      <modifiedWord/>
      <trackRevisions>false</trackRevisions>
    </reviewItem>
    <reviewItem>
      <errorID>ef1f9b4a-7c94-49ca-ac65-201f27b9d2fd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1153EB83</paraID>
      <start>0</start>
      <end>3</end>
      <status>unmodified</status>
      <modifiedWord/>
      <trackRevisions>false</trackRevisions>
    </reviewItem>
    <reviewItem>
      <errorID>b4ec9ef0-acac-45eb-86e8-0389d192392b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31DDD2E4</paraID>
      <start>0</start>
      <end>3</end>
      <status>unmodified</status>
      <modifiedWord/>
      <trackRevisions>false</trackRevisions>
    </reviewItem>
    <reviewItem>
      <errorID>c1bee184-9af5-4944-a26b-be7bf308c912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FDEC53B</paraID>
      <start>0</start>
      <end>3</end>
      <status>unmodified</status>
      <modifiedWord/>
      <trackRevisions>false</trackRevisions>
    </reviewItem>
    <reviewItem>
      <errorID>d4047b23-eaf0-4e33-be21-1a593c1bc34e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7D5276EC</paraID>
      <start>0</start>
      <end>3</end>
      <status>unmodified</status>
      <modifiedWord/>
      <trackRevisions>false</trackRevisions>
    </reviewItem>
    <reviewItem>
      <errorID>ae53d24f-dd67-4294-abfd-d8e669e43b23</errorID>
      <errorWord>(</errorWord>
      <group>L1_Format</group>
      <groupName>格式问题</groupName>
      <ability>L2_HalfPunc_CN</ability>
      <abilityName>全半角检查</abilityName>
      <candidateList>
        <item>（</item>
      </candidateList>
      <explain>文本全半角错误。</explain>
      <paraID>7D5276EC</paraID>
      <start>9</start>
      <end>10</end>
      <status>unmodified</status>
      <modifiedWord/>
      <trackRevisions>false</trackRevisions>
    </reviewItem>
    <reviewItem>
      <errorID>4f58c15c-0125-4ed5-974e-4e3b0ee2ffa2</errorID>
      <errorWord>)</errorWord>
      <group>L1_Format</group>
      <groupName>格式问题</groupName>
      <ability>L2_HalfPunc_CN</ability>
      <abilityName>全半角检查</abilityName>
      <candidateList>
        <item>）</item>
      </candidateList>
      <explain>文本全半角错误。</explain>
      <paraID>7D5276EC</paraID>
      <start>26</start>
      <end>27</end>
      <status>unmodified</status>
      <modifiedWord/>
      <trackRevisions>false</trackRevisions>
    </reviewItem>
    <reviewItem>
      <errorID>7216281b-4e70-45c8-9f83-9a98325aa627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20F90091</paraID>
      <start>0</start>
      <end>3</end>
      <status>unmodified</status>
      <modifiedWord/>
      <trackRevisions>false</trackRevisions>
    </reviewItem>
    <reviewItem>
      <errorID>540cc26f-7592-41db-bce5-ae0ae6aec264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5BC7C905</paraID>
      <start>0</start>
      <end>3</end>
      <status>unmodified</status>
      <modifiedWord/>
      <trackRevisions>false</trackRevisions>
    </reviewItem>
    <reviewItem>
      <errorID>a1c3575a-701d-414d-bcd5-ecb8285b1aef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52DFA56</paraID>
      <start>0</start>
      <end>3</end>
      <status>unmodified</status>
      <modifiedWord/>
      <trackRevisions>false</trackRevisions>
    </reviewItem>
    <reviewItem>
      <errorID>de3ccd21-5b19-4c25-8c99-9488fb3acf0f</errorID>
      <errorWord>(</errorWord>
      <group>L1_Format</group>
      <groupName>格式问题</groupName>
      <ability>L2_HalfPunc_CN</ability>
      <abilityName>全半角检查</abilityName>
      <candidateList>
        <item>（</item>
      </candidateList>
      <explain>文本全半角错误。</explain>
      <paraID> 52DFA56</paraID>
      <start>6</start>
      <end>7</end>
      <status>unmodified</status>
      <modifiedWord/>
      <trackRevisions>false</trackRevisions>
    </reviewItem>
    <reviewItem>
      <errorID>9895a79d-5b4a-495d-9350-99f6fb5d1d7b</errorID>
      <errorWord>)</errorWord>
      <group>L1_Format</group>
      <groupName>格式问题</groupName>
      <ability>L2_HalfPunc_CN</ability>
      <abilityName>全半角检查</abilityName>
      <candidateList>
        <item>）</item>
      </candidateList>
      <explain>文本全半角错误。</explain>
      <paraID> 52DFA56</paraID>
      <start>12</start>
      <end>13</end>
      <status>unmodified</status>
      <modifiedWord/>
      <trackRevisions>false</trackRevisions>
    </reviewItem>
    <reviewItem>
      <errorID>02b8ea5a-e1be-423c-a9c4-e0cee198a354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3CE6623F</paraID>
      <start>0</start>
      <end>3</end>
      <status>unmodified</status>
      <modifiedWord/>
      <trackRevisions>false</trackRevisions>
    </reviewItem>
    <reviewItem>
      <errorID>e9fc95d0-806e-461c-892c-9c5d3fbb22df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143987A5</paraID>
      <start>0</start>
      <end>3</end>
      <status>unmodified</status>
      <modifiedWord/>
      <trackRevisions>false</trackRevisions>
    </reviewItem>
    <reviewItem>
      <errorID>7ad090b1-e6bd-4aa5-a5e0-45e254d9ef51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628A7725</paraID>
      <start>0</start>
      <end>3</end>
      <status>unmodified</status>
      <modifiedWord/>
      <trackRevisions>false</trackRevisions>
    </reviewItem>
    <reviewItem>
      <errorID>8e755b66-77af-412f-ad1e-684331b2cd12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E49C130</paraID>
      <start>0</start>
      <end>3</end>
      <status>unmodified</status>
      <modifiedWord/>
      <trackRevisions>false</trackRevisions>
    </reviewItem>
    <reviewItem>
      <errorID>767fe0ec-40f5-4a0b-a128-b33fba1f1176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D78AF1E</paraID>
      <start>0</start>
      <end>3</end>
      <status>unmodified</status>
      <modifiedWord/>
      <trackRevisions>false</trackRevisions>
    </reviewItem>
    <reviewItem>
      <errorID>9e42edcf-218a-4b52-ac46-04655fc11f4b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F18E25C</paraID>
      <start>0</start>
      <end>3</end>
      <status>unmodified</status>
      <modifiedWord/>
      <trackRevisions>false</trackRevisions>
    </reviewItem>
    <reviewItem>
      <errorID>33ebe19a-47ce-4bc0-8c4d-10db56527e4a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32D4FCB6</paraID>
      <start>0</start>
      <end>3</end>
      <status>unmodified</status>
      <modifiedWord/>
      <trackRevisions>false</trackRevisions>
    </reviewItem>
    <reviewItem>
      <errorID>00ced1bc-e4d8-4ecc-9f41-280c3e05994a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6A7B339B</paraID>
      <start>0</start>
      <end>3</end>
      <status>unmodified</status>
      <modifiedWord/>
      <trackRevisions>false</trackRevisions>
    </reviewItem>
    <reviewItem>
      <errorID>0937f8f9-9515-461e-ba39-8bc412556861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51086950</paraID>
      <start>0</start>
      <end>3</end>
      <status>unmodified</status>
      <modifiedWord/>
      <trackRevisions>false</trackRevisions>
    </reviewItem>
    <reviewItem>
      <errorID>227ab6d2-fe71-476a-9e83-20b17be2d18e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373318F8</paraID>
      <start>0</start>
      <end>3</end>
      <status>unmodified</status>
      <modifiedWord/>
      <trackRevisions>false</trackRevisions>
    </reviewItem>
    <reviewItem>
      <errorID>fba04be9-3f84-4d7b-ad79-25de21c836b6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19C06A6C</paraID>
      <start>0</start>
      <end>3</end>
      <status>unmodified</status>
      <modifiedWord/>
      <trackRevisions>false</trackRevisions>
    </reviewItem>
    <reviewItem>
      <errorID>c3027bc1-a5e0-42dc-8614-7b0462c17a10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299615C1</paraID>
      <start>0</start>
      <end>3</end>
      <status>unmodified</status>
      <modifiedWord/>
      <trackRevisions>false</trackRevisions>
    </reviewItem>
    <reviewItem>
      <errorID>723543fd-c04a-4dab-85d0-eb0be7d8bcf8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36CCE331</paraID>
      <start>0</start>
      <end>3</end>
      <status>unmodified</status>
      <modifiedWord/>
      <trackRevisions>false</trackRevisions>
    </reviewItem>
    <reviewItem>
      <errorID>416f46c2-b2e4-4893-933a-e300c41e708d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11F3B7A4</paraID>
      <start>0</start>
      <end>3</end>
      <status>unmodified</status>
      <modifiedWord/>
      <trackRevisions>false</trackRevisions>
    </reviewItem>
    <reviewItem>
      <errorID>5308d09b-e30a-45db-8abb-039833520d67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25820A15</paraID>
      <start>0</start>
      <end>3</end>
      <status>unmodified</status>
      <modifiedWord/>
      <trackRevisions>false</trackRevisions>
    </reviewItem>
    <reviewItem>
      <errorID>4f11f1f0-940c-4f07-b1f0-2c787e8de6ca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2CEE844C</paraID>
      <start>0</start>
      <end>3</end>
      <status>unmodified</status>
      <modifiedWord/>
      <trackRevisions>false</trackRevisions>
    </reviewItem>
    <reviewItem>
      <errorID>2b6358e2-3be6-424f-8c0f-7a0845dae83e</errorID>
      <errorWord>地</errorWord>
      <group>L1_Word</group>
      <groupName>字词问题</groupName>
      <ability>L2_DDD</ability>
      <abilityName>的地得用法</abilityName>
      <candidateList>
        <item>的</item>
      </candidateList>
      <explain>“的”常用于连接修饰语与名词性中心语，表示属性、所属或描述。</explain>
      <paraID>1E79D2DB</paraID>
      <start>39</start>
      <end>40</end>
      <status>unmodified</status>
      <modifiedWord/>
      <trackRevisions>false</trackRevisions>
    </reviewItem>
    <reviewItem>
      <errorID>6c47556f-665a-4242-bbbf-88b0292d19bd</errorID>
      <errorWord>[2011]</errorWord>
      <group>L1_Punc</group>
      <groupName>标点问题</groupName>
      <ability>L2_Punc_CN</ability>
      <abilityName>标点符号检查</abilityName>
      <candidateList>
        <item>〔2011〕</item>
      </candidateList>
      <explain/>
      <paraID>4F47515B</paraID>
      <start>34</start>
      <end>68</end>
      <status>unmodified</status>
      <modifiedWord/>
      <trackRevisions>false</trackRevisions>
    </reviewItem>
    <reviewItem>
      <errorID>4038eedb-6e0a-46bb-bd11-9d0f054f0bc4</errorID>
      <errorWord>须</errorWord>
      <group>L1_Word</group>
      <groupName>字词问题</groupName>
      <ability>L2_Typo</ability>
      <abilityName>字词错误</abilityName>
      <candidateList>
        <item>需</item>
      </candidateList>
      <explain>存在发音相同字词的误用。</explain>
      <paraID>4F47515B</paraID>
      <start>112</start>
      <end>113</end>
      <status>unmodified</status>
      <modifiedWord/>
      <trackRevisions>false</trackRevisions>
    </reviewItem>
    <reviewItem>
      <errorID>f6934299-c925-4903-b25e-cbb72d6b2e46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71684A96</paraID>
      <start>25</start>
      <end>26</end>
      <status>unmodified</status>
      <modifiedWord/>
      <trackRevisions>false</trackRevisions>
    </reviewItem>
    <reviewItem>
      <errorID>54ac850c-63ca-4f63-93c6-ca0f34fd3d2f</errorID>
      <errorWord>(</errorWord>
      <group>L1_Format</group>
      <groupName>格式问题</groupName>
      <ability>L2_HalfPunc_CN</ability>
      <abilityName>全半角检查</abilityName>
      <candidateList>
        <item>（</item>
      </candidateList>
      <explain>文本全半角错误。</explain>
      <paraID>303A09A4</paraID>
      <start>2</start>
      <end>3</end>
      <status>unmodified</status>
      <modifiedWord/>
      <trackRevisions>false</trackRevisions>
    </reviewItem>
    <reviewItem>
      <errorID>e417e037-c064-4f11-8ab8-49b9c19d34b6</errorID>
      <errorWord>)</errorWord>
      <group>L1_Format</group>
      <groupName>格式问题</groupName>
      <ability>L2_HalfPunc_CN</ability>
      <abilityName>全半角检查</abilityName>
      <candidateList>
        <item>）</item>
      </candidateList>
      <explain>文本全半角错误。</explain>
      <paraID>7E766556</paraID>
      <start>8</start>
      <end>9</end>
      <status>unmodified</status>
      <modifiedWord/>
      <trackRevisions>false</trackRevisions>
    </reviewItem>
    <reviewItem>
      <errorID>9004d295-e638-4d55-af03-596a83a87919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7404B4A4</paraID>
      <start>25</start>
      <end>26</end>
      <status>unmodified</status>
      <modifiedWord/>
      <trackRevisions>false</trackRevisions>
    </reviewItem>
    <reviewItem>
      <errorID>ad0249c4-13e9-4569-a55c-f81b780d067c</errorID>
      <errorWord>(</errorWord>
      <group>L1_Format</group>
      <groupName>格式问题</groupName>
      <ability>L2_HalfPunc_CN</ability>
      <abilityName>全半角检查</abilityName>
      <candidateList>
        <item>（</item>
      </candidateList>
      <explain>文本全半角错误。</explain>
      <paraID>2A04E0E1</paraID>
      <start>8</start>
      <end>9</end>
      <status>unmodified</status>
      <modifiedWord/>
      <trackRevisions>false</trackRevisions>
    </reviewItem>
    <reviewItem>
      <errorID>fec754fb-2cc4-4f34-8d91-c09c36e13854</errorID>
      <errorWord>)</errorWord>
      <group>L1_Format</group>
      <groupName>格式问题</groupName>
      <ability>L2_HalfPunc_CN</ability>
      <abilityName>全半角检查</abilityName>
      <candidateList>
        <item>）</item>
      </candidateList>
      <explain>文本全半角错误。</explain>
      <paraID>2A04E0E1</paraID>
      <start>19</start>
      <end>20</end>
      <status>unmodified</status>
      <modifiedWord/>
      <trackRevisions>false</trackRevisions>
    </reviewItem>
    <reviewItem>
      <errorID>6fc7c0c0-a3b5-4218-9861-3fe4191ff302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34C1FA3C</paraID>
      <start>23</start>
      <end>24</end>
      <status>unmodified</status>
      <modifiedWord/>
      <trackRevisions>false</trackRevisions>
    </reviewItem>
    <reviewItem>
      <errorID>5b740f3d-16c9-4477-a5c0-b1750c115811</errorID>
      <errorWord>（</errorWord>
      <group>L1_Format</group>
      <groupName>格式问题</groupName>
      <ability>L2_HalfPunc_CN</ability>
      <abilityName>全半角检查</abilityName>
      <candidateList>
        <item>(</item>
      </candidateList>
      <explain>文本全半角错误。</explain>
      <paraID>19550EB2</paraID>
      <start>0</start>
      <end>1</end>
      <status>unmodified</status>
      <modifiedWord/>
      <trackRevisions>false</trackRevisions>
    </reviewItem>
    <reviewItem>
      <errorID>b587a97e-a5c2-438b-9cad-0a4a03b04330</errorID>
      <errorWord>）</errorWord>
      <group>L1_Format</group>
      <groupName>格式问题</groupName>
      <ability>L2_HalfPunc_CN</ability>
      <abilityName>全半角检查</abilityName>
      <candidateList>
        <item>)</item>
      </candidateList>
      <explain>文本全半角错误。</explain>
      <paraID>19550EB2</paraID>
      <start>8</start>
      <end>9</end>
      <status>unmodified</status>
      <modifiedWord/>
      <trackRevisions>false</trackRevisions>
    </reviewItem>
    <reviewItem>
      <errorID>0650a484-035b-4837-aa3c-c2f5a19687a5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6F857C79</paraID>
      <start>27</start>
      <end>28</end>
      <status>unmodified</status>
      <modifiedWord/>
      <trackRevisions>false</trackRevisions>
    </reviewItem>
    <reviewItem>
      <errorID>2e264bf2-b81c-4732-847b-be1758b6e853</errorID>
      <errorWord>（</errorWord>
      <group>L1_Format</group>
      <groupName>格式问题</groupName>
      <ability>L2_HalfPunc_CN</ability>
      <abilityName>全半角检查</abilityName>
      <candidateList>
        <item>(</item>
      </candidateList>
      <explain>文本全半角错误。</explain>
      <paraID>60E17208</paraID>
      <start>0</start>
      <end>1</end>
      <status>unmodified</status>
      <modifiedWord/>
      <trackRevisions>false</trackRevisions>
    </reviewItem>
    <reviewItem>
      <errorID>97c80298-d6bd-4a7c-aa25-73f589dbb128</errorID>
      <errorWord>）</errorWord>
      <group>L1_Format</group>
      <groupName>格式问题</groupName>
      <ability>L2_HalfPunc_CN</ability>
      <abilityName>全半角检查</abilityName>
      <candidateList>
        <item>)</item>
      </candidateList>
      <explain>文本全半角错误。</explain>
      <paraID>60E17208</paraID>
      <start>8</start>
      <end>9</end>
      <status>unmodified</status>
      <modifiedWord/>
      <trackRevisions>false</trackRevisions>
    </reviewItem>
    <reviewItem>
      <errorID>c6e74012-2fb1-4649-8390-709796ced137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6AAE07F1</paraID>
      <start>0</start>
      <end>2</end>
      <status>unmodified</status>
      <modifiedWord/>
      <trackRevisions>false</trackRevisions>
    </reviewItem>
    <reviewItem>
      <errorID>75817076-7a23-44ff-baee-ed12da5c4376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5FD65E6D</paraID>
      <start>0</start>
      <end>2</end>
      <status>unmodified</status>
      <modifiedWord/>
      <trackRevisions>false</trackRevisions>
    </reviewItem>
    <reviewItem>
      <errorID>13fab046-6874-4b55-a79a-e44173d7d1d3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4CCD8AD3</paraID>
      <start>0</start>
      <end>2</end>
      <status>unmodified</status>
      <modifiedWord/>
      <trackRevisions>false</trackRevisions>
    </reviewItem>
    <reviewItem>
      <errorID>af1c7223-4567-4a3e-9842-8fa19f9e9dd0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40B5C536</paraID>
      <start>0</start>
      <end>2</end>
      <status>unmodified</status>
      <modifiedWord/>
      <trackRevisions>false</trackRevisions>
    </reviewItem>
    <reviewItem>
      <errorID>7e4c0b90-8429-4117-9b83-a6c9eaf2f43e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429B833F</paraID>
      <start>0</start>
      <end>2</end>
      <status>unmodified</status>
      <modifiedWord/>
      <trackRevisions>false</trackRevisions>
    </reviewItem>
    <reviewItem>
      <errorID>eaacd123-a873-451a-bca5-5bbcbe655be4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1E038014</paraID>
      <start>0</start>
      <end>2</end>
      <status>unmodified</status>
      <modifiedWord/>
      <trackRevisions>false</trackRevisions>
    </reviewItem>
    <reviewItem>
      <errorID>ca826ef2-832b-4d0b-aad3-0bf3188b57c1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FF1D09C</paraID>
      <start>0</start>
      <end>2</end>
      <status>unmodified</status>
      <modifiedWord/>
      <trackRevisions>false</trackRevisions>
    </reviewItem>
    <reviewItem>
      <errorID>eda6cfb3-38d5-48fe-9493-5bbf3ccb4adb</errorID>
      <errorWord>：/。</errorWord>
      <group>L1_Punc</group>
      <groupName>标点问题</groupName>
      <ability>L2_Punc_CN</ability>
      <abilityName>标点符号检查</abilityName>
      <candidateList>
        <item>：</item>
      </candidateList>
      <explain/>
      <paraID>1429099B</paraID>
      <start>4</start>
      <end>7</end>
      <status>unmodified</status>
      <modifiedWord/>
      <trackRevisions>false</trackRevisions>
    </reviewItem>
    <reviewItem>
      <errorID>7bf2dc90-10ee-46dd-8cfd-faa9e61f140a</errorID>
      <errorWord>：/。</errorWord>
      <group>L1_Punc</group>
      <groupName>标点问题</groupName>
      <ability>L2_Punc_CN</ability>
      <abilityName>标点符号检查</abilityName>
      <candidateList>
        <item>：</item>
      </candidateList>
      <explain/>
      <paraID>2B631842</paraID>
      <start>8</start>
      <end>11</end>
      <status>unmodified</status>
      <modifiedWord/>
      <trackRevisions>false</trackRevisions>
    </reviewItem>
    <reviewItem>
      <errorID>1bf0ced8-2c65-4d7b-8f8c-d808361caf55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22DFB334</paraID>
      <start>1</start>
      <end>3</end>
      <status>unmodified</status>
      <modifiedWord/>
      <trackRevisions>false</trackRevisions>
    </reviewItem>
    <reviewItem>
      <errorID>05c552c9-0a37-4924-aac0-9726a341166e</errorID>
      <errorWord>：/</errorWord>
      <group>L1_Punc</group>
      <groupName>标点问题</groupName>
      <ability>L2_Punc_CN</ability>
      <abilityName>标点符号检查</abilityName>
      <candidateList>
        <item>：</item>
      </candidateList>
      <explain/>
      <paraID>4D6941B8</paraID>
      <start>6</start>
      <end>8</end>
      <status>unmodified</status>
      <modifiedWord/>
      <trackRevisions>false</trackRevisions>
    </reviewItem>
    <reviewItem>
      <errorID>a89f3e34-b533-4cc0-9f11-b2f2ac8dfc14</errorID>
      <errorWord>：/</errorWord>
      <group>L1_Punc</group>
      <groupName>标点问题</groupName>
      <ability>L2_Punc_CN</ability>
      <abilityName>标点符号检查</abilityName>
      <candidateList>
        <item>：</item>
      </candidateList>
      <explain/>
      <paraID>4D6941B8</paraID>
      <start>30</start>
      <end>32</end>
      <status>unmodified</status>
      <modifiedWord/>
      <trackRevisions>false</trackRevisions>
    </reviewItem>
    <reviewItem>
      <errorID>e71a16f5-85d0-4988-bed0-1c037ff16a8e</errorID>
      <errorWord>：/；</errorWord>
      <group>L1_Punc</group>
      <groupName>标点问题</groupName>
      <ability>L2_Punc_CN</ability>
      <abilityName>标点符号检查</abilityName>
      <candidateList>
        <item>：</item>
      </candidateList>
      <explain/>
      <paraID>79230B13</paraID>
      <start>3</start>
      <end>6</end>
      <status>unmodified</status>
      <modifiedWord/>
      <trackRevisions>false</trackRevisions>
    </reviewItem>
    <reviewItem>
      <errorID>cfb93c7f-33a1-4379-9a19-848d534f7dba</errorID>
      <errorWord>：/</errorWord>
      <group>L1_Punc</group>
      <groupName>标点问题</groupName>
      <ability>L2_Punc_CN</ability>
      <abilityName>标点符号检查</abilityName>
      <candidateList>
        <item>：</item>
      </candidateList>
      <explain/>
      <paraID>79230B13</paraID>
      <start>10</start>
      <end>12</end>
      <status>unmodified</status>
      <modifiedWord/>
      <trackRevisions>false</trackRevisions>
    </reviewItem>
    <reviewItem>
      <errorID>bbdce0ca-965b-436a-a497-a2f3025b844a</errorID>
      <errorWord>:</errorWord>
      <group>L1_Format</group>
      <groupName>格式问题</groupName>
      <ability>L2_HalfPunc_CN</ability>
      <abilityName>全半角检查</abilityName>
      <candidateList>
        <item>：</item>
      </candidateList>
      <explain>文本全半角错误。</explain>
      <paraID>  8D34F5</paraID>
      <start>4</start>
      <end>5</end>
      <status>unmodified</status>
      <modifiedWord/>
      <trackRevisions>false</trackRevisions>
    </reviewItem>
    <reviewItem>
      <errorID>ee4325eb-35f0-4c75-85b5-66558249bcd2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5800FA73</paraID>
      <start>0</start>
      <end>2</end>
      <status>unmodified</status>
      <modifiedWord/>
      <trackRevisions>false</trackRevisions>
    </reviewItem>
    <reviewItem>
      <errorID>6a24b0ad-ffbe-462b-8ea5-65caf8216f40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6F5F4A3F</paraID>
      <start>0</start>
      <end>2</end>
      <status>unmodified</status>
      <modifiedWord/>
      <trackRevisions>false</trackRevisions>
    </reviewItem>
    <reviewItem>
      <errorID>6ecf74c7-a2ab-4a9b-abb6-9a351be6c5df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12A64B4A</paraID>
      <start>0</start>
      <end>2</end>
      <status>unmodified</status>
      <modifiedWord/>
      <trackRevisions>false</trackRevisions>
    </reviewItem>
    <reviewItem>
      <errorID>2428c557-4003-41dd-a7c5-ab0dbcfcb3c7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43090B22</paraID>
      <start>0</start>
      <end>2</end>
      <status>unmodified</status>
      <modifiedWord/>
      <trackRevisions>false</trackRevisions>
    </reviewItem>
    <reviewItem>
      <errorID>c42d88db-4b80-481e-9d25-ba0d079bb32b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3A5124BF</paraID>
      <start>0</start>
      <end>2</end>
      <status>unmodified</status>
      <modifiedWord/>
      <trackRevisions>false</trackRevisions>
    </reviewItem>
    <reviewItem>
      <errorID>d004a5e5-0edd-4bf9-91d4-46b2e96c531d</errorID>
      <errorWord>（</errorWord>
      <group>L1_Word</group>
      <groupName>字词问题</groupName>
      <ability>L2_Typo</ability>
      <abilityName>字词错误</abilityName>
      <candidateList>
        <item>（投</item>
      </candidateList>
      <explain/>
      <paraID>3A5124BF</paraID>
      <start>16</start>
      <end>17</end>
      <status>unmodified</status>
      <modifiedWord/>
      <trackRevisions>false</trackRevisions>
    </reviewItem>
    <reviewItem>
      <errorID>55027902-1fb0-43fa-9cb3-b547e79a3c5e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35DB86AC</paraID>
      <start>0</start>
      <end>2</end>
      <status>unmodified</status>
      <modifiedWord/>
      <trackRevisions>false</trackRevisions>
    </reviewItem>
    <reviewItem>
      <errorID>a03274f3-6e2a-463c-9edc-f105802235a1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41CA3DFD</paraID>
      <start>0</start>
      <end>2</end>
      <status>unmodified</status>
      <modifiedWord/>
      <trackRevisions>false</trackRevisions>
    </reviewItem>
    <reviewItem>
      <errorID>199f9799-4a8b-4f52-b6a6-9743bd25e440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6B8F405</paraID>
      <start>0</start>
      <end>2</end>
      <status>unmodified</status>
      <modifiedWord/>
      <trackRevisions>false</trackRevisions>
    </reviewItem>
    <reviewItem>
      <errorID>f442ad28-7c5f-4b43-b3f2-c5cf2e82a832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7626E2</paraID>
      <start>0</start>
      <end>2</end>
      <status>unmodified</status>
      <modifiedWord/>
      <trackRevisions>false</trackRevisions>
    </reviewItem>
    <reviewItem>
      <errorID>aa1361ca-6b34-45c0-bc4c-c9071466feff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4FBE4F04</paraID>
      <start>0</start>
      <end>2</end>
      <status>unmodified</status>
      <modifiedWord/>
      <trackRevisions>false</trackRevisions>
    </reviewItem>
    <reviewItem>
      <errorID>5dccf040-fd1e-46f6-9ae3-382e353b69d8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52EA3F05</paraID>
      <start>0</start>
      <end>2</end>
      <status>unmodified</status>
      <modifiedWord/>
      <trackRevisions>false</trackRevisions>
    </reviewItem>
    <reviewItem>
      <errorID>afbbeda5-0edf-4d5f-acfb-051cef0bcc95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7F807DB3</paraID>
      <start>0</start>
      <end>2</end>
      <status>unmodified</status>
      <modifiedWord/>
      <trackRevisions>false</trackRevisions>
    </reviewItem>
    <reviewItem>
      <errorID>6314a571-7a32-4ff5-8cd0-58251f42b58a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1EF03F40</paraID>
      <start>0</start>
      <end>2</end>
      <status>unmodified</status>
      <modifiedWord/>
      <trackRevisions>false</trackRevisions>
    </reviewItem>
    <reviewItem>
      <errorID>2968e792-6314-4fe5-87bd-afbdf330dd81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1B74DCD</paraID>
      <start>0</start>
      <end>2</end>
      <status>unmodified</status>
      <modifiedWord/>
      <trackRevisions>false</trackRevisions>
    </reviewItem>
    <reviewItem>
      <errorID>36f00f45-ea27-4d62-8081-bb16f6e18e35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703052E3</paraID>
      <start>0</start>
      <end>2</end>
      <status>unmodified</status>
      <modifiedWord/>
      <trackRevisions>false</trackRevisions>
    </reviewItem>
    <reviewItem>
      <errorID>9b2a8f87-904c-4d06-825e-e5f66325b920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8E8CF1F</paraID>
      <start>0</start>
      <end>2</end>
      <status>unmodified</status>
      <modifiedWord/>
      <trackRevisions>false</trackRevisions>
    </reviewItem>
    <reviewItem>
      <errorID>cd104d07-d1bd-4960-8270-bc46e19ac98f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318D2BDE</paraID>
      <start>0</start>
      <end>2</end>
      <status>unmodified</status>
      <modifiedWord/>
      <trackRevisions>false</trackRevisions>
    </reviewItem>
    <reviewItem>
      <errorID>256ba8c5-1e76-4ef3-90e6-5f6177c7f259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1485D5AA</paraID>
      <start>0</start>
      <end>2</end>
      <status>unmodified</status>
      <modifiedWord/>
      <trackRevisions>false</trackRevisions>
    </reviewItem>
    <reviewItem>
      <errorID>0ac96141-0b42-47b7-b086-6f89caea1ad6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61ADADF4</paraID>
      <start>0</start>
      <end>2</end>
      <status>unmodified</status>
      <modifiedWord/>
      <trackRevisions>false</trackRevisions>
    </reviewItem>
    <reviewItem>
      <errorID>1605959a-3a57-4cd8-9adf-29135ade9f10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10B16E15</paraID>
      <start>0</start>
      <end>2</end>
      <status>unmodified</status>
      <modifiedWord/>
      <trackRevisions>false</trackRevisions>
    </reviewItem>
    <reviewItem>
      <errorID>1c26ab0b-b429-4a92-beab-b76cd5629e4d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43D950CB</paraID>
      <start>0</start>
      <end>2</end>
      <status>unmodified</status>
      <modifiedWord/>
      <trackRevisions>false</trackRevisions>
    </reviewItem>
    <reviewItem>
      <errorID>fd2bb431-f7b2-4439-8443-35d02e39536f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15FCA02D</paraID>
      <start>0</start>
      <end>2</end>
      <status>unmodified</status>
      <modifiedWord/>
      <trackRevisions>false</trackRevisions>
    </reviewItem>
    <reviewItem>
      <errorID>14f79f29-6d0e-435c-9f21-9b3e71c856bb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D942C26</paraID>
      <start>0</start>
      <end>2</end>
      <status>unmodified</status>
      <modifiedWord/>
      <trackRevisions>false</trackRevisions>
    </reviewItem>
    <reviewItem>
      <errorID>ff557ca4-4ece-4240-be18-e6c0f5b3f519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2A15F92F</paraID>
      <start>0</start>
      <end>2</end>
      <status>unmodified</status>
      <modifiedWord/>
      <trackRevisions>false</trackRevisions>
    </reviewItem>
    <reviewItem>
      <errorID>492df63e-16ad-45dd-97fe-122f25d56219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41D6BADB</paraID>
      <start>0</start>
      <end>2</end>
      <status>unmodified</status>
      <modifiedWord/>
      <trackRevisions>false</trackRevisions>
    </reviewItem>
    <reviewItem>
      <errorID>e578c0ee-d48d-40f6-836b-6e5b1a51fb20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60D8B578</paraID>
      <start>0</start>
      <end>2</end>
      <status>unmodified</status>
      <modifiedWord/>
      <trackRevisions>false</trackRevisions>
    </reviewItem>
    <reviewItem>
      <errorID>ae2454c6-15c3-460e-90ab-dc05beeb373d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4D11A379</paraID>
      <start>0</start>
      <end>2</end>
      <status>unmodified</status>
      <modifiedWord/>
      <trackRevisions>false</trackRevisions>
    </reviewItem>
    <reviewItem>
      <errorID>a57bd624-f9af-44de-9639-6f87802ee425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E7CAEE8</paraID>
      <start>0</start>
      <end>2</end>
      <status>unmodified</status>
      <modifiedWord/>
      <trackRevisions>false</trackRevisions>
    </reviewItem>
    <reviewItem>
      <errorID>8a437236-ebdf-4c64-8175-0687c8f050f1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3A230EEE</paraID>
      <start>0</start>
      <end>2</end>
      <status>unmodified</status>
      <modifiedWord/>
      <trackRevisions>false</trackRevisions>
    </reviewItem>
    <reviewItem>
      <errorID>9cac7cb9-673f-42ac-bad9-6f9eecb7e010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1EA3C231</paraID>
      <start>0</start>
      <end>2</end>
      <status>unmodified</status>
      <modifiedWord/>
      <trackRevisions>false</trackRevisions>
    </reviewItem>
    <reviewItem>
      <errorID>5601fa58-9297-4039-b93b-78275a9d1f26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 2E7EBF2</paraID>
      <start>93</start>
      <end>96</end>
      <status>unmodified</status>
      <modifiedWord/>
      <trackRevisions>false</trackRevisions>
    </reviewItem>
    <reviewItem>
      <errorID>c21f24bf-81bb-46fb-9cf2-9496012b2dfd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773092D5</paraID>
      <start>72</start>
      <end>74</end>
      <status>unmodified</status>
      <modifiedWord/>
      <trackRevisions>false</trackRevisions>
    </reviewItem>
    <reviewItem>
      <errorID>c215ba1f-be63-43ca-98e5-35fff8aa2389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40AA3C73</paraID>
      <start>0</start>
      <end>2</end>
      <status>unmodified</status>
      <modifiedWord/>
      <trackRevisions>false</trackRevisions>
    </reviewItem>
    <reviewItem>
      <errorID>41b4d54d-330c-49f4-8015-24524c899587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343DE884</paraID>
      <start>0</start>
      <end>2</end>
      <status>unmodified</status>
      <modifiedWord/>
      <trackRevisions>false</trackRevisions>
    </reviewItem>
    <reviewItem>
      <errorID>a37316fb-0957-44c9-9cba-e05afdc01a00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5FE0A047</paraID>
      <start>0</start>
      <end>2</end>
      <status>unmodified</status>
      <modifiedWord/>
      <trackRevisions>false</trackRevisions>
    </reviewItem>
    <reviewItem>
      <errorID>2b8b5334-6a6b-40a2-86d0-81ca1519bf37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1BCF48DF</paraID>
      <start>0</start>
      <end>2</end>
      <status>unmodified</status>
      <modifiedWord/>
      <trackRevisions>false</trackRevisions>
    </reviewItem>
    <reviewItem>
      <errorID>1dbf3ff4-c85c-447d-aae7-f678a69b5504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5E1EC8F4</paraID>
      <start>0</start>
      <end>2</end>
      <status>unmodified</status>
      <modifiedWord/>
      <trackRevisions>false</trackRevisions>
    </reviewItem>
    <reviewItem>
      <errorID>64decc30-b81c-466f-bd3e-df43d02075cd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13DBC998</paraID>
      <start>0</start>
      <end>2</end>
      <status>unmodified</status>
      <modifiedWord/>
      <trackRevisions>false</trackRevisions>
    </reviewItem>
    <reviewItem>
      <errorID>32c73c95-a3ba-4f03-a33d-03ec8144b197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56F47F75</paraID>
      <start>0</start>
      <end>2</end>
      <status>unmodified</status>
      <modifiedWord/>
      <trackRevisions>false</trackRevisions>
    </reviewItem>
    <reviewItem>
      <errorID>0ce8c809-6c8e-44d3-acf3-df17a9cba168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12C5E4E9</paraID>
      <start>0</start>
      <end>2</end>
      <status>unmodified</status>
      <modifiedWord/>
      <trackRevisions>false</trackRevisions>
    </reviewItem>
    <reviewItem>
      <errorID>4b837ed0-1a7a-4bd4-a94f-9b1868912d51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3373575</paraID>
      <start>0</start>
      <end>2</end>
      <status>unmodified</status>
      <modifiedWord/>
      <trackRevisions>false</trackRevisions>
    </reviewItem>
    <reviewItem>
      <errorID>9b3d24bb-ff2e-48eb-958e-6c3eb526b608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3B362D5A</paraID>
      <start>0</start>
      <end>2</end>
      <status>unmodified</status>
      <modifiedWord/>
      <trackRevisions>false</trackRevisions>
    </reviewItem>
    <reviewItem>
      <errorID>a7c22f48-50ae-4e84-8faa-37e0ae08573b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1D1E5258</paraID>
      <start>0</start>
      <end>2</end>
      <status>unmodified</status>
      <modifiedWord/>
      <trackRevisions>false</trackRevisions>
    </reviewItem>
    <reviewItem>
      <errorID>7f5009b7-c2c5-4bb1-8e4b-2c38d896c5a5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27F00F29</paraID>
      <start>0</start>
      <end>2</end>
      <status>unmodified</status>
      <modifiedWord/>
      <trackRevisions>false</trackRevisions>
    </reviewItem>
    <reviewItem>
      <errorID>f48fddf5-4330-4b03-b326-fc7151ecea76</errorID>
      <errorWord>（</errorWord>
      <group>L1_Format</group>
      <groupName>格式问题</groupName>
      <ability>L2_HalfPunc_CN</ability>
      <abilityName>全半角检查</abilityName>
      <candidateList>
        <item>(</item>
      </candidateList>
      <explain>文本全半角错误。</explain>
      <paraID>75CB76C1</paraID>
      <start>4</start>
      <end>5</end>
      <status>unmodified</status>
      <modifiedWord/>
      <trackRevisions>false</trackRevisions>
    </reviewItem>
    <reviewItem>
      <errorID>a84593aa-d637-4035-80d8-cb78e7be41f4</errorID>
      <errorWord>）</errorWord>
      <group>L1_Format</group>
      <groupName>格式问题</groupName>
      <ability>L2_HalfPunc_CN</ability>
      <abilityName>全半角检查</abilityName>
      <candidateList>
        <item>)</item>
      </candidateList>
      <explain>文本全半角错误。</explain>
      <paraID>75CB76C1</paraID>
      <start>6</start>
      <end>7</end>
      <status>unmodified</status>
      <modifiedWord/>
      <trackRevisions>false</trackRevisions>
    </reviewItem>
    <reviewItem>
      <errorID>1932e7b2-3b16-4312-8a7c-d609fab36cf1</errorID>
      <errorWord>(</errorWord>
      <group>L1_Format</group>
      <groupName>格式问题</groupName>
      <ability>L2_HalfPunc_CN</ability>
      <abilityName>全半角检查</abilityName>
      <candidateList>
        <item>（</item>
      </candidateList>
      <explain>文本全半角错误。</explain>
      <paraID>6F8FD0C0</paraID>
      <start>71</start>
      <end>72</end>
      <status>unmodified</status>
      <modifiedWord/>
      <trackRevisions>false</trackRevisions>
    </reviewItem>
    <reviewItem>
      <errorID>4a2995e0-3215-4383-a25c-0be50b0993b1</errorID>
      <errorWord>)</errorWord>
      <group>L1_Format</group>
      <groupName>格式问题</groupName>
      <ability>L2_HalfPunc_CN</ability>
      <abilityName>全半角检查</abilityName>
      <candidateList>
        <item>）</item>
      </candidateList>
      <explain>文本全半角错误。</explain>
      <paraID>6F8FD0C0</paraID>
      <start>140</start>
      <end>141</end>
      <status>unmodified</status>
      <modifiedWord/>
      <trackRevisions>false</trackRevisions>
    </reviewItem>
    <reviewItem>
      <errorID>19026d42-d95f-4c7e-9dd5-f05fa64855e6</errorID>
      <errorWord>(</errorWord>
      <group>L1_Format</group>
      <groupName>格式问题</groupName>
      <ability>L2_HalfPunc_CN</ability>
      <abilityName>全半角检查</abilityName>
      <candidateList>
        <item>（</item>
      </candidateList>
      <explain>文本全半角错误。</explain>
      <paraID>6F8FD0C0</paraID>
      <start>150</start>
      <end>151</end>
      <status>unmodified</status>
      <modifiedWord/>
      <trackRevisions>false</trackRevisions>
    </reviewItem>
    <reviewItem>
      <errorID>dd809d25-e96d-4ebf-ab3f-511098621225</errorID>
      <errorWord>)</errorWord>
      <group>L1_Format</group>
      <groupName>格式问题</groupName>
      <ability>L2_HalfPunc_CN</ability>
      <abilityName>全半角检查</abilityName>
      <candidateList>
        <item>）</item>
      </candidateList>
      <explain>文本全半角错误。</explain>
      <paraID>6F8FD0C0</paraID>
      <start>205</start>
      <end>206</end>
      <status>unmodified</status>
      <modifiedWord/>
      <trackRevisions>false</trackRevisions>
    </reviewItem>
    <reviewItem>
      <errorID>eb099d0e-f800-41d8-a894-b3f1dbbbbcdc</errorID>
      <errorWord>以下的</errorWord>
      <group>L1_Word</group>
      <groupName>字词问题</groupName>
      <ability>L2_Typo</ability>
      <abilityName>字词错误</abilityName>
      <candidateList>
        <item>以下</item>
      </candidateList>
      <explain/>
      <paraID>61904E52</paraID>
      <start>41</start>
      <end>44</end>
      <status>unmodified</status>
      <modifiedWord/>
      <trackRevisions>false</trackRevisions>
    </reviewItem>
    <reviewItem>
      <errorID>11e89d39-baf1-4134-8765-7dbad51ba5eb</errorID>
      <errorWord>以下的</errorWord>
      <group>L1_Word</group>
      <groupName>字词问题</groupName>
      <ability>L2_Typo</ability>
      <abilityName>字词错误</abilityName>
      <candidateList>
        <item>以下</item>
      </candidateList>
      <explain/>
      <paraID>6FE27610</paraID>
      <start>42</start>
      <end>45</end>
      <status>unmodified</status>
      <modifiedWord/>
      <trackRevisions>false</trackRevisions>
    </reviewItem>
    <reviewItem>
      <errorID>d025a007-6e31-416d-9bfe-eef0e0d7c425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2B1B98B</paraID>
      <start>0</start>
      <end>2</end>
      <status>unmodified</status>
      <modifiedWord/>
      <trackRevisions>false</trackRevisions>
    </reviewItem>
    <reviewItem>
      <errorID>3fae7c74-3f86-4c71-88fe-6c27ddd682a1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7727C1D7</paraID>
      <start>0</start>
      <end>2</end>
      <status>unmodified</status>
      <modifiedWord/>
      <trackRevisions>false</trackRevisions>
    </reviewItem>
    <reviewItem>
      <errorID>394b4875-c185-4267-9e23-b01e14c70117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50346EC2</paraID>
      <start>0</start>
      <end>2</end>
      <status>unmodified</status>
      <modifiedWord/>
      <trackRevisions>false</trackRevisions>
    </reviewItem>
    <reviewItem>
      <errorID>1e403993-d3c7-4551-913b-f3704f1cbdad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4CDA3938</paraID>
      <start>0</start>
      <end>2</end>
      <status>unmodified</status>
      <modifiedWord/>
      <trackRevisions>false</trackRevisions>
    </reviewItem>
    <reviewItem>
      <errorID>d0469452-cee7-4737-af62-720e8650491c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2A6D2D6C</paraID>
      <start>0</start>
      <end>2</end>
      <status>unmodified</status>
      <modifiedWord/>
      <trackRevisions>false</trackRevisions>
    </reviewItem>
    <reviewItem>
      <errorID>a190cfb2-c8a9-4e75-8dc9-f4d783edc138</errorID>
      <errorWord>下午15:00</errorWord>
      <group>L1_Knowledge</group>
      <groupName>知识性问题</groupName>
      <ability>L2_Time</ability>
      <abilityName>日期时间</abilityName>
      <candidateList>
        <item>15:00</item>
      </candidateList>
      <explain>24小时制的时间，不需要强调“下午”。</explain>
      <paraID>3FC24B4E</paraID>
      <start>31</start>
      <end>38</end>
      <status>unmodified</status>
      <modifiedWord/>
      <trackRevisions>false</trackRevisions>
    </reviewItem>
    <reviewItem>
      <errorID>672d6370-0b2e-4072-b187-3d6a62921b32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18D50A5</paraID>
      <start>0</start>
      <end>2</end>
      <status>unmodified</status>
      <modifiedWord/>
      <trackRevisions>false</trackRevisions>
    </reviewItem>
    <reviewItem>
      <errorID>e6268385-41c7-4291-8e80-f64eed73146d</errorID>
      <errorWord>予以</errorWord>
      <group>L1_Word</group>
      <groupName>字词问题</groupName>
      <ability>L2_Typo</ability>
      <abilityName>字词错误</abilityName>
      <candidateList>
        <item>予</item>
      </candidateList>
      <explain/>
      <paraID> 18D50A5</paraID>
      <start>80</start>
      <end>82</end>
      <status>unmodified</status>
      <modifiedWord/>
      <trackRevisions>false</trackRevisions>
    </reviewItem>
    <reviewItem>
      <errorID>ca56d7e4-ccff-4191-a41d-42023774a6d4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255B8B35</paraID>
      <start>0</start>
      <end>2</end>
      <status>unmodified</status>
      <modifiedWord/>
      <trackRevisions>false</trackRevisions>
    </reviewItem>
    <reviewItem>
      <errorID>38dba6c7-e8bc-4b77-a48e-a8219f0eae41</errorID>
      <errorWord>/）</errorWord>
      <group>L1_Punc</group>
      <groupName>标点问题</groupName>
      <ability>L2_Punc_CN</ability>
      <abilityName>标点符号检查</abilityName>
      <candidateList>
        <item>）</item>
      </candidateList>
      <explain/>
      <paraID>43F82BC0</paraID>
      <start>17</start>
      <end>19</end>
      <status>unmodified</status>
      <modifiedWord/>
      <trackRevisions>false</trackRevisions>
    </reviewItem>
    <reviewItem>
      <errorID>c0a3e07f-6244-4bec-9531-e4176c56fd01</errorID>
      <errorWord>(</errorWord>
      <group>L1_Format</group>
      <groupName>格式问题</groupName>
      <ability>L2_HalfPunc_CN</ability>
      <abilityName>全半角检查</abilityName>
      <candidateList>
        <item>（</item>
      </candidateList>
      <explain>文本全半角错误。</explain>
      <paraID>43F82BC0</paraID>
      <start>48</start>
      <end>49</end>
      <status>unmodified</status>
      <modifiedWord/>
      <trackRevisions>false</trackRevisions>
    </reviewItem>
    <reviewItem>
      <errorID>aca8394b-3b13-4b68-89f0-80acead783f5</errorID>
      <errorWord>(</errorWord>
      <group>L1_Format</group>
      <groupName>格式问题</groupName>
      <ability>L2_HalfPunc_CN</ability>
      <abilityName>全半角检查</abilityName>
      <candidateList>
        <item>（</item>
      </candidateList>
      <explain>文本全半角错误。</explain>
      <paraID>43F82BC0</paraID>
      <start>97</start>
      <end>98</end>
      <status>unmodified</status>
      <modifiedWord/>
      <trackRevisions>false</trackRevisions>
    </reviewItem>
    <reviewItem>
      <errorID>c25b6b8f-b9ad-4fc8-84d0-018d5bacebcb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4EB6282F</paraID>
      <start>0</start>
      <end>2</end>
      <status>unmodified</status>
      <modifiedWord/>
      <trackRevisions>false</trackRevisions>
    </reviewItem>
    <reviewItem>
      <errorID>e96ab630-3cb0-49be-909b-9cb652c670e7</errorID>
      <errorWord>交纳</errorWord>
      <group>L1_Word</group>
      <groupName>字词问题</groupName>
      <ability>L2_Typo</ability>
      <abilityName>字词错误</abilityName>
      <candidateList>
        <item>缴纳</item>
      </candidateList>
      <explain>存在发音相同字词的误用。</explain>
      <paraID>4EB6282F</paraID>
      <start>7</start>
      <end>9</end>
      <status>unmodified</status>
      <modifiedWord/>
      <trackRevisions>false</trackRevisions>
    </reviewItem>
    <reviewItem>
      <errorID>376be771-f7a5-459d-83d7-a9af356baec0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6644877A</paraID>
      <start>0</start>
      <end>2</end>
      <status>unmodified</status>
      <modifiedWord/>
      <trackRevisions>false</trackRevisions>
    </reviewItem>
    <reviewItem>
      <errorID>75b0ee72-ad3a-4978-b69c-d46c16f905dc</errorID>
      <errorWord>，</errorWord>
      <group>L1_Word</group>
      <groupName>字词问题</groupName>
      <ability>L2_Typo</ability>
      <abilityName>字词错误</abilityName>
      <candidateList>
        <item>，使</item>
      </candidateList>
      <explain/>
      <paraID>6644877A</paraID>
      <start>33</start>
      <end>34</end>
      <status>unmodified</status>
      <modifiedWord/>
      <trackRevisions>false</trackRevisions>
    </reviewItem>
    <reviewItem>
      <errorID>60821b0c-1bfd-4ef0-9a2b-74838341bfbe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11B1FC3C</paraID>
      <start>0</start>
      <end>2</end>
      <status>unmodified</status>
      <modifiedWord/>
      <trackRevisions>false</trackRevisions>
    </reviewItem>
    <reviewItem>
      <errorID>a4f17666-e0d9-4221-9933-afacf90e5260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1A3641CA</paraID>
      <start>0</start>
      <end>2</end>
      <status>unmodified</status>
      <modifiedWord/>
      <trackRevisions>false</trackRevisions>
    </reviewItem>
    <reviewItem>
      <errorID>36aecddb-b093-4ec8-8c1b-3acc4afae5be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3B2C6F19</paraID>
      <start>0</start>
      <end>2</end>
      <status>unmodified</status>
      <modifiedWord/>
      <trackRevisions>false</trackRevisions>
    </reviewItem>
    <reviewItem>
      <errorID>0e1ff0f7-dcce-4fe1-b586-46e823045e3b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5D17E6BE</paraID>
      <start>0</start>
      <end>2</end>
      <status>unmodified</status>
      <modifiedWord/>
      <trackRevisions>false</trackRevisions>
    </reviewItem>
    <reviewItem>
      <errorID>aaa09455-bb31-412e-8605-27fbe59a0e08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6E1B4E7C</paraID>
      <start>52</start>
      <end>55</end>
      <status>unmodified</status>
      <modifiedWord/>
      <trackRevisions>false</trackRevisions>
    </reviewItem>
    <reviewItem>
      <errorID>a4f5d413-31df-4f1d-9f80-b502657b6d90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6E1B4E7C</paraID>
      <start>71</start>
      <end>74</end>
      <status>unmodified</status>
      <modifiedWord/>
      <trackRevisions>false</trackRevisions>
    </reviewItem>
    <reviewItem>
      <errorID>3a71600f-e777-4012-b0c3-5e099310e988</errorID>
      <errorWord>法律、法规</errorWord>
      <group>L1_Word</group>
      <groupName>字词问题</groupName>
      <ability>L2_Typo</ability>
      <abilityName>字词错误</abilityName>
      <candidateList>
        <item>法律法规</item>
      </candidateList>
      <explain/>
      <paraID>68CD692F</paraID>
      <start>26</start>
      <end>31</end>
      <status>unmodified</status>
      <modifiedWord/>
      <trackRevisions>false</trackRevisions>
    </reviewItem>
    <reviewItem>
      <errorID>0aee6e60-b5db-4dd3-b13e-4bba2ff68a24</errorID>
      <errorWord>有效的</errorWord>
      <group>L1_Word</group>
      <groupName>字词问题</groupName>
      <ability>L2_Typo</ability>
      <abilityName>字词错误</abilityName>
      <candidateList>
        <item>有效</item>
      </candidateList>
      <explain/>
      <paraID>71F6910B</paraID>
      <start>20</start>
      <end>23</end>
      <status>unmodified</status>
      <modifiedWord/>
      <trackRevisions>false</trackRevisions>
    </reviewItem>
    <reviewItem>
      <errorID>410ee304-c371-4b05-8b97-efbea0678970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5CDA2DA3</paraID>
      <start>198</start>
      <end>199</end>
      <status>unmodified</status>
      <modifiedWord/>
      <trackRevisions>false</trackRevisions>
    </reviewItem>
    <reviewItem>
      <errorID>a3ce6d85-ca3a-4535-8731-7c1be219bb4c</errorID>
      <errorWord>会</errorWord>
      <group>L1_Word</group>
      <groupName>字词问题</groupName>
      <ability>L2_Typo</ability>
      <abilityName>字词错误</abilityName>
      <candidateList>
        <item>会在</item>
      </candidateList>
      <explain/>
      <paraID>4D5396F2</paraID>
      <start>14</start>
      <end>15</end>
      <status>unmodified</status>
      <modifiedWord/>
      <trackRevisions>false</trackRevisions>
    </reviewItem>
    <reviewItem>
      <errorID>bce6973c-daa1-4a1b-9c2f-bede33980137</errorID>
      <errorWord>送</errorWord>
      <group>L1_Word</group>
      <groupName>字词问题</groupName>
      <ability>L2_Typo</ability>
      <abilityName>字词错误</abilityName>
      <candidateList>
        <item>送达</item>
      </candidateList>
      <explain/>
      <paraID>670C508A</paraID>
      <start>32</start>
      <end>33</end>
      <status>unmodified</status>
      <modifiedWord/>
      <trackRevisions>false</trackRevisions>
    </reviewItem>
    <reviewItem>
      <errorID>7cf2ee22-3554-4188-abe1-0fa2d89499b5</errorID>
      <errorWord>亿</errorWord>
      <group>L1_Word</group>
      <groupName>字词问题</groupName>
      <ability>L2_Typo</ability>
      <abilityName>字词错误</abilityName>
      <candidateList>
        <item>亿元</item>
      </candidateList>
      <explain/>
      <paraID>2EF1834D</paraID>
      <start>4</start>
      <end>5</end>
      <status>unmodified</status>
      <modifiedWord/>
      <trackRevisions>false</trackRevisions>
    </reviewItem>
    <reviewItem>
      <errorID>a40c8a3b-659b-40c4-a919-152d3eade581</errorID>
      <errorWord>:</errorWord>
      <group>L1_Format</group>
      <groupName>格式问题</groupName>
      <ability>L2_HalfPunc_CN</ability>
      <abilityName>全半角检查</abilityName>
      <candidateList>
        <item>：</item>
      </candidateList>
      <explain>文本全半角错误。</explain>
      <paraID>22D916D6</paraID>
      <start>1</start>
      <end>2</end>
      <status>unmodified</status>
      <modifiedWord/>
      <trackRevisions>false</trackRevisions>
    </reviewItem>
    <reviewItem>
      <errorID>30f8d5ed-fbfa-4737-bb4e-5a81738fd848</errorID>
      <errorWord>法律、法规</errorWord>
      <group>L1_Word</group>
      <groupName>字词问题</groupName>
      <ability>L2_Typo</ability>
      <abilityName>字词错误</abilityName>
      <candidateList>
        <item>法律法规</item>
      </candidateList>
      <explain/>
      <paraID>65ACAC7F</paraID>
      <start>4</start>
      <end>9</end>
      <status>unmodified</status>
      <modifiedWord/>
      <trackRevisions>false</trackRevisions>
    </reviewItem>
    <reviewItem>
      <errorID>d918e713-4daa-4520-9ce9-e4efb01a8565</errorID>
      <errorWord>-</errorWord>
      <group>L1_Format</group>
      <groupName>格式问题</groupName>
      <ability>L2_HalfPunc_CN</ability>
      <abilityName>全半角检查</abilityName>
      <candidateList>
        <item>－</item>
      </candidateList>
      <explain>文本全半角错误。</explain>
      <paraID> AC08290</paraID>
      <start>20</start>
      <end>21</end>
      <status>unmodified</status>
      <modifiedWord/>
      <trackRevisions>false</trackRevisions>
    </reviewItem>
    <reviewItem>
      <errorID>9403a158-a54c-4ff1-a3b0-598250f31fd3</errorID>
      <errorWord>&lt;</errorWord>
      <group>L1_Format</group>
      <groupName>格式问题</groupName>
      <ability>L2_HalfPunc_CN</ability>
      <abilityName>全半角检查</abilityName>
      <candidateList>
        <item>〈</item>
      </candidateList>
      <explain>文本全半角错误。</explain>
      <paraID>3D091621</paraID>
      <start>49</start>
      <end>50</end>
      <status>unmodified</status>
      <modifiedWord/>
      <trackRevisions>false</trackRevisions>
    </reviewItem>
    <reviewItem>
      <errorID>f069b4a3-b5d4-402d-9624-fa5b6d0c2b50</errorID>
      <errorWord>&lt;</errorWord>
      <group>L1_Format</group>
      <groupName>格式问题</groupName>
      <ability>L2_HalfPunc_CN</ability>
      <abilityName>全半角检查</abilityName>
      <candidateList>
        <item>〈</item>
      </candidateList>
      <explain>文本全半角错误。</explain>
      <paraID>2E9816A1</paraID>
      <start>49</start>
      <end>50</end>
      <status>unmodified</status>
      <modifiedWord/>
      <trackRevisions>false</trackRevisions>
    </reviewItem>
    <reviewItem>
      <errorID>6a1c5193-6679-425b-bd0f-ec4abab5daeb</errorID>
      <errorWord>&lt;</errorWord>
      <group>L1_Format</group>
      <groupName>格式问题</groupName>
      <ability>L2_HalfPunc_CN</ability>
      <abilityName>全半角检查</abilityName>
      <candidateList>
        <item>〈</item>
      </candidateList>
      <explain>文本全半角错误。</explain>
      <paraID>2C22EA96</paraID>
      <start>35</start>
      <end>36</end>
      <status>unmodified</status>
      <modifiedWord/>
      <trackRevisions>false</trackRevisions>
    </reviewItem>
    <reviewItem>
      <errorID>e6f2cf8f-5ff4-48f8-ab32-f81f8d90dbda</errorID>
      <errorWord>，</errorWord>
      <group>L1_Word</group>
      <groupName>字词问题</groupName>
      <ability>L2_Typo</ability>
      <abilityName>字词错误</abilityName>
      <candidateList>
        <item>，并</item>
      </candidateList>
      <explain/>
      <paraID>22D847DC</paraID>
      <start>64</start>
      <end>65</end>
      <status>unmodified</status>
      <modifiedWord/>
      <trackRevisions>false</trackRevisions>
    </reviewItem>
    <reviewItem>
      <errorID>b67c72a5-888c-48a7-9a02-4bf95fc4d8f4</errorID>
      <errorWord>做出</errorWord>
      <group>L1_Word</group>
      <groupName>字词问题</groupName>
      <ability>L2_Typo</ability>
      <abilityName>字词错误</abilityName>
      <candidateList>
        <item>作出</item>
      </candidateList>
      <explain/>
      <paraID>28F0FABD</paraID>
      <start>116</start>
      <end>118</end>
      <status>unmodified</status>
      <modifiedWord/>
      <trackRevisions>false</trackRevisions>
    </reviewItem>
    <reviewItem>
      <errorID>ccade39c-db11-4d52-9b68-49691d6a6325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43245F89</paraID>
      <start>0</start>
      <end>2</end>
      <status>unmodified</status>
      <modifiedWord/>
      <trackRevisions>false</trackRevisions>
    </reviewItem>
    <reviewItem>
      <errorID>36738f7f-0908-4c38-a021-f0207b553fbf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5D118733</paraID>
      <start>0</start>
      <end>2</end>
      <status>unmodified</status>
      <modifiedWord/>
      <trackRevisions>false</trackRevisions>
    </reviewItem>
    <reviewItem>
      <errorID>f490a74e-acf2-419d-9faa-b26894dabde7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3B4EE712</paraID>
      <start>0</start>
      <end>2</end>
      <status>unmodified</status>
      <modifiedWord/>
      <trackRevisions>false</trackRevisions>
    </reviewItem>
    <reviewItem>
      <errorID>90500311-73b3-4226-860c-ed342fd56a54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E6AD196</paraID>
      <start>0</start>
      <end>2</end>
      <status>unmodified</status>
      <modifiedWord/>
      <trackRevisions>false</trackRevisions>
    </reviewItem>
    <reviewItem>
      <errorID>c9b9690c-62fd-4526-9e65-207768bff563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1F422287</paraID>
      <start>0</start>
      <end>3</end>
      <status>unmodified</status>
      <modifiedWord/>
      <trackRevisions>false</trackRevisions>
    </reviewItem>
    <reviewItem>
      <errorID>a1a2553e-2807-4cad-a5f3-5aeb5e120daf</errorID>
      <errorWord>[</errorWord>
      <group>L1_Word</group>
      <groupName>字词问题</groupName>
      <ability>L2_Typo</ability>
      <abilityName>字词错误</abilityName>
      <candidateList>
        <item>[在</item>
      </candidateList>
      <explain/>
      <paraID> CEF56C4</paraID>
      <start>44</start>
      <end>45</end>
      <status>unmodified</status>
      <modifiedWord/>
      <trackRevisions>false</trackRevisions>
    </reviewItem>
    <reviewItem>
      <errorID>e18816a4-c6ec-4527-ab75-9f0fb440d5b3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7623F215</paraID>
      <start>0</start>
      <end>2</end>
      <status>unmodified</status>
      <modifiedWord/>
      <trackRevisions>false</trackRevisions>
    </reviewItem>
    <reviewItem>
      <errorID>561c9516-dafd-43a0-8b39-01b9c6a9181c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3537E30A</paraID>
      <start>0</start>
      <end>2</end>
      <status>unmodified</status>
      <modifiedWord/>
      <trackRevisions>false</trackRevisions>
    </reviewItem>
    <reviewItem>
      <errorID>e9e65fc6-4877-42ea-acdd-dc175c91ac19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557F5D43</paraID>
      <start>0</start>
      <end>2</end>
      <status>unmodified</status>
      <modifiedWord/>
      <trackRevisions>false</trackRevisions>
    </reviewItem>
    <reviewItem>
      <errorID>eb67b1ee-d440-45ff-b8bc-f971c6f5062f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71A7099</paraID>
      <start>0</start>
      <end>2</end>
      <status>unmodified</status>
      <modifiedWord/>
      <trackRevisions>false</trackRevisions>
    </reviewItem>
    <reviewItem>
      <errorID>38417790-5554-481b-9257-d5209e6f9554</errorID>
      <errorWord>,</errorWord>
      <group>L1_Format</group>
      <groupName>格式问题</groupName>
      <ability>L2_HalfPunc_CN</ability>
      <abilityName>全半角检查</abilityName>
      <candidateList>
        <item>，</item>
      </candidateList>
      <explain>文本全半角错误。</explain>
      <paraID>4BC3BC2C</paraID>
      <start>75</start>
      <end>76</end>
      <status>unmodified</status>
      <modifiedWord/>
      <trackRevisions>false</trackRevisions>
    </reviewItem>
    <reviewItem>
      <errorID>37cb746c-b4d9-4f51-ac4c-bc0a9db676bd</errorID>
      <errorWord>,</errorWord>
      <group>L1_Format</group>
      <groupName>格式问题</groupName>
      <ability>L2_HalfPunc_CN</ability>
      <abilityName>全半角检查</abilityName>
      <candidateList>
        <item>，</item>
      </candidateList>
      <explain>文本全半角错误。</explain>
      <paraID>1802B6C4</paraID>
      <start>68</start>
      <end>69</end>
      <status>unmodified</status>
      <modifiedWord/>
      <trackRevisions>false</trackRevisions>
    </reviewItem>
    <reviewItem>
      <errorID>8d7082a3-5057-41a8-89d2-8b137e6d2475</errorID>
      <errorWord>，</errorWord>
      <group>L1_Word</group>
      <groupName>字词问题</groupName>
      <ability>L2_Typo</ability>
      <abilityName>字词错误</abilityName>
      <candidateList>
        <item>，并</item>
      </candidateList>
      <explain/>
      <paraID> E9F69A8</paraID>
      <start>48</start>
      <end>49</end>
      <status>unmodified</status>
      <modifiedWord/>
      <trackRevisions>false</trackRevisions>
    </reviewItem>
    <reviewItem>
      <errorID>0335e530-7740-45a7-a68f-4bdd4eaaf41d</errorID>
      <errorWord>[</errorWord>
      <group>L1_Word</group>
      <groupName>字词问题</groupName>
      <ability>L2_Typo</ability>
      <abilityName>字词错误</abilityName>
      <candidateList>
        <item>[在</item>
      </candidateList>
      <explain/>
      <paraID>626CA9E3</paraID>
      <start>44</start>
      <end>45</end>
      <status>unmodified</status>
      <modifiedWord/>
      <trackRevisions>false</trackRevisions>
    </reviewItem>
    <reviewItem>
      <errorID>2e9690dd-d23f-4955-a063-f2558123784d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7D6EAFB0</paraID>
      <start>0</start>
      <end>2</end>
      <status>unmodified</status>
      <modifiedWord/>
      <trackRevisions>false</trackRevisions>
    </reviewItem>
    <reviewItem>
      <errorID>1ee5833a-27be-4779-a94f-ce84c7d12d4a</errorID>
      <errorWord>,</errorWord>
      <group>L1_Format</group>
      <groupName>格式问题</groupName>
      <ability>L2_HalfPunc_CN</ability>
      <abilityName>全半角检查</abilityName>
      <candidateList>
        <item>，</item>
      </candidateList>
      <explain>文本全半角错误。</explain>
      <paraID>51067963</paraID>
      <start>81</start>
      <end>82</end>
      <status>unmodified</status>
      <modifiedWord/>
      <trackRevisions>false</trackRevisions>
    </reviewItem>
    <reviewItem>
      <errorID>88c21d2e-13bc-4b8d-bd06-bc0b55294634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335D83DF</paraID>
      <start>41</start>
      <end>42</end>
      <status>unmodified</status>
      <modifiedWord/>
      <trackRevisions>false</trackRevisions>
    </reviewItem>
    <reviewItem>
      <errorID>907302a1-d21a-4e82-884f-eab18214c5c6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535C2684</paraID>
      <start>0</start>
      <end>2</end>
      <status>unmodified</status>
      <modifiedWord/>
      <trackRevisions>false</trackRevisions>
    </reviewItem>
    <reviewItem>
      <errorID>a36a99cb-b95e-45a1-96b1-6e4f265a8eb6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74C1C8D3</paraID>
      <start>0</start>
      <end>2</end>
      <status>unmodified</status>
      <modifiedWord/>
      <trackRevisions>false</trackRevisions>
    </reviewItem>
    <reviewItem>
      <errorID>2ee886af-5d7c-4707-92db-c9eaf7b76030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21E47DF8</paraID>
      <start>0</start>
      <end>2</end>
      <status>unmodified</status>
      <modifiedWord/>
      <trackRevisions>false</trackRevisions>
    </reviewItem>
    <reviewItem>
      <errorID>f74062e1-a93c-46ee-97b2-3521de91d462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2A551B60</paraID>
      <start>0</start>
      <end>2</end>
      <status>unmodified</status>
      <modifiedWord/>
      <trackRevisions>false</trackRevisions>
    </reviewItem>
    <reviewItem>
      <errorID>3fbd9346-431a-4070-a4f9-d0814ab9e041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79C94C39</paraID>
      <start>0</start>
      <end>2</end>
      <status>unmodified</status>
      <modifiedWord/>
      <trackRevisions>false</trackRevisions>
    </reviewItem>
    <reviewItem>
      <errorID>6a93c4e4-f83c-4d0f-b57e-60086aa4c220</errorID>
      <errorWord>直接在</errorWord>
      <group>L1_Word</group>
      <groupName>字词问题</groupName>
      <ability>L2_Typo</ability>
      <abilityName>字词错误</abilityName>
      <candidateList>
        <item>直接</item>
      </candidateList>
      <explain>〈形〉不经过中间事物的（跟“间接”相对）：～关系｜～领导｜～阅读外文书籍。</explain>
      <paraID>79C94C39</paraID>
      <start>47</start>
      <end>50</end>
      <status>unmodified</status>
      <modifiedWord/>
      <trackRevisions>false</trackRevisions>
    </reviewItem>
    <reviewItem>
      <errorID>c3742b3c-352c-463c-8aeb-24c6e1e8d410</errorID>
      <errorWord>：</errorWord>
      <group>L1_Word</group>
      <groupName>字词问题</groupName>
      <ability>L2_Typo</ability>
      <abilityName>字词错误</abilityName>
      <candidateList>
        <item>：有</item>
      </candidateList>
      <explain/>
      <paraID>527D9C47</paraID>
      <start>8</start>
      <end>9</end>
      <status>unmodified</status>
      <modifiedWord/>
      <trackRevisions>false</trackRevisions>
    </reviewItem>
    <reviewItem>
      <errorID>6ee6afe0-4923-44a1-a622-63bee96fc5c0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365E427C</paraID>
      <start>0</start>
      <end>2</end>
      <status>unmodified</status>
      <modifiedWord/>
      <trackRevisions>false</trackRevisions>
    </reviewItem>
    <reviewItem>
      <errorID>61e878c6-5d48-497f-a990-a3d0921ba4a4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4B03FE8A</paraID>
      <start>0</start>
      <end>2</end>
      <status>unmodified</status>
      <modifiedWord/>
      <trackRevisions>false</trackRevisions>
    </reviewItem>
    <reviewItem>
      <errorID>a187377b-349b-4221-81bc-1735a840fc38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24E90E72</paraID>
      <start>0</start>
      <end>2</end>
      <status>unmodified</status>
      <modifiedWord/>
      <trackRevisions>false</trackRevisions>
    </reviewItem>
    <reviewItem>
      <errorID>af3674bb-47c1-478c-8c66-ff4172e9f819</errorID>
      <errorWord>插入到</errorWord>
      <group>L1_Word</group>
      <groupName>字词问题</groupName>
      <ability>L2_Typo</ability>
      <abilityName>字词错误</abilityName>
      <candidateList>
        <item>插入</item>
      </candidateList>
      <explain>〈动〉插进去。</explain>
      <paraID>24E90E72</paraID>
      <start>37</start>
      <end>40</end>
      <status>unmodified</status>
      <modifiedWord/>
      <trackRevisions>false</trackRevisions>
    </reviewItem>
    <reviewItem>
      <errorID>8f3b1115-61ef-4999-8680-1f37af642908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7B726F30</paraID>
      <start>0</start>
      <end>2</end>
      <status>unmodified</status>
      <modifiedWord/>
      <trackRevisions>false</trackRevisions>
    </reviewItem>
    <reviewItem>
      <errorID>150cbc2e-4aae-43d7-9cf7-9ddf164d2a28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6630DC47</paraID>
      <start>0</start>
      <end>3</end>
      <status>unmodified</status>
      <modifiedWord/>
      <trackRevisions>false</trackRevisions>
    </reviewItem>
    <reviewItem>
      <errorID>18e2f2e2-7c6e-4c4a-a01f-06740c690c15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6630DC47</paraID>
      <start>105</start>
      <end>107</end>
      <status>unmodified</status>
      <modifiedWord/>
      <trackRevisions>false</trackRevisions>
    </reviewItem>
    <reviewItem>
      <errorID>52f47485-d8a1-4372-bf1a-7be71fb27a24</errorID>
      <errorWord>查看到</errorWord>
      <group>L1_Word</group>
      <groupName>字词问题</groupName>
      <ability>L2_Typo</ability>
      <abilityName>字词错误</abilityName>
      <candidateList>
        <item>查看</item>
      </candidateList>
      <explain>〈动〉检查、观察（事物的情况）：～灾情｜亲自到现场～。</explain>
      <paraID>6630DC47</paraID>
      <start>122</start>
      <end>125</end>
      <status>unmodified</status>
      <modifiedWord/>
      <trackRevisions>false</trackRevisions>
    </reviewItem>
    <reviewItem>
      <errorID>96651005-ea09-4f78-b5b3-73a508312924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11EBF162</paraID>
      <start>0</start>
      <end>3</end>
      <status>unmodified</status>
      <modifiedWord/>
      <trackRevisions>false</trackRevisions>
    </reviewItem>
    <reviewItem>
      <errorID>2249cb86-6a9d-4c19-8906-817ff5dcf030</errorID>
      <errorWord>:</errorWord>
      <group>L1_Format</group>
      <groupName>格式问题</groupName>
      <ability>L2_HalfPunc_CN</ability>
      <abilityName>全半角检查</abilityName>
      <candidateList>
        <item>：</item>
      </candidateList>
      <explain>文本全半角错误。</explain>
      <paraID>4912213E</paraID>
      <start>11</start>
      <end>12</end>
      <status>unmodified</status>
      <modifiedWord/>
      <trackRevisions>false</trackRevisions>
    </reviewItem>
    <reviewItem>
      <errorID>b4da5e17-1abd-4960-8bad-98568ed78306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4912213E</paraID>
      <start>60</start>
      <end>61</end>
      <status>unmodified</status>
      <modifiedWord/>
      <trackRevisions>false</trackRevisions>
    </reviewItem>
    <reviewItem>
      <errorID>ab01e440-9893-48c3-9fa8-89bbad1f2c0e</errorID>
      <errorWord>，给</errorWord>
      <group>L1_Word</group>
      <groupName>字词问题</groupName>
      <ability>L2_Typo</ability>
      <abilityName>字词错误</abilityName>
      <candidateList>
        <item>，</item>
      </candidateList>
      <explain/>
      <paraID>4912213E</paraID>
      <start>63</start>
      <end>65</end>
      <status>unmodified</status>
      <modifiedWord/>
      <trackRevisions>false</trackRevisions>
    </reviewItem>
    <reviewItem>
      <errorID>fa94973e-8fac-43b2-b1a3-52198f3dc04b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4414F7B2</paraID>
      <start>0</start>
      <end>3</end>
      <status>unmodified</status>
      <modifiedWord/>
      <trackRevisions>false</trackRevisions>
    </reviewItem>
    <reviewItem>
      <errorID>10dda992-180d-4251-ad93-15a4e769dc9b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2367D560</paraID>
      <start>0</start>
      <end>3</end>
      <status>unmodified</status>
      <modifiedWord/>
      <trackRevisions>false</trackRevisions>
    </reviewItem>
    <reviewItem>
      <errorID>c76fc23b-b3a6-42cf-9140-4c2dacb7340b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4281A1DE</paraID>
      <start>0</start>
      <end>3</end>
      <status>unmodified</status>
      <modifiedWord/>
      <trackRevisions>false</trackRevisions>
    </reviewItem>
    <reviewItem>
      <errorID>c1947d87-9c66-46fe-a098-7ef0a22e445a</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4281A1DE</paraID>
      <start>93</start>
      <end>96</end>
      <status>unmodified</status>
      <modifiedWord/>
      <trackRevisions>false</trackRevisions>
    </reviewItem>
    <reviewItem>
      <errorID>51228630-c2f1-425b-a347-0b8cc32031ad</errorID>
      <errorWord>技术人员表</errorWord>
      <group>L1_Word</group>
      <groupName>字词问题</groupName>
      <ability>L2_Typo</ability>
      <abilityName>字词错误</abilityName>
      <candidateList>
        <item>技术人员</item>
      </candidateList>
      <explain/>
      <paraID>1880C905</paraID>
      <start>25</start>
      <end>30</end>
      <status>unmodified</status>
      <modifiedWord/>
      <trackRevisions>false</trackRevisions>
    </reviewItem>
    <reviewItem>
      <errorID>7c0550c1-a989-4845-874a-c9bf05f976ca</errorID>
      <errorWord>，</errorWord>
      <group>L1_Word</group>
      <groupName>字词问题</groupName>
      <ability>L2_Typo</ability>
      <abilityName>字词错误</abilityName>
      <candidateList>
        <item>，具</item>
      </candidateList>
      <explain/>
      <paraID>1880C905</paraID>
      <start>45</start>
      <end>46</end>
      <status>unmodified</status>
      <modifiedWord/>
      <trackRevisions>false</trackRevisions>
    </reviewItem>
    <reviewItem>
      <errorID>da01dd67-183b-477f-89f7-16ad6eb911ca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6BA810D2</paraID>
      <start>12</start>
      <end>14</end>
      <status>unmodified</status>
      <modifiedWord/>
      <trackRevisions>false</trackRevisions>
    </reviewItem>
    <reviewItem>
      <errorID>40767368-274a-49e6-ab8b-c8a4a8892053</errorID>
      <errorWord>包含有</errorWord>
      <group>L1_Word</group>
      <groupName>字词问题</groupName>
      <ability>L2_Typo</ability>
      <abilityName>字词错误</abilityName>
      <candidateList>
        <item>包含</item>
      </candidateList>
      <explain>〈动〉里边含有：这句话～好几层意思。</explain>
      <paraID>7CBA8941</paraID>
      <start>22</start>
      <end>25</end>
      <status>unmodified</status>
      <modifiedWord/>
      <trackRevisions>false</trackRevisions>
    </reviewItem>
    <reviewItem>
      <errorID>302fec49-e19b-4b2d-b6f8-f490dcccb613</errorID>
      <errorWord>包含有</errorWord>
      <group>L1_Word</group>
      <groupName>字词问题</groupName>
      <ability>L2_Typo</ability>
      <abilityName>字词错误</abilityName>
      <candidateList>
        <item>包含</item>
      </candidateList>
      <explain>〈动〉里边含有：这句话～好几层意思。</explain>
      <paraID> AA7BBC9</paraID>
      <start>22</start>
      <end>25</end>
      <status>unmodified</status>
      <modifiedWord/>
      <trackRevisions>false</trackRevisions>
    </reviewItem>
    <reviewItem>
      <errorID>491b2eaf-dbfc-47c4-b184-d71aecd69c1d</errorID>
      <errorWord>包含有</errorWord>
      <group>L1_Word</group>
      <groupName>字词问题</groupName>
      <ability>L2_Typo</ability>
      <abilityName>字词错误</abilityName>
      <candidateList>
        <item>包含</item>
      </candidateList>
      <explain>〈动〉里边含有：这句话～好几层意思。</explain>
      <paraID>7DBDFC47</paraID>
      <start>23</start>
      <end>26</end>
      <status>unmodified</status>
      <modifiedWord/>
      <trackRevisions>false</trackRevisions>
    </reviewItem>
    <reviewItem>
      <errorID>74f4374f-9c16-4f18-b844-4043c2ec54a6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3DC62906</paraID>
      <start>62</start>
      <end>63</end>
      <status>unmodified</status>
      <modifiedWord/>
      <trackRevisions>false</trackRevisions>
    </reviewItem>
    <reviewItem>
      <errorID>072363da-3c99-4590-b2ea-526703423bee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7722D493</paraID>
      <start>60</start>
      <end>61</end>
      <status>unmodified</status>
      <modifiedWord/>
      <trackRevisions>false</trackRevisions>
    </reviewItem>
    <reviewItem>
      <errorID>340699b5-52e1-4b83-a068-8b8223c1a1e7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79B5BBB0</paraID>
      <start>0</start>
      <end>2</end>
      <status>unmodified</status>
      <modifiedWord/>
      <trackRevisions>false</trackRevisions>
    </reviewItem>
    <reviewItem>
      <errorID>9b4b122e-a87f-4181-9662-37ad1cff63b8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5A21405E</paraID>
      <start>0</start>
      <end>2</end>
      <status>unmodified</status>
      <modifiedWord/>
      <trackRevisions>false</trackRevisions>
    </reviewItem>
    <reviewItem>
      <errorID>c63d2508-b4cf-463c-9e58-18b49b8c6f6c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23960E34</paraID>
      <start>0</start>
      <end>2</end>
      <status>unmodified</status>
      <modifiedWord/>
      <trackRevisions>false</trackRevisions>
    </reviewItem>
    <reviewItem>
      <errorID>d26eeeb0-5438-4c2d-a1f7-80b28bbaba02</errorID>
      <errorWord>（</errorWord>
      <group>L1_Punc</group>
      <groupName>标点问题</groupName>
      <ability>L2_Punc_CN</ability>
      <abilityName>标点符号检查</abilityName>
      <candidateList/>
      <explain>同一形式括号套用。</explain>
      <paraID>6FA48787</paraID>
      <start>103</start>
      <end>104</end>
      <status>unmodified</status>
      <modifiedWord/>
      <trackRevisions>false</trackRevisions>
    </reviewItem>
    <reviewItem>
      <errorID>40b3237c-e1df-4028-b0d2-ba176aca5e17</errorID>
      <errorWord>）</errorWord>
      <group>L1_Punc</group>
      <groupName>标点问题</groupName>
      <ability>L2_Punc_CN</ability>
      <abilityName>标点符号检查</abilityName>
      <candidateList/>
      <explain>同一形式括号套用。</explain>
      <paraID>6FA48787</paraID>
      <start>115</start>
      <end>116</end>
      <status>unmodified</status>
      <modifiedWord/>
      <trackRevisions>false</trackRevisions>
    </reviewItem>
    <reviewItem>
      <errorID>038c470a-0b8e-4916-8425-f63164f5524a</errorID>
      <errorWord>晰</errorWord>
      <group>L1_Word</group>
      <groupName>字词问题</groupName>
      <ability>L2_Typo</ability>
      <abilityName>字词错误</abilityName>
      <candidateList>
        <item>晰地</item>
      </candidateList>
      <explain/>
      <paraID>6FA48787</paraID>
      <start>131</start>
      <end>132</end>
      <status>unmodified</status>
      <modifiedWord/>
      <trackRevisions>false</trackRevisions>
    </reviewItem>
    <reviewItem>
      <errorID>6279609c-ba81-4c5e-bf52-5f52fcfa0eb7</errorID>
      <errorWord>反应</errorWord>
      <group>L1_Word</group>
      <groupName>字词问题</groupName>
      <ability>L2_Typo</ability>
      <abilityName>字词错误</abilityName>
      <candidateList>
        <item>反映</item>
      </candidateList>
      <explain>反映【词汇用法】1、将客观事物的面貌或者实质表现出来（例：这本书反映了当前社会的一些发展规律。）2、将意见，情况告诉给上级（例：我已经将相关情况反映给了上级部门。）</explain>
      <paraID>6FA48787</paraID>
      <start>132</start>
      <end>134</end>
      <status>unmodified</status>
      <modifiedWord/>
      <trackRevisions>false</trackRevisions>
    </reviewItem>
    <reviewItem>
      <errorID>898aad7a-5e48-4325-a179-5641a6b26fb0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31BEE551</paraID>
      <start>0</start>
      <end>2</end>
      <status>unmodified</status>
      <modifiedWord/>
      <trackRevisions>false</trackRevisions>
    </reviewItem>
    <reviewItem>
      <errorID>d0e54acc-9812-43b2-9920-49e1a4efa756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59A77982</paraID>
      <start>15</start>
      <end>18</end>
      <status>unmodified</status>
      <modifiedWord/>
      <trackRevisions>false</trackRevisions>
    </reviewItem>
    <reviewItem>
      <errorID>3b98e84c-4f55-470d-af39-69ee1a5fc75a</errorID>
      <errorWord>法律、法规</errorWord>
      <group>L1_Word</group>
      <groupName>字词问题</groupName>
      <ability>L2_Typo</ability>
      <abilityName>字词错误</abilityName>
      <candidateList>
        <item>法律法规</item>
      </candidateList>
      <explain/>
      <paraID>59A77982</paraID>
      <start>30</start>
      <end>35</end>
      <status>unmodified</status>
      <modifiedWord/>
      <trackRevisions>false</trackRevisions>
    </reviewItem>
    <reviewItem>
      <errorID>64573746-11b6-414b-8e9c-269ca46f9d7a</errorID>
      <errorWord>完</errorWord>
      <group>L1_Word</group>
      <groupName>字词问题</groupName>
      <ability>L2_Typo</ability>
      <abilityName>字词错误</abilityName>
      <candidateList>
        <item>完成</item>
      </candidateList>
      <explain>〈动〉按照预期的目的结束；做成：～任务｜～作业｜计划完得成。</explain>
      <paraID>3645F7F3</paraID>
      <start>15</start>
      <end>16</end>
      <status>unmodified</status>
      <modifiedWord/>
      <trackRevisions>false</trackRevisions>
    </reviewItem>
    <reviewItem>
      <errorID>56837d02-341e-447e-9275-0f95793978f0</errorID>
      <errorWord>其它</errorWord>
      <group>L1_Word</group>
      <groupName>字词问题</groupName>
      <ability>L2_Alias</ability>
      <abilityName>也作/曾用词</abilityName>
      <candidateList>
        <item>其他</item>
      </candidateList>
      <explain>词汇[其它]为不规范表述或旧称，其规范书面表述为[其他]。</explain>
      <paraID>712C5539</paraID>
      <start>23</start>
      <end>25</end>
      <status>unmodified</status>
      <modifiedWord/>
      <trackRevisions>false</trackRevisions>
    </reviewItem>
    <reviewItem>
      <errorID>07829885-605e-4880-b3b7-f5a980e74f18</errorID>
      <errorWord>上述的</errorWord>
      <group>L1_Word</group>
      <groupName>字词问题</groupName>
      <ability>L2_Typo</ability>
      <abilityName>字词错误</abilityName>
      <candidateList>
        <item>上述</item>
      </candidateList>
      <explain>〈形〉属性词。上面所说的：～各条，望切实执行。</explain>
      <paraID>4E133714</paraID>
      <start>2</start>
      <end>5</end>
      <status>unmodified</status>
      <modifiedWord/>
      <trackRevisions>false</trackRevisions>
    </reviewItem>
    <reviewItem>
      <errorID>247ebdc3-11d9-442c-95bc-a5b11a3c2d00</errorID>
      <errorWord>终生</errorWord>
      <group>L1_Word</group>
      <groupName>字词问题</groupName>
      <ability>L2_Typo</ability>
      <abilityName>字词错误</abilityName>
      <candidateList>
        <item>终身</item>
      </candidateList>
      <explain/>
      <paraID>4E133714</paraID>
      <start>57</start>
      <end>59</end>
      <status>unmodified</status>
      <modifiedWord/>
      <trackRevisions>false</trackRevisions>
    </reviewItem>
    <reviewItem>
      <errorID>37f5cf09-7da1-47f1-9142-aa7c69376b8e</errorID>
      <errorWord>签收</errorWord>
      <group>L1_Word</group>
      <groupName>字词问题</groupName>
      <ability>L2_Typo</ability>
      <abilityName>字词错误</abilityName>
      <candidateList>
        <item>验收</item>
      </candidateList>
      <explain/>
      <paraID> EE69183</paraID>
      <start>40</start>
      <end>42</end>
      <status>unmodified</status>
      <modifiedWord/>
      <trackRevisions>false</trackRevisions>
    </reviewItem>
    <reviewItem>
      <errorID>6c95b8fa-4a78-48ed-841e-12e7af859504</errorID>
      <errorWord>用</errorWord>
      <group>L1_Word</group>
      <groupName>字词问题</groupName>
      <ability>L2_Typo</ability>
      <abilityName>字词错误</abilityName>
      <candidateList>
        <item>用由</item>
      </candidateList>
      <explain/>
      <paraID>49D3E67F</paraID>
      <start>8</start>
      <end>9</end>
      <status>unmodified</status>
      <modifiedWord/>
      <trackRevisions>false</trackRevisions>
    </reviewItem>
    <reviewItem>
      <errorID>858b2e34-ca18-4772-ba3b-5bbb4c25022e</errorID>
      <errorWord>其它</errorWord>
      <group>L1_Word</group>
      <groupName>字词问题</groupName>
      <ability>L2_Alias</ability>
      <abilityName>也作/曾用词</abilityName>
      <candidateList>
        <item>其他</item>
      </candidateList>
      <explain>词汇[其它]为不规范表述或旧称，其规范书面表述为[其他]。</explain>
      <paraID>30A87D09</paraID>
      <start>30</start>
      <end>32</end>
      <status>unmodified</status>
      <modifiedWord/>
      <trackRevisions>false</trackRevisions>
    </reviewItem>
    <reviewItem>
      <errorID>9c6e609a-ac17-437c-ac86-03eb71272329</errorID>
      <errorWord>其它</errorWord>
      <group>L1_Word</group>
      <groupName>字词问题</groupName>
      <ability>L2_Alias</ability>
      <abilityName>也作/曾用词</abilityName>
      <candidateList>
        <item>其他</item>
      </candidateList>
      <explain>词汇[其它]为不规范表述或旧称，其规范书面表述为[其他]。</explain>
      <paraID>2ED36782</paraID>
      <start>2</start>
      <end>4</end>
      <status>unmodified</status>
      <modifiedWord/>
      <trackRevisions>false</trackRevisions>
    </reviewItem>
    <reviewItem>
      <errorID>c45bb6b9-4823-4943-a1eb-8e6cc41a5e1e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75E00C19</paraID>
      <start>0</start>
      <end>2</end>
      <status>unmodified</status>
      <modifiedWord/>
      <trackRevisions>false</trackRevisions>
    </reviewItem>
    <reviewItem>
      <errorID>ae9de99a-e1a7-4108-b89c-be4452820fdf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3E7B642</paraID>
      <start>0</start>
      <end>2</end>
      <status>unmodified</status>
      <modifiedWord/>
      <trackRevisions>false</trackRevisions>
    </reviewItem>
    <reviewItem>
      <errorID>b8d187be-6858-4f3b-a505-b2a5c926017a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46D7901A</paraID>
      <start>0</start>
      <end>2</end>
      <status>unmodified</status>
      <modifiedWord/>
      <trackRevisions>false</trackRevisions>
    </reviewItem>
    <reviewItem>
      <errorID>35d5f74f-c6eb-40c7-a280-97658caf7925</errorID>
      <errorWord>)</errorWord>
      <group>L1_Format</group>
      <groupName>格式问题</groupName>
      <ability>L2_HalfPunc_CN</ability>
      <abilityName>全半角检查</abilityName>
      <candidateList>
        <item>）</item>
      </candidateList>
      <explain>文本全半角错误。</explain>
      <paraID>46D7901A</paraID>
      <start>52</start>
      <end>53</end>
      <status>unmodified</status>
      <modifiedWord/>
      <trackRevisions>false</trackRevisions>
    </reviewItem>
    <reviewItem>
      <errorID>78d5f056-8d28-4ff9-84df-310ec1579326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706947EA</paraID>
      <start>0</start>
      <end>3</end>
      <status>unmodified</status>
      <modifiedWord/>
      <trackRevisions>false</trackRevisions>
    </reviewItem>
    <reviewItem>
      <errorID>516c4234-0bb7-423a-9d73-60ef286ef3a5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13DDD365</paraID>
      <start>0</start>
      <end>3</end>
      <status>unmodified</status>
      <modifiedWord/>
      <trackRevisions>false</trackRevisions>
    </reviewItem>
    <reviewItem>
      <errorID>4faa1638-f480-40f4-970b-78004baef165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659BBD7A</paraID>
      <start>0</start>
      <end>3</end>
      <status>unmodified</status>
      <modifiedWord/>
      <trackRevisions>false</trackRevisions>
    </reviewItem>
    <reviewItem>
      <errorID>2a699f35-bb4c-401f-a5b0-ec8e73f44332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121C2A58</paraID>
      <start>0</start>
      <end>3</end>
      <status>unmodified</status>
      <modifiedWord/>
      <trackRevisions>false</trackRevisions>
    </reviewItem>
    <reviewItem>
      <errorID>51463a69-defb-4219-9ed5-4db5d42eb866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149883D2</paraID>
      <start>50</start>
      <end>52</end>
      <status>unmodified</status>
      <modifiedWord/>
      <trackRevisions>false</trackRevisions>
    </reviewItem>
    <reviewItem>
      <errorID>ab10d3a5-cc0d-439d-84f4-1bf9eafcc5a5</errorID>
      <errorWord>签</errorWord>
      <group>L1_Word</group>
      <groupName>字词问题</groupName>
      <ability>L2_Typo</ability>
      <abilityName>字词错误</abilityName>
      <candidateList>
        <item>签订</item>
      </candidateList>
      <explain>〈动〉订立条约或合同并签字：两国～了贸易议定书和支付协定。</explain>
      <paraID>78D19BB7</paraID>
      <start>36</start>
      <end>37</end>
      <status>unmodified</status>
      <modifiedWord/>
      <trackRevisions>false</trackRevisions>
    </reviewItem>
    <reviewItem>
      <errorID>1a5dcf78-b5ee-41d9-a518-783185d51ac9</errorID>
      <errorWord>；</errorWord>
      <group>L1_Format</group>
      <groupName>格式问题</groupName>
      <ability>L2_HalfPunc_CN</ability>
      <abilityName>全半角检查</abilityName>
      <candidateList>
        <item>;</item>
      </candidateList>
      <explain>文本全半角错误。</explain>
      <paraID>6B70B51C</paraID>
      <start>4</start>
      <end>5</end>
      <status>unmodified</status>
      <modifiedWord/>
      <trackRevisions>false</trackRevisions>
    </reviewItem>
    <reviewItem>
      <errorID>8ab54f03-e721-4f99-b12b-0421f70e48c5</errorID>
      <errorWord>统一信用代码</errorWord>
      <group>L1_Word</group>
      <groupName>字词问题</groupName>
      <ability>L2_Typo</ability>
      <abilityName>字词错误</abilityName>
      <candidateList>
        <item>统一社会信用代码</item>
      </candidateList>
      <explain/>
      <paraID>6853DF0E</paraID>
      <start>0</start>
      <end>6</end>
      <status>unmodified</status>
      <modifiedWord/>
      <trackRevisions>false</trackRevisions>
    </reviewItem>
    <reviewItem>
      <errorID>5c571bc5-ba2c-41b4-b4d8-c8a51be4fb74</errorID>
      <errorWord>统一信用代码</errorWord>
      <group>L1_Word</group>
      <groupName>字词问题</groupName>
      <ability>L2_Typo</ability>
      <abilityName>字词错误</abilityName>
      <candidateList>
        <item>统一社会信用代码</item>
      </candidateList>
      <explain/>
      <paraID>382A4ABA</paraID>
      <start>0</start>
      <end>6</end>
      <status>unmodified</status>
      <modifiedWord/>
      <trackRevisions>false</trackRevisions>
    </reviewItem>
    <reviewItem>
      <errorID>94404cfa-6f74-40ec-9453-6a3a1c137d20</errorID>
      <errorWord>：）</errorWord>
      <group>L1_Punc</group>
      <groupName>标点问题</groupName>
      <ability>L2_Punc_CN</ability>
      <abilityName>标点符号检查</abilityName>
      <candidateList>
        <item>）</item>
      </candidateList>
      <explain/>
      <paraID>4D3BD7A1</paraID>
      <start>15</start>
      <end>17</end>
      <status>unmodified</status>
      <modifiedWord/>
      <trackRevisions>false</trackRevisions>
    </reviewItem>
    <reviewItem>
      <errorID>e841226b-b194-4dd1-be3b-2e7acb8cc2e7</errorID>
      <errorWord>法律、法规</errorWord>
      <group>L1_Word</group>
      <groupName>字词问题</groupName>
      <ability>L2_Typo</ability>
      <abilityName>字词错误</abilityName>
      <candidateList>
        <item>法律法规</item>
      </candidateList>
      <explain/>
      <paraID> 43DE38E</paraID>
      <start>44</start>
      <end>49</end>
      <status>unmodified</status>
      <modifiedWord/>
      <trackRevisions>false</trackRevisions>
    </reviewItem>
    <reviewItem>
      <errorID>a180f532-27f8-4ee2-a66c-5e0c3b60b4ab</errorID>
      <errorWord>：；</errorWord>
      <group>L1_Punc</group>
      <groupName>标点问题</groupName>
      <ability>L2_Punc_CN</ability>
      <abilityName>标点符号检查</abilityName>
      <candidateList>
        <item>：</item>
      </candidateList>
      <explain/>
      <paraID>1A013689</paraID>
      <start>19</start>
      <end>21</end>
      <status>unmodified</status>
      <modifiedWord/>
      <trackRevisions>false</trackRevisions>
    </reviewItem>
    <reviewItem>
      <errorID>c49ab07e-cf62-41e5-b4d4-ab992cf1e411</errorID>
      <errorWord>本</errorWord>
      <group>L1_Word</group>
      <groupName>字词问题</groupName>
      <ability>L2_Typo</ability>
      <abilityName>字词错误</abilityName>
      <candidateList>
        <item>本次</item>
      </candidateList>
      <explain/>
      <paraID>1DED15B3</paraID>
      <start>3</start>
      <end>4</end>
      <status>unmodified</status>
      <modifiedWord/>
      <trackRevisions>false</trackRevisions>
    </reviewItem>
    <reviewItem>
      <errorID>51580079-9331-46a4-bc67-547abbf5f6cc</errorID>
      <errorWord>:</errorWord>
      <group>L1_Format</group>
      <groupName>格式问题</groupName>
      <ability>L2_HalfPunc_CN</ability>
      <abilityName>全半角检查</abilityName>
      <candidateList>
        <item>：</item>
      </candidateList>
      <explain>文本全半角错误。</explain>
      <paraID>33E1424A</paraID>
      <start>22</start>
      <end>23</end>
      <status>unmodified</status>
      <modifiedWord/>
      <trackRevisions>false</trackRevisions>
    </reviewItem>
    <reviewItem>
      <errorID>d3ddd7c8-9bea-4245-ba13-6ddacccbd97a</errorID>
      <errorWord>:</errorWord>
      <group>L1_Format</group>
      <groupName>格式问题</groupName>
      <ability>L2_HalfPunc_CN</ability>
      <abilityName>全半角检查</abilityName>
      <candidateList>
        <item>：</item>
      </candidateList>
      <explain>文本全半角错误。</explain>
      <paraID>11223588</paraID>
      <start>1</start>
      <end>2</end>
      <status>unmodified</status>
      <modifiedWord/>
      <trackRevisions>false</trackRevisions>
    </reviewItem>
    <reviewItem>
      <errorID>5aa2a02b-3d97-41eb-b228-2bab81347a39</errorID>
      <errorWord>超</errorWord>
      <group>L1_Word</group>
      <groupName>字词问题</groupName>
      <ability>L2_Typo</ability>
      <abilityName>字词错误</abilityName>
      <candidateList>
        <item>超过</item>
      </candidateList>
      <explain/>
      <paraID>4B378990</paraID>
      <start>8</start>
      <end>9</end>
      <status>unmodified</status>
      <modifiedWord/>
      <trackRevisions>false</trackRevisions>
    </reviewItem>
    <reviewItem>
      <errorID>19e1714e-77d5-4ba0-9bde-161fdc3c3526</errorID>
      <errorWord>:</errorWord>
      <group>L1_Format</group>
      <groupName>格式问题</groupName>
      <ability>L2_HalfPunc_CN</ability>
      <abilityName>全半角检查</abilityName>
      <candidateList>
        <item>：</item>
      </candidateList>
      <explain>文本全半角错误。</explain>
      <paraID>4A1082D4</paraID>
      <start>22</start>
      <end>23</end>
      <status>unmodified</status>
      <modifiedWord/>
      <trackRevisions>false</trackRevisions>
    </reviewItem>
    <reviewItem>
      <errorID>c497caf5-b29a-4e73-b3a7-f5900bc4382f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558867E4</paraID>
      <start>0</start>
      <end>2</end>
      <status>unmodified</status>
      <modifiedWord/>
      <trackRevisions>false</trackRevisions>
    </reviewItem>
    <reviewItem>
      <errorID>da11266d-8250-463c-9a17-2db0073303fc</errorID>
      <errorWord>代</errorWord>
      <group>L1_Word</group>
      <groupName>字词问题</groupName>
      <ability>L2_Typo</ability>
      <abilityName>字词错误</abilityName>
      <candidateList>
        <item>代码</item>
      </candidateList>
      <explain/>
      <paraID>4087C607</paraID>
      <start>13</start>
      <end>14</end>
      <status>unmodified</status>
      <modifiedWord/>
      <trackRevisions>false</trackRevisions>
    </reviewItem>
    <reviewItem>
      <errorID>6e46c3c1-dab3-4269-8c89-fba7d1ef8775</errorID>
      <errorWord>股东大会</errorWord>
      <group>L1_Word</group>
      <groupName>字词问题</groupName>
      <ability>L2_Typo</ability>
      <abilityName>字词错误</abilityName>
      <candidateList>
        <item>股东会</item>
      </candidateList>
      <explain/>
      <paraID>2A0D457B</paraID>
      <start>113</start>
      <end>117</end>
      <status>unmodified</status>
      <modifiedWord/>
      <trackRevisions>false</trackRevisions>
    </reviewItem>
    <reviewItem>
      <errorID>1625bc73-a919-4719-93fc-1f12ca874edf</errorID>
      <errorWord>：）</errorWord>
      <group>L1_Punc</group>
      <groupName>标点问题</groupName>
      <ability>L2_Punc_CN</ability>
      <abilityName>标点符号检查</abilityName>
      <candidateList>
        <item>）</item>
      </candidateList>
      <explain/>
      <paraID>11988408</paraID>
      <start>16</start>
      <end>18</end>
      <status>unmodified</status>
      <modifiedWord/>
      <trackRevisions>false</trackRevisions>
    </reviewItem>
    <reviewItem>
      <errorID>60c70f9a-5011-4392-a4a4-95404e36cc53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5E766DE5</paraID>
      <start>0</start>
      <end>2</end>
      <status>unmodified</status>
      <modifiedWord/>
      <trackRevisions>false</trackRevisions>
    </reviewItem>
    <reviewItem>
      <errorID>f1273c09-9fb0-43ac-ab43-dcddd6b486c9</errorID>
      <errorWord>：）</errorWord>
      <group>L1_Punc</group>
      <groupName>标点问题</groupName>
      <ability>L2_Punc_CN</ability>
      <abilityName>标点符号检查</abilityName>
      <candidateList>
        <item>）</item>
      </candidateList>
      <explain/>
      <paraID>264B8A6B</paraID>
      <start>44</start>
      <end>46</end>
      <status>unmodified</status>
      <modifiedWord/>
      <trackRevisions>false</trackRevisions>
    </reviewItem>
    <reviewItem>
      <errorID>28735142-b223-40a1-9f54-6b2f41801e74</errorID>
      <errorWord>：）</errorWord>
      <group>L1_Punc</group>
      <groupName>标点问题</groupName>
      <ability>L2_Punc_CN</ability>
      <abilityName>标点符号检查</abilityName>
      <candidateList>
        <item>）</item>
      </candidateList>
      <explain/>
      <paraID>1BC7BACE</paraID>
      <start>79</start>
      <end>81</end>
      <status>unmodified</status>
      <modifiedWord/>
      <trackRevisions>false</trackRevisions>
    </reviewItem>
    <reviewItem>
      <errorID>cd9130f5-ad68-49be-bba5-ef4e5187ba2e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5559952F</paraID>
      <start>38</start>
      <end>41</end>
      <status>unmodified</status>
      <modifiedWord/>
      <trackRevisions>false</trackRevisions>
    </reviewItem>
    <reviewItem>
      <errorID>e889b900-6714-4381-aea4-3e96ddc9a2a0</errorID>
      <errorWord>、</errorWord>
      <group>L1_Punc</group>
      <groupName>标点问题</groupName>
      <ability>L2_Punc_CN</ability>
      <abilityName>标点符号检查</abilityName>
      <candidateList/>
      <explain/>
      <paraID>4DBDD03F</paraID>
      <start>0</start>
      <end>1</end>
      <status>unmodified</status>
      <modifiedWord/>
      <trackRevisions>false</trackRevisions>
    </reviewItem>
    <reviewItem>
      <errorID>ccedf098-9668-4a60-bc73-bd5b2ae69f6f</errorID>
      <errorWord>、</errorWord>
      <group>L1_Punc</group>
      <groupName>标点问题</groupName>
      <ability>L2_Punc_CN</ability>
      <abilityName>标点符号检查</abilityName>
      <candidateList/>
      <explain/>
      <paraID>7F7DF6D5</paraID>
      <start>0</start>
      <end>1</end>
      <status>unmodified</status>
      <modifiedWord/>
      <trackRevisions>false</trackRevisions>
    </reviewItem>
    <reviewItem>
      <errorID>e0db8268-bce2-4889-8ccb-204255b81cf8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66D3111F</paraID>
      <start>43</start>
      <end>46</end>
      <status>unmodified</status>
      <modifiedWord/>
      <trackRevisions>false</trackRevisions>
    </reviewItem>
    <reviewItem>
      <errorID>dc1731dd-2d3b-4bbb-afa5-9f05dc0df2c7</errorID>
      <errorWord>、</errorWord>
      <group>L1_Punc</group>
      <groupName>标点问题</groupName>
      <ability>L2_Punc_CN</ability>
      <abilityName>标点符号检查</abilityName>
      <candidateList/>
      <explain/>
      <paraID>3C5367E5</paraID>
      <start>0</start>
      <end>1</end>
      <status>unmodified</status>
      <modifiedWord/>
      <trackRevisions>false</trackRevisions>
    </reviewItem>
    <reviewItem>
      <errorID>0401934c-f459-4007-a8ed-9895c67dce8a</errorID>
      <errorWord>、</errorWord>
      <group>L1_Punc</group>
      <groupName>标点问题</groupName>
      <ability>L2_Punc_CN</ability>
      <abilityName>标点符号检查</abilityName>
      <candidateList/>
      <explain/>
      <paraID>7B8F1612</paraID>
      <start>0</start>
      <end>1</end>
      <status>unmodified</status>
      <modifiedWord/>
      <trackRevisions>false</trackRevisions>
    </reviewItem>
    <reviewItem>
      <errorID>faa01e5b-31c1-4e9b-bf8c-131f03fdb4e8</errorID>
      <errorWord>、</errorWord>
      <group>L1_Punc</group>
      <groupName>标点问题</groupName>
      <ability>L2_Punc_CN</ability>
      <abilityName>标点符号检查</abilityName>
      <candidateList/>
      <explain/>
      <paraID>648C8F8B</paraID>
      <start>0</start>
      <end>1</end>
      <status>unmodified</status>
      <modifiedWord/>
      <trackRevisions>false</trackRevisions>
    </reviewItem>
    <reviewItem>
      <errorID>11b9bcc7-1e0e-4326-84bb-3851e51ce1cb</errorID>
      <errorWord>者</errorWord>
      <group>L1_Word</group>
      <groupName>字词问题</groupName>
      <ability>L2_Typo</ability>
      <abilityName>字词错误</abilityName>
      <candidateList>
        <item>者加</item>
      </candidateList>
      <explain/>
      <paraID>3A6C147C</paraID>
      <start>29</start>
      <end>30</end>
      <status>unmodified</status>
      <modifiedWord/>
      <trackRevisions>false</trackRevisions>
    </reviewItem>
    <reviewItem>
      <errorID>3e078588-9e8d-4505-bb05-e3a8cfd16338</errorID>
      <errorWord>、</errorWord>
      <group>L1_Punc</group>
      <groupName>标点问题</groupName>
      <ability>L2_Punc_CN</ability>
      <abilityName>标点符号检查</abilityName>
      <candidateList/>
      <explain/>
      <paraID>3745271F</paraID>
      <start>0</start>
      <end>1</end>
      <status>unmodified</status>
      <modifiedWord/>
      <trackRevisions>false</trackRevisions>
    </reviewItem>
    <reviewItem>
      <errorID>05cf8782-3afb-413a-8d85-36b408b8179f</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7CDE549</paraID>
      <start>79</start>
      <end>81</end>
      <status>unmodified</status>
      <modifiedWord/>
      <trackRevisions>false</trackRevisions>
    </reviewItem>
    <reviewItem>
      <errorID>cd7f9ae4-d35e-4c84-acdd-c7e8f7638971</errorID>
      <errorWord>,</errorWord>
      <group>L1_Format</group>
      <groupName>格式问题</groupName>
      <ability>L2_HalfPunc_CN</ability>
      <abilityName>全半角检查</abilityName>
      <candidateList>
        <item>，</item>
      </candidateList>
      <explain>文本全半角错误。</explain>
      <paraID> 7CDE549</paraID>
      <start>83</start>
      <end>84</end>
      <status>unmodified</status>
      <modifiedWord/>
      <trackRevisions>false</trackRevisions>
    </reviewItem>
    <reviewItem>
      <errorID>4ac882be-3449-4cf0-a204-50a5a6f66907</errorID>
      <errorWord>(</errorWord>
      <group>L1_Format</group>
      <groupName>格式问题</groupName>
      <ability>L2_HalfPunc_CN</ability>
      <abilityName>全半角检查</abilityName>
      <candidateList>
        <item>（</item>
      </candidateList>
      <explain>文本全半角错误。</explain>
      <paraID> F2D0FB2</paraID>
      <start>5</start>
      <end>6</end>
      <status>unmodified</status>
      <modifiedWord/>
      <trackRevisions>false</trackRevisions>
    </reviewItem>
    <reviewItem>
      <errorID>20106469-b601-45ab-b4b6-164e0923dfda</errorID>
      <errorWord>)</errorWord>
      <group>L1_Format</group>
      <groupName>格式问题</groupName>
      <ability>L2_HalfPunc_CN</ability>
      <abilityName>全半角检查</abilityName>
      <candidateList>
        <item>）</item>
      </candidateList>
      <explain>文本全半角错误。</explain>
      <paraID> F2D0FB2</paraID>
      <start>10</start>
      <end>11</end>
      <status>unmodified</status>
      <modifiedWord/>
      <trackRevisions>false</trackRevisions>
    </reviewItem>
    <reviewItem>
      <errorID>ec01029a-398a-4465-9364-445843233a0c</errorID>
      <errorWord>：</errorWord>
      <group>L1_Punc</group>
      <groupName>标点问题</groupName>
      <ability>L2_Punc_CN</ability>
      <abilityName>标点符号检查</abilityName>
      <candidateList/>
      <explain/>
      <paraID>524FDD4C</paraID>
      <start>0</start>
      <end>1</end>
      <status>unmodified</status>
      <modifiedWord/>
      <trackRevisions>false</trackRevisions>
    </reviewItem>
    <reviewItem>
      <errorID>2db6e5e3-ee5c-4624-a27b-7b1c105ee9cb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6C77797</paraID>
      <start>0</start>
      <end>2</end>
      <status>unmodified</status>
      <modifiedWord/>
      <trackRevisions>false</trackRevisions>
    </reviewItem>
    <reviewItem>
      <errorID>7e66cd6c-2139-4a55-a194-ae11c0ec5aa9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A50A2CE</paraID>
      <start>0</start>
      <end>2</end>
      <status>unmodified</status>
      <modifiedWord/>
      <trackRevisions>false</trackRevisions>
    </reviewItem>
    <reviewItem>
      <errorID>ddf55a48-55c6-4721-9438-9bb77efa08d0</errorID>
      <errorWord>、</errorWord>
      <group>L1_Punc</group>
      <groupName>标点问题</groupName>
      <ability>L2_Punc_CN</ability>
      <abilityName>标点符号检查</abilityName>
      <candidateList/>
      <explain/>
      <paraID>287C0760</paraID>
      <start>0</start>
      <end>1</end>
      <status>unmodified</status>
      <modifiedWord/>
      <trackRevisions>false</trackRevisions>
    </reviewItem>
    <reviewItem>
      <errorID>b0a960bf-bb22-4d16-a24f-c9d74ae7d949</errorID>
      <errorWord>、</errorWord>
      <group>L1_Punc</group>
      <groupName>标点问题</groupName>
      <ability>L2_Punc_CN</ability>
      <abilityName>标点符号检查</abilityName>
      <candidateList/>
      <explain/>
      <paraID>4352F423</paraID>
      <start>0</start>
      <end>1</end>
      <status>unmodified</status>
      <modifiedWord/>
      <trackRevisions>false</trackRevisions>
    </reviewItem>
    <reviewItem>
      <errorID>4a020266-0b1e-4871-a1e1-3673c52a12c9</errorID>
      <errorWord>招标文件招标文件</errorWord>
      <group>L1_Word</group>
      <groupName>字词问题</groupName>
      <ability>L2_Typo</ability>
      <abilityName>字词错误</abilityName>
      <candidateList>
        <item>招标文件</item>
      </candidateList>
      <explain/>
      <paraID>5F4EA6D8</paraID>
      <start>1</start>
      <end>9</end>
      <status>unmodified</status>
      <modifiedWord/>
      <trackRevisions>false</trackRevisions>
    </reviewItem>
    <reviewItem>
      <errorID>d4ff4566-9058-4c71-833b-a11f5dd6f90e</errorID>
      <errorWord>、</errorWord>
      <group>L1_Punc</group>
      <groupName>标点问题</groupName>
      <ability>L2_Punc_CN</ability>
      <abilityName>标点符号检查</abilityName>
      <candidateList/>
      <explain/>
      <paraID>3F187E0A</paraID>
      <start>0</start>
      <end>1</end>
      <status>unmodified</status>
      <modifiedWord/>
      <trackRevisions>false</trackRevisions>
    </reviewItem>
    <reviewItem>
      <errorID>ad6b60bf-a9e5-48da-808b-a8e3c45a49b7</errorID>
      <errorWord>、</errorWord>
      <group>L1_Punc</group>
      <groupName>标点问题</groupName>
      <ability>L2_Punc_CN</ability>
      <abilityName>标点符号检查</abilityName>
      <candidateList/>
      <explain/>
      <paraID>2377AA2B</paraID>
      <start>0</start>
      <end>1</end>
      <status>unmodified</status>
      <modifiedWord/>
      <trackRevisions>false</trackRevisions>
    </reviewItem>
    <reviewItem>
      <errorID>444c20a2-7aa1-4ca8-b6db-0718fd51ae60</errorID>
      <errorWord>、</errorWord>
      <group>L1_Punc</group>
      <groupName>标点问题</groupName>
      <ability>L2_Punc_CN</ability>
      <abilityName>标点符号检查</abilityName>
      <candidateList/>
      <explain/>
      <paraID> BDE41E3</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73bcc-365b-42ab-8e59-1374d612ef4f}">
  <ds:schemaRefs/>
</ds:datastoreItem>
</file>

<file path=docProps/app.xml><?xml version="1.0" encoding="utf-8"?>
<Properties xmlns="http://schemas.openxmlformats.org/officeDocument/2006/extended-properties" xmlns:vt="http://schemas.openxmlformats.org/officeDocument/2006/docPropsVTypes">
  <Template>Normal.dotm</Template>
  <Pages>240</Pages>
  <Words>14087</Words>
  <Characters>17176</Characters>
  <Lines>1281</Lines>
  <Paragraphs>360</Paragraphs>
  <TotalTime>106</TotalTime>
  <ScaleCrop>false</ScaleCrop>
  <LinksUpToDate>false</LinksUpToDate>
  <CharactersWithSpaces>17943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2026-04-21T18:19:00Z</dcterms:created>
  <dc:creator>KWZB</dc:creator>
  <cp:lastModifiedBy>代理机构</cp:lastModifiedBy>
  <cp:lastPrinted>2026-05-29T07:04:00Z</cp:lastPrinted>
  <dcterms:modified xsi:type="dcterms:W3CDTF">2026-06-25T03:45:09Z</dcterms:modified>
  <dc:title>公开招标采购文件范本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2026-05-24T21:14:14Z</vt:filetime>
  </property>
  <property fmtid="{D5CDD505-2E9C-101B-9397-08002B2CF9AE}" pid="4" name="KSOTemplateDocerSaveRecord">
    <vt:lpwstr>eyJoZGlkIjoiNGExZjljNjY3YzNjYWI2Zjk0ODQxNmI2ZmNhYTU2NDUiLCJ1c2VySWQiOiIxNTI4MTk2OTk5In0=</vt:lpwstr>
  </property>
  <property fmtid="{D5CDD505-2E9C-101B-9397-08002B2CF9AE}" pid="5" name="KSOProductBuildVer">
    <vt:lpwstr>2052-12.1.0.26895</vt:lpwstr>
  </property>
  <property fmtid="{D5CDD505-2E9C-101B-9397-08002B2CF9AE}" pid="6" name="ICV">
    <vt:lpwstr>90ACA008D0514852BCAFDA3CFD666295_13</vt:lpwstr>
  </property>
</Properties>
</file>