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658E" w14:textId="162EB3F0" w:rsidR="005C2B23" w:rsidRPr="0079091F" w:rsidRDefault="00D97552">
      <w:pPr>
        <w:jc w:val="center"/>
        <w:rPr>
          <w:rFonts w:ascii="宋体" w:hAnsi="宋体" w:cs="宋体" w:hint="eastAsia"/>
          <w:b/>
          <w:bCs/>
          <w:sz w:val="44"/>
          <w:szCs w:val="44"/>
        </w:rPr>
      </w:pPr>
      <w:r w:rsidRPr="0079091F">
        <w:rPr>
          <w:rFonts w:ascii="宋体" w:hAnsi="宋体" w:cs="宋体"/>
          <w:b/>
          <w:noProof/>
          <w:sz w:val="44"/>
          <w:szCs w:val="44"/>
        </w:rPr>
        <w:drawing>
          <wp:inline distT="0" distB="0" distL="0" distR="0" wp14:anchorId="686799E3" wp14:editId="2DB9602A">
            <wp:extent cx="488950" cy="488950"/>
            <wp:effectExtent l="0" t="0" r="0" b="0"/>
            <wp:docPr id="1404555336" name="图片 1"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8dc398a9-b84f-48b4-b641-18b8eedbf4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p w14:paraId="211FDA5F" w14:textId="77777777" w:rsidR="005C2B23" w:rsidRPr="0079091F" w:rsidRDefault="00000000">
      <w:pPr>
        <w:jc w:val="center"/>
        <w:rPr>
          <w:rFonts w:ascii="宋体" w:hAnsi="宋体" w:cs="宋体" w:hint="eastAsia"/>
          <w:b/>
          <w:bCs/>
          <w:sz w:val="52"/>
        </w:rPr>
      </w:pPr>
      <w:proofErr w:type="gramStart"/>
      <w:r w:rsidRPr="0079091F">
        <w:rPr>
          <w:rFonts w:ascii="宋体" w:hAnsi="宋体" w:cs="宋体" w:hint="eastAsia"/>
          <w:b/>
          <w:bCs/>
          <w:sz w:val="44"/>
          <w:szCs w:val="44"/>
        </w:rPr>
        <w:t>公诚管理</w:t>
      </w:r>
      <w:proofErr w:type="gramEnd"/>
      <w:r w:rsidRPr="0079091F">
        <w:rPr>
          <w:rFonts w:ascii="宋体" w:hAnsi="宋体" w:cs="宋体" w:hint="eastAsia"/>
          <w:b/>
          <w:bCs/>
          <w:sz w:val="44"/>
          <w:szCs w:val="44"/>
        </w:rPr>
        <w:t>咨询有限公司</w:t>
      </w:r>
    </w:p>
    <w:p w14:paraId="5E09238F" w14:textId="77777777" w:rsidR="005C2B23" w:rsidRPr="0079091F" w:rsidRDefault="00000000">
      <w:pPr>
        <w:jc w:val="center"/>
        <w:rPr>
          <w:rFonts w:ascii="宋体" w:hAnsi="宋体" w:cs="宋体" w:hint="eastAsia"/>
          <w:b/>
          <w:bCs/>
          <w:sz w:val="36"/>
          <w:szCs w:val="36"/>
        </w:rPr>
      </w:pPr>
      <w:proofErr w:type="spellStart"/>
      <w:r w:rsidRPr="0079091F">
        <w:rPr>
          <w:rFonts w:ascii="宋体" w:hAnsi="宋体" w:cs="宋体" w:hint="eastAsia"/>
          <w:b/>
          <w:bCs/>
          <w:sz w:val="36"/>
          <w:szCs w:val="36"/>
        </w:rPr>
        <w:t>Gongcheng</w:t>
      </w:r>
      <w:proofErr w:type="spellEnd"/>
      <w:r w:rsidRPr="0079091F">
        <w:rPr>
          <w:rFonts w:ascii="宋体" w:hAnsi="宋体" w:cs="宋体" w:hint="eastAsia"/>
          <w:b/>
          <w:bCs/>
          <w:sz w:val="36"/>
          <w:szCs w:val="36"/>
        </w:rPr>
        <w:t xml:space="preserve"> Management Consulting Co., Ltd.</w:t>
      </w:r>
    </w:p>
    <w:p w14:paraId="1FA615DE" w14:textId="7FC829AE" w:rsidR="005C2B23" w:rsidRPr="0079091F" w:rsidRDefault="00D97552">
      <w:pPr>
        <w:spacing w:after="120"/>
        <w:ind w:firstLine="404"/>
        <w:rPr>
          <w:rFonts w:ascii="宋体" w:hAnsi="宋体" w:cs="宋体" w:hint="eastAsia"/>
          <w:b/>
          <w:bCs/>
          <w:sz w:val="10"/>
        </w:rPr>
      </w:pPr>
      <w:r w:rsidRPr="0079091F">
        <w:rPr>
          <w:rFonts w:ascii="宋体" w:hAnsi="宋体" w:cs="宋体"/>
          <w:noProof/>
          <w:sz w:val="20"/>
          <w:u w:val="single"/>
        </w:rPr>
        <mc:AlternateContent>
          <mc:Choice Requires="wps">
            <w:drawing>
              <wp:anchor distT="4294967295" distB="4294967295" distL="114300" distR="114300" simplePos="0" relativeHeight="251657728" behindDoc="0" locked="0" layoutInCell="1" allowOverlap="1" wp14:anchorId="69878CB4" wp14:editId="4D242C66">
                <wp:simplePos x="0" y="0"/>
                <wp:positionH relativeFrom="column">
                  <wp:posOffset>-289560</wp:posOffset>
                </wp:positionH>
                <wp:positionV relativeFrom="paragraph">
                  <wp:posOffset>58419</wp:posOffset>
                </wp:positionV>
                <wp:extent cx="6282055" cy="0"/>
                <wp:effectExtent l="0" t="19050" r="4445"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2055" cy="0"/>
                        </a:xfrm>
                        <a:prstGeom prst="line">
                          <a:avLst/>
                        </a:prstGeom>
                        <a:ln w="285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BA01D85" id="直接连接符 1"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8pt,4.6pt" to="471.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" strokeweight="2.25pt">
                <o:lock v:ext="edit" shapetype="f"/>
              </v:line>
            </w:pict>
          </mc:Fallback>
        </mc:AlternateContent>
      </w:r>
      <w:r w:rsidRPr="0079091F">
        <w:rPr>
          <w:rFonts w:ascii="宋体" w:hAnsi="宋体" w:cs="宋体" w:hint="eastAsia"/>
          <w:b/>
          <w:bCs/>
          <w:sz w:val="10"/>
        </w:rPr>
        <w:t xml:space="preserve">                                                                                                                                                                                       </w:t>
      </w:r>
    </w:p>
    <w:p w14:paraId="41A1B539" w14:textId="77777777" w:rsidR="005C2B23" w:rsidRPr="0079091F" w:rsidRDefault="005C2B23">
      <w:pPr>
        <w:spacing w:beforeLines="100" w:before="312" w:afterLines="50" w:after="156" w:line="600" w:lineRule="exact"/>
        <w:jc w:val="center"/>
        <w:rPr>
          <w:rFonts w:ascii="宋体" w:hAnsi="宋体" w:cs="方正小标宋简体" w:hint="eastAsia"/>
          <w:sz w:val="44"/>
          <w:szCs w:val="44"/>
        </w:rPr>
      </w:pPr>
    </w:p>
    <w:p w14:paraId="73B221CC" w14:textId="77777777" w:rsidR="005C2B23" w:rsidRPr="0079091F" w:rsidRDefault="005C2B23">
      <w:pPr>
        <w:spacing w:beforeLines="100" w:before="312" w:afterLines="50" w:after="156" w:line="600" w:lineRule="exact"/>
        <w:jc w:val="center"/>
        <w:rPr>
          <w:rFonts w:ascii="宋体" w:hAnsi="宋体" w:cs="方正小标宋简体" w:hint="eastAsia"/>
          <w:b/>
          <w:sz w:val="44"/>
          <w:szCs w:val="44"/>
        </w:rPr>
      </w:pPr>
    </w:p>
    <w:p w14:paraId="13C78400" w14:textId="77777777" w:rsidR="005C2B23" w:rsidRPr="0079091F" w:rsidRDefault="00000000">
      <w:pPr>
        <w:snapToGrid w:val="0"/>
        <w:spacing w:beforeLines="50" w:before="156" w:line="360" w:lineRule="auto"/>
        <w:jc w:val="center"/>
        <w:rPr>
          <w:rFonts w:ascii="宋体" w:hAnsi="宋体" w:cs="方正小标宋简体" w:hint="eastAsia"/>
          <w:sz w:val="44"/>
          <w:szCs w:val="44"/>
        </w:rPr>
      </w:pPr>
      <w:r w:rsidRPr="0079091F">
        <w:rPr>
          <w:rFonts w:ascii="宋体" w:hAnsi="宋体" w:hint="eastAsia"/>
          <w:sz w:val="72"/>
          <w:szCs w:val="72"/>
        </w:rPr>
        <w:t>竞争性谈判文件</w:t>
      </w:r>
    </w:p>
    <w:p w14:paraId="681FB543" w14:textId="77777777" w:rsidR="005C2B23" w:rsidRPr="0079091F" w:rsidRDefault="005C2B23">
      <w:pPr>
        <w:snapToGrid w:val="0"/>
        <w:spacing w:beforeLines="50" w:before="156" w:line="360" w:lineRule="auto"/>
        <w:jc w:val="center"/>
        <w:rPr>
          <w:rFonts w:ascii="宋体" w:hAnsi="宋体" w:hint="eastAsia"/>
          <w:sz w:val="30"/>
          <w:szCs w:val="72"/>
        </w:rPr>
      </w:pPr>
    </w:p>
    <w:p w14:paraId="2379AD33" w14:textId="77777777" w:rsidR="005C2B23" w:rsidRPr="0079091F" w:rsidRDefault="005C2B23">
      <w:pPr>
        <w:spacing w:line="400" w:lineRule="exact"/>
        <w:rPr>
          <w:rFonts w:ascii="宋体" w:hAnsi="宋体" w:hint="eastAsia"/>
          <w:b/>
          <w:sz w:val="32"/>
          <w:szCs w:val="32"/>
        </w:rPr>
      </w:pPr>
    </w:p>
    <w:p w14:paraId="0DF6398C" w14:textId="77777777" w:rsidR="005C2B23" w:rsidRPr="0079091F" w:rsidRDefault="005C2B23">
      <w:pPr>
        <w:spacing w:line="400" w:lineRule="exact"/>
        <w:jc w:val="center"/>
        <w:rPr>
          <w:rFonts w:ascii="宋体" w:hAnsi="宋体" w:hint="eastAsia"/>
          <w:b/>
          <w:sz w:val="32"/>
          <w:szCs w:val="32"/>
        </w:rPr>
      </w:pPr>
    </w:p>
    <w:p w14:paraId="3A0A764B" w14:textId="77777777" w:rsidR="005C2B23" w:rsidRPr="0079091F" w:rsidRDefault="005C2B23">
      <w:pPr>
        <w:spacing w:line="400" w:lineRule="exact"/>
        <w:jc w:val="center"/>
        <w:rPr>
          <w:rFonts w:ascii="宋体" w:hAnsi="宋体" w:hint="eastAsia"/>
          <w:b/>
          <w:sz w:val="32"/>
          <w:szCs w:val="32"/>
        </w:rPr>
      </w:pPr>
    </w:p>
    <w:p w14:paraId="3E68EB32" w14:textId="5849EABD" w:rsidR="005C2B23" w:rsidRPr="0079091F" w:rsidRDefault="00000000">
      <w:pPr>
        <w:spacing w:line="480" w:lineRule="auto"/>
        <w:ind w:left="1606" w:hangingChars="500" w:hanging="1606"/>
        <w:rPr>
          <w:rFonts w:ascii="宋体" w:hAnsi="宋体" w:hint="eastAsia"/>
          <w:b/>
          <w:sz w:val="32"/>
          <w:szCs w:val="32"/>
        </w:rPr>
      </w:pPr>
      <w:r w:rsidRPr="0079091F">
        <w:rPr>
          <w:rFonts w:ascii="宋体" w:hAnsi="宋体" w:hint="eastAsia"/>
          <w:b/>
          <w:sz w:val="32"/>
          <w:szCs w:val="32"/>
        </w:rPr>
        <w:t>项目名称：</w:t>
      </w:r>
      <w:r w:rsidR="007A73D7" w:rsidRPr="0079091F">
        <w:rPr>
          <w:rFonts w:ascii="宋体" w:hAnsi="宋体" w:hint="eastAsia"/>
          <w:b/>
          <w:sz w:val="32"/>
          <w:szCs w:val="32"/>
        </w:rPr>
        <w:t>报废旧站原址新建四类无线电监测</w:t>
      </w:r>
      <w:proofErr w:type="gramStart"/>
      <w:r w:rsidR="007A73D7" w:rsidRPr="0079091F">
        <w:rPr>
          <w:rFonts w:ascii="宋体" w:hAnsi="宋体" w:hint="eastAsia"/>
          <w:b/>
          <w:sz w:val="32"/>
          <w:szCs w:val="32"/>
        </w:rPr>
        <w:t>固定站</w:t>
      </w:r>
      <w:proofErr w:type="gramEnd"/>
      <w:r w:rsidR="007A73D7" w:rsidRPr="0079091F">
        <w:rPr>
          <w:rFonts w:ascii="宋体" w:hAnsi="宋体" w:hint="eastAsia"/>
          <w:b/>
          <w:sz w:val="32"/>
          <w:szCs w:val="32"/>
        </w:rPr>
        <w:t>和考试保障监测、反制设备</w:t>
      </w:r>
    </w:p>
    <w:p w14:paraId="5A13AFBC" w14:textId="63C380A5" w:rsidR="005C2B23" w:rsidRPr="0079091F" w:rsidRDefault="00000000">
      <w:pPr>
        <w:spacing w:line="480" w:lineRule="auto"/>
        <w:rPr>
          <w:rFonts w:ascii="宋体" w:hAnsi="宋体" w:hint="eastAsia"/>
          <w:b/>
          <w:sz w:val="32"/>
          <w:szCs w:val="32"/>
        </w:rPr>
      </w:pPr>
      <w:r w:rsidRPr="0079091F">
        <w:rPr>
          <w:rFonts w:ascii="宋体" w:hAnsi="宋体" w:hint="eastAsia"/>
          <w:b/>
          <w:sz w:val="32"/>
          <w:szCs w:val="32"/>
        </w:rPr>
        <w:t>项目编号：</w:t>
      </w:r>
      <w:r w:rsidR="0086160C" w:rsidRPr="0079091F">
        <w:rPr>
          <w:rFonts w:ascii="宋体" w:hAnsi="宋体"/>
          <w:b/>
          <w:sz w:val="32"/>
          <w:szCs w:val="32"/>
        </w:rPr>
        <w:t>GXZC2026-J1-001813-GCZX</w:t>
      </w:r>
    </w:p>
    <w:p w14:paraId="40499F94" w14:textId="7CB1BA6A" w:rsidR="005C2B23" w:rsidRPr="0079091F" w:rsidRDefault="00000000">
      <w:pPr>
        <w:spacing w:line="480" w:lineRule="auto"/>
        <w:ind w:left="1606" w:hangingChars="500" w:hanging="1606"/>
        <w:rPr>
          <w:rFonts w:ascii="宋体" w:hAnsi="宋体" w:hint="eastAsia"/>
          <w:b/>
          <w:sz w:val="32"/>
          <w:szCs w:val="32"/>
        </w:rPr>
      </w:pPr>
      <w:r w:rsidRPr="0079091F">
        <w:rPr>
          <w:rFonts w:ascii="宋体" w:hAnsi="宋体" w:hint="eastAsia"/>
          <w:b/>
          <w:sz w:val="32"/>
          <w:szCs w:val="32"/>
        </w:rPr>
        <w:t>采 购 人：</w:t>
      </w:r>
      <w:bookmarkStart w:id="0" w:name="OLE_LINK2"/>
      <w:r w:rsidR="00105376" w:rsidRPr="0079091F">
        <w:rPr>
          <w:rFonts w:ascii="宋体" w:hAnsi="宋体" w:hint="eastAsia"/>
          <w:b/>
          <w:sz w:val="32"/>
          <w:szCs w:val="32"/>
        </w:rPr>
        <w:t>广西壮族自治区防城港市无线电监测中心</w:t>
      </w:r>
      <w:bookmarkEnd w:id="0"/>
    </w:p>
    <w:p w14:paraId="637BDA43" w14:textId="77777777" w:rsidR="005C2B23" w:rsidRPr="0079091F" w:rsidRDefault="00000000">
      <w:pPr>
        <w:spacing w:line="480" w:lineRule="auto"/>
        <w:rPr>
          <w:rFonts w:ascii="宋体" w:hAnsi="宋体" w:hint="eastAsia"/>
          <w:b/>
          <w:sz w:val="32"/>
          <w:szCs w:val="32"/>
        </w:rPr>
      </w:pPr>
      <w:r w:rsidRPr="0079091F">
        <w:rPr>
          <w:rFonts w:ascii="宋体" w:hAnsi="宋体" w:hint="eastAsia"/>
          <w:b/>
          <w:sz w:val="32"/>
          <w:szCs w:val="32"/>
        </w:rPr>
        <w:t>采购代理机构：</w:t>
      </w:r>
      <w:proofErr w:type="gramStart"/>
      <w:r w:rsidRPr="0079091F">
        <w:rPr>
          <w:rFonts w:ascii="宋体" w:hAnsi="宋体" w:hint="eastAsia"/>
          <w:b/>
          <w:sz w:val="32"/>
          <w:szCs w:val="32"/>
        </w:rPr>
        <w:t>公诚管理</w:t>
      </w:r>
      <w:proofErr w:type="gramEnd"/>
      <w:r w:rsidRPr="0079091F">
        <w:rPr>
          <w:rFonts w:ascii="宋体" w:hAnsi="宋体" w:hint="eastAsia"/>
          <w:b/>
          <w:sz w:val="32"/>
          <w:szCs w:val="32"/>
        </w:rPr>
        <w:t>咨询有限公司</w:t>
      </w:r>
    </w:p>
    <w:p w14:paraId="217132F4" w14:textId="77777777" w:rsidR="005C2B23" w:rsidRPr="0079091F" w:rsidRDefault="005C2B23">
      <w:pPr>
        <w:spacing w:line="400" w:lineRule="exact"/>
        <w:jc w:val="center"/>
        <w:rPr>
          <w:rFonts w:ascii="宋体" w:hAnsi="宋体" w:hint="eastAsia"/>
          <w:b/>
          <w:sz w:val="32"/>
          <w:szCs w:val="32"/>
        </w:rPr>
      </w:pPr>
    </w:p>
    <w:p w14:paraId="0EBC82BA" w14:textId="77777777" w:rsidR="005C2B23" w:rsidRPr="0079091F" w:rsidRDefault="005C2B23">
      <w:pPr>
        <w:spacing w:line="400" w:lineRule="exact"/>
        <w:jc w:val="center"/>
        <w:rPr>
          <w:rFonts w:ascii="宋体" w:hAnsi="宋体" w:hint="eastAsia"/>
          <w:b/>
          <w:sz w:val="32"/>
          <w:szCs w:val="32"/>
        </w:rPr>
      </w:pPr>
    </w:p>
    <w:p w14:paraId="70EFC301" w14:textId="77777777" w:rsidR="005C2B23" w:rsidRPr="0079091F" w:rsidRDefault="005C2B23">
      <w:pPr>
        <w:spacing w:line="400" w:lineRule="exact"/>
        <w:jc w:val="center"/>
        <w:rPr>
          <w:rFonts w:ascii="宋体" w:hAnsi="宋体" w:hint="eastAsia"/>
          <w:b/>
          <w:sz w:val="32"/>
          <w:szCs w:val="32"/>
        </w:rPr>
      </w:pPr>
    </w:p>
    <w:p w14:paraId="3918E85D" w14:textId="20DBDFDC" w:rsidR="005C2B23" w:rsidRPr="0079091F" w:rsidRDefault="00105376">
      <w:pPr>
        <w:spacing w:line="400" w:lineRule="exact"/>
        <w:jc w:val="center"/>
        <w:rPr>
          <w:rFonts w:ascii="宋体" w:hAnsi="宋体" w:hint="eastAsia"/>
          <w:b/>
          <w:sz w:val="32"/>
          <w:szCs w:val="32"/>
        </w:rPr>
      </w:pPr>
      <w:r w:rsidRPr="0079091F">
        <w:rPr>
          <w:rFonts w:ascii="宋体" w:hAnsi="宋体" w:hint="eastAsia"/>
          <w:b/>
          <w:sz w:val="32"/>
          <w:szCs w:val="32"/>
        </w:rPr>
        <w:t>2026年</w:t>
      </w:r>
      <w:r w:rsidR="0079091F" w:rsidRPr="0079091F">
        <w:rPr>
          <w:rFonts w:ascii="宋体" w:hAnsi="宋体" w:hint="eastAsia"/>
          <w:b/>
          <w:sz w:val="32"/>
          <w:szCs w:val="32"/>
        </w:rPr>
        <w:t>6</w:t>
      </w:r>
      <w:r w:rsidRPr="0079091F">
        <w:rPr>
          <w:rFonts w:ascii="宋体" w:hAnsi="宋体" w:hint="eastAsia"/>
          <w:b/>
          <w:sz w:val="32"/>
          <w:szCs w:val="32"/>
        </w:rPr>
        <w:t>月</w:t>
      </w:r>
      <w:r w:rsidR="0079091F" w:rsidRPr="0079091F">
        <w:rPr>
          <w:rFonts w:ascii="宋体" w:hAnsi="宋体" w:hint="eastAsia"/>
          <w:b/>
          <w:sz w:val="32"/>
          <w:szCs w:val="32"/>
        </w:rPr>
        <w:t>12</w:t>
      </w:r>
      <w:r w:rsidRPr="0079091F">
        <w:rPr>
          <w:rFonts w:ascii="宋体" w:hAnsi="宋体" w:hint="eastAsia"/>
          <w:b/>
          <w:sz w:val="32"/>
          <w:szCs w:val="32"/>
        </w:rPr>
        <w:t>日</w:t>
      </w:r>
    </w:p>
    <w:p w14:paraId="0B96F9F3" w14:textId="77777777" w:rsidR="005C2B23" w:rsidRPr="0079091F" w:rsidRDefault="00000000">
      <w:pPr>
        <w:pStyle w:val="a5"/>
        <w:jc w:val="center"/>
        <w:rPr>
          <w:rFonts w:ascii="宋体" w:hAnsi="宋体" w:hint="eastAsia"/>
          <w:b/>
          <w:sz w:val="36"/>
          <w:szCs w:val="36"/>
        </w:rPr>
      </w:pPr>
      <w:r w:rsidRPr="0079091F">
        <w:rPr>
          <w:rFonts w:ascii="宋体" w:hAnsi="宋体"/>
          <w:b/>
          <w:sz w:val="30"/>
          <w:szCs w:val="30"/>
        </w:rPr>
        <w:br w:type="page"/>
      </w:r>
      <w:r w:rsidRPr="0079091F">
        <w:rPr>
          <w:rFonts w:ascii="宋体" w:hAnsi="宋体" w:hint="eastAsia"/>
          <w:b/>
          <w:sz w:val="36"/>
          <w:szCs w:val="36"/>
        </w:rPr>
        <w:lastRenderedPageBreak/>
        <w:t>目   录</w:t>
      </w:r>
    </w:p>
    <w:p w14:paraId="39FFA1AA" w14:textId="6AE70160" w:rsidR="005C2B23" w:rsidRPr="0079091F" w:rsidRDefault="00000000">
      <w:pPr>
        <w:pStyle w:val="TOC2"/>
        <w:spacing w:line="360" w:lineRule="auto"/>
        <w:rPr>
          <w:rFonts w:ascii="宋体" w:hAnsi="宋体" w:hint="eastAsia"/>
          <w:noProof/>
          <w:szCs w:val="22"/>
        </w:rPr>
      </w:pPr>
      <w:r w:rsidRPr="0079091F">
        <w:rPr>
          <w:rFonts w:ascii="宋体" w:hAnsi="宋体"/>
          <w:b/>
          <w:sz w:val="30"/>
          <w:szCs w:val="30"/>
        </w:rPr>
        <w:fldChar w:fldCharType="begin"/>
      </w:r>
      <w:r w:rsidRPr="0079091F">
        <w:rPr>
          <w:rFonts w:ascii="宋体" w:hAnsi="宋体"/>
          <w:b/>
          <w:sz w:val="30"/>
          <w:szCs w:val="30"/>
        </w:rPr>
        <w:instrText xml:space="preserve"> </w:instrText>
      </w:r>
      <w:r w:rsidRPr="0079091F">
        <w:rPr>
          <w:rFonts w:ascii="宋体" w:hAnsi="宋体" w:hint="eastAsia"/>
          <w:b/>
          <w:sz w:val="30"/>
          <w:szCs w:val="30"/>
        </w:rPr>
        <w:instrText>TOC \o "1-3" \h \z \u</w:instrText>
      </w:r>
      <w:r w:rsidRPr="0079091F">
        <w:rPr>
          <w:rFonts w:ascii="宋体" w:hAnsi="宋体"/>
          <w:b/>
          <w:sz w:val="30"/>
          <w:szCs w:val="30"/>
        </w:rPr>
        <w:instrText xml:space="preserve"> </w:instrText>
      </w:r>
      <w:r w:rsidRPr="0079091F">
        <w:rPr>
          <w:rFonts w:ascii="宋体" w:hAnsi="宋体"/>
          <w:b/>
          <w:sz w:val="30"/>
          <w:szCs w:val="30"/>
        </w:rPr>
        <w:fldChar w:fldCharType="separate"/>
      </w:r>
      <w:hyperlink w:anchor="_Toc35611510" w:history="1">
        <w:r w:rsidR="005C2B23" w:rsidRPr="0079091F">
          <w:rPr>
            <w:rStyle w:val="af7"/>
            <w:rFonts w:ascii="宋体" w:hAnsi="宋体" w:hint="eastAsia"/>
            <w:noProof/>
            <w:color w:val="auto"/>
          </w:rPr>
          <w:t>第一章</w:t>
        </w:r>
        <w:r w:rsidR="005C2B23" w:rsidRPr="0079091F">
          <w:rPr>
            <w:rStyle w:val="af7"/>
            <w:rFonts w:ascii="宋体" w:hAnsi="宋体"/>
            <w:noProof/>
            <w:color w:val="auto"/>
          </w:rPr>
          <w:t xml:space="preserve"> </w:t>
        </w:r>
        <w:r w:rsidR="005C2B23" w:rsidRPr="0079091F">
          <w:rPr>
            <w:rStyle w:val="af7"/>
            <w:rFonts w:ascii="宋体" w:hAnsi="宋体" w:hint="eastAsia"/>
            <w:noProof/>
            <w:color w:val="auto"/>
          </w:rPr>
          <w:t>竞争性谈判公告</w:t>
        </w:r>
        <w:r w:rsidR="005C2B23" w:rsidRPr="0079091F">
          <w:rPr>
            <w:rFonts w:ascii="宋体" w:hAnsi="宋体"/>
            <w:noProof/>
          </w:rPr>
          <w:tab/>
        </w:r>
        <w:r w:rsidR="005C2B23" w:rsidRPr="0079091F">
          <w:rPr>
            <w:rFonts w:ascii="宋体" w:hAnsi="宋体"/>
            <w:noProof/>
          </w:rPr>
          <w:fldChar w:fldCharType="begin"/>
        </w:r>
        <w:r w:rsidR="005C2B23" w:rsidRPr="0079091F">
          <w:rPr>
            <w:rFonts w:ascii="宋体" w:hAnsi="宋体"/>
            <w:noProof/>
          </w:rPr>
          <w:instrText xml:space="preserve"> PAGEREF _Toc35611510 \h </w:instrText>
        </w:r>
        <w:r w:rsidR="005C2B23" w:rsidRPr="0079091F">
          <w:rPr>
            <w:rFonts w:ascii="宋体" w:hAnsi="宋体"/>
            <w:noProof/>
          </w:rPr>
        </w:r>
        <w:r w:rsidR="005C2B23" w:rsidRPr="0079091F">
          <w:rPr>
            <w:rFonts w:ascii="宋体" w:hAnsi="宋体"/>
            <w:noProof/>
          </w:rPr>
          <w:fldChar w:fldCharType="separate"/>
        </w:r>
        <w:r w:rsidR="005C2B23" w:rsidRPr="0079091F">
          <w:rPr>
            <w:rFonts w:ascii="宋体" w:hAnsi="宋体" w:hint="eastAsia"/>
            <w:noProof/>
          </w:rPr>
          <w:t>1</w:t>
        </w:r>
        <w:r w:rsidR="005C2B23" w:rsidRPr="0079091F">
          <w:rPr>
            <w:rFonts w:ascii="宋体" w:hAnsi="宋体"/>
            <w:noProof/>
          </w:rPr>
          <w:fldChar w:fldCharType="end"/>
        </w:r>
      </w:hyperlink>
    </w:p>
    <w:p w14:paraId="1EE9CE0D" w14:textId="7F89D229" w:rsidR="005C2B23" w:rsidRPr="0079091F" w:rsidRDefault="005C2B23">
      <w:pPr>
        <w:pStyle w:val="TOC2"/>
        <w:spacing w:line="360" w:lineRule="auto"/>
        <w:rPr>
          <w:rFonts w:ascii="宋体" w:hAnsi="宋体" w:hint="eastAsia"/>
          <w:noProof/>
          <w:szCs w:val="22"/>
        </w:rPr>
      </w:pPr>
      <w:hyperlink w:anchor="_Toc35611511" w:history="1">
        <w:r w:rsidRPr="0079091F">
          <w:rPr>
            <w:rStyle w:val="af7"/>
            <w:rFonts w:ascii="宋体" w:hAnsi="宋体" w:hint="eastAsia"/>
            <w:noProof/>
            <w:color w:val="auto"/>
          </w:rPr>
          <w:t>第二章</w:t>
        </w:r>
        <w:r w:rsidRPr="0079091F">
          <w:rPr>
            <w:rStyle w:val="af7"/>
            <w:rFonts w:ascii="宋体" w:hAnsi="宋体"/>
            <w:noProof/>
            <w:color w:val="auto"/>
          </w:rPr>
          <w:t xml:space="preserve"> </w:t>
        </w:r>
        <w:r w:rsidRPr="0079091F">
          <w:rPr>
            <w:rStyle w:val="af7"/>
            <w:rFonts w:ascii="宋体" w:hAnsi="宋体" w:hint="eastAsia"/>
            <w:noProof/>
            <w:color w:val="auto"/>
          </w:rPr>
          <w:t>供应商须知</w:t>
        </w:r>
        <w:r w:rsidRPr="0079091F">
          <w:rPr>
            <w:rFonts w:ascii="宋体" w:hAnsi="宋体"/>
            <w:noProof/>
          </w:rPr>
          <w:tab/>
        </w:r>
        <w:r w:rsidRPr="0079091F">
          <w:rPr>
            <w:rFonts w:ascii="宋体" w:hAnsi="宋体"/>
            <w:noProof/>
          </w:rPr>
          <w:fldChar w:fldCharType="begin"/>
        </w:r>
        <w:r w:rsidRPr="0079091F">
          <w:rPr>
            <w:rFonts w:ascii="宋体" w:hAnsi="宋体"/>
            <w:noProof/>
          </w:rPr>
          <w:instrText xml:space="preserve"> PAGEREF _Toc35611511 \h </w:instrText>
        </w:r>
        <w:r w:rsidRPr="0079091F">
          <w:rPr>
            <w:rFonts w:ascii="宋体" w:hAnsi="宋体"/>
            <w:noProof/>
          </w:rPr>
        </w:r>
        <w:r w:rsidRPr="0079091F">
          <w:rPr>
            <w:rFonts w:ascii="宋体" w:hAnsi="宋体"/>
            <w:noProof/>
          </w:rPr>
          <w:fldChar w:fldCharType="separate"/>
        </w:r>
        <w:r w:rsidRPr="0079091F">
          <w:rPr>
            <w:rFonts w:ascii="宋体" w:hAnsi="宋体" w:hint="eastAsia"/>
            <w:noProof/>
          </w:rPr>
          <w:t>6</w:t>
        </w:r>
        <w:r w:rsidRPr="0079091F">
          <w:rPr>
            <w:rFonts w:ascii="宋体" w:hAnsi="宋体"/>
            <w:noProof/>
          </w:rPr>
          <w:fldChar w:fldCharType="end"/>
        </w:r>
      </w:hyperlink>
    </w:p>
    <w:p w14:paraId="0A9293A8" w14:textId="5DC1DE1C" w:rsidR="005C2B23" w:rsidRPr="0079091F" w:rsidRDefault="005C2B23">
      <w:pPr>
        <w:pStyle w:val="TOC2"/>
        <w:spacing w:line="360" w:lineRule="auto"/>
        <w:rPr>
          <w:rFonts w:ascii="宋体" w:hAnsi="宋体" w:hint="eastAsia"/>
          <w:noProof/>
          <w:szCs w:val="22"/>
        </w:rPr>
      </w:pPr>
      <w:hyperlink w:anchor="_Toc35611512" w:history="1">
        <w:r w:rsidRPr="0079091F">
          <w:rPr>
            <w:rStyle w:val="af7"/>
            <w:rFonts w:ascii="宋体" w:hAnsi="宋体" w:hint="eastAsia"/>
            <w:noProof/>
            <w:color w:val="auto"/>
          </w:rPr>
          <w:t>第三章</w:t>
        </w:r>
        <w:r w:rsidRPr="0079091F">
          <w:rPr>
            <w:rStyle w:val="af7"/>
            <w:rFonts w:ascii="宋体" w:hAnsi="宋体"/>
            <w:noProof/>
            <w:color w:val="auto"/>
          </w:rPr>
          <w:t xml:space="preserve"> </w:t>
        </w:r>
        <w:r w:rsidRPr="0079091F">
          <w:rPr>
            <w:rStyle w:val="af7"/>
            <w:rFonts w:ascii="宋体" w:hAnsi="宋体" w:hint="eastAsia"/>
            <w:noProof/>
            <w:color w:val="auto"/>
          </w:rPr>
          <w:t>采购需求</w:t>
        </w:r>
        <w:r w:rsidRPr="0079091F">
          <w:rPr>
            <w:rFonts w:ascii="宋体" w:hAnsi="宋体"/>
            <w:noProof/>
          </w:rPr>
          <w:tab/>
        </w:r>
        <w:r w:rsidRPr="0079091F">
          <w:rPr>
            <w:rFonts w:ascii="宋体" w:hAnsi="宋体"/>
            <w:noProof/>
          </w:rPr>
          <w:fldChar w:fldCharType="begin"/>
        </w:r>
        <w:r w:rsidRPr="0079091F">
          <w:rPr>
            <w:rFonts w:ascii="宋体" w:hAnsi="宋体"/>
            <w:noProof/>
          </w:rPr>
          <w:instrText xml:space="preserve"> PAGEREF _Toc35611512 \h </w:instrText>
        </w:r>
        <w:r w:rsidRPr="0079091F">
          <w:rPr>
            <w:rFonts w:ascii="宋体" w:hAnsi="宋体"/>
            <w:noProof/>
          </w:rPr>
        </w:r>
        <w:r w:rsidRPr="0079091F">
          <w:rPr>
            <w:rFonts w:ascii="宋体" w:hAnsi="宋体"/>
            <w:noProof/>
          </w:rPr>
          <w:fldChar w:fldCharType="separate"/>
        </w:r>
        <w:r w:rsidRPr="0079091F">
          <w:rPr>
            <w:rFonts w:ascii="宋体" w:hAnsi="宋体" w:hint="eastAsia"/>
            <w:noProof/>
          </w:rPr>
          <w:t>28</w:t>
        </w:r>
        <w:r w:rsidRPr="0079091F">
          <w:rPr>
            <w:rFonts w:ascii="宋体" w:hAnsi="宋体"/>
            <w:noProof/>
          </w:rPr>
          <w:fldChar w:fldCharType="end"/>
        </w:r>
      </w:hyperlink>
    </w:p>
    <w:p w14:paraId="343739B9" w14:textId="7172C890" w:rsidR="005C2B23" w:rsidRPr="0079091F" w:rsidRDefault="005C2B23">
      <w:pPr>
        <w:pStyle w:val="TOC2"/>
        <w:spacing w:line="360" w:lineRule="auto"/>
        <w:rPr>
          <w:rFonts w:ascii="宋体" w:hAnsi="宋体" w:hint="eastAsia"/>
          <w:noProof/>
          <w:szCs w:val="22"/>
        </w:rPr>
      </w:pPr>
      <w:hyperlink w:anchor="_Toc35611513" w:history="1">
        <w:r w:rsidRPr="0079091F">
          <w:rPr>
            <w:rStyle w:val="af7"/>
            <w:rFonts w:ascii="宋体" w:hAnsi="宋体" w:hint="eastAsia"/>
            <w:noProof/>
            <w:color w:val="auto"/>
          </w:rPr>
          <w:t>第四章</w:t>
        </w:r>
        <w:r w:rsidRPr="0079091F">
          <w:rPr>
            <w:rStyle w:val="af7"/>
            <w:rFonts w:ascii="宋体" w:hAnsi="宋体"/>
            <w:noProof/>
            <w:color w:val="auto"/>
          </w:rPr>
          <w:t xml:space="preserve"> </w:t>
        </w:r>
        <w:r w:rsidRPr="0079091F">
          <w:rPr>
            <w:rStyle w:val="af7"/>
            <w:rFonts w:ascii="宋体" w:hAnsi="宋体" w:hint="eastAsia"/>
            <w:noProof/>
            <w:color w:val="auto"/>
          </w:rPr>
          <w:t>评审程序和评定成交的标准</w:t>
        </w:r>
        <w:r w:rsidRPr="0079091F">
          <w:rPr>
            <w:rFonts w:ascii="宋体" w:hAnsi="宋体"/>
            <w:noProof/>
          </w:rPr>
          <w:tab/>
          <w:t>31</w:t>
        </w:r>
      </w:hyperlink>
    </w:p>
    <w:p w14:paraId="45AE2FB2" w14:textId="5B8527D5" w:rsidR="005C2B23" w:rsidRPr="0079091F" w:rsidRDefault="005C2B23">
      <w:pPr>
        <w:pStyle w:val="TOC2"/>
        <w:spacing w:line="360" w:lineRule="auto"/>
        <w:rPr>
          <w:rFonts w:ascii="宋体" w:hAnsi="宋体" w:hint="eastAsia"/>
          <w:noProof/>
          <w:szCs w:val="22"/>
        </w:rPr>
      </w:pPr>
      <w:hyperlink w:anchor="_Toc35611514" w:history="1">
        <w:r w:rsidRPr="0079091F">
          <w:rPr>
            <w:rStyle w:val="af7"/>
            <w:rFonts w:ascii="宋体" w:hAnsi="宋体" w:hint="eastAsia"/>
            <w:noProof/>
            <w:color w:val="auto"/>
          </w:rPr>
          <w:t>第五章</w:t>
        </w:r>
        <w:r w:rsidRPr="0079091F">
          <w:rPr>
            <w:rStyle w:val="af7"/>
            <w:rFonts w:ascii="宋体" w:hAnsi="宋体"/>
            <w:noProof/>
            <w:color w:val="auto"/>
          </w:rPr>
          <w:t xml:space="preserve"> </w:t>
        </w:r>
        <w:r w:rsidRPr="0079091F">
          <w:rPr>
            <w:rStyle w:val="af7"/>
            <w:rFonts w:ascii="宋体" w:hAnsi="宋体" w:hint="eastAsia"/>
            <w:noProof/>
            <w:color w:val="auto"/>
          </w:rPr>
          <w:t>响应文件格式</w:t>
        </w:r>
        <w:r w:rsidRPr="0079091F">
          <w:rPr>
            <w:rFonts w:ascii="宋体" w:hAnsi="宋体"/>
            <w:noProof/>
          </w:rPr>
          <w:tab/>
          <w:t>37</w:t>
        </w:r>
      </w:hyperlink>
    </w:p>
    <w:p w14:paraId="46689010" w14:textId="1E560965" w:rsidR="005C2B23" w:rsidRPr="0079091F" w:rsidRDefault="005C2B23">
      <w:pPr>
        <w:pStyle w:val="TOC2"/>
        <w:spacing w:line="360" w:lineRule="auto"/>
        <w:rPr>
          <w:rFonts w:ascii="宋体" w:hAnsi="宋体" w:hint="eastAsia"/>
          <w:noProof/>
          <w:szCs w:val="22"/>
        </w:rPr>
      </w:pPr>
      <w:hyperlink w:anchor="_Toc35611517" w:history="1">
        <w:r w:rsidRPr="0079091F">
          <w:rPr>
            <w:rStyle w:val="af7"/>
            <w:rFonts w:ascii="宋体" w:hAnsi="宋体" w:hint="eastAsia"/>
            <w:noProof/>
            <w:color w:val="auto"/>
          </w:rPr>
          <w:t>第六章</w:t>
        </w:r>
        <w:r w:rsidRPr="0079091F">
          <w:rPr>
            <w:rStyle w:val="af7"/>
            <w:rFonts w:ascii="宋体" w:hAnsi="宋体"/>
            <w:noProof/>
            <w:color w:val="auto"/>
          </w:rPr>
          <w:t xml:space="preserve"> </w:t>
        </w:r>
        <w:r w:rsidRPr="0079091F">
          <w:rPr>
            <w:rStyle w:val="af7"/>
            <w:rFonts w:ascii="宋体" w:hAnsi="宋体" w:hint="eastAsia"/>
            <w:noProof/>
            <w:color w:val="auto"/>
          </w:rPr>
          <w:t>合同主要条款</w:t>
        </w:r>
        <w:r w:rsidRPr="0079091F">
          <w:rPr>
            <w:rFonts w:ascii="宋体" w:hAnsi="宋体"/>
            <w:noProof/>
          </w:rPr>
          <w:tab/>
          <w:t>61</w:t>
        </w:r>
      </w:hyperlink>
    </w:p>
    <w:p w14:paraId="346B8BD5" w14:textId="77777777" w:rsidR="005C2B23" w:rsidRPr="0079091F" w:rsidRDefault="00000000">
      <w:pPr>
        <w:pStyle w:val="TOC2"/>
        <w:ind w:leftChars="0" w:left="0"/>
        <w:rPr>
          <w:rFonts w:ascii="宋体" w:hAnsi="宋体" w:hint="eastAsia"/>
          <w:sz w:val="28"/>
          <w:szCs w:val="28"/>
        </w:rPr>
      </w:pPr>
      <w:r w:rsidRPr="0079091F">
        <w:rPr>
          <w:rFonts w:ascii="宋体" w:hAnsi="宋体"/>
          <w:b/>
          <w:sz w:val="30"/>
          <w:szCs w:val="30"/>
        </w:rPr>
        <w:fldChar w:fldCharType="end"/>
      </w:r>
    </w:p>
    <w:p w14:paraId="1CE031F0" w14:textId="77777777" w:rsidR="005C2B23" w:rsidRPr="0079091F" w:rsidRDefault="005C2B23">
      <w:pPr>
        <w:spacing w:line="400" w:lineRule="exact"/>
        <w:rPr>
          <w:rFonts w:ascii="宋体" w:hAnsi="宋体" w:hint="eastAsia"/>
          <w:b/>
          <w:sz w:val="32"/>
          <w:szCs w:val="32"/>
        </w:rPr>
        <w:sectPr w:rsidR="005C2B23" w:rsidRPr="0079091F" w:rsidSect="00EF6B7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587" w:header="851" w:footer="992" w:gutter="0"/>
          <w:cols w:space="720"/>
          <w:titlePg/>
          <w:docGrid w:type="lines" w:linePitch="312"/>
        </w:sectPr>
      </w:pPr>
    </w:p>
    <w:p w14:paraId="5FE88992" w14:textId="6294A4F7" w:rsidR="005C2B23" w:rsidRPr="0079091F" w:rsidRDefault="00000000">
      <w:pPr>
        <w:pStyle w:val="2"/>
        <w:ind w:rightChars="-24" w:right="-50"/>
        <w:jc w:val="center"/>
        <w:rPr>
          <w:rFonts w:ascii="宋体" w:hAnsi="宋体" w:hint="eastAsia"/>
          <w:sz w:val="30"/>
          <w:szCs w:val="30"/>
        </w:rPr>
      </w:pPr>
      <w:bookmarkStart w:id="1" w:name="_Toc35611510"/>
      <w:r w:rsidRPr="0079091F">
        <w:rPr>
          <w:rFonts w:ascii="宋体" w:hAnsi="宋体" w:hint="eastAsia"/>
          <w:sz w:val="30"/>
          <w:szCs w:val="30"/>
        </w:rPr>
        <w:lastRenderedPageBreak/>
        <w:t xml:space="preserve">第一章 </w:t>
      </w:r>
      <w:bookmarkStart w:id="2" w:name="_Hlk121991604"/>
      <w:bookmarkStart w:id="3" w:name="OLE_LINK1"/>
      <w:proofErr w:type="gramStart"/>
      <w:r w:rsidRPr="0079091F">
        <w:rPr>
          <w:rFonts w:ascii="宋体" w:hAnsi="宋体" w:hint="eastAsia"/>
          <w:sz w:val="30"/>
          <w:szCs w:val="30"/>
        </w:rPr>
        <w:t>公诚管理</w:t>
      </w:r>
      <w:proofErr w:type="gramEnd"/>
      <w:r w:rsidRPr="0079091F">
        <w:rPr>
          <w:rFonts w:ascii="宋体" w:hAnsi="宋体" w:hint="eastAsia"/>
          <w:sz w:val="30"/>
          <w:szCs w:val="30"/>
        </w:rPr>
        <w:t>咨询有限公司关于</w:t>
      </w:r>
      <w:r w:rsidR="007A73D7" w:rsidRPr="0079091F">
        <w:rPr>
          <w:rFonts w:ascii="宋体" w:hAnsi="宋体" w:hint="eastAsia"/>
          <w:sz w:val="30"/>
          <w:szCs w:val="30"/>
        </w:rPr>
        <w:t>报废旧站原址新建四类无线电监测</w:t>
      </w:r>
      <w:proofErr w:type="gramStart"/>
      <w:r w:rsidR="007A73D7" w:rsidRPr="0079091F">
        <w:rPr>
          <w:rFonts w:ascii="宋体" w:hAnsi="宋体" w:hint="eastAsia"/>
          <w:sz w:val="30"/>
          <w:szCs w:val="30"/>
        </w:rPr>
        <w:t>固定站</w:t>
      </w:r>
      <w:proofErr w:type="gramEnd"/>
      <w:r w:rsidR="007A73D7" w:rsidRPr="0079091F">
        <w:rPr>
          <w:rFonts w:ascii="宋体" w:hAnsi="宋体" w:hint="eastAsia"/>
          <w:sz w:val="30"/>
          <w:szCs w:val="30"/>
        </w:rPr>
        <w:t>和考试保障监测、反</w:t>
      </w:r>
      <w:proofErr w:type="gramStart"/>
      <w:r w:rsidR="007A73D7" w:rsidRPr="0079091F">
        <w:rPr>
          <w:rFonts w:ascii="宋体" w:hAnsi="宋体" w:hint="eastAsia"/>
          <w:sz w:val="30"/>
          <w:szCs w:val="30"/>
        </w:rPr>
        <w:t>制设备</w:t>
      </w:r>
      <w:proofErr w:type="gramEnd"/>
      <w:r w:rsidRPr="0079091F">
        <w:rPr>
          <w:rFonts w:ascii="宋体" w:hAnsi="宋体" w:hint="eastAsia"/>
          <w:sz w:val="30"/>
          <w:szCs w:val="30"/>
        </w:rPr>
        <w:t>竞争性谈判公告</w:t>
      </w:r>
      <w:bookmarkEnd w:id="1"/>
      <w:bookmarkEnd w:id="2"/>
    </w:p>
    <w:p w14:paraId="76F28785" w14:textId="77777777" w:rsidR="005C2B23" w:rsidRPr="0079091F" w:rsidRDefault="00000000">
      <w:pPr>
        <w:pBdr>
          <w:top w:val="single" w:sz="4" w:space="0" w:color="auto"/>
          <w:left w:val="single" w:sz="4" w:space="4" w:color="auto"/>
          <w:bottom w:val="single" w:sz="4" w:space="1" w:color="auto"/>
          <w:right w:val="single" w:sz="4" w:space="4" w:color="auto"/>
        </w:pBdr>
        <w:spacing w:line="360" w:lineRule="auto"/>
        <w:rPr>
          <w:rFonts w:ascii="宋体" w:hAnsi="宋体" w:hint="eastAsia"/>
          <w:szCs w:val="21"/>
        </w:rPr>
      </w:pPr>
      <w:bookmarkStart w:id="4" w:name="_Hlk37430271"/>
      <w:r w:rsidRPr="0079091F">
        <w:rPr>
          <w:rFonts w:ascii="宋体" w:hAnsi="宋体" w:hint="eastAsia"/>
          <w:szCs w:val="21"/>
        </w:rPr>
        <w:t>项目概况</w:t>
      </w:r>
    </w:p>
    <w:p w14:paraId="5145DF38" w14:textId="4B54A607" w:rsidR="005C2B23" w:rsidRPr="0079091F" w:rsidRDefault="007A73D7">
      <w:pPr>
        <w:pBdr>
          <w:top w:val="single" w:sz="4" w:space="0" w:color="auto"/>
          <w:left w:val="single" w:sz="4" w:space="4" w:color="auto"/>
          <w:bottom w:val="single" w:sz="4" w:space="1" w:color="auto"/>
          <w:right w:val="single" w:sz="4" w:space="4" w:color="auto"/>
        </w:pBdr>
        <w:wordWrap w:val="0"/>
        <w:spacing w:line="360" w:lineRule="auto"/>
        <w:ind w:firstLineChars="200" w:firstLine="420"/>
        <w:rPr>
          <w:rFonts w:ascii="宋体" w:hAnsi="宋体" w:hint="eastAsia"/>
          <w:szCs w:val="21"/>
        </w:rPr>
      </w:pPr>
      <w:r w:rsidRPr="0079091F">
        <w:rPr>
          <w:rFonts w:ascii="宋体" w:hAnsi="宋体" w:hint="eastAsia"/>
          <w:szCs w:val="21"/>
          <w:u w:val="single"/>
        </w:rPr>
        <w:t>报废旧站原址新建四类无线电监测</w:t>
      </w:r>
      <w:proofErr w:type="gramStart"/>
      <w:r w:rsidRPr="0079091F">
        <w:rPr>
          <w:rFonts w:ascii="宋体" w:hAnsi="宋体" w:hint="eastAsia"/>
          <w:szCs w:val="21"/>
          <w:u w:val="single"/>
        </w:rPr>
        <w:t>固定站</w:t>
      </w:r>
      <w:proofErr w:type="gramEnd"/>
      <w:r w:rsidRPr="0079091F">
        <w:rPr>
          <w:rFonts w:ascii="宋体" w:hAnsi="宋体" w:hint="eastAsia"/>
          <w:szCs w:val="21"/>
          <w:u w:val="single"/>
        </w:rPr>
        <w:t>和考试保障监测、反</w:t>
      </w:r>
      <w:proofErr w:type="gramStart"/>
      <w:r w:rsidRPr="0079091F">
        <w:rPr>
          <w:rFonts w:ascii="宋体" w:hAnsi="宋体" w:hint="eastAsia"/>
          <w:szCs w:val="21"/>
          <w:u w:val="single"/>
        </w:rPr>
        <w:t>制设备</w:t>
      </w:r>
      <w:proofErr w:type="gramEnd"/>
      <w:r w:rsidR="00105376" w:rsidRPr="0079091F">
        <w:rPr>
          <w:rFonts w:ascii="宋体" w:hAnsi="宋体" w:hint="eastAsia"/>
          <w:szCs w:val="21"/>
        </w:rPr>
        <w:t>采购项目的潜在供应商应在</w:t>
      </w:r>
      <w:r w:rsidR="00105376" w:rsidRPr="0079091F">
        <w:rPr>
          <w:rFonts w:ascii="宋体" w:hAnsi="宋体" w:hint="eastAsia"/>
          <w:szCs w:val="21"/>
          <w:u w:val="single"/>
        </w:rPr>
        <w:t>广西政府采购云平台（https://www.gcy.zfcg.gxzf.gov.cn/）线上</w:t>
      </w:r>
      <w:r w:rsidR="00105376" w:rsidRPr="0079091F">
        <w:rPr>
          <w:rFonts w:ascii="宋体" w:hAnsi="宋体" w:hint="eastAsia"/>
          <w:szCs w:val="21"/>
        </w:rPr>
        <w:t>获取竞争性谈判文件，并于</w:t>
      </w:r>
      <w:r w:rsidR="00105376" w:rsidRPr="0079091F">
        <w:rPr>
          <w:rFonts w:ascii="宋体" w:hAnsi="宋体" w:hint="eastAsia"/>
          <w:szCs w:val="21"/>
          <w:u w:val="single"/>
        </w:rPr>
        <w:t>2026</w:t>
      </w:r>
      <w:r w:rsidR="00105376" w:rsidRPr="0079091F">
        <w:rPr>
          <w:rFonts w:ascii="宋体" w:hAnsi="宋体" w:hint="eastAsia"/>
          <w:bCs/>
          <w:szCs w:val="21"/>
          <w:u w:val="single"/>
        </w:rPr>
        <w:t>年</w:t>
      </w:r>
      <w:r w:rsidR="0079091F" w:rsidRPr="0079091F">
        <w:rPr>
          <w:rFonts w:ascii="宋体" w:hAnsi="宋体" w:hint="eastAsia"/>
          <w:bCs/>
          <w:szCs w:val="21"/>
          <w:u w:val="single"/>
        </w:rPr>
        <w:t>6</w:t>
      </w:r>
      <w:r w:rsidR="00105376" w:rsidRPr="0079091F">
        <w:rPr>
          <w:rFonts w:ascii="宋体" w:hAnsi="宋体" w:hint="eastAsia"/>
          <w:bCs/>
          <w:szCs w:val="21"/>
          <w:u w:val="single"/>
        </w:rPr>
        <w:t>月</w:t>
      </w:r>
      <w:r w:rsidR="0079091F" w:rsidRPr="0079091F">
        <w:rPr>
          <w:rFonts w:ascii="宋体" w:hAnsi="宋体" w:hint="eastAsia"/>
          <w:bCs/>
          <w:szCs w:val="21"/>
          <w:u w:val="single"/>
        </w:rPr>
        <w:t>18</w:t>
      </w:r>
      <w:r w:rsidR="00105376" w:rsidRPr="0079091F">
        <w:rPr>
          <w:rFonts w:ascii="宋体" w:hAnsi="宋体" w:hint="eastAsia"/>
          <w:bCs/>
          <w:szCs w:val="21"/>
          <w:u w:val="single"/>
        </w:rPr>
        <w:t>日</w:t>
      </w:r>
      <w:r w:rsidR="00105376" w:rsidRPr="0079091F">
        <w:rPr>
          <w:rFonts w:ascii="宋体" w:hAnsi="宋体"/>
          <w:bCs/>
          <w:szCs w:val="21"/>
          <w:u w:val="single"/>
        </w:rPr>
        <w:t>09</w:t>
      </w:r>
      <w:r w:rsidR="00105376" w:rsidRPr="0079091F">
        <w:rPr>
          <w:rFonts w:ascii="宋体" w:hAnsi="宋体" w:hint="eastAsia"/>
          <w:bCs/>
          <w:szCs w:val="21"/>
          <w:u w:val="single"/>
        </w:rPr>
        <w:t>时</w:t>
      </w:r>
      <w:r w:rsidR="00105376" w:rsidRPr="0079091F">
        <w:rPr>
          <w:rFonts w:ascii="宋体" w:hAnsi="宋体"/>
          <w:bCs/>
          <w:szCs w:val="21"/>
          <w:u w:val="single"/>
        </w:rPr>
        <w:t>30</w:t>
      </w:r>
      <w:r w:rsidR="00105376" w:rsidRPr="0079091F">
        <w:rPr>
          <w:rFonts w:ascii="宋体" w:hAnsi="宋体" w:hint="eastAsia"/>
          <w:bCs/>
          <w:szCs w:val="21"/>
          <w:u w:val="single"/>
        </w:rPr>
        <w:t>分（</w:t>
      </w:r>
      <w:r w:rsidR="00105376" w:rsidRPr="0079091F">
        <w:rPr>
          <w:rFonts w:ascii="宋体" w:hAnsi="宋体" w:hint="eastAsia"/>
          <w:bCs/>
          <w:szCs w:val="21"/>
        </w:rPr>
        <w:t>北京时间）前递交响应文件</w:t>
      </w:r>
      <w:r w:rsidR="00105376" w:rsidRPr="0079091F">
        <w:rPr>
          <w:rFonts w:ascii="宋体" w:hAnsi="宋体" w:hint="eastAsia"/>
          <w:szCs w:val="21"/>
        </w:rPr>
        <w:t>。</w:t>
      </w:r>
    </w:p>
    <w:p w14:paraId="00914263" w14:textId="77777777" w:rsidR="005C2B23" w:rsidRPr="0079091F" w:rsidRDefault="00000000">
      <w:pPr>
        <w:pStyle w:val="3"/>
        <w:spacing w:before="0" w:after="0" w:line="360" w:lineRule="auto"/>
        <w:rPr>
          <w:rFonts w:ascii="宋体" w:hAnsi="宋体" w:cs="宋体" w:hint="eastAsia"/>
          <w:bCs w:val="0"/>
          <w:sz w:val="24"/>
          <w:szCs w:val="24"/>
        </w:rPr>
      </w:pPr>
      <w:bookmarkStart w:id="5" w:name="_Toc35393798"/>
      <w:bookmarkStart w:id="6" w:name="_Toc28359012"/>
      <w:bookmarkStart w:id="7" w:name="_Toc35393629"/>
      <w:bookmarkStart w:id="8" w:name="_Toc28359089"/>
      <w:r w:rsidRPr="0079091F">
        <w:rPr>
          <w:rFonts w:ascii="宋体" w:hAnsi="宋体" w:cs="宋体" w:hint="eastAsia"/>
          <w:bCs w:val="0"/>
          <w:sz w:val="24"/>
          <w:szCs w:val="24"/>
        </w:rPr>
        <w:t>一、项目基本情况</w:t>
      </w:r>
      <w:bookmarkEnd w:id="5"/>
      <w:bookmarkEnd w:id="6"/>
      <w:bookmarkEnd w:id="7"/>
      <w:bookmarkEnd w:id="8"/>
    </w:p>
    <w:p w14:paraId="5FAC77AD" w14:textId="73C16B99" w:rsidR="005C2B23" w:rsidRPr="0079091F" w:rsidRDefault="00000000">
      <w:pPr>
        <w:spacing w:line="360" w:lineRule="auto"/>
        <w:ind w:firstLineChars="200" w:firstLine="420"/>
        <w:rPr>
          <w:rFonts w:ascii="宋体" w:hAnsi="宋体" w:hint="eastAsia"/>
          <w:szCs w:val="21"/>
        </w:rPr>
      </w:pPr>
      <w:bookmarkStart w:id="9" w:name="_Hlk121991566"/>
      <w:r w:rsidRPr="0079091F">
        <w:rPr>
          <w:rFonts w:ascii="宋体" w:hAnsi="宋体" w:hint="eastAsia"/>
          <w:szCs w:val="21"/>
        </w:rPr>
        <w:t>项目编号：</w:t>
      </w:r>
      <w:r w:rsidR="0086160C" w:rsidRPr="0079091F">
        <w:rPr>
          <w:rFonts w:ascii="宋体" w:hAnsi="宋体"/>
          <w:szCs w:val="21"/>
        </w:rPr>
        <w:t>GXZC2026-J1-001813-GCZX</w:t>
      </w:r>
    </w:p>
    <w:p w14:paraId="76780C06" w14:textId="70BD283E" w:rsidR="005C2B23" w:rsidRPr="0079091F" w:rsidRDefault="00000000">
      <w:pPr>
        <w:spacing w:line="360" w:lineRule="auto"/>
        <w:ind w:firstLineChars="200" w:firstLine="420"/>
        <w:rPr>
          <w:rFonts w:ascii="宋体" w:hAnsi="宋体" w:hint="eastAsia"/>
          <w:szCs w:val="21"/>
          <w:u w:val="single"/>
        </w:rPr>
      </w:pPr>
      <w:r w:rsidRPr="0079091F">
        <w:rPr>
          <w:rFonts w:ascii="宋体" w:hAnsi="宋体" w:hint="eastAsia"/>
          <w:szCs w:val="21"/>
        </w:rPr>
        <w:t>项目名称：</w:t>
      </w:r>
      <w:r w:rsidR="007A73D7" w:rsidRPr="0079091F">
        <w:rPr>
          <w:rFonts w:ascii="宋体" w:hAnsi="宋体" w:hint="eastAsia"/>
          <w:szCs w:val="21"/>
        </w:rPr>
        <w:t>报废旧站原址新建四类无线电监测</w:t>
      </w:r>
      <w:proofErr w:type="gramStart"/>
      <w:r w:rsidR="007A73D7" w:rsidRPr="0079091F">
        <w:rPr>
          <w:rFonts w:ascii="宋体" w:hAnsi="宋体" w:hint="eastAsia"/>
          <w:szCs w:val="21"/>
        </w:rPr>
        <w:t>固定站</w:t>
      </w:r>
      <w:proofErr w:type="gramEnd"/>
      <w:r w:rsidR="007A73D7" w:rsidRPr="0079091F">
        <w:rPr>
          <w:rFonts w:ascii="宋体" w:hAnsi="宋体" w:hint="eastAsia"/>
          <w:szCs w:val="21"/>
        </w:rPr>
        <w:t>和考试保障监测、反制设备</w:t>
      </w:r>
    </w:p>
    <w:bookmarkEnd w:id="9"/>
    <w:p w14:paraId="76724839"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采购方式：竞争性谈判</w:t>
      </w:r>
    </w:p>
    <w:p w14:paraId="1949B143" w14:textId="73B7F329"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预算金额：1</w:t>
      </w:r>
      <w:r w:rsidR="00105376" w:rsidRPr="0079091F">
        <w:rPr>
          <w:rFonts w:ascii="宋体" w:hAnsi="宋体" w:hint="eastAsia"/>
          <w:szCs w:val="21"/>
        </w:rPr>
        <w:t>25</w:t>
      </w:r>
      <w:r w:rsidR="00EB58CE" w:rsidRPr="0079091F">
        <w:rPr>
          <w:rFonts w:ascii="宋体" w:hAnsi="宋体" w:hint="eastAsia"/>
          <w:szCs w:val="21"/>
        </w:rPr>
        <w:t>0</w:t>
      </w:r>
      <w:r w:rsidRPr="0079091F">
        <w:rPr>
          <w:rFonts w:ascii="宋体" w:hAnsi="宋体" w:hint="eastAsia"/>
          <w:szCs w:val="21"/>
        </w:rPr>
        <w:t>000</w:t>
      </w:r>
      <w:r w:rsidR="00105376" w:rsidRPr="0079091F">
        <w:rPr>
          <w:rFonts w:ascii="宋体" w:hAnsi="宋体"/>
          <w:szCs w:val="21"/>
        </w:rPr>
        <w:t xml:space="preserve"> </w:t>
      </w:r>
    </w:p>
    <w:p w14:paraId="3B22293D" w14:textId="3B051EB2"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最高限价（如有）：</w:t>
      </w:r>
      <w:r w:rsidR="00105376" w:rsidRPr="0079091F">
        <w:rPr>
          <w:rFonts w:ascii="宋体" w:hAnsi="宋体" w:hint="eastAsia"/>
          <w:szCs w:val="21"/>
        </w:rPr>
        <w:t>125</w:t>
      </w:r>
      <w:r w:rsidR="00EB58CE" w:rsidRPr="0079091F">
        <w:rPr>
          <w:rFonts w:ascii="宋体" w:hAnsi="宋体" w:hint="eastAsia"/>
          <w:szCs w:val="21"/>
        </w:rPr>
        <w:t>0</w:t>
      </w:r>
      <w:r w:rsidR="00105376" w:rsidRPr="0079091F">
        <w:rPr>
          <w:rFonts w:ascii="宋体" w:hAnsi="宋体" w:hint="eastAsia"/>
          <w:szCs w:val="21"/>
        </w:rPr>
        <w:t>000</w:t>
      </w:r>
    </w:p>
    <w:p w14:paraId="2894D118"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采购需求：</w:t>
      </w:r>
    </w:p>
    <w:p w14:paraId="70264794" w14:textId="77777777" w:rsidR="005C2B23" w:rsidRPr="0079091F" w:rsidRDefault="00000000">
      <w:pPr>
        <w:spacing w:line="360" w:lineRule="auto"/>
        <w:ind w:firstLineChars="200" w:firstLine="420"/>
        <w:rPr>
          <w:rFonts w:ascii="宋体" w:hAnsi="宋体" w:hint="eastAsia"/>
          <w:szCs w:val="21"/>
        </w:rPr>
      </w:pPr>
      <w:proofErr w:type="gramStart"/>
      <w:r w:rsidRPr="0079091F">
        <w:rPr>
          <w:rFonts w:ascii="宋体" w:hAnsi="宋体" w:hint="eastAsia"/>
          <w:szCs w:val="21"/>
        </w:rPr>
        <w:t>标项一</w:t>
      </w:r>
      <w:proofErr w:type="gramEnd"/>
    </w:p>
    <w:p w14:paraId="0794EC02" w14:textId="54105A38" w:rsidR="005C2B23" w:rsidRPr="0079091F" w:rsidRDefault="00000000">
      <w:pPr>
        <w:spacing w:line="360" w:lineRule="auto"/>
        <w:ind w:firstLineChars="200" w:firstLine="420"/>
        <w:rPr>
          <w:rFonts w:ascii="宋体" w:hAnsi="宋体" w:hint="eastAsia"/>
          <w:szCs w:val="21"/>
        </w:rPr>
      </w:pPr>
      <w:proofErr w:type="gramStart"/>
      <w:r w:rsidRPr="0079091F">
        <w:rPr>
          <w:rFonts w:ascii="宋体" w:hAnsi="宋体" w:hint="eastAsia"/>
          <w:szCs w:val="21"/>
        </w:rPr>
        <w:t>标项名称</w:t>
      </w:r>
      <w:proofErr w:type="gramEnd"/>
      <w:r w:rsidRPr="0079091F">
        <w:rPr>
          <w:rFonts w:ascii="宋体" w:hAnsi="宋体" w:hint="eastAsia"/>
          <w:szCs w:val="21"/>
        </w:rPr>
        <w:t>：</w:t>
      </w:r>
      <w:r w:rsidR="00B91964" w:rsidRPr="0079091F">
        <w:rPr>
          <w:rFonts w:ascii="宋体" w:hAnsi="宋体"/>
          <w:szCs w:val="21"/>
        </w:rPr>
        <w:t>报废旧站原址新建四类无线电监测固定站</w:t>
      </w:r>
    </w:p>
    <w:p w14:paraId="772ECA49" w14:textId="3791E233"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数量：</w:t>
      </w:r>
      <w:r w:rsidR="00B91964" w:rsidRPr="0079091F">
        <w:rPr>
          <w:rFonts w:ascii="宋体" w:hAnsi="宋体" w:hint="eastAsia"/>
          <w:szCs w:val="21"/>
        </w:rPr>
        <w:t>2</w:t>
      </w:r>
    </w:p>
    <w:p w14:paraId="5913503F" w14:textId="2F00928F"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预算金额（元）：</w:t>
      </w:r>
      <w:r w:rsidR="00B91964" w:rsidRPr="0079091F">
        <w:rPr>
          <w:rFonts w:ascii="宋体" w:hAnsi="宋体" w:hint="eastAsia"/>
          <w:szCs w:val="21"/>
        </w:rPr>
        <w:t>900000</w:t>
      </w:r>
    </w:p>
    <w:p w14:paraId="3EFACF67" w14:textId="77777777" w:rsidR="00B91964" w:rsidRPr="0079091F" w:rsidRDefault="00D147BF" w:rsidP="00B91964">
      <w:pPr>
        <w:spacing w:line="360" w:lineRule="auto"/>
        <w:ind w:firstLineChars="200" w:firstLine="420"/>
        <w:rPr>
          <w:rFonts w:ascii="宋体" w:hAnsi="宋体" w:hint="eastAsia"/>
          <w:szCs w:val="21"/>
        </w:rPr>
      </w:pPr>
      <w:r w:rsidRPr="0079091F">
        <w:rPr>
          <w:rFonts w:ascii="宋体" w:hAnsi="宋体" w:hint="eastAsia"/>
          <w:szCs w:val="21"/>
        </w:rPr>
        <w:t>最高限价（如有）：</w:t>
      </w:r>
      <w:r w:rsidR="00B91964" w:rsidRPr="0079091F">
        <w:rPr>
          <w:rFonts w:ascii="宋体" w:hAnsi="宋体" w:hint="eastAsia"/>
          <w:szCs w:val="21"/>
        </w:rPr>
        <w:t>900000</w:t>
      </w:r>
    </w:p>
    <w:p w14:paraId="280C2E7B" w14:textId="47DF86A1"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简要规格描述或项目基本概况介绍、用途：</w:t>
      </w:r>
      <w:r w:rsidR="00B91964" w:rsidRPr="0079091F">
        <w:rPr>
          <w:rFonts w:ascii="宋体" w:hAnsi="宋体" w:hint="eastAsia"/>
          <w:szCs w:val="21"/>
        </w:rPr>
        <w:t>需采购</w:t>
      </w:r>
      <w:r w:rsidR="00B91964" w:rsidRPr="0079091F">
        <w:rPr>
          <w:rFonts w:ascii="宋体" w:hAnsi="宋体"/>
          <w:szCs w:val="21"/>
        </w:rPr>
        <w:t>报废旧站原址新建四类无线电监测</w:t>
      </w:r>
      <w:proofErr w:type="gramStart"/>
      <w:r w:rsidR="00B91964" w:rsidRPr="0079091F">
        <w:rPr>
          <w:rFonts w:ascii="宋体" w:hAnsi="宋体"/>
          <w:szCs w:val="21"/>
        </w:rPr>
        <w:t>固定站</w:t>
      </w:r>
      <w:proofErr w:type="gramEnd"/>
      <w:r w:rsidR="00B91964" w:rsidRPr="0079091F">
        <w:rPr>
          <w:rFonts w:ascii="宋体" w:hAnsi="宋体" w:hint="eastAsia"/>
          <w:szCs w:val="21"/>
        </w:rPr>
        <w:t>2套</w:t>
      </w:r>
      <w:r w:rsidRPr="0079091F">
        <w:rPr>
          <w:rFonts w:ascii="宋体" w:hAnsi="宋体" w:hint="eastAsia"/>
          <w:szCs w:val="21"/>
        </w:rPr>
        <w:t>，具体详见采购文件第三章采购需求。</w:t>
      </w:r>
    </w:p>
    <w:p w14:paraId="765FDE4D" w14:textId="4BE49B8B"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合同履约期限：</w:t>
      </w:r>
      <w:r w:rsidR="00B91964" w:rsidRPr="0079091F">
        <w:rPr>
          <w:rFonts w:ascii="宋体" w:hAnsi="宋体" w:hint="eastAsia"/>
          <w:szCs w:val="21"/>
        </w:rPr>
        <w:t>2026年9月30日前完成出厂验收； 2026年11月20日前完成合同验收</w:t>
      </w:r>
      <w:r w:rsidR="00B91964" w:rsidRPr="0079091F">
        <w:rPr>
          <w:rFonts w:ascii="宋体" w:hAnsi="宋体" w:cs="仿宋" w:hint="eastAsia"/>
          <w:szCs w:val="21"/>
        </w:rPr>
        <w:t>，直至完成初步验收及竣工验收。</w:t>
      </w:r>
    </w:p>
    <w:p w14:paraId="56E023F6"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本标项（否）接受联合体投标</w:t>
      </w:r>
    </w:p>
    <w:p w14:paraId="6FD07519"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备注：/</w:t>
      </w:r>
    </w:p>
    <w:p w14:paraId="2B292D08" w14:textId="77777777" w:rsidR="005C2B23" w:rsidRPr="0079091F" w:rsidRDefault="00000000">
      <w:pPr>
        <w:spacing w:line="360" w:lineRule="auto"/>
        <w:ind w:firstLineChars="200" w:firstLine="420"/>
        <w:rPr>
          <w:rFonts w:ascii="宋体" w:hAnsi="宋体" w:hint="eastAsia"/>
          <w:szCs w:val="21"/>
        </w:rPr>
      </w:pPr>
      <w:proofErr w:type="gramStart"/>
      <w:r w:rsidRPr="0079091F">
        <w:rPr>
          <w:rFonts w:ascii="宋体" w:hAnsi="宋体" w:hint="eastAsia"/>
          <w:szCs w:val="21"/>
        </w:rPr>
        <w:t>标项二</w:t>
      </w:r>
      <w:proofErr w:type="gramEnd"/>
    </w:p>
    <w:p w14:paraId="65B14393" w14:textId="34545937" w:rsidR="005C2B23" w:rsidRPr="0079091F" w:rsidRDefault="00000000">
      <w:pPr>
        <w:spacing w:line="360" w:lineRule="auto"/>
        <w:ind w:firstLineChars="200" w:firstLine="420"/>
        <w:rPr>
          <w:rFonts w:ascii="宋体" w:hAnsi="宋体" w:hint="eastAsia"/>
          <w:szCs w:val="21"/>
        </w:rPr>
      </w:pPr>
      <w:proofErr w:type="gramStart"/>
      <w:r w:rsidRPr="0079091F">
        <w:rPr>
          <w:rFonts w:ascii="宋体" w:hAnsi="宋体" w:hint="eastAsia"/>
          <w:szCs w:val="21"/>
        </w:rPr>
        <w:t>标项名称</w:t>
      </w:r>
      <w:proofErr w:type="gramEnd"/>
      <w:r w:rsidRPr="0079091F">
        <w:rPr>
          <w:rFonts w:ascii="宋体" w:hAnsi="宋体" w:hint="eastAsia"/>
          <w:szCs w:val="21"/>
        </w:rPr>
        <w:t>：</w:t>
      </w:r>
      <w:r w:rsidR="00B91964" w:rsidRPr="0079091F">
        <w:rPr>
          <w:rFonts w:ascii="宋体" w:hAnsi="宋体"/>
          <w:szCs w:val="21"/>
        </w:rPr>
        <w:t>考试保障监测、反制设备</w:t>
      </w:r>
    </w:p>
    <w:p w14:paraId="5C7A5D08" w14:textId="03A9B61F"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数量：</w:t>
      </w:r>
      <w:r w:rsidR="00B91964" w:rsidRPr="0079091F">
        <w:rPr>
          <w:rFonts w:ascii="宋体" w:hAnsi="宋体" w:hint="eastAsia"/>
          <w:szCs w:val="21"/>
        </w:rPr>
        <w:t>1</w:t>
      </w:r>
    </w:p>
    <w:p w14:paraId="5D4FD4B2" w14:textId="65606D6A"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预算金额（元）：</w:t>
      </w:r>
      <w:r w:rsidR="00B91964" w:rsidRPr="0079091F">
        <w:rPr>
          <w:rFonts w:ascii="宋体" w:hAnsi="宋体" w:hint="eastAsia"/>
          <w:szCs w:val="21"/>
        </w:rPr>
        <w:t>350000</w:t>
      </w:r>
    </w:p>
    <w:p w14:paraId="5A9F93DE" w14:textId="1551B8E3" w:rsidR="00D147BF" w:rsidRPr="0079091F" w:rsidRDefault="00D147BF" w:rsidP="00D147BF">
      <w:pPr>
        <w:spacing w:line="360" w:lineRule="auto"/>
        <w:ind w:firstLineChars="200" w:firstLine="420"/>
        <w:rPr>
          <w:rFonts w:ascii="宋体" w:hAnsi="宋体" w:hint="eastAsia"/>
          <w:szCs w:val="21"/>
        </w:rPr>
      </w:pPr>
      <w:r w:rsidRPr="0079091F">
        <w:rPr>
          <w:rFonts w:ascii="宋体" w:hAnsi="宋体" w:hint="eastAsia"/>
          <w:szCs w:val="21"/>
        </w:rPr>
        <w:lastRenderedPageBreak/>
        <w:t>最高限价（如有）：</w:t>
      </w:r>
      <w:r w:rsidR="00B91964" w:rsidRPr="0079091F">
        <w:rPr>
          <w:rFonts w:ascii="宋体" w:hAnsi="宋体" w:hint="eastAsia"/>
          <w:szCs w:val="21"/>
        </w:rPr>
        <w:t>350000</w:t>
      </w:r>
    </w:p>
    <w:p w14:paraId="36F8985F" w14:textId="2D31D984"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简要规格描述或项目基本概况介绍、用途：</w:t>
      </w:r>
      <w:r w:rsidR="00B91964" w:rsidRPr="0079091F">
        <w:rPr>
          <w:rFonts w:ascii="宋体" w:hAnsi="宋体" w:hint="eastAsia"/>
          <w:szCs w:val="21"/>
        </w:rPr>
        <w:t>需采购</w:t>
      </w:r>
      <w:r w:rsidR="00B91964" w:rsidRPr="0079091F">
        <w:rPr>
          <w:rFonts w:ascii="宋体" w:hAnsi="宋体"/>
          <w:szCs w:val="21"/>
        </w:rPr>
        <w:t>考试保障监测、反</w:t>
      </w:r>
      <w:proofErr w:type="gramStart"/>
      <w:r w:rsidR="00B91964" w:rsidRPr="0079091F">
        <w:rPr>
          <w:rFonts w:ascii="宋体" w:hAnsi="宋体"/>
          <w:szCs w:val="21"/>
        </w:rPr>
        <w:t>制设备</w:t>
      </w:r>
      <w:proofErr w:type="gramEnd"/>
      <w:r w:rsidR="00B91964" w:rsidRPr="0079091F">
        <w:rPr>
          <w:rFonts w:ascii="宋体" w:hAnsi="宋体" w:hint="eastAsia"/>
          <w:szCs w:val="21"/>
        </w:rPr>
        <w:t>1套</w:t>
      </w:r>
      <w:r w:rsidRPr="0079091F">
        <w:rPr>
          <w:rFonts w:ascii="宋体" w:hAnsi="宋体" w:hint="eastAsia"/>
          <w:szCs w:val="21"/>
        </w:rPr>
        <w:t>，具体详见采购文件第三章采购需求。</w:t>
      </w:r>
    </w:p>
    <w:p w14:paraId="79FA3D7D" w14:textId="7D8B0DED"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合同履约期限：</w:t>
      </w:r>
      <w:r w:rsidR="007A73D7" w:rsidRPr="0079091F">
        <w:rPr>
          <w:rFonts w:ascii="宋体" w:hAnsi="宋体"/>
          <w:szCs w:val="21"/>
        </w:rPr>
        <w:t>签订合同之日起90个日历日内全部安装调试合格完毕并通过合同验收。</w:t>
      </w:r>
    </w:p>
    <w:p w14:paraId="1015E178" w14:textId="77777777" w:rsidR="003A31F9" w:rsidRPr="0079091F" w:rsidRDefault="00000000" w:rsidP="003A31F9">
      <w:pPr>
        <w:spacing w:line="360" w:lineRule="auto"/>
        <w:ind w:firstLineChars="200" w:firstLine="420"/>
        <w:rPr>
          <w:rFonts w:ascii="宋体" w:hAnsi="宋体" w:hint="eastAsia"/>
          <w:szCs w:val="21"/>
        </w:rPr>
      </w:pPr>
      <w:r w:rsidRPr="0079091F">
        <w:rPr>
          <w:rFonts w:ascii="宋体" w:hAnsi="宋体" w:hint="eastAsia"/>
          <w:szCs w:val="21"/>
        </w:rPr>
        <w:t>本标项（否）接受联合体投标</w:t>
      </w:r>
    </w:p>
    <w:p w14:paraId="32777237" w14:textId="77777777" w:rsidR="005C2B23" w:rsidRPr="0079091F" w:rsidRDefault="00000000" w:rsidP="00E42D59">
      <w:pPr>
        <w:spacing w:line="360" w:lineRule="auto"/>
        <w:ind w:firstLineChars="200" w:firstLine="420"/>
      </w:pPr>
      <w:r w:rsidRPr="0079091F">
        <w:rPr>
          <w:rFonts w:ascii="宋体" w:hAnsi="宋体" w:hint="eastAsia"/>
          <w:szCs w:val="21"/>
        </w:rPr>
        <w:t>备注：/</w:t>
      </w:r>
    </w:p>
    <w:p w14:paraId="2B65759C" w14:textId="77777777" w:rsidR="005C2B23" w:rsidRPr="0079091F" w:rsidRDefault="00000000">
      <w:pPr>
        <w:pStyle w:val="3"/>
        <w:spacing w:before="0" w:after="0" w:line="360" w:lineRule="auto"/>
        <w:rPr>
          <w:rFonts w:ascii="宋体" w:hAnsi="宋体" w:cs="宋体" w:hint="eastAsia"/>
          <w:bCs w:val="0"/>
          <w:sz w:val="24"/>
          <w:szCs w:val="24"/>
        </w:rPr>
      </w:pPr>
      <w:bookmarkStart w:id="10" w:name="_Toc35393799"/>
      <w:bookmarkStart w:id="11" w:name="_Toc28359013"/>
      <w:bookmarkStart w:id="12" w:name="_Toc28359090"/>
      <w:bookmarkStart w:id="13" w:name="_Toc35393630"/>
      <w:r w:rsidRPr="0079091F">
        <w:rPr>
          <w:rFonts w:ascii="宋体" w:hAnsi="宋体" w:cs="宋体" w:hint="eastAsia"/>
          <w:bCs w:val="0"/>
          <w:sz w:val="24"/>
          <w:szCs w:val="24"/>
        </w:rPr>
        <w:t>二、</w:t>
      </w:r>
      <w:bookmarkEnd w:id="10"/>
      <w:bookmarkEnd w:id="11"/>
      <w:bookmarkEnd w:id="12"/>
      <w:bookmarkEnd w:id="13"/>
      <w:r w:rsidRPr="0079091F">
        <w:rPr>
          <w:rFonts w:ascii="宋体" w:hAnsi="宋体" w:cs="宋体" w:hint="eastAsia"/>
          <w:bCs w:val="0"/>
          <w:sz w:val="24"/>
          <w:szCs w:val="24"/>
        </w:rPr>
        <w:t>申请人的资格要求</w:t>
      </w:r>
    </w:p>
    <w:p w14:paraId="6E5D9C0A" w14:textId="77777777" w:rsidR="005C2B23" w:rsidRPr="0079091F" w:rsidRDefault="00000000">
      <w:pPr>
        <w:spacing w:line="360" w:lineRule="auto"/>
        <w:ind w:firstLineChars="200" w:firstLine="420"/>
        <w:rPr>
          <w:rFonts w:ascii="宋体" w:hAnsi="宋体" w:hint="eastAsia"/>
          <w:szCs w:val="21"/>
        </w:rPr>
      </w:pPr>
      <w:bookmarkStart w:id="14" w:name="_Toc28359091"/>
      <w:bookmarkStart w:id="15" w:name="_Toc28359014"/>
      <w:r w:rsidRPr="0079091F">
        <w:rPr>
          <w:rFonts w:ascii="宋体" w:hAnsi="宋体" w:hint="eastAsia"/>
          <w:szCs w:val="21"/>
        </w:rPr>
        <w:t>1.满足《中华人民共和国政府采购法》第二十二条规定；</w:t>
      </w:r>
    </w:p>
    <w:p w14:paraId="18381895" w14:textId="3D879F41" w:rsidR="005C2B23" w:rsidRPr="0079091F" w:rsidRDefault="00000000" w:rsidP="00BB545D">
      <w:pPr>
        <w:pStyle w:val="afb"/>
        <w:spacing w:line="360" w:lineRule="auto"/>
        <w:rPr>
          <w:rFonts w:ascii="宋体" w:hAnsi="宋体" w:cs="宋体" w:hint="eastAsia"/>
          <w:b/>
          <w:bCs/>
          <w:kern w:val="0"/>
          <w:szCs w:val="21"/>
        </w:rPr>
      </w:pPr>
      <w:r w:rsidRPr="0079091F">
        <w:rPr>
          <w:rFonts w:ascii="宋体" w:hAnsi="宋体"/>
          <w:szCs w:val="21"/>
        </w:rPr>
        <w:t>2</w:t>
      </w:r>
      <w:r w:rsidRPr="0079091F">
        <w:rPr>
          <w:rFonts w:ascii="宋体" w:hAnsi="宋体" w:hint="eastAsia"/>
          <w:szCs w:val="21"/>
        </w:rPr>
        <w:t>.落实政府采购政策需满足的资格要求：</w:t>
      </w:r>
      <w:proofErr w:type="gramStart"/>
      <w:r w:rsidR="00BB545D" w:rsidRPr="0079091F">
        <w:rPr>
          <w:rFonts w:ascii="宋体" w:hAnsi="宋体" w:cs="宋体"/>
          <w:b/>
          <w:bCs/>
          <w:kern w:val="0"/>
          <w:szCs w:val="21"/>
        </w:rPr>
        <w:t>标项</w:t>
      </w:r>
      <w:r w:rsidR="00EB58CE" w:rsidRPr="0079091F">
        <w:rPr>
          <w:rFonts w:ascii="宋体" w:hAnsi="宋体" w:cs="宋体" w:hint="eastAsia"/>
          <w:b/>
          <w:bCs/>
          <w:kern w:val="0"/>
          <w:szCs w:val="21"/>
        </w:rPr>
        <w:t>一</w:t>
      </w:r>
      <w:proofErr w:type="gramEnd"/>
      <w:r w:rsidR="00BB545D" w:rsidRPr="0079091F">
        <w:rPr>
          <w:rFonts w:ascii="宋体" w:hAnsi="宋体" w:cs="宋体"/>
          <w:b/>
          <w:bCs/>
          <w:kern w:val="0"/>
          <w:szCs w:val="21"/>
        </w:rPr>
        <w:t>为专门面向</w:t>
      </w:r>
      <w:r w:rsidR="00BB545D" w:rsidRPr="0079091F">
        <w:rPr>
          <w:rFonts w:ascii="宋体" w:hAnsi="宋体" w:cs="宋体" w:hint="eastAsia"/>
          <w:b/>
          <w:bCs/>
          <w:kern w:val="0"/>
          <w:szCs w:val="21"/>
        </w:rPr>
        <w:t>小</w:t>
      </w:r>
      <w:proofErr w:type="gramStart"/>
      <w:r w:rsidR="00BB545D" w:rsidRPr="0079091F">
        <w:rPr>
          <w:rFonts w:ascii="宋体" w:hAnsi="宋体" w:cs="宋体" w:hint="eastAsia"/>
          <w:b/>
          <w:bCs/>
          <w:kern w:val="0"/>
          <w:szCs w:val="21"/>
        </w:rPr>
        <w:t>微</w:t>
      </w:r>
      <w:r w:rsidR="00BB545D" w:rsidRPr="0079091F">
        <w:rPr>
          <w:rFonts w:ascii="宋体" w:hAnsi="宋体" w:cs="宋体"/>
          <w:b/>
          <w:bCs/>
          <w:kern w:val="0"/>
          <w:szCs w:val="21"/>
        </w:rPr>
        <w:t>企业</w:t>
      </w:r>
      <w:proofErr w:type="gramEnd"/>
      <w:r w:rsidR="00BB545D" w:rsidRPr="0079091F">
        <w:rPr>
          <w:rFonts w:ascii="宋体" w:hAnsi="宋体" w:cs="宋体"/>
          <w:b/>
          <w:bCs/>
          <w:kern w:val="0"/>
          <w:szCs w:val="21"/>
        </w:rPr>
        <w:t>采购的项目，供应商应为小</w:t>
      </w:r>
      <w:proofErr w:type="gramStart"/>
      <w:r w:rsidR="00BB545D" w:rsidRPr="0079091F">
        <w:rPr>
          <w:rFonts w:ascii="宋体" w:hAnsi="宋体" w:cs="宋体"/>
          <w:b/>
          <w:bCs/>
          <w:kern w:val="0"/>
          <w:szCs w:val="21"/>
        </w:rPr>
        <w:t>微企业</w:t>
      </w:r>
      <w:proofErr w:type="gramEnd"/>
      <w:r w:rsidR="00BB545D" w:rsidRPr="0079091F">
        <w:rPr>
          <w:rFonts w:ascii="宋体" w:hAnsi="宋体" w:cs="宋体"/>
          <w:b/>
          <w:bCs/>
          <w:kern w:val="0"/>
          <w:szCs w:val="21"/>
        </w:rPr>
        <w:t>或监狱企业或残疾人福利性单位</w:t>
      </w:r>
      <w:r w:rsidR="00EB58CE" w:rsidRPr="0079091F">
        <w:rPr>
          <w:rFonts w:ascii="宋体" w:hAnsi="宋体" w:cs="宋体" w:hint="eastAsia"/>
          <w:kern w:val="0"/>
          <w:szCs w:val="21"/>
        </w:rPr>
        <w:t>；</w:t>
      </w:r>
      <w:proofErr w:type="gramStart"/>
      <w:r w:rsidR="00EB58CE" w:rsidRPr="0079091F">
        <w:rPr>
          <w:rFonts w:ascii="宋体" w:hAnsi="宋体" w:cs="宋体" w:hint="eastAsia"/>
          <w:b/>
          <w:bCs/>
          <w:kern w:val="0"/>
          <w:szCs w:val="21"/>
        </w:rPr>
        <w:t>标项二</w:t>
      </w:r>
      <w:proofErr w:type="gramEnd"/>
      <w:r w:rsidR="00EB58CE" w:rsidRPr="0079091F">
        <w:rPr>
          <w:rFonts w:ascii="宋体" w:hAnsi="宋体" w:cs="宋体" w:hint="eastAsia"/>
          <w:b/>
          <w:bCs/>
          <w:kern w:val="0"/>
          <w:szCs w:val="21"/>
        </w:rPr>
        <w:t>为非专门面向中小企业采购项目。</w:t>
      </w:r>
    </w:p>
    <w:p w14:paraId="54B39CFC" w14:textId="6C6461CB" w:rsidR="005C2B23" w:rsidRPr="0079091F" w:rsidRDefault="00000000" w:rsidP="00B91964">
      <w:pPr>
        <w:spacing w:line="360" w:lineRule="auto"/>
        <w:ind w:firstLineChars="200" w:firstLine="420"/>
        <w:rPr>
          <w:rFonts w:ascii="宋体" w:hAnsi="宋体" w:hint="eastAsia"/>
          <w:szCs w:val="21"/>
          <w:u w:val="single"/>
        </w:rPr>
      </w:pPr>
      <w:r w:rsidRPr="0079091F">
        <w:rPr>
          <w:rFonts w:ascii="宋体" w:hAnsi="宋体" w:hint="eastAsia"/>
          <w:szCs w:val="21"/>
        </w:rPr>
        <w:t>3.本项目的特定资格要求：</w:t>
      </w:r>
      <w:r w:rsidR="00B91964" w:rsidRPr="0079091F">
        <w:rPr>
          <w:rFonts w:ascii="宋体" w:hAnsi="宋体" w:hint="eastAsia"/>
          <w:szCs w:val="21"/>
        </w:rPr>
        <w:t>无</w:t>
      </w:r>
    </w:p>
    <w:p w14:paraId="099A444B" w14:textId="77777777" w:rsidR="005C2B23" w:rsidRPr="0079091F" w:rsidRDefault="00000000">
      <w:pPr>
        <w:pStyle w:val="3"/>
        <w:spacing w:before="0" w:after="0" w:line="360" w:lineRule="auto"/>
        <w:rPr>
          <w:rFonts w:ascii="宋体" w:hAnsi="宋体" w:cs="宋体" w:hint="eastAsia"/>
          <w:bCs w:val="0"/>
          <w:sz w:val="24"/>
          <w:szCs w:val="24"/>
        </w:rPr>
      </w:pPr>
      <w:bookmarkStart w:id="16" w:name="_Toc35393800"/>
      <w:bookmarkStart w:id="17" w:name="_Toc35393631"/>
      <w:r w:rsidRPr="0079091F">
        <w:rPr>
          <w:rFonts w:ascii="宋体" w:hAnsi="宋体" w:cs="宋体" w:hint="eastAsia"/>
          <w:bCs w:val="0"/>
          <w:sz w:val="24"/>
          <w:szCs w:val="24"/>
        </w:rPr>
        <w:t>三、获取竞争性谈判文件</w:t>
      </w:r>
      <w:bookmarkEnd w:id="14"/>
      <w:bookmarkEnd w:id="15"/>
      <w:bookmarkEnd w:id="16"/>
      <w:bookmarkEnd w:id="17"/>
    </w:p>
    <w:p w14:paraId="7E3AB56D" w14:textId="4EDC0449" w:rsidR="005C2B23" w:rsidRPr="0079091F" w:rsidRDefault="00000000">
      <w:pPr>
        <w:spacing w:line="360" w:lineRule="auto"/>
        <w:ind w:firstLine="540"/>
        <w:rPr>
          <w:rFonts w:ascii="宋体" w:hAnsi="宋体" w:cs="宋体" w:hint="eastAsia"/>
          <w:bCs/>
          <w:kern w:val="0"/>
          <w:szCs w:val="21"/>
        </w:rPr>
      </w:pPr>
      <w:r w:rsidRPr="0079091F">
        <w:rPr>
          <w:rFonts w:ascii="宋体" w:hAnsi="宋体" w:cs="宋体" w:hint="eastAsia"/>
          <w:bCs/>
          <w:kern w:val="0"/>
          <w:szCs w:val="21"/>
        </w:rPr>
        <w:t>时间：</w:t>
      </w:r>
      <w:r w:rsidR="00105376" w:rsidRPr="0079091F">
        <w:rPr>
          <w:rFonts w:ascii="宋体" w:hAnsi="宋体" w:cs="宋体" w:hint="eastAsia"/>
          <w:bCs/>
          <w:kern w:val="0"/>
          <w:szCs w:val="21"/>
        </w:rPr>
        <w:t>2026年</w:t>
      </w:r>
      <w:r w:rsidR="00967981">
        <w:rPr>
          <w:rFonts w:ascii="宋体" w:hAnsi="宋体" w:cs="宋体" w:hint="eastAsia"/>
          <w:bCs/>
          <w:kern w:val="0"/>
          <w:szCs w:val="21"/>
        </w:rPr>
        <w:t>6</w:t>
      </w:r>
      <w:r w:rsidR="00105376" w:rsidRPr="0079091F">
        <w:rPr>
          <w:rFonts w:ascii="宋体" w:hAnsi="宋体" w:cs="宋体" w:hint="eastAsia"/>
          <w:bCs/>
          <w:kern w:val="0"/>
          <w:szCs w:val="21"/>
        </w:rPr>
        <w:t>月</w:t>
      </w:r>
      <w:r w:rsidR="00967981">
        <w:rPr>
          <w:rFonts w:ascii="宋体" w:hAnsi="宋体" w:cs="宋体" w:hint="eastAsia"/>
          <w:bCs/>
          <w:kern w:val="0"/>
          <w:szCs w:val="21"/>
        </w:rPr>
        <w:t>12</w:t>
      </w:r>
      <w:r w:rsidR="00105376" w:rsidRPr="0079091F">
        <w:rPr>
          <w:rFonts w:ascii="宋体" w:hAnsi="宋体" w:cs="宋体" w:hint="eastAsia"/>
          <w:bCs/>
          <w:kern w:val="0"/>
          <w:szCs w:val="21"/>
        </w:rPr>
        <w:t>日</w:t>
      </w:r>
      <w:r w:rsidRPr="0079091F">
        <w:rPr>
          <w:rFonts w:ascii="宋体" w:hAnsi="宋体" w:cs="宋体" w:hint="eastAsia"/>
          <w:bCs/>
          <w:kern w:val="0"/>
          <w:szCs w:val="21"/>
        </w:rPr>
        <w:t>至20</w:t>
      </w:r>
      <w:r w:rsidR="003B56B9" w:rsidRPr="0079091F">
        <w:rPr>
          <w:rFonts w:ascii="宋体" w:hAnsi="宋体" w:cs="宋体" w:hint="eastAsia"/>
          <w:bCs/>
          <w:kern w:val="0"/>
          <w:szCs w:val="21"/>
        </w:rPr>
        <w:t>2</w:t>
      </w:r>
      <w:r w:rsidR="00B91964" w:rsidRPr="0079091F">
        <w:rPr>
          <w:rFonts w:ascii="宋体" w:hAnsi="宋体" w:cs="宋体" w:hint="eastAsia"/>
          <w:bCs/>
          <w:kern w:val="0"/>
          <w:szCs w:val="21"/>
        </w:rPr>
        <w:t>6</w:t>
      </w:r>
      <w:r w:rsidRPr="0079091F">
        <w:rPr>
          <w:rFonts w:ascii="宋体" w:hAnsi="宋体" w:cs="宋体" w:hint="eastAsia"/>
          <w:bCs/>
          <w:kern w:val="0"/>
          <w:szCs w:val="21"/>
        </w:rPr>
        <w:t>年</w:t>
      </w:r>
      <w:r w:rsidR="00967981">
        <w:rPr>
          <w:rFonts w:ascii="宋体" w:hAnsi="宋体" w:cs="宋体" w:hint="eastAsia"/>
          <w:bCs/>
          <w:kern w:val="0"/>
          <w:szCs w:val="21"/>
        </w:rPr>
        <w:t>6</w:t>
      </w:r>
      <w:r w:rsidRPr="0079091F">
        <w:rPr>
          <w:rFonts w:ascii="宋体" w:hAnsi="宋体" w:cs="宋体" w:hint="eastAsia"/>
          <w:bCs/>
          <w:kern w:val="0"/>
          <w:szCs w:val="21"/>
        </w:rPr>
        <w:t>月</w:t>
      </w:r>
      <w:r w:rsidR="00967981">
        <w:rPr>
          <w:rFonts w:ascii="宋体" w:hAnsi="宋体" w:cs="宋体" w:hint="eastAsia"/>
          <w:bCs/>
          <w:kern w:val="0"/>
          <w:szCs w:val="21"/>
        </w:rPr>
        <w:t>17</w:t>
      </w:r>
      <w:r w:rsidRPr="0079091F">
        <w:rPr>
          <w:rFonts w:ascii="宋体" w:hAnsi="宋体" w:cs="宋体" w:hint="eastAsia"/>
          <w:bCs/>
          <w:kern w:val="0"/>
          <w:szCs w:val="21"/>
        </w:rPr>
        <w:t>日， 每天上午</w:t>
      </w:r>
      <w:r w:rsidRPr="0079091F">
        <w:rPr>
          <w:rFonts w:ascii="宋体" w:hAnsi="宋体" w:cs="宋体"/>
          <w:bCs/>
          <w:kern w:val="0"/>
          <w:szCs w:val="21"/>
        </w:rPr>
        <w:t>0</w:t>
      </w:r>
      <w:r w:rsidRPr="0079091F">
        <w:rPr>
          <w:rFonts w:ascii="宋体" w:hAnsi="宋体" w:cs="宋体" w:hint="eastAsia"/>
          <w:bCs/>
          <w:kern w:val="0"/>
          <w:szCs w:val="21"/>
        </w:rPr>
        <w:t xml:space="preserve"> 点</w:t>
      </w:r>
      <w:r w:rsidRPr="0079091F">
        <w:rPr>
          <w:rFonts w:ascii="宋体" w:hAnsi="宋体" w:cs="宋体"/>
          <w:bCs/>
          <w:kern w:val="0"/>
          <w:szCs w:val="21"/>
        </w:rPr>
        <w:t>00</w:t>
      </w:r>
      <w:r w:rsidRPr="0079091F">
        <w:rPr>
          <w:rFonts w:ascii="宋体" w:hAnsi="宋体" w:cs="宋体" w:hint="eastAsia"/>
          <w:bCs/>
          <w:kern w:val="0"/>
          <w:szCs w:val="21"/>
        </w:rPr>
        <w:t>分至</w:t>
      </w:r>
      <w:r w:rsidRPr="0079091F">
        <w:rPr>
          <w:rFonts w:ascii="宋体" w:hAnsi="宋体" w:cs="宋体"/>
          <w:bCs/>
          <w:kern w:val="0"/>
          <w:szCs w:val="21"/>
        </w:rPr>
        <w:t>11</w:t>
      </w:r>
      <w:r w:rsidRPr="0079091F">
        <w:rPr>
          <w:rFonts w:ascii="宋体" w:hAnsi="宋体" w:cs="宋体" w:hint="eastAsia"/>
          <w:bCs/>
          <w:kern w:val="0"/>
          <w:szCs w:val="21"/>
        </w:rPr>
        <w:t xml:space="preserve">点 </w:t>
      </w:r>
      <w:r w:rsidRPr="0079091F">
        <w:rPr>
          <w:rFonts w:ascii="宋体" w:hAnsi="宋体" w:cs="宋体"/>
          <w:bCs/>
          <w:kern w:val="0"/>
          <w:szCs w:val="21"/>
        </w:rPr>
        <w:t>59</w:t>
      </w:r>
      <w:r w:rsidRPr="0079091F">
        <w:rPr>
          <w:rFonts w:ascii="宋体" w:hAnsi="宋体" w:cs="宋体" w:hint="eastAsia"/>
          <w:bCs/>
          <w:kern w:val="0"/>
          <w:szCs w:val="21"/>
        </w:rPr>
        <w:t>分，下午1</w:t>
      </w:r>
      <w:r w:rsidRPr="0079091F">
        <w:rPr>
          <w:rFonts w:ascii="宋体" w:hAnsi="宋体" w:cs="宋体"/>
          <w:bCs/>
          <w:kern w:val="0"/>
          <w:szCs w:val="21"/>
        </w:rPr>
        <w:t>2</w:t>
      </w:r>
      <w:r w:rsidRPr="0079091F">
        <w:rPr>
          <w:rFonts w:ascii="宋体" w:hAnsi="宋体" w:cs="宋体" w:hint="eastAsia"/>
          <w:bCs/>
          <w:kern w:val="0"/>
          <w:szCs w:val="21"/>
        </w:rPr>
        <w:t xml:space="preserve"> 点 </w:t>
      </w:r>
      <w:r w:rsidRPr="0079091F">
        <w:rPr>
          <w:rFonts w:ascii="宋体" w:hAnsi="宋体" w:cs="宋体"/>
          <w:bCs/>
          <w:kern w:val="0"/>
          <w:szCs w:val="21"/>
        </w:rPr>
        <w:t>0</w:t>
      </w:r>
      <w:r w:rsidRPr="0079091F">
        <w:rPr>
          <w:rFonts w:ascii="宋体" w:hAnsi="宋体" w:cs="宋体" w:hint="eastAsia"/>
          <w:bCs/>
          <w:kern w:val="0"/>
          <w:szCs w:val="21"/>
        </w:rPr>
        <w:t xml:space="preserve">0分至 </w:t>
      </w:r>
      <w:r w:rsidRPr="0079091F">
        <w:rPr>
          <w:rFonts w:ascii="宋体" w:hAnsi="宋体" w:cs="宋体"/>
          <w:bCs/>
          <w:kern w:val="0"/>
          <w:szCs w:val="21"/>
        </w:rPr>
        <w:t>23</w:t>
      </w:r>
      <w:r w:rsidRPr="0079091F">
        <w:rPr>
          <w:rFonts w:ascii="宋体" w:hAnsi="宋体" w:cs="宋体" w:hint="eastAsia"/>
          <w:bCs/>
          <w:kern w:val="0"/>
          <w:szCs w:val="21"/>
        </w:rPr>
        <w:t>点</w:t>
      </w:r>
      <w:r w:rsidRPr="0079091F">
        <w:rPr>
          <w:rFonts w:ascii="宋体" w:hAnsi="宋体" w:cs="宋体"/>
          <w:bCs/>
          <w:kern w:val="0"/>
          <w:szCs w:val="21"/>
        </w:rPr>
        <w:t>59</w:t>
      </w:r>
      <w:r w:rsidRPr="0079091F">
        <w:rPr>
          <w:rFonts w:ascii="宋体" w:hAnsi="宋体" w:cs="宋体" w:hint="eastAsia"/>
          <w:bCs/>
          <w:kern w:val="0"/>
          <w:szCs w:val="21"/>
        </w:rPr>
        <w:t>分（北京时间，法定节假日除外）</w:t>
      </w:r>
    </w:p>
    <w:p w14:paraId="2D4F220A" w14:textId="77777777" w:rsidR="005C2B23" w:rsidRPr="0079091F" w:rsidRDefault="00000000">
      <w:pPr>
        <w:spacing w:line="440" w:lineRule="exact"/>
        <w:ind w:firstLine="567"/>
        <w:rPr>
          <w:rFonts w:ascii="宋体" w:hAnsi="宋体" w:cs="宋体" w:hint="eastAsia"/>
          <w:bCs/>
          <w:kern w:val="0"/>
          <w:szCs w:val="21"/>
        </w:rPr>
      </w:pPr>
      <w:r w:rsidRPr="0079091F">
        <w:rPr>
          <w:rFonts w:ascii="宋体" w:hAnsi="宋体" w:cs="宋体" w:hint="eastAsia"/>
          <w:bCs/>
          <w:kern w:val="0"/>
          <w:szCs w:val="21"/>
        </w:rPr>
        <w:t>地点：广西政府采购云平台（https://www.gcy.zfcg.gxzf.gov.cn/）</w:t>
      </w:r>
    </w:p>
    <w:p w14:paraId="4FD9B4D2" w14:textId="77777777" w:rsidR="005C2B23" w:rsidRPr="0079091F" w:rsidRDefault="00000000">
      <w:pPr>
        <w:spacing w:line="440" w:lineRule="exact"/>
        <w:ind w:firstLine="540"/>
        <w:rPr>
          <w:rFonts w:ascii="宋体" w:hAnsi="宋体" w:cs="宋体" w:hint="eastAsia"/>
          <w:bCs/>
          <w:kern w:val="0"/>
          <w:szCs w:val="21"/>
        </w:rPr>
      </w:pPr>
      <w:r w:rsidRPr="0079091F">
        <w:rPr>
          <w:rFonts w:ascii="宋体" w:hAnsi="宋体" w:cs="宋体" w:hint="eastAsia"/>
          <w:bCs/>
          <w:kern w:val="0"/>
          <w:szCs w:val="21"/>
        </w:rPr>
        <w:t>方式：网上下载。本项目不提供纸质文件，</w:t>
      </w:r>
      <w:r w:rsidR="003A31F9" w:rsidRPr="0079091F">
        <w:rPr>
          <w:rFonts w:ascii="宋体" w:hAnsi="宋体" w:cs="宋体" w:hint="eastAsia"/>
          <w:bCs/>
          <w:kern w:val="0"/>
          <w:szCs w:val="21"/>
        </w:rPr>
        <w:t>潜在供应商可自行在广西政府采购云平台（https://www.gcy.zfcg.gxzf.gov.cn/）下载竞争性谈判文件（操作路径：登录广西政府采购云平台-项目采购-获取采购文件-找到本项目-点击“申请获取采购文件”）</w:t>
      </w:r>
      <w:r w:rsidRPr="0079091F">
        <w:rPr>
          <w:rFonts w:ascii="宋体" w:hAnsi="宋体" w:cs="宋体" w:hint="eastAsia"/>
          <w:bCs/>
          <w:kern w:val="0"/>
          <w:szCs w:val="21"/>
        </w:rPr>
        <w:t>。电子响应文件制作需要基于广西政府采购云平台获取的竞争性谈判文件编制，通过其他方式获取采购文件的，将有可能导致供应商无法在广西政府采购云平台编制及上传响应文件。</w:t>
      </w:r>
    </w:p>
    <w:p w14:paraId="6DFAB84C" w14:textId="77777777" w:rsidR="005C2B23" w:rsidRPr="0079091F" w:rsidRDefault="00000000">
      <w:pPr>
        <w:spacing w:line="440" w:lineRule="exact"/>
        <w:ind w:firstLineChars="200" w:firstLine="420"/>
        <w:rPr>
          <w:rFonts w:ascii="宋体" w:hAnsi="宋体" w:cs="宋体" w:hint="eastAsia"/>
          <w:szCs w:val="21"/>
        </w:rPr>
      </w:pPr>
      <w:r w:rsidRPr="0079091F">
        <w:rPr>
          <w:rFonts w:ascii="宋体" w:hAnsi="宋体" w:cs="宋体" w:hint="eastAsia"/>
          <w:bCs/>
          <w:kern w:val="0"/>
          <w:szCs w:val="21"/>
        </w:rPr>
        <w:t>售价：0元</w:t>
      </w:r>
    </w:p>
    <w:p w14:paraId="467D3DE9" w14:textId="77777777" w:rsidR="005C2B23" w:rsidRPr="0079091F" w:rsidRDefault="00000000">
      <w:pPr>
        <w:pStyle w:val="3"/>
        <w:spacing w:before="0" w:after="0" w:line="360" w:lineRule="auto"/>
        <w:rPr>
          <w:rFonts w:ascii="宋体" w:hAnsi="宋体" w:cs="宋体" w:hint="eastAsia"/>
          <w:bCs w:val="0"/>
          <w:sz w:val="24"/>
          <w:szCs w:val="24"/>
        </w:rPr>
      </w:pPr>
      <w:bookmarkStart w:id="18" w:name="_Toc35393801"/>
      <w:bookmarkStart w:id="19" w:name="_Toc28359092"/>
      <w:bookmarkStart w:id="20" w:name="_Toc28359015"/>
      <w:bookmarkStart w:id="21" w:name="_Toc35393632"/>
      <w:r w:rsidRPr="0079091F">
        <w:rPr>
          <w:rFonts w:ascii="宋体" w:hAnsi="宋体" w:cs="宋体" w:hint="eastAsia"/>
          <w:bCs w:val="0"/>
          <w:sz w:val="24"/>
          <w:szCs w:val="24"/>
        </w:rPr>
        <w:t>四、响应文件提交</w:t>
      </w:r>
      <w:bookmarkEnd w:id="18"/>
      <w:bookmarkEnd w:id="19"/>
      <w:bookmarkEnd w:id="20"/>
      <w:bookmarkEnd w:id="21"/>
    </w:p>
    <w:p w14:paraId="4DBCE8B0" w14:textId="2158B1B7" w:rsidR="005C2B23" w:rsidRPr="0079091F" w:rsidRDefault="00000000">
      <w:pPr>
        <w:spacing w:line="360" w:lineRule="auto"/>
        <w:ind w:firstLineChars="200" w:firstLine="420"/>
        <w:rPr>
          <w:rFonts w:ascii="宋体" w:hAnsi="宋体" w:hint="eastAsia"/>
          <w:bCs/>
          <w:szCs w:val="21"/>
        </w:rPr>
      </w:pPr>
      <w:r w:rsidRPr="0079091F">
        <w:rPr>
          <w:rFonts w:ascii="宋体" w:hAnsi="宋体" w:hint="eastAsia"/>
          <w:bCs/>
          <w:szCs w:val="21"/>
        </w:rPr>
        <w:t>截止时间：</w:t>
      </w:r>
      <w:bookmarkStart w:id="22" w:name="_Hlk77751832"/>
      <w:r w:rsidRPr="0079091F">
        <w:rPr>
          <w:rFonts w:ascii="宋体" w:hAnsi="宋体" w:hint="eastAsia"/>
          <w:bCs/>
          <w:szCs w:val="21"/>
        </w:rPr>
        <w:t>20</w:t>
      </w:r>
      <w:r w:rsidR="003B56B9" w:rsidRPr="0079091F">
        <w:rPr>
          <w:rFonts w:ascii="宋体" w:hAnsi="宋体" w:hint="eastAsia"/>
          <w:bCs/>
          <w:szCs w:val="21"/>
        </w:rPr>
        <w:t>2</w:t>
      </w:r>
      <w:r w:rsidR="00B91964" w:rsidRPr="0079091F">
        <w:rPr>
          <w:rFonts w:ascii="宋体" w:hAnsi="宋体" w:hint="eastAsia"/>
          <w:bCs/>
          <w:szCs w:val="21"/>
        </w:rPr>
        <w:t>6</w:t>
      </w:r>
      <w:r w:rsidRPr="0079091F">
        <w:rPr>
          <w:rFonts w:ascii="宋体" w:hAnsi="宋体" w:hint="eastAsia"/>
          <w:bCs/>
          <w:szCs w:val="21"/>
        </w:rPr>
        <w:t>年</w:t>
      </w:r>
      <w:r w:rsidR="00967981">
        <w:rPr>
          <w:rFonts w:ascii="宋体" w:hAnsi="宋体" w:hint="eastAsia"/>
          <w:bCs/>
          <w:szCs w:val="21"/>
        </w:rPr>
        <w:t>6</w:t>
      </w:r>
      <w:r w:rsidRPr="0079091F">
        <w:rPr>
          <w:rFonts w:ascii="宋体" w:hAnsi="宋体" w:hint="eastAsia"/>
          <w:bCs/>
          <w:szCs w:val="21"/>
        </w:rPr>
        <w:t>月</w:t>
      </w:r>
      <w:r w:rsidR="00967981">
        <w:rPr>
          <w:rFonts w:ascii="宋体" w:hAnsi="宋体" w:hint="eastAsia"/>
          <w:bCs/>
          <w:szCs w:val="21"/>
        </w:rPr>
        <w:t>18</w:t>
      </w:r>
      <w:r w:rsidRPr="0079091F">
        <w:rPr>
          <w:rFonts w:ascii="宋体" w:hAnsi="宋体" w:hint="eastAsia"/>
          <w:bCs/>
          <w:szCs w:val="21"/>
        </w:rPr>
        <w:t>日</w:t>
      </w:r>
      <w:r w:rsidRPr="0079091F">
        <w:rPr>
          <w:rFonts w:ascii="宋体" w:hAnsi="宋体"/>
          <w:bCs/>
          <w:szCs w:val="21"/>
        </w:rPr>
        <w:t>09</w:t>
      </w:r>
      <w:r w:rsidRPr="0079091F">
        <w:rPr>
          <w:rFonts w:ascii="宋体" w:hAnsi="宋体" w:hint="eastAsia"/>
          <w:bCs/>
          <w:szCs w:val="21"/>
        </w:rPr>
        <w:t>时</w:t>
      </w:r>
      <w:r w:rsidRPr="0079091F">
        <w:rPr>
          <w:rFonts w:ascii="宋体" w:hAnsi="宋体"/>
          <w:bCs/>
          <w:szCs w:val="21"/>
        </w:rPr>
        <w:t>30</w:t>
      </w:r>
      <w:r w:rsidRPr="0079091F">
        <w:rPr>
          <w:rFonts w:ascii="宋体" w:hAnsi="宋体" w:hint="eastAsia"/>
          <w:bCs/>
          <w:szCs w:val="21"/>
        </w:rPr>
        <w:t>分（北京时间）</w:t>
      </w:r>
      <w:bookmarkEnd w:id="22"/>
      <w:r w:rsidRPr="0079091F">
        <w:rPr>
          <w:rFonts w:ascii="宋体" w:hAnsi="宋体" w:hint="eastAsia"/>
          <w:bCs/>
          <w:szCs w:val="21"/>
        </w:rPr>
        <w:t>。</w:t>
      </w:r>
    </w:p>
    <w:p w14:paraId="633787FE" w14:textId="77777777" w:rsidR="005C2B23" w:rsidRPr="0079091F" w:rsidRDefault="00000000">
      <w:pPr>
        <w:spacing w:line="360" w:lineRule="auto"/>
        <w:ind w:firstLineChars="200" w:firstLine="420"/>
        <w:rPr>
          <w:rFonts w:ascii="宋体" w:hAnsi="宋体" w:cs="宋体" w:hint="eastAsia"/>
          <w:kern w:val="0"/>
          <w:sz w:val="24"/>
        </w:rPr>
      </w:pPr>
      <w:r w:rsidRPr="0079091F">
        <w:rPr>
          <w:rFonts w:ascii="宋体" w:hAnsi="宋体" w:hint="eastAsia"/>
          <w:bCs/>
          <w:szCs w:val="21"/>
        </w:rPr>
        <w:t>地点：</w:t>
      </w:r>
      <w:r w:rsidRPr="0079091F">
        <w:rPr>
          <w:rFonts w:ascii="宋体" w:hAnsi="宋体" w:cs="宋体" w:hint="eastAsia"/>
          <w:szCs w:val="21"/>
        </w:rPr>
        <w:t>本项目为全流程电子化政府采购项目，没有现场递交响应文件及现场开标环节，通过广西政府采购云平台（https://www.gcy.zfcg.gxzf.gov.cn/）实行在线电子投标，供应商应先安装广西政府采购云平台电子交易客户端（</w:t>
      </w:r>
      <w:r w:rsidR="00E852B2" w:rsidRPr="0079091F">
        <w:rPr>
          <w:rFonts w:ascii="宋体" w:hAnsi="宋体" w:cs="宋体" w:hint="eastAsia"/>
          <w:szCs w:val="21"/>
        </w:rPr>
        <w:t>新版客户端下载路径：广西政府采购网（访问地址http://zfcg.gxzf.gov.cn/）</w:t>
      </w:r>
      <w:proofErr w:type="gramStart"/>
      <w:r w:rsidR="00E852B2" w:rsidRPr="0079091F">
        <w:rPr>
          <w:rFonts w:ascii="宋体" w:hAnsi="宋体" w:cs="宋体" w:hint="eastAsia"/>
          <w:szCs w:val="21"/>
        </w:rPr>
        <w:t>—办事</w:t>
      </w:r>
      <w:proofErr w:type="gramEnd"/>
      <w:r w:rsidR="00E852B2" w:rsidRPr="0079091F">
        <w:rPr>
          <w:rFonts w:ascii="宋体" w:hAnsi="宋体" w:cs="宋体" w:hint="eastAsia"/>
          <w:szCs w:val="21"/>
        </w:rPr>
        <w:t>服务—下载专区</w:t>
      </w:r>
      <w:r w:rsidRPr="0079091F">
        <w:rPr>
          <w:rFonts w:ascii="宋体" w:hAnsi="宋体" w:cs="宋体" w:hint="eastAsia"/>
          <w:szCs w:val="21"/>
        </w:rPr>
        <w:t>），并按照本项目竞争性谈判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6469163B" w14:textId="77777777" w:rsidR="005C2B23" w:rsidRPr="0079091F" w:rsidRDefault="00000000">
      <w:pPr>
        <w:pStyle w:val="3"/>
        <w:spacing w:before="0" w:after="0" w:line="360" w:lineRule="auto"/>
        <w:rPr>
          <w:rFonts w:ascii="宋体" w:hAnsi="宋体" w:cs="宋体" w:hint="eastAsia"/>
          <w:bCs w:val="0"/>
          <w:sz w:val="24"/>
          <w:szCs w:val="24"/>
        </w:rPr>
      </w:pPr>
      <w:bookmarkStart w:id="23" w:name="_Toc35393802"/>
      <w:bookmarkStart w:id="24" w:name="_Toc35393633"/>
      <w:bookmarkStart w:id="25" w:name="_Toc28359016"/>
      <w:bookmarkStart w:id="26" w:name="_Toc28359093"/>
      <w:r w:rsidRPr="0079091F">
        <w:rPr>
          <w:rFonts w:ascii="宋体" w:hAnsi="宋体" w:cs="宋体" w:hint="eastAsia"/>
          <w:bCs w:val="0"/>
          <w:sz w:val="24"/>
          <w:szCs w:val="24"/>
        </w:rPr>
        <w:lastRenderedPageBreak/>
        <w:t>五、开启</w:t>
      </w:r>
      <w:bookmarkEnd w:id="23"/>
      <w:bookmarkEnd w:id="24"/>
      <w:bookmarkEnd w:id="25"/>
      <w:bookmarkEnd w:id="26"/>
    </w:p>
    <w:p w14:paraId="2E86B20C" w14:textId="23C27C41" w:rsidR="005C2B23" w:rsidRPr="0079091F" w:rsidRDefault="00000000">
      <w:pPr>
        <w:spacing w:line="360" w:lineRule="auto"/>
        <w:ind w:firstLineChars="200" w:firstLine="420"/>
        <w:rPr>
          <w:rFonts w:ascii="宋体" w:hAnsi="宋体" w:hint="eastAsia"/>
          <w:bCs/>
          <w:szCs w:val="21"/>
          <w:u w:val="single"/>
        </w:rPr>
      </w:pPr>
      <w:r w:rsidRPr="0079091F">
        <w:rPr>
          <w:rFonts w:ascii="宋体" w:hAnsi="宋体" w:hint="eastAsia"/>
          <w:szCs w:val="21"/>
        </w:rPr>
        <w:t>开启时间：</w:t>
      </w:r>
      <w:r w:rsidRPr="0079091F">
        <w:rPr>
          <w:rFonts w:ascii="宋体" w:hAnsi="宋体" w:hint="eastAsia"/>
          <w:bCs/>
          <w:szCs w:val="21"/>
        </w:rPr>
        <w:t>20</w:t>
      </w:r>
      <w:r w:rsidR="003B56B9" w:rsidRPr="0079091F">
        <w:rPr>
          <w:rFonts w:ascii="宋体" w:hAnsi="宋体" w:hint="eastAsia"/>
          <w:bCs/>
          <w:szCs w:val="21"/>
        </w:rPr>
        <w:t>2</w:t>
      </w:r>
      <w:r w:rsidR="00B91964" w:rsidRPr="0079091F">
        <w:rPr>
          <w:rFonts w:ascii="宋体" w:hAnsi="宋体" w:hint="eastAsia"/>
          <w:bCs/>
          <w:szCs w:val="21"/>
        </w:rPr>
        <w:t>6</w:t>
      </w:r>
      <w:r w:rsidRPr="0079091F">
        <w:rPr>
          <w:rFonts w:ascii="宋体" w:hAnsi="宋体" w:hint="eastAsia"/>
          <w:bCs/>
          <w:szCs w:val="21"/>
        </w:rPr>
        <w:t>年</w:t>
      </w:r>
      <w:r w:rsidR="0079091F" w:rsidRPr="0079091F">
        <w:rPr>
          <w:rFonts w:ascii="宋体" w:hAnsi="宋体" w:hint="eastAsia"/>
          <w:bCs/>
          <w:szCs w:val="21"/>
        </w:rPr>
        <w:t>6</w:t>
      </w:r>
      <w:r w:rsidRPr="0079091F">
        <w:rPr>
          <w:rFonts w:ascii="宋体" w:hAnsi="宋体" w:hint="eastAsia"/>
          <w:bCs/>
          <w:szCs w:val="21"/>
        </w:rPr>
        <w:t>月</w:t>
      </w:r>
      <w:r w:rsidR="0079091F" w:rsidRPr="0079091F">
        <w:rPr>
          <w:rFonts w:ascii="宋体" w:hAnsi="宋体" w:hint="eastAsia"/>
          <w:bCs/>
          <w:szCs w:val="21"/>
        </w:rPr>
        <w:t>18</w:t>
      </w:r>
      <w:r w:rsidRPr="0079091F">
        <w:rPr>
          <w:rFonts w:ascii="宋体" w:hAnsi="宋体" w:hint="eastAsia"/>
          <w:bCs/>
          <w:szCs w:val="21"/>
        </w:rPr>
        <w:t>日</w:t>
      </w:r>
      <w:r w:rsidRPr="0079091F">
        <w:rPr>
          <w:rFonts w:ascii="宋体" w:hAnsi="宋体"/>
          <w:bCs/>
          <w:szCs w:val="21"/>
        </w:rPr>
        <w:t>09</w:t>
      </w:r>
      <w:r w:rsidRPr="0079091F">
        <w:rPr>
          <w:rFonts w:ascii="宋体" w:hAnsi="宋体" w:hint="eastAsia"/>
          <w:bCs/>
          <w:szCs w:val="21"/>
        </w:rPr>
        <w:t>时</w:t>
      </w:r>
      <w:r w:rsidRPr="0079091F">
        <w:rPr>
          <w:rFonts w:ascii="宋体" w:hAnsi="宋体"/>
          <w:bCs/>
          <w:szCs w:val="21"/>
        </w:rPr>
        <w:t>30</w:t>
      </w:r>
      <w:r w:rsidRPr="0079091F">
        <w:rPr>
          <w:rFonts w:ascii="宋体" w:hAnsi="宋体" w:hint="eastAsia"/>
          <w:bCs/>
          <w:szCs w:val="21"/>
        </w:rPr>
        <w:t>分（北京时间）。</w:t>
      </w:r>
    </w:p>
    <w:p w14:paraId="00693D52" w14:textId="77777777" w:rsidR="005C2B23" w:rsidRPr="0079091F" w:rsidRDefault="00000000">
      <w:pPr>
        <w:spacing w:line="360" w:lineRule="auto"/>
        <w:ind w:firstLineChars="200" w:firstLine="420"/>
        <w:rPr>
          <w:rFonts w:ascii="宋体" w:hAnsi="宋体" w:hint="eastAsia"/>
          <w:bCs/>
          <w:szCs w:val="21"/>
          <w:u w:val="single"/>
        </w:rPr>
      </w:pPr>
      <w:r w:rsidRPr="0079091F">
        <w:rPr>
          <w:rFonts w:ascii="宋体" w:hAnsi="宋体" w:hint="eastAsia"/>
          <w:szCs w:val="21"/>
        </w:rPr>
        <w:t>地点：本项目将在</w:t>
      </w:r>
      <w:r w:rsidR="00E852B2" w:rsidRPr="0079091F">
        <w:rPr>
          <w:rFonts w:ascii="宋体" w:hAnsi="宋体" w:hint="eastAsia"/>
          <w:szCs w:val="21"/>
        </w:rPr>
        <w:t>广西政府采购云平台（https://www.gcy.zfcg.gxzf.gov.cn/）</w:t>
      </w:r>
      <w:r w:rsidRPr="0079091F">
        <w:rPr>
          <w:rFonts w:ascii="宋体" w:hAnsi="宋体" w:hint="eastAsia"/>
          <w:szCs w:val="21"/>
        </w:rPr>
        <w:t>电子开标大厅解密、开标。</w:t>
      </w:r>
    </w:p>
    <w:p w14:paraId="606226CA" w14:textId="77777777" w:rsidR="005C2B23" w:rsidRPr="0079091F" w:rsidRDefault="00000000">
      <w:pPr>
        <w:pStyle w:val="3"/>
        <w:spacing w:before="0" w:after="0" w:line="360" w:lineRule="auto"/>
        <w:rPr>
          <w:rFonts w:ascii="宋体" w:hAnsi="宋体" w:cs="宋体" w:hint="eastAsia"/>
          <w:bCs w:val="0"/>
          <w:sz w:val="24"/>
          <w:szCs w:val="24"/>
        </w:rPr>
      </w:pPr>
      <w:bookmarkStart w:id="27" w:name="_Toc28359094"/>
      <w:bookmarkStart w:id="28" w:name="_Toc35393803"/>
      <w:bookmarkStart w:id="29" w:name="_Toc35393634"/>
      <w:bookmarkStart w:id="30" w:name="_Toc28359017"/>
      <w:r w:rsidRPr="0079091F">
        <w:rPr>
          <w:rFonts w:ascii="宋体" w:hAnsi="宋体" w:cs="宋体" w:hint="eastAsia"/>
          <w:bCs w:val="0"/>
          <w:sz w:val="24"/>
          <w:szCs w:val="24"/>
        </w:rPr>
        <w:t>六、公告期限</w:t>
      </w:r>
      <w:bookmarkEnd w:id="27"/>
      <w:bookmarkEnd w:id="28"/>
      <w:bookmarkEnd w:id="29"/>
      <w:bookmarkEnd w:id="30"/>
    </w:p>
    <w:p w14:paraId="3076EF79" w14:textId="77777777"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自本公告发布之日起3个工作日。</w:t>
      </w:r>
    </w:p>
    <w:p w14:paraId="5DCDBFE2" w14:textId="77777777" w:rsidR="005C2B23" w:rsidRPr="0079091F" w:rsidRDefault="00000000">
      <w:pPr>
        <w:pStyle w:val="3"/>
        <w:spacing w:before="0" w:after="0" w:line="360" w:lineRule="auto"/>
        <w:rPr>
          <w:rFonts w:ascii="宋体" w:hAnsi="宋体" w:cs="宋体" w:hint="eastAsia"/>
          <w:bCs w:val="0"/>
          <w:sz w:val="24"/>
          <w:szCs w:val="24"/>
        </w:rPr>
      </w:pPr>
      <w:bookmarkStart w:id="31" w:name="_Toc35393635"/>
      <w:bookmarkStart w:id="32" w:name="_Toc35393804"/>
      <w:r w:rsidRPr="0079091F">
        <w:rPr>
          <w:rFonts w:ascii="宋体" w:hAnsi="宋体" w:cs="宋体" w:hint="eastAsia"/>
          <w:bCs w:val="0"/>
          <w:sz w:val="24"/>
          <w:szCs w:val="24"/>
        </w:rPr>
        <w:t>七、其他补充事宜</w:t>
      </w:r>
      <w:bookmarkEnd w:id="31"/>
      <w:bookmarkEnd w:id="32"/>
    </w:p>
    <w:p w14:paraId="39473385" w14:textId="77777777"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1</w:t>
      </w:r>
      <w:r w:rsidRPr="0079091F">
        <w:rPr>
          <w:rFonts w:ascii="宋体" w:hAnsi="宋体" w:cs="宋体"/>
          <w:kern w:val="0"/>
          <w:szCs w:val="21"/>
        </w:rPr>
        <w:t>.</w:t>
      </w:r>
      <w:r w:rsidRPr="0079091F">
        <w:rPr>
          <w:rFonts w:ascii="宋体" w:hAnsi="宋体" w:cs="宋体" w:hint="eastAsia"/>
          <w:kern w:val="0"/>
          <w:szCs w:val="21"/>
        </w:rPr>
        <w:t>竞标保证金</w:t>
      </w:r>
    </w:p>
    <w:p w14:paraId="7B9036CD" w14:textId="4C5D3BB3"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标项</w:t>
      </w:r>
      <w:proofErr w:type="gramStart"/>
      <w:r w:rsidRPr="0079091F">
        <w:rPr>
          <w:rFonts w:ascii="宋体" w:hAnsi="宋体" w:cs="宋体" w:hint="eastAsia"/>
          <w:kern w:val="0"/>
          <w:szCs w:val="21"/>
        </w:rPr>
        <w:t>一</w:t>
      </w:r>
      <w:proofErr w:type="gramEnd"/>
      <w:r w:rsidRPr="0079091F">
        <w:rPr>
          <w:rFonts w:ascii="宋体" w:hAnsi="宋体" w:cs="宋体" w:hint="eastAsia"/>
          <w:kern w:val="0"/>
          <w:szCs w:val="21"/>
        </w:rPr>
        <w:t>：竞标保证金金额人民币大写</w:t>
      </w:r>
      <w:r w:rsidR="00B91964" w:rsidRPr="0079091F">
        <w:rPr>
          <w:rFonts w:ascii="宋体" w:hAnsi="宋体" w:cs="宋体" w:hint="eastAsia"/>
          <w:kern w:val="0"/>
          <w:szCs w:val="21"/>
        </w:rPr>
        <w:t>玖仟</w:t>
      </w:r>
      <w:r w:rsidRPr="0079091F">
        <w:rPr>
          <w:rFonts w:ascii="宋体" w:hAnsi="宋体" w:cs="宋体" w:hint="eastAsia"/>
          <w:kern w:val="0"/>
          <w:szCs w:val="21"/>
        </w:rPr>
        <w:t>元整（</w:t>
      </w:r>
      <w:r w:rsidR="00B91964" w:rsidRPr="0079091F">
        <w:rPr>
          <w:rFonts w:ascii="宋体" w:hAnsi="宋体" w:cs="宋体" w:hint="eastAsia"/>
          <w:kern w:val="0"/>
          <w:szCs w:val="21"/>
        </w:rPr>
        <w:t>9</w:t>
      </w:r>
      <w:r w:rsidRPr="0079091F">
        <w:rPr>
          <w:rFonts w:ascii="宋体" w:hAnsi="宋体" w:cs="宋体" w:hint="eastAsia"/>
          <w:kern w:val="0"/>
          <w:szCs w:val="21"/>
        </w:rPr>
        <w:t>000.00元）。</w:t>
      </w:r>
    </w:p>
    <w:p w14:paraId="66934D3B" w14:textId="3F3788C5" w:rsidR="005C2B23" w:rsidRPr="0079091F" w:rsidRDefault="00000000">
      <w:pPr>
        <w:spacing w:line="360" w:lineRule="auto"/>
        <w:ind w:firstLineChars="200" w:firstLine="420"/>
        <w:rPr>
          <w:rFonts w:ascii="宋体" w:hAnsi="宋体" w:cs="宋体" w:hint="eastAsia"/>
          <w:kern w:val="0"/>
          <w:szCs w:val="21"/>
        </w:rPr>
      </w:pPr>
      <w:proofErr w:type="gramStart"/>
      <w:r w:rsidRPr="0079091F">
        <w:rPr>
          <w:rFonts w:ascii="宋体" w:hAnsi="宋体" w:cs="宋体" w:hint="eastAsia"/>
          <w:kern w:val="0"/>
          <w:szCs w:val="21"/>
        </w:rPr>
        <w:t>标项二</w:t>
      </w:r>
      <w:proofErr w:type="gramEnd"/>
      <w:r w:rsidRPr="0079091F">
        <w:rPr>
          <w:rFonts w:ascii="宋体" w:hAnsi="宋体" w:cs="宋体" w:hint="eastAsia"/>
          <w:kern w:val="0"/>
          <w:szCs w:val="21"/>
        </w:rPr>
        <w:t>：竞标保证金金额人民币大写</w:t>
      </w:r>
      <w:r w:rsidR="00B91964" w:rsidRPr="0079091F">
        <w:rPr>
          <w:rFonts w:ascii="宋体" w:hAnsi="宋体" w:cs="宋体" w:hint="eastAsia"/>
          <w:kern w:val="0"/>
          <w:szCs w:val="21"/>
        </w:rPr>
        <w:t>叁仟伍佰</w:t>
      </w:r>
      <w:r w:rsidRPr="0079091F">
        <w:rPr>
          <w:rFonts w:ascii="宋体" w:hAnsi="宋体" w:cs="宋体" w:hint="eastAsia"/>
          <w:kern w:val="0"/>
          <w:szCs w:val="21"/>
        </w:rPr>
        <w:t>元整（</w:t>
      </w:r>
      <w:r w:rsidR="00B91964" w:rsidRPr="0079091F">
        <w:rPr>
          <w:rFonts w:ascii="宋体" w:hAnsi="宋体" w:cs="宋体" w:hint="eastAsia"/>
          <w:kern w:val="0"/>
          <w:szCs w:val="21"/>
        </w:rPr>
        <w:t>35</w:t>
      </w:r>
      <w:r w:rsidRPr="0079091F">
        <w:rPr>
          <w:rFonts w:ascii="宋体" w:hAnsi="宋体" w:cs="宋体" w:hint="eastAsia"/>
          <w:kern w:val="0"/>
          <w:szCs w:val="21"/>
        </w:rPr>
        <w:t>00.00元）</w:t>
      </w:r>
    </w:p>
    <w:p w14:paraId="3C06CCE4" w14:textId="15FEC835"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竞标保证金的交纳方式：银行转账、支票、汇票、本票或者金融、担保机构出具的保函</w:t>
      </w:r>
      <w:r w:rsidR="00237ECF" w:rsidRPr="0079091F">
        <w:rPr>
          <w:rFonts w:ascii="宋体" w:hAnsi="宋体" w:cs="宋体" w:hint="eastAsia"/>
          <w:kern w:val="0"/>
          <w:szCs w:val="21"/>
        </w:rPr>
        <w:t>、保险机构保单</w:t>
      </w:r>
      <w:r w:rsidRPr="0079091F">
        <w:rPr>
          <w:rFonts w:ascii="宋体" w:hAnsi="宋体" w:cs="宋体" w:hint="eastAsia"/>
          <w:kern w:val="0"/>
          <w:szCs w:val="21"/>
        </w:rPr>
        <w:t>，禁止采用现</w:t>
      </w:r>
      <w:r w:rsidRPr="007C03FD">
        <w:rPr>
          <w:rFonts w:ascii="宋体" w:hAnsi="宋体" w:cs="宋体" w:hint="eastAsia"/>
          <w:kern w:val="0"/>
          <w:szCs w:val="21"/>
        </w:rPr>
        <w:t>钞方式。采用银行转账方式的，在首次响应文件提交截止时间前交至采购代理机构指定账户并且到账（开户银行：中信银行广州花园支行，开户名称：</w:t>
      </w:r>
      <w:proofErr w:type="gramStart"/>
      <w:r w:rsidRPr="007C03FD">
        <w:rPr>
          <w:rFonts w:ascii="宋体" w:hAnsi="宋体" w:cs="宋体" w:hint="eastAsia"/>
          <w:kern w:val="0"/>
          <w:szCs w:val="21"/>
        </w:rPr>
        <w:t>公诚管理</w:t>
      </w:r>
      <w:proofErr w:type="gramEnd"/>
      <w:r w:rsidRPr="007C03FD">
        <w:rPr>
          <w:rFonts w:ascii="宋体" w:hAnsi="宋体" w:cs="宋体" w:hint="eastAsia"/>
          <w:kern w:val="0"/>
          <w:szCs w:val="21"/>
        </w:rPr>
        <w:t>咨询有限公司，银行账号：</w:t>
      </w:r>
      <w:r w:rsidR="007C03FD" w:rsidRPr="007C03FD">
        <w:rPr>
          <w:rFonts w:ascii="宋体" w:hAnsi="宋体" w:cs="宋体"/>
          <w:kern w:val="0"/>
          <w:szCs w:val="21"/>
        </w:rPr>
        <w:t>3110910037672616115</w:t>
      </w:r>
      <w:r w:rsidRPr="007C03FD">
        <w:rPr>
          <w:rFonts w:ascii="宋体" w:hAnsi="宋体" w:cs="宋体" w:hint="eastAsia"/>
          <w:kern w:val="0"/>
          <w:szCs w:val="21"/>
        </w:rPr>
        <w:t>）；采用支票、汇票、本票或者保函</w:t>
      </w:r>
      <w:r w:rsidR="00237ECF" w:rsidRPr="007C03FD">
        <w:rPr>
          <w:rFonts w:ascii="宋体" w:hAnsi="宋体" w:cs="宋体" w:hint="eastAsia"/>
          <w:kern w:val="0"/>
          <w:szCs w:val="21"/>
        </w:rPr>
        <w:t>、保单</w:t>
      </w:r>
      <w:r w:rsidRPr="007C03FD">
        <w:rPr>
          <w:rFonts w:ascii="宋体" w:hAnsi="宋体" w:cs="宋体" w:hint="eastAsia"/>
          <w:kern w:val="0"/>
          <w:szCs w:val="21"/>
        </w:rPr>
        <w:t>等方式的，必须在首次响应文件提交截止时间前将单独密封的支票、</w:t>
      </w:r>
      <w:r w:rsidRPr="0079091F">
        <w:rPr>
          <w:rFonts w:ascii="宋体" w:hAnsi="宋体" w:cs="宋体" w:hint="eastAsia"/>
          <w:kern w:val="0"/>
          <w:szCs w:val="21"/>
        </w:rPr>
        <w:t>汇票、本票或者保函</w:t>
      </w:r>
      <w:r w:rsidR="00237ECF" w:rsidRPr="0079091F">
        <w:rPr>
          <w:rFonts w:ascii="宋体" w:hAnsi="宋体" w:cs="宋体" w:hint="eastAsia"/>
          <w:kern w:val="0"/>
          <w:szCs w:val="21"/>
        </w:rPr>
        <w:t>、保单</w:t>
      </w:r>
      <w:r w:rsidRPr="0079091F">
        <w:rPr>
          <w:rFonts w:ascii="宋体" w:hAnsi="宋体" w:cs="宋体" w:hint="eastAsia"/>
          <w:kern w:val="0"/>
          <w:szCs w:val="21"/>
        </w:rPr>
        <w:t>原件递交至广西壮族自治区南宁市</w:t>
      </w:r>
      <w:proofErr w:type="gramStart"/>
      <w:r w:rsidRPr="0079091F">
        <w:rPr>
          <w:rFonts w:ascii="宋体" w:hAnsi="宋体" w:cs="宋体" w:hint="eastAsia"/>
          <w:kern w:val="0"/>
          <w:szCs w:val="21"/>
        </w:rPr>
        <w:t>青秀</w:t>
      </w:r>
      <w:proofErr w:type="gramEnd"/>
      <w:r w:rsidRPr="0079091F">
        <w:rPr>
          <w:rFonts w:ascii="宋体" w:hAnsi="宋体" w:cs="宋体" w:hint="eastAsia"/>
          <w:kern w:val="0"/>
          <w:szCs w:val="21"/>
        </w:rPr>
        <w:t>区金湖北路5</w:t>
      </w:r>
      <w:r w:rsidRPr="0079091F">
        <w:rPr>
          <w:rFonts w:ascii="宋体" w:hAnsi="宋体" w:cs="宋体"/>
          <w:kern w:val="0"/>
          <w:szCs w:val="21"/>
        </w:rPr>
        <w:t>2-1</w:t>
      </w:r>
      <w:r w:rsidRPr="0079091F">
        <w:rPr>
          <w:rFonts w:ascii="宋体" w:hAnsi="宋体" w:cs="宋体" w:hint="eastAsia"/>
          <w:kern w:val="0"/>
          <w:szCs w:val="21"/>
        </w:rPr>
        <w:t>号东方曼哈顿2</w:t>
      </w:r>
      <w:r w:rsidRPr="0079091F">
        <w:rPr>
          <w:rFonts w:ascii="宋体" w:hAnsi="宋体" w:cs="宋体"/>
          <w:kern w:val="0"/>
          <w:szCs w:val="21"/>
        </w:rPr>
        <w:t>5</w:t>
      </w:r>
      <w:r w:rsidRPr="0079091F">
        <w:rPr>
          <w:rFonts w:ascii="宋体" w:hAnsi="宋体" w:cs="宋体" w:hint="eastAsia"/>
          <w:kern w:val="0"/>
          <w:szCs w:val="21"/>
        </w:rPr>
        <w:t>楼开标室（具体详见当天信息显示屏）提交给采购人或代理机构，否则视为无效竞标保证金。</w:t>
      </w:r>
    </w:p>
    <w:p w14:paraId="6BEF155A" w14:textId="77777777" w:rsidR="005C2B23" w:rsidRPr="0079091F" w:rsidRDefault="00000000">
      <w:pPr>
        <w:pStyle w:val="afb"/>
        <w:spacing w:line="360" w:lineRule="auto"/>
        <w:rPr>
          <w:rFonts w:ascii="宋体" w:hAnsi="宋体" w:cs="宋体" w:hint="eastAsia"/>
          <w:kern w:val="0"/>
          <w:szCs w:val="21"/>
          <w:u w:val="single"/>
        </w:rPr>
      </w:pPr>
      <w:r w:rsidRPr="0079091F">
        <w:rPr>
          <w:rFonts w:ascii="宋体" w:hAnsi="宋体" w:cs="宋体" w:hint="eastAsia"/>
          <w:kern w:val="0"/>
          <w:szCs w:val="21"/>
        </w:rPr>
        <w:t>2</w:t>
      </w:r>
      <w:r w:rsidRPr="0079091F">
        <w:rPr>
          <w:rFonts w:ascii="宋体" w:hAnsi="宋体" w:cs="宋体"/>
          <w:kern w:val="0"/>
          <w:szCs w:val="21"/>
        </w:rPr>
        <w:t>.</w:t>
      </w:r>
      <w:r w:rsidRPr="0079091F">
        <w:rPr>
          <w:rFonts w:ascii="宋体" w:hAnsi="宋体" w:cs="宋体" w:hint="eastAsia"/>
          <w:kern w:val="0"/>
          <w:szCs w:val="21"/>
        </w:rPr>
        <w:t>公告发布媒体：www.ccgp.gov.cn（中国政府采购网）、zfcg.gxzf.gov.cn（广西壮族自治区政府采购网）。</w:t>
      </w:r>
    </w:p>
    <w:p w14:paraId="4E130552" w14:textId="77777777"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hint="eastAsia"/>
          <w:szCs w:val="21"/>
        </w:rPr>
        <w:t>3</w:t>
      </w:r>
      <w:r w:rsidRPr="0079091F">
        <w:rPr>
          <w:rFonts w:ascii="宋体" w:hAnsi="宋体"/>
          <w:szCs w:val="21"/>
        </w:rPr>
        <w:t>.</w:t>
      </w:r>
      <w:r w:rsidRPr="0079091F">
        <w:rPr>
          <w:rFonts w:ascii="宋体" w:hAnsi="宋体" w:cs="宋体" w:hint="eastAsia"/>
          <w:kern w:val="0"/>
          <w:szCs w:val="21"/>
        </w:rPr>
        <w:t>本项目需要落实的政府采购政策</w:t>
      </w:r>
    </w:p>
    <w:p w14:paraId="4ABFFCB8" w14:textId="77777777" w:rsidR="005C2B23" w:rsidRPr="0079091F" w:rsidRDefault="00000000">
      <w:pPr>
        <w:spacing w:line="360" w:lineRule="auto"/>
        <w:ind w:firstLineChars="150" w:firstLine="315"/>
        <w:rPr>
          <w:rFonts w:ascii="宋体" w:hAnsi="宋体" w:cs="宋体" w:hint="eastAsia"/>
          <w:kern w:val="0"/>
          <w:szCs w:val="21"/>
        </w:rPr>
      </w:pPr>
      <w:r w:rsidRPr="0079091F">
        <w:rPr>
          <w:rFonts w:ascii="宋体" w:hAnsi="宋体" w:cs="宋体" w:hint="eastAsia"/>
          <w:kern w:val="0"/>
          <w:szCs w:val="21"/>
        </w:rPr>
        <w:t>（1）政府采购促进中小企业发展。</w:t>
      </w:r>
    </w:p>
    <w:p w14:paraId="424F0831" w14:textId="77777777" w:rsidR="005C2B23" w:rsidRPr="0079091F" w:rsidRDefault="00000000">
      <w:pPr>
        <w:spacing w:line="360" w:lineRule="auto"/>
        <w:ind w:firstLineChars="150" w:firstLine="315"/>
        <w:rPr>
          <w:rFonts w:ascii="宋体" w:hAnsi="宋体" w:cs="宋体" w:hint="eastAsia"/>
          <w:kern w:val="0"/>
          <w:szCs w:val="21"/>
        </w:rPr>
      </w:pPr>
      <w:r w:rsidRPr="0079091F">
        <w:rPr>
          <w:rFonts w:ascii="宋体" w:hAnsi="宋体" w:cs="宋体" w:hint="eastAsia"/>
          <w:kern w:val="0"/>
          <w:szCs w:val="21"/>
        </w:rPr>
        <w:t>（2）政府采购支持采用本国产品的政策。</w:t>
      </w:r>
    </w:p>
    <w:p w14:paraId="6CFA2879" w14:textId="77777777" w:rsidR="005C2B23" w:rsidRPr="0079091F" w:rsidRDefault="00000000">
      <w:pPr>
        <w:spacing w:line="360" w:lineRule="auto"/>
        <w:ind w:firstLineChars="150" w:firstLine="315"/>
        <w:rPr>
          <w:rFonts w:ascii="宋体" w:hAnsi="宋体" w:cs="宋体" w:hint="eastAsia"/>
          <w:kern w:val="0"/>
          <w:szCs w:val="21"/>
        </w:rPr>
      </w:pPr>
      <w:r w:rsidRPr="0079091F">
        <w:rPr>
          <w:rFonts w:ascii="宋体" w:hAnsi="宋体" w:cs="宋体" w:hint="eastAsia"/>
          <w:kern w:val="0"/>
          <w:szCs w:val="21"/>
        </w:rPr>
        <w:t>（3）强制采购节能产品；优先采购节能产品、环境标志产品。</w:t>
      </w:r>
    </w:p>
    <w:p w14:paraId="53EFA0A4" w14:textId="77777777" w:rsidR="005C2B23" w:rsidRPr="0079091F" w:rsidRDefault="00000000">
      <w:pPr>
        <w:spacing w:line="360" w:lineRule="auto"/>
        <w:ind w:firstLineChars="150" w:firstLine="315"/>
        <w:rPr>
          <w:rFonts w:ascii="宋体" w:hAnsi="宋体" w:cs="宋体" w:hint="eastAsia"/>
          <w:kern w:val="0"/>
          <w:szCs w:val="21"/>
        </w:rPr>
      </w:pPr>
      <w:r w:rsidRPr="0079091F">
        <w:rPr>
          <w:rFonts w:ascii="宋体" w:hAnsi="宋体" w:cs="宋体" w:hint="eastAsia"/>
          <w:kern w:val="0"/>
          <w:szCs w:val="21"/>
        </w:rPr>
        <w:t>（4）政府采购促进残疾人就业政策。</w:t>
      </w:r>
    </w:p>
    <w:p w14:paraId="2AF2A8FE" w14:textId="77777777" w:rsidR="005C2B23" w:rsidRPr="0079091F" w:rsidRDefault="00000000">
      <w:pPr>
        <w:spacing w:line="360" w:lineRule="auto"/>
        <w:ind w:firstLineChars="150" w:firstLine="315"/>
        <w:rPr>
          <w:rFonts w:ascii="宋体" w:hAnsi="宋体" w:cs="宋体" w:hint="eastAsia"/>
          <w:kern w:val="0"/>
          <w:szCs w:val="21"/>
        </w:rPr>
      </w:pPr>
      <w:r w:rsidRPr="0079091F">
        <w:rPr>
          <w:rFonts w:ascii="宋体" w:hAnsi="宋体" w:cs="宋体" w:hint="eastAsia"/>
          <w:kern w:val="0"/>
          <w:szCs w:val="21"/>
        </w:rPr>
        <w:t>（5）政府采购支持监狱企业发展。</w:t>
      </w:r>
    </w:p>
    <w:p w14:paraId="06FBBC4D" w14:textId="0ECC44D7" w:rsidR="00B91964" w:rsidRPr="0079091F" w:rsidRDefault="00000000" w:rsidP="00B91964">
      <w:pPr>
        <w:spacing w:line="360" w:lineRule="exact"/>
        <w:ind w:firstLineChars="200" w:firstLine="420"/>
        <w:rPr>
          <w:rFonts w:ascii="宋体" w:hAnsi="宋体" w:cs="宋体" w:hint="eastAsia"/>
          <w:kern w:val="0"/>
          <w:szCs w:val="21"/>
        </w:rPr>
      </w:pPr>
      <w:r w:rsidRPr="0079091F">
        <w:rPr>
          <w:rFonts w:ascii="宋体" w:hAnsi="宋体" w:hint="eastAsia"/>
          <w:szCs w:val="21"/>
        </w:rPr>
        <w:t>4.</w:t>
      </w:r>
      <w:r w:rsidR="00B91964" w:rsidRPr="0079091F">
        <w:rPr>
          <w:rFonts w:ascii="宋体" w:hAnsi="宋体" w:cs="宋体" w:hint="eastAsia"/>
          <w:kern w:val="0"/>
          <w:szCs w:val="21"/>
        </w:rPr>
        <w:t xml:space="preserve"> 资格条件特别说明：</w:t>
      </w:r>
    </w:p>
    <w:p w14:paraId="02739956" w14:textId="77777777" w:rsidR="00B91964" w:rsidRPr="0079091F" w:rsidRDefault="00B91964" w:rsidP="00B91964">
      <w:pPr>
        <w:spacing w:line="360" w:lineRule="exact"/>
        <w:ind w:firstLineChars="200" w:firstLine="420"/>
        <w:rPr>
          <w:rFonts w:ascii="宋体" w:hAnsi="宋体" w:cs="宋体" w:hint="eastAsia"/>
          <w:kern w:val="0"/>
          <w:szCs w:val="21"/>
        </w:rPr>
      </w:pPr>
      <w:r w:rsidRPr="0079091F">
        <w:rPr>
          <w:rFonts w:ascii="宋体" w:hAnsi="宋体" w:cs="宋体" w:hint="eastAsia"/>
          <w:kern w:val="0"/>
          <w:szCs w:val="21"/>
        </w:rPr>
        <w:t>（1）单位负责人为同一人或者存在直接控股、管理关系的不同供应商，不得参加同一合同项下的政府采购活动。为本项目提供</w:t>
      </w:r>
      <w:proofErr w:type="gramStart"/>
      <w:r w:rsidRPr="0079091F">
        <w:rPr>
          <w:rFonts w:ascii="宋体" w:hAnsi="宋体" w:cs="宋体" w:hint="eastAsia"/>
          <w:kern w:val="0"/>
          <w:szCs w:val="21"/>
        </w:rPr>
        <w:t>过整体</w:t>
      </w:r>
      <w:proofErr w:type="gramEnd"/>
      <w:r w:rsidRPr="0079091F">
        <w:rPr>
          <w:rFonts w:ascii="宋体" w:hAnsi="宋体" w:cs="宋体" w:hint="eastAsia"/>
          <w:kern w:val="0"/>
          <w:szCs w:val="21"/>
        </w:rPr>
        <w:t>设计、规范编制或者项目管理、监理、检测等服务的供应商，不得再参加本项目上述服务以外的其他采购活动。</w:t>
      </w:r>
    </w:p>
    <w:p w14:paraId="27CE3709" w14:textId="77777777" w:rsidR="00B91964" w:rsidRPr="0079091F" w:rsidRDefault="00B91964" w:rsidP="00B91964">
      <w:pPr>
        <w:spacing w:line="360" w:lineRule="exact"/>
        <w:ind w:firstLineChars="200" w:firstLine="420"/>
        <w:rPr>
          <w:rFonts w:ascii="宋体" w:hAnsi="宋体" w:cs="宋体" w:hint="eastAsia"/>
          <w:kern w:val="0"/>
          <w:szCs w:val="21"/>
        </w:rPr>
      </w:pPr>
      <w:r w:rsidRPr="0079091F">
        <w:rPr>
          <w:rFonts w:ascii="宋体" w:hAnsi="宋体" w:cs="宋体" w:hint="eastAsia"/>
          <w:kern w:val="0"/>
          <w:szCs w:val="21"/>
        </w:rPr>
        <w:t>（2）对在“信用中国”网站(www.creditchina.gov.cn)、中国政府采购网(www.ccgp.gov.cn)被列入失信被执行人、重大税收违法案件当事人名单、政府采购严重违法失信行为记录名单及其</w:t>
      </w:r>
      <w:r w:rsidRPr="0079091F">
        <w:rPr>
          <w:rFonts w:ascii="宋体" w:hAnsi="宋体" w:cs="宋体" w:hint="eastAsia"/>
          <w:kern w:val="0"/>
          <w:szCs w:val="21"/>
        </w:rPr>
        <w:lastRenderedPageBreak/>
        <w:t>他不符合《中华人民共和国政府采购法》第二十二条规定条件的供应商，不得参与政府采购活动。</w:t>
      </w:r>
    </w:p>
    <w:p w14:paraId="028DD079" w14:textId="580A058D" w:rsidR="00B91964" w:rsidRPr="0079091F" w:rsidRDefault="00B91964">
      <w:pPr>
        <w:spacing w:line="360" w:lineRule="auto"/>
        <w:ind w:firstLineChars="200" w:firstLine="420"/>
        <w:rPr>
          <w:rFonts w:ascii="宋体" w:hAnsi="宋体" w:hint="eastAsia"/>
          <w:szCs w:val="21"/>
        </w:rPr>
      </w:pPr>
      <w:r w:rsidRPr="0079091F">
        <w:rPr>
          <w:rFonts w:ascii="宋体" w:hAnsi="宋体" w:hint="eastAsia"/>
          <w:szCs w:val="21"/>
        </w:rPr>
        <w:t>5.注意事项</w:t>
      </w:r>
    </w:p>
    <w:p w14:paraId="3FBACCA6" w14:textId="77777777" w:rsidR="00CD3FF2" w:rsidRPr="0079091F" w:rsidRDefault="00CD3FF2" w:rsidP="00CD3FF2">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（1）未进行网上注册并办理数字证书（CA认证）的供应商将无法参与本项目政府采购活动，潜在供应商应当在</w:t>
      </w:r>
      <w:r w:rsidR="00A05504" w:rsidRPr="0079091F">
        <w:rPr>
          <w:rFonts w:ascii="宋体" w:hAnsi="宋体" w:cs="宋体" w:hint="eastAsia"/>
          <w:kern w:val="0"/>
          <w:szCs w:val="21"/>
        </w:rPr>
        <w:t>响应文件提交</w:t>
      </w:r>
      <w:r w:rsidRPr="0079091F">
        <w:rPr>
          <w:rFonts w:ascii="宋体" w:hAnsi="宋体" w:cs="宋体" w:hint="eastAsia"/>
          <w:kern w:val="0"/>
          <w:szCs w:val="21"/>
        </w:rPr>
        <w:t>截止时间前，完成政</w:t>
      </w:r>
      <w:proofErr w:type="gramStart"/>
      <w:r w:rsidRPr="0079091F">
        <w:rPr>
          <w:rFonts w:ascii="宋体" w:hAnsi="宋体" w:cs="宋体" w:hint="eastAsia"/>
          <w:kern w:val="0"/>
          <w:szCs w:val="21"/>
        </w:rPr>
        <w:t>采云</w:t>
      </w:r>
      <w:proofErr w:type="gramEnd"/>
      <w:r w:rsidRPr="0079091F">
        <w:rPr>
          <w:rFonts w:ascii="宋体" w:hAnsi="宋体" w:cs="宋体" w:hint="eastAsia"/>
          <w:kern w:val="0"/>
          <w:szCs w:val="21"/>
        </w:rPr>
        <w:t>平台上的CA数字证书办理及</w:t>
      </w:r>
      <w:r w:rsidR="00A05504" w:rsidRPr="0079091F">
        <w:rPr>
          <w:rFonts w:ascii="宋体" w:hAnsi="宋体" w:cs="宋体" w:hint="eastAsia"/>
          <w:kern w:val="0"/>
          <w:szCs w:val="21"/>
        </w:rPr>
        <w:t>响应文件</w:t>
      </w:r>
      <w:r w:rsidRPr="0079091F">
        <w:rPr>
          <w:rFonts w:ascii="宋体" w:hAnsi="宋体" w:cs="宋体" w:hint="eastAsia"/>
          <w:kern w:val="0"/>
          <w:szCs w:val="21"/>
        </w:rPr>
        <w:t>的提交。完成CA数字证书办理预计7日左右，建议各供应商抓紧时间办理。</w:t>
      </w:r>
    </w:p>
    <w:p w14:paraId="7C49E14E" w14:textId="77777777" w:rsidR="00CD3FF2" w:rsidRPr="0079091F" w:rsidRDefault="00CD3FF2" w:rsidP="00CD3FF2">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（2）为确保网上操作合法、有效和安全，请供应商确保在电子投标过程中能够对相关数据电文进行加密和使用电子签章，妥善保管CA数字证书并使用有效的CA数字证书参与整个招标活动。</w:t>
      </w:r>
    </w:p>
    <w:p w14:paraId="395567D8" w14:textId="77777777" w:rsidR="00CD3FF2" w:rsidRPr="0079091F" w:rsidRDefault="00CD3FF2" w:rsidP="00CD3FF2">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（3）CA证书在线解密：</w:t>
      </w:r>
      <w:r w:rsidR="00A05504" w:rsidRPr="0079091F">
        <w:rPr>
          <w:rFonts w:ascii="宋体" w:hAnsi="宋体" w:cs="宋体" w:hint="eastAsia"/>
          <w:kern w:val="0"/>
          <w:szCs w:val="21"/>
        </w:rPr>
        <w:t>供应商参与竞标</w:t>
      </w:r>
      <w:r w:rsidRPr="0079091F">
        <w:rPr>
          <w:rFonts w:ascii="宋体" w:hAnsi="宋体" w:cs="宋体" w:hint="eastAsia"/>
          <w:kern w:val="0"/>
          <w:szCs w:val="21"/>
        </w:rPr>
        <w:t>时，需携带制作</w:t>
      </w:r>
      <w:r w:rsidR="00A05504" w:rsidRPr="0079091F">
        <w:rPr>
          <w:rFonts w:ascii="宋体" w:hAnsi="宋体" w:cs="宋体" w:hint="eastAsia"/>
          <w:kern w:val="0"/>
          <w:szCs w:val="21"/>
        </w:rPr>
        <w:t>响应</w:t>
      </w:r>
      <w:r w:rsidRPr="0079091F">
        <w:rPr>
          <w:rFonts w:ascii="宋体" w:hAnsi="宋体" w:cs="宋体" w:hint="eastAsia"/>
          <w:kern w:val="0"/>
          <w:szCs w:val="21"/>
        </w:rPr>
        <w:t>文件时用来加密的有效数字证书（CA认证）登录广西政府采购云平台电子开标大厅现场按规定时间对加密的</w:t>
      </w:r>
      <w:r w:rsidR="00A05504" w:rsidRPr="0079091F">
        <w:rPr>
          <w:rFonts w:ascii="宋体" w:hAnsi="宋体" w:cs="宋体" w:hint="eastAsia"/>
          <w:kern w:val="0"/>
          <w:szCs w:val="21"/>
        </w:rPr>
        <w:t>响应</w:t>
      </w:r>
      <w:r w:rsidRPr="0079091F">
        <w:rPr>
          <w:rFonts w:ascii="宋体" w:hAnsi="宋体" w:cs="宋体" w:hint="eastAsia"/>
          <w:kern w:val="0"/>
          <w:szCs w:val="21"/>
        </w:rPr>
        <w:t>文件进行解密。</w:t>
      </w:r>
    </w:p>
    <w:p w14:paraId="1C7DA2B6" w14:textId="77777777" w:rsidR="005C2B23" w:rsidRPr="0079091F" w:rsidRDefault="00CD3FF2">
      <w:pPr>
        <w:pStyle w:val="afb"/>
        <w:spacing w:line="360" w:lineRule="auto"/>
        <w:jc w:val="left"/>
        <w:rPr>
          <w:rFonts w:ascii="宋体" w:hAnsi="宋体" w:cs="宋体" w:hint="eastAsia"/>
          <w:kern w:val="0"/>
          <w:szCs w:val="21"/>
        </w:rPr>
      </w:pPr>
      <w:r w:rsidRPr="0079091F">
        <w:rPr>
          <w:rFonts w:ascii="宋体" w:hAnsi="宋体" w:cs="宋体" w:hint="eastAsia"/>
          <w:kern w:val="0"/>
          <w:szCs w:val="21"/>
        </w:rPr>
        <w:t>（4）若对项目采购电子交易系统操作有疑问，可登录广西政府采购云平台（https://www.gcy.zfcg.gxzf.gov.cn/），点击右侧咨询小采，获取采小蜜智能服务管家帮助，或拨打广西政府采购云平台服务热线95763获取热线服务帮助。</w:t>
      </w:r>
    </w:p>
    <w:p w14:paraId="1AD7E069" w14:textId="77777777" w:rsidR="005C2B23" w:rsidRPr="0079091F" w:rsidRDefault="00000000">
      <w:pPr>
        <w:pStyle w:val="afb"/>
        <w:spacing w:line="360" w:lineRule="auto"/>
        <w:jc w:val="left"/>
        <w:rPr>
          <w:rFonts w:ascii="宋体" w:hAnsi="宋体" w:cs="宋体" w:hint="eastAsia"/>
          <w:kern w:val="0"/>
          <w:szCs w:val="21"/>
        </w:rPr>
      </w:pPr>
      <w:r w:rsidRPr="0079091F">
        <w:rPr>
          <w:rFonts w:ascii="宋体" w:hAnsi="宋体" w:cs="宋体" w:hint="eastAsia"/>
          <w:kern w:val="0"/>
          <w:szCs w:val="21"/>
        </w:rPr>
        <w:t>（</w:t>
      </w:r>
      <w:r w:rsidRPr="0079091F">
        <w:rPr>
          <w:rFonts w:ascii="宋体" w:hAnsi="宋体" w:cs="宋体"/>
          <w:kern w:val="0"/>
          <w:szCs w:val="21"/>
        </w:rPr>
        <w:t>5</w:t>
      </w:r>
      <w:r w:rsidRPr="0079091F">
        <w:rPr>
          <w:rFonts w:ascii="宋体" w:hAnsi="宋体" w:cs="宋体" w:hint="eastAsia"/>
          <w:kern w:val="0"/>
          <w:szCs w:val="21"/>
        </w:rPr>
        <w:t>）提交响应文件截止时间后，广西政府采购云平台（电子标系统）自动提取所有响应文件，各供应商须在开标开始后30分钟内对上传广西政府采购云平台的响应文件进行解密，所有供应商在规定的解密时限内解密完成或解密时限结束后，采购代理机构开启响应文件；供应商超过解密时限的，系统默认自动放弃。</w:t>
      </w:r>
    </w:p>
    <w:p w14:paraId="66C8C9C6" w14:textId="77777777" w:rsidR="005C2B23" w:rsidRPr="0079091F" w:rsidRDefault="00000000">
      <w:pPr>
        <w:pStyle w:val="afb"/>
        <w:spacing w:line="360" w:lineRule="auto"/>
        <w:jc w:val="left"/>
        <w:rPr>
          <w:rFonts w:ascii="宋体" w:hAnsi="宋体" w:cs="宋体" w:hint="eastAsia"/>
          <w:kern w:val="0"/>
          <w:szCs w:val="21"/>
        </w:rPr>
      </w:pPr>
      <w:r w:rsidRPr="0079091F">
        <w:rPr>
          <w:rFonts w:ascii="宋体" w:hAnsi="宋体" w:cs="宋体" w:hint="eastAsia"/>
          <w:kern w:val="0"/>
          <w:szCs w:val="21"/>
        </w:rPr>
        <w:t>（6）供应商应当在</w:t>
      </w:r>
      <w:r w:rsidR="00A05504" w:rsidRPr="0079091F">
        <w:rPr>
          <w:rFonts w:ascii="宋体" w:hAnsi="宋体" w:cs="宋体" w:hint="eastAsia"/>
          <w:kern w:val="0"/>
          <w:szCs w:val="21"/>
        </w:rPr>
        <w:t>响应文件提交</w:t>
      </w:r>
      <w:r w:rsidRPr="0079091F">
        <w:rPr>
          <w:rFonts w:ascii="宋体" w:hAnsi="宋体" w:cs="宋体" w:hint="eastAsia"/>
          <w:kern w:val="0"/>
          <w:szCs w:val="21"/>
        </w:rPr>
        <w:t>截止时间前完成电子响应文件的上传、递交，</w:t>
      </w:r>
      <w:r w:rsidR="00A05504" w:rsidRPr="0079091F">
        <w:rPr>
          <w:rFonts w:ascii="宋体" w:hAnsi="宋体" w:cs="宋体" w:hint="eastAsia"/>
          <w:kern w:val="0"/>
          <w:szCs w:val="21"/>
        </w:rPr>
        <w:t>响应文件提交</w:t>
      </w:r>
      <w:r w:rsidRPr="0079091F">
        <w:rPr>
          <w:rFonts w:ascii="宋体" w:hAnsi="宋体" w:cs="宋体" w:hint="eastAsia"/>
          <w:kern w:val="0"/>
          <w:szCs w:val="21"/>
        </w:rPr>
        <w:t>截止时间前可以补充、修改或者撤回响应文件。补充或者修改响应文件的，应当先行撤回原文件，补充、修改后重新上传、递交。</w:t>
      </w:r>
      <w:r w:rsidR="00A05504" w:rsidRPr="0079091F">
        <w:rPr>
          <w:rFonts w:ascii="宋体" w:hAnsi="宋体" w:cs="宋体" w:hint="eastAsia"/>
          <w:kern w:val="0"/>
          <w:szCs w:val="21"/>
        </w:rPr>
        <w:t>响应文件提交</w:t>
      </w:r>
      <w:r w:rsidRPr="0079091F">
        <w:rPr>
          <w:rFonts w:ascii="宋体" w:hAnsi="宋体" w:cs="宋体" w:hint="eastAsia"/>
          <w:kern w:val="0"/>
          <w:szCs w:val="21"/>
        </w:rPr>
        <w:t>截止时间前未完成上传、递交的，视为撤回响应文件。</w:t>
      </w:r>
      <w:r w:rsidR="00A05504" w:rsidRPr="0079091F">
        <w:rPr>
          <w:rFonts w:ascii="宋体" w:hAnsi="宋体" w:cs="宋体" w:hint="eastAsia"/>
          <w:kern w:val="0"/>
          <w:szCs w:val="21"/>
        </w:rPr>
        <w:t>响应文件提交</w:t>
      </w:r>
      <w:r w:rsidRPr="0079091F">
        <w:rPr>
          <w:rFonts w:ascii="宋体" w:hAnsi="宋体" w:cs="宋体" w:hint="eastAsia"/>
          <w:kern w:val="0"/>
          <w:szCs w:val="21"/>
        </w:rPr>
        <w:t>截止时间以后上传递交的响应文件广西政府采购云平台将予以拒收。</w:t>
      </w:r>
    </w:p>
    <w:p w14:paraId="3FF1A285" w14:textId="6DEB4C40" w:rsidR="005C2B23" w:rsidRPr="0079091F" w:rsidRDefault="00BB545D">
      <w:pPr>
        <w:spacing w:line="360" w:lineRule="auto"/>
        <w:ind w:firstLineChars="200" w:firstLine="420"/>
        <w:rPr>
          <w:rFonts w:ascii="宋体" w:hAnsi="宋体" w:hint="eastAsia"/>
          <w:szCs w:val="21"/>
        </w:rPr>
      </w:pPr>
      <w:r w:rsidRPr="0079091F">
        <w:rPr>
          <w:rFonts w:ascii="宋体" w:hAnsi="宋体" w:hint="eastAsia"/>
          <w:szCs w:val="21"/>
        </w:rPr>
        <w:t>6</w:t>
      </w:r>
      <w:r w:rsidRPr="0079091F">
        <w:rPr>
          <w:rFonts w:ascii="宋体" w:hAnsi="宋体"/>
          <w:szCs w:val="21"/>
        </w:rPr>
        <w:t>.</w:t>
      </w:r>
      <w:r w:rsidRPr="0079091F">
        <w:rPr>
          <w:rFonts w:ascii="宋体" w:hAnsi="宋体" w:hint="eastAsia"/>
          <w:szCs w:val="21"/>
        </w:rPr>
        <w:t>监督部门</w:t>
      </w:r>
    </w:p>
    <w:p w14:paraId="33F4B03E" w14:textId="77777777" w:rsidR="005C2B23" w:rsidRPr="0079091F" w:rsidRDefault="00000000">
      <w:pPr>
        <w:pStyle w:val="afb"/>
        <w:spacing w:line="360" w:lineRule="auto"/>
        <w:rPr>
          <w:rFonts w:ascii="宋体" w:hAnsi="宋体" w:cs="宋体" w:hint="eastAsia"/>
          <w:kern w:val="0"/>
          <w:szCs w:val="21"/>
        </w:rPr>
      </w:pPr>
      <w:r w:rsidRPr="0079091F">
        <w:rPr>
          <w:rFonts w:ascii="宋体" w:hAnsi="宋体" w:cs="宋体" w:hint="eastAsia"/>
          <w:kern w:val="0"/>
          <w:szCs w:val="21"/>
        </w:rPr>
        <w:t>名    称：广西壮族自治区财政厅政府采购监督管理处</w:t>
      </w:r>
      <w:r w:rsidRPr="0079091F">
        <w:rPr>
          <w:rFonts w:ascii="宋体" w:hAnsi="宋体" w:cs="宋体"/>
          <w:kern w:val="0"/>
          <w:szCs w:val="21"/>
        </w:rPr>
        <w:t xml:space="preserve"> </w:t>
      </w:r>
    </w:p>
    <w:p w14:paraId="4D1A11E4" w14:textId="77777777" w:rsidR="005C2B23" w:rsidRPr="0079091F" w:rsidRDefault="00000000">
      <w:pPr>
        <w:pStyle w:val="afb"/>
        <w:spacing w:line="360" w:lineRule="auto"/>
        <w:rPr>
          <w:rFonts w:ascii="宋体" w:hAnsi="宋体" w:cs="宋体" w:hint="eastAsia"/>
          <w:kern w:val="0"/>
          <w:szCs w:val="21"/>
        </w:rPr>
      </w:pPr>
      <w:r w:rsidRPr="0079091F">
        <w:rPr>
          <w:rFonts w:ascii="宋体" w:hAnsi="宋体" w:cs="宋体" w:hint="eastAsia"/>
          <w:kern w:val="0"/>
          <w:szCs w:val="21"/>
        </w:rPr>
        <w:t xml:space="preserve">电 </w:t>
      </w:r>
      <w:r w:rsidRPr="0079091F">
        <w:rPr>
          <w:rFonts w:ascii="宋体" w:hAnsi="宋体" w:cs="宋体"/>
          <w:kern w:val="0"/>
          <w:szCs w:val="21"/>
        </w:rPr>
        <w:t xml:space="preserve">   </w:t>
      </w:r>
      <w:r w:rsidRPr="0079091F">
        <w:rPr>
          <w:rFonts w:ascii="宋体" w:hAnsi="宋体" w:cs="宋体" w:hint="eastAsia"/>
          <w:kern w:val="0"/>
          <w:szCs w:val="21"/>
        </w:rPr>
        <w:t>话：</w:t>
      </w:r>
      <w:r w:rsidRPr="0079091F">
        <w:rPr>
          <w:rFonts w:ascii="宋体" w:hAnsi="宋体" w:cs="宋体"/>
          <w:kern w:val="0"/>
          <w:szCs w:val="21"/>
        </w:rPr>
        <w:t>0771-5331544</w:t>
      </w:r>
    </w:p>
    <w:p w14:paraId="6BA68C80" w14:textId="77777777" w:rsidR="005C2B23" w:rsidRPr="0079091F" w:rsidRDefault="00000000">
      <w:pPr>
        <w:pStyle w:val="3"/>
        <w:spacing w:before="0" w:after="0" w:line="360" w:lineRule="auto"/>
        <w:rPr>
          <w:rFonts w:ascii="宋体" w:hAnsi="宋体" w:cs="宋体" w:hint="eastAsia"/>
          <w:bCs w:val="0"/>
          <w:sz w:val="24"/>
          <w:szCs w:val="24"/>
        </w:rPr>
      </w:pPr>
      <w:bookmarkStart w:id="33" w:name="_Toc28359095"/>
      <w:bookmarkStart w:id="34" w:name="_Toc35393805"/>
      <w:bookmarkStart w:id="35" w:name="_Toc28359018"/>
      <w:bookmarkStart w:id="36" w:name="_Toc35393636"/>
      <w:r w:rsidRPr="0079091F">
        <w:rPr>
          <w:rFonts w:ascii="宋体" w:hAnsi="宋体" w:cs="宋体" w:hint="eastAsia"/>
          <w:bCs w:val="0"/>
          <w:sz w:val="24"/>
          <w:szCs w:val="24"/>
        </w:rPr>
        <w:t>八、凡对本次采购提出询问，请按</w:t>
      </w:r>
      <w:r w:rsidRPr="0079091F">
        <w:rPr>
          <w:rFonts w:ascii="宋体" w:hAnsi="宋体" w:cs="宋体"/>
          <w:bCs w:val="0"/>
          <w:sz w:val="24"/>
          <w:szCs w:val="24"/>
        </w:rPr>
        <w:t>以下方式</w:t>
      </w:r>
      <w:r w:rsidRPr="0079091F">
        <w:rPr>
          <w:rFonts w:ascii="宋体" w:hAnsi="宋体" w:cs="宋体" w:hint="eastAsia"/>
          <w:bCs w:val="0"/>
          <w:sz w:val="24"/>
          <w:szCs w:val="24"/>
        </w:rPr>
        <w:t>联系。</w:t>
      </w:r>
      <w:bookmarkEnd w:id="33"/>
      <w:bookmarkEnd w:id="34"/>
      <w:bookmarkEnd w:id="35"/>
      <w:bookmarkEnd w:id="36"/>
    </w:p>
    <w:p w14:paraId="6F68F2B9" w14:textId="77777777" w:rsidR="005C2B23" w:rsidRPr="0079091F" w:rsidRDefault="00000000">
      <w:pPr>
        <w:spacing w:line="360" w:lineRule="auto"/>
        <w:ind w:firstLineChars="200" w:firstLine="420"/>
        <w:rPr>
          <w:rFonts w:ascii="宋体" w:hAnsi="宋体" w:cs="宋体" w:hint="eastAsia"/>
          <w:kern w:val="0"/>
          <w:szCs w:val="21"/>
        </w:rPr>
      </w:pPr>
      <w:bookmarkStart w:id="37" w:name="_Toc28359096"/>
      <w:bookmarkStart w:id="38" w:name="_Toc28359019"/>
      <w:bookmarkStart w:id="39" w:name="_Toc35393637"/>
      <w:bookmarkStart w:id="40" w:name="_Toc35393806"/>
      <w:r w:rsidRPr="0079091F">
        <w:rPr>
          <w:rFonts w:ascii="宋体" w:hAnsi="宋体" w:cs="宋体" w:hint="eastAsia"/>
          <w:kern w:val="0"/>
          <w:szCs w:val="21"/>
        </w:rPr>
        <w:t>1.采购人信息</w:t>
      </w:r>
      <w:bookmarkEnd w:id="37"/>
      <w:bookmarkEnd w:id="38"/>
      <w:bookmarkEnd w:id="39"/>
      <w:bookmarkEnd w:id="40"/>
    </w:p>
    <w:p w14:paraId="28349686" w14:textId="6AE73E39"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名    称：</w:t>
      </w:r>
      <w:r w:rsidR="00BB545D" w:rsidRPr="0079091F">
        <w:rPr>
          <w:rFonts w:ascii="宋体" w:hAnsi="宋体"/>
          <w:szCs w:val="21"/>
        </w:rPr>
        <w:t>广西壮族自治区防城港市无线电监测中心</w:t>
      </w:r>
    </w:p>
    <w:p w14:paraId="047F5B24" w14:textId="73143A5E"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地    址：</w:t>
      </w:r>
      <w:r w:rsidR="00BB545D" w:rsidRPr="0079091F">
        <w:rPr>
          <w:rFonts w:ascii="宋体" w:hAnsi="宋体"/>
          <w:szCs w:val="21"/>
        </w:rPr>
        <w:t>广西防城港市港口区长山路7号</w:t>
      </w:r>
    </w:p>
    <w:p w14:paraId="02E2C04E" w14:textId="15A91732" w:rsidR="00BB545D" w:rsidRPr="0079091F" w:rsidRDefault="00000000" w:rsidP="00BB545D">
      <w:pPr>
        <w:tabs>
          <w:tab w:val="left" w:pos="426"/>
        </w:tabs>
        <w:spacing w:line="360" w:lineRule="auto"/>
        <w:ind w:firstLineChars="200" w:firstLine="420"/>
        <w:rPr>
          <w:rFonts w:ascii="宋体" w:hAnsi="宋体" w:hint="eastAsia"/>
          <w:szCs w:val="21"/>
        </w:rPr>
      </w:pPr>
      <w:r w:rsidRPr="0079091F">
        <w:rPr>
          <w:rFonts w:ascii="宋体" w:hAnsi="宋体" w:hint="eastAsia"/>
          <w:szCs w:val="21"/>
        </w:rPr>
        <w:t>联系方式：</w:t>
      </w:r>
      <w:bookmarkStart w:id="41" w:name="_Toc35393807"/>
      <w:bookmarkStart w:id="42" w:name="_Toc35393638"/>
      <w:bookmarkStart w:id="43" w:name="_Toc28359097"/>
      <w:bookmarkStart w:id="44" w:name="_Toc28359020"/>
      <w:r w:rsidR="00EB58CE" w:rsidRPr="0079091F">
        <w:rPr>
          <w:rFonts w:ascii="宋体" w:hAnsi="宋体"/>
          <w:szCs w:val="21"/>
        </w:rPr>
        <w:t>覃祚</w:t>
      </w:r>
      <w:proofErr w:type="gramStart"/>
      <w:r w:rsidR="00EB58CE" w:rsidRPr="0079091F">
        <w:rPr>
          <w:rFonts w:ascii="宋体" w:hAnsi="宋体"/>
          <w:szCs w:val="21"/>
        </w:rPr>
        <w:t>辇</w:t>
      </w:r>
      <w:proofErr w:type="gramEnd"/>
      <w:r w:rsidR="00EB58CE" w:rsidRPr="0079091F">
        <w:rPr>
          <w:rFonts w:ascii="宋体" w:hAnsi="宋体" w:hint="eastAsia"/>
          <w:szCs w:val="21"/>
        </w:rPr>
        <w:t xml:space="preserve"> 13507706522</w:t>
      </w:r>
      <w:r w:rsidR="00EB58CE" w:rsidRPr="0079091F">
        <w:rPr>
          <w:rFonts w:ascii="宋体" w:hAnsi="宋体"/>
          <w:szCs w:val="21"/>
        </w:rPr>
        <w:t xml:space="preserve"> </w:t>
      </w:r>
      <w:r w:rsidR="00BB545D" w:rsidRPr="0079091F">
        <w:rPr>
          <w:rFonts w:ascii="宋体" w:hAnsi="宋体"/>
          <w:szCs w:val="21"/>
        </w:rPr>
        <w:t xml:space="preserve"> </w:t>
      </w:r>
    </w:p>
    <w:p w14:paraId="1169FBAB" w14:textId="6C9DF592" w:rsidR="005C2B23" w:rsidRPr="0079091F" w:rsidRDefault="00000000" w:rsidP="00BB545D">
      <w:pPr>
        <w:tabs>
          <w:tab w:val="left" w:pos="426"/>
        </w:tabs>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2.采购代理机构信息</w:t>
      </w:r>
      <w:bookmarkEnd w:id="41"/>
      <w:bookmarkEnd w:id="42"/>
      <w:bookmarkEnd w:id="43"/>
      <w:bookmarkEnd w:id="44"/>
    </w:p>
    <w:bookmarkEnd w:id="3"/>
    <w:bookmarkEnd w:id="4"/>
    <w:p w14:paraId="29E89328" w14:textId="77777777" w:rsidR="005C2B23" w:rsidRPr="0079091F" w:rsidRDefault="00000000">
      <w:pPr>
        <w:tabs>
          <w:tab w:val="left" w:pos="426"/>
        </w:tabs>
        <w:spacing w:line="360" w:lineRule="auto"/>
        <w:ind w:firstLineChars="200" w:firstLine="420"/>
        <w:rPr>
          <w:rFonts w:ascii="宋体" w:hAnsi="宋体" w:hint="eastAsia"/>
          <w:szCs w:val="21"/>
        </w:rPr>
      </w:pPr>
      <w:r w:rsidRPr="0079091F">
        <w:rPr>
          <w:rFonts w:ascii="宋体" w:hAnsi="宋体" w:hint="eastAsia"/>
          <w:szCs w:val="21"/>
        </w:rPr>
        <w:t>名    称：</w:t>
      </w:r>
      <w:proofErr w:type="gramStart"/>
      <w:r w:rsidRPr="0079091F">
        <w:rPr>
          <w:rFonts w:ascii="宋体" w:hAnsi="宋体" w:hint="eastAsia"/>
          <w:szCs w:val="21"/>
        </w:rPr>
        <w:t>公诚管理</w:t>
      </w:r>
      <w:proofErr w:type="gramEnd"/>
      <w:r w:rsidRPr="0079091F">
        <w:rPr>
          <w:rFonts w:ascii="宋体" w:hAnsi="宋体" w:hint="eastAsia"/>
          <w:szCs w:val="21"/>
        </w:rPr>
        <w:t>咨询有限公司</w:t>
      </w:r>
    </w:p>
    <w:p w14:paraId="5A623CAC" w14:textId="77777777" w:rsidR="005C2B23" w:rsidRPr="0079091F" w:rsidRDefault="00000000">
      <w:pPr>
        <w:tabs>
          <w:tab w:val="left" w:pos="426"/>
        </w:tabs>
        <w:spacing w:line="360" w:lineRule="auto"/>
        <w:ind w:firstLineChars="200" w:firstLine="420"/>
        <w:rPr>
          <w:rFonts w:ascii="宋体" w:hAnsi="宋体" w:hint="eastAsia"/>
          <w:szCs w:val="21"/>
        </w:rPr>
      </w:pPr>
      <w:r w:rsidRPr="0079091F">
        <w:rPr>
          <w:rFonts w:ascii="宋体" w:hAnsi="宋体" w:hint="eastAsia"/>
          <w:szCs w:val="21"/>
        </w:rPr>
        <w:lastRenderedPageBreak/>
        <w:t>地　  址：广西南宁市</w:t>
      </w:r>
      <w:proofErr w:type="gramStart"/>
      <w:r w:rsidRPr="0079091F">
        <w:rPr>
          <w:rFonts w:ascii="宋体" w:hAnsi="宋体"/>
          <w:szCs w:val="21"/>
        </w:rPr>
        <w:t>青秀</w:t>
      </w:r>
      <w:proofErr w:type="gramEnd"/>
      <w:r w:rsidRPr="0079091F">
        <w:rPr>
          <w:rFonts w:ascii="宋体" w:hAnsi="宋体"/>
          <w:szCs w:val="21"/>
        </w:rPr>
        <w:t>区金湖北路</w:t>
      </w:r>
      <w:r w:rsidRPr="0079091F">
        <w:rPr>
          <w:rFonts w:ascii="宋体" w:hAnsi="宋体" w:hint="eastAsia"/>
          <w:szCs w:val="21"/>
        </w:rPr>
        <w:t>52</w:t>
      </w:r>
      <w:r w:rsidRPr="0079091F">
        <w:rPr>
          <w:rFonts w:ascii="宋体" w:hAnsi="宋体"/>
          <w:szCs w:val="21"/>
        </w:rPr>
        <w:t>-1</w:t>
      </w:r>
      <w:r w:rsidRPr="0079091F">
        <w:rPr>
          <w:rFonts w:ascii="宋体" w:hAnsi="宋体" w:hint="eastAsia"/>
          <w:szCs w:val="21"/>
        </w:rPr>
        <w:t>号</w:t>
      </w:r>
      <w:r w:rsidRPr="0079091F">
        <w:rPr>
          <w:rFonts w:ascii="宋体" w:hAnsi="宋体"/>
          <w:szCs w:val="21"/>
        </w:rPr>
        <w:t>东方曼哈顿</w:t>
      </w:r>
      <w:r w:rsidRPr="0079091F">
        <w:rPr>
          <w:rFonts w:ascii="宋体" w:hAnsi="宋体" w:hint="eastAsia"/>
          <w:szCs w:val="21"/>
        </w:rPr>
        <w:t>25楼</w:t>
      </w:r>
    </w:p>
    <w:p w14:paraId="05BE75D8" w14:textId="77777777" w:rsidR="005C2B23" w:rsidRPr="0079091F" w:rsidRDefault="00000000">
      <w:pPr>
        <w:tabs>
          <w:tab w:val="left" w:pos="426"/>
        </w:tabs>
        <w:spacing w:line="360" w:lineRule="auto"/>
        <w:ind w:firstLineChars="200" w:firstLine="420"/>
        <w:rPr>
          <w:rFonts w:ascii="宋体" w:hAnsi="宋体" w:hint="eastAsia"/>
          <w:szCs w:val="21"/>
        </w:rPr>
      </w:pPr>
      <w:r w:rsidRPr="0079091F">
        <w:rPr>
          <w:rFonts w:ascii="宋体" w:hAnsi="宋体" w:hint="eastAsia"/>
          <w:szCs w:val="21"/>
        </w:rPr>
        <w:t>联系方式：</w:t>
      </w:r>
      <w:bookmarkStart w:id="45" w:name="_Toc28359010"/>
      <w:bookmarkStart w:id="46" w:name="_Toc28359087"/>
      <w:r w:rsidRPr="0079091F">
        <w:rPr>
          <w:rFonts w:ascii="宋体" w:hAnsi="宋体" w:hint="eastAsia"/>
          <w:szCs w:val="21"/>
        </w:rPr>
        <w:t>聂珊、</w:t>
      </w:r>
      <w:r w:rsidR="00CD3FF2" w:rsidRPr="0079091F">
        <w:rPr>
          <w:rFonts w:hint="eastAsia"/>
        </w:rPr>
        <w:t>劳德、卢思静、梁昌艺、王鹏程</w:t>
      </w:r>
      <w:r w:rsidRPr="0079091F">
        <w:rPr>
          <w:rFonts w:ascii="宋体" w:hAnsi="宋体" w:hint="eastAsia"/>
          <w:szCs w:val="21"/>
        </w:rPr>
        <w:t>15607712301/0771-5583003</w:t>
      </w:r>
    </w:p>
    <w:p w14:paraId="76BB8D66" w14:textId="77777777" w:rsidR="005C2B23" w:rsidRPr="0079091F" w:rsidRDefault="00000000">
      <w:pPr>
        <w:tabs>
          <w:tab w:val="left" w:pos="426"/>
        </w:tabs>
        <w:spacing w:line="360" w:lineRule="auto"/>
        <w:ind w:firstLineChars="200" w:firstLine="420"/>
        <w:rPr>
          <w:rFonts w:ascii="宋体" w:hAnsi="宋体" w:hint="eastAsia"/>
          <w:szCs w:val="21"/>
        </w:rPr>
      </w:pPr>
      <w:r w:rsidRPr="0079091F">
        <w:rPr>
          <w:rFonts w:ascii="宋体" w:hAnsi="宋体" w:cs="宋体" w:hint="eastAsia"/>
          <w:szCs w:val="21"/>
        </w:rPr>
        <w:t>3.项目</w:t>
      </w:r>
      <w:r w:rsidRPr="0079091F">
        <w:rPr>
          <w:rFonts w:ascii="宋体" w:hAnsi="宋体" w:cs="宋体"/>
          <w:szCs w:val="21"/>
        </w:rPr>
        <w:t>联系方式</w:t>
      </w:r>
      <w:bookmarkEnd w:id="45"/>
      <w:bookmarkEnd w:id="46"/>
    </w:p>
    <w:p w14:paraId="142C6929" w14:textId="77777777" w:rsidR="005C2B23" w:rsidRPr="0079091F" w:rsidRDefault="00000000">
      <w:pPr>
        <w:tabs>
          <w:tab w:val="left" w:pos="426"/>
        </w:tabs>
        <w:spacing w:line="360" w:lineRule="auto"/>
        <w:ind w:firstLineChars="200" w:firstLine="420"/>
      </w:pPr>
      <w:r w:rsidRPr="0079091F">
        <w:rPr>
          <w:rFonts w:ascii="宋体" w:hAnsi="宋体" w:cs="Courier New" w:hint="eastAsia"/>
          <w:szCs w:val="21"/>
        </w:rPr>
        <w:t>项目联系人：</w:t>
      </w:r>
      <w:bookmarkStart w:id="47" w:name="_Hlk141277851"/>
      <w:r w:rsidRPr="0079091F">
        <w:rPr>
          <w:rFonts w:ascii="宋体" w:hAnsi="宋体" w:hint="eastAsia"/>
          <w:szCs w:val="21"/>
        </w:rPr>
        <w:t>聂珊、</w:t>
      </w:r>
      <w:bookmarkEnd w:id="47"/>
      <w:r w:rsidR="00CD3FF2" w:rsidRPr="0079091F">
        <w:rPr>
          <w:rFonts w:hint="eastAsia"/>
        </w:rPr>
        <w:t>劳德、卢思静、梁昌艺、王鹏程</w:t>
      </w:r>
    </w:p>
    <w:p w14:paraId="06CAFAFA" w14:textId="77777777" w:rsidR="005C2B23" w:rsidRPr="0079091F" w:rsidRDefault="00000000">
      <w:pPr>
        <w:tabs>
          <w:tab w:val="left" w:pos="426"/>
        </w:tabs>
        <w:spacing w:line="360" w:lineRule="auto"/>
        <w:ind w:firstLineChars="200" w:firstLine="420"/>
        <w:rPr>
          <w:rFonts w:ascii="宋体" w:hAnsi="宋体" w:hint="eastAsia"/>
        </w:rPr>
      </w:pPr>
      <w:r w:rsidRPr="0079091F">
        <w:rPr>
          <w:rFonts w:ascii="宋体" w:hAnsi="宋体" w:hint="eastAsia"/>
          <w:szCs w:val="21"/>
        </w:rPr>
        <w:t>电　  话：15607712301/0771-5583003</w:t>
      </w:r>
    </w:p>
    <w:p w14:paraId="340AFB53" w14:textId="77777777" w:rsidR="005C2B23" w:rsidRPr="0079091F" w:rsidRDefault="005C2B23">
      <w:pPr>
        <w:spacing w:line="360" w:lineRule="auto"/>
        <w:ind w:right="105" w:firstLineChars="200" w:firstLine="420"/>
        <w:jc w:val="right"/>
        <w:rPr>
          <w:rFonts w:ascii="宋体" w:hAnsi="宋体" w:hint="eastAsia"/>
          <w:szCs w:val="21"/>
        </w:rPr>
      </w:pPr>
    </w:p>
    <w:p w14:paraId="245862F7" w14:textId="77777777" w:rsidR="005C2B23" w:rsidRPr="0079091F" w:rsidRDefault="00000000">
      <w:pPr>
        <w:spacing w:line="360" w:lineRule="auto"/>
        <w:jc w:val="right"/>
        <w:rPr>
          <w:rFonts w:ascii="宋体" w:hAnsi="宋体" w:hint="eastAsia"/>
          <w:b/>
          <w:bCs/>
          <w:sz w:val="32"/>
          <w:szCs w:val="32"/>
        </w:rPr>
      </w:pPr>
      <w:r w:rsidRPr="0079091F">
        <w:rPr>
          <w:rFonts w:ascii="宋体" w:hAnsi="宋体" w:hint="eastAsia"/>
          <w:szCs w:val="21"/>
        </w:rPr>
        <w:t xml:space="preserve"> </w:t>
      </w:r>
      <w:r w:rsidRPr="0079091F">
        <w:rPr>
          <w:rFonts w:ascii="宋体" w:hAnsi="宋体"/>
          <w:szCs w:val="21"/>
        </w:rPr>
        <w:t xml:space="preserve">                                         </w:t>
      </w:r>
      <w:bookmarkStart w:id="48" w:name="_Toc35611511"/>
    </w:p>
    <w:p w14:paraId="6DD95FF7" w14:textId="77777777" w:rsidR="005C2B23" w:rsidRPr="0079091F" w:rsidRDefault="00000000">
      <w:pPr>
        <w:spacing w:line="360" w:lineRule="auto"/>
        <w:jc w:val="center"/>
        <w:outlineLvl w:val="1"/>
        <w:rPr>
          <w:rFonts w:ascii="宋体" w:hAnsi="宋体" w:hint="eastAsia"/>
          <w:b/>
          <w:bCs/>
          <w:sz w:val="32"/>
          <w:szCs w:val="32"/>
        </w:rPr>
      </w:pPr>
      <w:r w:rsidRPr="0079091F">
        <w:rPr>
          <w:rFonts w:ascii="宋体" w:hAnsi="宋体"/>
          <w:b/>
          <w:bCs/>
          <w:sz w:val="32"/>
          <w:szCs w:val="32"/>
        </w:rPr>
        <w:br w:type="page"/>
      </w:r>
      <w:r w:rsidRPr="0079091F">
        <w:rPr>
          <w:rFonts w:ascii="宋体" w:hAnsi="宋体" w:hint="eastAsia"/>
          <w:b/>
          <w:bCs/>
          <w:sz w:val="32"/>
          <w:szCs w:val="32"/>
        </w:rPr>
        <w:lastRenderedPageBreak/>
        <w:t>第二章 供应商须知</w:t>
      </w:r>
      <w:bookmarkEnd w:id="48"/>
    </w:p>
    <w:p w14:paraId="47437673" w14:textId="77777777" w:rsidR="005C2B23" w:rsidRPr="0079091F" w:rsidRDefault="00000000">
      <w:pPr>
        <w:pStyle w:val="3"/>
        <w:keepNext w:val="0"/>
        <w:keepLines w:val="0"/>
        <w:spacing w:line="415" w:lineRule="auto"/>
        <w:jc w:val="center"/>
        <w:rPr>
          <w:rFonts w:ascii="宋体" w:hAnsi="宋体" w:hint="eastAsia"/>
        </w:rPr>
      </w:pPr>
      <w:r w:rsidRPr="0079091F">
        <w:rPr>
          <w:rFonts w:ascii="宋体" w:hAnsi="宋体" w:hint="eastAsia"/>
        </w:rPr>
        <w:t>供应商须知前附表</w:t>
      </w: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7912"/>
      </w:tblGrid>
      <w:tr w:rsidR="005C2B23" w:rsidRPr="0079091F" w14:paraId="7F98138D" w14:textId="77777777">
        <w:trPr>
          <w:tblHeader/>
          <w:jc w:val="center"/>
        </w:trPr>
        <w:tc>
          <w:tcPr>
            <w:tcW w:w="992" w:type="dxa"/>
            <w:shd w:val="clear" w:color="auto" w:fill="D9D9D9"/>
            <w:vAlign w:val="center"/>
          </w:tcPr>
          <w:p w14:paraId="0223ED07" w14:textId="77777777" w:rsidR="005C2B23" w:rsidRPr="0079091F" w:rsidRDefault="00000000" w:rsidP="00C66091">
            <w:pPr>
              <w:spacing w:line="360" w:lineRule="exact"/>
              <w:jc w:val="center"/>
              <w:rPr>
                <w:rFonts w:ascii="宋体" w:hAnsi="宋体" w:cs="宋体" w:hint="eastAsia"/>
                <w:b/>
                <w:szCs w:val="21"/>
              </w:rPr>
            </w:pPr>
            <w:r w:rsidRPr="0079091F">
              <w:rPr>
                <w:rFonts w:ascii="宋体" w:hAnsi="宋体" w:cs="宋体" w:hint="eastAsia"/>
                <w:b/>
                <w:szCs w:val="21"/>
              </w:rPr>
              <w:t>条款号</w:t>
            </w:r>
          </w:p>
        </w:tc>
        <w:tc>
          <w:tcPr>
            <w:tcW w:w="7912" w:type="dxa"/>
            <w:shd w:val="clear" w:color="auto" w:fill="D9D9D9"/>
            <w:vAlign w:val="center"/>
          </w:tcPr>
          <w:p w14:paraId="3748D174" w14:textId="77777777" w:rsidR="005C2B23" w:rsidRPr="0079091F" w:rsidRDefault="00000000" w:rsidP="00C66091">
            <w:pPr>
              <w:spacing w:line="360" w:lineRule="exact"/>
              <w:jc w:val="center"/>
              <w:rPr>
                <w:rFonts w:ascii="宋体" w:hAnsi="宋体" w:cs="宋体" w:hint="eastAsia"/>
                <w:b/>
                <w:szCs w:val="21"/>
              </w:rPr>
            </w:pPr>
            <w:r w:rsidRPr="0079091F">
              <w:rPr>
                <w:rFonts w:ascii="宋体" w:hAnsi="宋体" w:cs="宋体" w:hint="eastAsia"/>
                <w:b/>
                <w:szCs w:val="21"/>
              </w:rPr>
              <w:t>内    容</w:t>
            </w:r>
          </w:p>
        </w:tc>
      </w:tr>
      <w:tr w:rsidR="005C2B23" w:rsidRPr="0079091F" w14:paraId="4E3D62D1" w14:textId="77777777">
        <w:trPr>
          <w:jc w:val="center"/>
        </w:trPr>
        <w:tc>
          <w:tcPr>
            <w:tcW w:w="992" w:type="dxa"/>
            <w:vAlign w:val="center"/>
          </w:tcPr>
          <w:p w14:paraId="0832F2D9"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3</w:t>
            </w:r>
          </w:p>
        </w:tc>
        <w:tc>
          <w:tcPr>
            <w:tcW w:w="7912" w:type="dxa"/>
            <w:vAlign w:val="center"/>
          </w:tcPr>
          <w:p w14:paraId="259B3498"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hint="eastAsia"/>
                <w:szCs w:val="21"/>
              </w:rPr>
              <w:t>供应商的资格条件：详见竞争性谈判公告</w:t>
            </w:r>
          </w:p>
        </w:tc>
      </w:tr>
      <w:tr w:rsidR="005C2B23" w:rsidRPr="0079091F" w14:paraId="6976603A" w14:textId="77777777">
        <w:trPr>
          <w:jc w:val="center"/>
        </w:trPr>
        <w:tc>
          <w:tcPr>
            <w:tcW w:w="992" w:type="dxa"/>
            <w:vAlign w:val="center"/>
          </w:tcPr>
          <w:p w14:paraId="2404BD3A"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5.1</w:t>
            </w:r>
          </w:p>
        </w:tc>
        <w:tc>
          <w:tcPr>
            <w:tcW w:w="7912" w:type="dxa"/>
            <w:vAlign w:val="center"/>
          </w:tcPr>
          <w:p w14:paraId="64DC109E"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hint="eastAsia"/>
                <w:szCs w:val="21"/>
              </w:rPr>
              <w:t>是否接受联合体竞标: 详见竞争性谈判公告</w:t>
            </w:r>
          </w:p>
        </w:tc>
      </w:tr>
      <w:tr w:rsidR="005C2B23" w:rsidRPr="0079091F" w14:paraId="28B13033" w14:textId="77777777">
        <w:trPr>
          <w:jc w:val="center"/>
        </w:trPr>
        <w:tc>
          <w:tcPr>
            <w:tcW w:w="992" w:type="dxa"/>
            <w:vAlign w:val="center"/>
          </w:tcPr>
          <w:p w14:paraId="7D56814F"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5</w:t>
            </w:r>
            <w:r w:rsidRPr="0079091F">
              <w:rPr>
                <w:rFonts w:ascii="宋体" w:hAnsi="宋体" w:cs="宋体"/>
                <w:szCs w:val="21"/>
              </w:rPr>
              <w:t>.2</w:t>
            </w:r>
          </w:p>
        </w:tc>
        <w:tc>
          <w:tcPr>
            <w:tcW w:w="7912" w:type="dxa"/>
            <w:vAlign w:val="center"/>
          </w:tcPr>
          <w:p w14:paraId="7AABB7A5" w14:textId="77777777" w:rsidR="005C2B23" w:rsidRPr="0079091F" w:rsidRDefault="00000000" w:rsidP="00C66091">
            <w:pPr>
              <w:spacing w:line="360" w:lineRule="exact"/>
              <w:rPr>
                <w:rFonts w:ascii="宋体" w:hAnsi="宋体" w:cs="宋体" w:hint="eastAsia"/>
                <w:szCs w:val="21"/>
              </w:rPr>
            </w:pPr>
            <w:r w:rsidRPr="0079091F">
              <w:rPr>
                <w:rFonts w:ascii="宋体" w:hAnsi="宋体" w:hint="eastAsia"/>
                <w:szCs w:val="21"/>
              </w:rPr>
              <w:t>如接受联合体竞标，联合体竞标要求如下：无</w:t>
            </w:r>
          </w:p>
        </w:tc>
      </w:tr>
      <w:tr w:rsidR="005C2B23" w:rsidRPr="0079091F" w14:paraId="45950192" w14:textId="77777777">
        <w:trPr>
          <w:jc w:val="center"/>
        </w:trPr>
        <w:tc>
          <w:tcPr>
            <w:tcW w:w="992" w:type="dxa"/>
            <w:vAlign w:val="center"/>
          </w:tcPr>
          <w:p w14:paraId="3092E6BA"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6.2</w:t>
            </w:r>
          </w:p>
        </w:tc>
        <w:tc>
          <w:tcPr>
            <w:tcW w:w="7912" w:type="dxa"/>
            <w:vAlign w:val="center"/>
          </w:tcPr>
          <w:p w14:paraId="0EAA2B04" w14:textId="77777777" w:rsidR="005C2B23" w:rsidRPr="0079091F" w:rsidRDefault="00000000" w:rsidP="00C66091">
            <w:pPr>
              <w:pStyle w:val="a5"/>
              <w:spacing w:line="360" w:lineRule="exact"/>
              <w:rPr>
                <w:rFonts w:ascii="宋体" w:hAnsi="宋体" w:hint="eastAsia"/>
              </w:rPr>
            </w:pPr>
            <w:r w:rsidRPr="0079091F">
              <w:rPr>
                <w:rFonts w:ascii="Segoe UI Symbol" w:hAnsi="Segoe UI Symbol" w:cs="Segoe UI Symbol"/>
              </w:rPr>
              <w:t>☑</w:t>
            </w:r>
            <w:r w:rsidRPr="0079091F">
              <w:rPr>
                <w:rFonts w:ascii="宋体" w:hAnsi="宋体" w:hint="eastAsia"/>
              </w:rPr>
              <w:t>不允许分包</w:t>
            </w:r>
          </w:p>
          <w:p w14:paraId="3140E9D5" w14:textId="77777777" w:rsidR="005C2B23" w:rsidRPr="0079091F" w:rsidRDefault="00000000" w:rsidP="00C66091">
            <w:pPr>
              <w:pStyle w:val="a5"/>
              <w:spacing w:line="360" w:lineRule="exact"/>
              <w:rPr>
                <w:rFonts w:ascii="宋体" w:hAnsi="宋体" w:hint="eastAsia"/>
              </w:rPr>
            </w:pPr>
            <w:r w:rsidRPr="0079091F">
              <w:rPr>
                <w:rFonts w:ascii="宋体" w:hAnsi="宋体" w:hint="eastAsia"/>
              </w:rPr>
              <w:t>□允许分包</w:t>
            </w:r>
          </w:p>
          <w:p w14:paraId="22575EC2" w14:textId="77777777" w:rsidR="005C2B23" w:rsidRPr="0079091F" w:rsidRDefault="00000000" w:rsidP="00C66091">
            <w:pPr>
              <w:pStyle w:val="a5"/>
              <w:spacing w:line="360" w:lineRule="exact"/>
              <w:rPr>
                <w:rFonts w:ascii="宋体" w:hAnsi="宋体" w:hint="eastAsia"/>
                <w:u w:val="single"/>
              </w:rPr>
            </w:pPr>
            <w:r w:rsidRPr="0079091F">
              <w:rPr>
                <w:rFonts w:ascii="宋体" w:hAnsi="宋体" w:hint="eastAsia"/>
              </w:rPr>
              <w:t>分包内容：</w:t>
            </w:r>
            <w:r w:rsidRPr="0079091F">
              <w:rPr>
                <w:rFonts w:ascii="宋体" w:hAnsi="宋体" w:hint="eastAsia"/>
                <w:szCs w:val="21"/>
                <w:u w:val="single"/>
              </w:rPr>
              <w:t>无</w:t>
            </w:r>
            <w:r w:rsidRPr="0079091F">
              <w:rPr>
                <w:rFonts w:ascii="宋体" w:hAnsi="宋体" w:hint="eastAsia"/>
                <w:szCs w:val="21"/>
              </w:rPr>
              <w:t>。</w:t>
            </w:r>
          </w:p>
          <w:p w14:paraId="0CDAEBCE" w14:textId="77777777" w:rsidR="005C2B23" w:rsidRPr="0079091F" w:rsidRDefault="00000000" w:rsidP="00C66091">
            <w:pPr>
              <w:pStyle w:val="a5"/>
              <w:spacing w:line="360" w:lineRule="exact"/>
              <w:rPr>
                <w:rFonts w:ascii="宋体" w:hAnsi="宋体" w:cs="宋体" w:hint="eastAsia"/>
                <w:szCs w:val="21"/>
              </w:rPr>
            </w:pPr>
            <w:r w:rsidRPr="0079091F">
              <w:rPr>
                <w:rFonts w:ascii="宋体" w:hAnsi="宋体" w:hint="eastAsia"/>
              </w:rPr>
              <w:t>分包金额或者比例：</w:t>
            </w:r>
            <w:r w:rsidRPr="0079091F">
              <w:rPr>
                <w:rFonts w:ascii="宋体" w:hAnsi="宋体" w:hint="eastAsia"/>
                <w:u w:val="single"/>
              </w:rPr>
              <w:t xml:space="preserve">   </w:t>
            </w:r>
            <w:r w:rsidRPr="0079091F">
              <w:rPr>
                <w:rFonts w:ascii="宋体" w:hAnsi="宋体"/>
                <w:u w:val="single"/>
              </w:rPr>
              <w:t>/</w:t>
            </w:r>
            <w:r w:rsidRPr="0079091F">
              <w:rPr>
                <w:rFonts w:ascii="宋体" w:hAnsi="宋体" w:hint="eastAsia"/>
                <w:u w:val="single"/>
              </w:rPr>
              <w:t xml:space="preserve">  </w:t>
            </w:r>
            <w:r w:rsidRPr="0079091F">
              <w:rPr>
                <w:rFonts w:ascii="宋体" w:hAnsi="宋体" w:hint="eastAsia"/>
              </w:rPr>
              <w:t>。</w:t>
            </w:r>
          </w:p>
        </w:tc>
      </w:tr>
      <w:tr w:rsidR="005C2B23" w:rsidRPr="0079091F" w14:paraId="3B328227" w14:textId="77777777">
        <w:trPr>
          <w:jc w:val="center"/>
        </w:trPr>
        <w:tc>
          <w:tcPr>
            <w:tcW w:w="992" w:type="dxa"/>
            <w:vAlign w:val="center"/>
          </w:tcPr>
          <w:p w14:paraId="006A1FAD"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12.1</w:t>
            </w:r>
            <w:r w:rsidRPr="0079091F">
              <w:rPr>
                <w:rFonts w:ascii="宋体" w:hAnsi="宋体" w:cs="宋体"/>
                <w:szCs w:val="21"/>
              </w:rPr>
              <w:t>.1</w:t>
            </w:r>
          </w:p>
        </w:tc>
        <w:tc>
          <w:tcPr>
            <w:tcW w:w="7912" w:type="dxa"/>
            <w:vAlign w:val="center"/>
          </w:tcPr>
          <w:p w14:paraId="024DD6F7" w14:textId="77777777" w:rsidR="005C2B23" w:rsidRPr="0079091F" w:rsidRDefault="00000000" w:rsidP="00C66091">
            <w:pPr>
              <w:snapToGrid w:val="0"/>
              <w:spacing w:line="360" w:lineRule="exact"/>
              <w:jc w:val="left"/>
              <w:rPr>
                <w:rFonts w:ascii="宋体" w:hAnsi="宋体" w:cs="宋体" w:hint="eastAsia"/>
                <w:b/>
                <w:szCs w:val="21"/>
              </w:rPr>
            </w:pPr>
            <w:r w:rsidRPr="0079091F">
              <w:rPr>
                <w:rFonts w:ascii="宋体" w:hAnsi="宋体" w:cs="宋体" w:hint="eastAsia"/>
                <w:b/>
                <w:szCs w:val="21"/>
              </w:rPr>
              <w:t>资格证明文件</w:t>
            </w:r>
          </w:p>
          <w:p w14:paraId="7F3C6E29"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bCs/>
                <w:szCs w:val="21"/>
              </w:rPr>
              <w:t>1.</w:t>
            </w:r>
            <w:r w:rsidRPr="0079091F">
              <w:rPr>
                <w:rFonts w:ascii="宋体" w:hAnsi="宋体" w:cs="宋体" w:hint="eastAsia"/>
                <w:szCs w:val="21"/>
              </w:rPr>
              <w:t>供应商为法人或者其他组织的提供其营业执照等证明文件（如营业执照或者事业单位法人证书或者执业许可证等），供应商为自然人的提供其身份证扫描件；（必须提供，否则其响应文件作无效处理）</w:t>
            </w:r>
          </w:p>
          <w:p w14:paraId="36A727F1" w14:textId="77777777" w:rsidR="00BB545D" w:rsidRPr="0079091F" w:rsidRDefault="00BB545D" w:rsidP="00C66091">
            <w:pPr>
              <w:snapToGrid w:val="0"/>
              <w:spacing w:line="360" w:lineRule="exact"/>
              <w:jc w:val="left"/>
              <w:rPr>
                <w:rFonts w:ascii="宋体" w:hAnsi="宋体" w:cs="宋体" w:hint="eastAsia"/>
                <w:szCs w:val="21"/>
              </w:rPr>
            </w:pPr>
            <w:r w:rsidRPr="0079091F">
              <w:rPr>
                <w:rFonts w:ascii="宋体" w:hAnsi="宋体" w:cs="宋体"/>
                <w:szCs w:val="21"/>
              </w:rPr>
              <w:t>2.供应</w:t>
            </w:r>
            <w:proofErr w:type="gramStart"/>
            <w:r w:rsidRPr="0079091F">
              <w:rPr>
                <w:rFonts w:ascii="宋体" w:hAnsi="宋体" w:cs="宋体"/>
                <w:szCs w:val="21"/>
              </w:rPr>
              <w:t>商依法</w:t>
            </w:r>
            <w:proofErr w:type="gramEnd"/>
            <w:r w:rsidRPr="0079091F">
              <w:rPr>
                <w:rFonts w:ascii="宋体" w:hAnsi="宋体" w:cs="宋体"/>
                <w:szCs w:val="21"/>
              </w:rPr>
              <w:t>缴纳税收的相关材料（2025年11月至响应文件提交截止时间内任意1个月供应</w:t>
            </w:r>
            <w:proofErr w:type="gramStart"/>
            <w:r w:rsidRPr="0079091F">
              <w:rPr>
                <w:rFonts w:ascii="宋体" w:hAnsi="宋体" w:cs="宋体"/>
                <w:szCs w:val="21"/>
              </w:rPr>
              <w:t>商依法</w:t>
            </w:r>
            <w:proofErr w:type="gramEnd"/>
            <w:r w:rsidRPr="0079091F">
              <w:rPr>
                <w:rFonts w:ascii="宋体" w:hAnsi="宋体" w:cs="宋体"/>
                <w:szCs w:val="21"/>
              </w:rPr>
              <w:t>缴纳税收的凭据复印件；依法免税的供应商，必须提供相应文件证明其依法免税。从取得营业执照时间起到首次响应文件提交截止时间为止不足要求月数的，只需提供从取得营业执照起的依法缴纳税收相应证明文件）；（必须提供，否则响应文件按无效响应处理）</w:t>
            </w:r>
          </w:p>
          <w:p w14:paraId="0252DD3D" w14:textId="77777777" w:rsidR="00BB545D" w:rsidRPr="0079091F" w:rsidRDefault="00BB545D" w:rsidP="00C66091">
            <w:pPr>
              <w:snapToGrid w:val="0"/>
              <w:spacing w:line="360" w:lineRule="exact"/>
              <w:jc w:val="left"/>
              <w:rPr>
                <w:rFonts w:ascii="宋体" w:hAnsi="宋体" w:cs="宋体" w:hint="eastAsia"/>
                <w:szCs w:val="21"/>
              </w:rPr>
            </w:pPr>
            <w:r w:rsidRPr="0079091F">
              <w:rPr>
                <w:rFonts w:ascii="宋体" w:hAnsi="宋体" w:cs="宋体"/>
                <w:szCs w:val="21"/>
              </w:rPr>
              <w:t>3.供应</w:t>
            </w:r>
            <w:proofErr w:type="gramStart"/>
            <w:r w:rsidRPr="0079091F">
              <w:rPr>
                <w:rFonts w:ascii="宋体" w:hAnsi="宋体" w:cs="宋体"/>
                <w:szCs w:val="21"/>
              </w:rPr>
              <w:t>商依法</w:t>
            </w:r>
            <w:proofErr w:type="gramEnd"/>
            <w:r w:rsidRPr="0079091F">
              <w:rPr>
                <w:rFonts w:ascii="宋体" w:hAnsi="宋体" w:cs="宋体"/>
                <w:szCs w:val="21"/>
              </w:rPr>
              <w:t>缴纳社会保障资金的相关材料(2025年11月至响应文件提交截止时间内任意1个月依法缴纳社会保障资金的缴费凭证扫描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必须提供，否则响应文件按无效响应处理）</w:t>
            </w:r>
          </w:p>
          <w:p w14:paraId="3F23F6CF" w14:textId="793506CD" w:rsidR="005C2B23" w:rsidRPr="0079091F" w:rsidRDefault="00BB545D" w:rsidP="00C66091">
            <w:pPr>
              <w:snapToGrid w:val="0"/>
              <w:spacing w:line="360" w:lineRule="exact"/>
              <w:jc w:val="left"/>
              <w:rPr>
                <w:rFonts w:ascii="宋体" w:hAnsi="宋体" w:cs="宋体" w:hint="eastAsia"/>
                <w:b/>
                <w:szCs w:val="21"/>
              </w:rPr>
            </w:pPr>
            <w:r w:rsidRPr="0079091F">
              <w:rPr>
                <w:rFonts w:ascii="宋体" w:hAnsi="宋体" w:cs="宋体" w:hint="eastAsia"/>
                <w:szCs w:val="21"/>
              </w:rPr>
              <w:t xml:space="preserve">4. </w:t>
            </w:r>
            <w:r w:rsidRPr="0079091F">
              <w:rPr>
                <w:rFonts w:ascii="宋体" w:hAnsi="宋体" w:cs="宋体"/>
                <w:szCs w:val="21"/>
              </w:rPr>
              <w:t>供应商财务状况报告（2024年或2025年财务状况报告复印件；供应</w:t>
            </w:r>
            <w:proofErr w:type="gramStart"/>
            <w:r w:rsidRPr="0079091F">
              <w:rPr>
                <w:rFonts w:ascii="宋体" w:hAnsi="宋体" w:cs="宋体"/>
                <w:szCs w:val="21"/>
              </w:rPr>
              <w:t>商成立</w:t>
            </w:r>
            <w:proofErr w:type="gramEnd"/>
            <w:r w:rsidRPr="0079091F">
              <w:rPr>
                <w:rFonts w:ascii="宋体" w:hAnsi="宋体" w:cs="宋体"/>
                <w:szCs w:val="21"/>
              </w:rPr>
              <w:t>不满一年的应按提供首次响应文件提交截止时间上一个月的财务状况报告复印件。（上述财务状况报告包括：供应</w:t>
            </w:r>
            <w:proofErr w:type="gramStart"/>
            <w:r w:rsidRPr="0079091F">
              <w:rPr>
                <w:rFonts w:ascii="宋体" w:hAnsi="宋体" w:cs="宋体"/>
                <w:szCs w:val="21"/>
              </w:rPr>
              <w:t>商执行</w:t>
            </w:r>
            <w:proofErr w:type="gramEnd"/>
            <w:r w:rsidRPr="0079091F">
              <w:rPr>
                <w:rFonts w:ascii="宋体" w:hAnsi="宋体" w:cs="宋体"/>
                <w:szCs w:val="21"/>
              </w:rPr>
              <w:t>《企业会计准则》的，提供资产负债表、利润表、现金流量表、所有者权益变动表及其附注（以下称“四表一注”）；供应</w:t>
            </w:r>
            <w:proofErr w:type="gramStart"/>
            <w:r w:rsidRPr="0079091F">
              <w:rPr>
                <w:rFonts w:ascii="宋体" w:hAnsi="宋体" w:cs="宋体"/>
                <w:szCs w:val="21"/>
              </w:rPr>
              <w:t>商执行</w:t>
            </w:r>
            <w:proofErr w:type="gramEnd"/>
            <w:r w:rsidRPr="0079091F">
              <w:rPr>
                <w:rFonts w:ascii="宋体" w:hAnsi="宋体" w:cs="宋体"/>
                <w:szCs w:val="21"/>
              </w:rPr>
              <w:t>《小企业会计准则》的，提供资产负债表、利润表、现金流量表及其附注（以下称“三表一注”）；供应</w:t>
            </w:r>
            <w:proofErr w:type="gramStart"/>
            <w:r w:rsidRPr="0079091F">
              <w:rPr>
                <w:rFonts w:ascii="宋体" w:hAnsi="宋体" w:cs="宋体"/>
                <w:szCs w:val="21"/>
              </w:rPr>
              <w:t>商执行</w:t>
            </w:r>
            <w:proofErr w:type="gramEnd"/>
            <w:r w:rsidRPr="0079091F">
              <w:rPr>
                <w:rFonts w:ascii="宋体" w:hAnsi="宋体" w:cs="宋体"/>
                <w:szCs w:val="21"/>
              </w:rPr>
              <w:t>《政府会计制度》的，提供资产负债表、收入费用表和净资产变动表及其附注)；（必须提供，否则响应文件按无效响应处理）</w:t>
            </w:r>
          </w:p>
          <w:p w14:paraId="61C03F0F" w14:textId="12A7255C" w:rsidR="005C2B23" w:rsidRPr="0079091F" w:rsidRDefault="00BB545D" w:rsidP="00C66091">
            <w:pPr>
              <w:snapToGrid w:val="0"/>
              <w:spacing w:line="360" w:lineRule="exact"/>
              <w:jc w:val="left"/>
              <w:rPr>
                <w:rFonts w:ascii="宋体" w:hAnsi="宋体" w:cs="宋体" w:hint="eastAsia"/>
                <w:szCs w:val="21"/>
              </w:rPr>
            </w:pPr>
            <w:r w:rsidRPr="0079091F">
              <w:rPr>
                <w:rFonts w:ascii="宋体" w:hAnsi="宋体" w:cs="宋体" w:hint="eastAsia"/>
                <w:bCs/>
                <w:szCs w:val="21"/>
              </w:rPr>
              <w:t>5.</w:t>
            </w:r>
            <w:r w:rsidRPr="0079091F">
              <w:rPr>
                <w:rFonts w:ascii="宋体" w:hAnsi="宋体" w:cs="宋体" w:hint="eastAsia"/>
                <w:szCs w:val="21"/>
              </w:rPr>
              <w:t>供应商直接控股、管理关系信息表（格式后附）；（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274016D1" w14:textId="088704F2" w:rsidR="005C2B23" w:rsidRPr="0079091F" w:rsidRDefault="00BB545D" w:rsidP="00C66091">
            <w:pPr>
              <w:snapToGrid w:val="0"/>
              <w:spacing w:line="360" w:lineRule="exact"/>
              <w:jc w:val="left"/>
              <w:rPr>
                <w:rFonts w:ascii="宋体" w:hAnsi="宋体" w:cs="宋体" w:hint="eastAsia"/>
                <w:szCs w:val="21"/>
              </w:rPr>
            </w:pPr>
            <w:r w:rsidRPr="0079091F">
              <w:rPr>
                <w:rFonts w:ascii="宋体" w:hAnsi="宋体" w:cs="宋体" w:hint="eastAsia"/>
                <w:bCs/>
                <w:szCs w:val="21"/>
              </w:rPr>
              <w:t>6.</w:t>
            </w:r>
            <w:r w:rsidRPr="0079091F">
              <w:rPr>
                <w:rFonts w:ascii="宋体" w:hAnsi="宋体" w:cs="宋体" w:hint="eastAsia"/>
                <w:szCs w:val="21"/>
              </w:rPr>
              <w:t>竞标声明（格式后附）；（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1DECFCD6" w14:textId="7500729D" w:rsidR="00BB545D" w:rsidRPr="0079091F" w:rsidRDefault="00BB545D" w:rsidP="00C66091">
            <w:pPr>
              <w:snapToGrid w:val="0"/>
              <w:spacing w:line="360" w:lineRule="exact"/>
              <w:jc w:val="left"/>
              <w:rPr>
                <w:rFonts w:ascii="宋体" w:hAnsi="宋体" w:hint="eastAsia"/>
                <w:b/>
                <w:bCs/>
                <w:szCs w:val="21"/>
              </w:rPr>
            </w:pPr>
            <w:r w:rsidRPr="0079091F">
              <w:rPr>
                <w:rFonts w:ascii="宋体" w:hAnsi="宋体" w:hint="eastAsia"/>
                <w:bCs/>
                <w:szCs w:val="21"/>
              </w:rPr>
              <w:lastRenderedPageBreak/>
              <w:t>7.</w:t>
            </w:r>
            <w:r w:rsidRPr="0079091F">
              <w:rPr>
                <w:szCs w:val="21"/>
              </w:rPr>
              <w:t>中小企业声明函或者残疾人福利性单位声明函或者供应</w:t>
            </w:r>
            <w:proofErr w:type="gramStart"/>
            <w:r w:rsidRPr="0079091F">
              <w:rPr>
                <w:szCs w:val="21"/>
              </w:rPr>
              <w:t>商属于</w:t>
            </w:r>
            <w:proofErr w:type="gramEnd"/>
            <w:r w:rsidRPr="0079091F">
              <w:rPr>
                <w:szCs w:val="21"/>
              </w:rPr>
              <w:t>监狱企业的证明材料</w:t>
            </w:r>
            <w:r w:rsidRPr="0079091F">
              <w:rPr>
                <w:b/>
                <w:bCs/>
                <w:szCs w:val="21"/>
              </w:rPr>
              <w:t>；（</w:t>
            </w:r>
            <w:r w:rsidR="00C66091">
              <w:rPr>
                <w:rFonts w:hint="eastAsia"/>
                <w:b/>
                <w:bCs/>
                <w:szCs w:val="21"/>
              </w:rPr>
              <w:t>标项</w:t>
            </w:r>
            <w:proofErr w:type="gramStart"/>
            <w:r w:rsidR="00C66091">
              <w:rPr>
                <w:rFonts w:hint="eastAsia"/>
                <w:b/>
                <w:bCs/>
                <w:szCs w:val="21"/>
              </w:rPr>
              <w:t>一</w:t>
            </w:r>
            <w:proofErr w:type="gramEnd"/>
            <w:r w:rsidRPr="0079091F">
              <w:rPr>
                <w:b/>
                <w:bCs/>
                <w:szCs w:val="21"/>
              </w:rPr>
              <w:t>必须提供，否则响应文件按无效响应处理</w:t>
            </w:r>
            <w:r w:rsidR="00C66091">
              <w:rPr>
                <w:rFonts w:hint="eastAsia"/>
                <w:b/>
                <w:bCs/>
                <w:szCs w:val="21"/>
              </w:rPr>
              <w:t>；</w:t>
            </w:r>
            <w:proofErr w:type="gramStart"/>
            <w:r w:rsidR="00C66091">
              <w:rPr>
                <w:rFonts w:hint="eastAsia"/>
                <w:b/>
                <w:bCs/>
                <w:szCs w:val="21"/>
              </w:rPr>
              <w:t>标项二</w:t>
            </w:r>
            <w:proofErr w:type="gramEnd"/>
            <w:r w:rsidR="00C66091">
              <w:rPr>
                <w:rFonts w:hint="eastAsia"/>
                <w:b/>
                <w:bCs/>
                <w:szCs w:val="21"/>
              </w:rPr>
              <w:t>如有请提供</w:t>
            </w:r>
            <w:r w:rsidRPr="0079091F">
              <w:rPr>
                <w:b/>
                <w:bCs/>
                <w:szCs w:val="21"/>
              </w:rPr>
              <w:t>）</w:t>
            </w:r>
          </w:p>
          <w:p w14:paraId="60B806C6" w14:textId="3ED574C2"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hint="eastAsia"/>
                <w:bCs/>
                <w:szCs w:val="21"/>
              </w:rPr>
              <w:t>8.</w:t>
            </w:r>
            <w:r w:rsidRPr="0079091F">
              <w:rPr>
                <w:rFonts w:ascii="宋体" w:hAnsi="宋体" w:hint="eastAsia"/>
                <w:szCs w:val="21"/>
              </w:rPr>
              <w:t>除竞争性谈判</w:t>
            </w:r>
            <w:r w:rsidRPr="0079091F">
              <w:rPr>
                <w:rFonts w:ascii="宋体" w:hAnsi="宋体" w:cs="宋体" w:hint="eastAsia"/>
                <w:szCs w:val="21"/>
              </w:rPr>
              <w:t>文件规定必须提供以外，供应商认为需要提供的其他证明材料。</w:t>
            </w:r>
          </w:p>
          <w:p w14:paraId="0EE8B246" w14:textId="77777777" w:rsidR="005C2B23" w:rsidRPr="0079091F" w:rsidRDefault="00000000" w:rsidP="00C66091">
            <w:pPr>
              <w:snapToGrid w:val="0"/>
              <w:spacing w:line="360" w:lineRule="exact"/>
              <w:jc w:val="left"/>
              <w:rPr>
                <w:rFonts w:ascii="宋体" w:hAnsi="宋体" w:cs="宋体" w:hint="eastAsia"/>
                <w:b/>
                <w:szCs w:val="21"/>
              </w:rPr>
            </w:pPr>
            <w:r w:rsidRPr="0079091F">
              <w:rPr>
                <w:rFonts w:ascii="宋体" w:hAnsi="宋体" w:cs="宋体" w:hint="eastAsia"/>
                <w:b/>
                <w:szCs w:val="21"/>
              </w:rPr>
              <w:t>注：</w:t>
            </w:r>
          </w:p>
          <w:p w14:paraId="12936265" w14:textId="5E06C202" w:rsidR="005C2B23" w:rsidRPr="0079091F" w:rsidRDefault="00000000" w:rsidP="00C66091">
            <w:pPr>
              <w:snapToGrid w:val="0"/>
              <w:spacing w:line="360" w:lineRule="exact"/>
              <w:jc w:val="left"/>
              <w:rPr>
                <w:rFonts w:ascii="宋体" w:hAnsi="宋体" w:cs="Courier New" w:hint="eastAsia"/>
                <w:b/>
                <w:szCs w:val="21"/>
              </w:rPr>
            </w:pPr>
            <w:r w:rsidRPr="0079091F">
              <w:rPr>
                <w:rFonts w:ascii="宋体" w:hAnsi="宋体" w:hint="eastAsia"/>
                <w:b/>
                <w:bCs/>
                <w:szCs w:val="21"/>
              </w:rPr>
              <w:t>1.</w:t>
            </w:r>
            <w:r w:rsidRPr="0079091F">
              <w:rPr>
                <w:rFonts w:ascii="宋体" w:hAnsi="宋体" w:cs="Courier New"/>
                <w:b/>
                <w:szCs w:val="21"/>
              </w:rPr>
              <w:t>以上标明“必须提供”的材料，必须加盖</w:t>
            </w:r>
            <w:r w:rsidRPr="0079091F">
              <w:rPr>
                <w:rFonts w:ascii="宋体" w:hAnsi="宋体" w:cs="Courier New" w:hint="eastAsia"/>
                <w:b/>
                <w:szCs w:val="21"/>
              </w:rPr>
              <w:t>供应商公章（或电子签章）</w:t>
            </w:r>
            <w:r w:rsidRPr="0079091F">
              <w:rPr>
                <w:rFonts w:ascii="宋体" w:hAnsi="宋体" w:cs="Courier New"/>
                <w:b/>
                <w:szCs w:val="21"/>
              </w:rPr>
              <w:t>；必须提供的材料在第</w:t>
            </w:r>
            <w:r w:rsidR="003B56B9" w:rsidRPr="0079091F">
              <w:rPr>
                <w:rFonts w:ascii="宋体" w:hAnsi="宋体" w:cs="Courier New" w:hint="eastAsia"/>
                <w:b/>
                <w:szCs w:val="21"/>
              </w:rPr>
              <w:t>五</w:t>
            </w:r>
            <w:r w:rsidRPr="0079091F">
              <w:rPr>
                <w:rFonts w:ascii="宋体" w:hAnsi="宋体" w:cs="Courier New"/>
                <w:b/>
                <w:szCs w:val="21"/>
              </w:rPr>
              <w:t>章“</w:t>
            </w:r>
            <w:r w:rsidRPr="0079091F">
              <w:rPr>
                <w:rFonts w:ascii="宋体" w:hAnsi="宋体" w:cs="Courier New" w:hint="eastAsia"/>
                <w:b/>
                <w:szCs w:val="21"/>
              </w:rPr>
              <w:t>响应</w:t>
            </w:r>
            <w:r w:rsidRPr="0079091F">
              <w:rPr>
                <w:rFonts w:ascii="宋体" w:hAnsi="宋体" w:cs="Courier New"/>
                <w:b/>
                <w:szCs w:val="21"/>
              </w:rPr>
              <w:t>文件格式”中有要求法定代表人或委托代理人签字的，必须由法定代表人或委托代理人签字</w:t>
            </w:r>
            <w:r w:rsidRPr="0079091F">
              <w:rPr>
                <w:rFonts w:ascii="宋体" w:hAnsi="宋体" w:hint="eastAsia"/>
                <w:b/>
                <w:bCs/>
                <w:szCs w:val="21"/>
              </w:rPr>
              <w:t>（或者电子签名）</w:t>
            </w:r>
            <w:r w:rsidRPr="0079091F">
              <w:rPr>
                <w:rFonts w:ascii="宋体" w:hAnsi="宋体" w:cs="Courier New" w:hint="eastAsia"/>
                <w:b/>
                <w:szCs w:val="21"/>
              </w:rPr>
              <w:t>，</w:t>
            </w:r>
            <w:r w:rsidRPr="0079091F">
              <w:rPr>
                <w:rFonts w:ascii="宋体" w:hAnsi="宋体" w:cs="Courier New"/>
                <w:b/>
                <w:szCs w:val="21"/>
              </w:rPr>
              <w:t>否则按无效</w:t>
            </w:r>
            <w:r w:rsidRPr="0079091F">
              <w:rPr>
                <w:rFonts w:ascii="宋体" w:hAnsi="宋体" w:cs="Courier New" w:hint="eastAsia"/>
                <w:b/>
                <w:szCs w:val="21"/>
              </w:rPr>
              <w:t>响应</w:t>
            </w:r>
            <w:r w:rsidRPr="0079091F">
              <w:rPr>
                <w:rFonts w:ascii="宋体" w:hAnsi="宋体" w:cs="Courier New"/>
                <w:b/>
                <w:szCs w:val="21"/>
              </w:rPr>
              <w:t>处理</w:t>
            </w:r>
            <w:r w:rsidRPr="0079091F">
              <w:rPr>
                <w:rFonts w:ascii="宋体" w:hAnsi="宋体" w:cs="Courier New" w:hint="eastAsia"/>
                <w:b/>
                <w:szCs w:val="21"/>
              </w:rPr>
              <w:t>。</w:t>
            </w:r>
          </w:p>
        </w:tc>
      </w:tr>
      <w:tr w:rsidR="005C2B23" w:rsidRPr="0079091F" w14:paraId="2DF72211" w14:textId="77777777">
        <w:trPr>
          <w:jc w:val="center"/>
        </w:trPr>
        <w:tc>
          <w:tcPr>
            <w:tcW w:w="992" w:type="dxa"/>
            <w:vAlign w:val="center"/>
          </w:tcPr>
          <w:p w14:paraId="1BB7D442"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lastRenderedPageBreak/>
              <w:t>12.</w:t>
            </w:r>
            <w:r w:rsidRPr="0079091F">
              <w:rPr>
                <w:rFonts w:ascii="宋体" w:hAnsi="宋体" w:cs="宋体"/>
                <w:szCs w:val="21"/>
              </w:rPr>
              <w:t>1.</w:t>
            </w:r>
            <w:r w:rsidRPr="0079091F">
              <w:rPr>
                <w:rFonts w:ascii="宋体" w:hAnsi="宋体" w:cs="宋体" w:hint="eastAsia"/>
                <w:szCs w:val="21"/>
              </w:rPr>
              <w:t>2</w:t>
            </w:r>
          </w:p>
        </w:tc>
        <w:tc>
          <w:tcPr>
            <w:tcW w:w="7912" w:type="dxa"/>
            <w:vAlign w:val="center"/>
          </w:tcPr>
          <w:p w14:paraId="7656A364" w14:textId="77777777" w:rsidR="005C2B23" w:rsidRPr="0079091F" w:rsidRDefault="00000000" w:rsidP="00C66091">
            <w:pPr>
              <w:spacing w:line="360" w:lineRule="exact"/>
              <w:rPr>
                <w:rFonts w:ascii="宋体" w:hAnsi="宋体" w:cs="宋体" w:hint="eastAsia"/>
                <w:b/>
                <w:szCs w:val="21"/>
              </w:rPr>
            </w:pPr>
            <w:r w:rsidRPr="0079091F">
              <w:rPr>
                <w:rFonts w:ascii="宋体" w:hAnsi="宋体" w:cs="宋体" w:hint="eastAsia"/>
                <w:b/>
                <w:szCs w:val="21"/>
              </w:rPr>
              <w:t>商务技术文件</w:t>
            </w:r>
          </w:p>
          <w:p w14:paraId="74C7351A"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hint="eastAsia"/>
                <w:szCs w:val="21"/>
              </w:rPr>
              <w:t>1.无串通竞标行为的承诺函（格式后附）；（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194D175D"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szCs w:val="21"/>
              </w:rPr>
              <w:t>2</w:t>
            </w:r>
            <w:r w:rsidRPr="0079091F">
              <w:rPr>
                <w:rFonts w:ascii="宋体" w:hAnsi="宋体" w:cs="宋体" w:hint="eastAsia"/>
                <w:szCs w:val="21"/>
              </w:rPr>
              <w:t>.法定代表人身份证明书及法定代表人有效身份证正反面扫描件（格式后附）；（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3D861A6F" w14:textId="77777777" w:rsidR="005C2B23" w:rsidRPr="0079091F" w:rsidRDefault="00000000" w:rsidP="00C66091">
            <w:pPr>
              <w:spacing w:line="360" w:lineRule="exact"/>
              <w:rPr>
                <w:rFonts w:ascii="宋体" w:hAnsi="宋体" w:cs="宋体" w:hint="eastAsia"/>
                <w:b/>
                <w:szCs w:val="21"/>
              </w:rPr>
            </w:pPr>
            <w:r w:rsidRPr="0079091F">
              <w:rPr>
                <w:rFonts w:ascii="宋体" w:hAnsi="宋体" w:cs="宋体"/>
                <w:szCs w:val="21"/>
              </w:rPr>
              <w:t>3</w:t>
            </w:r>
            <w:r w:rsidRPr="0079091F">
              <w:rPr>
                <w:rFonts w:ascii="宋体" w:hAnsi="宋体" w:cs="宋体" w:hint="eastAsia"/>
                <w:szCs w:val="21"/>
              </w:rPr>
              <w:t>.法定代表人授权委托书及委托代理人有效身份证正反面扫描件（格式后附）；（</w:t>
            </w:r>
            <w:r w:rsidRPr="0079091F">
              <w:rPr>
                <w:rFonts w:ascii="宋体" w:hAnsi="宋体" w:cs="宋体" w:hint="eastAsia"/>
                <w:b/>
                <w:szCs w:val="21"/>
              </w:rPr>
              <w:t>委托时必须提供，否则其响应文件作无效处理</w:t>
            </w:r>
            <w:r w:rsidRPr="0079091F">
              <w:rPr>
                <w:rFonts w:ascii="宋体" w:hAnsi="宋体" w:cs="宋体" w:hint="eastAsia"/>
                <w:szCs w:val="21"/>
              </w:rPr>
              <w:t>）</w:t>
            </w:r>
          </w:p>
          <w:p w14:paraId="5CB0F162"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szCs w:val="21"/>
              </w:rPr>
              <w:t>4</w:t>
            </w:r>
            <w:r w:rsidRPr="0079091F">
              <w:rPr>
                <w:rFonts w:ascii="宋体" w:hAnsi="宋体" w:cs="宋体" w:hint="eastAsia"/>
                <w:szCs w:val="21"/>
              </w:rPr>
              <w:t>.商务条款偏离表（格式后附）；（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0B292D5F"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szCs w:val="21"/>
              </w:rPr>
              <w:t>5</w:t>
            </w:r>
            <w:r w:rsidRPr="0079091F">
              <w:rPr>
                <w:rFonts w:ascii="宋体" w:hAnsi="宋体" w:cs="宋体" w:hint="eastAsia"/>
                <w:szCs w:val="21"/>
              </w:rPr>
              <w:t>.售后服务承诺；（</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45BE5726"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szCs w:val="21"/>
              </w:rPr>
              <w:t>6</w:t>
            </w:r>
            <w:r w:rsidRPr="0079091F">
              <w:rPr>
                <w:rFonts w:ascii="宋体" w:hAnsi="宋体" w:cs="宋体" w:hint="eastAsia"/>
                <w:szCs w:val="21"/>
              </w:rPr>
              <w:t>.货物配置清单（均不含报价）（格式后附）；（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32222B24"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szCs w:val="21"/>
              </w:rPr>
              <w:t>7</w:t>
            </w:r>
            <w:r w:rsidRPr="0079091F">
              <w:rPr>
                <w:rFonts w:ascii="宋体" w:hAnsi="宋体" w:cs="宋体" w:hint="eastAsia"/>
                <w:szCs w:val="21"/>
              </w:rPr>
              <w:t>.技术偏离表（格式后附）；（</w:t>
            </w:r>
            <w:r w:rsidRPr="0079091F">
              <w:rPr>
                <w:rFonts w:ascii="宋体" w:hAnsi="宋体" w:cs="宋体" w:hint="eastAsia"/>
                <w:b/>
                <w:szCs w:val="21"/>
              </w:rPr>
              <w:t>必须提供，否则其响应文件作无效处理</w:t>
            </w:r>
            <w:r w:rsidRPr="0079091F">
              <w:rPr>
                <w:rFonts w:ascii="宋体" w:hAnsi="宋体" w:cs="宋体" w:hint="eastAsia"/>
                <w:szCs w:val="21"/>
              </w:rPr>
              <w:t>）</w:t>
            </w:r>
          </w:p>
          <w:p w14:paraId="63DDD1DA" w14:textId="77777777" w:rsidR="00A74068" w:rsidRPr="0079091F" w:rsidRDefault="00000000" w:rsidP="00C66091">
            <w:pPr>
              <w:pStyle w:val="af9"/>
              <w:spacing w:before="0" w:after="0" w:line="360" w:lineRule="exact"/>
              <w:rPr>
                <w:rFonts w:ascii="宋体" w:hAnsi="宋体" w:cs="宋体" w:hint="eastAsia"/>
                <w:bCs w:val="0"/>
                <w:spacing w:val="0"/>
                <w:kern w:val="2"/>
                <w:sz w:val="21"/>
                <w:szCs w:val="21"/>
              </w:rPr>
            </w:pPr>
            <w:r w:rsidRPr="0079091F">
              <w:rPr>
                <w:rFonts w:ascii="宋体" w:hAnsi="宋体" w:cs="宋体"/>
                <w:bCs w:val="0"/>
                <w:spacing w:val="0"/>
                <w:kern w:val="2"/>
                <w:sz w:val="21"/>
                <w:szCs w:val="21"/>
              </w:rPr>
              <w:t>8</w:t>
            </w:r>
            <w:r w:rsidRPr="0079091F">
              <w:rPr>
                <w:rFonts w:ascii="宋体" w:hAnsi="宋体" w:cs="宋体" w:hint="eastAsia"/>
                <w:bCs w:val="0"/>
                <w:spacing w:val="0"/>
                <w:kern w:val="2"/>
                <w:sz w:val="21"/>
                <w:szCs w:val="21"/>
              </w:rPr>
              <w:t>.业绩证明文件（如有，请提供）；</w:t>
            </w:r>
          </w:p>
          <w:p w14:paraId="4FC886DD" w14:textId="4068B0A2" w:rsidR="00A74068" w:rsidRPr="0079091F" w:rsidRDefault="00A74068" w:rsidP="00C66091">
            <w:pPr>
              <w:pStyle w:val="af9"/>
              <w:spacing w:before="0" w:after="0" w:line="360" w:lineRule="exact"/>
              <w:rPr>
                <w:rFonts w:ascii="宋体" w:hAnsi="宋体" w:cs="宋体" w:hint="eastAsia"/>
                <w:b/>
                <w:spacing w:val="0"/>
                <w:kern w:val="2"/>
                <w:sz w:val="21"/>
                <w:szCs w:val="21"/>
              </w:rPr>
            </w:pPr>
            <w:r w:rsidRPr="0079091F">
              <w:rPr>
                <w:rFonts w:ascii="宋体" w:hAnsi="宋体" w:cs="宋体" w:hint="eastAsia"/>
                <w:bCs w:val="0"/>
                <w:spacing w:val="0"/>
                <w:kern w:val="2"/>
                <w:sz w:val="21"/>
                <w:szCs w:val="21"/>
              </w:rPr>
              <w:t>9.</w:t>
            </w:r>
            <w:r w:rsidR="00C66091">
              <w:rPr>
                <w:rFonts w:ascii="宋体" w:hAnsi="宋体" w:cs="宋体" w:hint="eastAsia"/>
                <w:bCs w:val="0"/>
                <w:spacing w:val="0"/>
                <w:kern w:val="2"/>
                <w:sz w:val="21"/>
                <w:szCs w:val="21"/>
              </w:rPr>
              <w:t>竞标</w:t>
            </w:r>
            <w:r w:rsidRPr="0079091F">
              <w:rPr>
                <w:rFonts w:ascii="宋体" w:hAnsi="宋体" w:cs="宋体" w:hint="eastAsia"/>
                <w:bCs w:val="0"/>
                <w:spacing w:val="0"/>
                <w:kern w:val="2"/>
                <w:sz w:val="21"/>
                <w:szCs w:val="21"/>
              </w:rPr>
              <w:t>保证金提交凭证；</w:t>
            </w:r>
            <w:r w:rsidRPr="0079091F">
              <w:rPr>
                <w:rFonts w:ascii="宋体" w:hAnsi="宋体" w:cs="宋体" w:hint="eastAsia"/>
                <w:b/>
                <w:spacing w:val="0"/>
                <w:kern w:val="2"/>
                <w:sz w:val="21"/>
                <w:szCs w:val="21"/>
              </w:rPr>
              <w:t>（必须提供，否则其响应文件作无效处理）</w:t>
            </w:r>
          </w:p>
          <w:p w14:paraId="5AEAB0FD" w14:textId="77777777" w:rsidR="005C2B23" w:rsidRPr="0079091F" w:rsidRDefault="00A74068" w:rsidP="00C66091">
            <w:pPr>
              <w:spacing w:line="360" w:lineRule="exact"/>
              <w:rPr>
                <w:rFonts w:ascii="宋体" w:hAnsi="宋体" w:cs="宋体" w:hint="eastAsia"/>
                <w:szCs w:val="21"/>
              </w:rPr>
            </w:pPr>
            <w:r w:rsidRPr="0079091F">
              <w:rPr>
                <w:rFonts w:ascii="宋体" w:hAnsi="宋体" w:cs="宋体" w:hint="eastAsia"/>
                <w:szCs w:val="21"/>
              </w:rPr>
              <w:t>10.对应采购需求的技术需求、商务条款提供的其他文件资料；</w:t>
            </w:r>
          </w:p>
          <w:p w14:paraId="7894B88B" w14:textId="77777777" w:rsidR="005C2B23" w:rsidRPr="0079091F" w:rsidRDefault="00A74068" w:rsidP="00C66091">
            <w:pPr>
              <w:spacing w:line="360" w:lineRule="exact"/>
              <w:rPr>
                <w:rFonts w:ascii="宋体" w:hAnsi="宋体" w:cs="宋体" w:hint="eastAsia"/>
                <w:szCs w:val="21"/>
              </w:rPr>
            </w:pPr>
            <w:r w:rsidRPr="0079091F">
              <w:rPr>
                <w:rFonts w:ascii="宋体" w:hAnsi="宋体" w:cs="宋体" w:hint="eastAsia"/>
                <w:szCs w:val="21"/>
              </w:rPr>
              <w:t>11.供应商认为需要提供的其他有关资料。</w:t>
            </w:r>
          </w:p>
          <w:p w14:paraId="7C789624" w14:textId="77777777" w:rsidR="005C2B23" w:rsidRPr="0079091F" w:rsidRDefault="00000000" w:rsidP="00C66091">
            <w:pPr>
              <w:snapToGrid w:val="0"/>
              <w:spacing w:line="360" w:lineRule="exact"/>
              <w:jc w:val="left"/>
              <w:rPr>
                <w:rFonts w:ascii="宋体" w:hAnsi="宋体" w:hint="eastAsia"/>
                <w:b/>
                <w:bCs/>
                <w:szCs w:val="21"/>
              </w:rPr>
            </w:pPr>
            <w:r w:rsidRPr="0079091F">
              <w:rPr>
                <w:rFonts w:ascii="宋体" w:hAnsi="宋体" w:hint="eastAsia"/>
                <w:b/>
                <w:bCs/>
                <w:szCs w:val="21"/>
              </w:rPr>
              <w:t>注：</w:t>
            </w:r>
          </w:p>
          <w:p w14:paraId="3924E7C7" w14:textId="77777777" w:rsidR="005C2B23" w:rsidRPr="0079091F" w:rsidRDefault="00000000" w:rsidP="00C66091">
            <w:pPr>
              <w:snapToGrid w:val="0"/>
              <w:spacing w:line="360" w:lineRule="exact"/>
              <w:jc w:val="left"/>
              <w:rPr>
                <w:rFonts w:ascii="宋体" w:hAnsi="宋体" w:hint="eastAsia"/>
                <w:b/>
                <w:bCs/>
                <w:szCs w:val="21"/>
              </w:rPr>
            </w:pPr>
            <w:r w:rsidRPr="0079091F">
              <w:rPr>
                <w:rFonts w:ascii="宋体" w:hAnsi="宋体" w:hint="eastAsia"/>
                <w:b/>
                <w:bCs/>
                <w:szCs w:val="21"/>
              </w:rPr>
              <w:t>1</w:t>
            </w:r>
            <w:r w:rsidRPr="0079091F">
              <w:rPr>
                <w:rFonts w:ascii="宋体" w:hAnsi="宋体"/>
                <w:b/>
                <w:bCs/>
                <w:szCs w:val="21"/>
              </w:rPr>
              <w:t>.</w:t>
            </w:r>
            <w:r w:rsidRPr="0079091F">
              <w:rPr>
                <w:rFonts w:ascii="宋体" w:hAnsi="宋体" w:hint="eastAsia"/>
                <w:b/>
                <w:bCs/>
                <w:szCs w:val="21"/>
              </w:rPr>
              <w:t>法定代表人授权委托书必须由法定代表人及委托代理人签字（或者电子签名）并加盖供应商</w:t>
            </w:r>
            <w:r w:rsidRPr="0079091F">
              <w:rPr>
                <w:rFonts w:ascii="宋体" w:hAnsi="宋体" w:cs="Courier New" w:hint="eastAsia"/>
                <w:b/>
                <w:szCs w:val="21"/>
              </w:rPr>
              <w:t>公章（或电子签章）</w:t>
            </w:r>
            <w:r w:rsidRPr="0079091F">
              <w:rPr>
                <w:rFonts w:ascii="宋体" w:hAnsi="宋体" w:hint="eastAsia"/>
                <w:b/>
                <w:bCs/>
                <w:szCs w:val="21"/>
              </w:rPr>
              <w:t>，否则作无效响应处理。</w:t>
            </w:r>
          </w:p>
          <w:p w14:paraId="57DC8B24" w14:textId="77777777" w:rsidR="005C2B23" w:rsidRPr="0079091F" w:rsidRDefault="00000000" w:rsidP="00C66091">
            <w:pPr>
              <w:spacing w:line="360" w:lineRule="exact"/>
              <w:rPr>
                <w:rFonts w:ascii="宋体" w:hAnsi="宋体" w:hint="eastAsia"/>
                <w:b/>
                <w:bCs/>
                <w:szCs w:val="21"/>
              </w:rPr>
            </w:pPr>
            <w:r w:rsidRPr="0079091F">
              <w:rPr>
                <w:rFonts w:ascii="宋体" w:hAnsi="宋体" w:hint="eastAsia"/>
                <w:b/>
                <w:bCs/>
                <w:szCs w:val="21"/>
              </w:rPr>
              <w:t>2</w:t>
            </w:r>
            <w:r w:rsidRPr="0079091F">
              <w:rPr>
                <w:rFonts w:ascii="宋体" w:hAnsi="宋体"/>
                <w:b/>
                <w:bCs/>
                <w:szCs w:val="21"/>
              </w:rPr>
              <w:t>.</w:t>
            </w:r>
            <w:r w:rsidRPr="0079091F">
              <w:rPr>
                <w:rFonts w:ascii="宋体" w:hAnsi="宋体" w:hint="eastAsia"/>
                <w:b/>
                <w:bCs/>
                <w:szCs w:val="21"/>
              </w:rPr>
              <w:t>以上标明“必须提供”的材料属于复印件的，必须加盖供应商</w:t>
            </w:r>
            <w:r w:rsidRPr="0079091F">
              <w:rPr>
                <w:rFonts w:ascii="宋体" w:hAnsi="宋体" w:cs="Courier New" w:hint="eastAsia"/>
                <w:b/>
                <w:szCs w:val="21"/>
              </w:rPr>
              <w:t>公章（或电子签章）</w:t>
            </w:r>
            <w:r w:rsidRPr="0079091F">
              <w:rPr>
                <w:rFonts w:ascii="宋体" w:hAnsi="宋体" w:hint="eastAsia"/>
                <w:b/>
                <w:bCs/>
                <w:szCs w:val="21"/>
              </w:rPr>
              <w:t>，否则</w:t>
            </w:r>
            <w:r w:rsidRPr="0079091F">
              <w:rPr>
                <w:rFonts w:ascii="宋体" w:hAnsi="宋体" w:cs="Courier New" w:hint="eastAsia"/>
                <w:b/>
                <w:szCs w:val="21"/>
              </w:rPr>
              <w:t>作无效响应处理</w:t>
            </w:r>
            <w:r w:rsidRPr="0079091F">
              <w:rPr>
                <w:rFonts w:ascii="宋体" w:hAnsi="宋体" w:hint="eastAsia"/>
                <w:b/>
                <w:bCs/>
                <w:szCs w:val="21"/>
              </w:rPr>
              <w:t>。</w:t>
            </w:r>
          </w:p>
          <w:p w14:paraId="42D2D9B7"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hint="eastAsia"/>
                <w:b/>
                <w:szCs w:val="21"/>
              </w:rPr>
              <w:t>3.以上材料未附格式的，由供应商自行拟定。</w:t>
            </w:r>
          </w:p>
        </w:tc>
      </w:tr>
      <w:tr w:rsidR="005C2B23" w:rsidRPr="0079091F" w14:paraId="29266764" w14:textId="77777777">
        <w:trPr>
          <w:jc w:val="center"/>
        </w:trPr>
        <w:tc>
          <w:tcPr>
            <w:tcW w:w="992" w:type="dxa"/>
            <w:vAlign w:val="center"/>
          </w:tcPr>
          <w:p w14:paraId="7CE29ED1"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1</w:t>
            </w:r>
            <w:r w:rsidRPr="0079091F">
              <w:rPr>
                <w:rFonts w:ascii="宋体" w:hAnsi="宋体" w:cs="宋体"/>
                <w:szCs w:val="21"/>
              </w:rPr>
              <w:t>2.1.3</w:t>
            </w:r>
          </w:p>
        </w:tc>
        <w:tc>
          <w:tcPr>
            <w:tcW w:w="7912" w:type="dxa"/>
            <w:vAlign w:val="center"/>
          </w:tcPr>
          <w:p w14:paraId="1CF3C46B" w14:textId="77777777" w:rsidR="005C2B23" w:rsidRPr="0079091F" w:rsidRDefault="00000000" w:rsidP="00C66091">
            <w:pPr>
              <w:snapToGrid w:val="0"/>
              <w:spacing w:line="360" w:lineRule="exact"/>
              <w:jc w:val="left"/>
              <w:rPr>
                <w:rFonts w:ascii="宋体" w:hAnsi="宋体" w:cs="宋体" w:hint="eastAsia"/>
                <w:b/>
                <w:bCs/>
                <w:szCs w:val="21"/>
              </w:rPr>
            </w:pPr>
            <w:r w:rsidRPr="0079091F">
              <w:rPr>
                <w:rFonts w:ascii="宋体" w:hAnsi="宋体" w:cs="宋体" w:hint="eastAsia"/>
                <w:b/>
                <w:bCs/>
                <w:szCs w:val="21"/>
              </w:rPr>
              <w:t>报价文件</w:t>
            </w:r>
          </w:p>
          <w:p w14:paraId="4EC30686" w14:textId="77777777" w:rsidR="005C2B23" w:rsidRPr="0079091F" w:rsidRDefault="00000000" w:rsidP="00C66091">
            <w:pPr>
              <w:spacing w:line="360" w:lineRule="exact"/>
              <w:rPr>
                <w:rFonts w:ascii="宋体" w:hAnsi="宋体" w:cs="宋体" w:hint="eastAsia"/>
                <w:szCs w:val="21"/>
              </w:rPr>
            </w:pPr>
            <w:r w:rsidRPr="0079091F">
              <w:rPr>
                <w:rFonts w:ascii="宋体" w:hAnsi="宋体" w:cs="宋体" w:hint="eastAsia"/>
                <w:szCs w:val="21"/>
              </w:rPr>
              <w:t>1</w:t>
            </w:r>
            <w:r w:rsidRPr="0079091F">
              <w:rPr>
                <w:rFonts w:ascii="宋体" w:hAnsi="宋体" w:cs="宋体"/>
                <w:szCs w:val="21"/>
              </w:rPr>
              <w:t>.</w:t>
            </w:r>
            <w:r w:rsidRPr="0079091F">
              <w:rPr>
                <w:rFonts w:ascii="宋体" w:hAnsi="宋体" w:cs="宋体" w:hint="eastAsia"/>
                <w:szCs w:val="21"/>
              </w:rPr>
              <w:t>竞标报价表（格式后附）；（</w:t>
            </w:r>
            <w:r w:rsidRPr="0079091F">
              <w:rPr>
                <w:rFonts w:ascii="宋体" w:hAnsi="宋体" w:cs="宋体" w:hint="eastAsia"/>
                <w:b/>
                <w:szCs w:val="21"/>
              </w:rPr>
              <w:t>必须提供，否则响应文件按无效响应处理</w:t>
            </w:r>
            <w:r w:rsidRPr="0079091F">
              <w:rPr>
                <w:rFonts w:ascii="宋体" w:hAnsi="宋体" w:cs="宋体" w:hint="eastAsia"/>
                <w:szCs w:val="21"/>
              </w:rPr>
              <w:t>）</w:t>
            </w:r>
          </w:p>
          <w:p w14:paraId="2ADE31BA" w14:textId="6FB15F98" w:rsidR="005C2B23" w:rsidRPr="0079091F" w:rsidRDefault="00000000" w:rsidP="00C66091">
            <w:pPr>
              <w:spacing w:line="360" w:lineRule="exact"/>
              <w:rPr>
                <w:rFonts w:ascii="宋体" w:hAnsi="宋体" w:cs="宋体" w:hint="eastAsia"/>
                <w:b/>
                <w:szCs w:val="21"/>
              </w:rPr>
            </w:pPr>
            <w:r w:rsidRPr="0079091F">
              <w:rPr>
                <w:rFonts w:ascii="宋体" w:hAnsi="宋体" w:cs="宋体" w:hint="eastAsia"/>
                <w:szCs w:val="21"/>
              </w:rPr>
              <w:t>2.</w:t>
            </w:r>
            <w:r w:rsidR="00BB545D" w:rsidRPr="0079091F">
              <w:rPr>
                <w:rFonts w:hint="eastAsia"/>
              </w:rPr>
              <w:t xml:space="preserve"> </w:t>
            </w:r>
            <w:r w:rsidR="00BB545D" w:rsidRPr="0079091F">
              <w:rPr>
                <w:rFonts w:ascii="宋体" w:hAnsi="宋体" w:cs="Courier New"/>
                <w:szCs w:val="21"/>
              </w:rPr>
              <w:t>关于符合本国产品标准的声明函</w:t>
            </w:r>
            <w:r w:rsidRPr="0079091F">
              <w:rPr>
                <w:rFonts w:ascii="宋体" w:hAnsi="宋体" w:cs="Courier New" w:hint="eastAsia"/>
                <w:szCs w:val="21"/>
              </w:rPr>
              <w:t>（格式后附）；（如有请提供）</w:t>
            </w:r>
          </w:p>
        </w:tc>
      </w:tr>
      <w:tr w:rsidR="005C2B23" w:rsidRPr="0079091F" w14:paraId="5A5FFEA8" w14:textId="77777777">
        <w:trPr>
          <w:jc w:val="center"/>
        </w:trPr>
        <w:tc>
          <w:tcPr>
            <w:tcW w:w="992" w:type="dxa"/>
            <w:vAlign w:val="center"/>
          </w:tcPr>
          <w:p w14:paraId="4159315C"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12.</w:t>
            </w:r>
            <w:r w:rsidRPr="0079091F">
              <w:rPr>
                <w:rFonts w:ascii="宋体" w:hAnsi="宋体" w:cs="宋体"/>
                <w:szCs w:val="21"/>
              </w:rPr>
              <w:t>2</w:t>
            </w:r>
          </w:p>
        </w:tc>
        <w:tc>
          <w:tcPr>
            <w:tcW w:w="7912" w:type="dxa"/>
            <w:vAlign w:val="center"/>
          </w:tcPr>
          <w:p w14:paraId="15C75B95"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szCs w:val="21"/>
              </w:rPr>
              <w:t>1.响应文件要求：按照本采购文件“第五章 响应文件格式”编写（第五章未附格式的，由供应商自行拟定），不可涂改并在规定加盖</w:t>
            </w:r>
            <w:r w:rsidRPr="0079091F">
              <w:rPr>
                <w:rFonts w:ascii="宋体" w:hAnsi="宋体" w:cs="Courier New" w:hint="eastAsia"/>
                <w:bCs/>
                <w:szCs w:val="21"/>
              </w:rPr>
              <w:t>公章（或电子签章）</w:t>
            </w:r>
            <w:r w:rsidRPr="0079091F">
              <w:rPr>
                <w:rFonts w:ascii="宋体" w:hAnsi="宋体" w:cs="宋体" w:hint="eastAsia"/>
                <w:bCs/>
                <w:szCs w:val="21"/>
              </w:rPr>
              <w:t>处加盖</w:t>
            </w:r>
            <w:r w:rsidRPr="0079091F">
              <w:rPr>
                <w:rFonts w:ascii="宋体" w:hAnsi="宋体" w:cs="Courier New" w:hint="eastAsia"/>
                <w:bCs/>
                <w:szCs w:val="21"/>
              </w:rPr>
              <w:t>公章（或电子签章）</w:t>
            </w:r>
            <w:r w:rsidRPr="0079091F">
              <w:rPr>
                <w:rFonts w:ascii="宋体" w:hAnsi="宋体" w:cs="宋体" w:hint="eastAsia"/>
                <w:bCs/>
                <w:szCs w:val="21"/>
              </w:rPr>
              <w:t>，</w:t>
            </w:r>
            <w:r w:rsidRPr="0079091F">
              <w:rPr>
                <w:rFonts w:ascii="宋体" w:hAnsi="宋体" w:cs="宋体" w:hint="eastAsia"/>
                <w:b/>
                <w:szCs w:val="21"/>
              </w:rPr>
              <w:t>否则响应文件按无效响应处理</w:t>
            </w:r>
            <w:r w:rsidRPr="0079091F">
              <w:rPr>
                <w:rFonts w:ascii="宋体" w:hAnsi="宋体" w:cs="宋体" w:hint="eastAsia"/>
                <w:szCs w:val="21"/>
              </w:rPr>
              <w:t>。</w:t>
            </w:r>
          </w:p>
          <w:p w14:paraId="1C112FB5"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szCs w:val="21"/>
              </w:rPr>
              <w:t>2.响应文件密封方式：电子响应文件通过平台有效CA加密后在广西政府采购云平台投送。</w:t>
            </w:r>
          </w:p>
        </w:tc>
      </w:tr>
      <w:tr w:rsidR="005C2B23" w:rsidRPr="0079091F" w14:paraId="1E9060DE" w14:textId="77777777">
        <w:trPr>
          <w:jc w:val="center"/>
        </w:trPr>
        <w:tc>
          <w:tcPr>
            <w:tcW w:w="992" w:type="dxa"/>
            <w:vAlign w:val="center"/>
          </w:tcPr>
          <w:p w14:paraId="2FB94CF2"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15.2</w:t>
            </w:r>
          </w:p>
        </w:tc>
        <w:tc>
          <w:tcPr>
            <w:tcW w:w="7912" w:type="dxa"/>
            <w:vAlign w:val="center"/>
          </w:tcPr>
          <w:p w14:paraId="72C9B88D"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szCs w:val="21"/>
              </w:rPr>
              <w:t>竞标报价的价格构成：竞标报价是履行合同的最终价格，包含货物、货物标准附</w:t>
            </w:r>
            <w:r w:rsidRPr="0079091F">
              <w:rPr>
                <w:rFonts w:ascii="宋体" w:hAnsi="宋体" w:cs="宋体" w:hint="eastAsia"/>
                <w:szCs w:val="21"/>
              </w:rPr>
              <w:lastRenderedPageBreak/>
              <w:t>件、备品备件、专用工具、设备安装辅材、施工辅材、包装、运输、装卸、保险、货到就位的各种费用以及安装、调试等本采购文件所列设备材料需进行补充完善才能完成本项目的功能配置或实际采购中产品材料有任何遗漏的费用（</w:t>
            </w:r>
            <w:proofErr w:type="gramStart"/>
            <w:r w:rsidRPr="0079091F">
              <w:rPr>
                <w:rFonts w:ascii="宋体" w:hAnsi="宋体" w:cs="宋体" w:hint="eastAsia"/>
                <w:szCs w:val="21"/>
              </w:rPr>
              <w:t>含本项目</w:t>
            </w:r>
            <w:proofErr w:type="gramEnd"/>
            <w:r w:rsidRPr="0079091F">
              <w:rPr>
                <w:rFonts w:ascii="宋体" w:hAnsi="宋体" w:cs="宋体" w:hint="eastAsia"/>
                <w:szCs w:val="21"/>
              </w:rPr>
              <w:t>需要但本文件中未列出的设备材料、功能配置）、税金、售后服务、技术培训及其他所有成本费用，以及合同约定的所有责任、义务和一般风险等一切费用。</w:t>
            </w:r>
          </w:p>
          <w:p w14:paraId="3FB9F4DB" w14:textId="77777777" w:rsidR="005C2B23" w:rsidRPr="0079091F" w:rsidRDefault="00000000" w:rsidP="00C66091">
            <w:pPr>
              <w:snapToGrid w:val="0"/>
              <w:spacing w:line="360" w:lineRule="exact"/>
              <w:rPr>
                <w:rFonts w:ascii="宋体" w:hAnsi="宋体" w:hint="eastAsia"/>
                <w:b/>
                <w:szCs w:val="21"/>
              </w:rPr>
            </w:pPr>
            <w:r w:rsidRPr="0079091F">
              <w:rPr>
                <w:rFonts w:ascii="Segoe UI Symbol" w:hAnsi="Segoe UI Symbol" w:cs="Segoe UI Symbol"/>
                <w:b/>
                <w:bCs/>
              </w:rPr>
              <w:t>☑</w:t>
            </w:r>
            <w:r w:rsidRPr="0079091F">
              <w:rPr>
                <w:rFonts w:ascii="宋体" w:hAnsi="宋体" w:hint="eastAsia"/>
                <w:b/>
                <w:szCs w:val="21"/>
              </w:rPr>
              <w:t>竞标报价包含验收费用</w:t>
            </w:r>
          </w:p>
          <w:p w14:paraId="5BF3444F"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hint="eastAsia"/>
                <w:b/>
                <w:szCs w:val="21"/>
              </w:rPr>
              <w:t>□竞标报价不包含验收费用</w:t>
            </w:r>
          </w:p>
        </w:tc>
      </w:tr>
      <w:tr w:rsidR="005C2B23" w:rsidRPr="0079091F" w14:paraId="71ADA85B" w14:textId="77777777">
        <w:trPr>
          <w:jc w:val="center"/>
        </w:trPr>
        <w:tc>
          <w:tcPr>
            <w:tcW w:w="992" w:type="dxa"/>
            <w:vAlign w:val="center"/>
          </w:tcPr>
          <w:p w14:paraId="23E0FA25"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lastRenderedPageBreak/>
              <w:t>16.</w:t>
            </w:r>
            <w:r w:rsidRPr="0079091F">
              <w:rPr>
                <w:rFonts w:ascii="宋体" w:hAnsi="宋体" w:cs="宋体"/>
                <w:szCs w:val="21"/>
              </w:rPr>
              <w:t>2</w:t>
            </w:r>
          </w:p>
        </w:tc>
        <w:tc>
          <w:tcPr>
            <w:tcW w:w="7912" w:type="dxa"/>
            <w:vAlign w:val="center"/>
          </w:tcPr>
          <w:p w14:paraId="08E91A96" w14:textId="77777777" w:rsidR="005C2B23" w:rsidRPr="0079091F" w:rsidRDefault="00000000" w:rsidP="00C66091">
            <w:pPr>
              <w:pStyle w:val="a4"/>
              <w:widowControl w:val="0"/>
              <w:tabs>
                <w:tab w:val="clear" w:pos="454"/>
              </w:tabs>
              <w:snapToGrid w:val="0"/>
              <w:spacing w:afterLines="0" w:after="0" w:line="360" w:lineRule="exact"/>
              <w:ind w:left="0" w:firstLine="0"/>
              <w:rPr>
                <w:rFonts w:ascii="宋体" w:hAnsi="宋体" w:cs="宋体" w:hint="eastAsia"/>
                <w:kern w:val="2"/>
                <w:sz w:val="21"/>
                <w:szCs w:val="21"/>
              </w:rPr>
            </w:pPr>
            <w:r w:rsidRPr="0079091F">
              <w:rPr>
                <w:rFonts w:ascii="宋体" w:hAnsi="宋体" w:cs="宋体" w:hint="eastAsia"/>
                <w:kern w:val="2"/>
                <w:sz w:val="21"/>
                <w:szCs w:val="21"/>
              </w:rPr>
              <w:t>竞标有效期：自首次响应文件提交截止之日起</w:t>
            </w:r>
            <w:r w:rsidRPr="0079091F">
              <w:rPr>
                <w:rFonts w:ascii="宋体" w:hAnsi="宋体" w:cs="宋体" w:hint="eastAsia"/>
                <w:kern w:val="2"/>
                <w:sz w:val="21"/>
                <w:szCs w:val="21"/>
                <w:u w:val="single"/>
              </w:rPr>
              <w:t>120</w:t>
            </w:r>
            <w:r w:rsidRPr="0079091F">
              <w:rPr>
                <w:rFonts w:ascii="宋体" w:hAnsi="宋体" w:cs="宋体" w:hint="eastAsia"/>
                <w:kern w:val="2"/>
                <w:sz w:val="21"/>
                <w:szCs w:val="21"/>
              </w:rPr>
              <w:t>日。</w:t>
            </w:r>
          </w:p>
        </w:tc>
      </w:tr>
      <w:tr w:rsidR="005C2B23" w:rsidRPr="0079091F" w14:paraId="60E64D08" w14:textId="77777777">
        <w:trPr>
          <w:jc w:val="center"/>
        </w:trPr>
        <w:tc>
          <w:tcPr>
            <w:tcW w:w="992" w:type="dxa"/>
            <w:vAlign w:val="center"/>
          </w:tcPr>
          <w:p w14:paraId="2E20B048"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17.1</w:t>
            </w:r>
          </w:p>
        </w:tc>
        <w:tc>
          <w:tcPr>
            <w:tcW w:w="7912" w:type="dxa"/>
            <w:vAlign w:val="center"/>
          </w:tcPr>
          <w:p w14:paraId="3717927F"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竞标保证金的交纳方式：详见竞争性谈判公告。</w:t>
            </w:r>
          </w:p>
          <w:p w14:paraId="1E5BF1E6"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竞标保证金的金额：详见竞争性谈判公告。</w:t>
            </w:r>
          </w:p>
          <w:p w14:paraId="485BBD46"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相关要求：</w:t>
            </w:r>
          </w:p>
          <w:p w14:paraId="02791388"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1.竞标保证金采用银行转账交纳方式的，在首次响应文件提交截止时间前交至采购代理机构指定账户并且到账，供应商应将银行转账底单的复印件作为竞标保证金提交凭证，</w:t>
            </w:r>
            <w:r w:rsidRPr="0079091F">
              <w:rPr>
                <w:rFonts w:ascii="宋体" w:hAnsi="宋体" w:cs="宋体" w:hint="eastAsia"/>
                <w:b/>
                <w:bCs/>
                <w:szCs w:val="21"/>
              </w:rPr>
              <w:t>放置于商务技术文件中，否则其响应文件作无效处理</w:t>
            </w:r>
            <w:r w:rsidRPr="0079091F">
              <w:rPr>
                <w:rFonts w:ascii="宋体" w:hAnsi="宋体" w:cs="宋体" w:hint="eastAsia"/>
                <w:szCs w:val="21"/>
              </w:rPr>
              <w:t>。</w:t>
            </w:r>
          </w:p>
          <w:p w14:paraId="79EEE780" w14:textId="4229030B" w:rsidR="005C2B23" w:rsidRPr="0079091F" w:rsidRDefault="00000000" w:rsidP="00C66091">
            <w:pPr>
              <w:snapToGrid w:val="0"/>
              <w:spacing w:line="360" w:lineRule="exact"/>
              <w:rPr>
                <w:rFonts w:ascii="宋体" w:hAnsi="宋体" w:hint="eastAsia"/>
                <w:szCs w:val="21"/>
              </w:rPr>
            </w:pPr>
            <w:r w:rsidRPr="0079091F">
              <w:rPr>
                <w:rFonts w:ascii="宋体" w:hAnsi="宋体" w:hint="eastAsia"/>
                <w:szCs w:val="21"/>
              </w:rPr>
              <w:t>2.竞标保证金采用支票、汇票、本票或者金融、担保机构出具的保函</w:t>
            </w:r>
            <w:r w:rsidR="00237ECF" w:rsidRPr="0079091F">
              <w:rPr>
                <w:rFonts w:ascii="宋体" w:hAnsi="宋体" w:cs="宋体" w:hint="eastAsia"/>
                <w:kern w:val="0"/>
                <w:szCs w:val="21"/>
              </w:rPr>
              <w:t>、保险机构保单</w:t>
            </w:r>
            <w:r w:rsidRPr="0079091F">
              <w:rPr>
                <w:rFonts w:ascii="宋体" w:hAnsi="宋体" w:hint="eastAsia"/>
                <w:szCs w:val="21"/>
              </w:rPr>
              <w:t>交纳方式的，供应商应将支票、汇票、本票或者金融、担保机构出具的保函</w:t>
            </w:r>
            <w:r w:rsidR="00237ECF" w:rsidRPr="0079091F">
              <w:rPr>
                <w:rFonts w:ascii="宋体" w:hAnsi="宋体" w:cs="宋体" w:hint="eastAsia"/>
                <w:kern w:val="0"/>
                <w:szCs w:val="21"/>
              </w:rPr>
              <w:t>、保险机构保单</w:t>
            </w:r>
            <w:r w:rsidRPr="0079091F">
              <w:rPr>
                <w:rFonts w:ascii="宋体" w:hAnsi="宋体" w:hint="eastAsia"/>
                <w:szCs w:val="21"/>
              </w:rPr>
              <w:t>的复印件作为竞标保证金提交凭证，放置于</w:t>
            </w:r>
            <w:r w:rsidRPr="0079091F">
              <w:rPr>
                <w:rFonts w:ascii="宋体" w:hAnsi="宋体" w:cs="宋体" w:hint="eastAsia"/>
                <w:szCs w:val="21"/>
              </w:rPr>
              <w:t>商务技术文件</w:t>
            </w:r>
            <w:r w:rsidRPr="0079091F">
              <w:rPr>
                <w:rFonts w:ascii="宋体" w:hAnsi="宋体" w:hint="eastAsia"/>
                <w:szCs w:val="21"/>
              </w:rPr>
              <w:t>中，</w:t>
            </w:r>
            <w:r w:rsidRPr="0079091F">
              <w:rPr>
                <w:rFonts w:ascii="宋体" w:hAnsi="宋体" w:cs="宋体" w:hint="eastAsia"/>
                <w:b/>
                <w:szCs w:val="21"/>
              </w:rPr>
              <w:t>否则其响应文件作无效处理</w:t>
            </w:r>
            <w:r w:rsidRPr="0079091F">
              <w:rPr>
                <w:rFonts w:ascii="宋体" w:hAnsi="宋体" w:hint="eastAsia"/>
                <w:szCs w:val="21"/>
              </w:rPr>
              <w:t>。供应商必须于递交</w:t>
            </w:r>
            <w:r w:rsidR="00A83AF7" w:rsidRPr="0079091F">
              <w:rPr>
                <w:rFonts w:ascii="宋体" w:hAnsi="宋体" w:hint="eastAsia"/>
                <w:szCs w:val="21"/>
              </w:rPr>
              <w:t>响应</w:t>
            </w:r>
            <w:r w:rsidRPr="0079091F">
              <w:rPr>
                <w:rFonts w:ascii="宋体" w:hAnsi="宋体" w:hint="eastAsia"/>
                <w:szCs w:val="21"/>
              </w:rPr>
              <w:t>文件时将支票、汇票、本票或者金融、担保机构出具的保函</w:t>
            </w:r>
            <w:r w:rsidR="00237ECF" w:rsidRPr="0079091F">
              <w:rPr>
                <w:rFonts w:ascii="宋体" w:hAnsi="宋体" w:cs="宋体" w:hint="eastAsia"/>
                <w:kern w:val="0"/>
                <w:szCs w:val="21"/>
              </w:rPr>
              <w:t>、保险机构保单</w:t>
            </w:r>
            <w:r w:rsidRPr="0079091F">
              <w:rPr>
                <w:rFonts w:ascii="宋体" w:hAnsi="宋体" w:hint="eastAsia"/>
                <w:szCs w:val="21"/>
              </w:rPr>
              <w:t>原件提交至广西南宁市</w:t>
            </w:r>
            <w:proofErr w:type="gramStart"/>
            <w:r w:rsidRPr="0079091F">
              <w:rPr>
                <w:rFonts w:ascii="宋体" w:hAnsi="宋体" w:hint="eastAsia"/>
                <w:szCs w:val="21"/>
              </w:rPr>
              <w:t>青秀</w:t>
            </w:r>
            <w:proofErr w:type="gramEnd"/>
            <w:r w:rsidRPr="0079091F">
              <w:rPr>
                <w:rFonts w:ascii="宋体" w:hAnsi="宋体" w:hint="eastAsia"/>
                <w:szCs w:val="21"/>
              </w:rPr>
              <w:t>区金湖北路52-1号东方曼哈顿25</w:t>
            </w:r>
            <w:proofErr w:type="gramStart"/>
            <w:r w:rsidRPr="0079091F">
              <w:rPr>
                <w:rFonts w:ascii="宋体" w:hAnsi="宋体" w:hint="eastAsia"/>
                <w:szCs w:val="21"/>
              </w:rPr>
              <w:t>楼公诚管理</w:t>
            </w:r>
            <w:proofErr w:type="gramEnd"/>
            <w:r w:rsidRPr="0079091F">
              <w:rPr>
                <w:rFonts w:ascii="宋体" w:hAnsi="宋体" w:hint="eastAsia"/>
                <w:szCs w:val="21"/>
              </w:rPr>
              <w:t>咨询有限公司开标室</w:t>
            </w:r>
            <w:r w:rsidR="00A83AF7" w:rsidRPr="0079091F">
              <w:rPr>
                <w:rFonts w:ascii="宋体" w:hAnsi="宋体" w:hint="eastAsia"/>
                <w:szCs w:val="21"/>
              </w:rPr>
              <w:t>，联系方式：聂珊，19195850873</w:t>
            </w:r>
            <w:r w:rsidRPr="0079091F">
              <w:rPr>
                <w:rFonts w:ascii="宋体" w:hAnsi="宋体" w:hint="eastAsia"/>
                <w:szCs w:val="21"/>
              </w:rPr>
              <w:t>，由采购人或者采购代理机构向供应商出具回执，并妥善保管。</w:t>
            </w:r>
          </w:p>
          <w:p w14:paraId="5D3401F3" w14:textId="18767419"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3.竞标保证金指定</w:t>
            </w:r>
            <w:r w:rsidR="00A83AF7" w:rsidRPr="0079091F">
              <w:rPr>
                <w:rFonts w:ascii="宋体" w:hAnsi="宋体" w:cs="宋体" w:hint="eastAsia"/>
                <w:szCs w:val="21"/>
              </w:rPr>
              <w:t>账户</w:t>
            </w:r>
            <w:r w:rsidRPr="0079091F">
              <w:rPr>
                <w:rFonts w:ascii="宋体" w:hAnsi="宋体" w:cs="宋体" w:hint="eastAsia"/>
                <w:szCs w:val="21"/>
              </w:rPr>
              <w:t>：详见竞争性谈判公告。</w:t>
            </w:r>
          </w:p>
          <w:p w14:paraId="2F3BC023"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szCs w:val="21"/>
              </w:rPr>
              <w:t>4.供应商为联合体的，可以由联合体中的一方或者多方共同交纳竞标保证金，其交纳的保证金对联合体各方均具有约束力。</w:t>
            </w:r>
          </w:p>
          <w:p w14:paraId="2246D808"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b/>
                <w:szCs w:val="21"/>
              </w:rPr>
              <w:t xml:space="preserve">备注： </w:t>
            </w:r>
          </w:p>
          <w:p w14:paraId="12DA722B"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b/>
                <w:szCs w:val="21"/>
              </w:rPr>
              <w:t>1.首次响应文件提交截止时间后提交的，或者未足额交纳的，或者保函</w:t>
            </w:r>
            <w:r w:rsidR="00237ECF" w:rsidRPr="0079091F">
              <w:rPr>
                <w:rFonts w:ascii="宋体" w:hAnsi="宋体" w:cs="宋体" w:hint="eastAsia"/>
                <w:b/>
                <w:szCs w:val="21"/>
              </w:rPr>
              <w:t>、保单</w:t>
            </w:r>
            <w:r w:rsidRPr="0079091F">
              <w:rPr>
                <w:rFonts w:ascii="宋体" w:hAnsi="宋体" w:cs="宋体" w:hint="eastAsia"/>
                <w:b/>
                <w:szCs w:val="21"/>
              </w:rPr>
              <w:t>额度不足的，视为无效竞标保证金。</w:t>
            </w:r>
          </w:p>
          <w:p w14:paraId="615A8521"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b/>
                <w:szCs w:val="21"/>
              </w:rPr>
              <w:t>2.供应商采用现钞方式或者从个人账户（自然人竞标除外）转出的竞标保证金，视为无效竞标保证金。</w:t>
            </w:r>
          </w:p>
          <w:p w14:paraId="68B234F4"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b/>
                <w:szCs w:val="21"/>
              </w:rPr>
              <w:t>3.支票、汇票或者本票出现无效或者背书情形的，视为无效竞标保证金。</w:t>
            </w:r>
          </w:p>
          <w:p w14:paraId="17A6590C" w14:textId="77777777" w:rsidR="005C2B23" w:rsidRPr="0079091F" w:rsidRDefault="00000000" w:rsidP="00C66091">
            <w:pPr>
              <w:snapToGrid w:val="0"/>
              <w:spacing w:line="360" w:lineRule="exact"/>
              <w:rPr>
                <w:rFonts w:ascii="宋体" w:hAnsi="宋体" w:cs="宋体" w:hint="eastAsia"/>
                <w:b/>
                <w:szCs w:val="21"/>
              </w:rPr>
            </w:pPr>
            <w:r w:rsidRPr="0079091F">
              <w:rPr>
                <w:rFonts w:ascii="宋体" w:hAnsi="宋体" w:cs="宋体" w:hint="eastAsia"/>
                <w:b/>
                <w:szCs w:val="21"/>
              </w:rPr>
              <w:t>4.保函</w:t>
            </w:r>
            <w:r w:rsidR="00237ECF" w:rsidRPr="0079091F">
              <w:rPr>
                <w:rFonts w:ascii="宋体" w:hAnsi="宋体" w:cs="宋体" w:hint="eastAsia"/>
                <w:b/>
                <w:szCs w:val="21"/>
              </w:rPr>
              <w:t>、保单</w:t>
            </w:r>
            <w:r w:rsidRPr="0079091F">
              <w:rPr>
                <w:rFonts w:ascii="宋体" w:hAnsi="宋体" w:cs="宋体" w:hint="eastAsia"/>
                <w:b/>
                <w:szCs w:val="21"/>
              </w:rPr>
              <w:t>有效期低于竞标有效期的，视为无效竞标保证金。</w:t>
            </w:r>
          </w:p>
          <w:p w14:paraId="63B2E41E"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b/>
                <w:szCs w:val="21"/>
              </w:rPr>
              <w:t>5.竞标保证金采用金融、担保机构出具的保函为有条件保函的，视为无效竞标保证金。</w:t>
            </w:r>
          </w:p>
        </w:tc>
      </w:tr>
      <w:tr w:rsidR="005C2B23" w:rsidRPr="0079091F" w14:paraId="2F297809" w14:textId="77777777">
        <w:trPr>
          <w:jc w:val="center"/>
        </w:trPr>
        <w:tc>
          <w:tcPr>
            <w:tcW w:w="992" w:type="dxa"/>
            <w:vAlign w:val="center"/>
          </w:tcPr>
          <w:p w14:paraId="7E260897"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20.1</w:t>
            </w:r>
          </w:p>
        </w:tc>
        <w:tc>
          <w:tcPr>
            <w:tcW w:w="7912" w:type="dxa"/>
            <w:vAlign w:val="center"/>
          </w:tcPr>
          <w:p w14:paraId="14247D26" w14:textId="77777777" w:rsidR="005C2B23" w:rsidRPr="0079091F" w:rsidRDefault="00000000" w:rsidP="00C66091">
            <w:pPr>
              <w:snapToGrid w:val="0"/>
              <w:spacing w:line="360" w:lineRule="exact"/>
              <w:jc w:val="left"/>
              <w:rPr>
                <w:rFonts w:ascii="宋体" w:hAnsi="宋体" w:cs="宋体" w:hint="eastAsia"/>
                <w:szCs w:val="21"/>
                <w:u w:val="single"/>
              </w:rPr>
            </w:pPr>
            <w:r w:rsidRPr="0079091F">
              <w:rPr>
                <w:rFonts w:ascii="宋体" w:hAnsi="宋体" w:cs="宋体" w:hint="eastAsia"/>
                <w:szCs w:val="21"/>
              </w:rPr>
              <w:t>首次响应文件提交截止时间：同竞争性谈判公告中响应文件提交截止时间。</w:t>
            </w:r>
          </w:p>
          <w:p w14:paraId="56E1CAAF"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szCs w:val="21"/>
              </w:rPr>
              <w:t>首次响应文件提交地点：同竞争性谈判公告中响应文件提交地点。</w:t>
            </w:r>
          </w:p>
        </w:tc>
      </w:tr>
      <w:tr w:rsidR="005C2B23" w:rsidRPr="0079091F" w14:paraId="57844DC4" w14:textId="77777777">
        <w:trPr>
          <w:jc w:val="center"/>
        </w:trPr>
        <w:tc>
          <w:tcPr>
            <w:tcW w:w="992" w:type="dxa"/>
            <w:vAlign w:val="center"/>
          </w:tcPr>
          <w:p w14:paraId="64EED0A7"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24.1</w:t>
            </w:r>
          </w:p>
        </w:tc>
        <w:tc>
          <w:tcPr>
            <w:tcW w:w="7912" w:type="dxa"/>
            <w:vAlign w:val="center"/>
          </w:tcPr>
          <w:p w14:paraId="38C77946" w14:textId="77777777" w:rsidR="005C2B23" w:rsidRPr="0079091F" w:rsidRDefault="00000000" w:rsidP="00C66091">
            <w:pPr>
              <w:snapToGrid w:val="0"/>
              <w:spacing w:line="360" w:lineRule="exact"/>
              <w:jc w:val="left"/>
              <w:rPr>
                <w:rFonts w:ascii="宋体" w:hAnsi="宋体" w:cs="宋体" w:hint="eastAsia"/>
                <w:szCs w:val="21"/>
                <w:u w:val="single"/>
              </w:rPr>
            </w:pPr>
            <w:r w:rsidRPr="0079091F">
              <w:rPr>
                <w:rFonts w:ascii="宋体" w:hAnsi="宋体" w:cs="宋体" w:hint="eastAsia"/>
                <w:szCs w:val="21"/>
              </w:rPr>
              <w:t>谈判小组的人数：</w:t>
            </w:r>
            <w:r w:rsidRPr="0079091F">
              <w:rPr>
                <w:rFonts w:ascii="宋体" w:hAnsi="宋体" w:cs="宋体" w:hint="eastAsia"/>
                <w:szCs w:val="21"/>
                <w:u w:val="single"/>
              </w:rPr>
              <w:t xml:space="preserve"> 3 </w:t>
            </w:r>
            <w:r w:rsidRPr="0079091F">
              <w:rPr>
                <w:rFonts w:ascii="宋体" w:hAnsi="宋体" w:cs="宋体" w:hint="eastAsia"/>
                <w:szCs w:val="21"/>
              </w:rPr>
              <w:t>人。</w:t>
            </w:r>
          </w:p>
        </w:tc>
      </w:tr>
      <w:tr w:rsidR="005C2B23" w:rsidRPr="0079091F" w14:paraId="422DE501" w14:textId="77777777">
        <w:trPr>
          <w:jc w:val="center"/>
        </w:trPr>
        <w:tc>
          <w:tcPr>
            <w:tcW w:w="992" w:type="dxa"/>
            <w:vAlign w:val="center"/>
          </w:tcPr>
          <w:p w14:paraId="09A84228"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2</w:t>
            </w:r>
            <w:r w:rsidRPr="0079091F">
              <w:rPr>
                <w:rFonts w:ascii="宋体" w:hAnsi="宋体" w:cs="宋体"/>
                <w:szCs w:val="21"/>
              </w:rPr>
              <w:t>5</w:t>
            </w:r>
          </w:p>
        </w:tc>
        <w:tc>
          <w:tcPr>
            <w:tcW w:w="7912" w:type="dxa"/>
            <w:vAlign w:val="center"/>
          </w:tcPr>
          <w:p w14:paraId="16FEA5DE" w14:textId="77777777" w:rsidR="005C2B23" w:rsidRPr="0079091F" w:rsidRDefault="00000000" w:rsidP="00C66091">
            <w:pPr>
              <w:snapToGrid w:val="0"/>
              <w:spacing w:line="360" w:lineRule="exact"/>
              <w:jc w:val="left"/>
              <w:rPr>
                <w:rFonts w:ascii="宋体" w:hAnsi="宋体" w:cs="宋体" w:hint="eastAsia"/>
                <w:szCs w:val="21"/>
              </w:rPr>
            </w:pPr>
            <w:r w:rsidRPr="0079091F">
              <w:rPr>
                <w:rFonts w:ascii="宋体" w:hAnsi="宋体" w:cs="宋体" w:hint="eastAsia"/>
                <w:szCs w:val="21"/>
              </w:rPr>
              <w:t>首次响应文件开启时间详见“竞争性谈判公告”</w:t>
            </w:r>
          </w:p>
        </w:tc>
      </w:tr>
      <w:tr w:rsidR="005C2B23" w:rsidRPr="0079091F" w14:paraId="0C866A34" w14:textId="77777777">
        <w:trPr>
          <w:trHeight w:val="524"/>
          <w:jc w:val="center"/>
        </w:trPr>
        <w:tc>
          <w:tcPr>
            <w:tcW w:w="992" w:type="dxa"/>
            <w:vMerge w:val="restart"/>
            <w:vAlign w:val="center"/>
          </w:tcPr>
          <w:p w14:paraId="75B72968"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szCs w:val="21"/>
              </w:rPr>
              <w:lastRenderedPageBreak/>
              <w:t>26</w:t>
            </w:r>
          </w:p>
        </w:tc>
        <w:tc>
          <w:tcPr>
            <w:tcW w:w="7912" w:type="dxa"/>
            <w:vAlign w:val="center"/>
          </w:tcPr>
          <w:p w14:paraId="0EBC7704" w14:textId="77777777" w:rsidR="005C2B23" w:rsidRPr="0079091F" w:rsidRDefault="00000000" w:rsidP="00C66091">
            <w:pPr>
              <w:snapToGrid w:val="0"/>
              <w:spacing w:line="360" w:lineRule="exact"/>
              <w:rPr>
                <w:rFonts w:ascii="宋体" w:hAnsi="宋体" w:cs="宋体" w:hint="eastAsia"/>
                <w:b/>
                <w:bCs/>
                <w:szCs w:val="21"/>
              </w:rPr>
            </w:pPr>
            <w:proofErr w:type="gramStart"/>
            <w:r w:rsidRPr="0079091F">
              <w:rPr>
                <w:rFonts w:ascii="宋体" w:hAnsi="宋体" w:cs="宋体" w:hint="eastAsia"/>
                <w:b/>
                <w:bCs/>
                <w:szCs w:val="21"/>
              </w:rPr>
              <w:t>标项</w:t>
            </w:r>
            <w:proofErr w:type="gramEnd"/>
            <w:r w:rsidRPr="0079091F">
              <w:rPr>
                <w:rFonts w:ascii="宋体" w:hAnsi="宋体" w:cs="宋体" w:hint="eastAsia"/>
                <w:b/>
                <w:bCs/>
                <w:szCs w:val="21"/>
              </w:rPr>
              <w:t>1：</w:t>
            </w:r>
          </w:p>
          <w:p w14:paraId="6F2E8E38" w14:textId="77777777" w:rsidR="005C2B23" w:rsidRPr="0079091F" w:rsidRDefault="00000000" w:rsidP="00C66091">
            <w:pPr>
              <w:snapToGrid w:val="0"/>
              <w:spacing w:line="360" w:lineRule="exact"/>
              <w:rPr>
                <w:rFonts w:ascii="宋体" w:hAnsi="宋体" w:cs="宋体" w:hint="eastAsia"/>
                <w:b/>
                <w:bCs/>
                <w:szCs w:val="21"/>
              </w:rPr>
            </w:pPr>
            <w:r w:rsidRPr="0079091F">
              <w:rPr>
                <w:rFonts w:ascii="宋体" w:hAnsi="宋体" w:cs="宋体" w:hint="eastAsia"/>
                <w:b/>
                <w:bCs/>
                <w:szCs w:val="21"/>
              </w:rPr>
              <w:t>商务条款评审中允许负偏离的非实质性条款的条款数为0项。</w:t>
            </w:r>
          </w:p>
          <w:p w14:paraId="6812FC44" w14:textId="34DC4E96" w:rsidR="005C2B23" w:rsidRPr="0079091F" w:rsidRDefault="00000000" w:rsidP="00C66091">
            <w:pPr>
              <w:snapToGrid w:val="0"/>
              <w:spacing w:line="360" w:lineRule="exact"/>
              <w:rPr>
                <w:rFonts w:ascii="宋体" w:hAnsi="宋体" w:cs="宋体" w:hint="eastAsia"/>
                <w:b/>
                <w:bCs/>
                <w:szCs w:val="21"/>
              </w:rPr>
            </w:pPr>
            <w:r w:rsidRPr="0079091F">
              <w:rPr>
                <w:rFonts w:ascii="宋体" w:hAnsi="宋体" w:cs="宋体" w:hint="eastAsia"/>
                <w:b/>
                <w:bCs/>
                <w:szCs w:val="21"/>
              </w:rPr>
              <w:t>技术需求评审中允许负偏离的非实质性条款的条款数为</w:t>
            </w:r>
            <w:r w:rsidR="00EB58CE" w:rsidRPr="0079091F">
              <w:rPr>
                <w:rFonts w:ascii="宋体" w:hAnsi="宋体" w:cs="宋体" w:hint="eastAsia"/>
                <w:b/>
                <w:bCs/>
                <w:szCs w:val="21"/>
                <w:u w:val="single"/>
              </w:rPr>
              <w:t>0</w:t>
            </w:r>
            <w:r w:rsidRPr="0079091F">
              <w:rPr>
                <w:rFonts w:ascii="宋体" w:hAnsi="宋体" w:cs="宋体" w:hint="eastAsia"/>
                <w:b/>
                <w:bCs/>
                <w:szCs w:val="21"/>
              </w:rPr>
              <w:t>项。</w:t>
            </w:r>
          </w:p>
          <w:p w14:paraId="3B64BBB5" w14:textId="77777777" w:rsidR="005C2B23" w:rsidRPr="0079091F" w:rsidRDefault="00000000" w:rsidP="00C66091">
            <w:pPr>
              <w:snapToGrid w:val="0"/>
              <w:spacing w:line="360" w:lineRule="exact"/>
              <w:rPr>
                <w:rFonts w:ascii="宋体" w:hAnsi="宋体" w:cs="宋体" w:hint="eastAsia"/>
                <w:b/>
                <w:bCs/>
                <w:szCs w:val="21"/>
              </w:rPr>
            </w:pPr>
            <w:proofErr w:type="gramStart"/>
            <w:r w:rsidRPr="0079091F">
              <w:rPr>
                <w:rFonts w:ascii="宋体" w:hAnsi="宋体" w:cs="宋体" w:hint="eastAsia"/>
                <w:b/>
                <w:bCs/>
                <w:szCs w:val="21"/>
              </w:rPr>
              <w:t>标项</w:t>
            </w:r>
            <w:proofErr w:type="gramEnd"/>
            <w:r w:rsidRPr="0079091F">
              <w:rPr>
                <w:rFonts w:ascii="宋体" w:hAnsi="宋体" w:cs="宋体" w:hint="eastAsia"/>
                <w:b/>
                <w:bCs/>
                <w:szCs w:val="21"/>
              </w:rPr>
              <w:t>2：</w:t>
            </w:r>
          </w:p>
          <w:p w14:paraId="2281E406" w14:textId="77777777" w:rsidR="005C2B23" w:rsidRPr="0079091F" w:rsidRDefault="00000000" w:rsidP="00C66091">
            <w:pPr>
              <w:snapToGrid w:val="0"/>
              <w:spacing w:line="360" w:lineRule="exact"/>
              <w:rPr>
                <w:rFonts w:ascii="宋体" w:hAnsi="宋体" w:cs="宋体" w:hint="eastAsia"/>
                <w:b/>
                <w:bCs/>
                <w:szCs w:val="21"/>
              </w:rPr>
            </w:pPr>
            <w:r w:rsidRPr="0079091F">
              <w:rPr>
                <w:rFonts w:ascii="宋体" w:hAnsi="宋体" w:cs="宋体" w:hint="eastAsia"/>
                <w:b/>
                <w:bCs/>
                <w:szCs w:val="21"/>
              </w:rPr>
              <w:t>商务条款评审中允许负偏离的非实质性条款的条款数为0项。</w:t>
            </w:r>
          </w:p>
          <w:p w14:paraId="6C1588C7" w14:textId="0EF0654D" w:rsidR="005C2B23" w:rsidRPr="0079091F" w:rsidRDefault="00000000" w:rsidP="00C66091">
            <w:pPr>
              <w:snapToGrid w:val="0"/>
              <w:spacing w:line="360" w:lineRule="exact"/>
              <w:rPr>
                <w:rFonts w:ascii="宋体" w:hAnsi="宋体" w:cs="宋体" w:hint="eastAsia"/>
                <w:b/>
                <w:bCs/>
                <w:szCs w:val="21"/>
              </w:rPr>
            </w:pPr>
            <w:r w:rsidRPr="0079091F">
              <w:rPr>
                <w:rFonts w:ascii="宋体" w:hAnsi="宋体" w:cs="宋体" w:hint="eastAsia"/>
                <w:b/>
                <w:bCs/>
                <w:szCs w:val="21"/>
              </w:rPr>
              <w:t>技术需求评审中允许负偏离的非实质性条款的条款数为</w:t>
            </w:r>
            <w:r w:rsidR="00EB58CE" w:rsidRPr="0079091F">
              <w:rPr>
                <w:rFonts w:ascii="宋体" w:hAnsi="宋体" w:cs="宋体" w:hint="eastAsia"/>
                <w:b/>
                <w:bCs/>
                <w:szCs w:val="21"/>
                <w:u w:val="single"/>
              </w:rPr>
              <w:t>0</w:t>
            </w:r>
            <w:r w:rsidRPr="0079091F">
              <w:rPr>
                <w:rFonts w:ascii="宋体" w:hAnsi="宋体" w:cs="宋体" w:hint="eastAsia"/>
                <w:b/>
                <w:bCs/>
                <w:szCs w:val="21"/>
              </w:rPr>
              <w:t>项。</w:t>
            </w:r>
          </w:p>
          <w:p w14:paraId="112D28E4"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b/>
                <w:bCs/>
                <w:szCs w:val="21"/>
              </w:rPr>
              <w:t>注：负偏离非实质性条款的条款数超出上述要求的范围的，响应文件按无效响应处理。</w:t>
            </w:r>
          </w:p>
        </w:tc>
      </w:tr>
      <w:tr w:rsidR="005C2B23" w:rsidRPr="0079091F" w14:paraId="66CF6DE4" w14:textId="77777777">
        <w:trPr>
          <w:trHeight w:val="2279"/>
          <w:jc w:val="center"/>
        </w:trPr>
        <w:tc>
          <w:tcPr>
            <w:tcW w:w="992" w:type="dxa"/>
            <w:vMerge/>
            <w:vAlign w:val="center"/>
          </w:tcPr>
          <w:p w14:paraId="1BA50949" w14:textId="77777777" w:rsidR="005C2B23" w:rsidRPr="0079091F" w:rsidRDefault="005C2B23" w:rsidP="00C66091">
            <w:pPr>
              <w:spacing w:line="360" w:lineRule="exact"/>
              <w:jc w:val="center"/>
              <w:rPr>
                <w:rFonts w:ascii="宋体" w:hAnsi="宋体" w:cs="宋体" w:hint="eastAsia"/>
                <w:szCs w:val="21"/>
              </w:rPr>
            </w:pPr>
          </w:p>
        </w:tc>
        <w:tc>
          <w:tcPr>
            <w:tcW w:w="7912" w:type="dxa"/>
            <w:vAlign w:val="center"/>
          </w:tcPr>
          <w:p w14:paraId="2561F86F"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谈判的顺序：</w:t>
            </w:r>
          </w:p>
          <w:p w14:paraId="3A8475AB"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 xml:space="preserve">□提交响应文件的先后顺序。通知谈判时，若某供应商不在通知现场时（该供应商排序到最后谈判），按照签到的顺序由其下一位供应商先参与谈判。 </w:t>
            </w:r>
          </w:p>
          <w:p w14:paraId="06A2F592" w14:textId="77777777" w:rsidR="005C2B23" w:rsidRPr="0079091F" w:rsidRDefault="00000000" w:rsidP="00C66091">
            <w:pPr>
              <w:snapToGrid w:val="0"/>
              <w:spacing w:line="360" w:lineRule="exact"/>
              <w:rPr>
                <w:rFonts w:ascii="宋体" w:hAnsi="宋体" w:cs="宋体" w:hint="eastAsia"/>
                <w:szCs w:val="21"/>
              </w:rPr>
            </w:pPr>
            <w:r w:rsidRPr="0079091F">
              <w:rPr>
                <w:rFonts w:ascii="Segoe UI Symbol" w:hAnsi="Segoe UI Symbol" w:cs="Segoe UI Symbol"/>
              </w:rPr>
              <w:t>☑</w:t>
            </w:r>
            <w:r w:rsidRPr="0079091F">
              <w:rPr>
                <w:rFonts w:ascii="宋体" w:hAnsi="宋体" w:cs="宋体" w:hint="eastAsia"/>
                <w:szCs w:val="21"/>
              </w:rPr>
              <w:t>随机排序。</w:t>
            </w:r>
          </w:p>
          <w:p w14:paraId="34B38A5A"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b/>
                <w:szCs w:val="21"/>
              </w:rPr>
              <w:t>供应</w:t>
            </w:r>
            <w:proofErr w:type="gramStart"/>
            <w:r w:rsidRPr="0079091F">
              <w:rPr>
                <w:rFonts w:ascii="宋体" w:hAnsi="宋体" w:cs="宋体" w:hint="eastAsia"/>
                <w:b/>
                <w:szCs w:val="21"/>
              </w:rPr>
              <w:t>商法定</w:t>
            </w:r>
            <w:proofErr w:type="gramEnd"/>
            <w:r w:rsidRPr="0079091F">
              <w:rPr>
                <w:rFonts w:ascii="宋体" w:hAnsi="宋体" w:cs="宋体" w:hint="eastAsia"/>
                <w:b/>
                <w:szCs w:val="21"/>
              </w:rPr>
              <w:t>代表人或者委托代理人通过广西政府采购云平台线上谈判方式参与谈判并在谈判小组要求的合理期限内通过广西政府采购云平台</w:t>
            </w:r>
            <w:proofErr w:type="gramStart"/>
            <w:r w:rsidRPr="0079091F">
              <w:rPr>
                <w:rFonts w:ascii="宋体" w:hAnsi="宋体" w:cs="宋体" w:hint="eastAsia"/>
                <w:b/>
                <w:szCs w:val="21"/>
              </w:rPr>
              <w:t>作出</w:t>
            </w:r>
            <w:proofErr w:type="gramEnd"/>
            <w:r w:rsidRPr="0079091F">
              <w:rPr>
                <w:rFonts w:ascii="宋体" w:hAnsi="宋体" w:cs="宋体" w:hint="eastAsia"/>
                <w:b/>
                <w:szCs w:val="21"/>
              </w:rPr>
              <w:t>最终报价。</w:t>
            </w:r>
          </w:p>
        </w:tc>
      </w:tr>
      <w:tr w:rsidR="005C2B23" w:rsidRPr="0079091F" w14:paraId="75580B1F" w14:textId="77777777">
        <w:trPr>
          <w:jc w:val="center"/>
        </w:trPr>
        <w:tc>
          <w:tcPr>
            <w:tcW w:w="992" w:type="dxa"/>
            <w:vMerge/>
            <w:vAlign w:val="center"/>
          </w:tcPr>
          <w:p w14:paraId="3EB7C3CE" w14:textId="77777777" w:rsidR="005C2B23" w:rsidRPr="0079091F" w:rsidRDefault="005C2B23" w:rsidP="00C66091">
            <w:pPr>
              <w:spacing w:line="360" w:lineRule="exact"/>
              <w:jc w:val="center"/>
              <w:rPr>
                <w:rFonts w:ascii="宋体" w:hAnsi="宋体" w:cs="宋体" w:hint="eastAsia"/>
                <w:szCs w:val="21"/>
              </w:rPr>
            </w:pPr>
          </w:p>
        </w:tc>
        <w:tc>
          <w:tcPr>
            <w:tcW w:w="7912" w:type="dxa"/>
            <w:vAlign w:val="center"/>
          </w:tcPr>
          <w:p w14:paraId="2ADF98F8"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评审价相同时，按照最后报价由低到高顺序依次推荐；最后报价相同时，按以下原则确定成交候选人的顺序：</w:t>
            </w:r>
          </w:p>
          <w:p w14:paraId="5EFC217B" w14:textId="77777777" w:rsidR="005C2B23" w:rsidRPr="0079091F" w:rsidRDefault="00000000" w:rsidP="00C66091">
            <w:pPr>
              <w:snapToGrid w:val="0"/>
              <w:spacing w:line="360" w:lineRule="exact"/>
              <w:rPr>
                <w:rFonts w:ascii="宋体" w:hAnsi="宋体" w:cs="宋体" w:hint="eastAsia"/>
                <w:szCs w:val="21"/>
              </w:rPr>
            </w:pPr>
            <w:r w:rsidRPr="0079091F">
              <w:rPr>
                <w:rFonts w:ascii="Segoe UI Symbol" w:hAnsi="Segoe UI Symbol" w:cs="Segoe UI Symbol"/>
              </w:rPr>
              <w:t>☑</w:t>
            </w:r>
            <w:r w:rsidRPr="0079091F">
              <w:rPr>
                <w:rFonts w:ascii="宋体" w:hAnsi="宋体" w:cs="宋体" w:hint="eastAsia"/>
                <w:szCs w:val="21"/>
              </w:rPr>
              <w:t>依次按节能、环保产品累计金额高的优先、带“▲”的实质性要</w:t>
            </w:r>
            <w:proofErr w:type="gramStart"/>
            <w:r w:rsidRPr="0079091F">
              <w:rPr>
                <w:rFonts w:ascii="宋体" w:hAnsi="宋体" w:cs="宋体" w:hint="eastAsia"/>
                <w:szCs w:val="21"/>
              </w:rPr>
              <w:t>求正</w:t>
            </w:r>
            <w:proofErr w:type="gramEnd"/>
            <w:r w:rsidRPr="0079091F">
              <w:rPr>
                <w:rFonts w:ascii="宋体" w:hAnsi="宋体" w:cs="宋体" w:hint="eastAsia"/>
                <w:szCs w:val="21"/>
              </w:rPr>
              <w:t>偏离项数多的优先、均无正偏离或者正偏离项数一致时负偏离项数少的优先、质量保证期长优先、交货期短优先、故障响应时间短优先的顺序排列。</w:t>
            </w:r>
          </w:p>
          <w:p w14:paraId="099D5F27"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□由谈判小组推荐代表随机抽取。</w:t>
            </w:r>
          </w:p>
        </w:tc>
      </w:tr>
      <w:tr w:rsidR="005C2B23" w:rsidRPr="0079091F" w14:paraId="68625CB9" w14:textId="77777777">
        <w:trPr>
          <w:jc w:val="center"/>
        </w:trPr>
        <w:tc>
          <w:tcPr>
            <w:tcW w:w="992" w:type="dxa"/>
            <w:vAlign w:val="center"/>
          </w:tcPr>
          <w:p w14:paraId="4DAF87B1"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szCs w:val="21"/>
              </w:rPr>
              <w:t>28.1</w:t>
            </w:r>
          </w:p>
        </w:tc>
        <w:tc>
          <w:tcPr>
            <w:tcW w:w="7912" w:type="dxa"/>
            <w:vAlign w:val="center"/>
          </w:tcPr>
          <w:p w14:paraId="537FB94B" w14:textId="77777777" w:rsidR="00576E67" w:rsidRPr="0079091F" w:rsidRDefault="00576E67" w:rsidP="00C66091">
            <w:pPr>
              <w:snapToGrid w:val="0"/>
              <w:spacing w:line="360" w:lineRule="exact"/>
              <w:jc w:val="left"/>
              <w:rPr>
                <w:szCs w:val="21"/>
              </w:rPr>
            </w:pPr>
            <w:r w:rsidRPr="0079091F">
              <w:rPr>
                <w:sz w:val="24"/>
                <w:szCs w:val="21"/>
              </w:rPr>
              <w:t>☑</w:t>
            </w:r>
            <w:r w:rsidRPr="0079091F">
              <w:rPr>
                <w:szCs w:val="21"/>
              </w:rPr>
              <w:t>本项目不收取履约保证金。</w:t>
            </w:r>
          </w:p>
          <w:p w14:paraId="65F465A3" w14:textId="77777777" w:rsidR="00576E67" w:rsidRPr="0079091F" w:rsidRDefault="00576E67" w:rsidP="00C66091">
            <w:pPr>
              <w:snapToGrid w:val="0"/>
              <w:spacing w:line="360" w:lineRule="exact"/>
              <w:rPr>
                <w:szCs w:val="21"/>
              </w:rPr>
            </w:pPr>
            <w:r w:rsidRPr="0079091F">
              <w:rPr>
                <w:sz w:val="24"/>
                <w:szCs w:val="21"/>
              </w:rPr>
              <w:t>□</w:t>
            </w:r>
            <w:r w:rsidRPr="0079091F">
              <w:rPr>
                <w:szCs w:val="21"/>
              </w:rPr>
              <w:t>本项目收取履约保证金，具体规定如下：</w:t>
            </w:r>
          </w:p>
          <w:p w14:paraId="6BEBF907" w14:textId="77777777" w:rsidR="00576E67" w:rsidRPr="0079091F" w:rsidRDefault="00576E67" w:rsidP="00C66091">
            <w:pPr>
              <w:snapToGrid w:val="0"/>
              <w:spacing w:line="360" w:lineRule="exact"/>
              <w:rPr>
                <w:szCs w:val="21"/>
              </w:rPr>
            </w:pPr>
            <w:r w:rsidRPr="0079091F">
              <w:rPr>
                <w:szCs w:val="21"/>
              </w:rPr>
              <w:t>履约保证金金额：按成交金额的</w:t>
            </w:r>
            <w:r w:rsidRPr="0079091F">
              <w:rPr>
                <w:szCs w:val="21"/>
                <w:u w:val="single"/>
              </w:rPr>
              <w:t xml:space="preserve">      </w:t>
            </w:r>
            <w:r w:rsidRPr="0079091F">
              <w:rPr>
                <w:szCs w:val="21"/>
              </w:rPr>
              <w:t>%</w:t>
            </w:r>
            <w:r w:rsidRPr="0079091F">
              <w:rPr>
                <w:szCs w:val="21"/>
              </w:rPr>
              <w:t>。</w:t>
            </w:r>
          </w:p>
          <w:p w14:paraId="56BD6113" w14:textId="77777777" w:rsidR="00576E67" w:rsidRPr="0079091F" w:rsidRDefault="00576E67" w:rsidP="00C66091">
            <w:pPr>
              <w:snapToGrid w:val="0"/>
              <w:spacing w:line="360" w:lineRule="exact"/>
              <w:rPr>
                <w:szCs w:val="21"/>
              </w:rPr>
            </w:pPr>
            <w:r w:rsidRPr="0079091F">
              <w:rPr>
                <w:szCs w:val="21"/>
              </w:rPr>
              <w:t>履约保证金提交方式：</w:t>
            </w:r>
            <w:r w:rsidRPr="0079091F">
              <w:rPr>
                <w:szCs w:val="21"/>
                <w:u w:val="single"/>
              </w:rPr>
              <w:t>银行转账、支票、汇票、本票或者金融、担保机构出具的保函、保单等方式</w:t>
            </w:r>
            <w:r w:rsidRPr="0079091F">
              <w:rPr>
                <w:szCs w:val="21"/>
              </w:rPr>
              <w:t>。</w:t>
            </w:r>
          </w:p>
          <w:p w14:paraId="3A420685" w14:textId="77777777" w:rsidR="00576E67" w:rsidRPr="0079091F" w:rsidRDefault="00576E67" w:rsidP="00C66091">
            <w:pPr>
              <w:snapToGrid w:val="0"/>
              <w:spacing w:line="360" w:lineRule="exact"/>
              <w:rPr>
                <w:szCs w:val="21"/>
                <w:u w:val="single"/>
              </w:rPr>
            </w:pPr>
            <w:r w:rsidRPr="0079091F">
              <w:rPr>
                <w:szCs w:val="21"/>
              </w:rPr>
              <w:t>履约保证金退付方式、时间及条件：</w:t>
            </w:r>
            <w:r w:rsidRPr="0079091F">
              <w:rPr>
                <w:szCs w:val="21"/>
                <w:u w:val="single"/>
              </w:rPr>
              <w:t>自成交供应</w:t>
            </w:r>
            <w:proofErr w:type="gramStart"/>
            <w:r w:rsidRPr="0079091F">
              <w:rPr>
                <w:szCs w:val="21"/>
                <w:u w:val="single"/>
              </w:rPr>
              <w:t>商履行完合同</w:t>
            </w:r>
            <w:proofErr w:type="gramEnd"/>
            <w:r w:rsidRPr="0079091F">
              <w:rPr>
                <w:szCs w:val="21"/>
                <w:u w:val="single"/>
              </w:rPr>
              <w:t>且项目验收合格后，</w:t>
            </w:r>
            <w:proofErr w:type="gramStart"/>
            <w:r w:rsidRPr="0079091F">
              <w:rPr>
                <w:szCs w:val="21"/>
                <w:u w:val="single"/>
              </w:rPr>
              <w:t>由成交</w:t>
            </w:r>
            <w:proofErr w:type="gramEnd"/>
            <w:r w:rsidRPr="0079091F">
              <w:rPr>
                <w:szCs w:val="21"/>
                <w:u w:val="single"/>
              </w:rPr>
              <w:t>供应商向履约保证金收取单位提供《广西壮族自治区政府采购项目合同验收书》及《政府采购项目履约保证金退付意见书》，保证金收取单位在收到合格材料后</w:t>
            </w:r>
            <w:r w:rsidRPr="0079091F">
              <w:rPr>
                <w:szCs w:val="21"/>
                <w:u w:val="single"/>
              </w:rPr>
              <w:t>5</w:t>
            </w:r>
            <w:r w:rsidRPr="0079091F">
              <w:rPr>
                <w:szCs w:val="21"/>
                <w:u w:val="single"/>
              </w:rPr>
              <w:t>个工作日内无息退还</w:t>
            </w:r>
            <w:r w:rsidRPr="0079091F">
              <w:rPr>
                <w:szCs w:val="21"/>
              </w:rPr>
              <w:t>。</w:t>
            </w:r>
          </w:p>
          <w:p w14:paraId="1200F662" w14:textId="77777777" w:rsidR="00576E67" w:rsidRPr="0079091F" w:rsidRDefault="00576E67" w:rsidP="00C66091">
            <w:pPr>
              <w:snapToGrid w:val="0"/>
              <w:spacing w:line="360" w:lineRule="exact"/>
              <w:rPr>
                <w:szCs w:val="21"/>
              </w:rPr>
            </w:pPr>
            <w:r w:rsidRPr="0079091F">
              <w:rPr>
                <w:szCs w:val="21"/>
              </w:rPr>
              <w:t>履约保证金指定账户：</w:t>
            </w:r>
          </w:p>
          <w:p w14:paraId="49F8CDD1" w14:textId="77777777" w:rsidR="00576E67" w:rsidRPr="0079091F" w:rsidRDefault="00576E67" w:rsidP="00C66091">
            <w:pPr>
              <w:snapToGrid w:val="0"/>
              <w:spacing w:line="360" w:lineRule="exact"/>
              <w:rPr>
                <w:szCs w:val="21"/>
              </w:rPr>
            </w:pPr>
            <w:r w:rsidRPr="0079091F">
              <w:rPr>
                <w:szCs w:val="21"/>
              </w:rPr>
              <w:t>开户名称：</w:t>
            </w:r>
            <w:r w:rsidRPr="0079091F">
              <w:rPr>
                <w:szCs w:val="21"/>
              </w:rPr>
              <w:t xml:space="preserve"> </w:t>
            </w:r>
          </w:p>
          <w:p w14:paraId="68FC97F3" w14:textId="77777777" w:rsidR="00576E67" w:rsidRPr="0079091F" w:rsidRDefault="00576E67" w:rsidP="00C66091">
            <w:pPr>
              <w:snapToGrid w:val="0"/>
              <w:spacing w:line="360" w:lineRule="exact"/>
              <w:rPr>
                <w:szCs w:val="21"/>
              </w:rPr>
            </w:pPr>
            <w:r w:rsidRPr="0079091F">
              <w:rPr>
                <w:szCs w:val="21"/>
              </w:rPr>
              <w:t>开户行：</w:t>
            </w:r>
          </w:p>
          <w:p w14:paraId="3D5E3AFD" w14:textId="77777777" w:rsidR="00576E67" w:rsidRPr="0079091F" w:rsidRDefault="00576E67" w:rsidP="00C66091">
            <w:pPr>
              <w:snapToGrid w:val="0"/>
              <w:spacing w:line="360" w:lineRule="exact"/>
              <w:rPr>
                <w:szCs w:val="21"/>
              </w:rPr>
            </w:pPr>
            <w:r w:rsidRPr="0079091F">
              <w:rPr>
                <w:szCs w:val="21"/>
              </w:rPr>
              <w:t>账号：</w:t>
            </w:r>
          </w:p>
          <w:p w14:paraId="6309E376" w14:textId="77777777" w:rsidR="00576E67" w:rsidRPr="0079091F" w:rsidRDefault="00576E67" w:rsidP="00C66091">
            <w:pPr>
              <w:spacing w:line="360" w:lineRule="exact"/>
              <w:jc w:val="left"/>
              <w:rPr>
                <w:b/>
                <w:szCs w:val="21"/>
              </w:rPr>
            </w:pPr>
            <w:r w:rsidRPr="0079091F">
              <w:rPr>
                <w:b/>
                <w:szCs w:val="21"/>
              </w:rPr>
              <w:t>注：</w:t>
            </w:r>
            <w:r w:rsidRPr="0079091F">
              <w:rPr>
                <w:b/>
                <w:szCs w:val="21"/>
              </w:rPr>
              <w:t xml:space="preserve"> </w:t>
            </w:r>
          </w:p>
          <w:p w14:paraId="0D6800C2" w14:textId="567651CB" w:rsidR="00576E67" w:rsidRPr="0079091F" w:rsidRDefault="00576E67" w:rsidP="00C66091">
            <w:pPr>
              <w:autoSpaceDE w:val="0"/>
              <w:autoSpaceDN w:val="0"/>
              <w:snapToGrid w:val="0"/>
              <w:spacing w:line="360" w:lineRule="exact"/>
              <w:textAlignment w:val="bottom"/>
              <w:rPr>
                <w:b/>
                <w:szCs w:val="21"/>
              </w:rPr>
            </w:pPr>
            <w:bookmarkStart w:id="49" w:name="_Hlk121991911"/>
            <w:r w:rsidRPr="0079091F">
              <w:rPr>
                <w:b/>
                <w:bCs/>
                <w:szCs w:val="21"/>
              </w:rPr>
              <w:t>（</w:t>
            </w:r>
            <w:r w:rsidRPr="0079091F">
              <w:rPr>
                <w:b/>
                <w:bCs/>
                <w:szCs w:val="21"/>
              </w:rPr>
              <w:t>1</w:t>
            </w:r>
            <w:r w:rsidRPr="0079091F">
              <w:rPr>
                <w:b/>
                <w:bCs/>
                <w:szCs w:val="21"/>
              </w:rPr>
              <w:t>）</w:t>
            </w:r>
            <w:r w:rsidRPr="0079091F">
              <w:rPr>
                <w:b/>
                <w:szCs w:val="21"/>
              </w:rPr>
              <w:t>在签订合同之前，成交人须把履约保证金足额交到采购人指定</w:t>
            </w:r>
            <w:r w:rsidR="00A83AF7" w:rsidRPr="0079091F">
              <w:rPr>
                <w:b/>
                <w:szCs w:val="21"/>
              </w:rPr>
              <w:t>账户</w:t>
            </w:r>
            <w:r w:rsidRPr="0079091F">
              <w:rPr>
                <w:b/>
                <w:szCs w:val="21"/>
              </w:rPr>
              <w:t>。履约保证金</w:t>
            </w:r>
            <w:proofErr w:type="gramStart"/>
            <w:r w:rsidRPr="0079091F">
              <w:rPr>
                <w:b/>
                <w:szCs w:val="21"/>
              </w:rPr>
              <w:t>不</w:t>
            </w:r>
            <w:proofErr w:type="gramEnd"/>
            <w:r w:rsidRPr="0079091F">
              <w:rPr>
                <w:b/>
                <w:szCs w:val="21"/>
              </w:rPr>
              <w:t>足额缴纳的，或者金融、担保机构出具的保函、保单额度不足的或者保函、保单有效期低于合同履行期限（即签订采购合同之日起</w:t>
            </w:r>
            <w:proofErr w:type="gramStart"/>
            <w:r w:rsidRPr="0079091F">
              <w:rPr>
                <w:b/>
                <w:szCs w:val="21"/>
              </w:rPr>
              <w:t>至履行完合同</w:t>
            </w:r>
            <w:proofErr w:type="gramEnd"/>
            <w:r w:rsidRPr="0079091F">
              <w:rPr>
                <w:b/>
                <w:szCs w:val="21"/>
              </w:rPr>
              <w:t>约定的权利及义务</w:t>
            </w:r>
            <w:r w:rsidRPr="0079091F">
              <w:rPr>
                <w:b/>
                <w:szCs w:val="21"/>
              </w:rPr>
              <w:lastRenderedPageBreak/>
              <w:t>之日止）的，不予签订合同。履约保证金</w:t>
            </w:r>
            <w:proofErr w:type="gramStart"/>
            <w:r w:rsidRPr="0079091F">
              <w:rPr>
                <w:b/>
                <w:szCs w:val="21"/>
              </w:rPr>
              <w:t>自项目</w:t>
            </w:r>
            <w:proofErr w:type="gramEnd"/>
            <w:r w:rsidRPr="0079091F">
              <w:rPr>
                <w:b/>
                <w:szCs w:val="21"/>
              </w:rPr>
              <w:t>验收合格后退还。</w:t>
            </w:r>
          </w:p>
          <w:p w14:paraId="0148FEC4" w14:textId="69F1D29D" w:rsidR="005C2B23" w:rsidRPr="0079091F" w:rsidRDefault="00576E67" w:rsidP="00C66091">
            <w:pPr>
              <w:snapToGrid w:val="0"/>
              <w:spacing w:line="360" w:lineRule="exact"/>
              <w:rPr>
                <w:rFonts w:ascii="宋体" w:hAnsi="宋体" w:hint="eastAsia"/>
                <w:b/>
                <w:bCs/>
                <w:szCs w:val="21"/>
              </w:rPr>
            </w:pPr>
            <w:r w:rsidRPr="0079091F">
              <w:rPr>
                <w:bCs/>
                <w:szCs w:val="21"/>
              </w:rPr>
              <w:t>（</w:t>
            </w:r>
            <w:r w:rsidRPr="0079091F">
              <w:rPr>
                <w:bCs/>
                <w:szCs w:val="21"/>
              </w:rPr>
              <w:t>2</w:t>
            </w:r>
            <w:r w:rsidRPr="0079091F">
              <w:rPr>
                <w:bCs/>
                <w:szCs w:val="21"/>
              </w:rPr>
              <w:t>）采用金融、担保机构出具的保函、保单的，必须为无条件保函、保单，否则不予签订合同。</w:t>
            </w:r>
            <w:bookmarkEnd w:id="49"/>
          </w:p>
        </w:tc>
      </w:tr>
      <w:tr w:rsidR="005C2B23" w:rsidRPr="0079091F" w14:paraId="6BF9E20F" w14:textId="77777777">
        <w:trPr>
          <w:trHeight w:val="1803"/>
          <w:jc w:val="center"/>
        </w:trPr>
        <w:tc>
          <w:tcPr>
            <w:tcW w:w="992" w:type="dxa"/>
            <w:vAlign w:val="center"/>
          </w:tcPr>
          <w:p w14:paraId="208C15E7"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szCs w:val="21"/>
              </w:rPr>
              <w:lastRenderedPageBreak/>
              <w:t>29</w:t>
            </w:r>
            <w:r w:rsidRPr="0079091F">
              <w:rPr>
                <w:rFonts w:ascii="宋体" w:hAnsi="宋体" w:cs="宋体" w:hint="eastAsia"/>
                <w:szCs w:val="21"/>
              </w:rPr>
              <w:t>.1</w:t>
            </w:r>
          </w:p>
        </w:tc>
        <w:tc>
          <w:tcPr>
            <w:tcW w:w="7912" w:type="dxa"/>
            <w:vAlign w:val="center"/>
          </w:tcPr>
          <w:p w14:paraId="3931050D" w14:textId="77777777" w:rsidR="005C2B23" w:rsidRPr="0079091F" w:rsidRDefault="00000000" w:rsidP="00C66091">
            <w:pPr>
              <w:autoSpaceDE w:val="0"/>
              <w:autoSpaceDN w:val="0"/>
              <w:snapToGrid w:val="0"/>
              <w:spacing w:line="360" w:lineRule="exact"/>
              <w:textAlignment w:val="bottom"/>
              <w:rPr>
                <w:rFonts w:ascii="宋体" w:hAnsi="宋体" w:hint="eastAsia"/>
                <w:szCs w:val="21"/>
              </w:rPr>
            </w:pPr>
            <w:r w:rsidRPr="0079091F">
              <w:rPr>
                <w:rFonts w:ascii="宋体" w:hAnsi="宋体" w:hint="eastAsia"/>
                <w:szCs w:val="21"/>
              </w:rPr>
              <w:t xml:space="preserve">签订合同携带的证明材料： </w:t>
            </w:r>
          </w:p>
          <w:p w14:paraId="289B9E2A" w14:textId="77777777" w:rsidR="005C2B23" w:rsidRPr="0079091F" w:rsidRDefault="00000000" w:rsidP="00C66091">
            <w:pPr>
              <w:autoSpaceDE w:val="0"/>
              <w:autoSpaceDN w:val="0"/>
              <w:snapToGrid w:val="0"/>
              <w:spacing w:line="360" w:lineRule="exact"/>
              <w:textAlignment w:val="bottom"/>
              <w:rPr>
                <w:rFonts w:ascii="宋体" w:hAnsi="宋体" w:hint="eastAsia"/>
                <w:szCs w:val="21"/>
              </w:rPr>
            </w:pPr>
            <w:r w:rsidRPr="0079091F">
              <w:rPr>
                <w:rFonts w:ascii="宋体" w:hAnsi="宋体" w:hint="eastAsia"/>
                <w:szCs w:val="21"/>
              </w:rPr>
              <w:t>委托代理人负责签订合同的，须携带授权委托书及委托代理人身份证原件等其他资格证件。</w:t>
            </w:r>
          </w:p>
          <w:p w14:paraId="750F6DF2"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hint="eastAsia"/>
                <w:szCs w:val="21"/>
              </w:rPr>
              <w:t>法定代表人负责签订合同的，须携带法定代表人</w:t>
            </w:r>
            <w:r w:rsidRPr="0079091F">
              <w:rPr>
                <w:rFonts w:ascii="宋体" w:hAnsi="宋体"/>
                <w:szCs w:val="21"/>
              </w:rPr>
              <w:t>身份证明原件</w:t>
            </w:r>
            <w:r w:rsidRPr="0079091F">
              <w:rPr>
                <w:rFonts w:ascii="宋体" w:hAnsi="宋体" w:hint="eastAsia"/>
                <w:szCs w:val="21"/>
              </w:rPr>
              <w:t>及</w:t>
            </w:r>
            <w:r w:rsidRPr="0079091F">
              <w:rPr>
                <w:rFonts w:ascii="宋体" w:hAnsi="宋体"/>
                <w:szCs w:val="21"/>
              </w:rPr>
              <w:t>身份证原件</w:t>
            </w:r>
            <w:r w:rsidRPr="0079091F">
              <w:rPr>
                <w:rFonts w:ascii="宋体" w:hAnsi="宋体" w:hint="eastAsia"/>
                <w:szCs w:val="21"/>
              </w:rPr>
              <w:t>等其他证明材料。</w:t>
            </w:r>
          </w:p>
        </w:tc>
      </w:tr>
      <w:tr w:rsidR="005C2B23" w:rsidRPr="0079091F" w14:paraId="1124F4ED" w14:textId="77777777">
        <w:trPr>
          <w:jc w:val="center"/>
        </w:trPr>
        <w:tc>
          <w:tcPr>
            <w:tcW w:w="992" w:type="dxa"/>
            <w:vAlign w:val="center"/>
          </w:tcPr>
          <w:p w14:paraId="6C62511B"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3</w:t>
            </w:r>
            <w:r w:rsidRPr="0079091F">
              <w:rPr>
                <w:rFonts w:ascii="宋体" w:hAnsi="宋体" w:cs="宋体"/>
                <w:szCs w:val="21"/>
              </w:rPr>
              <w:t>1.2</w:t>
            </w:r>
          </w:p>
        </w:tc>
        <w:tc>
          <w:tcPr>
            <w:tcW w:w="7912" w:type="dxa"/>
            <w:vAlign w:val="center"/>
          </w:tcPr>
          <w:p w14:paraId="12CE7C29" w14:textId="77777777" w:rsidR="005C2B23" w:rsidRPr="0079091F" w:rsidRDefault="00000000" w:rsidP="00C66091">
            <w:pPr>
              <w:snapToGrid w:val="0"/>
              <w:spacing w:line="360" w:lineRule="exact"/>
              <w:rPr>
                <w:rFonts w:ascii="宋体" w:hAnsi="宋体" w:cs="宋体" w:hint="eastAsia"/>
                <w:szCs w:val="21"/>
              </w:rPr>
            </w:pPr>
            <w:r w:rsidRPr="0079091F">
              <w:rPr>
                <w:rFonts w:ascii="宋体" w:hAnsi="宋体" w:cs="宋体" w:hint="eastAsia"/>
                <w:szCs w:val="21"/>
              </w:rPr>
              <w:t>接收质疑函方式：以书面形式。</w:t>
            </w:r>
          </w:p>
          <w:p w14:paraId="167DF468" w14:textId="16C6D078" w:rsidR="005C2B23" w:rsidRPr="0079091F" w:rsidRDefault="00000000" w:rsidP="00C66091">
            <w:pPr>
              <w:pStyle w:val="ab"/>
              <w:snapToGrid w:val="0"/>
              <w:spacing w:line="360" w:lineRule="exact"/>
              <w:rPr>
                <w:rFonts w:hAnsi="宋体" w:cs="宋体" w:hint="eastAsia"/>
                <w:kern w:val="2"/>
                <w:sz w:val="21"/>
              </w:rPr>
            </w:pPr>
            <w:r w:rsidRPr="0079091F">
              <w:rPr>
                <w:rFonts w:hAnsi="宋体" w:cs="宋体" w:hint="eastAsia"/>
                <w:kern w:val="2"/>
                <w:sz w:val="21"/>
              </w:rPr>
              <w:t>质疑联系部门：</w:t>
            </w:r>
            <w:proofErr w:type="gramStart"/>
            <w:r w:rsidRPr="0079091F">
              <w:rPr>
                <w:rFonts w:hAnsi="宋体" w:cs="宋体" w:hint="eastAsia"/>
                <w:kern w:val="2"/>
                <w:sz w:val="21"/>
                <w:u w:val="single"/>
              </w:rPr>
              <w:t>公诚管理</w:t>
            </w:r>
            <w:proofErr w:type="gramEnd"/>
            <w:r w:rsidRPr="0079091F">
              <w:rPr>
                <w:rFonts w:hAnsi="宋体" w:cs="宋体"/>
                <w:kern w:val="2"/>
                <w:sz w:val="21"/>
                <w:u w:val="single"/>
              </w:rPr>
              <w:t>咨询有限公司</w:t>
            </w:r>
            <w:r w:rsidRPr="0079091F">
              <w:rPr>
                <w:rFonts w:hAnsi="宋体" w:cs="宋体" w:hint="eastAsia"/>
                <w:kern w:val="2"/>
                <w:sz w:val="21"/>
              </w:rPr>
              <w:t>，联系人：聂珊，联系电话：15607712301</w:t>
            </w:r>
            <w:r w:rsidRPr="0079091F">
              <w:rPr>
                <w:rFonts w:hAnsi="宋体" w:cs="宋体"/>
                <w:kern w:val="2"/>
                <w:sz w:val="21"/>
              </w:rPr>
              <w:t>/0771-5583003</w:t>
            </w:r>
            <w:r w:rsidRPr="0079091F">
              <w:rPr>
                <w:rFonts w:hAnsi="宋体" w:cs="宋体" w:hint="eastAsia"/>
                <w:kern w:val="2"/>
                <w:sz w:val="21"/>
              </w:rPr>
              <w:t>，邮箱</w:t>
            </w:r>
            <w:r w:rsidRPr="0079091F">
              <w:rPr>
                <w:rFonts w:hAnsi="宋体" w:cs="宋体"/>
                <w:kern w:val="2"/>
                <w:sz w:val="21"/>
              </w:rPr>
              <w:t>：</w:t>
            </w:r>
            <w:r w:rsidRPr="0079091F">
              <w:rPr>
                <w:rFonts w:hAnsi="宋体" w:cs="宋体"/>
                <w:kern w:val="2"/>
                <w:sz w:val="21"/>
                <w:u w:val="single"/>
              </w:rPr>
              <w:t>gcgx</w:t>
            </w:r>
            <w:r w:rsidR="00576E67" w:rsidRPr="0079091F">
              <w:rPr>
                <w:rFonts w:hAnsi="宋体" w:cs="宋体" w:hint="eastAsia"/>
                <w:kern w:val="2"/>
                <w:sz w:val="21"/>
                <w:u w:val="single"/>
              </w:rPr>
              <w:t>zfcg</w:t>
            </w:r>
            <w:r w:rsidRPr="0079091F">
              <w:rPr>
                <w:rFonts w:hAnsi="宋体" w:cs="宋体"/>
                <w:kern w:val="2"/>
                <w:sz w:val="21"/>
                <w:u w:val="single"/>
              </w:rPr>
              <w:t>@163.com</w:t>
            </w:r>
            <w:r w:rsidRPr="0079091F">
              <w:rPr>
                <w:rFonts w:hAnsi="宋体" w:cs="宋体" w:hint="eastAsia"/>
                <w:kern w:val="2"/>
                <w:sz w:val="21"/>
              </w:rPr>
              <w:t>。</w:t>
            </w:r>
          </w:p>
          <w:p w14:paraId="79160681" w14:textId="77777777" w:rsidR="005C2B23" w:rsidRPr="0079091F" w:rsidRDefault="00000000" w:rsidP="00C66091">
            <w:pPr>
              <w:pStyle w:val="ab"/>
              <w:snapToGrid w:val="0"/>
              <w:spacing w:line="360" w:lineRule="exact"/>
              <w:rPr>
                <w:rFonts w:hAnsi="宋体" w:cs="宋体" w:hint="eastAsia"/>
                <w:kern w:val="2"/>
                <w:sz w:val="21"/>
              </w:rPr>
            </w:pPr>
            <w:r w:rsidRPr="0079091F">
              <w:rPr>
                <w:rFonts w:hAnsi="宋体" w:cs="宋体" w:hint="eastAsia"/>
                <w:kern w:val="2"/>
                <w:sz w:val="21"/>
              </w:rPr>
              <w:t>通讯地址：广西南宁市</w:t>
            </w:r>
            <w:proofErr w:type="gramStart"/>
            <w:r w:rsidRPr="0079091F">
              <w:rPr>
                <w:rFonts w:hAnsi="宋体" w:cs="宋体" w:hint="eastAsia"/>
                <w:kern w:val="2"/>
                <w:sz w:val="21"/>
              </w:rPr>
              <w:t>青秀</w:t>
            </w:r>
            <w:proofErr w:type="gramEnd"/>
            <w:r w:rsidRPr="0079091F">
              <w:rPr>
                <w:rFonts w:hAnsi="宋体" w:cs="宋体" w:hint="eastAsia"/>
                <w:kern w:val="2"/>
                <w:sz w:val="21"/>
              </w:rPr>
              <w:t>区金湖北路52-1号东方曼哈顿25楼</w:t>
            </w:r>
          </w:p>
          <w:p w14:paraId="5D048310" w14:textId="77777777" w:rsidR="005C2B23" w:rsidRPr="0079091F" w:rsidRDefault="00000000" w:rsidP="00C66091">
            <w:pPr>
              <w:pStyle w:val="ab"/>
              <w:snapToGrid w:val="0"/>
              <w:spacing w:line="360" w:lineRule="exact"/>
              <w:rPr>
                <w:rFonts w:hAnsi="宋体" w:cs="宋体" w:hint="eastAsia"/>
                <w:kern w:val="2"/>
                <w:sz w:val="21"/>
              </w:rPr>
            </w:pPr>
            <w:r w:rsidRPr="0079091F">
              <w:rPr>
                <w:rFonts w:hAnsi="宋体" w:cs="宋体" w:hint="eastAsia"/>
                <w:sz w:val="21"/>
              </w:rPr>
              <w:t>业务时间：每天上午8时30分到12时00分，下午14时30分到18时 00分，双休日和法定节假日不办理业务。</w:t>
            </w:r>
          </w:p>
        </w:tc>
      </w:tr>
      <w:tr w:rsidR="005C2B23" w:rsidRPr="0079091F" w14:paraId="37F89F1D" w14:textId="77777777">
        <w:trPr>
          <w:jc w:val="center"/>
        </w:trPr>
        <w:tc>
          <w:tcPr>
            <w:tcW w:w="992" w:type="dxa"/>
            <w:vAlign w:val="center"/>
          </w:tcPr>
          <w:p w14:paraId="51D4E217" w14:textId="617F6F5C"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32</w:t>
            </w:r>
          </w:p>
        </w:tc>
        <w:tc>
          <w:tcPr>
            <w:tcW w:w="7912" w:type="dxa"/>
            <w:vAlign w:val="center"/>
          </w:tcPr>
          <w:p w14:paraId="4F1E6A72" w14:textId="5C642C9B"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1.代理服务费</w:t>
            </w:r>
          </w:p>
          <w:p w14:paraId="5CE689FA" w14:textId="55FC1844" w:rsidR="00576E67" w:rsidRPr="0079091F" w:rsidRDefault="00A83AF7" w:rsidP="00C66091">
            <w:pPr>
              <w:pStyle w:val="ab"/>
              <w:snapToGrid w:val="0"/>
              <w:spacing w:line="360" w:lineRule="exact"/>
              <w:rPr>
                <w:rFonts w:hAnsi="宋体" w:cs="宋体" w:hint="eastAsia"/>
                <w:sz w:val="21"/>
              </w:rPr>
            </w:pPr>
            <w:r w:rsidRPr="0079091F">
              <w:rPr>
                <w:rFonts w:ascii="Segoe UI Symbol" w:hAnsi="Segoe UI Symbol" w:cs="Segoe UI Symbol"/>
              </w:rPr>
              <w:t>☑</w:t>
            </w:r>
            <w:r w:rsidR="00576E67" w:rsidRPr="0079091F">
              <w:rPr>
                <w:rFonts w:hAnsi="宋体" w:cs="宋体" w:hint="eastAsia"/>
                <w:sz w:val="21"/>
              </w:rPr>
              <w:t>购代理机构向</w:t>
            </w:r>
            <w:r w:rsidRPr="0079091F">
              <w:rPr>
                <w:rFonts w:hAnsi="宋体" w:cs="宋体" w:hint="eastAsia"/>
                <w:sz w:val="21"/>
              </w:rPr>
              <w:t>成交人</w:t>
            </w:r>
            <w:r w:rsidR="00576E67" w:rsidRPr="0079091F">
              <w:rPr>
                <w:rFonts w:hAnsi="宋体" w:cs="宋体" w:hint="eastAsia"/>
                <w:sz w:val="21"/>
              </w:rPr>
              <w:t>收取代理服务费。本项目代理服务费=</w:t>
            </w:r>
            <w:r w:rsidRPr="0079091F">
              <w:rPr>
                <w:rFonts w:hAnsi="宋体" w:cs="宋体" w:hint="eastAsia"/>
                <w:sz w:val="21"/>
              </w:rPr>
              <w:t>成交金额</w:t>
            </w:r>
            <w:r w:rsidR="00576E67" w:rsidRPr="0079091F">
              <w:rPr>
                <w:rFonts w:hAnsi="宋体" w:cs="宋体" w:hint="eastAsia"/>
                <w:sz w:val="21"/>
              </w:rPr>
              <w:t>*1.7%。</w:t>
            </w:r>
          </w:p>
          <w:p w14:paraId="1348319C" w14:textId="77777777"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例如：某货物招标代理业务成交金额为200万元，招标代理服务费金额按如下计算：</w:t>
            </w:r>
          </w:p>
          <w:p w14:paraId="53A3F5D4" w14:textId="77777777"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200万元×1.7%＝3.4万元</w:t>
            </w:r>
          </w:p>
          <w:p w14:paraId="541A9CC8" w14:textId="72F4EFA2"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2.</w:t>
            </w:r>
            <w:r w:rsidR="00A83AF7" w:rsidRPr="0079091F">
              <w:rPr>
                <w:rFonts w:hAnsi="宋体" w:cs="宋体" w:hint="eastAsia"/>
                <w:sz w:val="21"/>
              </w:rPr>
              <w:t>成交人</w:t>
            </w:r>
            <w:r w:rsidRPr="0079091F">
              <w:rPr>
                <w:rFonts w:hAnsi="宋体" w:cs="宋体" w:hint="eastAsia"/>
                <w:sz w:val="21"/>
              </w:rPr>
              <w:t>以银行转账或现金形式支付代理服务费。</w:t>
            </w:r>
          </w:p>
          <w:p w14:paraId="1BFD8B89" w14:textId="77777777"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开户银行：中信银行广州花园支行</w:t>
            </w:r>
          </w:p>
          <w:p w14:paraId="68DEC94E" w14:textId="77777777" w:rsidR="00576E67"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开户名称：</w:t>
            </w:r>
            <w:proofErr w:type="gramStart"/>
            <w:r w:rsidRPr="0079091F">
              <w:rPr>
                <w:rFonts w:hAnsi="宋体" w:cs="宋体" w:hint="eastAsia"/>
                <w:sz w:val="21"/>
              </w:rPr>
              <w:t>公诚管理</w:t>
            </w:r>
            <w:proofErr w:type="gramEnd"/>
            <w:r w:rsidRPr="0079091F">
              <w:rPr>
                <w:rFonts w:hAnsi="宋体" w:cs="宋体" w:hint="eastAsia"/>
                <w:sz w:val="21"/>
              </w:rPr>
              <w:t>咨询有限公司</w:t>
            </w:r>
          </w:p>
          <w:p w14:paraId="67AB76C7" w14:textId="2EE7DDC2" w:rsidR="005C2B23" w:rsidRPr="0079091F" w:rsidRDefault="00576E67" w:rsidP="00C66091">
            <w:pPr>
              <w:pStyle w:val="ab"/>
              <w:snapToGrid w:val="0"/>
              <w:spacing w:line="360" w:lineRule="exact"/>
              <w:rPr>
                <w:rFonts w:hAnsi="宋体" w:cs="宋体" w:hint="eastAsia"/>
                <w:sz w:val="21"/>
              </w:rPr>
            </w:pPr>
            <w:r w:rsidRPr="0079091F">
              <w:rPr>
                <w:rFonts w:hAnsi="宋体" w:cs="宋体" w:hint="eastAsia"/>
                <w:sz w:val="21"/>
              </w:rPr>
              <w:t>银行账号：</w:t>
            </w:r>
            <w:r w:rsidR="007C03FD">
              <w:rPr>
                <w:rFonts w:hAnsi="宋体" w:cs="宋体"/>
                <w:sz w:val="21"/>
              </w:rPr>
              <w:t>3110910037672616115</w:t>
            </w:r>
          </w:p>
        </w:tc>
      </w:tr>
      <w:tr w:rsidR="005C2B23" w:rsidRPr="0079091F" w14:paraId="67DB9C64" w14:textId="77777777">
        <w:trPr>
          <w:jc w:val="center"/>
        </w:trPr>
        <w:tc>
          <w:tcPr>
            <w:tcW w:w="992" w:type="dxa"/>
            <w:vAlign w:val="center"/>
          </w:tcPr>
          <w:p w14:paraId="401922AA" w14:textId="77777777" w:rsidR="005C2B23" w:rsidRPr="0079091F" w:rsidRDefault="00000000" w:rsidP="00C66091">
            <w:pPr>
              <w:spacing w:line="360" w:lineRule="exact"/>
              <w:jc w:val="center"/>
              <w:rPr>
                <w:rFonts w:ascii="宋体" w:hAnsi="宋体" w:cs="宋体" w:hint="eastAsia"/>
                <w:szCs w:val="21"/>
              </w:rPr>
            </w:pPr>
            <w:r w:rsidRPr="0079091F">
              <w:rPr>
                <w:rFonts w:ascii="宋体" w:hAnsi="宋体" w:cs="宋体" w:hint="eastAsia"/>
                <w:szCs w:val="21"/>
              </w:rPr>
              <w:t>3</w:t>
            </w:r>
            <w:r w:rsidRPr="0079091F">
              <w:rPr>
                <w:rFonts w:ascii="宋体" w:hAnsi="宋体" w:cs="宋体"/>
                <w:szCs w:val="21"/>
              </w:rPr>
              <w:t>3.1</w:t>
            </w:r>
          </w:p>
        </w:tc>
        <w:tc>
          <w:tcPr>
            <w:tcW w:w="7912" w:type="dxa"/>
            <w:vAlign w:val="center"/>
          </w:tcPr>
          <w:p w14:paraId="1F53AB34" w14:textId="77777777" w:rsidR="005C2B23" w:rsidRPr="0079091F" w:rsidRDefault="00000000" w:rsidP="00C66091">
            <w:pPr>
              <w:pStyle w:val="ab"/>
              <w:snapToGrid w:val="0"/>
              <w:spacing w:line="360" w:lineRule="exact"/>
              <w:rPr>
                <w:rFonts w:hAnsi="宋体" w:cs="宋体" w:hint="eastAsia"/>
                <w:sz w:val="21"/>
              </w:rPr>
            </w:pPr>
            <w:r w:rsidRPr="0079091F">
              <w:rPr>
                <w:rFonts w:hAnsi="宋体" w:hint="eastAsia"/>
                <w:sz w:val="21"/>
              </w:rPr>
              <w:t>解释：</w:t>
            </w:r>
            <w:r w:rsidRPr="0079091F">
              <w:rPr>
                <w:rFonts w:hAnsi="宋体"/>
                <w:sz w:val="21"/>
              </w:rPr>
              <w:t>构成本</w:t>
            </w:r>
            <w:r w:rsidRPr="0079091F">
              <w:rPr>
                <w:rFonts w:hAnsi="宋体" w:hint="eastAsia"/>
                <w:sz w:val="21"/>
              </w:rPr>
              <w:t>竞争性谈判</w:t>
            </w:r>
            <w:r w:rsidRPr="0079091F">
              <w:rPr>
                <w:rFonts w:hAnsi="宋体"/>
                <w:sz w:val="21"/>
              </w:rPr>
              <w:t>文件的各个组成文件应互为解释，互为说明；除</w:t>
            </w:r>
            <w:r w:rsidRPr="0079091F">
              <w:rPr>
                <w:rFonts w:hAnsi="宋体" w:hint="eastAsia"/>
                <w:sz w:val="21"/>
              </w:rPr>
              <w:t>竞争性谈判</w:t>
            </w:r>
            <w:r w:rsidRPr="0079091F">
              <w:rPr>
                <w:rFonts w:hAnsi="宋体"/>
                <w:sz w:val="21"/>
              </w:rPr>
              <w:t>文件中有特别规定外，仅适用于</w:t>
            </w:r>
            <w:r w:rsidRPr="0079091F">
              <w:rPr>
                <w:rFonts w:hAnsi="宋体" w:hint="eastAsia"/>
                <w:sz w:val="21"/>
              </w:rPr>
              <w:t>竞标</w:t>
            </w:r>
            <w:r w:rsidRPr="0079091F">
              <w:rPr>
                <w:rFonts w:hAnsi="宋体"/>
                <w:sz w:val="21"/>
              </w:rPr>
              <w:t>阶段的规定，按</w:t>
            </w:r>
            <w:r w:rsidRPr="0079091F">
              <w:rPr>
                <w:rFonts w:hAnsi="宋体" w:hint="eastAsia"/>
                <w:sz w:val="21"/>
              </w:rPr>
              <w:t>更正公告（澄清公告）</w:t>
            </w:r>
            <w:r w:rsidRPr="0079091F">
              <w:rPr>
                <w:rFonts w:hAnsi="宋体"/>
                <w:sz w:val="21"/>
              </w:rPr>
              <w:t>、</w:t>
            </w:r>
            <w:r w:rsidRPr="0079091F">
              <w:rPr>
                <w:rFonts w:hAnsi="宋体" w:hint="eastAsia"/>
                <w:sz w:val="21"/>
              </w:rPr>
              <w:t>竞争性谈判</w:t>
            </w:r>
            <w:r w:rsidRPr="0079091F">
              <w:rPr>
                <w:rFonts w:hAnsi="宋体"/>
                <w:sz w:val="21"/>
              </w:rPr>
              <w:t>公告、</w:t>
            </w:r>
            <w:r w:rsidRPr="0079091F">
              <w:rPr>
                <w:rFonts w:hAnsi="宋体" w:hint="eastAsia"/>
                <w:sz w:val="21"/>
              </w:rPr>
              <w:t>供应商</w:t>
            </w:r>
            <w:r w:rsidRPr="0079091F">
              <w:rPr>
                <w:rFonts w:hAnsi="宋体"/>
                <w:sz w:val="21"/>
              </w:rPr>
              <w:t>须知</w:t>
            </w:r>
            <w:r w:rsidRPr="0079091F">
              <w:rPr>
                <w:rFonts w:hAnsi="宋体" w:hint="eastAsia"/>
                <w:sz w:val="21"/>
              </w:rPr>
              <w:t>、采购需求</w:t>
            </w:r>
            <w:r w:rsidRPr="0079091F">
              <w:rPr>
                <w:rFonts w:hAnsi="宋体"/>
                <w:sz w:val="21"/>
              </w:rPr>
              <w:t>、</w:t>
            </w:r>
            <w:r w:rsidRPr="0079091F">
              <w:rPr>
                <w:rFonts w:hAnsi="宋体" w:hint="eastAsia"/>
                <w:sz w:val="21"/>
              </w:rPr>
              <w:t>评审程序和评定成交的标准</w:t>
            </w:r>
            <w:r w:rsidRPr="0079091F">
              <w:rPr>
                <w:rFonts w:hAnsi="宋体"/>
                <w:sz w:val="21"/>
              </w:rPr>
              <w:t>、</w:t>
            </w:r>
            <w:r w:rsidRPr="0079091F">
              <w:rPr>
                <w:rFonts w:hAnsi="宋体" w:hint="eastAsia"/>
                <w:sz w:val="21"/>
              </w:rPr>
              <w:t>响应</w:t>
            </w:r>
            <w:r w:rsidRPr="0079091F">
              <w:rPr>
                <w:rFonts w:hAnsi="宋体"/>
                <w:sz w:val="21"/>
              </w:rPr>
              <w:t>文件格式</w:t>
            </w:r>
            <w:r w:rsidRPr="0079091F">
              <w:rPr>
                <w:rFonts w:hAnsi="宋体" w:hint="eastAsia"/>
                <w:sz w:val="21"/>
              </w:rPr>
              <w:t>、合同文本</w:t>
            </w:r>
            <w:r w:rsidRPr="0079091F">
              <w:rPr>
                <w:rFonts w:hAnsi="宋体"/>
                <w:sz w:val="21"/>
              </w:rPr>
              <w:t>的先后顺序解释；同</w:t>
            </w:r>
            <w:proofErr w:type="gramStart"/>
            <w:r w:rsidRPr="0079091F">
              <w:rPr>
                <w:rFonts w:hAnsi="宋体"/>
                <w:sz w:val="21"/>
              </w:rPr>
              <w:t>一组成</w:t>
            </w:r>
            <w:proofErr w:type="gramEnd"/>
            <w:r w:rsidRPr="0079091F">
              <w:rPr>
                <w:rFonts w:hAnsi="宋体"/>
                <w:sz w:val="21"/>
              </w:rPr>
              <w:t>文件中就同一事项的规定或约定不一致的，以编排顺序在后者为准；同</w:t>
            </w:r>
            <w:proofErr w:type="gramStart"/>
            <w:r w:rsidRPr="0079091F">
              <w:rPr>
                <w:rFonts w:hAnsi="宋体"/>
                <w:sz w:val="21"/>
              </w:rPr>
              <w:t>一组成</w:t>
            </w:r>
            <w:proofErr w:type="gramEnd"/>
            <w:r w:rsidRPr="0079091F">
              <w:rPr>
                <w:rFonts w:hAnsi="宋体"/>
                <w:sz w:val="21"/>
              </w:rPr>
              <w:t>文件不同版本之间有不一致的，以形成时间在后者为准；</w:t>
            </w:r>
            <w:r w:rsidRPr="0079091F">
              <w:rPr>
                <w:rFonts w:hAnsi="宋体" w:hint="eastAsia"/>
                <w:sz w:val="21"/>
              </w:rPr>
              <w:t>更正公告（澄清公告）</w:t>
            </w:r>
            <w:r w:rsidRPr="0079091F">
              <w:rPr>
                <w:rFonts w:hAnsi="宋体"/>
                <w:sz w:val="21"/>
              </w:rPr>
              <w:t>与同步更新的</w:t>
            </w:r>
            <w:r w:rsidRPr="0079091F">
              <w:rPr>
                <w:rFonts w:hAnsi="宋体" w:hint="eastAsia"/>
                <w:sz w:val="21"/>
              </w:rPr>
              <w:t>竞争性谈判</w:t>
            </w:r>
            <w:r w:rsidRPr="0079091F">
              <w:rPr>
                <w:rFonts w:hAnsi="宋体"/>
                <w:sz w:val="21"/>
              </w:rPr>
              <w:t>文件不一致时以</w:t>
            </w:r>
            <w:r w:rsidRPr="0079091F">
              <w:rPr>
                <w:rFonts w:hAnsi="宋体" w:hint="eastAsia"/>
                <w:sz w:val="21"/>
              </w:rPr>
              <w:t>更正公告（澄清公告）</w:t>
            </w:r>
            <w:r w:rsidRPr="0079091F">
              <w:rPr>
                <w:rFonts w:hAnsi="宋体"/>
                <w:sz w:val="21"/>
              </w:rPr>
              <w:t>为准。按本款前述规定仍不能形成结论的，由</w:t>
            </w:r>
            <w:r w:rsidRPr="0079091F">
              <w:rPr>
                <w:rFonts w:hAnsi="宋体" w:hint="eastAsia"/>
                <w:sz w:val="21"/>
              </w:rPr>
              <w:t>采购</w:t>
            </w:r>
            <w:r w:rsidRPr="0079091F">
              <w:rPr>
                <w:rFonts w:hAnsi="宋体"/>
                <w:sz w:val="21"/>
              </w:rPr>
              <w:t>人</w:t>
            </w:r>
            <w:r w:rsidRPr="0079091F">
              <w:rPr>
                <w:rFonts w:hAnsi="宋体" w:hint="eastAsia"/>
                <w:sz w:val="21"/>
              </w:rPr>
              <w:t>或者采购代理机构</w:t>
            </w:r>
            <w:r w:rsidRPr="0079091F">
              <w:rPr>
                <w:rFonts w:hAnsi="宋体"/>
                <w:sz w:val="21"/>
              </w:rPr>
              <w:t>负责解释。</w:t>
            </w:r>
          </w:p>
        </w:tc>
      </w:tr>
      <w:tr w:rsidR="00576E67" w:rsidRPr="0079091F" w14:paraId="66E6612B" w14:textId="77777777">
        <w:trPr>
          <w:jc w:val="center"/>
        </w:trPr>
        <w:tc>
          <w:tcPr>
            <w:tcW w:w="992" w:type="dxa"/>
            <w:vMerge w:val="restart"/>
            <w:vAlign w:val="center"/>
          </w:tcPr>
          <w:p w14:paraId="6F0B9280" w14:textId="77777777" w:rsidR="00576E67" w:rsidRPr="0079091F" w:rsidRDefault="00576E67" w:rsidP="00C66091">
            <w:pPr>
              <w:spacing w:line="360" w:lineRule="exact"/>
              <w:jc w:val="center"/>
              <w:rPr>
                <w:rFonts w:ascii="宋体" w:hAnsi="宋体" w:cs="宋体" w:hint="eastAsia"/>
                <w:szCs w:val="21"/>
              </w:rPr>
            </w:pPr>
            <w:r w:rsidRPr="0079091F">
              <w:rPr>
                <w:rFonts w:ascii="宋体" w:hAnsi="宋体" w:cs="宋体" w:hint="eastAsia"/>
                <w:szCs w:val="21"/>
              </w:rPr>
              <w:t>3</w:t>
            </w:r>
            <w:r w:rsidRPr="0079091F">
              <w:rPr>
                <w:rFonts w:ascii="宋体" w:hAnsi="宋体" w:cs="宋体"/>
                <w:szCs w:val="21"/>
              </w:rPr>
              <w:t>3.2</w:t>
            </w:r>
          </w:p>
        </w:tc>
        <w:tc>
          <w:tcPr>
            <w:tcW w:w="7912" w:type="dxa"/>
            <w:vAlign w:val="center"/>
          </w:tcPr>
          <w:p w14:paraId="4046FB5C" w14:textId="62E6FD74" w:rsidR="00576E67" w:rsidRPr="0079091F" w:rsidRDefault="00576E67" w:rsidP="00C66091">
            <w:pPr>
              <w:snapToGrid w:val="0"/>
              <w:spacing w:line="360" w:lineRule="exact"/>
              <w:rPr>
                <w:rFonts w:ascii="宋体" w:hAnsi="宋体" w:cs="宋体" w:hint="eastAsia"/>
                <w:kern w:val="0"/>
                <w:szCs w:val="21"/>
              </w:rPr>
            </w:pPr>
            <w:r w:rsidRPr="0079091F">
              <w:rPr>
                <w:rFonts w:ascii="宋体" w:hAnsi="宋体" w:cs="宋体"/>
                <w:kern w:val="0"/>
                <w:szCs w:val="21"/>
              </w:rPr>
              <w:t>1.本采购文件中描述供应商的“公章”是指根据我国对公章的管理规定，用供应</w:t>
            </w:r>
            <w:proofErr w:type="gramStart"/>
            <w:r w:rsidRPr="0079091F">
              <w:rPr>
                <w:rFonts w:ascii="宋体" w:hAnsi="宋体" w:cs="宋体"/>
                <w:kern w:val="0"/>
                <w:szCs w:val="21"/>
              </w:rPr>
              <w:t>商法定主体</w:t>
            </w:r>
            <w:proofErr w:type="gramEnd"/>
            <w:r w:rsidRPr="0079091F">
              <w:rPr>
                <w:rFonts w:ascii="宋体" w:hAnsi="宋体" w:cs="宋体"/>
                <w:kern w:val="0"/>
                <w:szCs w:val="21"/>
              </w:rPr>
              <w:t>行为名称制作的印章（</w:t>
            </w:r>
            <w:proofErr w:type="gramStart"/>
            <w:r w:rsidRPr="0079091F">
              <w:rPr>
                <w:rFonts w:ascii="宋体" w:hAnsi="宋体" w:cs="宋体"/>
                <w:kern w:val="0"/>
                <w:szCs w:val="21"/>
              </w:rPr>
              <w:t>含供应</w:t>
            </w:r>
            <w:proofErr w:type="gramEnd"/>
            <w:r w:rsidRPr="0079091F">
              <w:rPr>
                <w:rFonts w:ascii="宋体" w:hAnsi="宋体" w:cs="宋体"/>
                <w:kern w:val="0"/>
                <w:szCs w:val="21"/>
              </w:rPr>
              <w:t>商通过指定电子化政府采购平台办理数字证书（CA认证）获得的以法定主体行为名称制作的电子印章），除本采购文件有特殊规定外，供应商的财务章、部门章、分公司章、工会章、合同章、竞标/投标专用章、业务专用章及银行的转账章、现金收讫章、现金付讫章等其他形式印章均不能代替公章。</w:t>
            </w:r>
          </w:p>
          <w:p w14:paraId="7E25E0A5" w14:textId="2E484B04" w:rsidR="00576E67" w:rsidRPr="0079091F" w:rsidRDefault="00576E67" w:rsidP="00C66091">
            <w:pPr>
              <w:snapToGrid w:val="0"/>
              <w:spacing w:line="360" w:lineRule="exact"/>
              <w:rPr>
                <w:rFonts w:ascii="宋体" w:hAnsi="宋体" w:cs="宋体" w:hint="eastAsia"/>
                <w:kern w:val="0"/>
                <w:szCs w:val="21"/>
              </w:rPr>
            </w:pPr>
            <w:r w:rsidRPr="0079091F">
              <w:rPr>
                <w:rFonts w:ascii="宋体" w:hAnsi="宋体" w:cs="宋体"/>
                <w:kern w:val="0"/>
                <w:szCs w:val="21"/>
              </w:rPr>
              <w:t>2.供应商为其他组织或者自然人时，本采购文件规定的法定代表人指负责人或者自然人。本采购文件所称负责人是指参加竞标的其他组织营业执照上的负责人，本采购文件所称自然人指参与竞标的自然人本人。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0E280D2F" w14:textId="165499C5" w:rsidR="00576E67" w:rsidRPr="0079091F" w:rsidRDefault="00576E67" w:rsidP="00C66091">
            <w:pPr>
              <w:snapToGrid w:val="0"/>
              <w:spacing w:line="360" w:lineRule="exact"/>
              <w:rPr>
                <w:rFonts w:ascii="宋体" w:hAnsi="宋体" w:cs="宋体" w:hint="eastAsia"/>
                <w:kern w:val="0"/>
                <w:szCs w:val="21"/>
              </w:rPr>
            </w:pPr>
            <w:r w:rsidRPr="0079091F">
              <w:rPr>
                <w:rFonts w:ascii="宋体" w:hAnsi="宋体" w:cs="宋体"/>
                <w:kern w:val="0"/>
                <w:szCs w:val="21"/>
              </w:rPr>
              <w:lastRenderedPageBreak/>
              <w:t>3.本采购文件中描述供应商的“签字”是指供应商的法定代表人或者委托代理人亲自在文件规定签署处亲笔写上个人的名字的行为（</w:t>
            </w:r>
            <w:proofErr w:type="gramStart"/>
            <w:r w:rsidRPr="0079091F">
              <w:rPr>
                <w:rFonts w:ascii="宋体" w:hAnsi="宋体" w:cs="宋体"/>
                <w:kern w:val="0"/>
                <w:szCs w:val="21"/>
              </w:rPr>
              <w:t>含供应</w:t>
            </w:r>
            <w:proofErr w:type="gramEnd"/>
            <w:r w:rsidRPr="0079091F">
              <w:rPr>
                <w:rFonts w:ascii="宋体" w:hAnsi="宋体" w:cs="宋体"/>
                <w:kern w:val="0"/>
                <w:szCs w:val="21"/>
              </w:rPr>
              <w:t>商通过指定电子化政府采购平台办理数字证书（CA认证）获得的以供应</w:t>
            </w:r>
            <w:proofErr w:type="gramStart"/>
            <w:r w:rsidRPr="0079091F">
              <w:rPr>
                <w:rFonts w:ascii="宋体" w:hAnsi="宋体" w:cs="宋体"/>
                <w:kern w:val="0"/>
                <w:szCs w:val="21"/>
              </w:rPr>
              <w:t>商法定</w:t>
            </w:r>
            <w:proofErr w:type="gramEnd"/>
            <w:r w:rsidRPr="0079091F">
              <w:rPr>
                <w:rFonts w:ascii="宋体" w:hAnsi="宋体" w:cs="宋体"/>
                <w:kern w:val="0"/>
                <w:szCs w:val="21"/>
              </w:rPr>
              <w:t>代表人或者委托代理人姓名制作的电子印章或手写签字），私章、签字章、印鉴、影印等其他形式均不能代替亲笔签字。</w:t>
            </w:r>
          </w:p>
          <w:p w14:paraId="318E85A3" w14:textId="63CEBB8F" w:rsidR="00576E67" w:rsidRPr="0079091F" w:rsidRDefault="00576E67" w:rsidP="00C66091">
            <w:pPr>
              <w:snapToGrid w:val="0"/>
              <w:spacing w:line="360" w:lineRule="exact"/>
              <w:rPr>
                <w:rFonts w:ascii="宋体" w:hAnsi="宋体" w:cs="宋体" w:hint="eastAsia"/>
                <w:kern w:val="0"/>
                <w:szCs w:val="21"/>
              </w:rPr>
            </w:pPr>
            <w:r w:rsidRPr="0079091F">
              <w:rPr>
                <w:rFonts w:ascii="宋体" w:hAnsi="宋体" w:cs="宋体"/>
                <w:kern w:val="0"/>
                <w:szCs w:val="21"/>
              </w:rPr>
              <w:t>4.自然人竞标的，采购文件规定盖公章处由自然人</w:t>
            </w:r>
            <w:proofErr w:type="gramStart"/>
            <w:r w:rsidRPr="0079091F">
              <w:rPr>
                <w:rFonts w:ascii="宋体" w:hAnsi="宋体" w:cs="宋体"/>
                <w:kern w:val="0"/>
                <w:szCs w:val="21"/>
              </w:rPr>
              <w:t>摁</w:t>
            </w:r>
            <w:proofErr w:type="gramEnd"/>
            <w:r w:rsidRPr="0079091F">
              <w:rPr>
                <w:rFonts w:ascii="宋体" w:hAnsi="宋体" w:cs="宋体"/>
                <w:kern w:val="0"/>
                <w:szCs w:val="21"/>
              </w:rPr>
              <w:t>手指指印。</w:t>
            </w:r>
          </w:p>
          <w:p w14:paraId="11B8501F" w14:textId="14FDB635" w:rsidR="00576E67" w:rsidRPr="0079091F" w:rsidRDefault="00576E67" w:rsidP="00C66091">
            <w:pPr>
              <w:pStyle w:val="ab"/>
              <w:snapToGrid w:val="0"/>
              <w:spacing w:line="360" w:lineRule="exact"/>
              <w:rPr>
                <w:rFonts w:hAnsi="宋体" w:cs="宋体" w:hint="eastAsia"/>
                <w:b/>
                <w:bCs/>
              </w:rPr>
            </w:pPr>
            <w:r w:rsidRPr="0079091F">
              <w:rPr>
                <w:rFonts w:hAnsi="宋体" w:cs="宋体"/>
                <w:sz w:val="21"/>
              </w:rPr>
              <w:t>5.本采购文件所称的“以上”“以下”“以内”“届满”，包括本数；所称的“不满”“超过”“以外”，不包括本数。</w:t>
            </w:r>
            <w:r w:rsidRPr="0079091F">
              <w:rPr>
                <w:rFonts w:hAnsi="宋体" w:cs="宋体"/>
                <w:b/>
                <w:bCs/>
                <w:sz w:val="21"/>
              </w:rPr>
              <w:t>（法律、行政法规、管理办法等另有规定的，从其规定。）</w:t>
            </w:r>
          </w:p>
        </w:tc>
      </w:tr>
      <w:tr w:rsidR="00576E67" w:rsidRPr="0079091F" w14:paraId="5D4F72AF" w14:textId="77777777">
        <w:trPr>
          <w:jc w:val="center"/>
        </w:trPr>
        <w:tc>
          <w:tcPr>
            <w:tcW w:w="992" w:type="dxa"/>
            <w:vMerge/>
            <w:vAlign w:val="center"/>
          </w:tcPr>
          <w:p w14:paraId="7A5ACF14" w14:textId="77777777" w:rsidR="00576E67" w:rsidRPr="0079091F" w:rsidRDefault="00576E67" w:rsidP="00C66091">
            <w:pPr>
              <w:spacing w:line="360" w:lineRule="exact"/>
              <w:jc w:val="center"/>
              <w:rPr>
                <w:rFonts w:ascii="宋体" w:hAnsi="宋体" w:cs="宋体" w:hint="eastAsia"/>
                <w:szCs w:val="21"/>
              </w:rPr>
            </w:pPr>
          </w:p>
        </w:tc>
        <w:tc>
          <w:tcPr>
            <w:tcW w:w="7912" w:type="dxa"/>
            <w:vAlign w:val="center"/>
          </w:tcPr>
          <w:p w14:paraId="5BDC4706" w14:textId="77777777" w:rsidR="00576E67" w:rsidRPr="0079091F" w:rsidRDefault="00576E67" w:rsidP="00C66091">
            <w:pPr>
              <w:pStyle w:val="ab"/>
              <w:tabs>
                <w:tab w:val="left" w:pos="312"/>
              </w:tabs>
              <w:adjustRightInd w:val="0"/>
              <w:spacing w:line="360" w:lineRule="exact"/>
              <w:rPr>
                <w:rFonts w:hAnsi="宋体" w:hint="eastAsia"/>
                <w:b/>
                <w:bCs/>
              </w:rPr>
            </w:pPr>
            <w:r w:rsidRPr="0079091F">
              <w:rPr>
                <w:rFonts w:hAnsi="宋体" w:hint="eastAsia"/>
                <w:b/>
                <w:bCs/>
              </w:rPr>
              <w:t>支持本国产品</w:t>
            </w:r>
          </w:p>
          <w:p w14:paraId="2C9D9F7A" w14:textId="77777777" w:rsidR="00576E67" w:rsidRPr="0079091F" w:rsidRDefault="00576E67" w:rsidP="00C66091">
            <w:pPr>
              <w:pStyle w:val="ab"/>
              <w:tabs>
                <w:tab w:val="left" w:pos="312"/>
              </w:tabs>
              <w:adjustRightInd w:val="0"/>
              <w:spacing w:line="360" w:lineRule="exact"/>
              <w:rPr>
                <w:rFonts w:hAnsi="宋体" w:hint="eastAsia"/>
                <w:b/>
                <w:bCs/>
              </w:rPr>
            </w:pPr>
            <w:r w:rsidRPr="0079091F">
              <w:rPr>
                <w:rFonts w:ascii="Segoe UI Symbol" w:hAnsi="Segoe UI Symbol" w:cs="Segoe UI Symbol"/>
                <w:b/>
                <w:bCs/>
              </w:rPr>
              <w:t>☑</w:t>
            </w:r>
            <w:r w:rsidRPr="0079091F">
              <w:rPr>
                <w:rFonts w:hAnsi="宋体" w:hint="eastAsia"/>
                <w:b/>
                <w:bCs/>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8C7352B" w14:textId="35FBCD2F" w:rsidR="00576E67" w:rsidRPr="0079091F" w:rsidRDefault="00576E67" w:rsidP="00C66091">
            <w:pPr>
              <w:pStyle w:val="ab"/>
              <w:snapToGrid w:val="0"/>
              <w:spacing w:line="360" w:lineRule="exact"/>
              <w:rPr>
                <w:rFonts w:hAnsi="宋体" w:cs="宋体" w:hint="eastAsia"/>
                <w:sz w:val="21"/>
              </w:rPr>
            </w:pPr>
            <w:r w:rsidRPr="0079091F">
              <w:rPr>
                <w:rFonts w:hAnsi="宋体" w:hint="eastAsia"/>
                <w:b/>
                <w:bCs/>
              </w:rPr>
              <w:t>□不适用</w:t>
            </w:r>
          </w:p>
        </w:tc>
      </w:tr>
    </w:tbl>
    <w:p w14:paraId="2F2A9965" w14:textId="77777777" w:rsidR="005C2B23" w:rsidRPr="0079091F" w:rsidRDefault="00000000">
      <w:pPr>
        <w:pStyle w:val="3"/>
        <w:keepNext w:val="0"/>
        <w:keepLines w:val="0"/>
        <w:spacing w:line="415" w:lineRule="auto"/>
        <w:jc w:val="center"/>
        <w:rPr>
          <w:rFonts w:ascii="宋体" w:hAnsi="宋体" w:hint="eastAsia"/>
          <w:b w:val="0"/>
        </w:rPr>
      </w:pPr>
      <w:r w:rsidRPr="0079091F">
        <w:rPr>
          <w:rFonts w:ascii="宋体" w:hAnsi="宋体"/>
          <w:b w:val="0"/>
        </w:rPr>
        <w:br w:type="page"/>
      </w:r>
      <w:r w:rsidRPr="0079091F">
        <w:rPr>
          <w:rFonts w:ascii="宋体" w:hAnsi="宋体" w:hint="eastAsia"/>
        </w:rPr>
        <w:lastRenderedPageBreak/>
        <w:t>供应商须知正文</w:t>
      </w:r>
    </w:p>
    <w:p w14:paraId="104B8B51" w14:textId="77777777" w:rsidR="005C2B23" w:rsidRPr="0079091F" w:rsidRDefault="00000000">
      <w:pPr>
        <w:spacing w:line="360" w:lineRule="auto"/>
        <w:jc w:val="center"/>
        <w:outlineLvl w:val="2"/>
        <w:rPr>
          <w:rFonts w:ascii="宋体" w:hAnsi="宋体" w:cs="宋体" w:hint="eastAsia"/>
          <w:b/>
          <w:bCs/>
          <w:sz w:val="24"/>
        </w:rPr>
      </w:pPr>
      <w:r w:rsidRPr="0079091F">
        <w:rPr>
          <w:rFonts w:ascii="宋体" w:hAnsi="宋体" w:cs="宋体" w:hint="eastAsia"/>
          <w:b/>
          <w:bCs/>
          <w:sz w:val="24"/>
        </w:rPr>
        <w:t>一、总则</w:t>
      </w:r>
    </w:p>
    <w:p w14:paraId="3D2C4AD0"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 适用范围</w:t>
      </w:r>
    </w:p>
    <w:p w14:paraId="673EE3B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1.1适用法律：本项目采购人、采购代理机构、供应商、谈判小组的相关行为均参照《中华人民共和国政府采购法》《中华人民共和国政府采购法实施条例》《政府采购非招标采购方式管理办法》及本项目本级和上级财政部</w:t>
      </w:r>
      <w:proofErr w:type="gramStart"/>
      <w:r w:rsidRPr="0079091F">
        <w:rPr>
          <w:rFonts w:ascii="宋体" w:hAnsi="宋体" w:cs="宋体" w:hint="eastAsia"/>
          <w:szCs w:val="21"/>
        </w:rPr>
        <w:t>门政府</w:t>
      </w:r>
      <w:proofErr w:type="gramEnd"/>
      <w:r w:rsidRPr="0079091F">
        <w:rPr>
          <w:rFonts w:ascii="宋体" w:hAnsi="宋体" w:cs="宋体" w:hint="eastAsia"/>
          <w:szCs w:val="21"/>
        </w:rPr>
        <w:t>采购有关规定执行。</w:t>
      </w:r>
    </w:p>
    <w:p w14:paraId="72B3526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1.2</w:t>
      </w:r>
      <w:r w:rsidRPr="0079091F">
        <w:rPr>
          <w:rFonts w:ascii="宋体" w:hAnsi="宋体" w:cs="宋体" w:hint="eastAsia"/>
          <w:spacing w:val="-6"/>
          <w:szCs w:val="21"/>
        </w:rPr>
        <w:t>本竞争性谈判文件适用于本项目的所有采购程序和环节（法律、法规另有规定的，从其规定）。</w:t>
      </w:r>
    </w:p>
    <w:p w14:paraId="646E031A"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 定义</w:t>
      </w:r>
    </w:p>
    <w:p w14:paraId="6B79DEA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2.1“采购人”是指依法进行采购的国家机关、事业单位、团体组织。</w:t>
      </w:r>
    </w:p>
    <w:p w14:paraId="3D6071B5" w14:textId="77777777" w:rsidR="005C2B23" w:rsidRPr="0079091F" w:rsidRDefault="00000000">
      <w:pPr>
        <w:spacing w:line="360" w:lineRule="auto"/>
        <w:ind w:firstLineChars="200" w:firstLine="420"/>
        <w:rPr>
          <w:rFonts w:ascii="宋体" w:hAnsi="宋体" w:cs="宋体" w:hint="eastAsia"/>
          <w:szCs w:val="21"/>
          <w:u w:val="single"/>
        </w:rPr>
      </w:pPr>
      <w:r w:rsidRPr="0079091F">
        <w:rPr>
          <w:rFonts w:ascii="宋体" w:hAnsi="宋体" w:cs="宋体" w:hint="eastAsia"/>
          <w:szCs w:val="21"/>
        </w:rPr>
        <w:t>2.2“采购代理机构”是指采购代理机构（以下简称采购代理机构）是指集中采购机构以外、受采购人委托从事采购代理业务的社会中介机构。</w:t>
      </w:r>
    </w:p>
    <w:p w14:paraId="37F7051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2.3“供应商”是指向采购人提供货物、工程或者服务的法人、其他组织或者自然人。</w:t>
      </w:r>
    </w:p>
    <w:p w14:paraId="1A8B497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2.4“货物”是指各种形态和种类的物品，包括原材料、燃料、设备、产品等。</w:t>
      </w:r>
    </w:p>
    <w:p w14:paraId="6C8EAC6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2.5“配套（售后）服务” 是指包含但不限于供应商须承担的备品备件、包装、运输、装卸、保险、货到就位以及安装、调试、培训、保修和其他类似的义务。</w:t>
      </w:r>
    </w:p>
    <w:p w14:paraId="3878D88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2.6“书面形式”是指合同书、信件和数据电文（包括电报、电传、传真、电子数据交换和电子邮件）等可以有形地表现所载内容的形式。</w:t>
      </w:r>
    </w:p>
    <w:p w14:paraId="0F17056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2.7“响应文件”</w:t>
      </w:r>
      <w:r w:rsidRPr="0079091F">
        <w:rPr>
          <w:rFonts w:ascii="宋体" w:hAnsi="宋体" w:cs="宋体" w:hint="eastAsia"/>
          <w:spacing w:val="-6"/>
          <w:szCs w:val="21"/>
        </w:rPr>
        <w:t>是指：供应商根据本文件要求，编制包含报价、技术和服务等所有内容的文件。</w:t>
      </w:r>
    </w:p>
    <w:p w14:paraId="01377599" w14:textId="77777777" w:rsidR="005C2B23" w:rsidRPr="0079091F" w:rsidRDefault="00000000">
      <w:pPr>
        <w:spacing w:line="360" w:lineRule="auto"/>
        <w:ind w:firstLineChars="200" w:firstLine="422"/>
        <w:rPr>
          <w:rFonts w:ascii="宋体" w:hAnsi="宋体" w:cs="宋体" w:hint="eastAsia"/>
          <w:b/>
          <w:szCs w:val="21"/>
        </w:rPr>
      </w:pPr>
      <w:r w:rsidRPr="0079091F">
        <w:rPr>
          <w:rFonts w:ascii="宋体" w:hAnsi="宋体" w:cs="宋体" w:hint="eastAsia"/>
          <w:b/>
          <w:szCs w:val="21"/>
        </w:rPr>
        <w:t>2.8 “实质性要求”是指采购需求中带“▲”的条款或者不能负偏离的条款或者已经指明不</w:t>
      </w:r>
      <w:proofErr w:type="gramStart"/>
      <w:r w:rsidRPr="0079091F">
        <w:rPr>
          <w:rFonts w:ascii="宋体" w:hAnsi="宋体" w:cs="宋体" w:hint="eastAsia"/>
          <w:b/>
          <w:szCs w:val="21"/>
        </w:rPr>
        <w:t>满足按</w:t>
      </w:r>
      <w:proofErr w:type="gramEnd"/>
      <w:r w:rsidRPr="0079091F">
        <w:rPr>
          <w:rFonts w:ascii="宋体" w:hAnsi="宋体" w:cs="宋体" w:hint="eastAsia"/>
          <w:b/>
          <w:szCs w:val="21"/>
        </w:rPr>
        <w:t>竞标无效处理的条款。</w:t>
      </w:r>
    </w:p>
    <w:p w14:paraId="47A72A0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2.9 “正偏离”，是指响应文件对竞争性谈判文件“采购需求”中有关条款</w:t>
      </w:r>
      <w:proofErr w:type="gramStart"/>
      <w:r w:rsidRPr="0079091F">
        <w:rPr>
          <w:rFonts w:ascii="宋体" w:hAnsi="宋体" w:cs="宋体" w:hint="eastAsia"/>
          <w:szCs w:val="21"/>
        </w:rPr>
        <w:t>作出</w:t>
      </w:r>
      <w:proofErr w:type="gramEnd"/>
      <w:r w:rsidRPr="0079091F">
        <w:rPr>
          <w:rFonts w:ascii="宋体" w:hAnsi="宋体" w:cs="宋体" w:hint="eastAsia"/>
          <w:szCs w:val="21"/>
        </w:rPr>
        <w:t>优于条款要求并有利于采购人的响应情形；“负偏离”，是指响应文件对竞争性谈判文件“采购需求”中有关条款</w:t>
      </w:r>
      <w:proofErr w:type="gramStart"/>
      <w:r w:rsidRPr="0079091F">
        <w:rPr>
          <w:rFonts w:ascii="宋体" w:hAnsi="宋体" w:cs="宋体" w:hint="eastAsia"/>
          <w:szCs w:val="21"/>
        </w:rPr>
        <w:t>作出</w:t>
      </w:r>
      <w:proofErr w:type="gramEnd"/>
      <w:r w:rsidRPr="0079091F">
        <w:rPr>
          <w:rFonts w:ascii="宋体" w:hAnsi="宋体" w:cs="宋体" w:hint="eastAsia"/>
          <w:szCs w:val="21"/>
        </w:rPr>
        <w:t>的响应不满足条款要求，导致采购人要求不能得到满足的情形。“满足”是指响应文件对竞争性谈判文件“采购需求”中有关条款</w:t>
      </w:r>
      <w:proofErr w:type="gramStart"/>
      <w:r w:rsidRPr="0079091F">
        <w:rPr>
          <w:rFonts w:ascii="宋体" w:hAnsi="宋体" w:cs="宋体" w:hint="eastAsia"/>
          <w:szCs w:val="21"/>
        </w:rPr>
        <w:t>作出</w:t>
      </w:r>
      <w:proofErr w:type="gramEnd"/>
      <w:r w:rsidRPr="0079091F">
        <w:rPr>
          <w:rFonts w:ascii="宋体" w:hAnsi="宋体" w:cs="宋体" w:hint="eastAsia"/>
          <w:szCs w:val="21"/>
        </w:rPr>
        <w:t>无“负偏离”或者“正偏离”的情形。</w:t>
      </w:r>
    </w:p>
    <w:p w14:paraId="73031D6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2.10 “允许负偏离的条款”是指采购需求中的不属于“实质性要求”的条款。</w:t>
      </w:r>
    </w:p>
    <w:p w14:paraId="598C4186"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2.11响应文件对竞争性谈判文件中的实质性要求必须</w:t>
      </w:r>
      <w:proofErr w:type="gramStart"/>
      <w:r w:rsidRPr="0079091F">
        <w:rPr>
          <w:rFonts w:ascii="宋体" w:hAnsi="宋体" w:cs="宋体" w:hint="eastAsia"/>
          <w:szCs w:val="21"/>
        </w:rPr>
        <w:t>作出</w:t>
      </w:r>
      <w:proofErr w:type="gramEnd"/>
      <w:r w:rsidRPr="0079091F">
        <w:rPr>
          <w:rFonts w:ascii="宋体" w:hAnsi="宋体" w:cs="宋体" w:hint="eastAsia"/>
          <w:szCs w:val="21"/>
        </w:rPr>
        <w:t>无偏离或者正偏离响应，实质性要求不允许负偏离。</w:t>
      </w:r>
    </w:p>
    <w:p w14:paraId="74BA9F9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2.12技术参数或者配置缺项漏项的，或者商务条款未承诺的视同为该项负偏离。</w:t>
      </w:r>
    </w:p>
    <w:p w14:paraId="36899C5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lastRenderedPageBreak/>
        <w:t>2.13“竞标”是指供应商获取竞争性谈判文件、提交响应文件并希望获得标的</w:t>
      </w:r>
      <w:proofErr w:type="gramStart"/>
      <w:r w:rsidRPr="0079091F">
        <w:rPr>
          <w:rFonts w:ascii="宋体" w:hAnsi="宋体" w:cs="宋体" w:hint="eastAsia"/>
          <w:szCs w:val="21"/>
        </w:rPr>
        <w:t>的</w:t>
      </w:r>
      <w:proofErr w:type="gramEnd"/>
      <w:r w:rsidRPr="0079091F">
        <w:rPr>
          <w:rFonts w:ascii="宋体" w:hAnsi="宋体" w:cs="宋体" w:hint="eastAsia"/>
          <w:szCs w:val="21"/>
        </w:rPr>
        <w:t>行为。</w:t>
      </w:r>
    </w:p>
    <w:p w14:paraId="583F242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2.14“首次报价”是指供应商提交的首次响应文件中的竞标报价。</w:t>
      </w:r>
    </w:p>
    <w:p w14:paraId="095A934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2.15“评审价”是指供应商提交的最后报价并经修正和政策功能价格扣除后的价格。</w:t>
      </w:r>
    </w:p>
    <w:p w14:paraId="72D103F3"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3. 供应商的资格条件</w:t>
      </w:r>
    </w:p>
    <w:p w14:paraId="5791767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详见“供应商须知前附表”。</w:t>
      </w:r>
    </w:p>
    <w:p w14:paraId="027A905F"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4. 竞标费用</w:t>
      </w:r>
    </w:p>
    <w:p w14:paraId="33013786"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4.1竞标费用：供应商应承</w:t>
      </w:r>
      <w:proofErr w:type="gramStart"/>
      <w:r w:rsidRPr="0079091F">
        <w:rPr>
          <w:rFonts w:ascii="宋体" w:hAnsi="宋体" w:cs="宋体" w:hint="eastAsia"/>
          <w:szCs w:val="21"/>
        </w:rPr>
        <w:t>担参与</w:t>
      </w:r>
      <w:proofErr w:type="gramEnd"/>
      <w:r w:rsidRPr="0079091F">
        <w:rPr>
          <w:rFonts w:ascii="宋体" w:hAnsi="宋体" w:cs="宋体" w:hint="eastAsia"/>
          <w:szCs w:val="21"/>
        </w:rPr>
        <w:t>本次采购活动有关的所有费用，包括但不限于获取竞争性谈判文件、勘查现场、编制和提交响应文件、参加谈判与应答、签订合同等，不论竞标结果如何，均应自行承担。</w:t>
      </w:r>
    </w:p>
    <w:p w14:paraId="50BBCD33"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5.联合体竞标</w:t>
      </w:r>
    </w:p>
    <w:p w14:paraId="4FBBECE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5.1本项目是否接受联合体竞标，详见“供应商须知前附表”。</w:t>
      </w:r>
    </w:p>
    <w:p w14:paraId="777B34E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5.2联合体竞标要求，详见“供应商须知前附表”。</w:t>
      </w:r>
    </w:p>
    <w:p w14:paraId="4CAA42F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5.3根据《政府采购促进中小企业发展管理办法》以及广西壮族自治区财政厅关于贯彻落实政府采购支持中小企业发展政策的通知（</w:t>
      </w:r>
      <w:proofErr w:type="gramStart"/>
      <w:r w:rsidRPr="0079091F">
        <w:rPr>
          <w:rFonts w:ascii="宋体" w:hAnsi="宋体" w:cs="宋体" w:hint="eastAsia"/>
          <w:szCs w:val="21"/>
        </w:rPr>
        <w:t>桂财采〔2022〕</w:t>
      </w:r>
      <w:proofErr w:type="gramEnd"/>
      <w:r w:rsidRPr="0079091F">
        <w:rPr>
          <w:rFonts w:ascii="宋体" w:hAnsi="宋体" w:cs="宋体" w:hint="eastAsia"/>
          <w:szCs w:val="21"/>
        </w:rPr>
        <w:t>31号）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3AD8A420" w14:textId="77777777" w:rsidR="005C2B23" w:rsidRPr="0079091F" w:rsidRDefault="00000000">
      <w:pPr>
        <w:spacing w:line="360" w:lineRule="auto"/>
        <w:ind w:firstLineChars="200" w:firstLine="482"/>
        <w:rPr>
          <w:rFonts w:ascii="宋体" w:hAnsi="宋体" w:cs="宋体" w:hint="eastAsia"/>
          <w:b/>
          <w:bCs/>
          <w:sz w:val="24"/>
        </w:rPr>
      </w:pPr>
      <w:bookmarkStart w:id="50" w:name="_Hlk133335568"/>
      <w:r w:rsidRPr="0079091F">
        <w:rPr>
          <w:rFonts w:ascii="宋体" w:hAnsi="宋体" w:cs="宋体" w:hint="eastAsia"/>
          <w:b/>
          <w:bCs/>
          <w:sz w:val="24"/>
        </w:rPr>
        <w:t xml:space="preserve">6.转包与分包 </w:t>
      </w:r>
    </w:p>
    <w:p w14:paraId="241D2CA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6.1本项目不允许转包。</w:t>
      </w:r>
    </w:p>
    <w:p w14:paraId="0E46D20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6.2本项目是否允许分包详见“供应商须知前附表”，本项目不允许违法分包 。</w:t>
      </w:r>
    </w:p>
    <w:p w14:paraId="4DF3CB01" w14:textId="77777777" w:rsidR="005C2B23" w:rsidRPr="0079091F" w:rsidRDefault="00000000">
      <w:pPr>
        <w:spacing w:line="360" w:lineRule="auto"/>
        <w:ind w:firstLineChars="200" w:firstLine="482"/>
        <w:rPr>
          <w:rFonts w:ascii="宋体" w:hAnsi="宋体" w:cs="宋体" w:hint="eastAsia"/>
          <w:b/>
          <w:bCs/>
          <w:sz w:val="24"/>
        </w:rPr>
      </w:pPr>
      <w:bookmarkStart w:id="51" w:name="_Toc254970532"/>
      <w:bookmarkStart w:id="52" w:name="_Toc254970673"/>
      <w:bookmarkEnd w:id="50"/>
      <w:r w:rsidRPr="0079091F">
        <w:rPr>
          <w:rFonts w:ascii="宋体" w:hAnsi="宋体" w:cs="宋体" w:hint="eastAsia"/>
          <w:b/>
          <w:bCs/>
          <w:sz w:val="24"/>
        </w:rPr>
        <w:t>7.特别说明</w:t>
      </w:r>
      <w:bookmarkEnd w:id="51"/>
      <w:bookmarkEnd w:id="52"/>
    </w:p>
    <w:bookmarkStart w:id="53" w:name="_8.1提供相同品牌产品且通过资格审查、符合性审查的不同投标人参加同一合"/>
    <w:bookmarkEnd w:id="53"/>
    <w:p w14:paraId="1CBFC04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fldChar w:fldCharType="begin"/>
      </w:r>
      <w:r w:rsidRPr="0079091F">
        <w:rPr>
          <w:rFonts w:ascii="宋体" w:hAnsi="宋体" w:cs="宋体" w:hint="eastAsia"/>
          <w:szCs w:val="21"/>
        </w:rPr>
        <w:instrText xml:space="preserve"> HYPERLINK  \l "_8.1" </w:instrText>
      </w:r>
      <w:r w:rsidRPr="0079091F">
        <w:rPr>
          <w:rFonts w:ascii="宋体" w:hAnsi="宋体" w:cs="宋体" w:hint="eastAsia"/>
          <w:szCs w:val="21"/>
        </w:rPr>
      </w:r>
      <w:r w:rsidRPr="0079091F">
        <w:rPr>
          <w:rFonts w:ascii="宋体" w:hAnsi="宋体" w:cs="宋体" w:hint="eastAsia"/>
          <w:szCs w:val="21"/>
        </w:rPr>
        <w:fldChar w:fldCharType="separate"/>
      </w:r>
      <w:r w:rsidRPr="0079091F">
        <w:rPr>
          <w:rFonts w:ascii="宋体" w:hAnsi="宋体" w:cs="宋体" w:hint="eastAsia"/>
          <w:szCs w:val="21"/>
        </w:rPr>
        <w:t>7.1</w:t>
      </w:r>
      <w:r w:rsidRPr="0079091F">
        <w:rPr>
          <w:rFonts w:ascii="宋体" w:hAnsi="宋体" w:cs="宋体" w:hint="eastAsia"/>
          <w:szCs w:val="21"/>
        </w:rPr>
        <w:fldChar w:fldCharType="end"/>
      </w:r>
      <w:r w:rsidRPr="0079091F">
        <w:rPr>
          <w:rFonts w:ascii="宋体" w:hAnsi="宋体" w:cs="宋体" w:hint="eastAsia"/>
          <w:szCs w:val="21"/>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033F3DC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非单一产品采购项目，多家供应商提供的核心产品品牌相同的，按前款规定处理。</w:t>
      </w:r>
    </w:p>
    <w:p w14:paraId="2C30DB2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7.2</w:t>
      </w:r>
      <w:r w:rsidRPr="0079091F">
        <w:rPr>
          <w:rFonts w:ascii="宋体" w:hAnsi="宋体" w:hint="eastAsia"/>
          <w:szCs w:val="21"/>
        </w:rPr>
        <w:t>如果</w:t>
      </w:r>
      <w:proofErr w:type="gramStart"/>
      <w:r w:rsidRPr="0079091F">
        <w:rPr>
          <w:rFonts w:ascii="宋体" w:hAnsi="宋体" w:hint="eastAsia"/>
          <w:szCs w:val="21"/>
        </w:rPr>
        <w:t>本谈判</w:t>
      </w:r>
      <w:proofErr w:type="gramEnd"/>
      <w:r w:rsidRPr="0079091F">
        <w:rPr>
          <w:rFonts w:ascii="宋体" w:hAnsi="宋体" w:hint="eastAsia"/>
          <w:szCs w:val="21"/>
        </w:rPr>
        <w:t>文件要求供应商提供资格、信誉、荣誉、业绩与企业认证等材料的，则供应商所提供的以上材料必须为供应商所拥有</w:t>
      </w:r>
      <w:r w:rsidRPr="0079091F">
        <w:rPr>
          <w:rFonts w:ascii="宋体" w:hAnsi="宋体" w:cs="宋体" w:hint="eastAsia"/>
          <w:szCs w:val="21"/>
        </w:rPr>
        <w:t>。</w:t>
      </w:r>
    </w:p>
    <w:p w14:paraId="6954FA7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lastRenderedPageBreak/>
        <w:t>7.3供应商应仔细阅读竞争性谈判文件的所有内容，按照竞争性谈判文件的要求提交响应文件，并对所提供的全部资料的真实性承担法律责任。</w:t>
      </w:r>
    </w:p>
    <w:p w14:paraId="7C19325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6DAC492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7.5在本次采购活动中，采购人员及相关人员与供应商有下列利害关系之一的，应当回避：</w:t>
      </w:r>
    </w:p>
    <w:p w14:paraId="057E730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（1）参加采购活动前3年内与供应</w:t>
      </w:r>
      <w:proofErr w:type="gramStart"/>
      <w:r w:rsidRPr="0079091F">
        <w:rPr>
          <w:rFonts w:ascii="宋体" w:hAnsi="宋体" w:cs="宋体" w:hint="eastAsia"/>
          <w:szCs w:val="21"/>
        </w:rPr>
        <w:t>商存在</w:t>
      </w:r>
      <w:proofErr w:type="gramEnd"/>
      <w:r w:rsidRPr="0079091F">
        <w:rPr>
          <w:rFonts w:ascii="宋体" w:hAnsi="宋体" w:cs="宋体" w:hint="eastAsia"/>
          <w:szCs w:val="21"/>
        </w:rPr>
        <w:t>劳动关系；</w:t>
      </w:r>
    </w:p>
    <w:p w14:paraId="5F0E6BC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（2）参加采购活动前3年内担任供应商的董事、监事；</w:t>
      </w:r>
    </w:p>
    <w:p w14:paraId="474A055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（3）参加采购活动前3年内是供应商的控股股东或者实际控制人；</w:t>
      </w:r>
    </w:p>
    <w:p w14:paraId="7DBBB61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（4）与供应商的法定代表人或者负责人有夫妻、直系血亲、三代以内旁系血亲或者近姻亲关系；</w:t>
      </w:r>
    </w:p>
    <w:p w14:paraId="2545883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（5）与供应商有其他可能影响采购活动公平、公正进行的关系。</w:t>
      </w:r>
    </w:p>
    <w:p w14:paraId="77887DF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供应商认为采购人员及相关人员与其</w:t>
      </w:r>
      <w:proofErr w:type="gramStart"/>
      <w:r w:rsidRPr="0079091F">
        <w:rPr>
          <w:rFonts w:ascii="宋体" w:hAnsi="宋体" w:cs="宋体" w:hint="eastAsia"/>
          <w:szCs w:val="21"/>
        </w:rPr>
        <w:t>他供应</w:t>
      </w:r>
      <w:proofErr w:type="gramEnd"/>
      <w:r w:rsidRPr="0079091F">
        <w:rPr>
          <w:rFonts w:ascii="宋体" w:hAnsi="宋体" w:cs="宋体" w:hint="eastAsia"/>
          <w:szCs w:val="21"/>
        </w:rPr>
        <w:t>商有利害关系的，可以向采购人或者采购代理机构书面提出回避申请，并说明理由。采购人或者采购代理机构应当及时询问被申请回避人员，有利害关系的被申请回避人员应当回避。</w:t>
      </w:r>
    </w:p>
    <w:p w14:paraId="4A55B64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7.6有下列情形之一的视为供应商相互串通竞标，响应文件作无效处理：</w:t>
      </w:r>
    </w:p>
    <w:p w14:paraId="553F000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（1）不同供应商的响应文件由同一单位或者个人编制；</w:t>
      </w:r>
      <w:bookmarkStart w:id="54" w:name="_Hlk167969237"/>
      <w:r w:rsidRPr="0079091F">
        <w:rPr>
          <w:rFonts w:ascii="宋体" w:hAnsi="宋体" w:cs="宋体" w:hint="eastAsia"/>
          <w:szCs w:val="21"/>
        </w:rPr>
        <w:t>或者不同供应商报名的IP地址一致的</w:t>
      </w:r>
      <w:r w:rsidR="003B56B9" w:rsidRPr="0079091F">
        <w:rPr>
          <w:rFonts w:ascii="宋体" w:hAnsi="宋体" w:cs="宋体" w:hint="eastAsia"/>
          <w:szCs w:val="21"/>
        </w:rPr>
        <w:t>或者编制标书硬件设备CPU编号、硬盘编号、网卡地址一致的情况</w:t>
      </w:r>
      <w:bookmarkEnd w:id="54"/>
      <w:r w:rsidRPr="0079091F">
        <w:rPr>
          <w:rFonts w:ascii="宋体" w:hAnsi="宋体" w:cs="宋体" w:hint="eastAsia"/>
          <w:szCs w:val="21"/>
        </w:rPr>
        <w:t>；</w:t>
      </w:r>
    </w:p>
    <w:p w14:paraId="6CF13A3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（2）不同供应商委托同一单位或者个人办理竞标事宜；</w:t>
      </w:r>
    </w:p>
    <w:p w14:paraId="7D539E8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（3）不同的供应商的响应文件载明的项目管理员为同一个人；</w:t>
      </w:r>
    </w:p>
    <w:p w14:paraId="0BF6A58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（4）不同供应商的响应文件异常一致或者报价呈规律性差异；</w:t>
      </w:r>
    </w:p>
    <w:p w14:paraId="1039BE5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（5）不同供应商的响应文件相互混装；</w:t>
      </w:r>
    </w:p>
    <w:p w14:paraId="1248826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（6）不同供应商的竞标保证金从同一单位或者个人账户转出。</w:t>
      </w:r>
    </w:p>
    <w:p w14:paraId="02BE642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7.7供应商有下列情形之一的，属于恶意串通行为</w:t>
      </w:r>
      <w:bookmarkStart w:id="55" w:name="_Hlk54682620"/>
      <w:r w:rsidRPr="0079091F">
        <w:rPr>
          <w:rFonts w:ascii="宋体" w:hAnsi="宋体" w:cs="宋体" w:hint="eastAsia"/>
          <w:szCs w:val="21"/>
        </w:rPr>
        <w:t>，将报同级监督管理部门</w:t>
      </w:r>
      <w:bookmarkEnd w:id="55"/>
      <w:r w:rsidRPr="0079091F">
        <w:rPr>
          <w:rFonts w:ascii="宋体" w:hAnsi="宋体" w:cs="宋体" w:hint="eastAsia"/>
          <w:szCs w:val="21"/>
        </w:rPr>
        <w:t>：</w:t>
      </w:r>
    </w:p>
    <w:p w14:paraId="5D143C3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（1）供应商直接或者间接从采购人或者采购代理机构处获得其他供应商的相关信息并修改其响应文件；</w:t>
      </w:r>
    </w:p>
    <w:p w14:paraId="6C5748A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（2）供应</w:t>
      </w:r>
      <w:proofErr w:type="gramStart"/>
      <w:r w:rsidRPr="0079091F">
        <w:rPr>
          <w:rFonts w:ascii="宋体" w:hAnsi="宋体" w:cs="宋体" w:hint="eastAsia"/>
          <w:szCs w:val="21"/>
        </w:rPr>
        <w:t>商按照</w:t>
      </w:r>
      <w:proofErr w:type="gramEnd"/>
      <w:r w:rsidRPr="0079091F">
        <w:rPr>
          <w:rFonts w:ascii="宋体" w:hAnsi="宋体" w:cs="宋体" w:hint="eastAsia"/>
          <w:szCs w:val="21"/>
        </w:rPr>
        <w:t>采购人或者采购代理机构的授意撤换、修改响应文件；</w:t>
      </w:r>
    </w:p>
    <w:p w14:paraId="6B8BE9E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（3）供应商之间协商报价、技术方案等响应文件或者响应文件的实质性内容；</w:t>
      </w:r>
    </w:p>
    <w:p w14:paraId="7198AFF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（4）属于同一集团、协会、商会等组织成员的供应</w:t>
      </w:r>
      <w:proofErr w:type="gramStart"/>
      <w:r w:rsidRPr="0079091F">
        <w:rPr>
          <w:rFonts w:ascii="宋体" w:hAnsi="宋体" w:cs="宋体" w:hint="eastAsia"/>
          <w:szCs w:val="21"/>
        </w:rPr>
        <w:t>商按照</w:t>
      </w:r>
      <w:proofErr w:type="gramEnd"/>
      <w:r w:rsidRPr="0079091F">
        <w:rPr>
          <w:rFonts w:ascii="宋体" w:hAnsi="宋体" w:cs="宋体" w:hint="eastAsia"/>
          <w:szCs w:val="21"/>
        </w:rPr>
        <w:t>该组织要求协同参加采购活动；</w:t>
      </w:r>
    </w:p>
    <w:p w14:paraId="09A34C0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（5）供应商之间事先约定一致抬高或者压低报价,或者在采购活动中事先约定轮流以高价位</w:t>
      </w:r>
      <w:r w:rsidRPr="0079091F">
        <w:rPr>
          <w:rFonts w:ascii="宋体" w:hAnsi="宋体" w:cs="宋体" w:hint="eastAsia"/>
          <w:szCs w:val="21"/>
        </w:rPr>
        <w:lastRenderedPageBreak/>
        <w:t>或者低价位成交,或者事先约定由某一特定供应</w:t>
      </w:r>
      <w:proofErr w:type="gramStart"/>
      <w:r w:rsidRPr="0079091F">
        <w:rPr>
          <w:rFonts w:ascii="宋体" w:hAnsi="宋体" w:cs="宋体" w:hint="eastAsia"/>
          <w:szCs w:val="21"/>
        </w:rPr>
        <w:t>商成交</w:t>
      </w:r>
      <w:proofErr w:type="gramEnd"/>
      <w:r w:rsidRPr="0079091F">
        <w:rPr>
          <w:rFonts w:ascii="宋体" w:hAnsi="宋体" w:cs="宋体" w:hint="eastAsia"/>
          <w:szCs w:val="21"/>
        </w:rPr>
        <w:t>,然后再参加竞标；</w:t>
      </w:r>
    </w:p>
    <w:p w14:paraId="58A7A1E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（6）供应商之间商定部分供应商放弃参加采购活动或者放弃成交；</w:t>
      </w:r>
    </w:p>
    <w:p w14:paraId="31FABEB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（7）供应商与采购人或者采购代理机构之间、供应商相互之间，为谋求特定供应</w:t>
      </w:r>
      <w:proofErr w:type="gramStart"/>
      <w:r w:rsidRPr="0079091F">
        <w:rPr>
          <w:rFonts w:ascii="宋体" w:hAnsi="宋体" w:cs="宋体" w:hint="eastAsia"/>
          <w:szCs w:val="21"/>
        </w:rPr>
        <w:t>商成交</w:t>
      </w:r>
      <w:proofErr w:type="gramEnd"/>
      <w:r w:rsidRPr="0079091F">
        <w:rPr>
          <w:rFonts w:ascii="宋体" w:hAnsi="宋体" w:cs="宋体" w:hint="eastAsia"/>
          <w:szCs w:val="21"/>
        </w:rPr>
        <w:t>或者排斥其他供应商的其他串通行为。</w:t>
      </w:r>
      <w:bookmarkStart w:id="56" w:name="_Toc254970534"/>
      <w:bookmarkStart w:id="57" w:name="_Toc254970675"/>
    </w:p>
    <w:p w14:paraId="7B740564" w14:textId="77777777" w:rsidR="005C2B23" w:rsidRPr="0079091F" w:rsidRDefault="00000000">
      <w:pPr>
        <w:spacing w:line="360" w:lineRule="auto"/>
        <w:ind w:firstLineChars="200" w:firstLine="482"/>
        <w:jc w:val="center"/>
        <w:outlineLvl w:val="2"/>
        <w:rPr>
          <w:rFonts w:ascii="宋体" w:hAnsi="宋体" w:cs="宋体" w:hint="eastAsia"/>
          <w:b/>
          <w:bCs/>
          <w:sz w:val="24"/>
        </w:rPr>
      </w:pPr>
      <w:r w:rsidRPr="0079091F">
        <w:rPr>
          <w:rFonts w:ascii="宋体" w:hAnsi="宋体" w:cs="宋体" w:hint="eastAsia"/>
          <w:b/>
          <w:bCs/>
          <w:sz w:val="24"/>
        </w:rPr>
        <w:t>二、竞争性谈判文件</w:t>
      </w:r>
      <w:bookmarkEnd w:id="56"/>
      <w:bookmarkEnd w:id="57"/>
    </w:p>
    <w:p w14:paraId="2CFFB807"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8.竞争性谈判文件的构成</w:t>
      </w:r>
    </w:p>
    <w:p w14:paraId="6943B131"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（1）竞争性谈判公告；</w:t>
      </w:r>
    </w:p>
    <w:p w14:paraId="64F19E08"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（2）供应商须知；</w:t>
      </w:r>
    </w:p>
    <w:p w14:paraId="24489510"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（3）采购需求；</w:t>
      </w:r>
    </w:p>
    <w:p w14:paraId="0F8B5FD5"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（4）评审程序和评定成交的标准；</w:t>
      </w:r>
    </w:p>
    <w:p w14:paraId="70E819C2"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（5）响应文件格式；</w:t>
      </w:r>
    </w:p>
    <w:p w14:paraId="13312E33"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（6）合同主要条款；</w:t>
      </w:r>
    </w:p>
    <w:p w14:paraId="60C624C8"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9.供应商的询问</w:t>
      </w:r>
    </w:p>
    <w:p w14:paraId="2C7DE6B9"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hint="eastAsia"/>
          <w:szCs w:val="21"/>
        </w:rPr>
        <w:t>供应商应认真阅读谈判文件的采购需求，如供应商对竞争性谈判文件有疑问的，如要求采购人</w:t>
      </w:r>
      <w:proofErr w:type="gramStart"/>
      <w:r w:rsidRPr="0079091F">
        <w:rPr>
          <w:rFonts w:ascii="宋体" w:hAnsi="宋体" w:hint="eastAsia"/>
          <w:szCs w:val="21"/>
        </w:rPr>
        <w:t>作出</w:t>
      </w:r>
      <w:proofErr w:type="gramEnd"/>
      <w:r w:rsidRPr="0079091F">
        <w:rPr>
          <w:rFonts w:ascii="宋体" w:hAnsi="宋体" w:hint="eastAsia"/>
          <w:szCs w:val="21"/>
        </w:rPr>
        <w:t>澄清或者修改的，供应商尽可能在</w:t>
      </w:r>
      <w:r w:rsidRPr="0079091F">
        <w:rPr>
          <w:rFonts w:ascii="宋体" w:hAnsi="宋体"/>
          <w:szCs w:val="21"/>
        </w:rPr>
        <w:t>提交首次响应文件截止之日前</w:t>
      </w:r>
      <w:r w:rsidRPr="0079091F">
        <w:rPr>
          <w:rFonts w:ascii="宋体" w:hAnsi="宋体" w:hint="eastAsia"/>
          <w:szCs w:val="21"/>
        </w:rPr>
        <w:t>，以书面形式向</w:t>
      </w:r>
      <w:r w:rsidRPr="0079091F">
        <w:rPr>
          <w:rFonts w:ascii="宋体" w:hAnsi="宋体"/>
          <w:szCs w:val="21"/>
        </w:rPr>
        <w:t>采购人、采购代理机构</w:t>
      </w:r>
      <w:r w:rsidRPr="0079091F">
        <w:rPr>
          <w:rFonts w:ascii="宋体" w:hAnsi="宋体" w:hint="eastAsia"/>
          <w:szCs w:val="21"/>
        </w:rPr>
        <w:t>提出。</w:t>
      </w:r>
    </w:p>
    <w:p w14:paraId="7509076B"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10.竞争性谈判文件的澄清和修改</w:t>
      </w:r>
    </w:p>
    <w:p w14:paraId="766E8742"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0947E4B1" w14:textId="77777777" w:rsidR="005C2B23" w:rsidRPr="0079091F" w:rsidRDefault="00000000">
      <w:pPr>
        <w:spacing w:line="360" w:lineRule="auto"/>
        <w:ind w:firstLineChars="200" w:firstLine="482"/>
        <w:jc w:val="center"/>
        <w:outlineLvl w:val="2"/>
        <w:rPr>
          <w:rFonts w:ascii="宋体" w:hAnsi="宋体" w:cs="宋体" w:hint="eastAsia"/>
          <w:b/>
          <w:bCs/>
          <w:sz w:val="24"/>
        </w:rPr>
      </w:pPr>
      <w:r w:rsidRPr="0079091F">
        <w:rPr>
          <w:rFonts w:ascii="宋体" w:hAnsi="宋体" w:cs="宋体" w:hint="eastAsia"/>
          <w:b/>
          <w:bCs/>
          <w:sz w:val="24"/>
        </w:rPr>
        <w:t>三、响应文件的编制</w:t>
      </w:r>
    </w:p>
    <w:p w14:paraId="261D1B91"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11.响应文件的编制原则</w:t>
      </w:r>
    </w:p>
    <w:p w14:paraId="45B7452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供应商必须按照竞争性谈判文件的要求编制响应文件，并对其提交的响应文件的真实性、合法性承担法律责任。响应文件必须对竞争性谈判文件</w:t>
      </w:r>
      <w:proofErr w:type="gramStart"/>
      <w:r w:rsidRPr="0079091F">
        <w:rPr>
          <w:rFonts w:ascii="宋体" w:hAnsi="宋体" w:cs="宋体" w:hint="eastAsia"/>
          <w:szCs w:val="21"/>
        </w:rPr>
        <w:t>作出</w:t>
      </w:r>
      <w:proofErr w:type="gramEnd"/>
      <w:r w:rsidRPr="0079091F">
        <w:rPr>
          <w:rFonts w:ascii="宋体" w:hAnsi="宋体" w:cs="宋体" w:hint="eastAsia"/>
          <w:szCs w:val="21"/>
        </w:rPr>
        <w:t>实质性响应。</w:t>
      </w:r>
    </w:p>
    <w:p w14:paraId="22E56501"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12.响应文件的组成</w:t>
      </w:r>
    </w:p>
    <w:p w14:paraId="55609DC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w:t>
      </w:r>
      <w:r w:rsidRPr="0079091F">
        <w:rPr>
          <w:rFonts w:ascii="宋体" w:hAnsi="宋体" w:cs="宋体"/>
          <w:szCs w:val="21"/>
        </w:rPr>
        <w:t>2.1</w:t>
      </w:r>
      <w:r w:rsidRPr="0079091F">
        <w:rPr>
          <w:rFonts w:ascii="宋体" w:hAnsi="宋体" w:cs="宋体" w:hint="eastAsia"/>
          <w:szCs w:val="21"/>
        </w:rPr>
        <w:t>响应文件由资格证明文件、商务技术文件、报价文件三部分两部分组成。</w:t>
      </w:r>
    </w:p>
    <w:p w14:paraId="76926B0E" w14:textId="77777777" w:rsidR="005C2B23" w:rsidRPr="0079091F" w:rsidRDefault="00000000">
      <w:pPr>
        <w:spacing w:line="360" w:lineRule="auto"/>
        <w:ind w:leftChars="200" w:left="840" w:hangingChars="200" w:hanging="420"/>
        <w:rPr>
          <w:rFonts w:ascii="宋体" w:hAnsi="宋体" w:cs="宋体" w:hint="eastAsia"/>
          <w:szCs w:val="21"/>
        </w:rPr>
      </w:pPr>
      <w:r w:rsidRPr="0079091F">
        <w:rPr>
          <w:rFonts w:ascii="宋体" w:hAnsi="宋体" w:cs="宋体" w:hint="eastAsia"/>
          <w:szCs w:val="21"/>
        </w:rPr>
        <w:t>12.1</w:t>
      </w:r>
      <w:r w:rsidRPr="0079091F">
        <w:rPr>
          <w:rFonts w:ascii="宋体" w:hAnsi="宋体" w:cs="宋体"/>
          <w:szCs w:val="21"/>
        </w:rPr>
        <w:t>.1</w:t>
      </w:r>
      <w:r w:rsidRPr="0079091F">
        <w:rPr>
          <w:rFonts w:ascii="宋体" w:hAnsi="宋体" w:cs="宋体" w:hint="eastAsia"/>
          <w:szCs w:val="21"/>
        </w:rPr>
        <w:t>资格证明文件：详见须知前附表</w:t>
      </w:r>
    </w:p>
    <w:p w14:paraId="6A21F105" w14:textId="77777777" w:rsidR="005C2B23" w:rsidRPr="0079091F" w:rsidRDefault="00000000">
      <w:pPr>
        <w:spacing w:line="360" w:lineRule="auto"/>
        <w:ind w:leftChars="200" w:left="840" w:hangingChars="200" w:hanging="420"/>
        <w:rPr>
          <w:rFonts w:ascii="宋体" w:hAnsi="宋体" w:cs="宋体" w:hint="eastAsia"/>
          <w:szCs w:val="21"/>
        </w:rPr>
      </w:pPr>
      <w:r w:rsidRPr="0079091F">
        <w:rPr>
          <w:rFonts w:ascii="宋体" w:hAnsi="宋体" w:cs="宋体" w:hint="eastAsia"/>
          <w:szCs w:val="21"/>
        </w:rPr>
        <w:t>12.</w:t>
      </w:r>
      <w:r w:rsidRPr="0079091F">
        <w:rPr>
          <w:rFonts w:ascii="宋体" w:hAnsi="宋体" w:cs="宋体"/>
          <w:szCs w:val="21"/>
        </w:rPr>
        <w:t>1.</w:t>
      </w:r>
      <w:r w:rsidRPr="0079091F">
        <w:rPr>
          <w:rFonts w:ascii="宋体" w:hAnsi="宋体" w:cs="宋体" w:hint="eastAsia"/>
          <w:szCs w:val="21"/>
        </w:rPr>
        <w:t>2商务技术文件：详见须知前附表</w:t>
      </w:r>
    </w:p>
    <w:p w14:paraId="33282D40" w14:textId="77777777" w:rsidR="005C2B23" w:rsidRPr="0079091F" w:rsidRDefault="00000000">
      <w:pPr>
        <w:spacing w:line="360" w:lineRule="auto"/>
        <w:ind w:leftChars="200" w:left="840" w:hangingChars="200" w:hanging="420"/>
        <w:rPr>
          <w:rFonts w:ascii="宋体" w:hAnsi="宋体" w:cs="宋体" w:hint="eastAsia"/>
          <w:szCs w:val="21"/>
        </w:rPr>
      </w:pPr>
      <w:r w:rsidRPr="0079091F">
        <w:rPr>
          <w:rFonts w:ascii="宋体" w:hAnsi="宋体" w:cs="宋体" w:hint="eastAsia"/>
          <w:szCs w:val="21"/>
        </w:rPr>
        <w:lastRenderedPageBreak/>
        <w:t>12.</w:t>
      </w:r>
      <w:r w:rsidRPr="0079091F">
        <w:rPr>
          <w:rFonts w:ascii="宋体" w:hAnsi="宋体" w:cs="宋体"/>
          <w:szCs w:val="21"/>
        </w:rPr>
        <w:t>1.</w:t>
      </w:r>
      <w:r w:rsidRPr="0079091F">
        <w:rPr>
          <w:rFonts w:ascii="宋体" w:hAnsi="宋体" w:cs="宋体" w:hint="eastAsia"/>
          <w:szCs w:val="21"/>
        </w:rPr>
        <w:t>3报价文件：详见须知前附表</w:t>
      </w:r>
    </w:p>
    <w:p w14:paraId="275CC153"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13.计量单位</w:t>
      </w:r>
    </w:p>
    <w:p w14:paraId="2C71552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竞争性谈判文件已有明确规定的，使用竞争性谈判文件规定的计量单位；竞争性谈判文件没有规定的，应采用中华人民共和国法定计量单位，货币种类为人民币，否则视同未响应。</w:t>
      </w:r>
    </w:p>
    <w:p w14:paraId="12DCCEBA"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14.竞标的风险</w:t>
      </w:r>
    </w:p>
    <w:p w14:paraId="3BF37E5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供应商没有按照竞争性谈判文件要求提供全部资料，或者供应商没有对竞争性谈判文件在各方面</w:t>
      </w:r>
      <w:proofErr w:type="gramStart"/>
      <w:r w:rsidRPr="0079091F">
        <w:rPr>
          <w:rFonts w:ascii="宋体" w:hAnsi="宋体" w:cs="宋体" w:hint="eastAsia"/>
          <w:szCs w:val="21"/>
        </w:rPr>
        <w:t>作出</w:t>
      </w:r>
      <w:proofErr w:type="gramEnd"/>
      <w:r w:rsidRPr="0079091F">
        <w:rPr>
          <w:rFonts w:ascii="宋体" w:hAnsi="宋体" w:cs="宋体" w:hint="eastAsia"/>
          <w:szCs w:val="21"/>
        </w:rPr>
        <w:t>实质性响应可能导致其响应文件作无效处理，是供应商应当考虑的风险。</w:t>
      </w:r>
    </w:p>
    <w:p w14:paraId="07421E4E"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15.竞标报价要求和构成</w:t>
      </w:r>
    </w:p>
    <w:p w14:paraId="0E915C3F"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15.1竞标报价应按竞争性谈判文件中“竞标报价表”格式填写。</w:t>
      </w:r>
    </w:p>
    <w:p w14:paraId="798CA26B" w14:textId="77777777" w:rsidR="005C2B23" w:rsidRPr="0079091F" w:rsidRDefault="00000000">
      <w:pPr>
        <w:tabs>
          <w:tab w:val="left" w:pos="2492"/>
        </w:tabs>
        <w:spacing w:line="360" w:lineRule="auto"/>
        <w:ind w:firstLineChars="200" w:firstLine="420"/>
        <w:rPr>
          <w:rFonts w:ascii="宋体" w:hAnsi="宋体" w:cs="宋体" w:hint="eastAsia"/>
          <w:szCs w:val="21"/>
        </w:rPr>
      </w:pPr>
      <w:r w:rsidRPr="0079091F">
        <w:rPr>
          <w:rFonts w:ascii="宋体" w:hAnsi="宋体" w:cs="宋体" w:hint="eastAsia"/>
          <w:szCs w:val="21"/>
        </w:rPr>
        <w:t>15.2竞标报价的价格构成见“供应商须知前附表”。</w:t>
      </w:r>
    </w:p>
    <w:p w14:paraId="233FD24B" w14:textId="77777777" w:rsidR="005C2B23" w:rsidRPr="0079091F" w:rsidRDefault="00000000">
      <w:pPr>
        <w:spacing w:line="360" w:lineRule="auto"/>
        <w:ind w:leftChars="203" w:left="426"/>
        <w:rPr>
          <w:rFonts w:ascii="宋体" w:hAnsi="宋体" w:cs="宋体" w:hint="eastAsia"/>
          <w:szCs w:val="21"/>
        </w:rPr>
      </w:pPr>
      <w:r w:rsidRPr="0079091F">
        <w:rPr>
          <w:rFonts w:ascii="宋体" w:hAnsi="宋体" w:cs="宋体" w:hint="eastAsia"/>
          <w:szCs w:val="21"/>
        </w:rPr>
        <w:t>15.3竞标报价要求</w:t>
      </w:r>
    </w:p>
    <w:p w14:paraId="62733E9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w:t>
      </w:r>
      <w:r w:rsidRPr="0079091F">
        <w:rPr>
          <w:rFonts w:ascii="宋体" w:hAnsi="宋体" w:cs="宋体"/>
          <w:szCs w:val="21"/>
        </w:rPr>
        <w:t>5.3.1</w:t>
      </w:r>
      <w:r w:rsidRPr="0079091F">
        <w:rPr>
          <w:rFonts w:ascii="宋体" w:hAnsi="宋体" w:cs="宋体" w:hint="eastAsia"/>
          <w:szCs w:val="21"/>
        </w:rPr>
        <w:t>供应商的竞标报价应符合以下要求，否则其响应文件作无效处理：</w:t>
      </w:r>
    </w:p>
    <w:p w14:paraId="7A361627"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（1）供应商必须就“采购需求”中所竞标的每个分标的全部内容分别作完整唯一总价报价，</w:t>
      </w:r>
    </w:p>
    <w:p w14:paraId="07FCBF72" w14:textId="77777777" w:rsidR="005C2B23" w:rsidRPr="0079091F" w:rsidRDefault="00000000">
      <w:pPr>
        <w:spacing w:line="360" w:lineRule="auto"/>
        <w:rPr>
          <w:rFonts w:ascii="宋体" w:hAnsi="宋体" w:cs="宋体" w:hint="eastAsia"/>
          <w:szCs w:val="21"/>
        </w:rPr>
      </w:pPr>
      <w:r w:rsidRPr="0079091F">
        <w:rPr>
          <w:rFonts w:ascii="宋体" w:hAnsi="宋体" w:cs="宋体" w:hint="eastAsia"/>
          <w:szCs w:val="21"/>
        </w:rPr>
        <w:t>不得存在漏项报价；</w:t>
      </w:r>
    </w:p>
    <w:p w14:paraId="064933D6"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w:t>
      </w:r>
      <w:r w:rsidRPr="0079091F">
        <w:rPr>
          <w:rFonts w:ascii="宋体" w:hAnsi="宋体" w:cs="宋体"/>
          <w:szCs w:val="21"/>
        </w:rPr>
        <w:t>2</w:t>
      </w:r>
      <w:r w:rsidRPr="0079091F">
        <w:rPr>
          <w:rFonts w:ascii="宋体" w:hAnsi="宋体" w:cs="宋体" w:hint="eastAsia"/>
          <w:szCs w:val="21"/>
        </w:rPr>
        <w:t>）供应商必须就所竞标的分标的单项内容</w:t>
      </w:r>
      <w:proofErr w:type="gramStart"/>
      <w:r w:rsidRPr="0079091F">
        <w:rPr>
          <w:rFonts w:ascii="宋体" w:hAnsi="宋体" w:cs="宋体" w:hint="eastAsia"/>
          <w:szCs w:val="21"/>
        </w:rPr>
        <w:t>作唯一</w:t>
      </w:r>
      <w:proofErr w:type="gramEnd"/>
      <w:r w:rsidRPr="0079091F">
        <w:rPr>
          <w:rFonts w:ascii="宋体" w:hAnsi="宋体" w:cs="宋体" w:hint="eastAsia"/>
          <w:szCs w:val="21"/>
        </w:rPr>
        <w:t>报价。</w:t>
      </w:r>
    </w:p>
    <w:p w14:paraId="41564DC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15.3.</w:t>
      </w:r>
      <w:r w:rsidRPr="0079091F">
        <w:rPr>
          <w:rFonts w:ascii="宋体" w:hAnsi="宋体" w:cs="宋体"/>
          <w:szCs w:val="21"/>
        </w:rPr>
        <w:t>2</w:t>
      </w:r>
      <w:r w:rsidRPr="0079091F">
        <w:rPr>
          <w:rFonts w:ascii="宋体" w:hAnsi="宋体" w:cs="宋体" w:hint="eastAsia"/>
          <w:szCs w:val="21"/>
        </w:rPr>
        <w:t>竞标报价（包含首次报价、最后报价）超过所竞标分</w:t>
      </w:r>
      <w:proofErr w:type="gramStart"/>
      <w:r w:rsidRPr="0079091F">
        <w:rPr>
          <w:rFonts w:ascii="宋体" w:hAnsi="宋体" w:cs="宋体" w:hint="eastAsia"/>
          <w:szCs w:val="21"/>
        </w:rPr>
        <w:t>标规定</w:t>
      </w:r>
      <w:proofErr w:type="gramEnd"/>
      <w:r w:rsidRPr="0079091F">
        <w:rPr>
          <w:rFonts w:ascii="宋体" w:hAnsi="宋体" w:cs="宋体" w:hint="eastAsia"/>
          <w:szCs w:val="21"/>
        </w:rPr>
        <w:t>的采购预算金额或者最高限价的，其响应文件将作无效处理。</w:t>
      </w:r>
    </w:p>
    <w:p w14:paraId="26F32F4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15.3.</w:t>
      </w:r>
      <w:r w:rsidRPr="0079091F">
        <w:rPr>
          <w:rFonts w:ascii="宋体" w:hAnsi="宋体" w:cs="宋体"/>
          <w:szCs w:val="21"/>
        </w:rPr>
        <w:t>3</w:t>
      </w:r>
      <w:r w:rsidRPr="0079091F">
        <w:rPr>
          <w:rFonts w:ascii="宋体" w:hAnsi="宋体" w:cs="宋体" w:hint="eastAsia"/>
          <w:szCs w:val="21"/>
        </w:rPr>
        <w:t>竞标报价（包含首次报价、最后报价）超过分项采购预算金额或者最高限价的，其响应文件将作无效处理。</w:t>
      </w:r>
    </w:p>
    <w:p w14:paraId="5A6A6C8C" w14:textId="77777777" w:rsidR="005C2B23" w:rsidRPr="0079091F" w:rsidRDefault="00000000">
      <w:pPr>
        <w:snapToGrid w:val="0"/>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15.4竞标人必须就《采购需求》及谈判记录中的所有内容作完整唯一报价，否则，其竞标将被拒绝。如果竞标人所填报的货物内容与谈判文件及谈判记录相比较有存在漏项的状况且在评审时被接受，则将被认为该遗漏项目已包含在谈判后的最终竞标价中，成交供应商在供货时应严格按谈判文件及谈判要求的货物内容完整提供，不得要求采购人对其漏报的货物追加支付货款。</w:t>
      </w:r>
    </w:p>
    <w:p w14:paraId="3FD30CF4"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16.竞标有效期</w:t>
      </w:r>
    </w:p>
    <w:p w14:paraId="1EA4BB2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14:paraId="30AD21E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16.2 竞标有效期应由供应商按“供应商须知前附表”规定的期限</w:t>
      </w:r>
      <w:proofErr w:type="gramStart"/>
      <w:r w:rsidRPr="0079091F">
        <w:rPr>
          <w:rFonts w:ascii="宋体" w:hAnsi="宋体" w:cs="宋体" w:hint="eastAsia"/>
          <w:szCs w:val="21"/>
        </w:rPr>
        <w:t>作出</w:t>
      </w:r>
      <w:proofErr w:type="gramEnd"/>
      <w:r w:rsidRPr="0079091F">
        <w:rPr>
          <w:rFonts w:ascii="宋体" w:hAnsi="宋体" w:cs="宋体" w:hint="eastAsia"/>
          <w:szCs w:val="21"/>
        </w:rPr>
        <w:t>响应。</w:t>
      </w:r>
    </w:p>
    <w:p w14:paraId="7CF9BCF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16.3供应商的响应文件在竞标有效期内均保持有效。</w:t>
      </w:r>
    </w:p>
    <w:p w14:paraId="13D2E563"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17.竞标保证金</w:t>
      </w:r>
    </w:p>
    <w:p w14:paraId="1CB6CD7A"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17.1供应商须按“供应商须知前附表”的规定提交竞标保证金。</w:t>
      </w:r>
    </w:p>
    <w:p w14:paraId="2BF571E0"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lastRenderedPageBreak/>
        <w:t>17.2竞标保证金的退还</w:t>
      </w:r>
    </w:p>
    <w:p w14:paraId="021E6CD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17.2.1未</w:t>
      </w:r>
      <w:r w:rsidRPr="0079091F">
        <w:rPr>
          <w:rFonts w:ascii="宋体" w:hAnsi="宋体" w:cs="宋体" w:hint="eastAsia"/>
          <w:spacing w:val="-6"/>
          <w:szCs w:val="21"/>
        </w:rPr>
        <w:t>成交供应商的竞标保证金及其在银行产生的利息自成交通知书发出之日起</w:t>
      </w:r>
      <w:r w:rsidR="00237ECF" w:rsidRPr="0079091F">
        <w:rPr>
          <w:rFonts w:ascii="宋体" w:hAnsi="宋体" w:cs="宋体" w:hint="eastAsia"/>
          <w:spacing w:val="-6"/>
          <w:szCs w:val="21"/>
        </w:rPr>
        <w:t>5</w:t>
      </w:r>
      <w:r w:rsidRPr="0079091F">
        <w:rPr>
          <w:rFonts w:ascii="宋体" w:hAnsi="宋体" w:cs="宋体" w:hint="eastAsia"/>
          <w:spacing w:val="-6"/>
          <w:szCs w:val="21"/>
        </w:rPr>
        <w:t>个工作日内退还，退还方式如下：</w:t>
      </w:r>
    </w:p>
    <w:p w14:paraId="6441BB4F"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（1）采用银行转账方式的，以转账方式退回到供应商银行账户。</w:t>
      </w:r>
    </w:p>
    <w:p w14:paraId="48BBABAE" w14:textId="77777777" w:rsidR="005C2B23" w:rsidRPr="0079091F" w:rsidRDefault="00000000">
      <w:pPr>
        <w:spacing w:line="360" w:lineRule="auto"/>
        <w:ind w:firstLineChars="200" w:firstLine="420"/>
        <w:rPr>
          <w:rFonts w:ascii="宋体" w:hAnsi="宋体" w:hint="eastAsia"/>
          <w:szCs w:val="21"/>
        </w:rPr>
      </w:pPr>
      <w:r w:rsidRPr="0079091F">
        <w:rPr>
          <w:rFonts w:ascii="宋体" w:hAnsi="宋体" w:cs="宋体" w:hint="eastAsia"/>
          <w:szCs w:val="21"/>
        </w:rPr>
        <w:t>（2）</w:t>
      </w:r>
      <w:r w:rsidRPr="0079091F">
        <w:rPr>
          <w:rFonts w:ascii="宋体" w:hAnsi="宋体" w:hint="eastAsia"/>
          <w:szCs w:val="21"/>
        </w:rPr>
        <w:t>采用支票、汇票、本票或者金融、担保机构出具的保函</w:t>
      </w:r>
      <w:r w:rsidR="00237ECF" w:rsidRPr="0079091F">
        <w:rPr>
          <w:rFonts w:ascii="宋体" w:hAnsi="宋体" w:hint="eastAsia"/>
          <w:szCs w:val="21"/>
        </w:rPr>
        <w:t>、保险机构保单</w:t>
      </w:r>
      <w:r w:rsidRPr="0079091F">
        <w:rPr>
          <w:rFonts w:ascii="宋体" w:hAnsi="宋体" w:hint="eastAsia"/>
          <w:szCs w:val="21"/>
        </w:rPr>
        <w:t>方式的，由供应商代表持相关授权证明材料至采购人或者采购代理机构办理支票、汇票、本票或者金融、担保机构出具的保函</w:t>
      </w:r>
      <w:r w:rsidR="00237ECF" w:rsidRPr="0079091F">
        <w:rPr>
          <w:rFonts w:ascii="宋体" w:hAnsi="宋体" w:hint="eastAsia"/>
          <w:szCs w:val="21"/>
        </w:rPr>
        <w:t>、保险机构保单</w:t>
      </w:r>
      <w:r w:rsidRPr="0079091F">
        <w:rPr>
          <w:rFonts w:ascii="宋体" w:hAnsi="宋体" w:hint="eastAsia"/>
          <w:szCs w:val="21"/>
        </w:rPr>
        <w:t>原件退还手续。</w:t>
      </w:r>
    </w:p>
    <w:p w14:paraId="62B604D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17.2.2成交供应商的竞标保证金</w:t>
      </w:r>
      <w:r w:rsidRPr="0079091F">
        <w:rPr>
          <w:rFonts w:ascii="宋体" w:hAnsi="宋体" w:cs="宋体" w:hint="eastAsia"/>
          <w:spacing w:val="-6"/>
          <w:szCs w:val="21"/>
        </w:rPr>
        <w:t>及其在银行产生的利息</w:t>
      </w:r>
      <w:r w:rsidRPr="0079091F">
        <w:rPr>
          <w:rFonts w:ascii="宋体" w:hAnsi="宋体" w:cs="宋体" w:hint="eastAsia"/>
          <w:szCs w:val="21"/>
        </w:rPr>
        <w:t>自签订合同之日起</w:t>
      </w:r>
      <w:r w:rsidR="00237ECF" w:rsidRPr="0079091F">
        <w:rPr>
          <w:rFonts w:ascii="宋体" w:hAnsi="宋体" w:cs="宋体" w:hint="eastAsia"/>
          <w:szCs w:val="21"/>
        </w:rPr>
        <w:t>5</w:t>
      </w:r>
      <w:r w:rsidRPr="0079091F">
        <w:rPr>
          <w:rFonts w:ascii="宋体" w:hAnsi="宋体" w:cs="宋体" w:hint="eastAsia"/>
          <w:szCs w:val="21"/>
        </w:rPr>
        <w:t xml:space="preserve">个工作日内退还，退还方式同未成交供应商的竞标保证金的退还方式。 </w:t>
      </w:r>
    </w:p>
    <w:p w14:paraId="7BE52CCE"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17.</w:t>
      </w:r>
      <w:r w:rsidRPr="0079091F">
        <w:rPr>
          <w:rFonts w:ascii="宋体" w:hAnsi="宋体" w:cs="宋体"/>
          <w:szCs w:val="21"/>
        </w:rPr>
        <w:t>3</w:t>
      </w:r>
      <w:r w:rsidRPr="0079091F">
        <w:rPr>
          <w:rFonts w:ascii="宋体" w:hAnsi="宋体" w:cs="宋体" w:hint="eastAsia"/>
          <w:szCs w:val="21"/>
        </w:rPr>
        <w:t xml:space="preserve">供应商有下列情形之一的，竞标保证金将不予退还： </w:t>
      </w:r>
    </w:p>
    <w:p w14:paraId="21F4E694"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（1）供应商在提交响应文件截止时间后撤回响应文件的；</w:t>
      </w:r>
    </w:p>
    <w:p w14:paraId="4B3E8C77"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（2）供应商在响应文件中提供虚假材料的；</w:t>
      </w:r>
    </w:p>
    <w:p w14:paraId="399F7CC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（3）除因不可抗力或者谈判文件认可的情形以外，成交供应商不与采购人签订合同的；</w:t>
      </w:r>
    </w:p>
    <w:p w14:paraId="3681FBEA"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（4）供应商与采购人、其他供应商或者采购代理机构恶意串通的；</w:t>
      </w:r>
    </w:p>
    <w:p w14:paraId="33AA06E4" w14:textId="77777777" w:rsidR="005C2B23" w:rsidRPr="0079091F" w:rsidRDefault="00000000">
      <w:pPr>
        <w:spacing w:line="360" w:lineRule="auto"/>
        <w:ind w:leftChars="200" w:left="420"/>
        <w:rPr>
          <w:rFonts w:ascii="宋体" w:hAnsi="宋体" w:cs="宋体" w:hint="eastAsia"/>
          <w:szCs w:val="21"/>
        </w:rPr>
      </w:pPr>
      <w:r w:rsidRPr="0079091F">
        <w:rPr>
          <w:rFonts w:ascii="宋体" w:hAnsi="宋体" w:cs="宋体" w:hint="eastAsia"/>
          <w:szCs w:val="21"/>
        </w:rPr>
        <w:t>（5）谈判文件规定的其他情形。</w:t>
      </w:r>
    </w:p>
    <w:p w14:paraId="1CD72C3A"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18. 响应文件编制的要求</w:t>
      </w:r>
    </w:p>
    <w:p w14:paraId="05C866EB" w14:textId="77777777" w:rsidR="005C2B23" w:rsidRPr="0079091F" w:rsidRDefault="00000000">
      <w:pPr>
        <w:tabs>
          <w:tab w:val="left" w:pos="567"/>
        </w:tabs>
        <w:spacing w:line="360" w:lineRule="auto"/>
        <w:ind w:firstLineChars="202" w:firstLine="424"/>
        <w:rPr>
          <w:rFonts w:ascii="宋体" w:hAnsi="宋体" w:cs="宋体" w:hint="eastAsia"/>
          <w:szCs w:val="21"/>
        </w:rPr>
      </w:pPr>
      <w:r w:rsidRPr="0079091F">
        <w:rPr>
          <w:rFonts w:ascii="宋体" w:hAnsi="宋体" w:cs="宋体"/>
          <w:szCs w:val="21"/>
        </w:rPr>
        <w:t>18</w:t>
      </w:r>
      <w:r w:rsidRPr="0079091F">
        <w:rPr>
          <w:rFonts w:ascii="宋体" w:hAnsi="宋体" w:cs="宋体" w:hint="eastAsia"/>
          <w:szCs w:val="21"/>
        </w:rPr>
        <w:t>.</w:t>
      </w:r>
      <w:r w:rsidRPr="0079091F">
        <w:rPr>
          <w:rFonts w:ascii="宋体" w:hAnsi="宋体" w:cs="宋体"/>
          <w:szCs w:val="21"/>
        </w:rPr>
        <w:t>1</w:t>
      </w:r>
      <w:r w:rsidRPr="0079091F">
        <w:rPr>
          <w:rFonts w:ascii="宋体" w:hAnsi="宋体" w:cs="宋体" w:hint="eastAsia"/>
          <w:szCs w:val="21"/>
        </w:rPr>
        <w:t>响应文件编制要求详见“供应商须知前附表”。供应商应按本竞争性谈判文件规定的格式和顺序编制响应文件并标注页码，响应文件内容不完整、编排混乱导致响应文件被误读、漏读或者查找不到相关内容的，由此引发的后果由供应商承担。</w:t>
      </w:r>
    </w:p>
    <w:p w14:paraId="74210189" w14:textId="47B62209" w:rsidR="005C2B23" w:rsidRPr="0079091F" w:rsidRDefault="00000000">
      <w:pPr>
        <w:tabs>
          <w:tab w:val="left" w:pos="567"/>
        </w:tabs>
        <w:spacing w:line="360" w:lineRule="auto"/>
        <w:ind w:firstLineChars="200" w:firstLine="420"/>
        <w:rPr>
          <w:rFonts w:ascii="宋体" w:hAnsi="宋体" w:cs="宋体" w:hint="eastAsia"/>
          <w:szCs w:val="21"/>
        </w:rPr>
      </w:pPr>
      <w:r w:rsidRPr="0079091F">
        <w:rPr>
          <w:rFonts w:ascii="宋体" w:hAnsi="宋体" w:cs="宋体"/>
          <w:szCs w:val="21"/>
        </w:rPr>
        <w:t>18.</w:t>
      </w:r>
      <w:r w:rsidRPr="0079091F">
        <w:rPr>
          <w:rFonts w:ascii="宋体" w:hAnsi="宋体" w:cs="宋体" w:hint="eastAsia"/>
          <w:szCs w:val="21"/>
        </w:rPr>
        <w:t>2响应文件按照</w:t>
      </w:r>
      <w:r w:rsidR="00A83AF7" w:rsidRPr="0079091F">
        <w:rPr>
          <w:rFonts w:ascii="宋体" w:hAnsi="宋体" w:cs="宋体" w:hint="eastAsia"/>
          <w:szCs w:val="21"/>
        </w:rPr>
        <w:t>竞争性</w:t>
      </w:r>
      <w:r w:rsidRPr="0079091F">
        <w:rPr>
          <w:rFonts w:ascii="宋体" w:hAnsi="宋体" w:cs="宋体" w:hint="eastAsia"/>
          <w:szCs w:val="21"/>
        </w:rPr>
        <w:t>谈判文件第六章格式要求在规定位置进行签署、盖章。供应商的响应文件未按照竞争性谈判文件要求签署、盖章的，其</w:t>
      </w:r>
      <w:r w:rsidR="00A05504" w:rsidRPr="0079091F">
        <w:rPr>
          <w:rFonts w:ascii="宋体" w:hAnsi="宋体" w:cs="宋体" w:hint="eastAsia"/>
          <w:szCs w:val="21"/>
        </w:rPr>
        <w:t>竞标</w:t>
      </w:r>
      <w:r w:rsidRPr="0079091F">
        <w:rPr>
          <w:rFonts w:ascii="宋体" w:hAnsi="宋体" w:cs="宋体" w:hint="eastAsia"/>
          <w:szCs w:val="21"/>
        </w:rPr>
        <w:t>无效。竞争性谈判文件要求法定代表人或委托代理人签字的部分应使用CA签章；如法定代表人或委托代理人未办理CA锁的，可以打印手写签字后扫描或者拍照做成PDF格式上传，无签字的作无效</w:t>
      </w:r>
      <w:r w:rsidR="00A05504" w:rsidRPr="0079091F">
        <w:rPr>
          <w:rFonts w:ascii="宋体" w:hAnsi="宋体" w:cs="宋体" w:hint="eastAsia"/>
          <w:szCs w:val="21"/>
        </w:rPr>
        <w:t>竞标</w:t>
      </w:r>
      <w:r w:rsidRPr="0079091F">
        <w:rPr>
          <w:rFonts w:ascii="宋体" w:hAnsi="宋体" w:cs="宋体" w:hint="eastAsia"/>
          <w:szCs w:val="21"/>
        </w:rPr>
        <w:t>处理。骑缝盖公章</w:t>
      </w:r>
      <w:proofErr w:type="gramStart"/>
      <w:r w:rsidRPr="0079091F">
        <w:rPr>
          <w:rFonts w:ascii="宋体" w:hAnsi="宋体" w:cs="宋体" w:hint="eastAsia"/>
          <w:szCs w:val="21"/>
        </w:rPr>
        <w:t>不</w:t>
      </w:r>
      <w:proofErr w:type="gramEnd"/>
      <w:r w:rsidRPr="0079091F">
        <w:rPr>
          <w:rFonts w:ascii="宋体" w:hAnsi="宋体" w:cs="宋体" w:hint="eastAsia"/>
          <w:szCs w:val="21"/>
        </w:rPr>
        <w:t>视为在规定位置盖章。</w:t>
      </w:r>
    </w:p>
    <w:p w14:paraId="3144DF81" w14:textId="77777777" w:rsidR="005C2B23" w:rsidRPr="0079091F" w:rsidRDefault="00000000">
      <w:pPr>
        <w:tabs>
          <w:tab w:val="left" w:pos="567"/>
        </w:tabs>
        <w:spacing w:line="360" w:lineRule="auto"/>
        <w:ind w:firstLineChars="202" w:firstLine="424"/>
        <w:rPr>
          <w:rFonts w:ascii="宋体" w:hAnsi="宋体" w:cs="宋体" w:hint="eastAsia"/>
          <w:szCs w:val="21"/>
        </w:rPr>
      </w:pPr>
      <w:r w:rsidRPr="0079091F">
        <w:rPr>
          <w:rFonts w:ascii="宋体" w:hAnsi="宋体" w:cs="宋体"/>
          <w:szCs w:val="21"/>
        </w:rPr>
        <w:t>18</w:t>
      </w:r>
      <w:r w:rsidRPr="0079091F">
        <w:rPr>
          <w:rFonts w:ascii="宋体" w:hAnsi="宋体" w:cs="宋体" w:hint="eastAsia"/>
          <w:szCs w:val="21"/>
        </w:rPr>
        <w:t>.3为确保网上操作合法、有效和安全，供应商应当在</w:t>
      </w:r>
      <w:r w:rsidR="00A05504" w:rsidRPr="0079091F">
        <w:rPr>
          <w:rFonts w:ascii="宋体" w:hAnsi="宋体" w:cs="宋体" w:hint="eastAsia"/>
          <w:szCs w:val="21"/>
        </w:rPr>
        <w:t>响应文件提交</w:t>
      </w:r>
      <w:r w:rsidRPr="0079091F">
        <w:rPr>
          <w:rFonts w:ascii="宋体" w:hAnsi="宋体" w:cs="宋体" w:hint="eastAsia"/>
          <w:szCs w:val="21"/>
        </w:rPr>
        <w:t>截止时间前完成在广西政府采购云平台的身份认证，确保在电子投标过程中能够对相关数据电文进行加密和使用电子签名。</w:t>
      </w:r>
    </w:p>
    <w:p w14:paraId="3A3F1FB8" w14:textId="77777777" w:rsidR="005C2B23" w:rsidRPr="0079091F" w:rsidRDefault="00000000">
      <w:pPr>
        <w:tabs>
          <w:tab w:val="left" w:pos="567"/>
        </w:tabs>
        <w:spacing w:line="360" w:lineRule="auto"/>
        <w:ind w:firstLineChars="202" w:firstLine="424"/>
        <w:rPr>
          <w:rFonts w:ascii="宋体" w:hAnsi="宋体" w:cs="宋体" w:hint="eastAsia"/>
          <w:szCs w:val="21"/>
        </w:rPr>
      </w:pPr>
      <w:r w:rsidRPr="0079091F">
        <w:rPr>
          <w:rFonts w:ascii="宋体" w:hAnsi="宋体" w:cs="宋体" w:hint="eastAsia"/>
          <w:szCs w:val="21"/>
        </w:rPr>
        <w:t xml:space="preserve"> </w:t>
      </w:r>
      <w:r w:rsidRPr="0079091F">
        <w:rPr>
          <w:rFonts w:ascii="宋体" w:hAnsi="宋体" w:cs="宋体"/>
          <w:szCs w:val="21"/>
        </w:rPr>
        <w:t>18</w:t>
      </w:r>
      <w:r w:rsidRPr="0079091F">
        <w:rPr>
          <w:rFonts w:ascii="宋体" w:hAnsi="宋体" w:cs="宋体" w:hint="eastAsia"/>
          <w:szCs w:val="21"/>
        </w:rPr>
        <w:t>.4响应文件中标注的供应商名称应与主体资格证明（如营业执照、事业单位法人证书、执业许可证、自然人身份证等）及公章一致，否则作无效</w:t>
      </w:r>
      <w:r w:rsidR="00A05504" w:rsidRPr="0079091F">
        <w:rPr>
          <w:rFonts w:ascii="宋体" w:hAnsi="宋体" w:cs="宋体" w:hint="eastAsia"/>
          <w:szCs w:val="21"/>
        </w:rPr>
        <w:t>竞标</w:t>
      </w:r>
      <w:r w:rsidRPr="0079091F">
        <w:rPr>
          <w:rFonts w:ascii="宋体" w:hAnsi="宋体" w:cs="宋体" w:hint="eastAsia"/>
          <w:szCs w:val="21"/>
        </w:rPr>
        <w:t>处理。</w:t>
      </w:r>
    </w:p>
    <w:p w14:paraId="22B0B71A" w14:textId="77777777" w:rsidR="005C2B23" w:rsidRPr="0079091F" w:rsidRDefault="00000000">
      <w:pPr>
        <w:tabs>
          <w:tab w:val="left" w:pos="567"/>
        </w:tabs>
        <w:spacing w:line="360" w:lineRule="auto"/>
        <w:ind w:firstLineChars="202" w:firstLine="424"/>
        <w:rPr>
          <w:rFonts w:ascii="宋体" w:hAnsi="宋体" w:cs="宋体" w:hint="eastAsia"/>
          <w:szCs w:val="21"/>
        </w:rPr>
      </w:pPr>
      <w:r w:rsidRPr="0079091F">
        <w:rPr>
          <w:rFonts w:ascii="宋体" w:hAnsi="宋体" w:cs="宋体" w:hint="eastAsia"/>
          <w:szCs w:val="21"/>
        </w:rPr>
        <w:t xml:space="preserve"> 1</w:t>
      </w:r>
      <w:r w:rsidRPr="0079091F">
        <w:rPr>
          <w:rFonts w:ascii="宋体" w:hAnsi="宋体" w:cs="宋体"/>
          <w:szCs w:val="21"/>
        </w:rPr>
        <w:t>8</w:t>
      </w:r>
      <w:r w:rsidRPr="0079091F">
        <w:rPr>
          <w:rFonts w:ascii="宋体" w:hAnsi="宋体" w:cs="宋体" w:hint="eastAsia"/>
          <w:szCs w:val="21"/>
        </w:rPr>
        <w:t>.5响应文件应尽量避免涂改、</w:t>
      </w:r>
      <w:proofErr w:type="gramStart"/>
      <w:r w:rsidRPr="0079091F">
        <w:rPr>
          <w:rFonts w:ascii="宋体" w:hAnsi="宋体" w:cs="宋体" w:hint="eastAsia"/>
          <w:szCs w:val="21"/>
        </w:rPr>
        <w:t>行间插字或者</w:t>
      </w:r>
      <w:proofErr w:type="gramEnd"/>
      <w:r w:rsidRPr="0079091F">
        <w:rPr>
          <w:rFonts w:ascii="宋体" w:hAnsi="宋体" w:cs="宋体" w:hint="eastAsia"/>
          <w:szCs w:val="21"/>
        </w:rPr>
        <w:t>删除。如果出现上述情况，改动之处应由供应</w:t>
      </w:r>
      <w:r w:rsidRPr="0079091F">
        <w:rPr>
          <w:rFonts w:ascii="宋体" w:hAnsi="宋体" w:cs="宋体" w:hint="eastAsia"/>
          <w:szCs w:val="21"/>
        </w:rPr>
        <w:lastRenderedPageBreak/>
        <w:t>商的法定代表人或者其委托代理人</w:t>
      </w:r>
      <w:r w:rsidRPr="0079091F">
        <w:rPr>
          <w:rFonts w:ascii="宋体" w:hAnsi="宋体" w:hint="eastAsia"/>
          <w:szCs w:val="21"/>
        </w:rPr>
        <w:t>签字或者电子签名</w:t>
      </w:r>
      <w:r w:rsidRPr="0079091F">
        <w:rPr>
          <w:rFonts w:ascii="宋体" w:hAnsi="宋体" w:cs="宋体" w:hint="eastAsia"/>
          <w:szCs w:val="21"/>
        </w:rPr>
        <w:t>或者加盖</w:t>
      </w:r>
      <w:r w:rsidRPr="0079091F">
        <w:rPr>
          <w:rFonts w:hAnsi="宋体" w:hint="eastAsia"/>
        </w:rPr>
        <w:t>公章或</w:t>
      </w:r>
      <w:r w:rsidRPr="0079091F">
        <w:rPr>
          <w:rFonts w:ascii="宋体" w:hAnsi="宋体" w:hint="eastAsia"/>
        </w:rPr>
        <w:t>电子签章</w:t>
      </w:r>
      <w:r w:rsidRPr="0079091F">
        <w:rPr>
          <w:rFonts w:ascii="宋体" w:hAnsi="宋体" w:cs="宋体" w:hint="eastAsia"/>
          <w:szCs w:val="21"/>
        </w:rPr>
        <w:t>。响应文件因字迹潦草或者表达不清所引起的后果由供应商承担。</w:t>
      </w:r>
    </w:p>
    <w:p w14:paraId="706D3171"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 xml:space="preserve"> 1</w:t>
      </w:r>
      <w:r w:rsidRPr="0079091F">
        <w:rPr>
          <w:rFonts w:ascii="宋体" w:hAnsi="宋体" w:cs="宋体"/>
          <w:szCs w:val="21"/>
        </w:rPr>
        <w:t>8</w:t>
      </w:r>
      <w:r w:rsidRPr="0079091F">
        <w:rPr>
          <w:rFonts w:ascii="宋体" w:hAnsi="宋体" w:cs="宋体" w:hint="eastAsia"/>
          <w:szCs w:val="21"/>
        </w:rPr>
        <w:t>.6对竞争性谈判文件的实质性要求和条件</w:t>
      </w:r>
      <w:proofErr w:type="gramStart"/>
      <w:r w:rsidRPr="0079091F">
        <w:rPr>
          <w:rFonts w:ascii="宋体" w:hAnsi="宋体" w:cs="宋体" w:hint="eastAsia"/>
          <w:szCs w:val="21"/>
        </w:rPr>
        <w:t>作出</w:t>
      </w:r>
      <w:proofErr w:type="gramEnd"/>
      <w:r w:rsidRPr="0079091F">
        <w:rPr>
          <w:rFonts w:ascii="宋体" w:hAnsi="宋体" w:cs="宋体" w:hint="eastAsia"/>
          <w:szCs w:val="21"/>
        </w:rPr>
        <w:t>响应是指供应商必须对竞争性谈判文件中标注为实质性要求和条件的服务内容及要求、商务条款及其它内容</w:t>
      </w:r>
      <w:proofErr w:type="gramStart"/>
      <w:r w:rsidRPr="0079091F">
        <w:rPr>
          <w:rFonts w:ascii="宋体" w:hAnsi="宋体" w:cs="宋体" w:hint="eastAsia"/>
          <w:szCs w:val="21"/>
        </w:rPr>
        <w:t>作出</w:t>
      </w:r>
      <w:proofErr w:type="gramEnd"/>
      <w:r w:rsidRPr="0079091F">
        <w:rPr>
          <w:rFonts w:ascii="宋体" w:hAnsi="宋体" w:cs="宋体" w:hint="eastAsia"/>
          <w:szCs w:val="21"/>
        </w:rPr>
        <w:t>满足或者优于原要求和条件的承诺。</w:t>
      </w:r>
    </w:p>
    <w:p w14:paraId="280EA374"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19. 电子</w:t>
      </w:r>
      <w:r w:rsidRPr="0079091F">
        <w:rPr>
          <w:rFonts w:ascii="宋体" w:hAnsi="宋体" w:hint="eastAsia"/>
          <w:b/>
          <w:sz w:val="24"/>
        </w:rPr>
        <w:t>备份响应文件</w:t>
      </w:r>
    </w:p>
    <w:p w14:paraId="54A1661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19.1</w:t>
      </w:r>
      <w:r w:rsidRPr="0079091F">
        <w:rPr>
          <w:rFonts w:ascii="宋体" w:hAnsi="宋体" w:hint="eastAsia"/>
        </w:rPr>
        <w:t>电子备份响应文件是指通过“广西政府采购云平台电子投标客户端”在线编制生成且后缀名为“</w:t>
      </w:r>
      <w:proofErr w:type="spellStart"/>
      <w:r w:rsidRPr="0079091F">
        <w:rPr>
          <w:rFonts w:ascii="宋体" w:hAnsi="宋体"/>
        </w:rPr>
        <w:t>bfbs</w:t>
      </w:r>
      <w:proofErr w:type="spellEnd"/>
      <w:r w:rsidRPr="0079091F">
        <w:rPr>
          <w:rFonts w:ascii="宋体" w:hAnsi="宋体" w:hint="eastAsia"/>
        </w:rPr>
        <w:t>”的文件</w:t>
      </w:r>
      <w:r w:rsidRPr="0079091F">
        <w:rPr>
          <w:rFonts w:ascii="宋体" w:hAnsi="宋体" w:cs="宋体"/>
          <w:szCs w:val="21"/>
        </w:rPr>
        <w:t>。</w:t>
      </w:r>
    </w:p>
    <w:p w14:paraId="4ED66F19"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20.响应文件的提交</w:t>
      </w:r>
    </w:p>
    <w:p w14:paraId="1370FDC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20.1供应商必须按“供应商须知前附表”规定的时间及地点提交响应文件。电子响应文件应在制作完成后，</w:t>
      </w:r>
      <w:r w:rsidRPr="0079091F">
        <w:rPr>
          <w:rFonts w:ascii="宋体" w:hAnsi="宋体" w:cs="宋体"/>
          <w:szCs w:val="21"/>
        </w:rPr>
        <w:t>在</w:t>
      </w:r>
      <w:r w:rsidRPr="0079091F">
        <w:rPr>
          <w:rFonts w:ascii="宋体" w:hAnsi="宋体" w:cs="宋体" w:hint="eastAsia"/>
          <w:szCs w:val="21"/>
        </w:rPr>
        <w:t>提交响应文件截止</w:t>
      </w:r>
      <w:r w:rsidRPr="0079091F">
        <w:rPr>
          <w:rFonts w:ascii="宋体" w:hAnsi="宋体" w:cs="宋体"/>
          <w:szCs w:val="21"/>
        </w:rPr>
        <w:t>时间前</w:t>
      </w:r>
      <w:r w:rsidRPr="0079091F">
        <w:rPr>
          <w:rFonts w:ascii="宋体" w:hAnsi="宋体" w:cs="宋体" w:hint="eastAsia"/>
          <w:szCs w:val="21"/>
        </w:rPr>
        <w:t xml:space="preserve">通过有效数字证书（CA认证锁）进行电子签章、加密，然后通过网络将加密的电子响应文件提交至广西政府采购云平台。  </w:t>
      </w:r>
    </w:p>
    <w:p w14:paraId="70C3AFA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20.</w:t>
      </w:r>
      <w:r w:rsidRPr="0079091F">
        <w:rPr>
          <w:rFonts w:ascii="宋体" w:hAnsi="宋体" w:cs="宋体"/>
          <w:szCs w:val="21"/>
        </w:rPr>
        <w:t>2</w:t>
      </w:r>
      <w:r w:rsidRPr="0079091F">
        <w:rPr>
          <w:rFonts w:ascii="宋体" w:hAnsi="宋体" w:cs="宋体" w:hint="eastAsia"/>
          <w:b/>
          <w:bCs/>
          <w:szCs w:val="21"/>
        </w:rPr>
        <w:t>未在规定时间内提交或者未按照谈判文件要求加密的电子响应文件，广西政府采购云平台将拒收。</w:t>
      </w:r>
    </w:p>
    <w:p w14:paraId="1E357727"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21.首次响应文件的补充、修改与撤回</w:t>
      </w:r>
    </w:p>
    <w:p w14:paraId="0428C78C" w14:textId="2C8D4C5D"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w:t>
      </w:r>
      <w:r w:rsidR="00A83AF7" w:rsidRPr="0079091F">
        <w:rPr>
          <w:rFonts w:ascii="宋体" w:hAnsi="宋体" w:cs="宋体" w:hint="eastAsia"/>
          <w:szCs w:val="21"/>
        </w:rPr>
        <w:t>登录</w:t>
      </w:r>
      <w:r w:rsidRPr="0079091F">
        <w:rPr>
          <w:rFonts w:ascii="宋体" w:hAnsi="宋体" w:cs="宋体" w:hint="eastAsia"/>
          <w:szCs w:val="21"/>
        </w:rPr>
        <w:t>广西政府采购云平台，进入“服务中心”中查看 “电子响应文件制作与投送教程”）</w:t>
      </w:r>
    </w:p>
    <w:p w14:paraId="2B7BF81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21.2在提交响应文件截止时间前，除供应商补充、修改或者撤回响应文件外，任何单位和个人不得解密或提取响应文件。</w:t>
      </w:r>
    </w:p>
    <w:p w14:paraId="4DE84C1D"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22.首次响应文件的退回</w:t>
      </w:r>
    </w:p>
    <w:p w14:paraId="63BCC74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采购人和采购代理机构对所接收的响应文件除“第四章 评审程序和评定成交的标准”第</w:t>
      </w:r>
      <w:r w:rsidRPr="0079091F">
        <w:rPr>
          <w:rFonts w:ascii="宋体" w:hAnsi="宋体" w:cs="宋体"/>
          <w:szCs w:val="21"/>
        </w:rPr>
        <w:t>3</w:t>
      </w:r>
      <w:r w:rsidRPr="0079091F">
        <w:rPr>
          <w:rFonts w:ascii="宋体" w:hAnsi="宋体" w:cs="宋体" w:hint="eastAsia"/>
          <w:szCs w:val="21"/>
        </w:rPr>
        <w:t>.6条规定的情形外，在首次响应文件提交截止时间</w:t>
      </w:r>
      <w:proofErr w:type="gramStart"/>
      <w:r w:rsidRPr="0079091F">
        <w:rPr>
          <w:rFonts w:ascii="宋体" w:hAnsi="宋体" w:cs="宋体" w:hint="eastAsia"/>
          <w:szCs w:val="21"/>
        </w:rPr>
        <w:t>止</w:t>
      </w:r>
      <w:proofErr w:type="gramEnd"/>
      <w:r w:rsidRPr="0079091F">
        <w:rPr>
          <w:rFonts w:ascii="宋体" w:hAnsi="宋体" w:cs="宋体" w:hint="eastAsia"/>
          <w:szCs w:val="21"/>
        </w:rPr>
        <w:t>提交响应文件的供应商不足3家的，应当由供应商</w:t>
      </w:r>
      <w:proofErr w:type="gramStart"/>
      <w:r w:rsidRPr="0079091F">
        <w:rPr>
          <w:rFonts w:ascii="宋体" w:hAnsi="宋体" w:cs="宋体" w:hint="eastAsia"/>
          <w:szCs w:val="21"/>
        </w:rPr>
        <w:t>签字退领响应</w:t>
      </w:r>
      <w:proofErr w:type="gramEnd"/>
      <w:r w:rsidRPr="0079091F">
        <w:rPr>
          <w:rFonts w:ascii="宋体" w:hAnsi="宋体" w:cs="宋体" w:hint="eastAsia"/>
          <w:szCs w:val="21"/>
        </w:rPr>
        <w:t>文件，除此之外采购人和采购代理机构对已开启的响应文件概不退回。</w:t>
      </w:r>
    </w:p>
    <w:p w14:paraId="5C34F6D5"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23. 截止时间后的撤回</w:t>
      </w:r>
    </w:p>
    <w:p w14:paraId="76EE2AA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供应商在首次响应文件提交截止时间后向采购人、采购代理机构书面申请撤回响应文件的，将根据本须知正文第17.4条的规定不予退还其竞标保证金。</w:t>
      </w:r>
    </w:p>
    <w:p w14:paraId="29E68037" w14:textId="77777777" w:rsidR="005C2B23" w:rsidRPr="0079091F" w:rsidRDefault="00000000">
      <w:pPr>
        <w:spacing w:line="360" w:lineRule="auto"/>
        <w:ind w:firstLineChars="200" w:firstLine="482"/>
        <w:jc w:val="center"/>
        <w:outlineLvl w:val="2"/>
        <w:rPr>
          <w:rFonts w:ascii="宋体" w:hAnsi="宋体" w:cs="宋体" w:hint="eastAsia"/>
          <w:b/>
          <w:bCs/>
          <w:sz w:val="24"/>
        </w:rPr>
      </w:pPr>
      <w:r w:rsidRPr="0079091F">
        <w:rPr>
          <w:rFonts w:ascii="宋体" w:hAnsi="宋体" w:cs="宋体" w:hint="eastAsia"/>
          <w:b/>
          <w:bCs/>
          <w:sz w:val="24"/>
        </w:rPr>
        <w:lastRenderedPageBreak/>
        <w:t>四、评审及谈判</w:t>
      </w:r>
    </w:p>
    <w:p w14:paraId="0AD17F19"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24.谈判小组成立</w:t>
      </w:r>
    </w:p>
    <w:p w14:paraId="22058FA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工程采购项目，竞争性谈判小组应当由5人以上单数组成。</w:t>
      </w:r>
    </w:p>
    <w:p w14:paraId="4A644AD6"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497DFCB"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25.</w:t>
      </w:r>
      <w:r w:rsidRPr="0079091F">
        <w:rPr>
          <w:rFonts w:ascii="宋体" w:hAnsi="宋体" w:cs="宋体" w:hint="eastAsia"/>
          <w:b/>
          <w:bCs/>
          <w:sz w:val="24"/>
        </w:rPr>
        <w:t>首次响应文件的开启</w:t>
      </w:r>
    </w:p>
    <w:p w14:paraId="51711F6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首次响应文件由谈判小组或者采购代理机构在“供应商须知前附表”规定的时间开启。</w:t>
      </w:r>
    </w:p>
    <w:p w14:paraId="7BCD7B4A"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26</w:t>
      </w:r>
      <w:r w:rsidRPr="0079091F">
        <w:rPr>
          <w:rFonts w:ascii="宋体" w:hAnsi="宋体" w:cs="宋体" w:hint="eastAsia"/>
          <w:b/>
          <w:bCs/>
          <w:sz w:val="24"/>
        </w:rPr>
        <w:t>.评审程序和评定成交的标准</w:t>
      </w:r>
    </w:p>
    <w:p w14:paraId="14FFC8C9"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26.1谈判小组按照“第四章  评审程序和评定成交的标准”规定的评审程序对响应文件进行评审，并按照评定成交的标准推荐成交候选供应商。评审价相同时，成交候选供应商推荐顺序见“供应商须知前附表”。</w:t>
      </w:r>
    </w:p>
    <w:p w14:paraId="33C68716"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26.2 商务/技术要求允许负偏离的条款数详见“供应商须知前附表”。</w:t>
      </w:r>
    </w:p>
    <w:p w14:paraId="62391614"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310FB38"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26.4电子交易活动的中止。采购过程中出现以下情形，导致电子交易平台无法正常运行，或者无法保证电子交易的公平、公正和安全时，采购机构可中止电子交易活动：</w:t>
      </w:r>
    </w:p>
    <w:p w14:paraId="7D827A24"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 xml:space="preserve">（1）电子交易平台发生故障而无法登录访问的； </w:t>
      </w:r>
    </w:p>
    <w:p w14:paraId="1194BF60"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（2）电子交易平台应用或数据库出现错误，不能进行正常操作的；</w:t>
      </w:r>
    </w:p>
    <w:p w14:paraId="127E88F0"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（3）电子交易平台发现严重安全漏洞，有潜在泄密危险的；</w:t>
      </w:r>
    </w:p>
    <w:p w14:paraId="1B582878"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 xml:space="preserve">（4）病毒发作导致不能进行正常操作的； </w:t>
      </w:r>
    </w:p>
    <w:p w14:paraId="20154FCC"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（5）其他无法保证电子交易的公平、公正和安全的情况。</w:t>
      </w:r>
    </w:p>
    <w:p w14:paraId="6CA31488" w14:textId="77777777" w:rsidR="005C2B23" w:rsidRPr="0079091F" w:rsidRDefault="00000000">
      <w:pPr>
        <w:spacing w:line="360" w:lineRule="auto"/>
        <w:ind w:firstLineChars="200" w:firstLine="420"/>
        <w:rPr>
          <w:rFonts w:ascii="宋体" w:hAnsi="宋体" w:hint="eastAsia"/>
        </w:rPr>
      </w:pPr>
      <w:r w:rsidRPr="0079091F">
        <w:rPr>
          <w:rFonts w:ascii="宋体" w:hAnsi="宋体" w:hint="eastAsia"/>
        </w:rPr>
        <w:t>26.5出现以上情形，不影响采购公平、公正性的，采购组织机构可以待上述情形消除后继续组织电子交易活动；影响或可能影响采购公平、公正性的，经采购代理机构确认，报采购人同意</w:t>
      </w:r>
      <w:r w:rsidRPr="0079091F">
        <w:rPr>
          <w:rFonts w:ascii="宋体" w:hAnsi="宋体" w:hint="eastAsia"/>
        </w:rPr>
        <w:lastRenderedPageBreak/>
        <w:t>后，应当重新采购。采购代理机构必须对原有的资料及信息</w:t>
      </w:r>
      <w:proofErr w:type="gramStart"/>
      <w:r w:rsidRPr="0079091F">
        <w:rPr>
          <w:rFonts w:ascii="宋体" w:hAnsi="宋体" w:hint="eastAsia"/>
        </w:rPr>
        <w:t>作出</w:t>
      </w:r>
      <w:proofErr w:type="gramEnd"/>
      <w:r w:rsidRPr="0079091F">
        <w:rPr>
          <w:rFonts w:ascii="宋体" w:hAnsi="宋体" w:hint="eastAsia"/>
        </w:rPr>
        <w:t>妥善保密处理，并报财政部门备案。</w:t>
      </w:r>
    </w:p>
    <w:p w14:paraId="475793ED"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27</w:t>
      </w:r>
      <w:r w:rsidRPr="0079091F">
        <w:rPr>
          <w:rFonts w:ascii="宋体" w:hAnsi="宋体" w:cs="宋体" w:hint="eastAsia"/>
          <w:b/>
          <w:bCs/>
          <w:sz w:val="24"/>
        </w:rPr>
        <w:t>.确定成交供应商及结果公告</w:t>
      </w:r>
    </w:p>
    <w:p w14:paraId="05D2C1F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27</w:t>
      </w:r>
      <w:r w:rsidRPr="0079091F">
        <w:rPr>
          <w:rFonts w:ascii="宋体" w:hAnsi="宋体" w:cs="宋体" w:hint="eastAsia"/>
          <w:szCs w:val="21"/>
        </w:rPr>
        <w:t>.1</w:t>
      </w:r>
      <w:r w:rsidRPr="0079091F">
        <w:rPr>
          <w:rFonts w:ascii="宋体" w:hAnsi="宋体" w:cs="宋体" w:hint="eastAsia"/>
          <w:kern w:val="0"/>
          <w:szCs w:val="21"/>
        </w:rPr>
        <w:t xml:space="preserve"> 采购</w:t>
      </w:r>
      <w:r w:rsidRPr="0079091F">
        <w:rPr>
          <w:rFonts w:ascii="宋体" w:hAnsi="宋体" w:cs="宋体" w:hint="eastAsia"/>
          <w:szCs w:val="21"/>
        </w:rPr>
        <w:t>代理</w:t>
      </w:r>
      <w:r w:rsidRPr="0079091F">
        <w:rPr>
          <w:rFonts w:ascii="宋体" w:hAnsi="宋体" w:cs="宋体" w:hint="eastAsia"/>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w:t>
      </w:r>
      <w:proofErr w:type="gramStart"/>
      <w:r w:rsidRPr="0079091F">
        <w:rPr>
          <w:rFonts w:ascii="宋体" w:hAnsi="宋体" w:cs="宋体" w:hint="eastAsia"/>
          <w:kern w:val="0"/>
          <w:szCs w:val="21"/>
        </w:rPr>
        <w:t>供应商且不</w:t>
      </w:r>
      <w:proofErr w:type="gramEnd"/>
      <w:r w:rsidRPr="0079091F">
        <w:rPr>
          <w:rFonts w:ascii="宋体" w:hAnsi="宋体" w:cs="宋体" w:hint="eastAsia"/>
          <w:kern w:val="0"/>
          <w:szCs w:val="21"/>
        </w:rPr>
        <w:t>提出异议的，视为确定评审报告提出的排名第一的成交候选人为成交供应商。</w:t>
      </w:r>
    </w:p>
    <w:p w14:paraId="01670209" w14:textId="77777777" w:rsidR="005C2B23" w:rsidRPr="0079091F" w:rsidRDefault="00000000">
      <w:pPr>
        <w:pStyle w:val="a5"/>
        <w:spacing w:line="360" w:lineRule="auto"/>
        <w:ind w:firstLineChars="200" w:firstLine="420"/>
        <w:rPr>
          <w:rFonts w:ascii="宋体" w:hAnsi="宋体" w:cs="宋体" w:hint="eastAsia"/>
          <w:kern w:val="0"/>
          <w:szCs w:val="21"/>
        </w:rPr>
      </w:pPr>
      <w:r w:rsidRPr="0079091F">
        <w:rPr>
          <w:rFonts w:ascii="宋体" w:hAnsi="宋体" w:cs="宋体"/>
          <w:kern w:val="0"/>
          <w:szCs w:val="21"/>
        </w:rPr>
        <w:t>27</w:t>
      </w:r>
      <w:r w:rsidRPr="0079091F">
        <w:rPr>
          <w:rFonts w:ascii="宋体" w:hAnsi="宋体" w:cs="宋体" w:hint="eastAsia"/>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rsidRPr="0079091F">
        <w:rPr>
          <w:rFonts w:ascii="宋体" w:hAnsi="宋体" w:hint="eastAsia"/>
          <w:szCs w:val="21"/>
        </w:rPr>
        <w:t>重大税收违法失信主体</w:t>
      </w:r>
      <w:r w:rsidRPr="0079091F">
        <w:rPr>
          <w:rFonts w:ascii="宋体" w:hAnsi="宋体" w:cs="宋体" w:hint="eastAsia"/>
          <w:kern w:val="0"/>
          <w:szCs w:val="21"/>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p>
    <w:p w14:paraId="67C5D1AF" w14:textId="77777777" w:rsidR="005C2B23" w:rsidRPr="0079091F" w:rsidRDefault="00000000">
      <w:pPr>
        <w:pStyle w:val="a5"/>
        <w:spacing w:line="360" w:lineRule="auto"/>
        <w:ind w:firstLineChars="200" w:firstLine="420"/>
        <w:rPr>
          <w:rFonts w:ascii="宋体" w:hAnsi="宋体" w:hint="eastAsia"/>
          <w:bCs/>
          <w:szCs w:val="21"/>
        </w:rPr>
      </w:pPr>
      <w:r w:rsidRPr="0079091F">
        <w:rPr>
          <w:rFonts w:ascii="宋体" w:hAnsi="宋体"/>
          <w:bCs/>
          <w:szCs w:val="21"/>
        </w:rPr>
        <w:t>27.3</w:t>
      </w:r>
      <w:r w:rsidRPr="0079091F">
        <w:rPr>
          <w:rFonts w:ascii="宋体" w:hAnsi="宋体" w:cs="宋体" w:hint="eastAsia"/>
        </w:rPr>
        <w:t>除</w:t>
      </w:r>
      <w:r w:rsidRPr="0079091F">
        <w:rPr>
          <w:rFonts w:ascii="宋体" w:hAnsi="宋体" w:cs="宋体" w:hint="eastAsia"/>
          <w:szCs w:val="21"/>
        </w:rPr>
        <w:t>“第四章 评审程序和评定成交的标准”第</w:t>
      </w:r>
      <w:r w:rsidRPr="0079091F">
        <w:rPr>
          <w:rFonts w:ascii="宋体" w:hAnsi="宋体" w:cs="宋体"/>
          <w:szCs w:val="21"/>
        </w:rPr>
        <w:t>3</w:t>
      </w:r>
      <w:r w:rsidRPr="0079091F">
        <w:rPr>
          <w:rFonts w:ascii="宋体" w:hAnsi="宋体" w:cs="宋体" w:hint="eastAsia"/>
          <w:szCs w:val="21"/>
        </w:rPr>
        <w:t>.6条规定的情形外</w:t>
      </w:r>
      <w:r w:rsidRPr="0079091F">
        <w:rPr>
          <w:rFonts w:ascii="宋体" w:hAnsi="宋体" w:cs="宋体" w:hint="eastAsia"/>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2B0A0C2E" w14:textId="77777777" w:rsidR="005C2B23" w:rsidRPr="0079091F" w:rsidRDefault="00000000">
      <w:pPr>
        <w:pStyle w:val="a5"/>
        <w:spacing w:line="360" w:lineRule="auto"/>
        <w:ind w:firstLineChars="200" w:firstLine="420"/>
        <w:rPr>
          <w:rFonts w:ascii="宋体" w:hAnsi="宋体" w:hint="eastAsia"/>
          <w:bCs/>
          <w:szCs w:val="21"/>
        </w:rPr>
      </w:pPr>
      <w:r w:rsidRPr="0079091F">
        <w:rPr>
          <w:rFonts w:ascii="宋体" w:hAnsi="宋体" w:hint="eastAsia"/>
          <w:bCs/>
          <w:szCs w:val="21"/>
        </w:rPr>
        <w:t>2</w:t>
      </w:r>
      <w:r w:rsidRPr="0079091F">
        <w:rPr>
          <w:rFonts w:ascii="宋体" w:hAnsi="宋体"/>
          <w:bCs/>
          <w:szCs w:val="21"/>
        </w:rPr>
        <w:t>7.4</w:t>
      </w:r>
      <w:r w:rsidRPr="0079091F">
        <w:rPr>
          <w:rFonts w:ascii="宋体" w:hAnsi="宋体" w:hint="eastAsia"/>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B820B57"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28</w:t>
      </w:r>
      <w:r w:rsidRPr="0079091F">
        <w:rPr>
          <w:rFonts w:ascii="宋体" w:hAnsi="宋体" w:cs="宋体" w:hint="eastAsia"/>
          <w:b/>
          <w:bCs/>
          <w:sz w:val="24"/>
        </w:rPr>
        <w:t>.履约保证金</w:t>
      </w:r>
    </w:p>
    <w:p w14:paraId="06F9DF27" w14:textId="77777777" w:rsidR="005C2B23" w:rsidRPr="0079091F" w:rsidRDefault="00000000">
      <w:pPr>
        <w:pStyle w:val="a5"/>
        <w:spacing w:line="360" w:lineRule="auto"/>
        <w:ind w:firstLineChars="200" w:firstLine="420"/>
        <w:rPr>
          <w:rFonts w:ascii="宋体" w:hAnsi="宋体" w:hint="eastAsia"/>
        </w:rPr>
      </w:pPr>
      <w:r w:rsidRPr="0079091F">
        <w:rPr>
          <w:rFonts w:ascii="宋体" w:hAnsi="宋体" w:cs="宋体"/>
          <w:szCs w:val="21"/>
        </w:rPr>
        <w:t>28</w:t>
      </w:r>
      <w:r w:rsidRPr="0079091F">
        <w:rPr>
          <w:rFonts w:ascii="宋体" w:hAnsi="宋体" w:cs="宋体" w:hint="eastAsia"/>
          <w:szCs w:val="21"/>
        </w:rPr>
        <w:t>.1履约保证金的金额、提交方式、退付的时间和条件详见 “供应商须知前附表”。成交供应商未按规定提交履约保证金的，视为拒绝</w:t>
      </w:r>
      <w:r w:rsidRPr="0079091F">
        <w:rPr>
          <w:rFonts w:ascii="宋体" w:hAnsi="宋体"/>
        </w:rPr>
        <w:t>与采购人</w:t>
      </w:r>
      <w:r w:rsidRPr="0079091F">
        <w:rPr>
          <w:rFonts w:ascii="宋体" w:hAnsi="宋体" w:cs="宋体" w:hint="eastAsia"/>
          <w:szCs w:val="21"/>
        </w:rPr>
        <w:t>签订合同，采购人可以按照评审报告推荐的成交候选人名单排序，确定下一候选人为成交供应商，也可以重新开展采购活动。</w:t>
      </w:r>
    </w:p>
    <w:p w14:paraId="3AF286C7"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szCs w:val="21"/>
        </w:rPr>
        <w:t>28</w:t>
      </w:r>
      <w:r w:rsidRPr="0079091F">
        <w:rPr>
          <w:rFonts w:ascii="宋体" w:hAnsi="宋体" w:cs="宋体" w:hint="eastAsia"/>
          <w:szCs w:val="21"/>
        </w:rPr>
        <w:t>.2签订合同后，如成交供应商不按双方签订的合同规定履约，则没收其全部履约保证金，履约保证金不足以赔偿损失的，按实际损失赔偿。</w:t>
      </w:r>
    </w:p>
    <w:p w14:paraId="05294F32"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szCs w:val="21"/>
        </w:rPr>
        <w:t>28</w:t>
      </w:r>
      <w:r w:rsidRPr="0079091F">
        <w:rPr>
          <w:rFonts w:ascii="宋体" w:hAnsi="宋体" w:cs="宋体" w:hint="eastAsia"/>
          <w:szCs w:val="21"/>
        </w:rPr>
        <w:t>.</w:t>
      </w:r>
      <w:r w:rsidRPr="0079091F">
        <w:rPr>
          <w:rFonts w:ascii="宋体" w:hAnsi="宋体" w:cs="宋体"/>
          <w:szCs w:val="21"/>
        </w:rPr>
        <w:t>3</w:t>
      </w:r>
      <w:r w:rsidRPr="0079091F">
        <w:rPr>
          <w:rFonts w:ascii="宋体" w:hAnsi="宋体" w:cs="宋体" w:hint="eastAsia"/>
          <w:szCs w:val="21"/>
        </w:rPr>
        <w:t>在履约保证金退还日期前，若成交供应商的开户名称、开户银行、</w:t>
      </w:r>
      <w:proofErr w:type="gramStart"/>
      <w:r w:rsidRPr="0079091F">
        <w:rPr>
          <w:rFonts w:ascii="宋体" w:hAnsi="宋体" w:cs="宋体" w:hint="eastAsia"/>
          <w:szCs w:val="21"/>
        </w:rPr>
        <w:t>帐号</w:t>
      </w:r>
      <w:proofErr w:type="gramEnd"/>
      <w:r w:rsidRPr="0079091F">
        <w:rPr>
          <w:rFonts w:ascii="宋体" w:hAnsi="宋体" w:cs="宋体" w:hint="eastAsia"/>
          <w:szCs w:val="21"/>
        </w:rPr>
        <w:t>有变动的，请以书面形式通知履约保证金收取单位，否则由此产生的后果</w:t>
      </w:r>
      <w:proofErr w:type="gramStart"/>
      <w:r w:rsidRPr="0079091F">
        <w:rPr>
          <w:rFonts w:ascii="宋体" w:hAnsi="宋体" w:cs="宋体" w:hint="eastAsia"/>
          <w:szCs w:val="21"/>
        </w:rPr>
        <w:t>由成交</w:t>
      </w:r>
      <w:proofErr w:type="gramEnd"/>
      <w:r w:rsidRPr="0079091F">
        <w:rPr>
          <w:rFonts w:ascii="宋体" w:hAnsi="宋体" w:cs="宋体" w:hint="eastAsia"/>
          <w:szCs w:val="21"/>
        </w:rPr>
        <w:t>供应商自负。</w:t>
      </w:r>
    </w:p>
    <w:p w14:paraId="1CCFEEE8"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lastRenderedPageBreak/>
        <w:t>29</w:t>
      </w:r>
      <w:r w:rsidRPr="0079091F">
        <w:rPr>
          <w:rFonts w:ascii="宋体" w:hAnsi="宋体" w:cs="宋体" w:hint="eastAsia"/>
          <w:b/>
          <w:bCs/>
          <w:sz w:val="24"/>
        </w:rPr>
        <w:t>.签订合同</w:t>
      </w:r>
    </w:p>
    <w:p w14:paraId="700D0788"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szCs w:val="21"/>
        </w:rPr>
        <w:t>29</w:t>
      </w:r>
      <w:r w:rsidRPr="0079091F">
        <w:rPr>
          <w:rFonts w:ascii="宋体" w:hAnsi="宋体" w:cs="宋体" w:hint="eastAsia"/>
          <w:szCs w:val="21"/>
        </w:rPr>
        <w:t>.1成交供应商在收到成交通知书后，按须知前附表规定向采购人出示相关证明材料，经采购人核验合格后方可签订合同。</w:t>
      </w:r>
    </w:p>
    <w:p w14:paraId="3EE6D0A9"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szCs w:val="21"/>
        </w:rPr>
        <w:t>29</w:t>
      </w:r>
      <w:r w:rsidRPr="0079091F">
        <w:rPr>
          <w:rFonts w:ascii="宋体" w:hAnsi="宋体" w:cs="宋体" w:hint="eastAsia"/>
          <w:szCs w:val="21"/>
        </w:rPr>
        <w:t>.2 签订合同时间：按成交通知书的规定与采购人签订采购合同。</w:t>
      </w:r>
    </w:p>
    <w:p w14:paraId="37DFBEBC"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szCs w:val="21"/>
        </w:rPr>
        <w:t>29</w:t>
      </w:r>
      <w:r w:rsidRPr="0079091F">
        <w:rPr>
          <w:rFonts w:ascii="宋体" w:hAnsi="宋体" w:cs="宋体" w:hint="eastAsia"/>
          <w:szCs w:val="21"/>
        </w:rPr>
        <w:t>.3成交供应</w:t>
      </w:r>
      <w:proofErr w:type="gramStart"/>
      <w:r w:rsidRPr="0079091F">
        <w:rPr>
          <w:rFonts w:ascii="宋体" w:hAnsi="宋体" w:cs="宋体" w:hint="eastAsia"/>
          <w:szCs w:val="21"/>
        </w:rPr>
        <w:t>商拒绝</w:t>
      </w:r>
      <w:proofErr w:type="gramEnd"/>
      <w:r w:rsidRPr="0079091F">
        <w:rPr>
          <w:rFonts w:ascii="宋体" w:hAnsi="宋体" w:cs="宋体" w:hint="eastAsia"/>
          <w:szCs w:val="21"/>
        </w:rPr>
        <w:t>与采购人签订合同的，采购人可以按照评审报告推荐的成交候选人名单排序，确定下一候选人为成交供应商，也可以重新开展采购活动。拒绝签订采购合同的成交供应商不得参加对该合同</w:t>
      </w:r>
      <w:proofErr w:type="gramStart"/>
      <w:r w:rsidRPr="0079091F">
        <w:rPr>
          <w:rFonts w:ascii="宋体" w:hAnsi="宋体" w:cs="宋体" w:hint="eastAsia"/>
          <w:szCs w:val="21"/>
        </w:rPr>
        <w:t>项重新</w:t>
      </w:r>
      <w:proofErr w:type="gramEnd"/>
      <w:r w:rsidRPr="0079091F">
        <w:rPr>
          <w:rFonts w:ascii="宋体" w:hAnsi="宋体" w:cs="宋体" w:hint="eastAsia"/>
          <w:szCs w:val="21"/>
        </w:rPr>
        <w:t>开展的采购活动。</w:t>
      </w:r>
    </w:p>
    <w:p w14:paraId="1DA4F5E2"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C79B2CC"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29.5采购人或成交供应商不得单方面向合同另一方提出任何谈判文件没有约定的条件或不合理的要求，作为签订合同的条件；也不得协商另行订立背离谈判文件和合同实质性内容的协议。</w:t>
      </w:r>
    </w:p>
    <w:p w14:paraId="43CD11D4"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29.6如签订合同并生效后，供应商无故拒绝或延期，除按照合同条款处理外，将承担相应的法律责任。</w:t>
      </w:r>
    </w:p>
    <w:p w14:paraId="2D31C410"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93B6FAE"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30</w:t>
      </w:r>
      <w:r w:rsidRPr="0079091F">
        <w:rPr>
          <w:rFonts w:ascii="宋体" w:hAnsi="宋体" w:cs="宋体" w:hint="eastAsia"/>
          <w:b/>
          <w:bCs/>
          <w:sz w:val="24"/>
        </w:rPr>
        <w:t>.采购合同公告</w:t>
      </w:r>
    </w:p>
    <w:p w14:paraId="2838463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1E9B9CB"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31</w:t>
      </w:r>
      <w:r w:rsidRPr="0079091F">
        <w:rPr>
          <w:rFonts w:ascii="宋体" w:hAnsi="宋体" w:cs="宋体" w:hint="eastAsia"/>
          <w:b/>
          <w:bCs/>
          <w:sz w:val="24"/>
        </w:rPr>
        <w:t>.询问、质疑和投诉</w:t>
      </w:r>
    </w:p>
    <w:p w14:paraId="4E895B1D"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rPr>
        <w:t>31</w:t>
      </w:r>
      <w:r w:rsidRPr="0079091F">
        <w:rPr>
          <w:rFonts w:ascii="宋体" w:hAnsi="宋体" w:cs="宋体" w:hint="eastAsia"/>
        </w:rPr>
        <w:t>.1供应商对采购活动事项有疑问的，可以向采购人、采购代理机构提出询问，采购人或者采购代理机构应当在3个工作日内对供应</w:t>
      </w:r>
      <w:proofErr w:type="gramStart"/>
      <w:r w:rsidRPr="0079091F">
        <w:rPr>
          <w:rFonts w:ascii="宋体" w:hAnsi="宋体" w:cs="宋体" w:hint="eastAsia"/>
        </w:rPr>
        <w:t>商依法</w:t>
      </w:r>
      <w:proofErr w:type="gramEnd"/>
      <w:r w:rsidRPr="0079091F">
        <w:rPr>
          <w:rFonts w:ascii="宋体" w:hAnsi="宋体" w:cs="宋体" w:hint="eastAsia"/>
        </w:rPr>
        <w:t>提出的询问</w:t>
      </w:r>
      <w:proofErr w:type="gramStart"/>
      <w:r w:rsidRPr="0079091F">
        <w:rPr>
          <w:rFonts w:ascii="宋体" w:hAnsi="宋体" w:cs="宋体" w:hint="eastAsia"/>
        </w:rPr>
        <w:t>作出</w:t>
      </w:r>
      <w:proofErr w:type="gramEnd"/>
      <w:r w:rsidRPr="0079091F">
        <w:rPr>
          <w:rFonts w:ascii="宋体" w:hAnsi="宋体" w:cs="宋体" w:hint="eastAsia"/>
        </w:rPr>
        <w:t>答复。</w:t>
      </w:r>
    </w:p>
    <w:p w14:paraId="0679547C"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rPr>
        <w:t>31</w:t>
      </w:r>
      <w:r w:rsidRPr="0079091F">
        <w:rPr>
          <w:rFonts w:ascii="宋体" w:hAnsi="宋体" w:cs="宋体" w:hint="eastAsia"/>
        </w:rPr>
        <w:t>.2供应商认为谈判文件、采购过程或者成交结果使自己的合法权益受到损害的，应当在知道或者应知其权益受到损害之日起7个工作日内，以书面形式向采购人、采购代理机构提出质疑，</w:t>
      </w:r>
      <w:r w:rsidRPr="0079091F">
        <w:rPr>
          <w:rFonts w:ascii="宋体" w:hAnsi="宋体" w:cs="Arial"/>
          <w:shd w:val="clear" w:color="auto" w:fill="FFFFFF"/>
        </w:rPr>
        <w:t>接收质疑函的方式、联系部门、联系电话和通讯地址等信息</w:t>
      </w:r>
      <w:r w:rsidRPr="0079091F">
        <w:rPr>
          <w:rFonts w:ascii="宋体" w:hAnsi="宋体" w:cs="Arial" w:hint="eastAsia"/>
          <w:shd w:val="clear" w:color="auto" w:fill="FFFFFF"/>
        </w:rPr>
        <w:t>详见本须知前附表</w:t>
      </w:r>
      <w:r w:rsidRPr="0079091F">
        <w:rPr>
          <w:rFonts w:ascii="宋体" w:hAnsi="宋体" w:cs="宋体" w:hint="eastAsia"/>
        </w:rPr>
        <w:t>。具体质疑起算时间如下：</w:t>
      </w:r>
    </w:p>
    <w:p w14:paraId="77AAD091"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（1）对可以质疑的谈判文件提出质疑的，为获取谈判文件之日；</w:t>
      </w:r>
    </w:p>
    <w:p w14:paraId="6F103B5E"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lastRenderedPageBreak/>
        <w:t>（2）对采购过程提出质疑的，为各采购程序环节结束之日；</w:t>
      </w:r>
    </w:p>
    <w:p w14:paraId="5CC2662E"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（3）对成交结果提出质疑的，为成交结果公告期限届满之日。</w:t>
      </w:r>
    </w:p>
    <w:p w14:paraId="28D6D53E"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rPr>
        <w:t>31</w:t>
      </w:r>
      <w:r w:rsidRPr="0079091F">
        <w:rPr>
          <w:rFonts w:ascii="宋体" w:hAnsi="宋体" w:cs="宋体" w:hint="eastAsia"/>
        </w:rPr>
        <w:t>.3供应商提出的询问或者质疑超出采购人对采购代理机构委托授权范围的，采购代理机构应当告知供应商向采购人提出。购评审专家应当配合采购人或者采购代理机构答复供应商的询问和质疑。</w:t>
      </w:r>
    </w:p>
    <w:p w14:paraId="54BF7FE4"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rPr>
        <w:t>31</w:t>
      </w:r>
      <w:r w:rsidRPr="0079091F">
        <w:rPr>
          <w:rFonts w:ascii="宋体" w:hAnsi="宋体" w:cs="宋体" w:hint="eastAsia"/>
        </w:rPr>
        <w:t>.4供应商提出质疑应当提交质疑函和必要的证明材料，针对同一采购程序环节的质疑必须在法定质疑期内一次性提出。质疑</w:t>
      </w:r>
      <w:proofErr w:type="gramStart"/>
      <w:r w:rsidRPr="0079091F">
        <w:rPr>
          <w:rFonts w:ascii="宋体" w:hAnsi="宋体" w:cs="宋体" w:hint="eastAsia"/>
        </w:rPr>
        <w:t>函应当</w:t>
      </w:r>
      <w:proofErr w:type="gramEnd"/>
      <w:r w:rsidRPr="0079091F">
        <w:rPr>
          <w:rFonts w:ascii="宋体" w:hAnsi="宋体" w:cs="宋体" w:hint="eastAsia"/>
        </w:rPr>
        <w:t>包括下列内容</w:t>
      </w:r>
      <w:r w:rsidRPr="0079091F">
        <w:rPr>
          <w:rFonts w:ascii="宋体" w:hAnsi="宋体" w:hint="eastAsia"/>
          <w:bCs/>
        </w:rPr>
        <w:t>（质疑函格式后附）</w:t>
      </w:r>
      <w:r w:rsidRPr="0079091F">
        <w:rPr>
          <w:rFonts w:ascii="宋体" w:hAnsi="宋体" w:cs="宋体" w:hint="eastAsia"/>
        </w:rPr>
        <w:t>：</w:t>
      </w:r>
    </w:p>
    <w:p w14:paraId="519A3BE6"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（1）供应商的姓名或者名称、地址、邮编、联系人及联系电话；</w:t>
      </w:r>
    </w:p>
    <w:p w14:paraId="24F8B9E0"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（2）质疑项目的名称、编号；</w:t>
      </w:r>
    </w:p>
    <w:p w14:paraId="74FF9F9D"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（3）具体、明确的质疑事项和与质疑事项相关的请求；</w:t>
      </w:r>
    </w:p>
    <w:p w14:paraId="0D9B30B1"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（4）事实依据；</w:t>
      </w:r>
    </w:p>
    <w:p w14:paraId="15A7A416"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（5）必要的法律依据；</w:t>
      </w:r>
    </w:p>
    <w:p w14:paraId="5B4E92CB"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（6）提出质疑的日期。</w:t>
      </w:r>
    </w:p>
    <w:p w14:paraId="7062556D"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供应商为自然人的，应当由本人签字；供应商为法人或者其他组织的，应当由法定代表人、主要负责人，或者其委托代理人签字或者盖章，并加盖公章。</w:t>
      </w:r>
    </w:p>
    <w:p w14:paraId="07743515"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3</w:t>
      </w:r>
      <w:r w:rsidRPr="0079091F">
        <w:rPr>
          <w:rFonts w:ascii="宋体" w:hAnsi="宋体" w:cs="宋体"/>
        </w:rPr>
        <w:t>1.5</w:t>
      </w:r>
      <w:r w:rsidRPr="0079091F">
        <w:rPr>
          <w:rFonts w:ascii="宋体" w:hAnsi="宋体" w:cs="宋体" w:hint="eastAsia"/>
        </w:rPr>
        <w:t>采购人、采购代理机构认为供应商质疑不成立，或者成立但未对成交结果构成影响的，继续开展采购活动；认为供应商质疑成立且影响或者可能影响成交结果的，按照下列情况处理：</w:t>
      </w:r>
    </w:p>
    <w:p w14:paraId="10250B1F"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（一）对竞争性谈判文件提出的质疑，依法通过澄清或者修改可以继续开展采购活动的，澄清或者修改竞争性谈判文件后继续开展采购活动；否则应当修改竞争性谈判文件后重新开展采购活动。</w:t>
      </w:r>
    </w:p>
    <w:p w14:paraId="78286958"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（二）对采购过程或者成交结果提出的质疑，合格供应</w:t>
      </w:r>
      <w:proofErr w:type="gramStart"/>
      <w:r w:rsidRPr="0079091F">
        <w:rPr>
          <w:rFonts w:ascii="宋体" w:hAnsi="宋体" w:cs="宋体" w:hint="eastAsia"/>
        </w:rPr>
        <w:t>商符合</w:t>
      </w:r>
      <w:proofErr w:type="gramEnd"/>
      <w:r w:rsidRPr="0079091F">
        <w:rPr>
          <w:rFonts w:ascii="宋体" w:hAnsi="宋体" w:cs="宋体" w:hint="eastAsia"/>
        </w:rPr>
        <w:t>法定数量时，可以从合格的成交候选人中另行确定成交供应商的，应当依法另行确定成交供应商；否则应当重新开展采购活动。</w:t>
      </w:r>
    </w:p>
    <w:p w14:paraId="415E40F1"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质疑答复导致成交结果改变的，采购人或者采购代理机构应当将有关情况书面报告本级财政部门。</w:t>
      </w:r>
    </w:p>
    <w:p w14:paraId="57EE2DA6" w14:textId="77777777" w:rsidR="005C2B23" w:rsidRPr="0079091F" w:rsidRDefault="00000000">
      <w:pPr>
        <w:spacing w:line="360" w:lineRule="auto"/>
        <w:ind w:firstLineChars="200" w:firstLine="420"/>
        <w:rPr>
          <w:rFonts w:ascii="宋体" w:hAnsi="宋体" w:cs="宋体" w:hint="eastAsia"/>
          <w:b/>
          <w:bCs/>
          <w:szCs w:val="21"/>
        </w:rPr>
      </w:pPr>
      <w:r w:rsidRPr="0079091F">
        <w:rPr>
          <w:rFonts w:ascii="宋体" w:hAnsi="宋体" w:cs="宋体"/>
        </w:rPr>
        <w:t>31</w:t>
      </w:r>
      <w:r w:rsidRPr="0079091F">
        <w:rPr>
          <w:rFonts w:ascii="宋体" w:hAnsi="宋体" w:cs="宋体" w:hint="eastAsia"/>
        </w:rPr>
        <w:t>.</w:t>
      </w:r>
      <w:r w:rsidRPr="0079091F">
        <w:rPr>
          <w:rFonts w:ascii="宋体" w:hAnsi="宋体" w:cs="宋体"/>
        </w:rPr>
        <w:t>6</w:t>
      </w:r>
      <w:r w:rsidRPr="0079091F">
        <w:rPr>
          <w:rFonts w:ascii="宋体" w:hAnsi="宋体" w:cs="宋体" w:hint="eastAsia"/>
        </w:rPr>
        <w:t>投诉的权利。质疑供应商对采购人、采购代理机构的答复不满意，或者采购人、采购代理机构未在规定时间内</w:t>
      </w:r>
      <w:proofErr w:type="gramStart"/>
      <w:r w:rsidRPr="0079091F">
        <w:rPr>
          <w:rFonts w:ascii="宋体" w:hAnsi="宋体" w:cs="宋体" w:hint="eastAsia"/>
        </w:rPr>
        <w:t>作出</w:t>
      </w:r>
      <w:proofErr w:type="gramEnd"/>
      <w:r w:rsidRPr="0079091F">
        <w:rPr>
          <w:rFonts w:ascii="宋体" w:hAnsi="宋体" w:cs="宋体" w:hint="eastAsia"/>
        </w:rPr>
        <w:t>答复的，可以在答复期满后15个工作日内按规定提起投诉（投诉书格式后附）。</w:t>
      </w:r>
    </w:p>
    <w:p w14:paraId="675A19CF"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hint="eastAsia"/>
          <w:b/>
          <w:bCs/>
          <w:sz w:val="24"/>
        </w:rPr>
        <w:t>3</w:t>
      </w:r>
      <w:r w:rsidRPr="0079091F">
        <w:rPr>
          <w:rFonts w:ascii="宋体" w:hAnsi="宋体" w:cs="宋体"/>
          <w:b/>
          <w:bCs/>
          <w:sz w:val="24"/>
        </w:rPr>
        <w:t>2.</w:t>
      </w:r>
      <w:r w:rsidRPr="0079091F">
        <w:rPr>
          <w:rFonts w:ascii="宋体" w:hAnsi="宋体" w:cs="宋体" w:hint="eastAsia"/>
          <w:b/>
          <w:bCs/>
          <w:sz w:val="24"/>
        </w:rPr>
        <w:t>其他内容</w:t>
      </w:r>
    </w:p>
    <w:p w14:paraId="069D189B" w14:textId="77777777" w:rsidR="005C2B23" w:rsidRPr="0079091F" w:rsidRDefault="00000000">
      <w:pPr>
        <w:tabs>
          <w:tab w:val="left" w:pos="2835"/>
        </w:tabs>
        <w:spacing w:line="360" w:lineRule="auto"/>
        <w:ind w:firstLineChars="200" w:firstLine="420"/>
        <w:rPr>
          <w:rFonts w:ascii="宋体" w:hAnsi="宋体" w:cs="宋体" w:hint="eastAsia"/>
          <w:szCs w:val="21"/>
        </w:rPr>
      </w:pPr>
      <w:r w:rsidRPr="0079091F">
        <w:rPr>
          <w:rFonts w:ascii="宋体" w:hAnsi="宋体" w:cs="宋体"/>
          <w:szCs w:val="21"/>
        </w:rPr>
        <w:t>32</w:t>
      </w:r>
      <w:r w:rsidRPr="0079091F">
        <w:rPr>
          <w:rFonts w:ascii="宋体" w:hAnsi="宋体" w:cs="宋体" w:hint="eastAsia"/>
          <w:szCs w:val="21"/>
        </w:rPr>
        <w:t>.1代理服务收费标准详见“供应商须知前附表”，供应商为联合体的，可以由联合体中的一方或者多方共同交纳代理服务费：</w:t>
      </w:r>
    </w:p>
    <w:p w14:paraId="5F25F26F"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rPr>
        <w:lastRenderedPageBreak/>
        <w:t>32</w:t>
      </w:r>
      <w:r w:rsidRPr="0079091F">
        <w:rPr>
          <w:rFonts w:ascii="宋体" w:hAnsi="宋体" w:cs="宋体" w:hint="eastAsia"/>
        </w:rPr>
        <w:t>.2采购代理机构的银行账户：</w:t>
      </w:r>
      <w:r w:rsidRPr="0079091F">
        <w:rPr>
          <w:rFonts w:ascii="宋体" w:hAnsi="宋体" w:cs="宋体" w:hint="eastAsia"/>
          <w:szCs w:val="21"/>
        </w:rPr>
        <w:t>详见“供应商须知前附表”。</w:t>
      </w:r>
    </w:p>
    <w:p w14:paraId="4DD2711A" w14:textId="77777777" w:rsidR="005C2B23" w:rsidRPr="0079091F" w:rsidRDefault="00000000">
      <w:pPr>
        <w:spacing w:line="360" w:lineRule="auto"/>
        <w:ind w:firstLineChars="200" w:firstLine="482"/>
        <w:rPr>
          <w:rFonts w:ascii="宋体" w:hAnsi="宋体" w:cs="宋体" w:hint="eastAsia"/>
          <w:b/>
          <w:bCs/>
          <w:sz w:val="24"/>
        </w:rPr>
      </w:pPr>
      <w:r w:rsidRPr="0079091F">
        <w:rPr>
          <w:rFonts w:ascii="宋体" w:hAnsi="宋体" w:cs="宋体"/>
          <w:b/>
          <w:bCs/>
          <w:sz w:val="24"/>
        </w:rPr>
        <w:t>33.需要补充的其他内容</w:t>
      </w:r>
    </w:p>
    <w:p w14:paraId="1D49D80D" w14:textId="77777777" w:rsidR="005C2B23" w:rsidRPr="0079091F" w:rsidRDefault="00000000">
      <w:pPr>
        <w:pStyle w:val="ab"/>
        <w:snapToGrid w:val="0"/>
        <w:spacing w:line="360" w:lineRule="auto"/>
        <w:ind w:firstLineChars="200" w:firstLine="420"/>
        <w:rPr>
          <w:rFonts w:hAnsi="宋体" w:hint="eastAsia"/>
          <w:sz w:val="21"/>
        </w:rPr>
      </w:pPr>
      <w:r w:rsidRPr="0079091F">
        <w:rPr>
          <w:rFonts w:hAnsi="宋体"/>
          <w:sz w:val="21"/>
        </w:rPr>
        <w:t>33.1</w:t>
      </w:r>
      <w:r w:rsidRPr="0079091F">
        <w:rPr>
          <w:rFonts w:hAnsi="宋体" w:cs="宋体" w:hint="eastAsia"/>
          <w:sz w:val="21"/>
        </w:rPr>
        <w:t>本竞争性谈判文件解释规则详见</w:t>
      </w:r>
      <w:r w:rsidRPr="0079091F">
        <w:rPr>
          <w:rFonts w:hAnsi="宋体" w:hint="eastAsia"/>
          <w:sz w:val="21"/>
        </w:rPr>
        <w:t>“供应商须知前附表”。</w:t>
      </w:r>
    </w:p>
    <w:p w14:paraId="6BD734FF" w14:textId="1BDADF27" w:rsidR="001A4FA6" w:rsidRPr="0079091F" w:rsidRDefault="001A4FA6" w:rsidP="001A4FA6">
      <w:pPr>
        <w:snapToGrid w:val="0"/>
        <w:spacing w:line="360" w:lineRule="auto"/>
        <w:ind w:firstLine="420"/>
        <w:rPr>
          <w:rFonts w:ascii="宋体" w:hAnsi="宋体" w:cs="宋体" w:hint="eastAsia"/>
          <w:lang w:bidi="ar"/>
        </w:rPr>
      </w:pPr>
      <w:r w:rsidRPr="0079091F">
        <w:rPr>
          <w:rFonts w:ascii="宋体" w:hAnsi="宋体" w:cs="宋体" w:hint="eastAsia"/>
          <w:lang w:bidi="ar"/>
        </w:rPr>
        <w:t>33.2</w:t>
      </w:r>
      <w:r w:rsidRPr="0079091F">
        <w:rPr>
          <w:rFonts w:ascii="宋体" w:hAnsi="宋体" w:cs="宋体"/>
          <w:lang w:bidi="ar"/>
        </w:rPr>
        <w:t>支持本国产品</w:t>
      </w:r>
    </w:p>
    <w:p w14:paraId="3A190F3A" w14:textId="59DACB3E" w:rsidR="001A4FA6" w:rsidRPr="0079091F" w:rsidRDefault="001A4FA6" w:rsidP="001A4FA6">
      <w:pPr>
        <w:snapToGrid w:val="0"/>
        <w:spacing w:line="360" w:lineRule="auto"/>
        <w:ind w:firstLine="420"/>
        <w:rPr>
          <w:rFonts w:ascii="宋体" w:hAnsi="宋体" w:cs="宋体" w:hint="eastAsia"/>
          <w:lang w:bidi="ar"/>
        </w:rPr>
      </w:pPr>
      <w:r w:rsidRPr="0079091F">
        <w:rPr>
          <w:rFonts w:ascii="宋体" w:hAnsi="宋体" w:cs="宋体"/>
          <w:lang w:bidi="ar"/>
        </w:rPr>
        <w:t xml:space="preserve">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w:t>
      </w:r>
      <w:r w:rsidR="00CA020A" w:rsidRPr="0079091F">
        <w:rPr>
          <w:rFonts w:ascii="宋体" w:hAnsi="宋体" w:cs="宋体"/>
          <w:lang w:bidi="ar"/>
        </w:rPr>
        <w:t>竞标文件</w:t>
      </w:r>
      <w:r w:rsidRPr="0079091F">
        <w:rPr>
          <w:rFonts w:ascii="宋体" w:hAnsi="宋体" w:cs="宋体"/>
          <w:lang w:bidi="ar"/>
        </w:rPr>
        <w:t>格式）或财政部会同有关部门规定的有关证明文件，《声明函》或有关证明文件符合要求的，该产品视为本国产品。本项目适用情形详见“投标人须知前附表”的规定。</w:t>
      </w:r>
    </w:p>
    <w:p w14:paraId="34F229E3" w14:textId="0864BD17" w:rsidR="005C2B23" w:rsidRPr="0079091F" w:rsidRDefault="00000000">
      <w:pPr>
        <w:spacing w:line="360" w:lineRule="auto"/>
        <w:ind w:firstLineChars="200" w:firstLine="420"/>
        <w:rPr>
          <w:rFonts w:ascii="宋体" w:hAnsi="宋体" w:cs="宋体" w:hint="eastAsia"/>
        </w:rPr>
      </w:pPr>
      <w:r w:rsidRPr="0079091F">
        <w:rPr>
          <w:rFonts w:ascii="宋体" w:hAnsi="宋体"/>
          <w:kern w:val="0"/>
          <w:szCs w:val="21"/>
        </w:rPr>
        <w:t>33.</w:t>
      </w:r>
      <w:r w:rsidR="001A4FA6" w:rsidRPr="0079091F">
        <w:rPr>
          <w:rFonts w:ascii="宋体" w:hAnsi="宋体" w:hint="eastAsia"/>
          <w:kern w:val="0"/>
          <w:szCs w:val="21"/>
        </w:rPr>
        <w:t>3</w:t>
      </w:r>
      <w:r w:rsidRPr="0079091F">
        <w:rPr>
          <w:rFonts w:ascii="宋体" w:hAnsi="宋体" w:hint="eastAsia"/>
          <w:kern w:val="0"/>
          <w:szCs w:val="21"/>
        </w:rPr>
        <w:t xml:space="preserve"> </w:t>
      </w:r>
      <w:r w:rsidRPr="0079091F">
        <w:rPr>
          <w:rFonts w:ascii="宋体" w:hAnsi="宋体" w:hint="eastAsia"/>
        </w:rPr>
        <w:t>其他事项详见“供应商须知前附表”。</w:t>
      </w:r>
    </w:p>
    <w:p w14:paraId="493DC806" w14:textId="77777777" w:rsidR="005C2B23" w:rsidRPr="0079091F" w:rsidRDefault="00000000">
      <w:pPr>
        <w:pStyle w:val="ab"/>
        <w:snapToGrid w:val="0"/>
        <w:spacing w:line="360" w:lineRule="auto"/>
        <w:rPr>
          <w:rFonts w:hAnsi="宋体" w:hint="eastAsia"/>
        </w:rPr>
      </w:pPr>
      <w:r w:rsidRPr="0079091F">
        <w:rPr>
          <w:rFonts w:hAnsi="宋体" w:cs="黑体"/>
          <w:bCs/>
          <w:sz w:val="32"/>
          <w:szCs w:val="32"/>
        </w:rPr>
        <w:br w:type="page"/>
      </w:r>
      <w:r w:rsidRPr="0079091F">
        <w:rPr>
          <w:rFonts w:hAnsi="宋体" w:cs="黑体" w:hint="eastAsia"/>
          <w:bCs/>
          <w:sz w:val="32"/>
          <w:szCs w:val="32"/>
        </w:rPr>
        <w:lastRenderedPageBreak/>
        <w:t>附件1：</w:t>
      </w:r>
    </w:p>
    <w:p w14:paraId="622F70DC" w14:textId="77777777" w:rsidR="005C2B23" w:rsidRPr="0079091F" w:rsidRDefault="00000000">
      <w:pPr>
        <w:widowControl/>
        <w:shd w:val="clear" w:color="auto" w:fill="FFFFFF"/>
        <w:spacing w:line="480" w:lineRule="atLeast"/>
        <w:jc w:val="center"/>
        <w:rPr>
          <w:rFonts w:ascii="宋体" w:hAnsi="宋体" w:cs="宋体" w:hint="eastAsia"/>
          <w:kern w:val="0"/>
          <w:sz w:val="32"/>
          <w:szCs w:val="32"/>
        </w:rPr>
      </w:pPr>
      <w:r w:rsidRPr="0079091F">
        <w:rPr>
          <w:rFonts w:ascii="宋体" w:hAnsi="宋体" w:cs="宋体" w:hint="eastAsia"/>
          <w:b/>
          <w:bCs/>
          <w:kern w:val="0"/>
          <w:sz w:val="32"/>
          <w:szCs w:val="32"/>
        </w:rPr>
        <w:t>广西壮族自治区采购项目合同验收书（格式）</w:t>
      </w:r>
    </w:p>
    <w:p w14:paraId="51098A3A" w14:textId="77777777" w:rsidR="005C2B23" w:rsidRPr="0079091F" w:rsidRDefault="00000000">
      <w:pPr>
        <w:widowControl/>
        <w:shd w:val="clear" w:color="auto" w:fill="FFFFFF"/>
        <w:snapToGrid w:val="0"/>
        <w:spacing w:line="320" w:lineRule="atLeast"/>
        <w:ind w:firstLine="480"/>
        <w:jc w:val="left"/>
        <w:rPr>
          <w:rFonts w:ascii="宋体" w:hAnsi="宋体" w:cs="宋体" w:hint="eastAsia"/>
          <w:kern w:val="0"/>
          <w:szCs w:val="21"/>
        </w:rPr>
      </w:pPr>
      <w:r w:rsidRPr="0079091F">
        <w:rPr>
          <w:rFonts w:ascii="宋体" w:hAnsi="宋体" w:cs="宋体" w:hint="eastAsia"/>
          <w:kern w:val="0"/>
          <w:szCs w:val="21"/>
        </w:rPr>
        <w:t>根据采购项目（</w:t>
      </w:r>
      <w:r w:rsidRPr="0079091F">
        <w:rPr>
          <w:rFonts w:ascii="宋体" w:hAnsi="宋体" w:cs="宋体" w:hint="eastAsia"/>
          <w:kern w:val="0"/>
          <w:szCs w:val="21"/>
          <w:u w:val="single"/>
        </w:rPr>
        <w:t>采购合同编号：</w:t>
      </w:r>
      <w:r w:rsidRPr="0079091F">
        <w:rPr>
          <w:rFonts w:ascii="宋体" w:hAnsi="宋体" w:cs="宋体" w:hint="eastAsia"/>
          <w:kern w:val="0"/>
          <w:szCs w:val="21"/>
          <w:u w:val="single"/>
        </w:rPr>
        <w:softHyphen/>
        <w:t xml:space="preserve"> </w:t>
      </w:r>
      <w:r w:rsidRPr="0079091F">
        <w:rPr>
          <w:rFonts w:ascii="宋体" w:hAnsi="宋体" w:cs="宋体" w:hint="eastAsia"/>
          <w:kern w:val="0"/>
          <w:szCs w:val="21"/>
        </w:rPr>
        <w:t>）的约定，我单位对（</w:t>
      </w:r>
      <w:r w:rsidRPr="0079091F">
        <w:rPr>
          <w:rFonts w:ascii="宋体" w:hAnsi="宋体" w:cs="宋体" w:hint="eastAsia"/>
          <w:kern w:val="0"/>
          <w:szCs w:val="21"/>
          <w:u w:val="single"/>
        </w:rPr>
        <w:t xml:space="preserve"> 项目名称 </w:t>
      </w:r>
      <w:r w:rsidRPr="0079091F">
        <w:rPr>
          <w:rFonts w:ascii="宋体" w:hAnsi="宋体" w:cs="宋体" w:hint="eastAsia"/>
          <w:kern w:val="0"/>
          <w:szCs w:val="21"/>
        </w:rPr>
        <w:t>） 采购项目成交供应商（</w:t>
      </w:r>
      <w:r w:rsidRPr="0079091F">
        <w:rPr>
          <w:rFonts w:ascii="宋体" w:hAnsi="宋体" w:cs="宋体" w:hint="eastAsia"/>
          <w:kern w:val="0"/>
          <w:szCs w:val="21"/>
          <w:u w:val="single"/>
        </w:rPr>
        <w:t xml:space="preserve"> 公司名称 </w:t>
      </w:r>
      <w:r w:rsidRPr="0079091F">
        <w:rPr>
          <w:rFonts w:ascii="宋体" w:hAnsi="宋体" w:cs="宋体" w:hint="eastAsia"/>
          <w:kern w:val="0"/>
          <w:szCs w:val="21"/>
        </w:rPr>
        <w:t>） 提供的货物（或者工程、服务）进行了验收，验收情况如下：</w:t>
      </w:r>
    </w:p>
    <w:tbl>
      <w:tblPr>
        <w:tblW w:w="0" w:type="auto"/>
        <w:jc w:val="center"/>
        <w:tblLayout w:type="fixed"/>
        <w:tblCellMar>
          <w:left w:w="0" w:type="dxa"/>
          <w:right w:w="0" w:type="dxa"/>
        </w:tblCellMar>
        <w:tblLook w:val="0000" w:firstRow="0" w:lastRow="0" w:firstColumn="0" w:lastColumn="0" w:noHBand="0" w:noVBand="0"/>
      </w:tblPr>
      <w:tblGrid>
        <w:gridCol w:w="804"/>
        <w:gridCol w:w="825"/>
        <w:gridCol w:w="1623"/>
        <w:gridCol w:w="798"/>
        <w:gridCol w:w="102"/>
        <w:gridCol w:w="2002"/>
        <w:gridCol w:w="178"/>
        <w:gridCol w:w="685"/>
        <w:gridCol w:w="1428"/>
      </w:tblGrid>
      <w:tr w:rsidR="005C2B23" w:rsidRPr="0079091F" w14:paraId="65258378" w14:textId="77777777">
        <w:trPr>
          <w:trHeight w:val="497"/>
          <w:jc w:val="center"/>
        </w:trPr>
        <w:tc>
          <w:tcPr>
            <w:tcW w:w="3252" w:type="dxa"/>
            <w:gridSpan w:val="3"/>
            <w:tcBorders>
              <w:top w:val="single" w:sz="8" w:space="0" w:color="auto"/>
              <w:left w:val="single" w:sz="8" w:space="0" w:color="auto"/>
              <w:bottom w:val="single" w:sz="8" w:space="0" w:color="auto"/>
              <w:right w:val="single" w:sz="8" w:space="0" w:color="auto"/>
            </w:tcBorders>
            <w:vAlign w:val="center"/>
          </w:tcPr>
          <w:p w14:paraId="7608B8E5" w14:textId="77777777" w:rsidR="005C2B23" w:rsidRPr="0079091F" w:rsidRDefault="00000000">
            <w:pPr>
              <w:widowControl/>
              <w:snapToGrid w:val="0"/>
              <w:spacing w:before="100" w:beforeAutospacing="1" w:after="100" w:afterAutospacing="1" w:line="320" w:lineRule="atLeast"/>
              <w:ind w:firstLine="5"/>
              <w:jc w:val="center"/>
              <w:rPr>
                <w:rFonts w:ascii="宋体" w:hAnsi="宋体" w:cs="宋体" w:hint="eastAsia"/>
                <w:kern w:val="0"/>
                <w:szCs w:val="21"/>
              </w:rPr>
            </w:pPr>
            <w:r w:rsidRPr="0079091F">
              <w:rPr>
                <w:rFonts w:ascii="宋体" w:hAnsi="宋体" w:cs="宋体"/>
                <w:kern w:val="0"/>
                <w:szCs w:val="21"/>
              </w:rPr>
              <w:t>验收方式：</w:t>
            </w:r>
          </w:p>
        </w:tc>
        <w:tc>
          <w:tcPr>
            <w:tcW w:w="5193" w:type="dxa"/>
            <w:gridSpan w:val="6"/>
            <w:tcBorders>
              <w:top w:val="single" w:sz="8" w:space="0" w:color="auto"/>
              <w:left w:val="nil"/>
              <w:bottom w:val="single" w:sz="8" w:space="0" w:color="auto"/>
              <w:right w:val="single" w:sz="8" w:space="0" w:color="auto"/>
            </w:tcBorders>
            <w:vAlign w:val="center"/>
          </w:tcPr>
          <w:p w14:paraId="47AA23A0" w14:textId="77777777" w:rsidR="005C2B23" w:rsidRPr="0079091F" w:rsidRDefault="00000000">
            <w:pPr>
              <w:widowControl/>
              <w:snapToGrid w:val="0"/>
              <w:spacing w:before="100" w:beforeAutospacing="1" w:after="100" w:afterAutospacing="1" w:line="320" w:lineRule="atLeast"/>
              <w:jc w:val="center"/>
              <w:rPr>
                <w:rFonts w:ascii="宋体" w:hAnsi="宋体" w:cs="宋体" w:hint="eastAsia"/>
                <w:kern w:val="0"/>
                <w:szCs w:val="21"/>
              </w:rPr>
            </w:pPr>
            <w:r w:rsidRPr="0079091F">
              <w:rPr>
                <w:rFonts w:ascii="宋体" w:hAnsi="宋体" w:cs="宋体"/>
                <w:kern w:val="0"/>
                <w:szCs w:val="21"/>
              </w:rPr>
              <w:t>□自行验收 □委托验收</w:t>
            </w:r>
          </w:p>
        </w:tc>
      </w:tr>
      <w:tr w:rsidR="005C2B23" w:rsidRPr="0079091F" w14:paraId="02EA8B21" w14:textId="77777777">
        <w:trPr>
          <w:trHeight w:val="622"/>
          <w:jc w:val="center"/>
        </w:trPr>
        <w:tc>
          <w:tcPr>
            <w:tcW w:w="804" w:type="dxa"/>
            <w:tcBorders>
              <w:top w:val="nil"/>
              <w:left w:val="single" w:sz="8" w:space="0" w:color="auto"/>
              <w:bottom w:val="single" w:sz="8" w:space="0" w:color="auto"/>
              <w:right w:val="single" w:sz="8" w:space="0" w:color="auto"/>
            </w:tcBorders>
            <w:vAlign w:val="center"/>
          </w:tcPr>
          <w:p w14:paraId="6B318455" w14:textId="77777777" w:rsidR="005C2B23" w:rsidRPr="0079091F" w:rsidRDefault="00000000">
            <w:pPr>
              <w:widowControl/>
              <w:snapToGrid w:val="0"/>
              <w:spacing w:before="100" w:beforeAutospacing="1" w:after="100" w:afterAutospacing="1" w:line="320" w:lineRule="atLeast"/>
              <w:ind w:firstLine="2"/>
              <w:jc w:val="center"/>
              <w:rPr>
                <w:rFonts w:ascii="宋体" w:hAnsi="宋体" w:cs="宋体" w:hint="eastAsia"/>
                <w:kern w:val="0"/>
                <w:szCs w:val="21"/>
              </w:rPr>
            </w:pPr>
            <w:r w:rsidRPr="0079091F">
              <w:rPr>
                <w:rFonts w:ascii="宋体" w:hAnsi="宋体" w:cs="宋体"/>
                <w:kern w:val="0"/>
                <w:szCs w:val="21"/>
              </w:rPr>
              <w:t>序号</w:t>
            </w:r>
          </w:p>
        </w:tc>
        <w:tc>
          <w:tcPr>
            <w:tcW w:w="2448" w:type="dxa"/>
            <w:gridSpan w:val="2"/>
            <w:tcBorders>
              <w:top w:val="nil"/>
              <w:left w:val="nil"/>
              <w:bottom w:val="single" w:sz="8" w:space="0" w:color="auto"/>
              <w:right w:val="single" w:sz="8" w:space="0" w:color="auto"/>
            </w:tcBorders>
            <w:vAlign w:val="center"/>
          </w:tcPr>
          <w:p w14:paraId="65AEA6BD" w14:textId="77777777" w:rsidR="005C2B23" w:rsidRPr="0079091F" w:rsidRDefault="00000000">
            <w:pPr>
              <w:widowControl/>
              <w:snapToGrid w:val="0"/>
              <w:spacing w:before="100" w:beforeAutospacing="1" w:after="100" w:afterAutospacing="1" w:line="320" w:lineRule="atLeast"/>
              <w:ind w:firstLine="2"/>
              <w:jc w:val="center"/>
              <w:rPr>
                <w:rFonts w:ascii="宋体" w:hAnsi="宋体" w:cs="宋体" w:hint="eastAsia"/>
                <w:kern w:val="0"/>
                <w:szCs w:val="21"/>
              </w:rPr>
            </w:pPr>
            <w:r w:rsidRPr="0079091F">
              <w:rPr>
                <w:rFonts w:ascii="宋体" w:hAnsi="宋体" w:cs="宋体"/>
                <w:kern w:val="0"/>
                <w:szCs w:val="21"/>
              </w:rPr>
              <w:t>名称</w:t>
            </w:r>
          </w:p>
        </w:tc>
        <w:tc>
          <w:tcPr>
            <w:tcW w:w="2902" w:type="dxa"/>
            <w:gridSpan w:val="3"/>
            <w:tcBorders>
              <w:top w:val="nil"/>
              <w:left w:val="nil"/>
              <w:bottom w:val="single" w:sz="8" w:space="0" w:color="auto"/>
              <w:right w:val="single" w:sz="8" w:space="0" w:color="auto"/>
            </w:tcBorders>
            <w:vAlign w:val="center"/>
          </w:tcPr>
          <w:p w14:paraId="783F9638" w14:textId="77777777" w:rsidR="005C2B23" w:rsidRPr="0079091F" w:rsidRDefault="00000000">
            <w:pPr>
              <w:widowControl/>
              <w:snapToGrid w:val="0"/>
              <w:spacing w:before="100" w:beforeAutospacing="1" w:after="100" w:afterAutospacing="1" w:line="320" w:lineRule="atLeast"/>
              <w:ind w:firstLine="2"/>
              <w:jc w:val="center"/>
              <w:rPr>
                <w:rFonts w:ascii="宋体" w:hAnsi="宋体" w:cs="宋体" w:hint="eastAsia"/>
                <w:kern w:val="0"/>
                <w:szCs w:val="21"/>
              </w:rPr>
            </w:pPr>
            <w:r w:rsidRPr="0079091F">
              <w:rPr>
                <w:rFonts w:ascii="宋体" w:hAnsi="宋体" w:cs="宋体"/>
                <w:kern w:val="0"/>
                <w:szCs w:val="21"/>
              </w:rPr>
              <w:t>货物型号规格、标准及配置等（或者服务内容、标准）</w:t>
            </w:r>
          </w:p>
        </w:tc>
        <w:tc>
          <w:tcPr>
            <w:tcW w:w="863" w:type="dxa"/>
            <w:gridSpan w:val="2"/>
            <w:tcBorders>
              <w:top w:val="nil"/>
              <w:left w:val="nil"/>
              <w:bottom w:val="single" w:sz="8" w:space="0" w:color="auto"/>
              <w:right w:val="single" w:sz="8" w:space="0" w:color="auto"/>
            </w:tcBorders>
            <w:vAlign w:val="center"/>
          </w:tcPr>
          <w:p w14:paraId="3A72E252" w14:textId="77777777" w:rsidR="005C2B23" w:rsidRPr="0079091F" w:rsidRDefault="00000000">
            <w:pPr>
              <w:widowControl/>
              <w:snapToGrid w:val="0"/>
              <w:spacing w:before="100" w:beforeAutospacing="1" w:after="100" w:afterAutospacing="1" w:line="320" w:lineRule="atLeast"/>
              <w:jc w:val="center"/>
              <w:rPr>
                <w:rFonts w:ascii="宋体" w:hAnsi="宋体" w:cs="宋体" w:hint="eastAsia"/>
                <w:kern w:val="0"/>
                <w:szCs w:val="21"/>
              </w:rPr>
            </w:pPr>
            <w:r w:rsidRPr="0079091F">
              <w:rPr>
                <w:rFonts w:ascii="宋体" w:hAnsi="宋体" w:cs="宋体"/>
                <w:kern w:val="0"/>
                <w:szCs w:val="21"/>
              </w:rPr>
              <w:t>数量</w:t>
            </w:r>
          </w:p>
        </w:tc>
        <w:tc>
          <w:tcPr>
            <w:tcW w:w="1428" w:type="dxa"/>
            <w:tcBorders>
              <w:top w:val="nil"/>
              <w:left w:val="nil"/>
              <w:bottom w:val="single" w:sz="8" w:space="0" w:color="auto"/>
              <w:right w:val="single" w:sz="8" w:space="0" w:color="auto"/>
            </w:tcBorders>
            <w:vAlign w:val="center"/>
          </w:tcPr>
          <w:p w14:paraId="646146EB" w14:textId="77777777" w:rsidR="005C2B23" w:rsidRPr="0079091F" w:rsidRDefault="00000000">
            <w:pPr>
              <w:widowControl/>
              <w:snapToGrid w:val="0"/>
              <w:spacing w:before="100" w:beforeAutospacing="1" w:after="100" w:afterAutospacing="1" w:line="320" w:lineRule="atLeast"/>
              <w:ind w:firstLine="2"/>
              <w:jc w:val="center"/>
              <w:rPr>
                <w:rFonts w:ascii="宋体" w:hAnsi="宋体" w:cs="宋体" w:hint="eastAsia"/>
                <w:kern w:val="0"/>
                <w:szCs w:val="21"/>
              </w:rPr>
            </w:pPr>
            <w:r w:rsidRPr="0079091F">
              <w:rPr>
                <w:rFonts w:ascii="宋体" w:hAnsi="宋体" w:cs="宋体"/>
                <w:kern w:val="0"/>
                <w:szCs w:val="21"/>
              </w:rPr>
              <w:t>金额</w:t>
            </w:r>
          </w:p>
        </w:tc>
      </w:tr>
      <w:tr w:rsidR="005C2B23" w:rsidRPr="0079091F" w14:paraId="04D72B89" w14:textId="77777777">
        <w:trPr>
          <w:trHeight w:val="487"/>
          <w:jc w:val="center"/>
        </w:trPr>
        <w:tc>
          <w:tcPr>
            <w:tcW w:w="804" w:type="dxa"/>
            <w:tcBorders>
              <w:top w:val="nil"/>
              <w:left w:val="single" w:sz="8" w:space="0" w:color="auto"/>
              <w:bottom w:val="single" w:sz="8" w:space="0" w:color="auto"/>
              <w:right w:val="single" w:sz="8" w:space="0" w:color="auto"/>
            </w:tcBorders>
            <w:vAlign w:val="center"/>
          </w:tcPr>
          <w:p w14:paraId="7AE817B9"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448" w:type="dxa"/>
            <w:gridSpan w:val="2"/>
            <w:tcBorders>
              <w:top w:val="nil"/>
              <w:left w:val="nil"/>
              <w:bottom w:val="single" w:sz="8" w:space="0" w:color="auto"/>
              <w:right w:val="single" w:sz="8" w:space="0" w:color="auto"/>
            </w:tcBorders>
            <w:vAlign w:val="center"/>
          </w:tcPr>
          <w:p w14:paraId="34E310E4"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902" w:type="dxa"/>
            <w:gridSpan w:val="3"/>
            <w:tcBorders>
              <w:top w:val="nil"/>
              <w:left w:val="nil"/>
              <w:bottom w:val="single" w:sz="8" w:space="0" w:color="auto"/>
              <w:right w:val="single" w:sz="8" w:space="0" w:color="auto"/>
            </w:tcBorders>
            <w:vAlign w:val="center"/>
          </w:tcPr>
          <w:p w14:paraId="060BCEFA"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863" w:type="dxa"/>
            <w:gridSpan w:val="2"/>
            <w:tcBorders>
              <w:top w:val="nil"/>
              <w:left w:val="nil"/>
              <w:bottom w:val="single" w:sz="8" w:space="0" w:color="auto"/>
              <w:right w:val="single" w:sz="8" w:space="0" w:color="auto"/>
            </w:tcBorders>
            <w:vAlign w:val="center"/>
          </w:tcPr>
          <w:p w14:paraId="0E0FFFA0"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1428" w:type="dxa"/>
            <w:tcBorders>
              <w:top w:val="nil"/>
              <w:left w:val="nil"/>
              <w:bottom w:val="single" w:sz="8" w:space="0" w:color="auto"/>
              <w:right w:val="single" w:sz="8" w:space="0" w:color="auto"/>
            </w:tcBorders>
            <w:vAlign w:val="center"/>
          </w:tcPr>
          <w:p w14:paraId="16CE5673"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3983001E" w14:textId="77777777">
        <w:trPr>
          <w:trHeight w:val="487"/>
          <w:jc w:val="center"/>
        </w:trPr>
        <w:tc>
          <w:tcPr>
            <w:tcW w:w="804" w:type="dxa"/>
            <w:tcBorders>
              <w:top w:val="nil"/>
              <w:left w:val="single" w:sz="8" w:space="0" w:color="auto"/>
              <w:bottom w:val="single" w:sz="8" w:space="0" w:color="auto"/>
              <w:right w:val="single" w:sz="8" w:space="0" w:color="auto"/>
            </w:tcBorders>
            <w:vAlign w:val="center"/>
          </w:tcPr>
          <w:p w14:paraId="4DADCB42"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448" w:type="dxa"/>
            <w:gridSpan w:val="2"/>
            <w:tcBorders>
              <w:top w:val="nil"/>
              <w:left w:val="nil"/>
              <w:bottom w:val="single" w:sz="8" w:space="0" w:color="auto"/>
              <w:right w:val="single" w:sz="8" w:space="0" w:color="auto"/>
            </w:tcBorders>
            <w:vAlign w:val="center"/>
          </w:tcPr>
          <w:p w14:paraId="1F5B8E6D"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902" w:type="dxa"/>
            <w:gridSpan w:val="3"/>
            <w:tcBorders>
              <w:top w:val="nil"/>
              <w:left w:val="nil"/>
              <w:bottom w:val="single" w:sz="8" w:space="0" w:color="auto"/>
              <w:right w:val="single" w:sz="8" w:space="0" w:color="auto"/>
            </w:tcBorders>
            <w:vAlign w:val="center"/>
          </w:tcPr>
          <w:p w14:paraId="1673B135"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863" w:type="dxa"/>
            <w:gridSpan w:val="2"/>
            <w:tcBorders>
              <w:top w:val="nil"/>
              <w:left w:val="nil"/>
              <w:bottom w:val="single" w:sz="8" w:space="0" w:color="auto"/>
              <w:right w:val="single" w:sz="8" w:space="0" w:color="auto"/>
            </w:tcBorders>
            <w:vAlign w:val="center"/>
          </w:tcPr>
          <w:p w14:paraId="6F620E46"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1428" w:type="dxa"/>
            <w:tcBorders>
              <w:top w:val="nil"/>
              <w:left w:val="nil"/>
              <w:bottom w:val="single" w:sz="8" w:space="0" w:color="auto"/>
              <w:right w:val="single" w:sz="8" w:space="0" w:color="auto"/>
            </w:tcBorders>
            <w:vAlign w:val="center"/>
          </w:tcPr>
          <w:p w14:paraId="1FCA9356"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0E3FA470" w14:textId="77777777">
        <w:trPr>
          <w:trHeight w:val="487"/>
          <w:jc w:val="center"/>
        </w:trPr>
        <w:tc>
          <w:tcPr>
            <w:tcW w:w="804" w:type="dxa"/>
            <w:tcBorders>
              <w:top w:val="nil"/>
              <w:left w:val="single" w:sz="8" w:space="0" w:color="auto"/>
              <w:bottom w:val="single" w:sz="8" w:space="0" w:color="auto"/>
              <w:right w:val="single" w:sz="8" w:space="0" w:color="auto"/>
            </w:tcBorders>
            <w:vAlign w:val="center"/>
          </w:tcPr>
          <w:p w14:paraId="71A84960"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448" w:type="dxa"/>
            <w:gridSpan w:val="2"/>
            <w:tcBorders>
              <w:top w:val="nil"/>
              <w:left w:val="nil"/>
              <w:bottom w:val="single" w:sz="8" w:space="0" w:color="auto"/>
              <w:right w:val="single" w:sz="8" w:space="0" w:color="auto"/>
            </w:tcBorders>
            <w:vAlign w:val="center"/>
          </w:tcPr>
          <w:p w14:paraId="6013D6D8"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902" w:type="dxa"/>
            <w:gridSpan w:val="3"/>
            <w:tcBorders>
              <w:top w:val="nil"/>
              <w:left w:val="nil"/>
              <w:bottom w:val="single" w:sz="8" w:space="0" w:color="auto"/>
              <w:right w:val="single" w:sz="8" w:space="0" w:color="auto"/>
            </w:tcBorders>
            <w:vAlign w:val="center"/>
          </w:tcPr>
          <w:p w14:paraId="7425F6C1"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863" w:type="dxa"/>
            <w:gridSpan w:val="2"/>
            <w:tcBorders>
              <w:top w:val="nil"/>
              <w:left w:val="nil"/>
              <w:bottom w:val="single" w:sz="8" w:space="0" w:color="auto"/>
              <w:right w:val="single" w:sz="8" w:space="0" w:color="auto"/>
            </w:tcBorders>
            <w:vAlign w:val="center"/>
          </w:tcPr>
          <w:p w14:paraId="6F784598"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1428" w:type="dxa"/>
            <w:tcBorders>
              <w:top w:val="nil"/>
              <w:left w:val="nil"/>
              <w:bottom w:val="single" w:sz="8" w:space="0" w:color="auto"/>
              <w:right w:val="single" w:sz="8" w:space="0" w:color="auto"/>
            </w:tcBorders>
            <w:vAlign w:val="center"/>
          </w:tcPr>
          <w:p w14:paraId="7412BF3E"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32DAF7FF" w14:textId="77777777">
        <w:trPr>
          <w:trHeight w:val="487"/>
          <w:jc w:val="center"/>
        </w:trPr>
        <w:tc>
          <w:tcPr>
            <w:tcW w:w="6154" w:type="dxa"/>
            <w:gridSpan w:val="6"/>
            <w:tcBorders>
              <w:top w:val="nil"/>
              <w:left w:val="single" w:sz="8" w:space="0" w:color="auto"/>
              <w:bottom w:val="single" w:sz="8" w:space="0" w:color="auto"/>
              <w:right w:val="single" w:sz="8" w:space="0" w:color="auto"/>
            </w:tcBorders>
            <w:vAlign w:val="center"/>
          </w:tcPr>
          <w:p w14:paraId="3A941A5B" w14:textId="77777777" w:rsidR="005C2B23" w:rsidRPr="0079091F" w:rsidRDefault="00000000">
            <w:pPr>
              <w:widowControl/>
              <w:snapToGrid w:val="0"/>
              <w:spacing w:before="100" w:beforeAutospacing="1" w:after="100" w:afterAutospacing="1" w:line="320" w:lineRule="atLeast"/>
              <w:ind w:firstLine="5"/>
              <w:jc w:val="center"/>
              <w:rPr>
                <w:rFonts w:ascii="宋体" w:hAnsi="宋体" w:cs="宋体" w:hint="eastAsia"/>
                <w:kern w:val="0"/>
                <w:szCs w:val="21"/>
              </w:rPr>
            </w:pPr>
            <w:r w:rsidRPr="0079091F">
              <w:rPr>
                <w:rFonts w:ascii="宋体" w:hAnsi="宋体" w:cs="宋体"/>
                <w:kern w:val="0"/>
                <w:szCs w:val="21"/>
              </w:rPr>
              <w:t>合 计</w:t>
            </w:r>
          </w:p>
        </w:tc>
        <w:tc>
          <w:tcPr>
            <w:tcW w:w="863" w:type="dxa"/>
            <w:gridSpan w:val="2"/>
            <w:tcBorders>
              <w:top w:val="nil"/>
              <w:left w:val="nil"/>
              <w:bottom w:val="single" w:sz="8" w:space="0" w:color="auto"/>
              <w:right w:val="single" w:sz="8" w:space="0" w:color="auto"/>
            </w:tcBorders>
            <w:vAlign w:val="center"/>
          </w:tcPr>
          <w:p w14:paraId="5EC3DB57"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1428" w:type="dxa"/>
            <w:tcBorders>
              <w:top w:val="nil"/>
              <w:left w:val="nil"/>
              <w:bottom w:val="single" w:sz="8" w:space="0" w:color="auto"/>
              <w:right w:val="single" w:sz="8" w:space="0" w:color="auto"/>
            </w:tcBorders>
            <w:vAlign w:val="center"/>
          </w:tcPr>
          <w:p w14:paraId="1AC280FC"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712D4F29" w14:textId="77777777">
        <w:trPr>
          <w:trHeight w:val="641"/>
          <w:jc w:val="center"/>
        </w:trPr>
        <w:tc>
          <w:tcPr>
            <w:tcW w:w="8445" w:type="dxa"/>
            <w:gridSpan w:val="9"/>
            <w:tcBorders>
              <w:top w:val="nil"/>
              <w:left w:val="single" w:sz="8" w:space="0" w:color="auto"/>
              <w:bottom w:val="single" w:sz="8" w:space="0" w:color="auto"/>
              <w:right w:val="single" w:sz="8" w:space="0" w:color="auto"/>
            </w:tcBorders>
            <w:vAlign w:val="center"/>
          </w:tcPr>
          <w:p w14:paraId="1568D12C" w14:textId="77777777" w:rsidR="005C2B23" w:rsidRPr="0079091F" w:rsidRDefault="00000000">
            <w:pPr>
              <w:widowControl/>
              <w:snapToGrid w:val="0"/>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 xml:space="preserve">合计大写金额： </w:t>
            </w:r>
            <w:r w:rsidRPr="0079091F">
              <w:rPr>
                <w:rFonts w:ascii="宋体" w:hAnsi="宋体" w:cs="宋体" w:hint="eastAsia"/>
                <w:kern w:val="0"/>
                <w:szCs w:val="21"/>
              </w:rPr>
              <w:t xml:space="preserve"> </w:t>
            </w:r>
            <w:proofErr w:type="gramStart"/>
            <w:r w:rsidRPr="0079091F">
              <w:rPr>
                <w:rFonts w:ascii="宋体" w:hAnsi="宋体" w:cs="宋体"/>
                <w:kern w:val="0"/>
                <w:szCs w:val="21"/>
              </w:rPr>
              <w:t>仟</w:t>
            </w:r>
            <w:proofErr w:type="gramEnd"/>
            <w:r w:rsidRPr="0079091F">
              <w:rPr>
                <w:rFonts w:ascii="宋体" w:hAnsi="宋体" w:cs="宋体"/>
                <w:kern w:val="0"/>
                <w:szCs w:val="21"/>
              </w:rPr>
              <w:t xml:space="preserve"> </w:t>
            </w:r>
            <w:r w:rsidRPr="0079091F">
              <w:rPr>
                <w:rFonts w:ascii="宋体" w:hAnsi="宋体" w:cs="宋体" w:hint="eastAsia"/>
                <w:kern w:val="0"/>
                <w:szCs w:val="21"/>
              </w:rPr>
              <w:t xml:space="preserve"> </w:t>
            </w:r>
            <w:r w:rsidRPr="0079091F">
              <w:rPr>
                <w:rFonts w:ascii="宋体" w:hAnsi="宋体" w:cs="宋体"/>
                <w:kern w:val="0"/>
                <w:szCs w:val="21"/>
              </w:rPr>
              <w:t xml:space="preserve">佰 </w:t>
            </w:r>
            <w:r w:rsidRPr="0079091F">
              <w:rPr>
                <w:rFonts w:ascii="宋体" w:hAnsi="宋体" w:cs="宋体" w:hint="eastAsia"/>
                <w:kern w:val="0"/>
                <w:szCs w:val="21"/>
              </w:rPr>
              <w:t xml:space="preserve"> </w:t>
            </w:r>
            <w:r w:rsidRPr="0079091F">
              <w:rPr>
                <w:rFonts w:ascii="宋体" w:hAnsi="宋体" w:cs="宋体"/>
                <w:kern w:val="0"/>
                <w:szCs w:val="21"/>
              </w:rPr>
              <w:t xml:space="preserve">拾 </w:t>
            </w:r>
            <w:r w:rsidRPr="0079091F">
              <w:rPr>
                <w:rFonts w:ascii="宋体" w:hAnsi="宋体" w:cs="宋体" w:hint="eastAsia"/>
                <w:kern w:val="0"/>
                <w:szCs w:val="21"/>
              </w:rPr>
              <w:t xml:space="preserve"> </w:t>
            </w:r>
            <w:r w:rsidRPr="0079091F">
              <w:rPr>
                <w:rFonts w:ascii="宋体" w:hAnsi="宋体" w:cs="宋体"/>
                <w:kern w:val="0"/>
                <w:szCs w:val="21"/>
              </w:rPr>
              <w:t xml:space="preserve">万 </w:t>
            </w:r>
            <w:r w:rsidRPr="0079091F">
              <w:rPr>
                <w:rFonts w:ascii="宋体" w:hAnsi="宋体" w:cs="宋体" w:hint="eastAsia"/>
                <w:kern w:val="0"/>
                <w:szCs w:val="21"/>
              </w:rPr>
              <w:t xml:space="preserve"> </w:t>
            </w:r>
            <w:r w:rsidRPr="0079091F">
              <w:rPr>
                <w:rFonts w:ascii="宋体" w:hAnsi="宋体" w:cs="宋体"/>
                <w:kern w:val="0"/>
                <w:szCs w:val="21"/>
              </w:rPr>
              <w:t xml:space="preserve">仟 </w:t>
            </w:r>
            <w:r w:rsidRPr="0079091F">
              <w:rPr>
                <w:rFonts w:ascii="宋体" w:hAnsi="宋体" w:cs="宋体" w:hint="eastAsia"/>
                <w:kern w:val="0"/>
                <w:szCs w:val="21"/>
              </w:rPr>
              <w:t xml:space="preserve"> </w:t>
            </w:r>
            <w:r w:rsidRPr="0079091F">
              <w:rPr>
                <w:rFonts w:ascii="宋体" w:hAnsi="宋体" w:cs="宋体"/>
                <w:kern w:val="0"/>
                <w:szCs w:val="21"/>
              </w:rPr>
              <w:t xml:space="preserve">佰 </w:t>
            </w:r>
            <w:r w:rsidRPr="0079091F">
              <w:rPr>
                <w:rFonts w:ascii="宋体" w:hAnsi="宋体" w:cs="宋体" w:hint="eastAsia"/>
                <w:kern w:val="0"/>
                <w:szCs w:val="21"/>
              </w:rPr>
              <w:t xml:space="preserve"> </w:t>
            </w:r>
            <w:r w:rsidRPr="0079091F">
              <w:rPr>
                <w:rFonts w:ascii="宋体" w:hAnsi="宋体" w:cs="宋体"/>
                <w:kern w:val="0"/>
                <w:szCs w:val="21"/>
              </w:rPr>
              <w:t xml:space="preserve">拾 </w:t>
            </w:r>
            <w:r w:rsidRPr="0079091F">
              <w:rPr>
                <w:rFonts w:ascii="宋体" w:hAnsi="宋体" w:cs="宋体" w:hint="eastAsia"/>
                <w:kern w:val="0"/>
                <w:szCs w:val="21"/>
              </w:rPr>
              <w:t xml:space="preserve"> </w:t>
            </w:r>
            <w:r w:rsidRPr="0079091F">
              <w:rPr>
                <w:rFonts w:ascii="宋体" w:hAnsi="宋体" w:cs="宋体"/>
                <w:kern w:val="0"/>
                <w:szCs w:val="21"/>
              </w:rPr>
              <w:t>元</w:t>
            </w:r>
          </w:p>
        </w:tc>
      </w:tr>
      <w:tr w:rsidR="005C2B23" w:rsidRPr="0079091F" w14:paraId="527FCCFE" w14:textId="77777777">
        <w:trPr>
          <w:trHeight w:val="641"/>
          <w:jc w:val="center"/>
        </w:trPr>
        <w:tc>
          <w:tcPr>
            <w:tcW w:w="1629" w:type="dxa"/>
            <w:gridSpan w:val="2"/>
            <w:tcBorders>
              <w:top w:val="nil"/>
              <w:left w:val="single" w:sz="8" w:space="0" w:color="auto"/>
              <w:bottom w:val="single" w:sz="8" w:space="0" w:color="auto"/>
              <w:right w:val="single" w:sz="8" w:space="0" w:color="auto"/>
            </w:tcBorders>
            <w:vAlign w:val="center"/>
          </w:tcPr>
          <w:p w14:paraId="7242D15A" w14:textId="77777777" w:rsidR="005C2B23" w:rsidRPr="0079091F" w:rsidRDefault="00000000">
            <w:pPr>
              <w:widowControl/>
              <w:snapToGrid w:val="0"/>
              <w:spacing w:before="100" w:beforeAutospacing="1" w:after="100" w:afterAutospacing="1" w:line="320" w:lineRule="atLeast"/>
              <w:ind w:firstLine="2"/>
              <w:jc w:val="center"/>
              <w:rPr>
                <w:rFonts w:ascii="宋体" w:hAnsi="宋体" w:cs="宋体" w:hint="eastAsia"/>
                <w:kern w:val="0"/>
                <w:szCs w:val="21"/>
              </w:rPr>
            </w:pPr>
            <w:r w:rsidRPr="0079091F">
              <w:rPr>
                <w:rFonts w:ascii="宋体" w:hAnsi="宋体" w:cs="宋体"/>
                <w:kern w:val="0"/>
                <w:szCs w:val="21"/>
              </w:rPr>
              <w:t>实际供货日期</w:t>
            </w:r>
          </w:p>
        </w:tc>
        <w:tc>
          <w:tcPr>
            <w:tcW w:w="2421" w:type="dxa"/>
            <w:gridSpan w:val="2"/>
            <w:tcBorders>
              <w:top w:val="nil"/>
              <w:left w:val="nil"/>
              <w:bottom w:val="single" w:sz="8" w:space="0" w:color="auto"/>
              <w:right w:val="single" w:sz="8" w:space="0" w:color="auto"/>
            </w:tcBorders>
            <w:vAlign w:val="center"/>
          </w:tcPr>
          <w:p w14:paraId="08665479"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282" w:type="dxa"/>
            <w:gridSpan w:val="3"/>
            <w:tcBorders>
              <w:top w:val="nil"/>
              <w:left w:val="nil"/>
              <w:bottom w:val="single" w:sz="8" w:space="0" w:color="auto"/>
              <w:right w:val="single" w:sz="8" w:space="0" w:color="auto"/>
            </w:tcBorders>
            <w:vAlign w:val="center"/>
          </w:tcPr>
          <w:p w14:paraId="58C3534A" w14:textId="77777777" w:rsidR="005C2B23" w:rsidRPr="0079091F" w:rsidRDefault="00000000">
            <w:pPr>
              <w:widowControl/>
              <w:snapToGrid w:val="0"/>
              <w:spacing w:before="100" w:beforeAutospacing="1" w:after="100" w:afterAutospacing="1" w:line="320" w:lineRule="atLeast"/>
              <w:ind w:firstLine="46"/>
              <w:jc w:val="center"/>
              <w:rPr>
                <w:rFonts w:ascii="宋体" w:hAnsi="宋体" w:cs="宋体" w:hint="eastAsia"/>
                <w:kern w:val="0"/>
                <w:szCs w:val="21"/>
              </w:rPr>
            </w:pPr>
            <w:r w:rsidRPr="0079091F">
              <w:rPr>
                <w:rFonts w:ascii="宋体" w:hAnsi="宋体" w:cs="宋体"/>
                <w:kern w:val="0"/>
                <w:szCs w:val="21"/>
              </w:rPr>
              <w:t>合同交货验收日期</w:t>
            </w:r>
          </w:p>
        </w:tc>
        <w:tc>
          <w:tcPr>
            <w:tcW w:w="2113" w:type="dxa"/>
            <w:gridSpan w:val="2"/>
            <w:tcBorders>
              <w:top w:val="nil"/>
              <w:left w:val="nil"/>
              <w:bottom w:val="single" w:sz="8" w:space="0" w:color="auto"/>
              <w:right w:val="single" w:sz="8" w:space="0" w:color="auto"/>
            </w:tcBorders>
            <w:vAlign w:val="center"/>
          </w:tcPr>
          <w:p w14:paraId="585F139A"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5E0A60D1" w14:textId="77777777">
        <w:trPr>
          <w:trHeight w:val="394"/>
          <w:jc w:val="center"/>
        </w:trPr>
        <w:tc>
          <w:tcPr>
            <w:tcW w:w="1629" w:type="dxa"/>
            <w:gridSpan w:val="2"/>
            <w:tcBorders>
              <w:top w:val="nil"/>
              <w:left w:val="single" w:sz="8" w:space="0" w:color="auto"/>
              <w:bottom w:val="single" w:sz="8" w:space="0" w:color="auto"/>
              <w:right w:val="single" w:sz="8" w:space="0" w:color="auto"/>
            </w:tcBorders>
            <w:vAlign w:val="center"/>
          </w:tcPr>
          <w:p w14:paraId="0BE80225"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421" w:type="dxa"/>
            <w:gridSpan w:val="2"/>
            <w:tcBorders>
              <w:top w:val="nil"/>
              <w:left w:val="nil"/>
              <w:bottom w:val="single" w:sz="8" w:space="0" w:color="auto"/>
              <w:right w:val="single" w:sz="8" w:space="0" w:color="auto"/>
            </w:tcBorders>
            <w:vAlign w:val="center"/>
          </w:tcPr>
          <w:p w14:paraId="5EA6FF0F"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282" w:type="dxa"/>
            <w:gridSpan w:val="3"/>
            <w:tcBorders>
              <w:top w:val="nil"/>
              <w:left w:val="nil"/>
              <w:bottom w:val="single" w:sz="8" w:space="0" w:color="auto"/>
              <w:right w:val="single" w:sz="8" w:space="0" w:color="auto"/>
            </w:tcBorders>
            <w:vAlign w:val="center"/>
          </w:tcPr>
          <w:p w14:paraId="4793D670"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c>
          <w:tcPr>
            <w:tcW w:w="2113" w:type="dxa"/>
            <w:gridSpan w:val="2"/>
            <w:tcBorders>
              <w:top w:val="nil"/>
              <w:left w:val="nil"/>
              <w:bottom w:val="single" w:sz="8" w:space="0" w:color="auto"/>
              <w:right w:val="single" w:sz="8" w:space="0" w:color="auto"/>
            </w:tcBorders>
            <w:vAlign w:val="center"/>
          </w:tcPr>
          <w:p w14:paraId="0D96676C" w14:textId="77777777" w:rsidR="005C2B23" w:rsidRPr="0079091F" w:rsidRDefault="005C2B23">
            <w:pPr>
              <w:widowControl/>
              <w:spacing w:before="100" w:beforeAutospacing="1" w:after="100" w:afterAutospacing="1" w:line="240" w:lineRule="atLeast"/>
              <w:jc w:val="center"/>
              <w:rPr>
                <w:rFonts w:ascii="宋体" w:hAnsi="宋体" w:cs="宋体" w:hint="eastAsia"/>
                <w:kern w:val="0"/>
                <w:szCs w:val="21"/>
              </w:rPr>
            </w:pPr>
          </w:p>
        </w:tc>
      </w:tr>
      <w:tr w:rsidR="005C2B23" w:rsidRPr="0079091F" w14:paraId="171CD3DD" w14:textId="77777777">
        <w:trPr>
          <w:trHeight w:val="693"/>
          <w:jc w:val="center"/>
        </w:trPr>
        <w:tc>
          <w:tcPr>
            <w:tcW w:w="162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310FCF" w14:textId="77777777" w:rsidR="005C2B23" w:rsidRPr="0079091F" w:rsidRDefault="00000000">
            <w:pPr>
              <w:widowControl/>
              <w:snapToGrid w:val="0"/>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验收具体内容</w:t>
            </w:r>
          </w:p>
        </w:tc>
        <w:tc>
          <w:tcPr>
            <w:tcW w:w="6816"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283868E5" w14:textId="77777777" w:rsidR="005C2B23" w:rsidRPr="0079091F" w:rsidRDefault="00000000">
            <w:pPr>
              <w:widowControl/>
              <w:snapToGrid w:val="0"/>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rsidR="005C2B23" w:rsidRPr="0079091F" w14:paraId="3B31E668" w14:textId="77777777">
        <w:trPr>
          <w:trHeight w:val="1281"/>
          <w:jc w:val="center"/>
        </w:trPr>
        <w:tc>
          <w:tcPr>
            <w:tcW w:w="1629"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F88161" w14:textId="77777777" w:rsidR="005C2B23" w:rsidRPr="0079091F" w:rsidRDefault="00000000">
            <w:pPr>
              <w:widowControl/>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验收小组意见</w:t>
            </w:r>
          </w:p>
        </w:tc>
        <w:tc>
          <w:tcPr>
            <w:tcW w:w="6816" w:type="dxa"/>
            <w:gridSpan w:val="7"/>
            <w:tcBorders>
              <w:top w:val="nil"/>
              <w:left w:val="nil"/>
              <w:bottom w:val="single" w:sz="8" w:space="0" w:color="auto"/>
              <w:right w:val="single" w:sz="8" w:space="0" w:color="auto"/>
            </w:tcBorders>
            <w:vAlign w:val="center"/>
          </w:tcPr>
          <w:p w14:paraId="238833A4" w14:textId="77777777" w:rsidR="005C2B23" w:rsidRPr="0079091F" w:rsidRDefault="00000000">
            <w:pPr>
              <w:widowControl/>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验收结论性意见：</w:t>
            </w:r>
          </w:p>
        </w:tc>
      </w:tr>
      <w:tr w:rsidR="005C2B23" w:rsidRPr="0079091F" w14:paraId="00D6950E" w14:textId="77777777">
        <w:trPr>
          <w:trHeight w:val="607"/>
          <w:jc w:val="center"/>
        </w:trPr>
        <w:tc>
          <w:tcPr>
            <w:tcW w:w="1629" w:type="dxa"/>
            <w:gridSpan w:val="2"/>
            <w:vMerge/>
            <w:tcBorders>
              <w:top w:val="nil"/>
              <w:left w:val="single" w:sz="8" w:space="0" w:color="auto"/>
              <w:bottom w:val="single" w:sz="8" w:space="0" w:color="auto"/>
              <w:right w:val="single" w:sz="8" w:space="0" w:color="auto"/>
            </w:tcBorders>
            <w:vAlign w:val="center"/>
          </w:tcPr>
          <w:p w14:paraId="0460F6BB" w14:textId="77777777" w:rsidR="005C2B23" w:rsidRPr="0079091F" w:rsidRDefault="005C2B23">
            <w:pPr>
              <w:widowControl/>
              <w:jc w:val="left"/>
              <w:rPr>
                <w:rFonts w:ascii="宋体" w:hAnsi="宋体" w:cs="宋体" w:hint="eastAsia"/>
                <w:kern w:val="0"/>
                <w:szCs w:val="21"/>
              </w:rPr>
            </w:pPr>
          </w:p>
        </w:tc>
        <w:tc>
          <w:tcPr>
            <w:tcW w:w="6816" w:type="dxa"/>
            <w:gridSpan w:val="7"/>
            <w:tcBorders>
              <w:top w:val="nil"/>
              <w:left w:val="nil"/>
              <w:bottom w:val="single" w:sz="8" w:space="0" w:color="auto"/>
              <w:right w:val="single" w:sz="8" w:space="0" w:color="auto"/>
            </w:tcBorders>
            <w:vAlign w:val="center"/>
          </w:tcPr>
          <w:p w14:paraId="16E61A56" w14:textId="77777777" w:rsidR="005C2B23" w:rsidRPr="0079091F" w:rsidRDefault="00000000">
            <w:pPr>
              <w:widowControl/>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有异议的意见和说明理由：</w:t>
            </w:r>
          </w:p>
          <w:p w14:paraId="148D03C7" w14:textId="77777777" w:rsidR="005C2B23" w:rsidRPr="0079091F" w:rsidRDefault="00000000">
            <w:pPr>
              <w:widowControl/>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签字：</w:t>
            </w:r>
          </w:p>
        </w:tc>
      </w:tr>
      <w:tr w:rsidR="005C2B23" w:rsidRPr="0079091F" w14:paraId="61B979D0" w14:textId="77777777">
        <w:trPr>
          <w:trHeight w:val="507"/>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20F08F" w14:textId="77777777" w:rsidR="005C2B23" w:rsidRPr="0079091F" w:rsidRDefault="00000000">
            <w:pPr>
              <w:widowControl/>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验收小组成员签字：</w:t>
            </w:r>
          </w:p>
        </w:tc>
      </w:tr>
      <w:tr w:rsidR="005C2B23" w:rsidRPr="0079091F" w14:paraId="1902214B" w14:textId="77777777">
        <w:trPr>
          <w:trHeight w:val="736"/>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82FA07" w14:textId="77777777" w:rsidR="005C2B23" w:rsidRPr="0079091F" w:rsidRDefault="00000000">
            <w:pPr>
              <w:widowControl/>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监督人员或者其他相关人员签字：</w:t>
            </w:r>
          </w:p>
          <w:p w14:paraId="72BEB3BC" w14:textId="77777777" w:rsidR="005C2B23" w:rsidRPr="0079091F" w:rsidRDefault="00000000">
            <w:pPr>
              <w:widowControl/>
              <w:spacing w:before="100" w:beforeAutospacing="1" w:after="100" w:afterAutospacing="1" w:line="320" w:lineRule="atLeast"/>
              <w:ind w:firstLine="74"/>
              <w:jc w:val="left"/>
              <w:rPr>
                <w:rFonts w:ascii="宋体" w:hAnsi="宋体" w:cs="宋体" w:hint="eastAsia"/>
                <w:kern w:val="0"/>
                <w:szCs w:val="21"/>
              </w:rPr>
            </w:pPr>
            <w:r w:rsidRPr="0079091F">
              <w:rPr>
                <w:rFonts w:ascii="宋体" w:hAnsi="宋体" w:cs="宋体"/>
                <w:kern w:val="0"/>
                <w:szCs w:val="21"/>
              </w:rPr>
              <w:t>或者受邀机构的意见（盖章）：</w:t>
            </w:r>
          </w:p>
        </w:tc>
      </w:tr>
      <w:tr w:rsidR="005C2B23" w:rsidRPr="0079091F" w14:paraId="09A5F0EB" w14:textId="77777777">
        <w:trPr>
          <w:trHeight w:val="758"/>
          <w:jc w:val="center"/>
        </w:trPr>
        <w:tc>
          <w:tcPr>
            <w:tcW w:w="4152" w:type="dxa"/>
            <w:gridSpan w:val="5"/>
            <w:tcBorders>
              <w:top w:val="nil"/>
              <w:left w:val="single" w:sz="8" w:space="0" w:color="auto"/>
              <w:bottom w:val="single" w:sz="8" w:space="0" w:color="auto"/>
              <w:right w:val="nil"/>
            </w:tcBorders>
            <w:tcMar>
              <w:top w:w="0" w:type="dxa"/>
              <w:left w:w="108" w:type="dxa"/>
              <w:bottom w:w="0" w:type="dxa"/>
              <w:right w:w="108" w:type="dxa"/>
            </w:tcMar>
            <w:vAlign w:val="center"/>
          </w:tcPr>
          <w:p w14:paraId="01C4069A" w14:textId="77777777" w:rsidR="005C2B23" w:rsidRPr="0079091F" w:rsidRDefault="00000000">
            <w:pPr>
              <w:widowControl/>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成交供应商负责人签字或者盖章：</w:t>
            </w:r>
          </w:p>
          <w:p w14:paraId="583DF8F1" w14:textId="77777777" w:rsidR="005C2B23" w:rsidRPr="0079091F" w:rsidRDefault="005C2B23">
            <w:pPr>
              <w:widowControl/>
              <w:spacing w:before="100" w:beforeAutospacing="1" w:after="100" w:afterAutospacing="1" w:line="320" w:lineRule="atLeast"/>
              <w:jc w:val="left"/>
              <w:rPr>
                <w:rFonts w:ascii="宋体" w:hAnsi="宋体" w:cs="宋体" w:hint="eastAsia"/>
                <w:kern w:val="0"/>
                <w:szCs w:val="21"/>
              </w:rPr>
            </w:pPr>
          </w:p>
          <w:p w14:paraId="5C841BD4" w14:textId="77777777" w:rsidR="005C2B23" w:rsidRPr="0079091F" w:rsidRDefault="00000000">
            <w:pPr>
              <w:widowControl/>
              <w:spacing w:before="100" w:beforeAutospacing="1" w:after="100" w:afterAutospacing="1" w:line="320" w:lineRule="atLeast"/>
              <w:jc w:val="left"/>
              <w:rPr>
                <w:rFonts w:ascii="宋体" w:hAnsi="宋体" w:cs="宋体" w:hint="eastAsia"/>
                <w:kern w:val="0"/>
                <w:szCs w:val="21"/>
              </w:rPr>
            </w:pPr>
            <w:r w:rsidRPr="0079091F">
              <w:rPr>
                <w:rFonts w:ascii="宋体" w:hAnsi="宋体" w:cs="宋体"/>
                <w:kern w:val="0"/>
                <w:szCs w:val="21"/>
              </w:rPr>
              <w:t>联系电话：</w:t>
            </w:r>
            <w:r w:rsidRPr="0079091F">
              <w:rPr>
                <w:rFonts w:ascii="宋体" w:hAnsi="宋体" w:cs="宋体" w:hint="eastAsia"/>
                <w:kern w:val="0"/>
                <w:szCs w:val="21"/>
              </w:rPr>
              <w:t xml:space="preserve">               </w:t>
            </w:r>
            <w:r w:rsidRPr="0079091F">
              <w:rPr>
                <w:rFonts w:ascii="宋体" w:hAnsi="宋体" w:cs="宋体"/>
                <w:kern w:val="0"/>
                <w:szCs w:val="21"/>
              </w:rPr>
              <w:t xml:space="preserve"> 年</w:t>
            </w:r>
            <w:r w:rsidRPr="0079091F">
              <w:rPr>
                <w:rFonts w:ascii="宋体" w:hAnsi="宋体" w:cs="宋体" w:hint="eastAsia"/>
                <w:kern w:val="0"/>
                <w:szCs w:val="21"/>
              </w:rPr>
              <w:t xml:space="preserve"> </w:t>
            </w:r>
            <w:r w:rsidRPr="0079091F">
              <w:rPr>
                <w:rFonts w:ascii="宋体" w:hAnsi="宋体" w:cs="宋体"/>
                <w:kern w:val="0"/>
                <w:szCs w:val="21"/>
              </w:rPr>
              <w:t xml:space="preserve"> 月 </w:t>
            </w:r>
            <w:r w:rsidRPr="0079091F">
              <w:rPr>
                <w:rFonts w:ascii="宋体" w:hAnsi="宋体" w:cs="宋体" w:hint="eastAsia"/>
                <w:kern w:val="0"/>
                <w:szCs w:val="21"/>
              </w:rPr>
              <w:t xml:space="preserve"> </w:t>
            </w:r>
            <w:r w:rsidRPr="0079091F">
              <w:rPr>
                <w:rFonts w:ascii="宋体" w:hAnsi="宋体" w:cs="宋体"/>
                <w:kern w:val="0"/>
                <w:szCs w:val="21"/>
              </w:rPr>
              <w:t>日</w:t>
            </w:r>
          </w:p>
        </w:tc>
        <w:tc>
          <w:tcPr>
            <w:tcW w:w="4293" w:type="dxa"/>
            <w:gridSpan w:val="4"/>
            <w:tcBorders>
              <w:top w:val="nil"/>
              <w:left w:val="nil"/>
              <w:bottom w:val="single" w:sz="8" w:space="0" w:color="auto"/>
              <w:right w:val="single" w:sz="8" w:space="0" w:color="auto"/>
            </w:tcBorders>
            <w:vAlign w:val="center"/>
          </w:tcPr>
          <w:p w14:paraId="532C8289" w14:textId="77777777" w:rsidR="005C2B23" w:rsidRPr="0079091F" w:rsidRDefault="00000000">
            <w:pPr>
              <w:widowControl/>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采购人或者受托机构的意见（盖章）：</w:t>
            </w:r>
          </w:p>
          <w:p w14:paraId="6D989889" w14:textId="77777777" w:rsidR="005C2B23" w:rsidRPr="0079091F" w:rsidRDefault="005C2B23">
            <w:pPr>
              <w:widowControl/>
              <w:spacing w:before="100" w:beforeAutospacing="1" w:after="100" w:afterAutospacing="1" w:line="320" w:lineRule="atLeast"/>
              <w:ind w:firstLineChars="100" w:firstLine="210"/>
              <w:jc w:val="left"/>
              <w:rPr>
                <w:rFonts w:ascii="宋体" w:hAnsi="宋体" w:cs="宋体" w:hint="eastAsia"/>
                <w:kern w:val="0"/>
                <w:szCs w:val="21"/>
              </w:rPr>
            </w:pPr>
          </w:p>
          <w:p w14:paraId="1220A6A6" w14:textId="77777777" w:rsidR="005C2B23" w:rsidRPr="0079091F" w:rsidRDefault="00000000">
            <w:pPr>
              <w:widowControl/>
              <w:spacing w:before="100" w:beforeAutospacing="1" w:after="100" w:afterAutospacing="1" w:line="320" w:lineRule="atLeast"/>
              <w:ind w:firstLineChars="100" w:firstLine="210"/>
              <w:jc w:val="left"/>
              <w:rPr>
                <w:rFonts w:ascii="宋体" w:hAnsi="宋体" w:cs="宋体" w:hint="eastAsia"/>
                <w:kern w:val="0"/>
                <w:szCs w:val="21"/>
              </w:rPr>
            </w:pPr>
            <w:r w:rsidRPr="0079091F">
              <w:rPr>
                <w:rFonts w:ascii="宋体" w:hAnsi="宋体" w:cs="宋体"/>
                <w:kern w:val="0"/>
                <w:szCs w:val="21"/>
              </w:rPr>
              <w:t>联系电话：</w:t>
            </w:r>
            <w:r w:rsidRPr="0079091F">
              <w:rPr>
                <w:rFonts w:ascii="宋体" w:hAnsi="宋体" w:cs="宋体" w:hint="eastAsia"/>
                <w:kern w:val="0"/>
                <w:szCs w:val="21"/>
              </w:rPr>
              <w:t xml:space="preserve">                  </w:t>
            </w:r>
            <w:r w:rsidRPr="0079091F">
              <w:rPr>
                <w:rFonts w:ascii="宋体" w:hAnsi="宋体" w:cs="宋体"/>
                <w:kern w:val="0"/>
                <w:szCs w:val="21"/>
              </w:rPr>
              <w:t>年</w:t>
            </w:r>
            <w:r w:rsidRPr="0079091F">
              <w:rPr>
                <w:rFonts w:ascii="宋体" w:hAnsi="宋体" w:cs="宋体" w:hint="eastAsia"/>
                <w:kern w:val="0"/>
                <w:szCs w:val="21"/>
              </w:rPr>
              <w:t xml:space="preserve"> </w:t>
            </w:r>
            <w:r w:rsidRPr="0079091F">
              <w:rPr>
                <w:rFonts w:ascii="宋体" w:hAnsi="宋体" w:cs="宋体"/>
                <w:kern w:val="0"/>
                <w:szCs w:val="21"/>
              </w:rPr>
              <w:t xml:space="preserve"> 月</w:t>
            </w:r>
            <w:r w:rsidRPr="0079091F">
              <w:rPr>
                <w:rFonts w:ascii="宋体" w:hAnsi="宋体" w:cs="宋体" w:hint="eastAsia"/>
                <w:kern w:val="0"/>
                <w:szCs w:val="21"/>
              </w:rPr>
              <w:t xml:space="preserve"> </w:t>
            </w:r>
            <w:r w:rsidRPr="0079091F">
              <w:rPr>
                <w:rFonts w:ascii="宋体" w:hAnsi="宋体" w:cs="宋体"/>
                <w:kern w:val="0"/>
                <w:szCs w:val="21"/>
              </w:rPr>
              <w:t xml:space="preserve"> 日</w:t>
            </w:r>
          </w:p>
        </w:tc>
      </w:tr>
    </w:tbl>
    <w:p w14:paraId="3E182D34" w14:textId="77777777" w:rsidR="005C2B23" w:rsidRPr="0079091F" w:rsidRDefault="00000000">
      <w:pPr>
        <w:pStyle w:val="ab"/>
        <w:snapToGrid w:val="0"/>
        <w:rPr>
          <w:rFonts w:hAnsi="宋体" w:hint="eastAsia"/>
        </w:rPr>
      </w:pPr>
      <w:r w:rsidRPr="0079091F">
        <w:rPr>
          <w:rFonts w:hAnsi="宋体"/>
        </w:rPr>
        <w:br w:type="page"/>
      </w:r>
    </w:p>
    <w:p w14:paraId="408B08D2" w14:textId="77777777" w:rsidR="005C2B23" w:rsidRPr="0079091F" w:rsidRDefault="00000000">
      <w:pPr>
        <w:pStyle w:val="ab"/>
        <w:snapToGrid w:val="0"/>
        <w:rPr>
          <w:rFonts w:hAnsi="宋体" w:cs="黑体" w:hint="eastAsia"/>
          <w:sz w:val="32"/>
          <w:szCs w:val="32"/>
        </w:rPr>
      </w:pPr>
      <w:r w:rsidRPr="0079091F">
        <w:rPr>
          <w:rFonts w:hAnsi="宋体" w:cs="黑体" w:hint="eastAsia"/>
          <w:sz w:val="32"/>
          <w:szCs w:val="32"/>
        </w:rPr>
        <w:lastRenderedPageBreak/>
        <w:t>附件2：</w:t>
      </w:r>
    </w:p>
    <w:p w14:paraId="30DE2D77" w14:textId="77777777" w:rsidR="005C2B23" w:rsidRPr="0079091F" w:rsidRDefault="00000000">
      <w:pPr>
        <w:jc w:val="center"/>
        <w:rPr>
          <w:rFonts w:ascii="宋体" w:hAnsi="宋体" w:cs="宋体" w:hint="eastAsia"/>
          <w:b/>
          <w:bCs/>
          <w:sz w:val="32"/>
          <w:szCs w:val="32"/>
        </w:rPr>
      </w:pPr>
      <w:r w:rsidRPr="0079091F">
        <w:rPr>
          <w:rFonts w:ascii="宋体" w:hAnsi="宋体" w:cs="宋体" w:hint="eastAsia"/>
          <w:b/>
          <w:bCs/>
          <w:sz w:val="32"/>
          <w:szCs w:val="32"/>
        </w:rPr>
        <w:t>采购项目履约保证金退付意见书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09"/>
      </w:tblGrid>
      <w:tr w:rsidR="005C2B23" w:rsidRPr="0079091F" w14:paraId="3F94090E" w14:textId="77777777">
        <w:trPr>
          <w:cantSplit/>
          <w:trHeight w:val="615"/>
          <w:jc w:val="center"/>
        </w:trPr>
        <w:tc>
          <w:tcPr>
            <w:tcW w:w="817" w:type="dxa"/>
            <w:vMerge w:val="restart"/>
            <w:vAlign w:val="center"/>
          </w:tcPr>
          <w:p w14:paraId="56830B84" w14:textId="77777777" w:rsidR="005C2B23" w:rsidRPr="0079091F" w:rsidRDefault="00000000">
            <w:pPr>
              <w:jc w:val="center"/>
              <w:rPr>
                <w:rFonts w:ascii="宋体" w:hAnsi="宋体" w:hint="eastAsia"/>
                <w:sz w:val="24"/>
              </w:rPr>
            </w:pPr>
            <w:r w:rsidRPr="0079091F">
              <w:rPr>
                <w:rFonts w:ascii="宋体" w:hAnsi="宋体" w:hint="eastAsia"/>
                <w:sz w:val="24"/>
              </w:rPr>
              <w:t>供</w:t>
            </w:r>
          </w:p>
          <w:p w14:paraId="7C5DA642" w14:textId="77777777" w:rsidR="005C2B23" w:rsidRPr="0079091F" w:rsidRDefault="00000000">
            <w:pPr>
              <w:jc w:val="center"/>
              <w:rPr>
                <w:rFonts w:ascii="宋体" w:hAnsi="宋体" w:hint="eastAsia"/>
                <w:sz w:val="24"/>
              </w:rPr>
            </w:pPr>
            <w:r w:rsidRPr="0079091F">
              <w:rPr>
                <w:rFonts w:ascii="宋体" w:hAnsi="宋体" w:hint="eastAsia"/>
                <w:sz w:val="24"/>
              </w:rPr>
              <w:t>应</w:t>
            </w:r>
          </w:p>
          <w:p w14:paraId="2FC033FA" w14:textId="77777777" w:rsidR="005C2B23" w:rsidRPr="0079091F" w:rsidRDefault="00000000">
            <w:pPr>
              <w:jc w:val="center"/>
              <w:rPr>
                <w:rFonts w:ascii="宋体" w:hAnsi="宋体" w:hint="eastAsia"/>
                <w:sz w:val="24"/>
              </w:rPr>
            </w:pPr>
            <w:r w:rsidRPr="0079091F">
              <w:rPr>
                <w:rFonts w:ascii="宋体" w:hAnsi="宋体" w:hint="eastAsia"/>
                <w:sz w:val="24"/>
              </w:rPr>
              <w:t>商</w:t>
            </w:r>
          </w:p>
          <w:p w14:paraId="7B96DD5A" w14:textId="77777777" w:rsidR="005C2B23" w:rsidRPr="0079091F" w:rsidRDefault="00000000">
            <w:pPr>
              <w:jc w:val="center"/>
              <w:rPr>
                <w:rFonts w:ascii="宋体" w:hAnsi="宋体" w:hint="eastAsia"/>
                <w:sz w:val="24"/>
              </w:rPr>
            </w:pPr>
            <w:r w:rsidRPr="0079091F">
              <w:rPr>
                <w:rFonts w:ascii="宋体" w:hAnsi="宋体" w:hint="eastAsia"/>
                <w:sz w:val="24"/>
              </w:rPr>
              <w:t>申</w:t>
            </w:r>
          </w:p>
          <w:p w14:paraId="65B6B63C" w14:textId="77777777" w:rsidR="005C2B23" w:rsidRPr="0079091F" w:rsidRDefault="00000000">
            <w:pPr>
              <w:jc w:val="center"/>
              <w:rPr>
                <w:rFonts w:ascii="宋体" w:hAnsi="宋体" w:hint="eastAsia"/>
                <w:sz w:val="24"/>
              </w:rPr>
            </w:pPr>
            <w:r w:rsidRPr="0079091F">
              <w:rPr>
                <w:rFonts w:ascii="宋体" w:hAnsi="宋体" w:hint="eastAsia"/>
                <w:sz w:val="24"/>
              </w:rPr>
              <w:t>请</w:t>
            </w:r>
          </w:p>
        </w:tc>
        <w:tc>
          <w:tcPr>
            <w:tcW w:w="8009" w:type="dxa"/>
            <w:vAlign w:val="center"/>
          </w:tcPr>
          <w:p w14:paraId="2D7A1568" w14:textId="77777777" w:rsidR="005C2B23" w:rsidRPr="0079091F" w:rsidRDefault="00000000">
            <w:pPr>
              <w:rPr>
                <w:rFonts w:ascii="宋体" w:hAnsi="宋体" w:hint="eastAsia"/>
                <w:sz w:val="24"/>
              </w:rPr>
            </w:pPr>
            <w:r w:rsidRPr="0079091F">
              <w:rPr>
                <w:rFonts w:ascii="宋体" w:hAnsi="宋体" w:hint="eastAsia"/>
                <w:sz w:val="24"/>
              </w:rPr>
              <w:t>项目编号：</w:t>
            </w:r>
          </w:p>
        </w:tc>
      </w:tr>
      <w:tr w:rsidR="005C2B23" w:rsidRPr="0079091F" w14:paraId="1AFF223B" w14:textId="77777777">
        <w:trPr>
          <w:cantSplit/>
          <w:trHeight w:val="608"/>
          <w:jc w:val="center"/>
        </w:trPr>
        <w:tc>
          <w:tcPr>
            <w:tcW w:w="817" w:type="dxa"/>
            <w:vMerge/>
            <w:vAlign w:val="center"/>
          </w:tcPr>
          <w:p w14:paraId="2D2C227F" w14:textId="77777777" w:rsidR="005C2B23" w:rsidRPr="0079091F" w:rsidRDefault="005C2B23">
            <w:pPr>
              <w:rPr>
                <w:rFonts w:ascii="宋体" w:hAnsi="宋体" w:hint="eastAsia"/>
                <w:sz w:val="24"/>
              </w:rPr>
            </w:pPr>
          </w:p>
        </w:tc>
        <w:tc>
          <w:tcPr>
            <w:tcW w:w="8009" w:type="dxa"/>
            <w:vAlign w:val="center"/>
          </w:tcPr>
          <w:p w14:paraId="113435C3" w14:textId="77777777" w:rsidR="005C2B23" w:rsidRPr="0079091F" w:rsidRDefault="00000000">
            <w:pPr>
              <w:rPr>
                <w:rFonts w:ascii="宋体" w:hAnsi="宋体" w:hint="eastAsia"/>
                <w:sz w:val="24"/>
              </w:rPr>
            </w:pPr>
            <w:r w:rsidRPr="0079091F">
              <w:rPr>
                <w:rFonts w:ascii="宋体" w:hAnsi="宋体" w:hint="eastAsia"/>
                <w:sz w:val="24"/>
              </w:rPr>
              <w:t>项目名称：</w:t>
            </w:r>
          </w:p>
        </w:tc>
      </w:tr>
      <w:tr w:rsidR="005C2B23" w:rsidRPr="0079091F" w14:paraId="7B6490C2" w14:textId="77777777">
        <w:trPr>
          <w:cantSplit/>
          <w:jc w:val="center"/>
        </w:trPr>
        <w:tc>
          <w:tcPr>
            <w:tcW w:w="817" w:type="dxa"/>
            <w:vMerge/>
          </w:tcPr>
          <w:p w14:paraId="48D0E13D" w14:textId="77777777" w:rsidR="005C2B23" w:rsidRPr="0079091F" w:rsidRDefault="005C2B23">
            <w:pPr>
              <w:rPr>
                <w:rFonts w:ascii="宋体" w:hAnsi="宋体" w:hint="eastAsia"/>
                <w:sz w:val="24"/>
              </w:rPr>
            </w:pPr>
          </w:p>
        </w:tc>
        <w:tc>
          <w:tcPr>
            <w:tcW w:w="8009" w:type="dxa"/>
          </w:tcPr>
          <w:p w14:paraId="105DB6A8" w14:textId="77777777" w:rsidR="005C2B23" w:rsidRPr="0079091F" w:rsidRDefault="00000000">
            <w:pPr>
              <w:rPr>
                <w:rFonts w:ascii="宋体" w:hAnsi="宋体" w:hint="eastAsia"/>
                <w:sz w:val="24"/>
              </w:rPr>
            </w:pPr>
            <w:r w:rsidRPr="0079091F">
              <w:rPr>
                <w:rFonts w:ascii="宋体" w:hAnsi="宋体" w:hint="eastAsia"/>
                <w:sz w:val="24"/>
              </w:rPr>
              <w:t xml:space="preserve">  </w:t>
            </w:r>
          </w:p>
          <w:p w14:paraId="7635082B" w14:textId="77777777" w:rsidR="005C2B23" w:rsidRPr="0079091F" w:rsidRDefault="00000000">
            <w:pPr>
              <w:ind w:firstLineChars="200" w:firstLine="480"/>
              <w:rPr>
                <w:rFonts w:ascii="宋体" w:hAnsi="宋体" w:hint="eastAsia"/>
                <w:sz w:val="24"/>
              </w:rPr>
            </w:pPr>
            <w:r w:rsidRPr="0079091F">
              <w:rPr>
                <w:rFonts w:ascii="宋体" w:hAnsi="宋体" w:hint="eastAsia"/>
                <w:sz w:val="24"/>
              </w:rPr>
              <w:t>该项目已于</w:t>
            </w:r>
            <w:r w:rsidRPr="0079091F">
              <w:rPr>
                <w:rFonts w:ascii="宋体" w:hAnsi="宋体" w:hint="eastAsia"/>
                <w:sz w:val="24"/>
                <w:u w:val="single"/>
              </w:rPr>
              <w:t xml:space="preserve">       </w:t>
            </w:r>
            <w:r w:rsidRPr="0079091F">
              <w:rPr>
                <w:rFonts w:ascii="宋体" w:hAnsi="宋体" w:hint="eastAsia"/>
                <w:sz w:val="24"/>
              </w:rPr>
              <w:t>年</w:t>
            </w:r>
            <w:r w:rsidRPr="0079091F">
              <w:rPr>
                <w:rFonts w:ascii="宋体" w:hAnsi="宋体" w:hint="eastAsia"/>
                <w:sz w:val="24"/>
                <w:u w:val="single"/>
              </w:rPr>
              <w:t xml:space="preserve">     </w:t>
            </w:r>
            <w:r w:rsidRPr="0079091F">
              <w:rPr>
                <w:rFonts w:ascii="宋体" w:hAnsi="宋体" w:hint="eastAsia"/>
                <w:sz w:val="24"/>
              </w:rPr>
              <w:t>月</w:t>
            </w:r>
            <w:r w:rsidRPr="0079091F">
              <w:rPr>
                <w:rFonts w:ascii="宋体" w:hAnsi="宋体" w:hint="eastAsia"/>
                <w:sz w:val="24"/>
                <w:u w:val="single"/>
              </w:rPr>
              <w:t xml:space="preserve">     </w:t>
            </w:r>
            <w:r w:rsidRPr="0079091F">
              <w:rPr>
                <w:rFonts w:ascii="宋体" w:hAnsi="宋体" w:hint="eastAsia"/>
                <w:sz w:val="24"/>
              </w:rPr>
              <w:t>日验收并交付使用。根据合同规定，该项目的履约保证金期限于</w:t>
            </w:r>
            <w:r w:rsidRPr="0079091F">
              <w:rPr>
                <w:rFonts w:ascii="宋体" w:hAnsi="宋体" w:hint="eastAsia"/>
                <w:sz w:val="24"/>
                <w:u w:val="single"/>
              </w:rPr>
              <w:t xml:space="preserve">         </w:t>
            </w:r>
            <w:r w:rsidRPr="0079091F">
              <w:rPr>
                <w:rFonts w:ascii="宋体" w:hAnsi="宋体" w:hint="eastAsia"/>
                <w:sz w:val="24"/>
              </w:rPr>
              <w:t>年</w:t>
            </w:r>
            <w:r w:rsidRPr="0079091F">
              <w:rPr>
                <w:rFonts w:ascii="宋体" w:hAnsi="宋体" w:hint="eastAsia"/>
                <w:sz w:val="24"/>
                <w:u w:val="single"/>
              </w:rPr>
              <w:t xml:space="preserve">        </w:t>
            </w:r>
            <w:r w:rsidRPr="0079091F">
              <w:rPr>
                <w:rFonts w:ascii="宋体" w:hAnsi="宋体" w:hint="eastAsia"/>
                <w:sz w:val="24"/>
              </w:rPr>
              <w:t>月</w:t>
            </w:r>
            <w:r w:rsidRPr="0079091F">
              <w:rPr>
                <w:rFonts w:ascii="宋体" w:hAnsi="宋体" w:hint="eastAsia"/>
                <w:sz w:val="24"/>
                <w:u w:val="single"/>
              </w:rPr>
              <w:t xml:space="preserve">        </w:t>
            </w:r>
            <w:r w:rsidRPr="0079091F">
              <w:rPr>
                <w:rFonts w:ascii="宋体" w:hAnsi="宋体" w:hint="eastAsia"/>
                <w:sz w:val="24"/>
              </w:rPr>
              <w:t>日已满，请将履约保证金</w:t>
            </w:r>
          </w:p>
          <w:p w14:paraId="6B876237" w14:textId="0DFF8775" w:rsidR="005C2B23" w:rsidRPr="0079091F" w:rsidRDefault="00000000">
            <w:pPr>
              <w:rPr>
                <w:rFonts w:ascii="宋体" w:hAnsi="宋体" w:hint="eastAsia"/>
                <w:sz w:val="24"/>
              </w:rPr>
            </w:pPr>
            <w:r w:rsidRPr="0079091F">
              <w:rPr>
                <w:rFonts w:ascii="宋体" w:hAnsi="宋体" w:hint="eastAsia"/>
                <w:sz w:val="24"/>
                <w:u w:val="single"/>
              </w:rPr>
              <w:t xml:space="preserve">                                      </w:t>
            </w:r>
            <w:r w:rsidRPr="0079091F">
              <w:rPr>
                <w:rFonts w:ascii="宋体" w:hAnsi="宋体" w:hint="eastAsia"/>
                <w:sz w:val="24"/>
              </w:rPr>
              <w:t>（大写）¥</w:t>
            </w:r>
            <w:r w:rsidRPr="0079091F">
              <w:rPr>
                <w:rFonts w:ascii="宋体" w:hAnsi="宋体" w:hint="eastAsia"/>
                <w:sz w:val="24"/>
                <w:u w:val="single"/>
              </w:rPr>
              <w:t xml:space="preserve">          </w:t>
            </w:r>
            <w:r w:rsidRPr="0079091F">
              <w:rPr>
                <w:rFonts w:ascii="宋体" w:hAnsi="宋体" w:hint="eastAsia"/>
                <w:sz w:val="24"/>
              </w:rPr>
              <w:t>（小写）退付到达以下</w:t>
            </w:r>
            <w:r w:rsidR="00A83AF7" w:rsidRPr="0079091F">
              <w:rPr>
                <w:rFonts w:ascii="宋体" w:hAnsi="宋体" w:hint="eastAsia"/>
                <w:sz w:val="24"/>
              </w:rPr>
              <w:t>账户</w:t>
            </w:r>
            <w:r w:rsidRPr="0079091F">
              <w:rPr>
                <w:rFonts w:ascii="宋体" w:hAnsi="宋体" w:hint="eastAsia"/>
                <w:sz w:val="24"/>
              </w:rPr>
              <w:t>。</w:t>
            </w:r>
          </w:p>
          <w:p w14:paraId="43CFB6EA" w14:textId="77777777" w:rsidR="005C2B23" w:rsidRPr="0079091F" w:rsidRDefault="00000000">
            <w:pPr>
              <w:rPr>
                <w:rFonts w:ascii="宋体" w:hAnsi="宋体" w:hint="eastAsia"/>
                <w:sz w:val="24"/>
              </w:rPr>
            </w:pPr>
            <w:r w:rsidRPr="0079091F">
              <w:rPr>
                <w:rFonts w:ascii="宋体" w:hAnsi="宋体" w:hint="eastAsia"/>
                <w:sz w:val="24"/>
              </w:rPr>
              <w:t>单位名称：</w:t>
            </w:r>
          </w:p>
          <w:p w14:paraId="12A90E3F" w14:textId="77777777" w:rsidR="005C2B23" w:rsidRPr="0079091F" w:rsidRDefault="00000000">
            <w:pPr>
              <w:rPr>
                <w:rFonts w:ascii="宋体" w:hAnsi="宋体" w:hint="eastAsia"/>
                <w:sz w:val="24"/>
              </w:rPr>
            </w:pPr>
            <w:r w:rsidRPr="0079091F">
              <w:rPr>
                <w:rFonts w:ascii="宋体" w:hAnsi="宋体" w:hint="eastAsia"/>
                <w:sz w:val="24"/>
              </w:rPr>
              <w:t>开户银行：</w:t>
            </w:r>
          </w:p>
          <w:p w14:paraId="7A943530" w14:textId="77777777" w:rsidR="005C2B23" w:rsidRPr="0079091F" w:rsidRDefault="00000000">
            <w:pPr>
              <w:rPr>
                <w:rFonts w:ascii="宋体" w:hAnsi="宋体" w:hint="eastAsia"/>
                <w:sz w:val="24"/>
              </w:rPr>
            </w:pPr>
            <w:r w:rsidRPr="0079091F">
              <w:rPr>
                <w:rFonts w:ascii="宋体" w:hAnsi="宋体" w:hint="eastAsia"/>
                <w:sz w:val="24"/>
              </w:rPr>
              <w:t>帐    号：</w:t>
            </w:r>
          </w:p>
          <w:p w14:paraId="22C97C62" w14:textId="77777777" w:rsidR="005C2B23" w:rsidRPr="0079091F" w:rsidRDefault="00000000">
            <w:pPr>
              <w:rPr>
                <w:rFonts w:ascii="宋体" w:hAnsi="宋体" w:hint="eastAsia"/>
                <w:sz w:val="24"/>
              </w:rPr>
            </w:pPr>
            <w:r w:rsidRPr="0079091F">
              <w:rPr>
                <w:rFonts w:ascii="宋体" w:hAnsi="宋体" w:hint="eastAsia"/>
                <w:sz w:val="24"/>
              </w:rPr>
              <w:t>联系人及电话：</w:t>
            </w:r>
          </w:p>
          <w:p w14:paraId="26B57E84" w14:textId="77777777" w:rsidR="005C2B23" w:rsidRPr="0079091F" w:rsidRDefault="005C2B23">
            <w:pPr>
              <w:rPr>
                <w:rFonts w:ascii="宋体" w:hAnsi="宋体" w:hint="eastAsia"/>
                <w:sz w:val="24"/>
              </w:rPr>
            </w:pPr>
          </w:p>
          <w:p w14:paraId="1BC3494D" w14:textId="77777777" w:rsidR="005C2B23" w:rsidRPr="0079091F" w:rsidRDefault="00000000">
            <w:pPr>
              <w:jc w:val="center"/>
              <w:rPr>
                <w:rFonts w:ascii="宋体" w:hAnsi="宋体" w:hint="eastAsia"/>
                <w:sz w:val="24"/>
              </w:rPr>
            </w:pPr>
            <w:r w:rsidRPr="0079091F">
              <w:rPr>
                <w:rFonts w:ascii="宋体" w:hAnsi="宋体" w:hint="eastAsia"/>
                <w:sz w:val="24"/>
              </w:rPr>
              <w:t xml:space="preserve">                           供应商签章：</w:t>
            </w:r>
          </w:p>
          <w:p w14:paraId="2DDFBD0E" w14:textId="77777777" w:rsidR="005C2B23" w:rsidRPr="0079091F" w:rsidRDefault="00000000">
            <w:pPr>
              <w:jc w:val="center"/>
              <w:rPr>
                <w:rFonts w:ascii="宋体" w:hAnsi="宋体" w:hint="eastAsia"/>
                <w:sz w:val="24"/>
              </w:rPr>
            </w:pPr>
            <w:r w:rsidRPr="0079091F">
              <w:rPr>
                <w:rFonts w:ascii="宋体" w:hAnsi="宋体" w:hint="eastAsia"/>
                <w:sz w:val="24"/>
              </w:rPr>
              <w:t xml:space="preserve">                                                年    月    日</w:t>
            </w:r>
          </w:p>
        </w:tc>
      </w:tr>
      <w:tr w:rsidR="005C2B23" w:rsidRPr="0079091F" w14:paraId="61E176A4" w14:textId="77777777">
        <w:trPr>
          <w:trHeight w:val="2525"/>
          <w:jc w:val="center"/>
        </w:trPr>
        <w:tc>
          <w:tcPr>
            <w:tcW w:w="817" w:type="dxa"/>
            <w:vAlign w:val="center"/>
          </w:tcPr>
          <w:p w14:paraId="5C12580A" w14:textId="77777777" w:rsidR="005C2B23" w:rsidRPr="0079091F" w:rsidRDefault="00000000">
            <w:pPr>
              <w:jc w:val="center"/>
              <w:rPr>
                <w:rFonts w:ascii="宋体" w:hAnsi="宋体" w:hint="eastAsia"/>
                <w:sz w:val="24"/>
              </w:rPr>
            </w:pPr>
            <w:r w:rsidRPr="0079091F">
              <w:rPr>
                <w:rFonts w:ascii="宋体" w:hAnsi="宋体" w:hint="eastAsia"/>
                <w:sz w:val="24"/>
              </w:rPr>
              <w:t>采</w:t>
            </w:r>
          </w:p>
          <w:p w14:paraId="46C85152" w14:textId="77777777" w:rsidR="005C2B23" w:rsidRPr="0079091F" w:rsidRDefault="00000000">
            <w:pPr>
              <w:jc w:val="center"/>
              <w:rPr>
                <w:rFonts w:ascii="宋体" w:hAnsi="宋体" w:hint="eastAsia"/>
                <w:sz w:val="24"/>
              </w:rPr>
            </w:pPr>
            <w:r w:rsidRPr="0079091F">
              <w:rPr>
                <w:rFonts w:ascii="宋体" w:hAnsi="宋体" w:hint="eastAsia"/>
                <w:sz w:val="24"/>
              </w:rPr>
              <w:t>购</w:t>
            </w:r>
          </w:p>
          <w:p w14:paraId="0DE4A0E4" w14:textId="77777777" w:rsidR="005C2B23" w:rsidRPr="0079091F" w:rsidRDefault="00000000">
            <w:pPr>
              <w:jc w:val="center"/>
              <w:rPr>
                <w:rFonts w:ascii="宋体" w:hAnsi="宋体" w:hint="eastAsia"/>
                <w:sz w:val="24"/>
              </w:rPr>
            </w:pPr>
            <w:r w:rsidRPr="0079091F">
              <w:rPr>
                <w:rFonts w:ascii="宋体" w:hAnsi="宋体" w:hint="eastAsia"/>
                <w:sz w:val="24"/>
              </w:rPr>
              <w:t>单</w:t>
            </w:r>
          </w:p>
          <w:p w14:paraId="16FD0619" w14:textId="77777777" w:rsidR="005C2B23" w:rsidRPr="0079091F" w:rsidRDefault="00000000">
            <w:pPr>
              <w:jc w:val="center"/>
              <w:rPr>
                <w:rFonts w:ascii="宋体" w:hAnsi="宋体" w:hint="eastAsia"/>
                <w:sz w:val="24"/>
              </w:rPr>
            </w:pPr>
            <w:r w:rsidRPr="0079091F">
              <w:rPr>
                <w:rFonts w:ascii="宋体" w:hAnsi="宋体" w:hint="eastAsia"/>
                <w:sz w:val="24"/>
              </w:rPr>
              <w:t>位</w:t>
            </w:r>
          </w:p>
          <w:p w14:paraId="03DFBA90" w14:textId="77777777" w:rsidR="005C2B23" w:rsidRPr="0079091F" w:rsidRDefault="00000000">
            <w:pPr>
              <w:jc w:val="center"/>
              <w:rPr>
                <w:rFonts w:ascii="宋体" w:hAnsi="宋体" w:hint="eastAsia"/>
                <w:sz w:val="24"/>
              </w:rPr>
            </w:pPr>
            <w:r w:rsidRPr="0079091F">
              <w:rPr>
                <w:rFonts w:ascii="宋体" w:hAnsi="宋体" w:hint="eastAsia"/>
                <w:sz w:val="24"/>
              </w:rPr>
              <w:t>意</w:t>
            </w:r>
          </w:p>
          <w:p w14:paraId="3904D2BF" w14:textId="77777777" w:rsidR="005C2B23" w:rsidRPr="0079091F" w:rsidRDefault="00000000">
            <w:pPr>
              <w:jc w:val="center"/>
              <w:rPr>
                <w:rFonts w:ascii="宋体" w:hAnsi="宋体" w:hint="eastAsia"/>
                <w:sz w:val="24"/>
              </w:rPr>
            </w:pPr>
            <w:r w:rsidRPr="0079091F">
              <w:rPr>
                <w:rFonts w:ascii="宋体" w:hAnsi="宋体" w:hint="eastAsia"/>
                <w:sz w:val="24"/>
              </w:rPr>
              <w:t>见</w:t>
            </w:r>
          </w:p>
        </w:tc>
        <w:tc>
          <w:tcPr>
            <w:tcW w:w="8009" w:type="dxa"/>
          </w:tcPr>
          <w:p w14:paraId="0915B837" w14:textId="77777777" w:rsidR="005C2B23" w:rsidRPr="0079091F" w:rsidRDefault="005C2B23">
            <w:pPr>
              <w:rPr>
                <w:rFonts w:ascii="宋体" w:hAnsi="宋体" w:hint="eastAsia"/>
                <w:sz w:val="24"/>
              </w:rPr>
            </w:pPr>
          </w:p>
          <w:p w14:paraId="2148CCC1" w14:textId="77777777" w:rsidR="005C2B23" w:rsidRPr="0079091F" w:rsidRDefault="00000000">
            <w:pPr>
              <w:rPr>
                <w:rFonts w:ascii="宋体" w:hAnsi="宋体" w:hint="eastAsia"/>
                <w:sz w:val="24"/>
              </w:rPr>
            </w:pPr>
            <w:r w:rsidRPr="0079091F">
              <w:rPr>
                <w:rFonts w:ascii="宋体" w:hAnsi="宋体" w:hint="eastAsia"/>
                <w:sz w:val="24"/>
              </w:rPr>
              <w:t>退付意见：是否同意退付履约保证金及退付金额：</w:t>
            </w:r>
          </w:p>
          <w:p w14:paraId="00E3D97D" w14:textId="77777777" w:rsidR="005C2B23" w:rsidRPr="0079091F" w:rsidRDefault="005C2B23">
            <w:pPr>
              <w:rPr>
                <w:rFonts w:ascii="宋体" w:hAnsi="宋体" w:hint="eastAsia"/>
                <w:sz w:val="24"/>
              </w:rPr>
            </w:pPr>
          </w:p>
          <w:p w14:paraId="401B4DED" w14:textId="77777777" w:rsidR="005C2B23" w:rsidRPr="0079091F" w:rsidRDefault="005C2B23">
            <w:pPr>
              <w:rPr>
                <w:rFonts w:ascii="宋体" w:hAnsi="宋体" w:hint="eastAsia"/>
                <w:sz w:val="24"/>
              </w:rPr>
            </w:pPr>
          </w:p>
          <w:p w14:paraId="72895BCE" w14:textId="77777777" w:rsidR="005C2B23" w:rsidRPr="0079091F" w:rsidRDefault="00000000">
            <w:pPr>
              <w:rPr>
                <w:rFonts w:ascii="宋体" w:hAnsi="宋体" w:hint="eastAsia"/>
                <w:sz w:val="24"/>
              </w:rPr>
            </w:pPr>
            <w:r w:rsidRPr="0079091F">
              <w:rPr>
                <w:rFonts w:ascii="宋体" w:hAnsi="宋体" w:hint="eastAsia"/>
                <w:sz w:val="24"/>
              </w:rPr>
              <w:t xml:space="preserve">联系人及电话：                                </w:t>
            </w:r>
          </w:p>
          <w:p w14:paraId="1A93E9EB" w14:textId="77777777" w:rsidR="005C2B23" w:rsidRPr="0079091F" w:rsidRDefault="005C2B23">
            <w:pPr>
              <w:rPr>
                <w:rFonts w:ascii="宋体" w:hAnsi="宋体" w:hint="eastAsia"/>
                <w:sz w:val="24"/>
              </w:rPr>
            </w:pPr>
          </w:p>
          <w:p w14:paraId="3781AE6B" w14:textId="77777777" w:rsidR="005C2B23" w:rsidRPr="0079091F" w:rsidRDefault="00000000">
            <w:pPr>
              <w:ind w:firstLineChars="1900" w:firstLine="4560"/>
              <w:rPr>
                <w:rFonts w:ascii="宋体" w:hAnsi="宋体" w:hint="eastAsia"/>
                <w:sz w:val="24"/>
              </w:rPr>
            </w:pPr>
            <w:r w:rsidRPr="0079091F">
              <w:rPr>
                <w:rFonts w:ascii="宋体" w:hAnsi="宋体" w:hint="eastAsia"/>
                <w:sz w:val="24"/>
              </w:rPr>
              <w:t xml:space="preserve"> 采购单位签章：</w:t>
            </w:r>
          </w:p>
          <w:p w14:paraId="050D14BE" w14:textId="77777777" w:rsidR="005C2B23" w:rsidRPr="0079091F" w:rsidRDefault="00000000">
            <w:pPr>
              <w:jc w:val="center"/>
              <w:rPr>
                <w:rFonts w:ascii="宋体" w:hAnsi="宋体" w:hint="eastAsia"/>
                <w:sz w:val="24"/>
              </w:rPr>
            </w:pPr>
            <w:r w:rsidRPr="0079091F">
              <w:rPr>
                <w:rFonts w:ascii="宋体" w:hAnsi="宋体" w:hint="eastAsia"/>
                <w:sz w:val="24"/>
              </w:rPr>
              <w:t xml:space="preserve">                                                年    月    日</w:t>
            </w:r>
          </w:p>
        </w:tc>
      </w:tr>
      <w:tr w:rsidR="005C2B23" w:rsidRPr="0079091F" w14:paraId="0E948466" w14:textId="77777777">
        <w:trPr>
          <w:trHeight w:val="2533"/>
          <w:jc w:val="center"/>
        </w:trPr>
        <w:tc>
          <w:tcPr>
            <w:tcW w:w="817" w:type="dxa"/>
            <w:vAlign w:val="center"/>
          </w:tcPr>
          <w:p w14:paraId="21916592" w14:textId="77777777" w:rsidR="005C2B23" w:rsidRPr="0079091F" w:rsidRDefault="00000000">
            <w:pPr>
              <w:jc w:val="center"/>
              <w:rPr>
                <w:rFonts w:ascii="宋体" w:hAnsi="宋体" w:hint="eastAsia"/>
                <w:sz w:val="24"/>
              </w:rPr>
            </w:pPr>
            <w:r w:rsidRPr="0079091F">
              <w:rPr>
                <w:rFonts w:ascii="宋体" w:hAnsi="宋体" w:hint="eastAsia"/>
                <w:sz w:val="24"/>
              </w:rPr>
              <w:t>财</w:t>
            </w:r>
          </w:p>
          <w:p w14:paraId="61F24C68" w14:textId="77777777" w:rsidR="005C2B23" w:rsidRPr="0079091F" w:rsidRDefault="00000000">
            <w:pPr>
              <w:jc w:val="center"/>
              <w:rPr>
                <w:rFonts w:ascii="宋体" w:hAnsi="宋体" w:hint="eastAsia"/>
                <w:sz w:val="24"/>
              </w:rPr>
            </w:pPr>
            <w:proofErr w:type="gramStart"/>
            <w:r w:rsidRPr="0079091F">
              <w:rPr>
                <w:rFonts w:ascii="宋体" w:hAnsi="宋体" w:hint="eastAsia"/>
                <w:sz w:val="24"/>
              </w:rPr>
              <w:t>务</w:t>
            </w:r>
            <w:proofErr w:type="gramEnd"/>
          </w:p>
          <w:p w14:paraId="276A1EBB" w14:textId="77777777" w:rsidR="005C2B23" w:rsidRPr="0079091F" w:rsidRDefault="00000000">
            <w:pPr>
              <w:jc w:val="center"/>
              <w:rPr>
                <w:rFonts w:ascii="宋体" w:hAnsi="宋体" w:hint="eastAsia"/>
                <w:sz w:val="24"/>
              </w:rPr>
            </w:pPr>
            <w:r w:rsidRPr="0079091F">
              <w:rPr>
                <w:rFonts w:ascii="宋体" w:hAnsi="宋体" w:hint="eastAsia"/>
                <w:sz w:val="24"/>
              </w:rPr>
              <w:t>部</w:t>
            </w:r>
          </w:p>
          <w:p w14:paraId="2D29A375" w14:textId="77777777" w:rsidR="005C2B23" w:rsidRPr="0079091F" w:rsidRDefault="00000000">
            <w:pPr>
              <w:jc w:val="center"/>
              <w:rPr>
                <w:rFonts w:ascii="宋体" w:hAnsi="宋体" w:hint="eastAsia"/>
                <w:sz w:val="24"/>
              </w:rPr>
            </w:pPr>
            <w:r w:rsidRPr="0079091F">
              <w:rPr>
                <w:rFonts w:ascii="宋体" w:hAnsi="宋体" w:hint="eastAsia"/>
                <w:sz w:val="24"/>
              </w:rPr>
              <w:t>门</w:t>
            </w:r>
          </w:p>
          <w:p w14:paraId="317089D6" w14:textId="77777777" w:rsidR="005C2B23" w:rsidRPr="0079091F" w:rsidRDefault="00000000">
            <w:pPr>
              <w:jc w:val="center"/>
              <w:rPr>
                <w:rFonts w:ascii="宋体" w:hAnsi="宋体" w:hint="eastAsia"/>
                <w:sz w:val="24"/>
              </w:rPr>
            </w:pPr>
            <w:r w:rsidRPr="0079091F">
              <w:rPr>
                <w:rFonts w:ascii="宋体" w:hAnsi="宋体" w:hint="eastAsia"/>
                <w:sz w:val="24"/>
              </w:rPr>
              <w:t>意</w:t>
            </w:r>
          </w:p>
          <w:p w14:paraId="45649169" w14:textId="77777777" w:rsidR="005C2B23" w:rsidRPr="0079091F" w:rsidRDefault="00000000">
            <w:pPr>
              <w:jc w:val="center"/>
              <w:rPr>
                <w:rFonts w:ascii="宋体" w:hAnsi="宋体" w:hint="eastAsia"/>
                <w:sz w:val="24"/>
              </w:rPr>
            </w:pPr>
            <w:r w:rsidRPr="0079091F">
              <w:rPr>
                <w:rFonts w:ascii="宋体" w:hAnsi="宋体" w:hint="eastAsia"/>
                <w:sz w:val="24"/>
              </w:rPr>
              <w:t>见</w:t>
            </w:r>
          </w:p>
        </w:tc>
        <w:tc>
          <w:tcPr>
            <w:tcW w:w="8009" w:type="dxa"/>
          </w:tcPr>
          <w:p w14:paraId="3E2B4B9A" w14:textId="77777777" w:rsidR="005C2B23" w:rsidRPr="0079091F" w:rsidRDefault="00000000">
            <w:pPr>
              <w:rPr>
                <w:rFonts w:ascii="宋体" w:hAnsi="宋体" w:hint="eastAsia"/>
                <w:sz w:val="24"/>
              </w:rPr>
            </w:pPr>
            <w:r w:rsidRPr="0079091F">
              <w:rPr>
                <w:rFonts w:ascii="宋体" w:hAnsi="宋体" w:hint="eastAsia"/>
                <w:sz w:val="24"/>
              </w:rPr>
              <w:t>此表于</w:t>
            </w:r>
            <w:r w:rsidRPr="0079091F">
              <w:rPr>
                <w:rFonts w:ascii="宋体" w:hAnsi="宋体" w:hint="eastAsia"/>
                <w:sz w:val="24"/>
                <w:u w:val="single"/>
              </w:rPr>
              <w:t xml:space="preserve">     </w:t>
            </w:r>
            <w:r w:rsidRPr="0079091F">
              <w:rPr>
                <w:rFonts w:ascii="宋体" w:hAnsi="宋体" w:hint="eastAsia"/>
                <w:sz w:val="24"/>
              </w:rPr>
              <w:t>年</w:t>
            </w:r>
            <w:r w:rsidRPr="0079091F">
              <w:rPr>
                <w:rFonts w:ascii="宋体" w:hAnsi="宋体" w:hint="eastAsia"/>
                <w:sz w:val="24"/>
                <w:u w:val="single"/>
              </w:rPr>
              <w:t xml:space="preserve">     </w:t>
            </w:r>
            <w:r w:rsidRPr="0079091F">
              <w:rPr>
                <w:rFonts w:ascii="宋体" w:hAnsi="宋体" w:hint="eastAsia"/>
                <w:sz w:val="24"/>
              </w:rPr>
              <w:t>月</w:t>
            </w:r>
            <w:r w:rsidRPr="0079091F">
              <w:rPr>
                <w:rFonts w:ascii="宋体" w:hAnsi="宋体" w:hint="eastAsia"/>
                <w:sz w:val="24"/>
                <w:u w:val="single"/>
              </w:rPr>
              <w:t xml:space="preserve">      </w:t>
            </w:r>
            <w:r w:rsidRPr="0079091F">
              <w:rPr>
                <w:rFonts w:ascii="宋体" w:hAnsi="宋体" w:hint="eastAsia"/>
                <w:sz w:val="24"/>
              </w:rPr>
              <w:t>日收到。</w:t>
            </w:r>
          </w:p>
          <w:p w14:paraId="1E002059" w14:textId="77777777" w:rsidR="005C2B23" w:rsidRPr="0079091F" w:rsidRDefault="005C2B23">
            <w:pPr>
              <w:rPr>
                <w:rFonts w:ascii="宋体" w:hAnsi="宋体" w:hint="eastAsia"/>
                <w:sz w:val="24"/>
              </w:rPr>
            </w:pPr>
          </w:p>
          <w:p w14:paraId="05E5C22A" w14:textId="77777777" w:rsidR="005C2B23" w:rsidRPr="0079091F" w:rsidRDefault="00000000">
            <w:pPr>
              <w:rPr>
                <w:rFonts w:ascii="宋体" w:hAnsi="宋体" w:hint="eastAsia"/>
                <w:sz w:val="24"/>
              </w:rPr>
            </w:pPr>
            <w:r w:rsidRPr="0079091F">
              <w:rPr>
                <w:rFonts w:ascii="宋体" w:hAnsi="宋体" w:hint="eastAsia"/>
                <w:sz w:val="24"/>
              </w:rPr>
              <w:t>会计审核：</w:t>
            </w:r>
          </w:p>
          <w:p w14:paraId="5A5671D7" w14:textId="77777777" w:rsidR="005C2B23" w:rsidRPr="0079091F" w:rsidRDefault="005C2B23">
            <w:pPr>
              <w:rPr>
                <w:rFonts w:ascii="宋体" w:hAnsi="宋体" w:hint="eastAsia"/>
                <w:sz w:val="24"/>
              </w:rPr>
            </w:pPr>
          </w:p>
          <w:p w14:paraId="415A21DE" w14:textId="77777777" w:rsidR="005C2B23" w:rsidRPr="0079091F" w:rsidRDefault="00000000">
            <w:pPr>
              <w:rPr>
                <w:rFonts w:ascii="宋体" w:hAnsi="宋体" w:hint="eastAsia"/>
                <w:sz w:val="24"/>
              </w:rPr>
            </w:pPr>
            <w:r w:rsidRPr="0079091F">
              <w:rPr>
                <w:rFonts w:ascii="宋体" w:hAnsi="宋体" w:hint="eastAsia"/>
                <w:sz w:val="24"/>
              </w:rPr>
              <w:t>财务负责人审核：</w:t>
            </w:r>
          </w:p>
          <w:p w14:paraId="39D2168B" w14:textId="77777777" w:rsidR="005C2B23" w:rsidRPr="0079091F" w:rsidRDefault="005C2B23">
            <w:pPr>
              <w:rPr>
                <w:rFonts w:ascii="宋体" w:hAnsi="宋体" w:hint="eastAsia"/>
                <w:sz w:val="24"/>
              </w:rPr>
            </w:pPr>
          </w:p>
          <w:p w14:paraId="4BB7A49E" w14:textId="77777777" w:rsidR="005C2B23" w:rsidRPr="0079091F" w:rsidRDefault="00000000">
            <w:pPr>
              <w:rPr>
                <w:rFonts w:ascii="宋体" w:hAnsi="宋体" w:hint="eastAsia"/>
                <w:sz w:val="24"/>
              </w:rPr>
            </w:pPr>
            <w:r w:rsidRPr="0079091F">
              <w:rPr>
                <w:rFonts w:ascii="宋体" w:hAnsi="宋体" w:hint="eastAsia"/>
                <w:sz w:val="24"/>
              </w:rPr>
              <w:t>单位负责人签字：</w:t>
            </w:r>
          </w:p>
          <w:p w14:paraId="5F331E3C" w14:textId="77777777" w:rsidR="005C2B23" w:rsidRPr="0079091F" w:rsidRDefault="005C2B23">
            <w:pPr>
              <w:rPr>
                <w:rFonts w:ascii="宋体" w:hAnsi="宋体" w:hint="eastAsia"/>
                <w:sz w:val="24"/>
              </w:rPr>
            </w:pPr>
          </w:p>
          <w:p w14:paraId="471BBFA9" w14:textId="77777777" w:rsidR="005C2B23" w:rsidRPr="0079091F" w:rsidRDefault="00000000">
            <w:pPr>
              <w:rPr>
                <w:rFonts w:ascii="宋体" w:hAnsi="宋体" w:hint="eastAsia"/>
                <w:sz w:val="24"/>
              </w:rPr>
            </w:pPr>
            <w:r w:rsidRPr="0079091F">
              <w:rPr>
                <w:rFonts w:ascii="宋体" w:hAnsi="宋体" w:hint="eastAsia"/>
                <w:sz w:val="24"/>
              </w:rPr>
              <w:t>出纳办理</w:t>
            </w:r>
            <w:proofErr w:type="gramStart"/>
            <w:r w:rsidRPr="0079091F">
              <w:rPr>
                <w:rFonts w:ascii="宋体" w:hAnsi="宋体" w:hint="eastAsia"/>
                <w:sz w:val="24"/>
              </w:rPr>
              <w:t>转帐</w:t>
            </w:r>
            <w:proofErr w:type="gramEnd"/>
            <w:r w:rsidRPr="0079091F">
              <w:rPr>
                <w:rFonts w:ascii="宋体" w:hAnsi="宋体" w:hint="eastAsia"/>
                <w:sz w:val="24"/>
              </w:rPr>
              <w:t>日期：</w:t>
            </w:r>
          </w:p>
        </w:tc>
      </w:tr>
    </w:tbl>
    <w:p w14:paraId="72A7F3E6" w14:textId="77777777" w:rsidR="005C2B23" w:rsidRPr="0079091F" w:rsidRDefault="00000000">
      <w:pPr>
        <w:pStyle w:val="a7"/>
        <w:ind w:left="1" w:firstLineChars="1" w:firstLine="2"/>
        <w:rPr>
          <w:rFonts w:ascii="宋体" w:hAnsi="宋体" w:hint="eastAsia"/>
          <w:b/>
          <w:bCs/>
          <w:sz w:val="18"/>
          <w:szCs w:val="18"/>
        </w:rPr>
      </w:pPr>
      <w:r w:rsidRPr="0079091F">
        <w:rPr>
          <w:rFonts w:ascii="宋体" w:hAnsi="宋体" w:hint="eastAsia"/>
          <w:b/>
          <w:bCs/>
          <w:sz w:val="18"/>
          <w:szCs w:val="18"/>
        </w:rPr>
        <w:t>注：供应</w:t>
      </w:r>
      <w:proofErr w:type="gramStart"/>
      <w:r w:rsidRPr="0079091F">
        <w:rPr>
          <w:rFonts w:ascii="宋体" w:hAnsi="宋体" w:hint="eastAsia"/>
          <w:b/>
          <w:bCs/>
          <w:sz w:val="18"/>
          <w:szCs w:val="18"/>
        </w:rPr>
        <w:t>商凭经</w:t>
      </w:r>
      <w:proofErr w:type="gramEnd"/>
      <w:r w:rsidRPr="0079091F">
        <w:rPr>
          <w:rFonts w:ascii="宋体" w:hAnsi="宋体" w:hint="eastAsia"/>
          <w:b/>
          <w:bCs/>
          <w:sz w:val="18"/>
          <w:szCs w:val="18"/>
        </w:rPr>
        <w:t>采购单位审批的退付意见书到履约保证金收取单位财务部门办理履约保证金退付事宜。</w:t>
      </w:r>
    </w:p>
    <w:p w14:paraId="3044BD42" w14:textId="77777777" w:rsidR="005C2B23" w:rsidRPr="0079091F" w:rsidRDefault="005C2B23">
      <w:pPr>
        <w:pStyle w:val="ab"/>
        <w:snapToGrid w:val="0"/>
        <w:spacing w:before="120" w:after="120"/>
        <w:rPr>
          <w:rFonts w:hAnsi="宋体" w:hint="eastAsia"/>
        </w:rPr>
      </w:pPr>
    </w:p>
    <w:p w14:paraId="581D6CCF" w14:textId="77777777" w:rsidR="005C2B23" w:rsidRPr="0079091F" w:rsidRDefault="005C2B23">
      <w:pPr>
        <w:jc w:val="left"/>
        <w:rPr>
          <w:rFonts w:ascii="宋体" w:hAnsi="宋体" w:hint="eastAsia"/>
          <w:b/>
          <w:sz w:val="32"/>
          <w:szCs w:val="32"/>
        </w:rPr>
      </w:pPr>
    </w:p>
    <w:p w14:paraId="7BE42740" w14:textId="77777777" w:rsidR="005C2B23" w:rsidRPr="0079091F" w:rsidRDefault="00000000">
      <w:pPr>
        <w:pStyle w:val="2"/>
        <w:jc w:val="center"/>
        <w:rPr>
          <w:rFonts w:ascii="宋体" w:hAnsi="宋体" w:hint="eastAsia"/>
        </w:rPr>
      </w:pPr>
      <w:bookmarkStart w:id="58" w:name="_Toc35611512"/>
      <w:r w:rsidRPr="0079091F">
        <w:rPr>
          <w:rFonts w:ascii="宋体" w:hAnsi="宋体" w:hint="eastAsia"/>
        </w:rPr>
        <w:lastRenderedPageBreak/>
        <w:t>第三章 采购需求</w:t>
      </w:r>
      <w:bookmarkEnd w:id="58"/>
    </w:p>
    <w:p w14:paraId="7AC2AB39" w14:textId="77777777" w:rsidR="005C2B23" w:rsidRPr="0079091F" w:rsidRDefault="00000000">
      <w:pPr>
        <w:spacing w:line="440" w:lineRule="exact"/>
        <w:jc w:val="center"/>
        <w:rPr>
          <w:rFonts w:ascii="宋体" w:hAnsi="宋体" w:hint="eastAsia"/>
          <w:b/>
          <w:sz w:val="32"/>
          <w:szCs w:val="32"/>
        </w:rPr>
      </w:pPr>
      <w:r w:rsidRPr="0079091F">
        <w:rPr>
          <w:rFonts w:ascii="宋体" w:hAnsi="宋体" w:hint="eastAsia"/>
          <w:b/>
          <w:sz w:val="32"/>
          <w:szCs w:val="32"/>
        </w:rPr>
        <w:t>采购项目技术规格、参数及要求</w:t>
      </w:r>
    </w:p>
    <w:p w14:paraId="192F95FB" w14:textId="77777777" w:rsidR="005C2B23" w:rsidRPr="0079091F" w:rsidRDefault="00000000">
      <w:pPr>
        <w:spacing w:line="360" w:lineRule="auto"/>
        <w:jc w:val="left"/>
        <w:rPr>
          <w:rFonts w:ascii="宋体" w:hAnsi="宋体" w:cs="宋体" w:hint="eastAsia"/>
          <w:szCs w:val="21"/>
        </w:rPr>
      </w:pPr>
      <w:r w:rsidRPr="0079091F">
        <w:rPr>
          <w:rFonts w:ascii="宋体" w:hAnsi="宋体" w:cs="宋体" w:hint="eastAsia"/>
          <w:szCs w:val="21"/>
        </w:rPr>
        <w:t>说明：</w:t>
      </w:r>
    </w:p>
    <w:p w14:paraId="519983CB" w14:textId="77777777" w:rsidR="005C2B23" w:rsidRPr="0079091F" w:rsidRDefault="00000000">
      <w:pPr>
        <w:spacing w:line="360" w:lineRule="auto"/>
        <w:ind w:firstLineChars="202" w:firstLine="424"/>
        <w:jc w:val="left"/>
        <w:rPr>
          <w:rFonts w:ascii="宋体" w:hAnsi="宋体" w:cs="宋体" w:hint="eastAsia"/>
          <w:szCs w:val="21"/>
        </w:rPr>
      </w:pPr>
      <w:r w:rsidRPr="0079091F">
        <w:rPr>
          <w:rFonts w:ascii="宋体" w:hAnsi="宋体" w:cs="宋体"/>
          <w:szCs w:val="21"/>
        </w:rPr>
        <w:t>1</w:t>
      </w:r>
      <w:r w:rsidRPr="0079091F">
        <w:rPr>
          <w:rFonts w:ascii="宋体" w:hAnsi="宋体" w:cs="宋体" w:hint="eastAsia"/>
          <w:szCs w:val="21"/>
        </w:rPr>
        <w:t>.根据《财政部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配套货物属于品目清单内标注“★”的产品时，供应商的竞标货物必须使用政府强制采购的节能产品，供应商必须在响应文件中提供所竞标产品的节能产品认证证书复印件（加盖供应商</w:t>
      </w:r>
      <w:bookmarkStart w:id="59" w:name="_Hlk141280959"/>
      <w:r w:rsidRPr="0079091F">
        <w:rPr>
          <w:rFonts w:hAnsi="宋体" w:hint="eastAsia"/>
        </w:rPr>
        <w:t>公章或</w:t>
      </w:r>
      <w:r w:rsidRPr="0079091F">
        <w:rPr>
          <w:rFonts w:ascii="宋体" w:hAnsi="宋体" w:hint="eastAsia"/>
        </w:rPr>
        <w:t>电子签章</w:t>
      </w:r>
      <w:bookmarkEnd w:id="59"/>
      <w:r w:rsidRPr="0079091F">
        <w:rPr>
          <w:rFonts w:ascii="宋体" w:hAnsi="宋体" w:cs="宋体" w:hint="eastAsia"/>
          <w:szCs w:val="21"/>
        </w:rPr>
        <w:t>），否则响应文件作无效处理。如本项目包含的配套货物属于品目清单内非标注“★”的产品时，应优先采购，具体详见“第四章 评审程序和评定成交的标准”。</w:t>
      </w:r>
    </w:p>
    <w:p w14:paraId="0961D2C6" w14:textId="77777777" w:rsidR="005C2B23" w:rsidRPr="0079091F" w:rsidRDefault="00000000">
      <w:pPr>
        <w:spacing w:line="480" w:lineRule="exact"/>
        <w:ind w:firstLineChars="100" w:firstLine="211"/>
        <w:jc w:val="left"/>
        <w:textAlignment w:val="baseline"/>
        <w:rPr>
          <w:rFonts w:ascii="宋体" w:hAnsi="宋体" w:cs="宋体" w:hint="eastAsia"/>
          <w:b/>
          <w:bCs/>
          <w:szCs w:val="21"/>
        </w:rPr>
      </w:pPr>
      <w:r w:rsidRPr="0079091F">
        <w:rPr>
          <w:rFonts w:ascii="宋体" w:hAnsi="宋体" w:cs="宋体"/>
          <w:b/>
          <w:szCs w:val="21"/>
        </w:rPr>
        <w:t>2</w:t>
      </w:r>
      <w:r w:rsidRPr="0079091F">
        <w:rPr>
          <w:rFonts w:ascii="宋体" w:hAnsi="宋体" w:cs="宋体" w:hint="eastAsia"/>
          <w:b/>
          <w:szCs w:val="21"/>
        </w:rPr>
        <w:t>.</w:t>
      </w:r>
      <w:r w:rsidRPr="0079091F">
        <w:rPr>
          <w:rFonts w:ascii="宋体" w:hAnsi="宋体" w:cs="宋体" w:hint="eastAsia"/>
          <w:b/>
          <w:bCs/>
          <w:szCs w:val="21"/>
        </w:rPr>
        <w:t>“实质性要求”是指采购需求中带“▲”的条款或者不能负偏离的条款或者已经指明不</w:t>
      </w:r>
      <w:proofErr w:type="gramStart"/>
      <w:r w:rsidRPr="0079091F">
        <w:rPr>
          <w:rFonts w:ascii="宋体" w:hAnsi="宋体" w:cs="宋体" w:hint="eastAsia"/>
          <w:b/>
          <w:bCs/>
          <w:szCs w:val="21"/>
        </w:rPr>
        <w:t>满足按</w:t>
      </w:r>
      <w:proofErr w:type="gramEnd"/>
      <w:r w:rsidRPr="0079091F">
        <w:rPr>
          <w:rFonts w:ascii="宋体" w:hAnsi="宋体" w:cs="宋体" w:hint="eastAsia"/>
          <w:b/>
          <w:bCs/>
          <w:szCs w:val="21"/>
        </w:rPr>
        <w:t>响应文件按无效处理的条款。</w:t>
      </w:r>
    </w:p>
    <w:p w14:paraId="2100AFF8" w14:textId="77777777" w:rsidR="005C2B23" w:rsidRPr="0079091F" w:rsidRDefault="00000000">
      <w:pPr>
        <w:spacing w:line="360" w:lineRule="auto"/>
        <w:ind w:firstLineChars="202" w:firstLine="424"/>
        <w:jc w:val="left"/>
        <w:rPr>
          <w:rFonts w:ascii="宋体" w:hAnsi="宋体" w:hint="eastAsia"/>
          <w:szCs w:val="21"/>
        </w:rPr>
      </w:pPr>
      <w:r w:rsidRPr="0079091F">
        <w:rPr>
          <w:rFonts w:ascii="宋体" w:hAnsi="宋体" w:cs="宋体" w:hint="eastAsia"/>
          <w:szCs w:val="21"/>
        </w:rPr>
        <w:t>3</w:t>
      </w:r>
      <w:r w:rsidRPr="0079091F">
        <w:rPr>
          <w:rFonts w:ascii="宋体" w:hAnsi="宋体" w:cs="宋体"/>
          <w:szCs w:val="21"/>
        </w:rPr>
        <w:t>.</w:t>
      </w:r>
      <w:r w:rsidRPr="0079091F">
        <w:rPr>
          <w:rFonts w:ascii="宋体" w:hAnsi="宋体" w:cs="宋体" w:hint="eastAsia"/>
          <w:szCs w:val="21"/>
        </w:rPr>
        <w:t>供应商应根据自身实际情况响应竞争性谈判文件采购需求中的各项</w:t>
      </w:r>
      <w:r w:rsidRPr="0079091F">
        <w:rPr>
          <w:rFonts w:ascii="宋体" w:hAnsi="宋体" w:hint="eastAsia"/>
          <w:szCs w:val="21"/>
        </w:rPr>
        <w:t>需求，</w:t>
      </w:r>
      <w:r w:rsidRPr="0079091F">
        <w:rPr>
          <w:rFonts w:ascii="宋体" w:hAnsi="宋体" w:hint="eastAsia"/>
        </w:rPr>
        <w:t>对于重要技术条款或技术参数应当在响应文件中提供技术支持资料。技术支持资料以货物</w:t>
      </w:r>
      <w:r w:rsidRPr="0079091F">
        <w:rPr>
          <w:rFonts w:ascii="宋体" w:hAnsi="宋体" w:cs="宋体" w:hint="eastAsia"/>
          <w:szCs w:val="21"/>
        </w:rPr>
        <w:t>生产厂家</w:t>
      </w:r>
      <w:r w:rsidRPr="0079091F">
        <w:rPr>
          <w:rFonts w:ascii="宋体" w:hAnsi="宋体" w:hint="eastAsia"/>
        </w:rPr>
        <w:t>公开发布的印刷资料或检测机构出具的检测报告或</w:t>
      </w:r>
      <w:r w:rsidRPr="0079091F">
        <w:rPr>
          <w:rFonts w:ascii="宋体" w:hAnsi="宋体" w:cs="宋体" w:hint="eastAsia"/>
          <w:szCs w:val="21"/>
        </w:rPr>
        <w:t>竞争性谈判文件</w:t>
      </w:r>
      <w:r w:rsidRPr="0079091F">
        <w:rPr>
          <w:rFonts w:ascii="宋体" w:hAnsi="宋体" w:hint="eastAsia"/>
        </w:rPr>
        <w:t>中允许的其它形式为准。凡不符合上述要求的，将视为无效技术支持资料。</w:t>
      </w:r>
    </w:p>
    <w:p w14:paraId="326B89D2" w14:textId="3CC83638" w:rsidR="005C2B23" w:rsidRPr="0079091F" w:rsidRDefault="00000000" w:rsidP="001A4FA6">
      <w:pPr>
        <w:pStyle w:val="3"/>
        <w:spacing w:line="360" w:lineRule="auto"/>
      </w:pPr>
      <w:bookmarkStart w:id="60" w:name="_Hlk120871541"/>
      <w:bookmarkStart w:id="61" w:name="_Hlk48036094"/>
      <w:r w:rsidRPr="0079091F">
        <w:rPr>
          <w:rFonts w:ascii="宋体" w:hAnsi="宋体" w:cs="宋体" w:hint="eastAsia"/>
          <w:bCs w:val="0"/>
          <w:sz w:val="24"/>
          <w:szCs w:val="24"/>
        </w:rPr>
        <w:t>标项</w:t>
      </w:r>
      <w:proofErr w:type="gramStart"/>
      <w:r w:rsidRPr="0079091F">
        <w:rPr>
          <w:rFonts w:ascii="宋体" w:hAnsi="宋体" w:cs="宋体" w:hint="eastAsia"/>
          <w:bCs w:val="0"/>
          <w:sz w:val="24"/>
          <w:szCs w:val="24"/>
        </w:rPr>
        <w:t>一</w:t>
      </w:r>
      <w:proofErr w:type="gramEnd"/>
      <w:r w:rsidRPr="0079091F">
        <w:rPr>
          <w:rFonts w:ascii="宋体" w:hAnsi="宋体" w:cs="宋体" w:hint="eastAsia"/>
          <w:bCs w:val="0"/>
          <w:sz w:val="24"/>
          <w:szCs w:val="24"/>
        </w:rPr>
        <w:t>：</w:t>
      </w:r>
      <w:r w:rsidR="001A4FA6" w:rsidRPr="0079091F">
        <w:rPr>
          <w:rFonts w:ascii="宋体" w:hAnsi="宋体" w:cs="宋体" w:hint="eastAsia"/>
          <w:bCs w:val="0"/>
          <w:sz w:val="24"/>
          <w:szCs w:val="24"/>
        </w:rPr>
        <w:t>报废旧站原址新建四类无线电监测固定站</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
        <w:gridCol w:w="426"/>
        <w:gridCol w:w="426"/>
        <w:gridCol w:w="7165"/>
        <w:gridCol w:w="426"/>
      </w:tblGrid>
      <w:tr w:rsidR="005159EA" w:rsidRPr="0079091F" w14:paraId="52335F7A" w14:textId="77777777" w:rsidTr="00EB58CE">
        <w:trPr>
          <w:trHeight w:val="304"/>
          <w:jc w:val="center"/>
        </w:trPr>
        <w:tc>
          <w:tcPr>
            <w:tcW w:w="5000" w:type="pct"/>
            <w:gridSpan w:val="5"/>
            <w:vAlign w:val="center"/>
          </w:tcPr>
          <w:p w14:paraId="430FDA38" w14:textId="6E2670B0" w:rsidR="005159EA" w:rsidRPr="0079091F" w:rsidRDefault="001A4FA6" w:rsidP="00D230B8">
            <w:pPr>
              <w:tabs>
                <w:tab w:val="left" w:pos="180"/>
                <w:tab w:val="left" w:pos="1620"/>
                <w:tab w:val="left" w:pos="2814"/>
              </w:tabs>
              <w:spacing w:line="320" w:lineRule="exact"/>
              <w:jc w:val="left"/>
              <w:rPr>
                <w:rFonts w:ascii="宋体" w:hAnsi="宋体" w:hint="eastAsia"/>
                <w:szCs w:val="21"/>
              </w:rPr>
            </w:pPr>
            <w:bookmarkStart w:id="62" w:name="_Hlk132877972"/>
            <w:bookmarkStart w:id="63" w:name="_Toc35611513"/>
            <w:bookmarkEnd w:id="60"/>
            <w:bookmarkEnd w:id="61"/>
            <w:r w:rsidRPr="0079091F">
              <w:rPr>
                <w:rFonts w:ascii="宋体" w:hAnsi="宋体" w:hint="eastAsia"/>
                <w:b/>
                <w:bCs/>
                <w:szCs w:val="21"/>
              </w:rPr>
              <w:t>一</w:t>
            </w:r>
            <w:r w:rsidR="005159EA" w:rsidRPr="0079091F">
              <w:rPr>
                <w:rFonts w:ascii="宋体" w:hAnsi="宋体" w:hint="eastAsia"/>
                <w:b/>
                <w:bCs/>
                <w:szCs w:val="21"/>
              </w:rPr>
              <w:t>、技术需求</w:t>
            </w:r>
          </w:p>
        </w:tc>
      </w:tr>
      <w:tr w:rsidR="005159EA" w:rsidRPr="0079091F" w14:paraId="4D81AFD4" w14:textId="77777777" w:rsidTr="00EB58CE">
        <w:trPr>
          <w:trHeight w:val="824"/>
          <w:jc w:val="center"/>
        </w:trPr>
        <w:tc>
          <w:tcPr>
            <w:tcW w:w="200" w:type="pct"/>
            <w:vAlign w:val="center"/>
          </w:tcPr>
          <w:p w14:paraId="17E2A097" w14:textId="77777777" w:rsidR="005159EA" w:rsidRPr="0079091F" w:rsidRDefault="005159EA" w:rsidP="00D230B8">
            <w:pPr>
              <w:tabs>
                <w:tab w:val="left" w:pos="180"/>
                <w:tab w:val="left" w:pos="1620"/>
              </w:tabs>
              <w:spacing w:line="320" w:lineRule="exact"/>
              <w:rPr>
                <w:rFonts w:ascii="宋体" w:hAnsi="宋体" w:cs="宋体" w:hint="eastAsia"/>
                <w:szCs w:val="21"/>
              </w:rPr>
            </w:pPr>
            <w:r w:rsidRPr="0079091F">
              <w:rPr>
                <w:rFonts w:ascii="宋体" w:hAnsi="宋体"/>
                <w:szCs w:val="21"/>
              </w:rPr>
              <w:t>序号</w:t>
            </w:r>
          </w:p>
        </w:tc>
        <w:tc>
          <w:tcPr>
            <w:tcW w:w="200" w:type="pct"/>
            <w:vAlign w:val="center"/>
          </w:tcPr>
          <w:p w14:paraId="6C378F74" w14:textId="77777777" w:rsidR="005159EA" w:rsidRPr="0079091F" w:rsidRDefault="005159EA" w:rsidP="00D230B8">
            <w:pPr>
              <w:tabs>
                <w:tab w:val="left" w:pos="180"/>
                <w:tab w:val="left" w:pos="1620"/>
              </w:tabs>
              <w:spacing w:line="320" w:lineRule="exact"/>
              <w:jc w:val="center"/>
              <w:rPr>
                <w:rFonts w:ascii="宋体" w:hAnsi="宋体" w:hint="eastAsia"/>
                <w:szCs w:val="21"/>
              </w:rPr>
            </w:pPr>
            <w:r w:rsidRPr="0079091F">
              <w:rPr>
                <w:rFonts w:ascii="宋体" w:hAnsi="宋体"/>
                <w:szCs w:val="21"/>
              </w:rPr>
              <w:t>货物</w:t>
            </w:r>
          </w:p>
          <w:p w14:paraId="2A8743BD" w14:textId="77777777" w:rsidR="005159EA" w:rsidRPr="0079091F" w:rsidRDefault="005159EA" w:rsidP="00D230B8">
            <w:pPr>
              <w:tabs>
                <w:tab w:val="left" w:pos="180"/>
                <w:tab w:val="left" w:pos="1620"/>
              </w:tabs>
              <w:spacing w:line="320" w:lineRule="exact"/>
              <w:jc w:val="center"/>
              <w:rPr>
                <w:rFonts w:ascii="宋体" w:hAnsi="宋体" w:cs="宋体" w:hint="eastAsia"/>
                <w:szCs w:val="21"/>
              </w:rPr>
            </w:pPr>
            <w:r w:rsidRPr="0079091F">
              <w:rPr>
                <w:rFonts w:ascii="宋体" w:hAnsi="宋体"/>
                <w:szCs w:val="21"/>
              </w:rPr>
              <w:t>名称</w:t>
            </w:r>
          </w:p>
        </w:tc>
        <w:tc>
          <w:tcPr>
            <w:tcW w:w="200" w:type="pct"/>
            <w:vAlign w:val="center"/>
          </w:tcPr>
          <w:p w14:paraId="223E6109" w14:textId="77777777" w:rsidR="005159EA" w:rsidRPr="0079091F" w:rsidRDefault="005159EA" w:rsidP="00D230B8">
            <w:pPr>
              <w:tabs>
                <w:tab w:val="left" w:pos="180"/>
                <w:tab w:val="left" w:pos="1620"/>
              </w:tabs>
              <w:spacing w:line="320" w:lineRule="exact"/>
              <w:jc w:val="center"/>
              <w:rPr>
                <w:rFonts w:ascii="宋体" w:hAnsi="宋体" w:cs="宋体" w:hint="eastAsia"/>
                <w:szCs w:val="21"/>
              </w:rPr>
            </w:pPr>
            <w:r w:rsidRPr="0079091F">
              <w:rPr>
                <w:rFonts w:ascii="宋体" w:hAnsi="宋体"/>
                <w:szCs w:val="21"/>
              </w:rPr>
              <w:t>数量</w:t>
            </w:r>
          </w:p>
        </w:tc>
        <w:tc>
          <w:tcPr>
            <w:tcW w:w="4202" w:type="pct"/>
            <w:vAlign w:val="center"/>
          </w:tcPr>
          <w:p w14:paraId="4E1D52A9" w14:textId="77777777" w:rsidR="005159EA" w:rsidRPr="0079091F" w:rsidRDefault="005159EA" w:rsidP="00D230B8">
            <w:pPr>
              <w:tabs>
                <w:tab w:val="left" w:pos="180"/>
                <w:tab w:val="left" w:pos="1620"/>
              </w:tabs>
              <w:spacing w:line="320" w:lineRule="exact"/>
              <w:jc w:val="center"/>
              <w:rPr>
                <w:rFonts w:ascii="宋体" w:hAnsi="宋体" w:cs="宋体" w:hint="eastAsia"/>
                <w:szCs w:val="21"/>
              </w:rPr>
            </w:pPr>
            <w:r w:rsidRPr="0079091F">
              <w:rPr>
                <w:rFonts w:ascii="宋体" w:hAnsi="宋体"/>
                <w:szCs w:val="21"/>
              </w:rPr>
              <w:t>技术</w:t>
            </w:r>
            <w:r w:rsidRPr="0079091F">
              <w:rPr>
                <w:rFonts w:ascii="宋体" w:hAnsi="宋体" w:hint="eastAsia"/>
                <w:szCs w:val="21"/>
              </w:rPr>
              <w:t>指标要求</w:t>
            </w:r>
          </w:p>
        </w:tc>
        <w:tc>
          <w:tcPr>
            <w:tcW w:w="200" w:type="pct"/>
            <w:vAlign w:val="center"/>
          </w:tcPr>
          <w:p w14:paraId="55F906AB" w14:textId="77777777" w:rsidR="005159EA" w:rsidRPr="0079091F" w:rsidRDefault="005159EA" w:rsidP="00D230B8">
            <w:pPr>
              <w:tabs>
                <w:tab w:val="left" w:pos="180"/>
                <w:tab w:val="left" w:pos="1620"/>
              </w:tabs>
              <w:spacing w:line="320" w:lineRule="exact"/>
              <w:jc w:val="center"/>
              <w:rPr>
                <w:rFonts w:ascii="宋体" w:hAnsi="宋体" w:cs="宋体" w:hint="eastAsia"/>
                <w:szCs w:val="21"/>
              </w:rPr>
            </w:pPr>
            <w:r w:rsidRPr="0079091F">
              <w:rPr>
                <w:rFonts w:ascii="宋体" w:hAnsi="宋体" w:hint="eastAsia"/>
                <w:szCs w:val="21"/>
              </w:rPr>
              <w:t>备注</w:t>
            </w:r>
          </w:p>
        </w:tc>
      </w:tr>
      <w:tr w:rsidR="005159EA" w:rsidRPr="0079091F" w14:paraId="1FAA3D8A" w14:textId="77777777" w:rsidTr="00EB58CE">
        <w:trPr>
          <w:trHeight w:val="1052"/>
          <w:jc w:val="center"/>
        </w:trPr>
        <w:tc>
          <w:tcPr>
            <w:tcW w:w="200" w:type="pct"/>
            <w:vAlign w:val="center"/>
          </w:tcPr>
          <w:p w14:paraId="03432C77" w14:textId="77777777" w:rsidR="005159EA" w:rsidRPr="0079091F" w:rsidRDefault="005159EA" w:rsidP="00D230B8">
            <w:pPr>
              <w:tabs>
                <w:tab w:val="left" w:pos="180"/>
                <w:tab w:val="left" w:pos="1620"/>
              </w:tabs>
              <w:spacing w:line="320" w:lineRule="exact"/>
              <w:jc w:val="center"/>
              <w:rPr>
                <w:rFonts w:ascii="宋体" w:hAnsi="宋体" w:cs="宋体" w:hint="eastAsia"/>
                <w:szCs w:val="21"/>
              </w:rPr>
            </w:pPr>
            <w:r w:rsidRPr="0079091F">
              <w:rPr>
                <w:rFonts w:ascii="宋体" w:hAnsi="宋体"/>
                <w:szCs w:val="21"/>
              </w:rPr>
              <w:t>1</w:t>
            </w:r>
          </w:p>
        </w:tc>
        <w:tc>
          <w:tcPr>
            <w:tcW w:w="200" w:type="pct"/>
            <w:vAlign w:val="center"/>
          </w:tcPr>
          <w:p w14:paraId="430D798B" w14:textId="59F2EF2F" w:rsidR="005159EA" w:rsidRPr="0079091F" w:rsidRDefault="001A4FA6" w:rsidP="00D230B8">
            <w:pPr>
              <w:tabs>
                <w:tab w:val="left" w:pos="180"/>
                <w:tab w:val="left" w:pos="1620"/>
              </w:tabs>
              <w:spacing w:line="320" w:lineRule="exact"/>
              <w:jc w:val="center"/>
              <w:rPr>
                <w:rFonts w:ascii="宋体" w:hAnsi="宋体" w:hint="eastAsia"/>
                <w:szCs w:val="21"/>
              </w:rPr>
            </w:pPr>
            <w:r w:rsidRPr="0079091F">
              <w:rPr>
                <w:rFonts w:ascii="宋体" w:hAnsi="宋体"/>
                <w:szCs w:val="21"/>
              </w:rPr>
              <w:t>报废旧站原址新建四</w:t>
            </w:r>
            <w:r w:rsidRPr="0079091F">
              <w:rPr>
                <w:rFonts w:ascii="宋体" w:hAnsi="宋体"/>
                <w:szCs w:val="21"/>
              </w:rPr>
              <w:lastRenderedPageBreak/>
              <w:t>类无线电监测</w:t>
            </w:r>
            <w:proofErr w:type="gramStart"/>
            <w:r w:rsidRPr="0079091F">
              <w:rPr>
                <w:rFonts w:ascii="宋体" w:hAnsi="宋体"/>
                <w:szCs w:val="21"/>
              </w:rPr>
              <w:t>固定站</w:t>
            </w:r>
            <w:proofErr w:type="gramEnd"/>
          </w:p>
        </w:tc>
        <w:tc>
          <w:tcPr>
            <w:tcW w:w="200" w:type="pct"/>
            <w:vAlign w:val="center"/>
          </w:tcPr>
          <w:p w14:paraId="76FC98B2" w14:textId="1DE0E292" w:rsidR="005159EA" w:rsidRPr="0079091F" w:rsidRDefault="001A4FA6" w:rsidP="00D230B8">
            <w:pPr>
              <w:tabs>
                <w:tab w:val="left" w:pos="180"/>
                <w:tab w:val="left" w:pos="1620"/>
              </w:tabs>
              <w:spacing w:line="320" w:lineRule="exact"/>
              <w:jc w:val="center"/>
              <w:rPr>
                <w:rFonts w:ascii="宋体" w:hAnsi="宋体" w:hint="eastAsia"/>
                <w:szCs w:val="21"/>
              </w:rPr>
            </w:pPr>
            <w:r w:rsidRPr="0079091F">
              <w:rPr>
                <w:rFonts w:ascii="宋体" w:hAnsi="宋体" w:hint="eastAsia"/>
                <w:szCs w:val="21"/>
              </w:rPr>
              <w:lastRenderedPageBreak/>
              <w:t>2</w:t>
            </w:r>
            <w:r w:rsidR="005159EA" w:rsidRPr="0079091F">
              <w:rPr>
                <w:rFonts w:ascii="宋体" w:hAnsi="宋体" w:hint="eastAsia"/>
                <w:szCs w:val="21"/>
              </w:rPr>
              <w:t>套</w:t>
            </w:r>
          </w:p>
        </w:tc>
        <w:tc>
          <w:tcPr>
            <w:tcW w:w="4202" w:type="pct"/>
            <w:vAlign w:val="center"/>
          </w:tcPr>
          <w:p w14:paraId="5535F3FA" w14:textId="490E50C7" w:rsidR="005159EA" w:rsidRPr="0079091F" w:rsidRDefault="001A4FA6" w:rsidP="00D230B8">
            <w:pPr>
              <w:tabs>
                <w:tab w:val="left" w:pos="180"/>
                <w:tab w:val="left" w:pos="1620"/>
              </w:tabs>
              <w:spacing w:line="320" w:lineRule="exact"/>
              <w:rPr>
                <w:rFonts w:ascii="宋体" w:hAnsi="宋体" w:hint="eastAsia"/>
                <w:b/>
                <w:bCs/>
                <w:szCs w:val="21"/>
              </w:rPr>
            </w:pPr>
            <w:r w:rsidRPr="0079091F">
              <w:rPr>
                <w:rFonts w:ascii="宋体" w:hAnsi="宋体" w:hint="eastAsia"/>
                <w:b/>
                <w:bCs/>
                <w:szCs w:val="21"/>
              </w:rPr>
              <w:t>一、总体要求：</w:t>
            </w:r>
          </w:p>
          <w:p w14:paraId="747DB5F9" w14:textId="4FB05901" w:rsidR="001A4FA6" w:rsidRPr="0079091F" w:rsidRDefault="001A4FA6" w:rsidP="00D230B8">
            <w:pPr>
              <w:spacing w:line="320" w:lineRule="exact"/>
              <w:jc w:val="left"/>
              <w:rPr>
                <w:rFonts w:ascii="宋体" w:hAnsi="宋体" w:hint="eastAsia"/>
                <w:szCs w:val="21"/>
                <w:shd w:val="clear" w:color="auto" w:fill="FFFFFF"/>
              </w:rPr>
            </w:pPr>
            <w:r w:rsidRPr="0079091F">
              <w:rPr>
                <w:rFonts w:ascii="宋体" w:hAnsi="宋体" w:hint="eastAsia"/>
                <w:szCs w:val="21"/>
                <w:shd w:val="clear" w:color="auto" w:fill="FFFFFF"/>
              </w:rPr>
              <w:t>1．</w:t>
            </w:r>
            <w:r w:rsidRPr="0079091F">
              <w:rPr>
                <w:rFonts w:ascii="宋体" w:hAnsi="宋体"/>
                <w:szCs w:val="21"/>
                <w:shd w:val="clear" w:color="auto" w:fill="FFFFFF"/>
              </w:rPr>
              <w:t>本项目升级改造的固定监测站功能和技术指标均应满足《地方无线电监测设施建设规范和技术要求（征求意见稿）》中规定的四类固定监测站功能和技术指标要求。</w:t>
            </w:r>
          </w:p>
          <w:p w14:paraId="15BB0646" w14:textId="09EF5B6D" w:rsidR="001A4FA6" w:rsidRPr="0079091F" w:rsidRDefault="001A4FA6" w:rsidP="00D230B8">
            <w:pPr>
              <w:spacing w:line="320" w:lineRule="exact"/>
              <w:jc w:val="left"/>
              <w:rPr>
                <w:rFonts w:ascii="宋体" w:hAnsi="宋体" w:hint="eastAsia"/>
                <w:szCs w:val="21"/>
                <w:shd w:val="clear" w:color="auto" w:fill="FFFFFF"/>
              </w:rPr>
            </w:pPr>
            <w:r w:rsidRPr="0079091F">
              <w:rPr>
                <w:rFonts w:ascii="宋体" w:hAnsi="宋体" w:hint="eastAsia"/>
                <w:szCs w:val="21"/>
                <w:shd w:val="clear" w:color="auto" w:fill="FFFFFF"/>
              </w:rPr>
              <w:t>2.</w:t>
            </w:r>
            <w:r w:rsidRPr="0079091F">
              <w:rPr>
                <w:rFonts w:ascii="宋体" w:hAnsi="宋体"/>
                <w:szCs w:val="21"/>
                <w:shd w:val="clear" w:color="auto" w:fill="FFFFFF"/>
              </w:rPr>
              <w:t>本项目中的</w:t>
            </w:r>
            <w:r w:rsidRPr="0079091F">
              <w:rPr>
                <w:rFonts w:ascii="宋体" w:hAnsi="宋体" w:cs="宋体"/>
                <w:szCs w:val="21"/>
                <w:shd w:val="clear" w:color="auto" w:fill="FFFFFF"/>
              </w:rPr>
              <w:t>防城港上思站、防城港江畔明珠小区站</w:t>
            </w:r>
            <w:r w:rsidRPr="0079091F">
              <w:rPr>
                <w:rFonts w:ascii="宋体" w:hAnsi="宋体"/>
                <w:szCs w:val="21"/>
                <w:shd w:val="clear" w:color="auto" w:fill="FFFFFF"/>
              </w:rPr>
              <w:t>现有设备均报废处理。</w:t>
            </w:r>
          </w:p>
          <w:p w14:paraId="42EC65CD" w14:textId="29ED3B26" w:rsidR="001A4FA6" w:rsidRPr="0079091F" w:rsidRDefault="001A4FA6" w:rsidP="00D230B8">
            <w:pPr>
              <w:spacing w:line="320" w:lineRule="exact"/>
              <w:jc w:val="left"/>
              <w:rPr>
                <w:rFonts w:ascii="宋体" w:hAnsi="宋体" w:hint="eastAsia"/>
                <w:szCs w:val="21"/>
                <w:shd w:val="clear" w:color="auto" w:fill="FFFFFF"/>
              </w:rPr>
            </w:pPr>
            <w:r w:rsidRPr="0079091F">
              <w:rPr>
                <w:rFonts w:ascii="宋体" w:hAnsi="宋体" w:hint="eastAsia"/>
                <w:szCs w:val="21"/>
                <w:shd w:val="clear" w:color="auto" w:fill="FFFFFF"/>
              </w:rPr>
              <w:t>3.</w:t>
            </w:r>
            <w:r w:rsidRPr="0079091F">
              <w:rPr>
                <w:rFonts w:ascii="宋体" w:hAnsi="宋体"/>
                <w:szCs w:val="21"/>
                <w:shd w:val="clear" w:color="auto" w:fill="FFFFFF"/>
              </w:rPr>
              <w:t>新建系统由监测系统以及工控机、远程控制单元、配套机柜、联网设备、供电系统、环境监控、视频监控等组成。</w:t>
            </w:r>
          </w:p>
          <w:p w14:paraId="020A300F" w14:textId="0117E7A7" w:rsidR="001A4FA6" w:rsidRPr="0079091F" w:rsidRDefault="001A4FA6" w:rsidP="00D230B8">
            <w:pPr>
              <w:spacing w:line="320" w:lineRule="exact"/>
              <w:jc w:val="left"/>
              <w:rPr>
                <w:rFonts w:ascii="宋体" w:hAnsi="宋体" w:hint="eastAsia"/>
                <w:szCs w:val="21"/>
                <w:lang w:val="zh-CN"/>
              </w:rPr>
            </w:pPr>
            <w:r w:rsidRPr="0079091F">
              <w:rPr>
                <w:rFonts w:ascii="宋体" w:hAnsi="宋体" w:hint="eastAsia"/>
                <w:szCs w:val="21"/>
                <w:lang w:val="zh-CN"/>
              </w:rPr>
              <w:t>4.</w:t>
            </w:r>
            <w:r w:rsidRPr="0079091F">
              <w:rPr>
                <w:rFonts w:ascii="宋体" w:hAnsi="宋体"/>
                <w:szCs w:val="21"/>
                <w:lang w:val="zh-CN"/>
              </w:rPr>
              <w:t>原监测</w:t>
            </w:r>
            <w:r w:rsidRPr="0079091F">
              <w:rPr>
                <w:rFonts w:ascii="宋体" w:hAnsi="宋体"/>
                <w:szCs w:val="21"/>
              </w:rPr>
              <w:t>站各</w:t>
            </w:r>
            <w:r w:rsidRPr="0079091F">
              <w:rPr>
                <w:rFonts w:ascii="宋体" w:hAnsi="宋体"/>
                <w:szCs w:val="21"/>
                <w:lang w:val="zh-CN"/>
              </w:rPr>
              <w:t>设备、监测天线、天</w:t>
            </w:r>
            <w:proofErr w:type="gramStart"/>
            <w:r w:rsidRPr="0079091F">
              <w:rPr>
                <w:rFonts w:ascii="宋体" w:hAnsi="宋体"/>
                <w:szCs w:val="21"/>
                <w:lang w:val="zh-CN"/>
              </w:rPr>
              <w:t>馈</w:t>
            </w:r>
            <w:proofErr w:type="gramEnd"/>
            <w:r w:rsidRPr="0079091F">
              <w:rPr>
                <w:rFonts w:ascii="宋体" w:hAnsi="宋体"/>
                <w:szCs w:val="21"/>
                <w:lang w:val="zh-CN"/>
              </w:rPr>
              <w:t>系统配套材料、</w:t>
            </w:r>
            <w:r w:rsidRPr="0079091F">
              <w:rPr>
                <w:rFonts w:ascii="宋体" w:hAnsi="宋体"/>
                <w:szCs w:val="21"/>
              </w:rPr>
              <w:t>其他配套设施</w:t>
            </w:r>
            <w:r w:rsidRPr="0079091F">
              <w:rPr>
                <w:rFonts w:ascii="宋体" w:hAnsi="宋体"/>
                <w:szCs w:val="21"/>
                <w:lang w:val="zh-CN"/>
              </w:rPr>
              <w:t>等</w:t>
            </w:r>
            <w:r w:rsidRPr="0079091F">
              <w:rPr>
                <w:rFonts w:ascii="宋体" w:hAnsi="宋体"/>
                <w:szCs w:val="21"/>
              </w:rPr>
              <w:t>进行</w:t>
            </w:r>
            <w:r w:rsidRPr="0079091F">
              <w:rPr>
                <w:rFonts w:ascii="宋体" w:hAnsi="宋体"/>
                <w:szCs w:val="21"/>
                <w:lang w:val="zh-CN"/>
              </w:rPr>
              <w:t>拆除，运送到建设方指定地点存放。本期项目机房、塔</w:t>
            </w:r>
            <w:proofErr w:type="gramStart"/>
            <w:r w:rsidRPr="0079091F">
              <w:rPr>
                <w:rFonts w:ascii="宋体" w:hAnsi="宋体"/>
                <w:szCs w:val="21"/>
                <w:lang w:val="zh-CN"/>
              </w:rPr>
              <w:t>桅</w:t>
            </w:r>
            <w:proofErr w:type="gramEnd"/>
            <w:r w:rsidRPr="0079091F">
              <w:rPr>
                <w:rFonts w:ascii="宋体" w:hAnsi="宋体"/>
                <w:szCs w:val="21"/>
                <w:lang w:val="zh-CN"/>
              </w:rPr>
              <w:t>、土建、地网等监测</w:t>
            </w:r>
            <w:r w:rsidRPr="0079091F">
              <w:rPr>
                <w:rFonts w:ascii="宋体" w:hAnsi="宋体"/>
                <w:szCs w:val="21"/>
                <w:lang w:val="zh-CN"/>
              </w:rPr>
              <w:lastRenderedPageBreak/>
              <w:t>站配套设施由建设方或第三方提供，</w:t>
            </w:r>
            <w:r w:rsidRPr="0079091F">
              <w:rPr>
                <w:rFonts w:ascii="宋体" w:hAnsi="宋体"/>
                <w:szCs w:val="21"/>
              </w:rPr>
              <w:t>其中为满足安装要求而进行的室内</w:t>
            </w:r>
            <w:proofErr w:type="gramStart"/>
            <w:r w:rsidRPr="0079091F">
              <w:rPr>
                <w:rFonts w:ascii="宋体" w:hAnsi="宋体"/>
                <w:szCs w:val="21"/>
              </w:rPr>
              <w:t>外改造</w:t>
            </w:r>
            <w:proofErr w:type="gramEnd"/>
            <w:r w:rsidRPr="0079091F">
              <w:rPr>
                <w:rFonts w:ascii="宋体" w:hAnsi="宋体"/>
                <w:szCs w:val="21"/>
              </w:rPr>
              <w:t>由承建单位负责</w:t>
            </w:r>
            <w:r w:rsidRPr="0079091F">
              <w:rPr>
                <w:rFonts w:ascii="宋体" w:hAnsi="宋体"/>
                <w:szCs w:val="21"/>
                <w:lang w:val="zh-CN"/>
              </w:rPr>
              <w:t>。</w:t>
            </w:r>
          </w:p>
          <w:p w14:paraId="5BE266F8" w14:textId="41584D9B" w:rsidR="001A4FA6" w:rsidRPr="0079091F" w:rsidRDefault="001A4FA6" w:rsidP="00D230B8">
            <w:pPr>
              <w:keepNext/>
              <w:keepLines/>
              <w:numPr>
                <w:ilvl w:val="2"/>
                <w:numId w:val="0"/>
              </w:numPr>
              <w:tabs>
                <w:tab w:val="left" w:pos="0"/>
              </w:tabs>
              <w:spacing w:line="320" w:lineRule="exact"/>
              <w:outlineLvl w:val="2"/>
              <w:rPr>
                <w:rFonts w:ascii="宋体" w:hAnsi="宋体" w:hint="eastAsia"/>
                <w:b/>
                <w:szCs w:val="21"/>
              </w:rPr>
            </w:pPr>
            <w:bookmarkStart w:id="64" w:name="_Toc10190"/>
            <w:bookmarkStart w:id="65" w:name="_Toc18638"/>
            <w:r w:rsidRPr="0079091F">
              <w:rPr>
                <w:rFonts w:ascii="宋体" w:hAnsi="宋体" w:hint="eastAsia"/>
                <w:b/>
                <w:szCs w:val="21"/>
              </w:rPr>
              <w:t>二、</w:t>
            </w:r>
            <w:r w:rsidRPr="0079091F">
              <w:rPr>
                <w:rFonts w:ascii="宋体" w:hAnsi="宋体"/>
                <w:b/>
                <w:szCs w:val="21"/>
              </w:rPr>
              <w:t>系统架构和组成</w:t>
            </w:r>
            <w:bookmarkEnd w:id="64"/>
            <w:bookmarkEnd w:id="65"/>
          </w:p>
          <w:p w14:paraId="504A9F0E" w14:textId="5178BA3A" w:rsidR="001A4FA6" w:rsidRPr="0079091F" w:rsidRDefault="001A4FA6" w:rsidP="00D230B8">
            <w:pPr>
              <w:widowControl/>
              <w:spacing w:line="320" w:lineRule="exact"/>
              <w:rPr>
                <w:rFonts w:ascii="宋体" w:hAnsi="宋体" w:hint="eastAsia"/>
                <w:szCs w:val="21"/>
              </w:rPr>
            </w:pPr>
            <w:r w:rsidRPr="0079091F">
              <w:rPr>
                <w:rFonts w:ascii="宋体" w:hAnsi="宋体" w:hint="eastAsia"/>
                <w:szCs w:val="21"/>
              </w:rPr>
              <w:t>1.</w:t>
            </w:r>
            <w:r w:rsidRPr="0079091F">
              <w:rPr>
                <w:rFonts w:ascii="宋体" w:hAnsi="宋体"/>
                <w:szCs w:val="21"/>
              </w:rPr>
              <w:t>根据《地方无线电监测设施建设规范和技术要求（征求意见稿）》对四类固定监测站的设备配置要求，结合本项目的实际状况，本期固定监测站建设总体上分为监测系统和配套设施两大部分，其中：监测系统包括：</w:t>
            </w:r>
          </w:p>
          <w:p w14:paraId="59C4B579" w14:textId="010E5B5B"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1、天</w:t>
            </w:r>
            <w:proofErr w:type="gramStart"/>
            <w:r w:rsidRPr="0079091F">
              <w:rPr>
                <w:rFonts w:ascii="宋体" w:hAnsi="宋体"/>
                <w:szCs w:val="21"/>
              </w:rPr>
              <w:t>馈</w:t>
            </w:r>
            <w:proofErr w:type="gramEnd"/>
            <w:r w:rsidRPr="0079091F">
              <w:rPr>
                <w:rFonts w:ascii="宋体" w:hAnsi="宋体"/>
                <w:szCs w:val="21"/>
              </w:rPr>
              <w:t>单元。包括监测天线组，以及天线安装附件等；</w:t>
            </w:r>
          </w:p>
          <w:p w14:paraId="6A72D78B" w14:textId="172CBBF8"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2、数字宽带监测接收机、ADS-B系统；</w:t>
            </w:r>
          </w:p>
          <w:p w14:paraId="52C3E19C" w14:textId="7C28A669"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配套设施包括：</w:t>
            </w:r>
          </w:p>
          <w:p w14:paraId="3FB31003" w14:textId="17D46D3D"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1、存储控制和网络系统。主要包括工控机、交换机、监测测向设备远程开关机控制等设备，用于设备控制和联网。</w:t>
            </w:r>
          </w:p>
          <w:p w14:paraId="537A23F9" w14:textId="2DAA363C"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2、配电系统包括市电的引入、</w:t>
            </w:r>
            <w:r w:rsidR="00EB58CE" w:rsidRPr="0079091F">
              <w:rPr>
                <w:rFonts w:ascii="宋体" w:hAnsi="宋体"/>
                <w:szCs w:val="21"/>
              </w:rPr>
              <w:t>稳压后备电源</w:t>
            </w:r>
            <w:r w:rsidRPr="0079091F">
              <w:rPr>
                <w:rFonts w:ascii="宋体" w:hAnsi="宋体"/>
                <w:szCs w:val="21"/>
              </w:rPr>
              <w:t>、蓄电池和</w:t>
            </w:r>
            <w:r w:rsidR="00EB58CE" w:rsidRPr="0079091F">
              <w:rPr>
                <w:rFonts w:ascii="宋体" w:hAnsi="宋体"/>
                <w:szCs w:val="21"/>
              </w:rPr>
              <w:t>稳压后备电源</w:t>
            </w:r>
            <w:r w:rsidRPr="0079091F">
              <w:rPr>
                <w:rFonts w:ascii="宋体" w:hAnsi="宋体"/>
                <w:szCs w:val="21"/>
              </w:rPr>
              <w:t>配电等。</w:t>
            </w:r>
          </w:p>
          <w:p w14:paraId="0FC2DBFB" w14:textId="56852152"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3、环境监控系统包括市电、</w:t>
            </w:r>
            <w:r w:rsidR="00EB58CE" w:rsidRPr="0079091F">
              <w:rPr>
                <w:rFonts w:ascii="宋体" w:hAnsi="宋体"/>
                <w:szCs w:val="21"/>
              </w:rPr>
              <w:t>稳压后备电源</w:t>
            </w:r>
            <w:r w:rsidRPr="0079091F">
              <w:rPr>
                <w:rFonts w:ascii="宋体" w:hAnsi="宋体"/>
                <w:szCs w:val="21"/>
              </w:rPr>
              <w:t>、蓄电池等电源监控，漏水、温湿度等环境监测，烟雾、温度探测器等消防监控等。</w:t>
            </w:r>
          </w:p>
          <w:p w14:paraId="417DDB77" w14:textId="28D71DFA"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4、视频图像监控系统主要是机房室内外的视频监控等。</w:t>
            </w:r>
          </w:p>
          <w:p w14:paraId="14592F50" w14:textId="237421F5" w:rsidR="001A4FA6" w:rsidRPr="0079091F" w:rsidRDefault="001A4FA6" w:rsidP="00570167">
            <w:pPr>
              <w:spacing w:line="320" w:lineRule="exact"/>
              <w:ind w:firstLineChars="135" w:firstLine="283"/>
              <w:rPr>
                <w:rFonts w:ascii="宋体" w:hAnsi="宋体" w:hint="eastAsia"/>
                <w:szCs w:val="21"/>
              </w:rPr>
            </w:pPr>
            <w:r w:rsidRPr="0079091F">
              <w:rPr>
                <w:rFonts w:ascii="宋体" w:hAnsi="宋体"/>
                <w:szCs w:val="21"/>
              </w:rPr>
              <w:t>5、机房环境及配套主要包括机房室内外改造（其中机房地面需进行防静电处理）、防雷接地、</w:t>
            </w:r>
            <w:r w:rsidR="00EB58CE" w:rsidRPr="0079091F">
              <w:rPr>
                <w:rFonts w:ascii="宋体" w:hAnsi="宋体"/>
                <w:szCs w:val="21"/>
              </w:rPr>
              <w:t>温度控制设备</w:t>
            </w:r>
            <w:r w:rsidRPr="0079091F">
              <w:rPr>
                <w:rFonts w:ascii="宋体" w:hAnsi="宋体"/>
                <w:szCs w:val="21"/>
              </w:rPr>
              <w:t>、消防、照明、安防（门禁）以及其他可能需要的设施（如走线架等）。</w:t>
            </w:r>
          </w:p>
          <w:p w14:paraId="3C78C3B0" w14:textId="607F7465" w:rsidR="001A4FA6" w:rsidRPr="0079091F" w:rsidRDefault="00570167" w:rsidP="00D230B8">
            <w:pPr>
              <w:spacing w:line="320" w:lineRule="exact"/>
              <w:rPr>
                <w:rFonts w:ascii="宋体" w:hAnsi="宋体" w:hint="eastAsia"/>
                <w:szCs w:val="21"/>
              </w:rPr>
            </w:pPr>
            <w:r w:rsidRPr="0079091F">
              <w:rPr>
                <w:rFonts w:ascii="宋体" w:hAnsi="宋体"/>
                <w:noProof/>
                <w:szCs w:val="21"/>
              </w:rPr>
              <w:drawing>
                <wp:anchor distT="0" distB="0" distL="114300" distR="114300" simplePos="0" relativeHeight="251658752" behindDoc="0" locked="0" layoutInCell="1" allowOverlap="1" wp14:anchorId="491E0121" wp14:editId="57993BEA">
                  <wp:simplePos x="2017986" y="2971800"/>
                  <wp:positionH relativeFrom="margin">
                    <wp:posOffset>4445</wp:posOffset>
                  </wp:positionH>
                  <wp:positionV relativeFrom="margin">
                    <wp:posOffset>4287520</wp:posOffset>
                  </wp:positionV>
                  <wp:extent cx="4256405" cy="3397250"/>
                  <wp:effectExtent l="0" t="0" r="0" b="0"/>
                  <wp:wrapSquare wrapText="bothSides"/>
                  <wp:docPr id="17" name="图片 1" descr="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四"/>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56405" cy="339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FA6" w:rsidRPr="0079091F">
              <w:rPr>
                <w:rFonts w:ascii="宋体" w:hAnsi="宋体" w:hint="eastAsia"/>
                <w:szCs w:val="21"/>
              </w:rPr>
              <w:t>2.</w:t>
            </w:r>
            <w:r w:rsidR="001A4FA6" w:rsidRPr="0079091F">
              <w:rPr>
                <w:rFonts w:ascii="宋体" w:hAnsi="宋体"/>
                <w:szCs w:val="21"/>
              </w:rPr>
              <w:t>无线电监测固定监测站应配置GNSS设备，用以提供时间和频率基准。GNSS系统应支持北斗系统，其他系统可选。</w:t>
            </w:r>
          </w:p>
          <w:p w14:paraId="7FF8168B" w14:textId="47CEB841" w:rsidR="001A4FA6" w:rsidRPr="0079091F" w:rsidRDefault="001A4FA6" w:rsidP="00D230B8">
            <w:pPr>
              <w:spacing w:line="320" w:lineRule="exact"/>
              <w:rPr>
                <w:rFonts w:ascii="宋体" w:hAnsi="宋体" w:hint="eastAsia"/>
                <w:szCs w:val="21"/>
              </w:rPr>
            </w:pPr>
          </w:p>
          <w:p w14:paraId="6B85CA01" w14:textId="77777777" w:rsidR="001A4FA6" w:rsidRPr="0079091F" w:rsidRDefault="001A4FA6" w:rsidP="00D230B8">
            <w:pPr>
              <w:suppressAutoHyphens/>
              <w:spacing w:line="320" w:lineRule="exact"/>
              <w:contextualSpacing/>
              <w:jc w:val="center"/>
              <w:rPr>
                <w:rFonts w:ascii="宋体" w:hAnsi="宋体" w:hint="eastAsia"/>
                <w:kern w:val="24"/>
                <w:szCs w:val="21"/>
                <w:lang w:bidi="en-US"/>
              </w:rPr>
            </w:pPr>
            <w:r w:rsidRPr="0079091F">
              <w:rPr>
                <w:rFonts w:ascii="宋体" w:hAnsi="宋体"/>
                <w:kern w:val="24"/>
                <w:szCs w:val="21"/>
                <w:lang w:eastAsia="ar-SA" w:bidi="en-US"/>
              </w:rPr>
              <w:t xml:space="preserve">图 </w:t>
            </w:r>
            <w:r w:rsidRPr="0079091F">
              <w:rPr>
                <w:rFonts w:ascii="宋体" w:hAnsi="宋体"/>
                <w:kern w:val="24"/>
                <w:szCs w:val="21"/>
                <w:lang w:eastAsia="ar-SA" w:bidi="en-US"/>
              </w:rPr>
              <w:fldChar w:fldCharType="begin"/>
            </w:r>
            <w:r w:rsidRPr="0079091F">
              <w:rPr>
                <w:rFonts w:ascii="宋体" w:hAnsi="宋体"/>
                <w:kern w:val="24"/>
                <w:szCs w:val="21"/>
                <w:lang w:eastAsia="ar-SA" w:bidi="en-US"/>
              </w:rPr>
              <w:instrText xml:space="preserve"> STYLEREF 2 \s </w:instrText>
            </w:r>
            <w:r w:rsidRPr="0079091F">
              <w:rPr>
                <w:rFonts w:ascii="宋体" w:hAnsi="宋体"/>
                <w:kern w:val="24"/>
                <w:szCs w:val="21"/>
                <w:lang w:eastAsia="ar-SA" w:bidi="en-US"/>
              </w:rPr>
              <w:fldChar w:fldCharType="separate"/>
            </w:r>
            <w:r w:rsidRPr="0079091F">
              <w:rPr>
                <w:rFonts w:ascii="宋体" w:hAnsi="宋体"/>
                <w:kern w:val="24"/>
                <w:szCs w:val="21"/>
                <w:lang w:eastAsia="ar-SA" w:bidi="en-US"/>
              </w:rPr>
              <w:t>5.</w:t>
            </w:r>
            <w:r w:rsidRPr="0079091F">
              <w:rPr>
                <w:rFonts w:ascii="宋体" w:hAnsi="宋体"/>
                <w:kern w:val="24"/>
                <w:szCs w:val="21"/>
                <w:lang w:eastAsia="ar-SA" w:bidi="en-US"/>
              </w:rPr>
              <w:fldChar w:fldCharType="end"/>
            </w:r>
            <w:r w:rsidRPr="0079091F">
              <w:rPr>
                <w:rFonts w:ascii="宋体" w:hAnsi="宋体"/>
                <w:kern w:val="24"/>
                <w:szCs w:val="21"/>
                <w:lang w:bidi="en-US"/>
              </w:rPr>
              <w:t>6-</w:t>
            </w:r>
            <w:r w:rsidRPr="0079091F">
              <w:rPr>
                <w:rFonts w:ascii="宋体" w:hAnsi="宋体"/>
                <w:kern w:val="24"/>
                <w:szCs w:val="21"/>
                <w:lang w:eastAsia="ar-SA" w:bidi="en-US"/>
              </w:rPr>
              <w:fldChar w:fldCharType="begin"/>
            </w:r>
            <w:r w:rsidRPr="0079091F">
              <w:rPr>
                <w:rFonts w:ascii="宋体" w:hAnsi="宋体"/>
                <w:kern w:val="24"/>
                <w:szCs w:val="21"/>
                <w:lang w:eastAsia="ar-SA" w:bidi="en-US"/>
              </w:rPr>
              <w:instrText xml:space="preserve"> SEQ 图 \* ARABIC \s 2 </w:instrText>
            </w:r>
            <w:r w:rsidRPr="0079091F">
              <w:rPr>
                <w:rFonts w:ascii="宋体" w:hAnsi="宋体"/>
                <w:kern w:val="24"/>
                <w:szCs w:val="21"/>
                <w:lang w:eastAsia="ar-SA" w:bidi="en-US"/>
              </w:rPr>
              <w:fldChar w:fldCharType="separate"/>
            </w:r>
            <w:r w:rsidRPr="0079091F">
              <w:rPr>
                <w:rFonts w:ascii="宋体" w:hAnsi="宋体"/>
                <w:kern w:val="24"/>
                <w:szCs w:val="21"/>
                <w:lang w:eastAsia="ar-SA" w:bidi="en-US"/>
              </w:rPr>
              <w:t>1</w:t>
            </w:r>
            <w:r w:rsidRPr="0079091F">
              <w:rPr>
                <w:rFonts w:ascii="宋体" w:hAnsi="宋体"/>
                <w:kern w:val="24"/>
                <w:szCs w:val="21"/>
                <w:lang w:eastAsia="ar-SA" w:bidi="en-US"/>
              </w:rPr>
              <w:fldChar w:fldCharType="end"/>
            </w:r>
            <w:r w:rsidRPr="0079091F">
              <w:rPr>
                <w:rFonts w:ascii="宋体" w:hAnsi="宋体"/>
                <w:kern w:val="24"/>
                <w:szCs w:val="21"/>
                <w:lang w:bidi="en-US"/>
              </w:rPr>
              <w:t xml:space="preserve"> 报废旧站原址新建四类无线电监测</w:t>
            </w:r>
            <w:proofErr w:type="gramStart"/>
            <w:r w:rsidRPr="0079091F">
              <w:rPr>
                <w:rFonts w:ascii="宋体" w:hAnsi="宋体"/>
                <w:kern w:val="24"/>
                <w:szCs w:val="21"/>
                <w:lang w:bidi="en-US"/>
              </w:rPr>
              <w:t>固定站</w:t>
            </w:r>
            <w:proofErr w:type="gramEnd"/>
            <w:r w:rsidRPr="0079091F">
              <w:rPr>
                <w:rFonts w:ascii="宋体" w:hAnsi="宋体"/>
                <w:kern w:val="24"/>
                <w:szCs w:val="21"/>
                <w:lang w:bidi="en-US"/>
              </w:rPr>
              <w:t>建设架构</w:t>
            </w:r>
            <w:r w:rsidRPr="0079091F">
              <w:rPr>
                <w:rFonts w:ascii="宋体" w:hAnsi="宋体"/>
                <w:kern w:val="24"/>
                <w:szCs w:val="21"/>
                <w:lang w:eastAsia="ar-SA" w:bidi="en-US"/>
              </w:rPr>
              <w:t>示意图</w:t>
            </w:r>
          </w:p>
          <w:p w14:paraId="06A37DC8" w14:textId="23EBDB3D" w:rsidR="001A4FA6" w:rsidRPr="0079091F" w:rsidRDefault="001A4FA6" w:rsidP="00D230B8">
            <w:pPr>
              <w:keepNext/>
              <w:keepLines/>
              <w:numPr>
                <w:ilvl w:val="2"/>
                <w:numId w:val="0"/>
              </w:numPr>
              <w:tabs>
                <w:tab w:val="left" w:pos="0"/>
              </w:tabs>
              <w:spacing w:line="320" w:lineRule="exact"/>
              <w:outlineLvl w:val="2"/>
              <w:rPr>
                <w:rFonts w:ascii="宋体" w:hAnsi="宋体" w:hint="eastAsia"/>
                <w:b/>
                <w:szCs w:val="21"/>
              </w:rPr>
            </w:pPr>
            <w:bookmarkStart w:id="66" w:name="_Toc28619"/>
            <w:bookmarkStart w:id="67" w:name="_Toc23681"/>
            <w:r w:rsidRPr="0079091F">
              <w:rPr>
                <w:rFonts w:ascii="宋体" w:hAnsi="宋体" w:hint="eastAsia"/>
                <w:b/>
                <w:szCs w:val="21"/>
              </w:rPr>
              <w:t>三、</w:t>
            </w:r>
            <w:r w:rsidRPr="0079091F">
              <w:rPr>
                <w:rFonts w:ascii="宋体" w:hAnsi="宋体"/>
                <w:b/>
                <w:szCs w:val="21"/>
              </w:rPr>
              <w:t>功能要求</w:t>
            </w:r>
            <w:bookmarkEnd w:id="66"/>
            <w:bookmarkEnd w:id="67"/>
          </w:p>
          <w:p w14:paraId="491D070C" w14:textId="7018CA8F" w:rsidR="001A4FA6" w:rsidRPr="0079091F" w:rsidRDefault="001A4FA6" w:rsidP="00D230B8">
            <w:pPr>
              <w:spacing w:line="320" w:lineRule="exact"/>
              <w:jc w:val="left"/>
              <w:rPr>
                <w:rFonts w:ascii="宋体" w:hAnsi="宋体" w:cs="宋体" w:hint="eastAsia"/>
                <w:b/>
                <w:bCs/>
                <w:szCs w:val="21"/>
                <w:shd w:val="clear" w:color="auto" w:fill="FFFFFF"/>
              </w:rPr>
            </w:pPr>
            <w:r w:rsidRPr="0079091F">
              <w:rPr>
                <w:rFonts w:ascii="宋体" w:hAnsi="宋体" w:cs="宋体" w:hint="eastAsia"/>
                <w:b/>
                <w:bCs/>
                <w:szCs w:val="21"/>
                <w:shd w:val="clear" w:color="auto" w:fill="FFFFFF"/>
              </w:rPr>
              <w:t>2.</w:t>
            </w:r>
            <w:r w:rsidRPr="0079091F">
              <w:rPr>
                <w:rFonts w:ascii="宋体" w:hAnsi="宋体" w:cs="宋体"/>
                <w:b/>
                <w:bCs/>
                <w:szCs w:val="21"/>
                <w:shd w:val="clear" w:color="auto" w:fill="FFFFFF"/>
              </w:rPr>
              <w:t>监测功能</w:t>
            </w:r>
          </w:p>
          <w:p w14:paraId="79A42355" w14:textId="77777777" w:rsidR="001A4FA6" w:rsidRPr="0079091F" w:rsidRDefault="001A4FA6" w:rsidP="00D230B8">
            <w:pPr>
              <w:numPr>
                <w:ilvl w:val="0"/>
                <w:numId w:val="16"/>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可实现对ITU建议的参数进行测量，包括：频率、电平、场强和功率通</w:t>
            </w:r>
            <w:r w:rsidRPr="0079091F">
              <w:rPr>
                <w:rFonts w:ascii="宋体" w:hAnsi="宋体" w:cs="宋体"/>
                <w:szCs w:val="21"/>
                <w:shd w:val="clear" w:color="auto" w:fill="FFFFFF"/>
              </w:rPr>
              <w:lastRenderedPageBreak/>
              <w:t>量密度、占用带宽、频率使用率，其结果以图形的方式显示，并生成测量结果统计列表。</w:t>
            </w:r>
          </w:p>
          <w:p w14:paraId="28EC7B20" w14:textId="77777777" w:rsidR="001A4FA6" w:rsidRPr="0079091F" w:rsidRDefault="001A4FA6" w:rsidP="00D230B8">
            <w:pPr>
              <w:numPr>
                <w:ilvl w:val="0"/>
                <w:numId w:val="16"/>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支持对电磁环境进行测量（根据用户定义任务），并作为最低优先级任务，能够对用户定义的任务进行测量，测量结果可以存储，可以分析。</w:t>
            </w:r>
          </w:p>
          <w:p w14:paraId="133C4F39" w14:textId="77777777" w:rsidR="001A4FA6" w:rsidRPr="0079091F" w:rsidRDefault="001A4FA6" w:rsidP="00D230B8">
            <w:pPr>
              <w:numPr>
                <w:ilvl w:val="0"/>
                <w:numId w:val="16"/>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支持对某一频段内的频率进行监测，找出该频段内的非法信号和干扰信号，并确定它们的工作参数。</w:t>
            </w:r>
          </w:p>
          <w:p w14:paraId="0BB7F3F5" w14:textId="77777777" w:rsidR="001A4FA6" w:rsidRPr="0079091F" w:rsidRDefault="001A4FA6" w:rsidP="00D230B8">
            <w:pPr>
              <w:numPr>
                <w:ilvl w:val="0"/>
                <w:numId w:val="16"/>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支持一个或者多个频段扫描测量。</w:t>
            </w:r>
          </w:p>
          <w:p w14:paraId="2B16C4F6" w14:textId="77777777" w:rsidR="001A4FA6" w:rsidRPr="0079091F" w:rsidRDefault="001A4FA6" w:rsidP="00D230B8">
            <w:pPr>
              <w:numPr>
                <w:ilvl w:val="0"/>
                <w:numId w:val="16"/>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支持对声音广播信号的测量。</w:t>
            </w:r>
          </w:p>
          <w:p w14:paraId="238EEBBC" w14:textId="456125AF" w:rsidR="001A4FA6" w:rsidRPr="0079091F" w:rsidRDefault="001A4FA6" w:rsidP="00D230B8">
            <w:pPr>
              <w:tabs>
                <w:tab w:val="left" w:pos="0"/>
              </w:tabs>
              <w:spacing w:line="320" w:lineRule="exact"/>
              <w:jc w:val="left"/>
              <w:rPr>
                <w:rFonts w:ascii="宋体" w:hAnsi="宋体" w:cs="宋体" w:hint="eastAsia"/>
                <w:b/>
                <w:bCs/>
                <w:szCs w:val="21"/>
                <w:shd w:val="clear" w:color="auto" w:fill="FFFFFF"/>
              </w:rPr>
            </w:pPr>
            <w:r w:rsidRPr="0079091F">
              <w:rPr>
                <w:rFonts w:ascii="宋体" w:hAnsi="宋体" w:cs="宋体"/>
                <w:b/>
                <w:bCs/>
                <w:szCs w:val="21"/>
                <w:shd w:val="clear" w:color="auto" w:fill="FFFFFF"/>
              </w:rPr>
              <w:t>2</w:t>
            </w:r>
            <w:r w:rsidRPr="0079091F">
              <w:rPr>
                <w:rFonts w:ascii="宋体" w:hAnsi="宋体" w:cs="宋体" w:hint="eastAsia"/>
                <w:b/>
                <w:bCs/>
                <w:szCs w:val="21"/>
                <w:shd w:val="clear" w:color="auto" w:fill="FFFFFF"/>
              </w:rPr>
              <w:t>．</w:t>
            </w:r>
            <w:r w:rsidRPr="0079091F">
              <w:rPr>
                <w:rFonts w:ascii="宋体" w:hAnsi="宋体" w:cs="宋体"/>
                <w:b/>
                <w:bCs/>
                <w:szCs w:val="21"/>
                <w:shd w:val="clear" w:color="auto" w:fill="FFFFFF"/>
              </w:rPr>
              <w:t>ADS-B系统功能</w:t>
            </w:r>
          </w:p>
          <w:p w14:paraId="3CF64105" w14:textId="461D524C" w:rsidR="001A4FA6" w:rsidRPr="0079091F" w:rsidRDefault="001A4FA6" w:rsidP="00D230B8">
            <w:pPr>
              <w:spacing w:line="320" w:lineRule="exact"/>
              <w:rPr>
                <w:rFonts w:ascii="宋体" w:hAnsi="宋体" w:hint="eastAsia"/>
                <w:szCs w:val="21"/>
              </w:rPr>
            </w:pPr>
            <w:r w:rsidRPr="0079091F">
              <w:rPr>
                <w:rFonts w:ascii="宋体" w:hAnsi="宋体"/>
                <w:szCs w:val="21"/>
              </w:rPr>
              <w:t>可接收、解调广播式自动相关监视系统ADS-B无线信号，能够显示、存储、查询、实时监控飞机属性，在地图上呈现飞机位置、轨迹和飞行轨迹回放，全面掌握空域电磁情况，实现区域空中飞行器的定位跟踪以及实时获取飞行器的经度、纬度、高度、速度、航向等信息。</w:t>
            </w:r>
          </w:p>
          <w:p w14:paraId="4E293FB9"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技术指标如下：</w:t>
            </w:r>
          </w:p>
          <w:p w14:paraId="1F7E6D0F"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1）监测频率范围（MHz）：1089-1091；</w:t>
            </w:r>
          </w:p>
          <w:p w14:paraId="502A8B8D"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2）支持1090ES数据链数据解析；</w:t>
            </w:r>
          </w:p>
          <w:p w14:paraId="0B38756B"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3）作用范围：不小于100km。</w:t>
            </w:r>
          </w:p>
          <w:p w14:paraId="0FFD5181" w14:textId="537823DF" w:rsidR="001A4FA6" w:rsidRPr="0079091F" w:rsidRDefault="001A4FA6" w:rsidP="00D230B8">
            <w:pPr>
              <w:spacing w:line="320" w:lineRule="exact"/>
              <w:jc w:val="left"/>
              <w:rPr>
                <w:rFonts w:ascii="宋体" w:hAnsi="宋体" w:cs="宋体" w:hint="eastAsia"/>
                <w:b/>
                <w:bCs/>
                <w:szCs w:val="21"/>
                <w:shd w:val="clear" w:color="auto" w:fill="FFFFFF"/>
              </w:rPr>
            </w:pPr>
            <w:r w:rsidRPr="0079091F">
              <w:rPr>
                <w:rFonts w:ascii="宋体" w:hAnsi="宋体" w:cs="宋体"/>
                <w:b/>
                <w:bCs/>
                <w:szCs w:val="21"/>
                <w:shd w:val="clear" w:color="auto" w:fill="FFFFFF"/>
              </w:rPr>
              <w:t>3</w:t>
            </w:r>
            <w:r w:rsidRPr="0079091F">
              <w:rPr>
                <w:rFonts w:ascii="宋体" w:hAnsi="宋体" w:cs="宋体" w:hint="eastAsia"/>
                <w:b/>
                <w:bCs/>
                <w:szCs w:val="21"/>
                <w:shd w:val="clear" w:color="auto" w:fill="FFFFFF"/>
              </w:rPr>
              <w:t>．</w:t>
            </w:r>
            <w:r w:rsidRPr="0079091F">
              <w:rPr>
                <w:rFonts w:ascii="宋体" w:hAnsi="宋体" w:cs="宋体"/>
                <w:b/>
                <w:bCs/>
                <w:szCs w:val="21"/>
                <w:shd w:val="clear" w:color="auto" w:fill="FFFFFF"/>
              </w:rPr>
              <w:t>信号识别分析</w:t>
            </w:r>
          </w:p>
          <w:p w14:paraId="042C8E38" w14:textId="77777777" w:rsidR="001A4FA6" w:rsidRPr="0079091F" w:rsidRDefault="001A4FA6" w:rsidP="00D230B8">
            <w:pPr>
              <w:spacing w:line="320" w:lineRule="exact"/>
              <w:jc w:val="left"/>
              <w:rPr>
                <w:rFonts w:ascii="宋体" w:hAnsi="宋体" w:cs="宋体" w:hint="eastAsia"/>
                <w:szCs w:val="21"/>
                <w:shd w:val="clear" w:color="auto" w:fill="FFFFFF"/>
              </w:rPr>
            </w:pPr>
            <w:r w:rsidRPr="0079091F">
              <w:rPr>
                <w:rFonts w:ascii="宋体" w:hAnsi="宋体"/>
                <w:szCs w:val="21"/>
                <w:lang w:val="zh-CN"/>
              </w:rPr>
              <w:t>支持DMR、DPMR、NXDN主流数字对讲标准通信协议解析，提供PDT、TETRA数字集群解析功能。可自动对已知数字对讲机信号进行调制识别和解调，同时提供诸如实时频谱、IQ、星座图、波形图等显示。</w:t>
            </w:r>
          </w:p>
          <w:p w14:paraId="3C58B157" w14:textId="65F3980E" w:rsidR="001A4FA6" w:rsidRPr="0079091F" w:rsidRDefault="001A4FA6" w:rsidP="00D230B8">
            <w:pPr>
              <w:spacing w:line="320" w:lineRule="exact"/>
              <w:jc w:val="left"/>
              <w:rPr>
                <w:rFonts w:ascii="宋体" w:hAnsi="宋体" w:cs="宋体" w:hint="eastAsia"/>
                <w:szCs w:val="21"/>
                <w:shd w:val="clear" w:color="auto" w:fill="FFFFFF"/>
              </w:rPr>
            </w:pPr>
            <w:r w:rsidRPr="0079091F">
              <w:rPr>
                <w:rFonts w:ascii="宋体" w:hAnsi="宋体" w:cs="宋体"/>
                <w:b/>
                <w:bCs/>
                <w:szCs w:val="21"/>
                <w:shd w:val="clear" w:color="auto" w:fill="FFFFFF"/>
              </w:rPr>
              <w:t>4</w:t>
            </w:r>
            <w:r w:rsidRPr="0079091F">
              <w:rPr>
                <w:rFonts w:ascii="宋体" w:hAnsi="宋体" w:cs="宋体" w:hint="eastAsia"/>
                <w:b/>
                <w:bCs/>
                <w:szCs w:val="21"/>
                <w:shd w:val="clear" w:color="auto" w:fill="FFFFFF"/>
              </w:rPr>
              <w:t>．</w:t>
            </w:r>
            <w:r w:rsidRPr="0079091F">
              <w:rPr>
                <w:rFonts w:ascii="宋体" w:hAnsi="宋体" w:cs="宋体"/>
                <w:b/>
                <w:bCs/>
                <w:szCs w:val="21"/>
                <w:shd w:val="clear" w:color="auto" w:fill="FFFFFF"/>
              </w:rPr>
              <w:t>存储和分析功能</w:t>
            </w:r>
          </w:p>
          <w:p w14:paraId="31983CE2" w14:textId="77777777" w:rsidR="001A4FA6" w:rsidRPr="0079091F" w:rsidRDefault="001A4FA6" w:rsidP="00D230B8">
            <w:pPr>
              <w:numPr>
                <w:ilvl w:val="0"/>
                <w:numId w:val="17"/>
              </w:numPr>
              <w:spacing w:line="320" w:lineRule="exact"/>
              <w:ind w:left="0" w:firstLine="0"/>
              <w:rPr>
                <w:rFonts w:ascii="宋体" w:hAnsi="宋体" w:hint="eastAsia"/>
                <w:szCs w:val="21"/>
              </w:rPr>
            </w:pPr>
            <w:r w:rsidRPr="0079091F">
              <w:rPr>
                <w:rFonts w:ascii="宋体" w:hAnsi="宋体"/>
                <w:szCs w:val="21"/>
              </w:rPr>
              <w:t>系统支持对所有监测数据的存储，可对监测数据进行以下处理：</w:t>
            </w:r>
          </w:p>
          <w:p w14:paraId="3864819E" w14:textId="77777777" w:rsidR="001A4FA6" w:rsidRPr="0079091F" w:rsidRDefault="001A4FA6" w:rsidP="00D230B8">
            <w:pPr>
              <w:numPr>
                <w:ilvl w:val="0"/>
                <w:numId w:val="17"/>
              </w:numPr>
              <w:spacing w:line="320" w:lineRule="exact"/>
              <w:ind w:left="0" w:firstLine="0"/>
              <w:rPr>
                <w:rFonts w:ascii="宋体" w:hAnsi="宋体" w:hint="eastAsia"/>
                <w:szCs w:val="21"/>
              </w:rPr>
            </w:pPr>
            <w:r w:rsidRPr="0079091F">
              <w:rPr>
                <w:rFonts w:ascii="宋体" w:hAnsi="宋体"/>
                <w:szCs w:val="21"/>
              </w:rPr>
              <w:t>实现对监测过程中原始数据的回放。具备原始数据无失真回放功能。支持</w:t>
            </w:r>
            <w:proofErr w:type="gramStart"/>
            <w:r w:rsidRPr="0079091F">
              <w:rPr>
                <w:rFonts w:ascii="宋体" w:hAnsi="宋体"/>
                <w:szCs w:val="21"/>
              </w:rPr>
              <w:t>区分因</w:t>
            </w:r>
            <w:proofErr w:type="gramEnd"/>
            <w:r w:rsidRPr="0079091F">
              <w:rPr>
                <w:rFonts w:ascii="宋体" w:hAnsi="宋体"/>
                <w:szCs w:val="21"/>
              </w:rPr>
              <w:t>地理位置不同带来的测量误差，使测量更准确。</w:t>
            </w:r>
          </w:p>
          <w:p w14:paraId="02CD6A3C" w14:textId="77777777" w:rsidR="001A4FA6" w:rsidRPr="0079091F" w:rsidRDefault="001A4FA6" w:rsidP="00D230B8">
            <w:pPr>
              <w:numPr>
                <w:ilvl w:val="0"/>
                <w:numId w:val="17"/>
              </w:numPr>
              <w:spacing w:line="320" w:lineRule="exact"/>
              <w:ind w:left="0" w:firstLine="0"/>
              <w:rPr>
                <w:rFonts w:ascii="宋体" w:hAnsi="宋体" w:cs="宋体" w:hint="eastAsia"/>
                <w:szCs w:val="21"/>
                <w:shd w:val="clear" w:color="auto" w:fill="FFFFFF"/>
              </w:rPr>
            </w:pPr>
            <w:r w:rsidRPr="0079091F">
              <w:rPr>
                <w:rFonts w:ascii="宋体" w:hAnsi="宋体"/>
                <w:szCs w:val="21"/>
              </w:rPr>
              <w:t>对存储的监测数据、任务记录进行管理、查询、导入导出；对存储的监测结果数据进行打印浏览，对原始数据的回放分析；建立文件数据库。</w:t>
            </w:r>
          </w:p>
          <w:p w14:paraId="1D713F7D" w14:textId="2B2CDEDD" w:rsidR="001A4FA6" w:rsidRPr="0079091F" w:rsidRDefault="001A4FA6" w:rsidP="00D230B8">
            <w:pPr>
              <w:spacing w:line="320" w:lineRule="exact"/>
              <w:jc w:val="left"/>
              <w:rPr>
                <w:rFonts w:ascii="宋体" w:hAnsi="宋体" w:cs="宋体" w:hint="eastAsia"/>
                <w:b/>
                <w:bCs/>
                <w:szCs w:val="21"/>
                <w:shd w:val="clear" w:color="auto" w:fill="FFFFFF"/>
              </w:rPr>
            </w:pPr>
            <w:r w:rsidRPr="0079091F">
              <w:rPr>
                <w:rFonts w:ascii="宋体" w:hAnsi="宋体" w:cs="宋体"/>
                <w:b/>
                <w:bCs/>
                <w:szCs w:val="21"/>
                <w:shd w:val="clear" w:color="auto" w:fill="FFFFFF"/>
              </w:rPr>
              <w:t>5</w:t>
            </w:r>
            <w:r w:rsidRPr="0079091F">
              <w:rPr>
                <w:rFonts w:ascii="宋体" w:hAnsi="宋体" w:cs="宋体" w:hint="eastAsia"/>
                <w:b/>
                <w:bCs/>
                <w:szCs w:val="21"/>
                <w:shd w:val="clear" w:color="auto" w:fill="FFFFFF"/>
              </w:rPr>
              <w:t>．</w:t>
            </w:r>
            <w:r w:rsidRPr="0079091F">
              <w:rPr>
                <w:rFonts w:ascii="宋体" w:hAnsi="宋体" w:cs="宋体"/>
                <w:b/>
                <w:bCs/>
                <w:szCs w:val="21"/>
                <w:shd w:val="clear" w:color="auto" w:fill="FFFFFF"/>
              </w:rPr>
              <w:t>管理功能</w:t>
            </w:r>
          </w:p>
          <w:p w14:paraId="1C9D6107" w14:textId="77777777" w:rsidR="001A4FA6" w:rsidRPr="0079091F" w:rsidRDefault="001A4FA6" w:rsidP="00D230B8">
            <w:pPr>
              <w:numPr>
                <w:ilvl w:val="0"/>
                <w:numId w:val="18"/>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系统具备遥控和联网功能，可实现监测设施的远程遥控和开关机等操作，可具备智能监测能力和扩展能力。</w:t>
            </w:r>
          </w:p>
          <w:p w14:paraId="5CA00004" w14:textId="77777777" w:rsidR="001A4FA6" w:rsidRPr="0079091F" w:rsidRDefault="001A4FA6" w:rsidP="00D230B8">
            <w:pPr>
              <w:numPr>
                <w:ilvl w:val="0"/>
                <w:numId w:val="18"/>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软件具有系统自检的功能。</w:t>
            </w:r>
          </w:p>
          <w:p w14:paraId="012D7552" w14:textId="7152031E" w:rsidR="001A4FA6" w:rsidRPr="0079091F" w:rsidRDefault="001A4FA6" w:rsidP="00D230B8">
            <w:pPr>
              <w:numPr>
                <w:ilvl w:val="0"/>
                <w:numId w:val="18"/>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系统符合《超短波监测管理</w:t>
            </w:r>
            <w:r w:rsidR="00350F81" w:rsidRPr="0079091F">
              <w:rPr>
                <w:rFonts w:ascii="宋体" w:hAnsi="宋体" w:cs="宋体" w:hint="eastAsia"/>
                <w:szCs w:val="21"/>
                <w:shd w:val="clear" w:color="auto" w:fill="FFFFFF"/>
              </w:rPr>
              <w:t>一体化</w:t>
            </w:r>
            <w:r w:rsidRPr="0079091F">
              <w:rPr>
                <w:rFonts w:ascii="宋体" w:hAnsi="宋体" w:cs="宋体"/>
                <w:szCs w:val="21"/>
                <w:shd w:val="clear" w:color="auto" w:fill="FFFFFF"/>
              </w:rPr>
              <w:t>服务接口规范》及《超短波监测管理一体化平台技术规范》，具备原子服务协议的监测应用接口，能够接入无线电管理一体化平台。能够融入已建监测网中，实现与原</w:t>
            </w:r>
            <w:proofErr w:type="gramStart"/>
            <w:r w:rsidRPr="0079091F">
              <w:rPr>
                <w:rFonts w:ascii="宋体" w:hAnsi="宋体" w:cs="宋体"/>
                <w:szCs w:val="21"/>
                <w:shd w:val="clear" w:color="auto" w:fill="FFFFFF"/>
              </w:rPr>
              <w:t>固定站</w:t>
            </w:r>
            <w:proofErr w:type="gramEnd"/>
            <w:r w:rsidRPr="0079091F">
              <w:rPr>
                <w:rFonts w:ascii="宋体" w:hAnsi="宋体" w:cs="宋体"/>
                <w:szCs w:val="21"/>
                <w:shd w:val="clear" w:color="auto" w:fill="FFFFFF"/>
              </w:rPr>
              <w:t>进行交互式监测、交叉定位，能够实现网内资源的统一管理、协同工作。</w:t>
            </w:r>
          </w:p>
          <w:p w14:paraId="47FA726D" w14:textId="77777777" w:rsidR="001A4FA6" w:rsidRPr="0079091F" w:rsidRDefault="001A4FA6" w:rsidP="00D230B8">
            <w:pPr>
              <w:spacing w:line="320" w:lineRule="exact"/>
              <w:jc w:val="left"/>
              <w:rPr>
                <w:rFonts w:ascii="宋体" w:hAnsi="宋体" w:cs="宋体" w:hint="eastAsia"/>
                <w:b/>
                <w:bCs/>
                <w:szCs w:val="21"/>
                <w:shd w:val="clear" w:color="auto" w:fill="FFFFFF"/>
              </w:rPr>
            </w:pPr>
            <w:r w:rsidRPr="0079091F">
              <w:rPr>
                <w:rFonts w:ascii="宋体" w:hAnsi="宋体" w:cs="宋体"/>
                <w:b/>
                <w:bCs/>
                <w:szCs w:val="21"/>
                <w:shd w:val="clear" w:color="auto" w:fill="FFFFFF"/>
              </w:rPr>
              <w:t>6、地图功能</w:t>
            </w:r>
          </w:p>
          <w:p w14:paraId="6E049CCF" w14:textId="77777777" w:rsidR="001A4FA6" w:rsidRPr="0079091F" w:rsidRDefault="001A4FA6" w:rsidP="00D230B8">
            <w:pPr>
              <w:numPr>
                <w:ilvl w:val="0"/>
                <w:numId w:val="19"/>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支持在电子地图上标识被测发射台位置信息。电子地图可进行放大、缩小、拖动、漫游、标注、测距等操作。</w:t>
            </w:r>
          </w:p>
          <w:p w14:paraId="42009501" w14:textId="77777777" w:rsidR="001A4FA6" w:rsidRPr="0079091F" w:rsidRDefault="001A4FA6" w:rsidP="00D230B8">
            <w:pPr>
              <w:numPr>
                <w:ilvl w:val="0"/>
                <w:numId w:val="19"/>
              </w:numPr>
              <w:spacing w:line="320" w:lineRule="exact"/>
              <w:ind w:left="0" w:firstLine="0"/>
              <w:jc w:val="left"/>
              <w:rPr>
                <w:rFonts w:ascii="宋体" w:hAnsi="宋体" w:cs="宋体" w:hint="eastAsia"/>
                <w:szCs w:val="21"/>
                <w:shd w:val="clear" w:color="auto" w:fill="FFFFFF"/>
              </w:rPr>
            </w:pPr>
            <w:r w:rsidRPr="0079091F">
              <w:rPr>
                <w:rFonts w:ascii="宋体" w:hAnsi="宋体" w:cs="宋体"/>
                <w:szCs w:val="21"/>
                <w:shd w:val="clear" w:color="auto" w:fill="FFFFFF"/>
              </w:rPr>
              <w:t>支持导入本地台站库，可在电子地图上显示台站基本信息，支持按照电子地图的比例进行聚合显示，支持按照不同类型的台站显示不同的图标。</w:t>
            </w:r>
          </w:p>
          <w:p w14:paraId="2B611F1B" w14:textId="6DD71C5F" w:rsidR="001A4FA6" w:rsidRPr="0079091F" w:rsidRDefault="001A4FA6" w:rsidP="00D230B8">
            <w:pPr>
              <w:keepNext/>
              <w:keepLines/>
              <w:numPr>
                <w:ilvl w:val="2"/>
                <w:numId w:val="0"/>
              </w:numPr>
              <w:tabs>
                <w:tab w:val="left" w:pos="0"/>
              </w:tabs>
              <w:spacing w:line="320" w:lineRule="exact"/>
              <w:outlineLvl w:val="2"/>
              <w:rPr>
                <w:rFonts w:ascii="宋体" w:hAnsi="宋体" w:hint="eastAsia"/>
                <w:b/>
                <w:szCs w:val="21"/>
              </w:rPr>
            </w:pPr>
            <w:bookmarkStart w:id="68" w:name="_Toc24600"/>
            <w:bookmarkStart w:id="69" w:name="_Toc16342"/>
            <w:r w:rsidRPr="0079091F">
              <w:rPr>
                <w:rFonts w:ascii="宋体" w:hAnsi="宋体" w:hint="eastAsia"/>
                <w:b/>
                <w:szCs w:val="21"/>
              </w:rPr>
              <w:t>四、</w:t>
            </w:r>
            <w:r w:rsidRPr="0079091F">
              <w:rPr>
                <w:rFonts w:ascii="宋体" w:hAnsi="宋体"/>
                <w:b/>
                <w:szCs w:val="21"/>
              </w:rPr>
              <w:t>监测系统方案</w:t>
            </w:r>
            <w:bookmarkEnd w:id="68"/>
            <w:bookmarkEnd w:id="69"/>
          </w:p>
          <w:p w14:paraId="47F31D2F" w14:textId="6E2D4EF7" w:rsidR="001A4FA6" w:rsidRPr="0079091F" w:rsidRDefault="001A4FA6" w:rsidP="00D230B8">
            <w:pPr>
              <w:autoSpaceDE w:val="0"/>
              <w:autoSpaceDN w:val="0"/>
              <w:adjustRightInd w:val="0"/>
              <w:spacing w:line="320" w:lineRule="exact"/>
              <w:rPr>
                <w:rFonts w:ascii="宋体" w:hAnsi="宋体" w:hint="eastAsia"/>
                <w:kern w:val="0"/>
                <w:szCs w:val="21"/>
              </w:rPr>
            </w:pPr>
            <w:r w:rsidRPr="0079091F">
              <w:rPr>
                <w:rFonts w:ascii="宋体" w:hAnsi="宋体" w:hint="eastAsia"/>
                <w:kern w:val="0"/>
                <w:szCs w:val="21"/>
              </w:rPr>
              <w:t>1.</w:t>
            </w:r>
            <w:r w:rsidRPr="0079091F">
              <w:rPr>
                <w:rFonts w:ascii="宋体" w:hAnsi="宋体"/>
                <w:kern w:val="0"/>
                <w:szCs w:val="21"/>
              </w:rPr>
              <w:t>本项目为每个四类固定监测站新建宽带监测接收机一台，并配套监测天线，监测天线需覆盖监测接收机的所有工作频段。</w:t>
            </w:r>
          </w:p>
          <w:p w14:paraId="54B36DC3" w14:textId="77777777" w:rsidR="001A4FA6" w:rsidRPr="0079091F" w:rsidRDefault="001A4FA6" w:rsidP="00D230B8">
            <w:pPr>
              <w:autoSpaceDE w:val="0"/>
              <w:autoSpaceDN w:val="0"/>
              <w:adjustRightInd w:val="0"/>
              <w:spacing w:line="320" w:lineRule="exact"/>
              <w:rPr>
                <w:rFonts w:ascii="宋体" w:hAnsi="宋体" w:hint="eastAsia"/>
                <w:kern w:val="0"/>
                <w:szCs w:val="21"/>
              </w:rPr>
            </w:pPr>
            <w:r w:rsidRPr="0079091F">
              <w:rPr>
                <w:rFonts w:ascii="宋体" w:hAnsi="宋体"/>
                <w:kern w:val="0"/>
                <w:szCs w:val="21"/>
              </w:rPr>
              <w:lastRenderedPageBreak/>
              <w:t>1、新建监测系统的总体指标要求如下：</w:t>
            </w:r>
          </w:p>
          <w:p w14:paraId="0286BBF1"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w:t>
            </w:r>
            <w:r w:rsidRPr="0079091F">
              <w:rPr>
                <w:rFonts w:ascii="宋体" w:hAnsi="宋体"/>
                <w:szCs w:val="21"/>
              </w:rPr>
              <w:tab/>
              <w:t>频率范围：20MHz~8GHz；</w:t>
            </w:r>
          </w:p>
          <w:p w14:paraId="34D290C5" w14:textId="4CB6F34E" w:rsidR="001A4FA6" w:rsidRPr="0079091F" w:rsidRDefault="001A4FA6" w:rsidP="007E7AB5">
            <w:pPr>
              <w:numPr>
                <w:ilvl w:val="0"/>
                <w:numId w:val="15"/>
              </w:numPr>
              <w:spacing w:line="320" w:lineRule="exact"/>
              <w:ind w:left="0" w:firstLine="0"/>
              <w:rPr>
                <w:rFonts w:ascii="宋体" w:hAnsi="宋体" w:hint="eastAsia"/>
                <w:szCs w:val="21"/>
              </w:rPr>
            </w:pPr>
            <w:r w:rsidRPr="0079091F">
              <w:rPr>
                <w:rFonts w:ascii="宋体" w:hAnsi="宋体"/>
                <w:szCs w:val="21"/>
              </w:rPr>
              <w:t></w:t>
            </w:r>
            <w:r w:rsidRPr="0079091F">
              <w:rPr>
                <w:rFonts w:ascii="宋体" w:hAnsi="宋体"/>
                <w:szCs w:val="21"/>
              </w:rPr>
              <w:tab/>
              <w:t>监测灵敏度：≤15dBμV/m（20MHz-3000MHz），≤20dBμV/m（3GHz-8GHz）；</w:t>
            </w:r>
          </w:p>
          <w:p w14:paraId="0D0898FF"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电压驻波比（天</w:t>
            </w:r>
            <w:proofErr w:type="gramStart"/>
            <w:r w:rsidRPr="0079091F">
              <w:rPr>
                <w:rFonts w:ascii="宋体" w:hAnsi="宋体"/>
                <w:szCs w:val="21"/>
              </w:rPr>
              <w:t>馈</w:t>
            </w:r>
            <w:proofErr w:type="gramEnd"/>
            <w:r w:rsidRPr="0079091F">
              <w:rPr>
                <w:rFonts w:ascii="宋体" w:hAnsi="宋体"/>
                <w:szCs w:val="21"/>
              </w:rPr>
              <w:t>系统）：2.5（典型值，至少80%的测试点满足要求）；</w:t>
            </w:r>
          </w:p>
          <w:p w14:paraId="1DE22526"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TDOA定位精度（三站组网）：≤300米+5%R</w:t>
            </w:r>
            <w:r w:rsidRPr="0079091F">
              <w:rPr>
                <w:rFonts w:ascii="宋体" w:hAnsi="宋体"/>
                <w:szCs w:val="21"/>
                <w:vertAlign w:val="superscript"/>
              </w:rPr>
              <w:footnoteReference w:id="1"/>
            </w:r>
            <w:r w:rsidRPr="0079091F">
              <w:rPr>
                <w:rFonts w:ascii="宋体" w:hAnsi="宋体"/>
                <w:szCs w:val="21"/>
              </w:rPr>
              <w:t>；</w:t>
            </w:r>
          </w:p>
          <w:p w14:paraId="07B7EEF9"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本地监测数据存储能力：≥10TB。</w:t>
            </w:r>
          </w:p>
          <w:p w14:paraId="36577F37" w14:textId="77777777" w:rsidR="001A4FA6" w:rsidRPr="0079091F" w:rsidRDefault="001A4FA6" w:rsidP="00D230B8">
            <w:pPr>
              <w:autoSpaceDE w:val="0"/>
              <w:autoSpaceDN w:val="0"/>
              <w:adjustRightInd w:val="0"/>
              <w:spacing w:line="320" w:lineRule="exact"/>
              <w:rPr>
                <w:rFonts w:ascii="宋体" w:hAnsi="宋体" w:hint="eastAsia"/>
                <w:kern w:val="0"/>
                <w:szCs w:val="21"/>
                <w:lang w:val="zh-CN"/>
              </w:rPr>
            </w:pPr>
            <w:r w:rsidRPr="0079091F">
              <w:rPr>
                <w:rFonts w:ascii="宋体" w:hAnsi="宋体"/>
                <w:kern w:val="0"/>
                <w:szCs w:val="21"/>
              </w:rPr>
              <w:t>2、监测接收机指标要求如下：</w:t>
            </w:r>
          </w:p>
          <w:p w14:paraId="55B83E61"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频率准确度（0-45℃）：≤±1×10</w:t>
            </w:r>
            <w:r w:rsidRPr="0079091F">
              <w:rPr>
                <w:rFonts w:ascii="宋体" w:hAnsi="宋体"/>
                <w:szCs w:val="21"/>
                <w:vertAlign w:val="superscript"/>
              </w:rPr>
              <w:t>-6</w:t>
            </w:r>
            <w:r w:rsidRPr="0079091F">
              <w:rPr>
                <w:rFonts w:ascii="宋体" w:hAnsi="宋体"/>
                <w:szCs w:val="21"/>
              </w:rPr>
              <w:t>；</w:t>
            </w:r>
          </w:p>
          <w:p w14:paraId="183DE5DC"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w:t>
            </w:r>
            <w:r w:rsidRPr="0079091F">
              <w:rPr>
                <w:rFonts w:ascii="宋体" w:hAnsi="宋体"/>
                <w:szCs w:val="21"/>
              </w:rPr>
              <w:tab/>
              <w:t>实时中频带宽：≥40MHz，多档可调；</w:t>
            </w:r>
          </w:p>
          <w:p w14:paraId="19A7DB80"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设备监测灵敏度（带宽25kHz）：≤-100dBm；</w:t>
            </w:r>
          </w:p>
          <w:p w14:paraId="579C8847"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扫描速度</w:t>
            </w:r>
            <w:r w:rsidRPr="0079091F">
              <w:rPr>
                <w:rFonts w:ascii="宋体" w:hAnsi="宋体"/>
                <w:bCs/>
                <w:szCs w:val="21"/>
              </w:rPr>
              <w:t>（25 kHz步进）</w:t>
            </w:r>
            <w:r w:rsidRPr="0079091F">
              <w:rPr>
                <w:rFonts w:ascii="宋体" w:hAnsi="宋体"/>
                <w:szCs w:val="21"/>
              </w:rPr>
              <w:t>：≥20GHz/s（全景扫描）；</w:t>
            </w:r>
          </w:p>
          <w:p w14:paraId="2B24F046"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二阶截断点（低失真模式）：≥30dBm（20~8000MHz）；</w:t>
            </w:r>
          </w:p>
          <w:p w14:paraId="43227729"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三阶截断点（低失真模式）：≥-10dBm（20~8000MHz）；</w:t>
            </w:r>
          </w:p>
          <w:p w14:paraId="1C422F8C"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中频/</w:t>
            </w:r>
            <w:proofErr w:type="gramStart"/>
            <w:r w:rsidRPr="0079091F">
              <w:rPr>
                <w:rFonts w:ascii="宋体" w:hAnsi="宋体"/>
                <w:szCs w:val="21"/>
              </w:rPr>
              <w:t>镜频抑制</w:t>
            </w:r>
            <w:proofErr w:type="gramEnd"/>
            <w:r w:rsidRPr="0079091F">
              <w:rPr>
                <w:rFonts w:ascii="宋体" w:hAnsi="宋体"/>
                <w:szCs w:val="21"/>
              </w:rPr>
              <w:t>：≥90dB；</w:t>
            </w:r>
          </w:p>
          <w:p w14:paraId="3226C48F" w14:textId="77777777" w:rsidR="001A4FA6" w:rsidRPr="0079091F" w:rsidRDefault="001A4FA6" w:rsidP="00D230B8">
            <w:pPr>
              <w:numPr>
                <w:ilvl w:val="0"/>
                <w:numId w:val="15"/>
              </w:numPr>
              <w:spacing w:line="320" w:lineRule="exact"/>
              <w:ind w:left="0" w:firstLine="0"/>
              <w:rPr>
                <w:rFonts w:ascii="宋体" w:hAnsi="宋体" w:hint="eastAsia"/>
                <w:szCs w:val="21"/>
              </w:rPr>
            </w:pPr>
            <w:r w:rsidRPr="0079091F">
              <w:rPr>
                <w:rFonts w:ascii="宋体" w:hAnsi="宋体"/>
                <w:szCs w:val="21"/>
              </w:rPr>
              <w:t xml:space="preserve">  无杂散动态范围（SFDR）：≥70dBc（典型值，20~8000MHz，至少80%的测试点满足要求）；</w:t>
            </w:r>
          </w:p>
          <w:p w14:paraId="144F6C5B" w14:textId="77777777" w:rsidR="001A4FA6" w:rsidRPr="0079091F" w:rsidRDefault="001A4FA6" w:rsidP="00D230B8">
            <w:pPr>
              <w:numPr>
                <w:ilvl w:val="0"/>
                <w:numId w:val="15"/>
              </w:numPr>
              <w:spacing w:line="320" w:lineRule="exact"/>
              <w:ind w:left="0" w:firstLine="0"/>
              <w:rPr>
                <w:rFonts w:ascii="宋体" w:hAnsi="宋体" w:hint="eastAsia"/>
                <w:bCs/>
                <w:szCs w:val="21"/>
              </w:rPr>
            </w:pPr>
            <w:r w:rsidRPr="0079091F">
              <w:rPr>
                <w:rFonts w:ascii="宋体" w:hAnsi="宋体"/>
                <w:szCs w:val="21"/>
              </w:rPr>
              <w:t xml:space="preserve">  IQ数据带宽：≥20MHz。</w:t>
            </w:r>
          </w:p>
          <w:p w14:paraId="45FCA0B2" w14:textId="542F8673" w:rsidR="001A4FA6" w:rsidRPr="0079091F" w:rsidRDefault="001A4FA6" w:rsidP="00D230B8">
            <w:pPr>
              <w:keepNext/>
              <w:keepLines/>
              <w:numPr>
                <w:ilvl w:val="2"/>
                <w:numId w:val="0"/>
              </w:numPr>
              <w:tabs>
                <w:tab w:val="left" w:pos="0"/>
              </w:tabs>
              <w:spacing w:line="320" w:lineRule="exact"/>
              <w:outlineLvl w:val="2"/>
              <w:rPr>
                <w:rFonts w:ascii="宋体" w:hAnsi="宋体" w:hint="eastAsia"/>
                <w:b/>
                <w:szCs w:val="21"/>
              </w:rPr>
            </w:pPr>
            <w:bookmarkStart w:id="70" w:name="_Toc16718"/>
            <w:bookmarkStart w:id="71" w:name="_Toc29561"/>
            <w:r w:rsidRPr="0079091F">
              <w:rPr>
                <w:rFonts w:ascii="宋体" w:hAnsi="宋体" w:hint="eastAsia"/>
                <w:b/>
                <w:szCs w:val="21"/>
              </w:rPr>
              <w:t>五、</w:t>
            </w:r>
            <w:r w:rsidRPr="0079091F">
              <w:rPr>
                <w:rFonts w:ascii="宋体" w:hAnsi="宋体"/>
                <w:b/>
                <w:szCs w:val="21"/>
              </w:rPr>
              <w:t>配套设施方案</w:t>
            </w:r>
            <w:bookmarkEnd w:id="70"/>
            <w:bookmarkEnd w:id="71"/>
          </w:p>
          <w:p w14:paraId="07ADAB01" w14:textId="1493DFE7" w:rsidR="001A4FA6" w:rsidRPr="0079091F" w:rsidRDefault="001A4FA6" w:rsidP="00D230B8">
            <w:pPr>
              <w:keepNext/>
              <w:keepLines/>
              <w:numPr>
                <w:ilvl w:val="3"/>
                <w:numId w:val="0"/>
              </w:numPr>
              <w:tabs>
                <w:tab w:val="left" w:pos="0"/>
              </w:tabs>
              <w:spacing w:line="320" w:lineRule="exact"/>
              <w:outlineLvl w:val="3"/>
              <w:rPr>
                <w:rFonts w:ascii="宋体" w:hAnsi="宋体" w:hint="eastAsia"/>
                <w:b/>
                <w:bCs/>
                <w:szCs w:val="21"/>
              </w:rPr>
            </w:pPr>
            <w:r w:rsidRPr="0079091F">
              <w:rPr>
                <w:rFonts w:ascii="宋体" w:hAnsi="宋体" w:hint="eastAsia"/>
                <w:b/>
                <w:bCs/>
                <w:szCs w:val="21"/>
              </w:rPr>
              <w:t>1.</w:t>
            </w:r>
            <w:r w:rsidRPr="0079091F">
              <w:rPr>
                <w:rFonts w:ascii="宋体" w:hAnsi="宋体"/>
                <w:b/>
                <w:bCs/>
                <w:szCs w:val="21"/>
              </w:rPr>
              <w:t>监测站遥控遥测系统</w:t>
            </w:r>
          </w:p>
          <w:p w14:paraId="2C85ECC7" w14:textId="77777777" w:rsidR="001A4FA6" w:rsidRPr="0079091F" w:rsidRDefault="001A4FA6" w:rsidP="00D230B8">
            <w:pPr>
              <w:numPr>
                <w:ilvl w:val="0"/>
                <w:numId w:val="20"/>
              </w:numPr>
              <w:autoSpaceDE w:val="0"/>
              <w:autoSpaceDN w:val="0"/>
              <w:adjustRightInd w:val="0"/>
              <w:spacing w:line="320" w:lineRule="exact"/>
              <w:ind w:left="0" w:firstLine="0"/>
              <w:rPr>
                <w:rFonts w:ascii="宋体" w:hAnsi="宋体" w:hint="eastAsia"/>
                <w:kern w:val="0"/>
                <w:szCs w:val="21"/>
                <w:lang w:val="zh-CN"/>
              </w:rPr>
            </w:pPr>
            <w:r w:rsidRPr="0079091F">
              <w:rPr>
                <w:rFonts w:ascii="宋体" w:hAnsi="宋体"/>
                <w:kern w:val="0"/>
                <w:szCs w:val="21"/>
                <w:lang w:val="zh-CN"/>
              </w:rPr>
              <w:t>监测站需配套系统软件安装计算机（为提高系统稳定性，本项目采用高性能工控机），并利用工控机实现监测系统的本地控制和采集数据的分析等功能。</w:t>
            </w:r>
          </w:p>
          <w:p w14:paraId="28D9569A" w14:textId="77777777" w:rsidR="001A4FA6" w:rsidRPr="0079091F" w:rsidRDefault="001A4FA6" w:rsidP="00D230B8">
            <w:pPr>
              <w:numPr>
                <w:ilvl w:val="0"/>
                <w:numId w:val="20"/>
              </w:numPr>
              <w:autoSpaceDE w:val="0"/>
              <w:autoSpaceDN w:val="0"/>
              <w:adjustRightInd w:val="0"/>
              <w:spacing w:line="320" w:lineRule="exact"/>
              <w:ind w:left="0" w:firstLine="0"/>
              <w:rPr>
                <w:rFonts w:ascii="宋体" w:hAnsi="宋体" w:hint="eastAsia"/>
                <w:kern w:val="0"/>
                <w:szCs w:val="21"/>
                <w:lang w:val="zh-CN"/>
              </w:rPr>
            </w:pPr>
            <w:r w:rsidRPr="0079091F">
              <w:rPr>
                <w:rFonts w:ascii="宋体" w:hAnsi="宋体"/>
                <w:kern w:val="0"/>
                <w:szCs w:val="21"/>
                <w:lang w:val="zh-CN"/>
              </w:rPr>
              <w:t>遥控遥测系统定时对环境参数（温度、湿度、电压、电流）进行采集，并把相关数据上报计算机进行处理。</w:t>
            </w:r>
          </w:p>
          <w:p w14:paraId="34DC1049" w14:textId="77777777" w:rsidR="001A4FA6" w:rsidRPr="0079091F" w:rsidRDefault="001A4FA6" w:rsidP="00D230B8">
            <w:pPr>
              <w:numPr>
                <w:ilvl w:val="0"/>
                <w:numId w:val="20"/>
              </w:numPr>
              <w:autoSpaceDE w:val="0"/>
              <w:autoSpaceDN w:val="0"/>
              <w:adjustRightInd w:val="0"/>
              <w:spacing w:line="320" w:lineRule="exact"/>
              <w:ind w:left="0" w:firstLine="0"/>
              <w:rPr>
                <w:rFonts w:ascii="宋体" w:hAnsi="宋体" w:hint="eastAsia"/>
                <w:kern w:val="0"/>
                <w:szCs w:val="21"/>
                <w:lang w:val="zh-CN"/>
              </w:rPr>
            </w:pPr>
            <w:r w:rsidRPr="0079091F">
              <w:rPr>
                <w:rFonts w:ascii="宋体" w:hAnsi="宋体"/>
                <w:kern w:val="0"/>
                <w:szCs w:val="21"/>
                <w:lang w:val="zh-CN"/>
              </w:rPr>
              <w:t>监测站应具备远程开关机功能，监测中心的控制终端通过网络向无人值守站的遥控遥测模块发送命令和数据，命令和数据包括功能代码和握手数据，遥控遥测模块检测到数据有效后，根据功能定义执行相应的操作。遥控开关机的各项功能设计应尽可能避免误操作。</w:t>
            </w:r>
          </w:p>
          <w:p w14:paraId="79699F27" w14:textId="77777777" w:rsidR="001A4FA6" w:rsidRPr="0079091F" w:rsidRDefault="001A4FA6" w:rsidP="00D230B8">
            <w:pPr>
              <w:numPr>
                <w:ilvl w:val="0"/>
                <w:numId w:val="20"/>
              </w:numPr>
              <w:autoSpaceDE w:val="0"/>
              <w:autoSpaceDN w:val="0"/>
              <w:adjustRightInd w:val="0"/>
              <w:spacing w:line="320" w:lineRule="exact"/>
              <w:ind w:left="0" w:firstLine="0"/>
              <w:rPr>
                <w:rFonts w:ascii="宋体" w:hAnsi="宋体" w:hint="eastAsia"/>
                <w:kern w:val="0"/>
                <w:szCs w:val="21"/>
                <w:lang w:val="zh-CN"/>
              </w:rPr>
            </w:pPr>
            <w:r w:rsidRPr="0079091F">
              <w:rPr>
                <w:rFonts w:ascii="宋体" w:hAnsi="宋体"/>
                <w:kern w:val="0"/>
                <w:szCs w:val="21"/>
                <w:lang w:val="zh-CN"/>
              </w:rPr>
              <w:t>本项目在监测站</w:t>
            </w:r>
            <w:r w:rsidRPr="0079091F">
              <w:rPr>
                <w:rFonts w:ascii="宋体" w:hAnsi="宋体"/>
                <w:kern w:val="0"/>
                <w:szCs w:val="21"/>
              </w:rPr>
              <w:t>各</w:t>
            </w:r>
            <w:r w:rsidRPr="0079091F">
              <w:rPr>
                <w:rFonts w:ascii="宋体" w:hAnsi="宋体"/>
                <w:kern w:val="0"/>
                <w:szCs w:val="21"/>
                <w:lang w:val="zh-CN"/>
              </w:rPr>
              <w:t>配置一台高性能工控机和一台远程遥控遥测设备（实现远程开关机、监测数据采集传输控制等），并配套远程控制管理软件和环境监控软件。</w:t>
            </w:r>
          </w:p>
          <w:p w14:paraId="640B84D1" w14:textId="77777777" w:rsidR="001A4FA6" w:rsidRPr="0079091F" w:rsidRDefault="001A4FA6" w:rsidP="00D230B8">
            <w:pPr>
              <w:numPr>
                <w:ilvl w:val="0"/>
                <w:numId w:val="20"/>
              </w:numPr>
              <w:autoSpaceDE w:val="0"/>
              <w:autoSpaceDN w:val="0"/>
              <w:adjustRightInd w:val="0"/>
              <w:spacing w:line="320" w:lineRule="exact"/>
              <w:ind w:left="0" w:firstLine="0"/>
              <w:rPr>
                <w:rFonts w:ascii="宋体" w:hAnsi="宋体" w:hint="eastAsia"/>
                <w:kern w:val="0"/>
                <w:szCs w:val="21"/>
                <w:lang w:val="zh-CN"/>
              </w:rPr>
            </w:pPr>
            <w:r w:rsidRPr="0079091F">
              <w:rPr>
                <w:rFonts w:ascii="宋体" w:hAnsi="宋体"/>
                <w:kern w:val="0"/>
                <w:szCs w:val="21"/>
                <w:lang w:val="zh-CN"/>
              </w:rPr>
              <w:t>监测站需配套网络设备以实现与监控中心的联网。本项目中，独立设置的监测站通过租用电信运营商VPN链路实现与监控中心的互联互通。</w:t>
            </w:r>
          </w:p>
          <w:p w14:paraId="28F32443"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主要技术指标要求如下：</w:t>
            </w:r>
          </w:p>
          <w:p w14:paraId="12C2EC1E" w14:textId="77777777" w:rsidR="001A4FA6" w:rsidRPr="0079091F" w:rsidRDefault="001A4FA6" w:rsidP="00D230B8">
            <w:pPr>
              <w:spacing w:line="320" w:lineRule="exact"/>
              <w:rPr>
                <w:rFonts w:ascii="宋体" w:hAnsi="宋体" w:hint="eastAsia"/>
                <w:bCs/>
                <w:szCs w:val="21"/>
              </w:rPr>
            </w:pPr>
            <w:r w:rsidRPr="0079091F">
              <w:rPr>
                <w:rFonts w:ascii="宋体" w:hAnsi="宋体"/>
                <w:bCs/>
                <w:szCs w:val="21"/>
              </w:rPr>
              <w:t>1、工控机</w:t>
            </w:r>
          </w:p>
          <w:p w14:paraId="5AE90334"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1）CPU：不低于8core 3.0GHz；</w:t>
            </w:r>
          </w:p>
          <w:p w14:paraId="382CC698"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2）内存：不低于RAM 128GB；</w:t>
            </w:r>
          </w:p>
          <w:p w14:paraId="28CB93DB"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3）硬盘：不低于SSD 512G+HDD 16TB；</w:t>
            </w:r>
          </w:p>
          <w:p w14:paraId="24F3FBD9"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4）自适应网口（RJ-45）、声卡、USB；</w:t>
            </w:r>
          </w:p>
          <w:p w14:paraId="3F116BA7"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5）19吋或以上高清显示器，键盘、鼠标；</w:t>
            </w:r>
          </w:p>
          <w:p w14:paraId="1A5BCBDF" w14:textId="77777777" w:rsidR="001A4FA6" w:rsidRPr="0079091F" w:rsidRDefault="001A4FA6" w:rsidP="00D230B8">
            <w:pPr>
              <w:spacing w:line="320" w:lineRule="exact"/>
              <w:jc w:val="left"/>
              <w:rPr>
                <w:rFonts w:ascii="宋体" w:hAnsi="宋体" w:cs="宋体" w:hint="eastAsia"/>
                <w:szCs w:val="21"/>
                <w:shd w:val="clear" w:color="auto" w:fill="FFFFFF"/>
              </w:rPr>
            </w:pPr>
            <w:r w:rsidRPr="0079091F">
              <w:rPr>
                <w:rFonts w:ascii="宋体" w:hAnsi="宋体"/>
                <w:szCs w:val="21"/>
              </w:rPr>
              <w:t>6）</w:t>
            </w:r>
            <w:r w:rsidRPr="0079091F">
              <w:rPr>
                <w:rFonts w:ascii="宋体" w:hAnsi="宋体" w:cs="宋体"/>
                <w:szCs w:val="21"/>
                <w:shd w:val="clear" w:color="auto" w:fill="FFFFFF"/>
              </w:rPr>
              <w:t>含正版操作系统和文字处理软件；</w:t>
            </w:r>
          </w:p>
          <w:p w14:paraId="4EA8FA8F"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lastRenderedPageBreak/>
              <w:t>7）标准机架式设备，支持通电开机，支持网络唤醒，支持7*24小时工作；</w:t>
            </w:r>
          </w:p>
          <w:p w14:paraId="43A123E7"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8）满足国产化</w:t>
            </w:r>
            <w:proofErr w:type="gramStart"/>
            <w:r w:rsidRPr="0079091F">
              <w:rPr>
                <w:rFonts w:ascii="宋体" w:hAnsi="宋体"/>
                <w:szCs w:val="21"/>
              </w:rPr>
              <w:t>信创要求</w:t>
            </w:r>
            <w:proofErr w:type="gramEnd"/>
            <w:r w:rsidRPr="0079091F">
              <w:rPr>
                <w:rFonts w:ascii="宋体" w:hAnsi="宋体"/>
                <w:szCs w:val="21"/>
              </w:rPr>
              <w:t>的产品。</w:t>
            </w:r>
          </w:p>
          <w:p w14:paraId="17EB3A99" w14:textId="34E7B602" w:rsidR="001A4FA6" w:rsidRPr="0079091F" w:rsidRDefault="001A4FA6" w:rsidP="00D230B8">
            <w:pPr>
              <w:spacing w:line="320" w:lineRule="exact"/>
              <w:rPr>
                <w:rFonts w:ascii="宋体" w:hAnsi="宋体" w:hint="eastAsia"/>
                <w:bCs/>
                <w:szCs w:val="21"/>
              </w:rPr>
            </w:pPr>
            <w:r w:rsidRPr="0079091F">
              <w:rPr>
                <w:rFonts w:ascii="宋体" w:hAnsi="宋体" w:hint="eastAsia"/>
                <w:bCs/>
                <w:szCs w:val="21"/>
              </w:rPr>
              <w:t>6</w:t>
            </w:r>
            <w:r w:rsidRPr="0079091F">
              <w:rPr>
                <w:rFonts w:ascii="宋体" w:hAnsi="宋体"/>
                <w:bCs/>
                <w:szCs w:val="21"/>
              </w:rPr>
              <w:t>、网络交换机</w:t>
            </w:r>
          </w:p>
          <w:p w14:paraId="3633C5B7"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不低于16*10</w:t>
            </w:r>
            <w:r w:rsidRPr="0079091F">
              <w:rPr>
                <w:rFonts w:ascii="宋体" w:hAnsi="宋体"/>
                <w:szCs w:val="21"/>
              </w:rPr>
              <w:tab/>
              <w:t>/100/1000Base-T自适应以太网端口，具体配置应满足安装要求。</w:t>
            </w:r>
          </w:p>
          <w:p w14:paraId="7B34D7EA" w14:textId="45C29867" w:rsidR="001A4FA6" w:rsidRPr="0079091F" w:rsidRDefault="001A4FA6" w:rsidP="00D230B8">
            <w:pPr>
              <w:spacing w:line="320" w:lineRule="exact"/>
              <w:rPr>
                <w:rFonts w:ascii="宋体" w:hAnsi="宋体" w:hint="eastAsia"/>
                <w:bCs/>
                <w:szCs w:val="21"/>
              </w:rPr>
            </w:pPr>
            <w:r w:rsidRPr="0079091F">
              <w:rPr>
                <w:rFonts w:ascii="宋体" w:hAnsi="宋体" w:hint="eastAsia"/>
                <w:bCs/>
                <w:szCs w:val="21"/>
              </w:rPr>
              <w:t>7</w:t>
            </w:r>
            <w:r w:rsidRPr="0079091F">
              <w:rPr>
                <w:rFonts w:ascii="宋体" w:hAnsi="宋体"/>
                <w:bCs/>
                <w:szCs w:val="21"/>
              </w:rPr>
              <w:t>、远程遥控设备</w:t>
            </w:r>
          </w:p>
          <w:p w14:paraId="354C356D" w14:textId="77777777" w:rsidR="001A4FA6" w:rsidRPr="0079091F" w:rsidRDefault="001A4FA6" w:rsidP="00D230B8">
            <w:pPr>
              <w:spacing w:line="320" w:lineRule="exact"/>
              <w:rPr>
                <w:rFonts w:ascii="宋体" w:hAnsi="宋体" w:cs="宋体" w:hint="eastAsia"/>
                <w:szCs w:val="21"/>
              </w:rPr>
            </w:pPr>
            <w:r w:rsidRPr="0079091F">
              <w:rPr>
                <w:rFonts w:ascii="宋体" w:hAnsi="宋体" w:cs="宋体"/>
                <w:szCs w:val="21"/>
              </w:rPr>
              <w:t>实现监测接收机等自有设备的远程控制，由承建单位结合提供的设备情况配置。远程遥控设备能够在工控机出现死机的情况下，重新启动工控机，进入监测系统。</w:t>
            </w:r>
          </w:p>
          <w:p w14:paraId="47AA7588" w14:textId="7F0694B7" w:rsidR="001A4FA6" w:rsidRPr="0079091F" w:rsidRDefault="001A4FA6" w:rsidP="00D230B8">
            <w:pPr>
              <w:spacing w:line="320" w:lineRule="exact"/>
              <w:rPr>
                <w:rFonts w:ascii="宋体" w:hAnsi="宋体" w:cs="宋体" w:hint="eastAsia"/>
                <w:szCs w:val="21"/>
              </w:rPr>
            </w:pPr>
            <w:r w:rsidRPr="0079091F">
              <w:rPr>
                <w:rFonts w:ascii="宋体" w:hAnsi="宋体" w:cs="宋体" w:hint="eastAsia"/>
                <w:szCs w:val="21"/>
              </w:rPr>
              <w:t>8</w:t>
            </w:r>
            <w:r w:rsidRPr="0079091F">
              <w:rPr>
                <w:rFonts w:ascii="宋体" w:hAnsi="宋体" w:cs="宋体"/>
                <w:szCs w:val="21"/>
              </w:rPr>
              <w:t>、控制终端</w:t>
            </w:r>
          </w:p>
          <w:p w14:paraId="716BC190" w14:textId="7A9D4EB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hint="eastAsia"/>
                <w:kern w:val="0"/>
                <w:szCs w:val="21"/>
                <w:lang w:val="zh-CN"/>
              </w:rPr>
              <w:t>1）</w:t>
            </w:r>
            <w:r w:rsidRPr="0079091F">
              <w:rPr>
                <w:rFonts w:ascii="宋体" w:hAnsi="宋体"/>
                <w:kern w:val="0"/>
                <w:szCs w:val="21"/>
                <w:lang w:val="zh-CN"/>
              </w:rPr>
              <w:t>本项目</w:t>
            </w:r>
            <w:r w:rsidRPr="0079091F">
              <w:rPr>
                <w:rFonts w:ascii="宋体" w:hAnsi="宋体"/>
                <w:kern w:val="0"/>
                <w:szCs w:val="21"/>
              </w:rPr>
              <w:t>在</w:t>
            </w:r>
            <w:r w:rsidRPr="0079091F">
              <w:rPr>
                <w:rFonts w:ascii="宋体" w:hAnsi="宋体"/>
                <w:kern w:val="0"/>
                <w:szCs w:val="21"/>
                <w:lang w:val="zh-CN"/>
              </w:rPr>
              <w:t>监测站</w:t>
            </w:r>
            <w:r w:rsidRPr="0079091F">
              <w:rPr>
                <w:rFonts w:ascii="宋体" w:hAnsi="宋体"/>
                <w:kern w:val="0"/>
                <w:szCs w:val="21"/>
              </w:rPr>
              <w:t>各</w:t>
            </w:r>
            <w:r w:rsidRPr="0079091F">
              <w:rPr>
                <w:rFonts w:ascii="宋体" w:hAnsi="宋体"/>
                <w:kern w:val="0"/>
                <w:szCs w:val="21"/>
                <w:lang w:val="zh-CN"/>
              </w:rPr>
              <w:t>配置一</w:t>
            </w:r>
            <w:r w:rsidRPr="0079091F">
              <w:rPr>
                <w:rFonts w:ascii="宋体" w:hAnsi="宋体"/>
                <w:kern w:val="0"/>
                <w:szCs w:val="21"/>
              </w:rPr>
              <w:t>套</w:t>
            </w:r>
            <w:r w:rsidRPr="0079091F">
              <w:rPr>
                <w:rFonts w:ascii="宋体" w:hAnsi="宋体" w:cs="宋体"/>
                <w:kern w:val="0"/>
                <w:szCs w:val="21"/>
              </w:rPr>
              <w:t>控制终端，保障无线电监测工作有序开展，提升监测效率。</w:t>
            </w:r>
          </w:p>
          <w:p w14:paraId="4DEDA560" w14:textId="1497527F" w:rsidR="001A4FA6" w:rsidRPr="0079091F" w:rsidRDefault="001A4FA6" w:rsidP="00D230B8">
            <w:pPr>
              <w:spacing w:line="320" w:lineRule="exact"/>
              <w:rPr>
                <w:rFonts w:ascii="宋体" w:hAnsi="宋体" w:cs="宋体" w:hint="eastAsia"/>
                <w:szCs w:val="21"/>
              </w:rPr>
            </w:pPr>
            <w:r w:rsidRPr="0079091F">
              <w:rPr>
                <w:rFonts w:ascii="宋体" w:hAnsi="宋体" w:cs="宋体" w:hint="eastAsia"/>
                <w:szCs w:val="21"/>
              </w:rPr>
              <w:t>2）</w:t>
            </w:r>
            <w:r w:rsidRPr="0079091F">
              <w:rPr>
                <w:rFonts w:ascii="宋体" w:hAnsi="宋体" w:cs="宋体"/>
                <w:szCs w:val="21"/>
              </w:rPr>
              <w:t>处理器：8核以上；屏幕尺寸：≥14英寸；固态硬盘：≥1TB；内存容量≥16GB；屏幕分辨率2K以上。</w:t>
            </w:r>
          </w:p>
          <w:p w14:paraId="30EE3BA7" w14:textId="2D505B85" w:rsidR="001A4FA6" w:rsidRPr="0079091F" w:rsidRDefault="001A4FA6" w:rsidP="00D230B8">
            <w:pPr>
              <w:keepNext/>
              <w:keepLines/>
              <w:numPr>
                <w:ilvl w:val="3"/>
                <w:numId w:val="0"/>
              </w:numPr>
              <w:tabs>
                <w:tab w:val="left" w:pos="0"/>
              </w:tabs>
              <w:spacing w:line="320" w:lineRule="exact"/>
              <w:outlineLvl w:val="3"/>
              <w:rPr>
                <w:rFonts w:ascii="宋体" w:hAnsi="宋体" w:hint="eastAsia"/>
                <w:b/>
                <w:bCs/>
                <w:szCs w:val="21"/>
              </w:rPr>
            </w:pPr>
            <w:r w:rsidRPr="0079091F">
              <w:rPr>
                <w:rFonts w:ascii="宋体" w:hAnsi="宋体" w:hint="eastAsia"/>
                <w:b/>
                <w:bCs/>
                <w:szCs w:val="21"/>
              </w:rPr>
              <w:t>2．</w:t>
            </w:r>
            <w:r w:rsidRPr="0079091F">
              <w:rPr>
                <w:rFonts w:ascii="宋体" w:hAnsi="宋体"/>
                <w:b/>
                <w:bCs/>
                <w:szCs w:val="21"/>
              </w:rPr>
              <w:t>视频</w:t>
            </w:r>
            <w:proofErr w:type="gramStart"/>
            <w:r w:rsidRPr="0079091F">
              <w:rPr>
                <w:rFonts w:ascii="宋体" w:hAnsi="宋体"/>
                <w:b/>
                <w:bCs/>
                <w:szCs w:val="21"/>
              </w:rPr>
              <w:t>和动环监控</w:t>
            </w:r>
            <w:proofErr w:type="gramEnd"/>
          </w:p>
          <w:p w14:paraId="3E733F19"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在每个监测站部署电源电压/电流、温湿度、消防、漏水检测等传感设施，以及视频监控设备，所有环境监控和视频监控设施可通过集中遥控遥测控制设备采集数据，并可进行远程采集和控制。</w:t>
            </w:r>
          </w:p>
          <w:p w14:paraId="66487C38"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主要功能要求如下：</w:t>
            </w:r>
          </w:p>
          <w:p w14:paraId="05D25DE5"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1）现场数据采集。定时对环境参数（温度、湿度、</w:t>
            </w:r>
            <w:r w:rsidRPr="0079091F">
              <w:rPr>
                <w:rFonts w:ascii="宋体" w:hAnsi="宋体"/>
                <w:kern w:val="0"/>
                <w:szCs w:val="21"/>
              </w:rPr>
              <w:t>浸水、</w:t>
            </w:r>
            <w:r w:rsidRPr="0079091F">
              <w:rPr>
                <w:rFonts w:ascii="宋体" w:hAnsi="宋体" w:cs="宋体"/>
                <w:kern w:val="0"/>
                <w:szCs w:val="21"/>
              </w:rPr>
              <w:t>电压、电流、</w:t>
            </w:r>
            <w:r w:rsidRPr="0079091F">
              <w:rPr>
                <w:rFonts w:ascii="宋体" w:hAnsi="宋体"/>
                <w:kern w:val="0"/>
                <w:szCs w:val="21"/>
              </w:rPr>
              <w:t>烟雾</w:t>
            </w:r>
            <w:r w:rsidRPr="0079091F">
              <w:rPr>
                <w:rFonts w:ascii="宋体" w:hAnsi="宋体" w:cs="宋体"/>
                <w:kern w:val="0"/>
                <w:szCs w:val="21"/>
              </w:rPr>
              <w:t>等）进行采集，并把相关数据上报。</w:t>
            </w:r>
          </w:p>
          <w:p w14:paraId="7268BCBB"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2）异常情况报警。对监测站的设备、环境进行监控，一旦发现出现异常情况，能够及时向无线电监测中心发出报警信息。</w:t>
            </w:r>
          </w:p>
          <w:p w14:paraId="371D4805"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3）能够在监测控制中心通过视频远程监视监测站室内外状况和设备运行情况。</w:t>
            </w:r>
          </w:p>
          <w:p w14:paraId="7960CBD8" w14:textId="77777777" w:rsidR="001A4FA6" w:rsidRPr="0079091F" w:rsidRDefault="001A4FA6" w:rsidP="00D230B8">
            <w:pPr>
              <w:autoSpaceDE w:val="0"/>
              <w:autoSpaceDN w:val="0"/>
              <w:adjustRightInd w:val="0"/>
              <w:spacing w:line="320" w:lineRule="exact"/>
              <w:rPr>
                <w:rFonts w:ascii="宋体" w:hAnsi="宋体" w:cs="宋体" w:hint="eastAsia"/>
                <w:kern w:val="0"/>
                <w:szCs w:val="21"/>
              </w:rPr>
            </w:pPr>
            <w:r w:rsidRPr="0079091F">
              <w:rPr>
                <w:rFonts w:ascii="宋体" w:hAnsi="宋体" w:cs="宋体"/>
                <w:kern w:val="0"/>
                <w:szCs w:val="21"/>
              </w:rPr>
              <w:t>4）遥控管理。对监测站监测设备和环境监测设备进行管理、数据采集和网络通信控制。</w:t>
            </w:r>
          </w:p>
          <w:p w14:paraId="11790A1E" w14:textId="1D4B89BA" w:rsidR="001A4FA6" w:rsidRPr="0079091F" w:rsidRDefault="001A4FA6" w:rsidP="00D230B8">
            <w:pPr>
              <w:keepNext/>
              <w:keepLines/>
              <w:numPr>
                <w:ilvl w:val="3"/>
                <w:numId w:val="0"/>
              </w:numPr>
              <w:tabs>
                <w:tab w:val="left" w:pos="0"/>
              </w:tabs>
              <w:spacing w:line="320" w:lineRule="exact"/>
              <w:outlineLvl w:val="3"/>
              <w:rPr>
                <w:rFonts w:ascii="宋体" w:hAnsi="宋体" w:hint="eastAsia"/>
                <w:b/>
                <w:bCs/>
                <w:szCs w:val="21"/>
              </w:rPr>
            </w:pPr>
            <w:r w:rsidRPr="0079091F">
              <w:rPr>
                <w:rFonts w:ascii="宋体" w:hAnsi="宋体" w:hint="eastAsia"/>
                <w:b/>
                <w:bCs/>
                <w:szCs w:val="21"/>
              </w:rPr>
              <w:t>3.</w:t>
            </w:r>
            <w:r w:rsidRPr="0079091F">
              <w:rPr>
                <w:rFonts w:ascii="宋体" w:hAnsi="宋体"/>
                <w:b/>
                <w:bCs/>
                <w:szCs w:val="21"/>
              </w:rPr>
              <w:t>供电系统方案</w:t>
            </w:r>
          </w:p>
          <w:p w14:paraId="6B85E30F" w14:textId="58C9BEAF"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固定监测站主要设备采用</w:t>
            </w:r>
            <w:r w:rsidR="00EB58CE" w:rsidRPr="0079091F">
              <w:rPr>
                <w:rFonts w:ascii="宋体" w:hAnsi="宋体"/>
                <w:szCs w:val="21"/>
              </w:rPr>
              <w:t>稳压后备电源</w:t>
            </w:r>
            <w:r w:rsidRPr="0079091F">
              <w:rPr>
                <w:rFonts w:ascii="宋体" w:hAnsi="宋体"/>
                <w:szCs w:val="21"/>
              </w:rPr>
              <w:t>供电，</w:t>
            </w:r>
            <w:r w:rsidR="00EB58CE" w:rsidRPr="0079091F">
              <w:rPr>
                <w:rFonts w:ascii="宋体" w:hAnsi="宋体"/>
                <w:szCs w:val="21"/>
              </w:rPr>
              <w:t>稳压后备电源</w:t>
            </w:r>
            <w:r w:rsidRPr="0079091F">
              <w:rPr>
                <w:rFonts w:ascii="宋体" w:hAnsi="宋体"/>
                <w:szCs w:val="21"/>
              </w:rPr>
              <w:t>供电包括天</w:t>
            </w:r>
            <w:proofErr w:type="gramStart"/>
            <w:r w:rsidRPr="0079091F">
              <w:rPr>
                <w:rFonts w:ascii="宋体" w:hAnsi="宋体"/>
                <w:szCs w:val="21"/>
              </w:rPr>
              <w:t>馈</w:t>
            </w:r>
            <w:proofErr w:type="gramEnd"/>
            <w:r w:rsidRPr="0079091F">
              <w:rPr>
                <w:rFonts w:ascii="宋体" w:hAnsi="宋体"/>
                <w:szCs w:val="21"/>
              </w:rPr>
              <w:t>、监测接收设备、控制和网络设备）、</w:t>
            </w:r>
            <w:proofErr w:type="gramStart"/>
            <w:r w:rsidRPr="0079091F">
              <w:rPr>
                <w:rFonts w:ascii="宋体" w:hAnsi="宋体"/>
                <w:szCs w:val="21"/>
              </w:rPr>
              <w:t>动环监控</w:t>
            </w:r>
            <w:proofErr w:type="gramEnd"/>
            <w:r w:rsidRPr="0079091F">
              <w:rPr>
                <w:rFonts w:ascii="宋体" w:hAnsi="宋体"/>
                <w:szCs w:val="21"/>
              </w:rPr>
              <w:t>、视频监控等。</w:t>
            </w:r>
          </w:p>
          <w:p w14:paraId="0A649F34" w14:textId="77777777" w:rsidR="001A4FA6" w:rsidRPr="0079091F" w:rsidRDefault="001A4FA6" w:rsidP="00D230B8">
            <w:pPr>
              <w:widowControl/>
              <w:suppressAutoHyphens/>
              <w:spacing w:line="320" w:lineRule="exact"/>
              <w:contextualSpacing/>
              <w:jc w:val="center"/>
              <w:rPr>
                <w:rFonts w:ascii="宋体" w:hAnsi="宋体" w:hint="eastAsia"/>
                <w:kern w:val="24"/>
                <w:szCs w:val="21"/>
                <w:lang w:bidi="en-US"/>
              </w:rPr>
            </w:pPr>
            <w:r w:rsidRPr="0079091F">
              <w:rPr>
                <w:rFonts w:ascii="宋体" w:hAnsi="宋体"/>
                <w:kern w:val="24"/>
                <w:szCs w:val="21"/>
                <w:lang w:eastAsia="ar-SA" w:bidi="en-US"/>
              </w:rPr>
              <w:t>表</w:t>
            </w:r>
            <w:r w:rsidRPr="0079091F">
              <w:rPr>
                <w:rFonts w:ascii="宋体" w:hAnsi="宋体"/>
                <w:kern w:val="24"/>
                <w:szCs w:val="21"/>
                <w:lang w:eastAsia="ar-SA" w:bidi="en-US"/>
              </w:rPr>
              <w:fldChar w:fldCharType="begin"/>
            </w:r>
            <w:r w:rsidRPr="0079091F">
              <w:rPr>
                <w:rFonts w:ascii="宋体" w:hAnsi="宋体"/>
                <w:kern w:val="24"/>
                <w:szCs w:val="21"/>
                <w:lang w:eastAsia="ar-SA" w:bidi="en-US"/>
              </w:rPr>
              <w:instrText xml:space="preserve"> STYLEREF 2 \s </w:instrText>
            </w:r>
            <w:r w:rsidRPr="0079091F">
              <w:rPr>
                <w:rFonts w:ascii="宋体" w:hAnsi="宋体"/>
                <w:kern w:val="24"/>
                <w:szCs w:val="21"/>
                <w:lang w:eastAsia="ar-SA" w:bidi="en-US"/>
              </w:rPr>
              <w:fldChar w:fldCharType="separate"/>
            </w:r>
            <w:r w:rsidRPr="0079091F">
              <w:rPr>
                <w:rFonts w:ascii="宋体" w:hAnsi="宋体"/>
                <w:kern w:val="24"/>
                <w:szCs w:val="21"/>
                <w:lang w:eastAsia="ar-SA" w:bidi="en-US"/>
              </w:rPr>
              <w:t>5.</w:t>
            </w:r>
            <w:r w:rsidRPr="0079091F">
              <w:rPr>
                <w:rFonts w:ascii="宋体" w:hAnsi="宋体"/>
                <w:kern w:val="24"/>
                <w:szCs w:val="21"/>
                <w:lang w:eastAsia="ar-SA" w:bidi="en-US"/>
              </w:rPr>
              <w:fldChar w:fldCharType="end"/>
            </w:r>
            <w:r w:rsidRPr="0079091F">
              <w:rPr>
                <w:rFonts w:ascii="宋体" w:hAnsi="宋体"/>
                <w:kern w:val="24"/>
                <w:szCs w:val="21"/>
                <w:lang w:bidi="en-US"/>
              </w:rPr>
              <w:t>6-</w:t>
            </w:r>
            <w:r w:rsidRPr="0079091F">
              <w:rPr>
                <w:rFonts w:ascii="宋体" w:hAnsi="宋体"/>
                <w:kern w:val="24"/>
                <w:szCs w:val="21"/>
                <w:lang w:eastAsia="ar-SA" w:bidi="en-US"/>
              </w:rPr>
              <w:fldChar w:fldCharType="begin"/>
            </w:r>
            <w:r w:rsidRPr="0079091F">
              <w:rPr>
                <w:rFonts w:ascii="宋体" w:hAnsi="宋体"/>
                <w:kern w:val="24"/>
                <w:szCs w:val="21"/>
                <w:lang w:eastAsia="ar-SA" w:bidi="en-US"/>
              </w:rPr>
              <w:instrText xml:space="preserve"> SEQ 表 \* ARABIC \s 2 </w:instrText>
            </w:r>
            <w:r w:rsidRPr="0079091F">
              <w:rPr>
                <w:rFonts w:ascii="宋体" w:hAnsi="宋体"/>
                <w:kern w:val="24"/>
                <w:szCs w:val="21"/>
                <w:lang w:eastAsia="ar-SA" w:bidi="en-US"/>
              </w:rPr>
              <w:fldChar w:fldCharType="separate"/>
            </w:r>
            <w:r w:rsidRPr="0079091F">
              <w:rPr>
                <w:rFonts w:ascii="宋体" w:hAnsi="宋体"/>
                <w:kern w:val="24"/>
                <w:szCs w:val="21"/>
                <w:lang w:eastAsia="ar-SA" w:bidi="en-US"/>
              </w:rPr>
              <w:t>1</w:t>
            </w:r>
            <w:r w:rsidRPr="0079091F">
              <w:rPr>
                <w:rFonts w:ascii="宋体" w:hAnsi="宋体"/>
                <w:kern w:val="24"/>
                <w:szCs w:val="21"/>
                <w:lang w:eastAsia="ar-SA" w:bidi="en-US"/>
              </w:rPr>
              <w:fldChar w:fldCharType="end"/>
            </w:r>
            <w:r w:rsidRPr="0079091F">
              <w:rPr>
                <w:rFonts w:ascii="宋体" w:hAnsi="宋体"/>
                <w:kern w:val="24"/>
                <w:szCs w:val="21"/>
                <w:lang w:bidi="en-US"/>
              </w:rPr>
              <w:t xml:space="preserve"> 四类固定</w:t>
            </w:r>
            <w:r w:rsidRPr="0079091F">
              <w:rPr>
                <w:rFonts w:ascii="宋体" w:hAnsi="宋体"/>
                <w:kern w:val="24"/>
                <w:szCs w:val="21"/>
                <w:lang w:eastAsia="ar-SA" w:bidi="en-US"/>
              </w:rPr>
              <w:t>监测站设备功耗</w:t>
            </w:r>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647"/>
              <w:gridCol w:w="1286"/>
              <w:gridCol w:w="3318"/>
            </w:tblGrid>
            <w:tr w:rsidR="001A4FA6" w:rsidRPr="0079091F" w14:paraId="077792A3" w14:textId="77777777" w:rsidTr="009B380A">
              <w:tc>
                <w:tcPr>
                  <w:tcW w:w="777" w:type="dxa"/>
                </w:tcPr>
                <w:p w14:paraId="513C3EF8" w14:textId="77777777" w:rsidR="001A4FA6" w:rsidRPr="0079091F" w:rsidRDefault="001A4FA6" w:rsidP="00D230B8">
                  <w:pPr>
                    <w:spacing w:line="320" w:lineRule="exact"/>
                    <w:jc w:val="center"/>
                    <w:rPr>
                      <w:rFonts w:ascii="宋体" w:hAnsi="宋体" w:hint="eastAsia"/>
                      <w:b/>
                      <w:bCs/>
                      <w:szCs w:val="21"/>
                    </w:rPr>
                  </w:pPr>
                  <w:r w:rsidRPr="0079091F">
                    <w:rPr>
                      <w:rFonts w:ascii="宋体" w:hAnsi="宋体"/>
                      <w:b/>
                      <w:bCs/>
                      <w:szCs w:val="21"/>
                    </w:rPr>
                    <w:t>序号</w:t>
                  </w:r>
                </w:p>
              </w:tc>
              <w:tc>
                <w:tcPr>
                  <w:tcW w:w="2069" w:type="dxa"/>
                </w:tcPr>
                <w:p w14:paraId="0F4888F6" w14:textId="77777777" w:rsidR="001A4FA6" w:rsidRPr="0079091F" w:rsidRDefault="001A4FA6" w:rsidP="00D230B8">
                  <w:pPr>
                    <w:spacing w:line="320" w:lineRule="exact"/>
                    <w:jc w:val="center"/>
                    <w:rPr>
                      <w:rFonts w:ascii="宋体" w:hAnsi="宋体" w:hint="eastAsia"/>
                      <w:b/>
                      <w:bCs/>
                      <w:szCs w:val="21"/>
                    </w:rPr>
                  </w:pPr>
                  <w:r w:rsidRPr="0079091F">
                    <w:rPr>
                      <w:rFonts w:ascii="宋体" w:hAnsi="宋体"/>
                      <w:b/>
                      <w:bCs/>
                      <w:szCs w:val="21"/>
                    </w:rPr>
                    <w:t>设备/设施名称</w:t>
                  </w:r>
                </w:p>
              </w:tc>
              <w:tc>
                <w:tcPr>
                  <w:tcW w:w="1437" w:type="dxa"/>
                </w:tcPr>
                <w:p w14:paraId="6CBB092D" w14:textId="77777777" w:rsidR="001A4FA6" w:rsidRPr="0079091F" w:rsidRDefault="001A4FA6" w:rsidP="00D230B8">
                  <w:pPr>
                    <w:spacing w:line="320" w:lineRule="exact"/>
                    <w:jc w:val="center"/>
                    <w:rPr>
                      <w:rFonts w:ascii="宋体" w:hAnsi="宋体" w:hint="eastAsia"/>
                      <w:b/>
                      <w:bCs/>
                      <w:szCs w:val="21"/>
                    </w:rPr>
                  </w:pPr>
                  <w:r w:rsidRPr="0079091F">
                    <w:rPr>
                      <w:rFonts w:ascii="宋体" w:hAnsi="宋体"/>
                      <w:b/>
                      <w:bCs/>
                      <w:szCs w:val="21"/>
                    </w:rPr>
                    <w:t>功率（瓦）</w:t>
                  </w:r>
                </w:p>
              </w:tc>
              <w:tc>
                <w:tcPr>
                  <w:tcW w:w="4245" w:type="dxa"/>
                </w:tcPr>
                <w:p w14:paraId="5E5BEBF2" w14:textId="77777777" w:rsidR="001A4FA6" w:rsidRPr="0079091F" w:rsidRDefault="001A4FA6" w:rsidP="00D230B8">
                  <w:pPr>
                    <w:spacing w:line="320" w:lineRule="exact"/>
                    <w:jc w:val="center"/>
                    <w:rPr>
                      <w:rFonts w:ascii="宋体" w:hAnsi="宋体" w:hint="eastAsia"/>
                      <w:b/>
                      <w:bCs/>
                      <w:szCs w:val="21"/>
                    </w:rPr>
                  </w:pPr>
                  <w:r w:rsidRPr="0079091F">
                    <w:rPr>
                      <w:rFonts w:ascii="宋体" w:hAnsi="宋体"/>
                      <w:b/>
                      <w:bCs/>
                      <w:szCs w:val="21"/>
                    </w:rPr>
                    <w:t>备注</w:t>
                  </w:r>
                </w:p>
              </w:tc>
            </w:tr>
            <w:tr w:rsidR="001A4FA6" w:rsidRPr="0079091F" w14:paraId="676A806F" w14:textId="77777777" w:rsidTr="009B380A">
              <w:tc>
                <w:tcPr>
                  <w:tcW w:w="777" w:type="dxa"/>
                  <w:vAlign w:val="center"/>
                </w:tcPr>
                <w:p w14:paraId="11412406"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1</w:t>
                  </w:r>
                </w:p>
              </w:tc>
              <w:tc>
                <w:tcPr>
                  <w:tcW w:w="2069" w:type="dxa"/>
                </w:tcPr>
                <w:p w14:paraId="0B0FC57C"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天</w:t>
                  </w:r>
                  <w:proofErr w:type="gramStart"/>
                  <w:r w:rsidRPr="0079091F">
                    <w:rPr>
                      <w:rFonts w:ascii="宋体" w:hAnsi="宋体"/>
                      <w:szCs w:val="21"/>
                    </w:rPr>
                    <w:t>馈</w:t>
                  </w:r>
                  <w:proofErr w:type="gramEnd"/>
                  <w:r w:rsidRPr="0079091F">
                    <w:rPr>
                      <w:rFonts w:ascii="宋体" w:hAnsi="宋体"/>
                      <w:szCs w:val="21"/>
                    </w:rPr>
                    <w:t>系统</w:t>
                  </w:r>
                </w:p>
              </w:tc>
              <w:tc>
                <w:tcPr>
                  <w:tcW w:w="1437" w:type="dxa"/>
                  <w:vAlign w:val="center"/>
                </w:tcPr>
                <w:p w14:paraId="7717EE93"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20</w:t>
                  </w:r>
                </w:p>
              </w:tc>
              <w:tc>
                <w:tcPr>
                  <w:tcW w:w="4245" w:type="dxa"/>
                </w:tcPr>
                <w:p w14:paraId="6C287702" w14:textId="77777777" w:rsidR="001A4FA6" w:rsidRPr="0079091F" w:rsidRDefault="001A4FA6" w:rsidP="00D230B8">
                  <w:pPr>
                    <w:spacing w:line="320" w:lineRule="exact"/>
                    <w:rPr>
                      <w:rFonts w:ascii="宋体" w:hAnsi="宋体" w:hint="eastAsia"/>
                      <w:szCs w:val="21"/>
                    </w:rPr>
                  </w:pPr>
                </w:p>
              </w:tc>
            </w:tr>
            <w:tr w:rsidR="001A4FA6" w:rsidRPr="0079091F" w14:paraId="43CE1CFF" w14:textId="77777777" w:rsidTr="009B380A">
              <w:tc>
                <w:tcPr>
                  <w:tcW w:w="777" w:type="dxa"/>
                  <w:vAlign w:val="center"/>
                </w:tcPr>
                <w:p w14:paraId="7BCE1423"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2</w:t>
                  </w:r>
                </w:p>
              </w:tc>
              <w:tc>
                <w:tcPr>
                  <w:tcW w:w="2069" w:type="dxa"/>
                </w:tcPr>
                <w:p w14:paraId="2BE77F8C"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监测接收机</w:t>
                  </w:r>
                </w:p>
              </w:tc>
              <w:tc>
                <w:tcPr>
                  <w:tcW w:w="1437" w:type="dxa"/>
                  <w:vAlign w:val="center"/>
                </w:tcPr>
                <w:p w14:paraId="6B14E903"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150</w:t>
                  </w:r>
                </w:p>
              </w:tc>
              <w:tc>
                <w:tcPr>
                  <w:tcW w:w="4245" w:type="dxa"/>
                </w:tcPr>
                <w:p w14:paraId="1C3BF90D" w14:textId="77777777" w:rsidR="001A4FA6" w:rsidRPr="0079091F" w:rsidRDefault="001A4FA6" w:rsidP="00D230B8">
                  <w:pPr>
                    <w:spacing w:line="320" w:lineRule="exact"/>
                    <w:rPr>
                      <w:rFonts w:ascii="宋体" w:hAnsi="宋体" w:hint="eastAsia"/>
                      <w:szCs w:val="21"/>
                    </w:rPr>
                  </w:pPr>
                </w:p>
              </w:tc>
            </w:tr>
            <w:tr w:rsidR="001A4FA6" w:rsidRPr="0079091F" w14:paraId="3864DCFA" w14:textId="77777777" w:rsidTr="009B380A">
              <w:tc>
                <w:tcPr>
                  <w:tcW w:w="777" w:type="dxa"/>
                  <w:vAlign w:val="center"/>
                </w:tcPr>
                <w:p w14:paraId="553B4218"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3</w:t>
                  </w:r>
                </w:p>
              </w:tc>
              <w:tc>
                <w:tcPr>
                  <w:tcW w:w="2069" w:type="dxa"/>
                </w:tcPr>
                <w:p w14:paraId="5D637C4B"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工控机</w:t>
                  </w:r>
                </w:p>
              </w:tc>
              <w:tc>
                <w:tcPr>
                  <w:tcW w:w="1437" w:type="dxa"/>
                  <w:vAlign w:val="center"/>
                </w:tcPr>
                <w:p w14:paraId="4CA42076"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150</w:t>
                  </w:r>
                </w:p>
              </w:tc>
              <w:tc>
                <w:tcPr>
                  <w:tcW w:w="4245" w:type="dxa"/>
                </w:tcPr>
                <w:p w14:paraId="4F7E3931"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含显示器</w:t>
                  </w:r>
                </w:p>
              </w:tc>
            </w:tr>
            <w:tr w:rsidR="001A4FA6" w:rsidRPr="0079091F" w14:paraId="181633E8" w14:textId="77777777" w:rsidTr="009B380A">
              <w:trPr>
                <w:trHeight w:val="628"/>
              </w:trPr>
              <w:tc>
                <w:tcPr>
                  <w:tcW w:w="777" w:type="dxa"/>
                  <w:vAlign w:val="center"/>
                </w:tcPr>
                <w:p w14:paraId="107E23F0"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4</w:t>
                  </w:r>
                </w:p>
              </w:tc>
              <w:tc>
                <w:tcPr>
                  <w:tcW w:w="2069" w:type="dxa"/>
                  <w:vAlign w:val="center"/>
                </w:tcPr>
                <w:p w14:paraId="52355BBE"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其它</w:t>
                  </w:r>
                </w:p>
              </w:tc>
              <w:tc>
                <w:tcPr>
                  <w:tcW w:w="1437" w:type="dxa"/>
                  <w:vAlign w:val="center"/>
                </w:tcPr>
                <w:p w14:paraId="640D72A5"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80</w:t>
                  </w:r>
                </w:p>
              </w:tc>
              <w:tc>
                <w:tcPr>
                  <w:tcW w:w="4245" w:type="dxa"/>
                </w:tcPr>
                <w:p w14:paraId="72F40FFC" w14:textId="77777777" w:rsidR="001A4FA6" w:rsidRPr="0079091F" w:rsidRDefault="001A4FA6" w:rsidP="00D230B8">
                  <w:pPr>
                    <w:spacing w:line="320" w:lineRule="exact"/>
                    <w:rPr>
                      <w:rFonts w:ascii="宋体" w:hAnsi="宋体" w:hint="eastAsia"/>
                      <w:szCs w:val="21"/>
                    </w:rPr>
                  </w:pPr>
                  <w:r w:rsidRPr="0079091F">
                    <w:rPr>
                      <w:rFonts w:ascii="宋体" w:hAnsi="宋体"/>
                      <w:szCs w:val="21"/>
                    </w:rPr>
                    <w:t>交换机、遥控遥测设备、视频监控设备、</w:t>
                  </w:r>
                  <w:proofErr w:type="gramStart"/>
                  <w:r w:rsidRPr="0079091F">
                    <w:rPr>
                      <w:rFonts w:ascii="宋体" w:hAnsi="宋体"/>
                      <w:szCs w:val="21"/>
                    </w:rPr>
                    <w:t>动环设备</w:t>
                  </w:r>
                  <w:proofErr w:type="gramEnd"/>
                  <w:r w:rsidRPr="0079091F">
                    <w:rPr>
                      <w:rFonts w:ascii="宋体" w:hAnsi="宋体"/>
                      <w:szCs w:val="21"/>
                    </w:rPr>
                    <w:t>等</w:t>
                  </w:r>
                </w:p>
              </w:tc>
            </w:tr>
            <w:tr w:rsidR="001A4FA6" w:rsidRPr="0079091F" w14:paraId="79EA99A0" w14:textId="77777777" w:rsidTr="009B380A">
              <w:tc>
                <w:tcPr>
                  <w:tcW w:w="2846" w:type="dxa"/>
                  <w:gridSpan w:val="2"/>
                  <w:vAlign w:val="center"/>
                </w:tcPr>
                <w:p w14:paraId="26D1FA6A"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合计</w:t>
                  </w:r>
                </w:p>
              </w:tc>
              <w:tc>
                <w:tcPr>
                  <w:tcW w:w="1437" w:type="dxa"/>
                  <w:vAlign w:val="center"/>
                </w:tcPr>
                <w:p w14:paraId="608071A6" w14:textId="77777777" w:rsidR="001A4FA6" w:rsidRPr="0079091F" w:rsidRDefault="001A4FA6" w:rsidP="00D230B8">
                  <w:pPr>
                    <w:spacing w:line="320" w:lineRule="exact"/>
                    <w:jc w:val="center"/>
                    <w:rPr>
                      <w:rFonts w:ascii="宋体" w:hAnsi="宋体" w:hint="eastAsia"/>
                      <w:szCs w:val="21"/>
                    </w:rPr>
                  </w:pPr>
                  <w:r w:rsidRPr="0079091F">
                    <w:rPr>
                      <w:rFonts w:ascii="宋体" w:hAnsi="宋体"/>
                      <w:szCs w:val="21"/>
                    </w:rPr>
                    <w:t>400</w:t>
                  </w:r>
                </w:p>
              </w:tc>
              <w:tc>
                <w:tcPr>
                  <w:tcW w:w="4245" w:type="dxa"/>
                  <w:vAlign w:val="center"/>
                </w:tcPr>
                <w:p w14:paraId="3A94CF89" w14:textId="77777777" w:rsidR="001A4FA6" w:rsidRPr="0079091F" w:rsidRDefault="001A4FA6" w:rsidP="00D230B8">
                  <w:pPr>
                    <w:spacing w:line="320" w:lineRule="exact"/>
                    <w:jc w:val="center"/>
                    <w:rPr>
                      <w:rFonts w:ascii="宋体" w:hAnsi="宋体" w:hint="eastAsia"/>
                      <w:szCs w:val="21"/>
                    </w:rPr>
                  </w:pPr>
                </w:p>
              </w:tc>
            </w:tr>
          </w:tbl>
          <w:p w14:paraId="38148DAE" w14:textId="32AEDA02"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考虑到后期可能会增加其他设备以及蓄电池充电需求，因此在设计中</w:t>
            </w:r>
            <w:r w:rsidR="00570167" w:rsidRPr="0079091F">
              <w:rPr>
                <w:rFonts w:ascii="宋体" w:hAnsi="宋体"/>
                <w:szCs w:val="21"/>
              </w:rPr>
              <w:t>稳压后备电源</w:t>
            </w:r>
            <w:r w:rsidRPr="0079091F">
              <w:rPr>
                <w:rFonts w:ascii="宋体" w:hAnsi="宋体"/>
                <w:szCs w:val="21"/>
              </w:rPr>
              <w:t>设备应有充足的余量，项目按总需求600W进行设计。</w:t>
            </w:r>
          </w:p>
          <w:p w14:paraId="078C1E1D" w14:textId="70DB184D" w:rsidR="001A4FA6" w:rsidRPr="0079091F" w:rsidRDefault="00EB58CE" w:rsidP="00D230B8">
            <w:pPr>
              <w:numPr>
                <w:ilvl w:val="0"/>
                <w:numId w:val="21"/>
              </w:numPr>
              <w:spacing w:line="320" w:lineRule="exact"/>
              <w:ind w:left="0" w:firstLine="0"/>
              <w:rPr>
                <w:rFonts w:ascii="宋体" w:hAnsi="宋体" w:hint="eastAsia"/>
                <w:szCs w:val="21"/>
              </w:rPr>
            </w:pPr>
            <w:r w:rsidRPr="0079091F">
              <w:rPr>
                <w:rFonts w:ascii="宋体" w:hAnsi="宋体"/>
                <w:szCs w:val="21"/>
              </w:rPr>
              <w:t>稳压后备电源</w:t>
            </w:r>
            <w:r w:rsidR="001A4FA6" w:rsidRPr="0079091F">
              <w:rPr>
                <w:rFonts w:ascii="宋体" w:hAnsi="宋体"/>
                <w:szCs w:val="21"/>
              </w:rPr>
              <w:t>负载率在20%以下时，其效率快速下降，因此建议其负载率不宜过低，建议应在20%以上。按400W的功耗测算，</w:t>
            </w:r>
            <w:r w:rsidRPr="0079091F">
              <w:rPr>
                <w:rFonts w:ascii="宋体" w:hAnsi="宋体"/>
                <w:szCs w:val="21"/>
              </w:rPr>
              <w:t>稳压后备电源</w:t>
            </w:r>
            <w:r w:rsidR="001A4FA6" w:rsidRPr="0079091F">
              <w:rPr>
                <w:rFonts w:ascii="宋体" w:hAnsi="宋体"/>
                <w:szCs w:val="21"/>
              </w:rPr>
              <w:t>额定负载容量应在2kW以下。</w:t>
            </w:r>
          </w:p>
          <w:p w14:paraId="256BE01B" w14:textId="5CCA2393"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lastRenderedPageBreak/>
              <w:t>另外，负载率也不宜过高，本设计最高按80%计算，按600W的最大负载计算，</w:t>
            </w:r>
            <w:r w:rsidR="00EB58CE" w:rsidRPr="0079091F">
              <w:rPr>
                <w:rFonts w:ascii="宋体" w:hAnsi="宋体"/>
                <w:szCs w:val="21"/>
              </w:rPr>
              <w:t>稳压后备电源</w:t>
            </w:r>
            <w:r w:rsidRPr="0079091F">
              <w:rPr>
                <w:rFonts w:ascii="宋体" w:hAnsi="宋体"/>
                <w:szCs w:val="21"/>
              </w:rPr>
              <w:t>额定负载容量应在750W以上。</w:t>
            </w:r>
          </w:p>
          <w:p w14:paraId="36812DAC" w14:textId="56F97C9A"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根据上述分析，建议</w:t>
            </w:r>
            <w:r w:rsidR="00EB58CE" w:rsidRPr="0079091F">
              <w:rPr>
                <w:rFonts w:ascii="宋体" w:hAnsi="宋体"/>
                <w:szCs w:val="21"/>
              </w:rPr>
              <w:t>稳压后备电源</w:t>
            </w:r>
            <w:r w:rsidRPr="0079091F">
              <w:rPr>
                <w:rFonts w:ascii="宋体" w:hAnsi="宋体"/>
                <w:szCs w:val="21"/>
              </w:rPr>
              <w:t>主机负载容量选择建议不低于1000VA/800W。</w:t>
            </w:r>
          </w:p>
          <w:p w14:paraId="14C1EC5D" w14:textId="77777777"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在蓄电池需求估算中，按后备6小时进行估算（机房内温度变化较小，不考虑温度系数）。蓄电池选用铅酸蓄电池，以恒功率放电方法估算如下：</w:t>
            </w:r>
          </w:p>
          <w:p w14:paraId="6E956D32" w14:textId="60422E72" w:rsidR="001A4FA6" w:rsidRPr="0079091F" w:rsidRDefault="00F52632" w:rsidP="00D230B8">
            <w:pPr>
              <w:widowControl/>
              <w:spacing w:line="320" w:lineRule="exact"/>
              <w:rPr>
                <w:rFonts w:ascii="宋体" w:hAnsi="宋体" w:hint="eastAsia"/>
                <w:szCs w:val="21"/>
              </w:rPr>
            </w:pPr>
            <w:r w:rsidRPr="0079091F">
              <w:rPr>
                <w:rFonts w:ascii="宋体" w:hAnsi="宋体"/>
                <w:noProof/>
                <w:szCs w:val="21"/>
              </w:rPr>
              <w:drawing>
                <wp:anchor distT="0" distB="0" distL="114300" distR="114300" simplePos="0" relativeHeight="251659776" behindDoc="0" locked="0" layoutInCell="1" allowOverlap="1" wp14:anchorId="0DE3A29D" wp14:editId="7F7616B8">
                  <wp:simplePos x="0" y="0"/>
                  <wp:positionH relativeFrom="column">
                    <wp:posOffset>64135</wp:posOffset>
                  </wp:positionH>
                  <wp:positionV relativeFrom="paragraph">
                    <wp:posOffset>259080</wp:posOffset>
                  </wp:positionV>
                  <wp:extent cx="4394835" cy="812165"/>
                  <wp:effectExtent l="0" t="0" r="5715" b="6985"/>
                  <wp:wrapSquare wrapText="bothSides"/>
                  <wp:docPr id="1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15">
                            <a:extLst>
                              <a:ext uri="{28A0092B-C50C-407E-A947-70E740481C1C}">
                                <a14:useLocalDpi xmlns:a14="http://schemas.microsoft.com/office/drawing/2010/main" val="0"/>
                              </a:ext>
                            </a:extLst>
                          </a:blip>
                          <a:srcRect t="54100" b="27753"/>
                          <a:stretch>
                            <a:fillRect/>
                          </a:stretch>
                        </pic:blipFill>
                        <pic:spPr bwMode="auto">
                          <a:xfrm>
                            <a:off x="0" y="0"/>
                            <a:ext cx="439483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A4FA6" w:rsidRPr="0079091F">
              <w:rPr>
                <w:rFonts w:ascii="宋体" w:hAnsi="宋体"/>
                <w:szCs w:val="21"/>
              </w:rPr>
              <w:t>常用的200AH/2V铅酸蓄电池</w:t>
            </w:r>
            <w:proofErr w:type="gramStart"/>
            <w:r w:rsidR="001A4FA6" w:rsidRPr="0079091F">
              <w:rPr>
                <w:rFonts w:ascii="宋体" w:hAnsi="宋体"/>
                <w:szCs w:val="21"/>
              </w:rPr>
              <w:t>恒</w:t>
            </w:r>
            <w:proofErr w:type="gramEnd"/>
            <w:r w:rsidR="001A4FA6" w:rsidRPr="0079091F">
              <w:rPr>
                <w:rFonts w:ascii="宋体" w:hAnsi="宋体"/>
                <w:szCs w:val="21"/>
              </w:rPr>
              <w:t>功率放电表如下：</w:t>
            </w:r>
          </w:p>
          <w:p w14:paraId="758B06F4" w14:textId="6EA0A561" w:rsidR="001A4FA6" w:rsidRPr="0079091F" w:rsidRDefault="001A4FA6" w:rsidP="00D230B8">
            <w:pPr>
              <w:widowControl/>
              <w:spacing w:line="320" w:lineRule="exact"/>
              <w:rPr>
                <w:rFonts w:ascii="宋体" w:hAnsi="宋体" w:hint="eastAsia"/>
                <w:szCs w:val="21"/>
              </w:rPr>
            </w:pPr>
          </w:p>
          <w:p w14:paraId="7196BF24" w14:textId="4AA947A2"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以实际运行功率400W、蓄电池放电终止电压1.7V、</w:t>
            </w:r>
            <w:r w:rsidR="00EB58CE" w:rsidRPr="0079091F">
              <w:rPr>
                <w:rFonts w:ascii="宋体" w:hAnsi="宋体"/>
                <w:szCs w:val="21"/>
              </w:rPr>
              <w:t>稳压后备电源</w:t>
            </w:r>
            <w:r w:rsidRPr="0079091F">
              <w:rPr>
                <w:rFonts w:ascii="宋体" w:hAnsi="宋体"/>
                <w:szCs w:val="21"/>
              </w:rPr>
              <w:t>总体效率0.8估算，若满足6小时后备，则蓄电池（12V200AH）需求为：</w:t>
            </w:r>
          </w:p>
          <w:p w14:paraId="3F2FB5B3" w14:textId="77777777"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400W÷42.3÷6（12V为6个2V单体）÷0.8=1.97</w:t>
            </w:r>
          </w:p>
          <w:p w14:paraId="245A63FA" w14:textId="77777777"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即需要2块12V200AH蓄电池。</w:t>
            </w:r>
          </w:p>
          <w:p w14:paraId="3ABA4064" w14:textId="77777777" w:rsidR="001A4FA6" w:rsidRPr="0079091F" w:rsidRDefault="001A4FA6" w:rsidP="00D230B8">
            <w:pPr>
              <w:numPr>
                <w:ilvl w:val="0"/>
                <w:numId w:val="21"/>
              </w:numPr>
              <w:spacing w:line="320" w:lineRule="exact"/>
              <w:ind w:left="0" w:firstLine="0"/>
              <w:rPr>
                <w:rFonts w:ascii="宋体" w:hAnsi="宋体" w:hint="eastAsia"/>
                <w:szCs w:val="21"/>
              </w:rPr>
            </w:pPr>
            <w:r w:rsidRPr="0079091F">
              <w:rPr>
                <w:rFonts w:ascii="宋体" w:hAnsi="宋体"/>
                <w:szCs w:val="21"/>
              </w:rPr>
              <w:t>上述测算为初步估算，由于不同承建单位提供的设备能耗和蓄电池可能存在差异，承建单位应结合自身设备实际功耗和指标进行详细测算，确保能够满足后备6小时的需求。</w:t>
            </w:r>
          </w:p>
          <w:p w14:paraId="16451C9D" w14:textId="3AAA2B36" w:rsidR="001A4FA6" w:rsidRPr="0079091F" w:rsidRDefault="006220A5" w:rsidP="00D230B8">
            <w:pPr>
              <w:keepNext/>
              <w:keepLines/>
              <w:numPr>
                <w:ilvl w:val="3"/>
                <w:numId w:val="0"/>
              </w:numPr>
              <w:tabs>
                <w:tab w:val="left" w:pos="0"/>
              </w:tabs>
              <w:spacing w:line="320" w:lineRule="exact"/>
              <w:outlineLvl w:val="3"/>
              <w:rPr>
                <w:rFonts w:ascii="宋体" w:hAnsi="宋体" w:hint="eastAsia"/>
                <w:b/>
                <w:bCs/>
                <w:szCs w:val="21"/>
              </w:rPr>
            </w:pPr>
            <w:r w:rsidRPr="0079091F">
              <w:rPr>
                <w:rFonts w:ascii="宋体" w:hAnsi="宋体" w:hint="eastAsia"/>
                <w:b/>
                <w:bCs/>
                <w:szCs w:val="21"/>
              </w:rPr>
              <w:t>4.</w:t>
            </w:r>
            <w:r w:rsidR="001A4FA6" w:rsidRPr="0079091F">
              <w:rPr>
                <w:rFonts w:ascii="宋体" w:hAnsi="宋体"/>
                <w:b/>
                <w:bCs/>
                <w:szCs w:val="21"/>
              </w:rPr>
              <w:t>机房环境及配套设施</w:t>
            </w:r>
          </w:p>
          <w:p w14:paraId="7467762B" w14:textId="55281B2C" w:rsidR="001A4FA6" w:rsidRPr="0079091F" w:rsidRDefault="006220A5" w:rsidP="00D230B8">
            <w:pPr>
              <w:autoSpaceDE w:val="0"/>
              <w:autoSpaceDN w:val="0"/>
              <w:adjustRightInd w:val="0"/>
              <w:spacing w:line="320" w:lineRule="exact"/>
              <w:rPr>
                <w:rFonts w:ascii="宋体" w:hAnsi="宋体" w:hint="eastAsia"/>
                <w:kern w:val="0"/>
                <w:szCs w:val="21"/>
                <w:lang w:val="zh-CN"/>
              </w:rPr>
            </w:pPr>
            <w:r w:rsidRPr="0079091F">
              <w:rPr>
                <w:rFonts w:ascii="宋体" w:hAnsi="宋体" w:hint="eastAsia"/>
                <w:kern w:val="0"/>
                <w:szCs w:val="21"/>
                <w:lang w:val="zh-CN"/>
              </w:rPr>
              <w:t>1、</w:t>
            </w:r>
            <w:r w:rsidR="001A4FA6" w:rsidRPr="0079091F">
              <w:rPr>
                <w:rFonts w:ascii="宋体" w:hAnsi="宋体"/>
                <w:kern w:val="0"/>
                <w:szCs w:val="21"/>
                <w:lang w:val="zh-CN"/>
              </w:rPr>
              <w:t>本</w:t>
            </w:r>
            <w:proofErr w:type="gramStart"/>
            <w:r w:rsidR="001A4FA6" w:rsidRPr="0079091F">
              <w:rPr>
                <w:rFonts w:ascii="宋体" w:hAnsi="宋体"/>
                <w:kern w:val="0"/>
                <w:szCs w:val="21"/>
              </w:rPr>
              <w:t>项目</w:t>
            </w:r>
            <w:r w:rsidR="001A4FA6" w:rsidRPr="0079091F">
              <w:rPr>
                <w:rFonts w:ascii="宋体" w:hAnsi="宋体"/>
                <w:kern w:val="0"/>
                <w:szCs w:val="21"/>
                <w:lang w:val="zh-CN"/>
              </w:rPr>
              <w:t>利旧原有</w:t>
            </w:r>
            <w:proofErr w:type="gramEnd"/>
            <w:r w:rsidR="001A4FA6" w:rsidRPr="0079091F">
              <w:rPr>
                <w:rFonts w:ascii="宋体" w:hAnsi="宋体"/>
                <w:kern w:val="0"/>
                <w:szCs w:val="21"/>
                <w:lang w:val="zh-CN"/>
              </w:rPr>
              <w:t>的</w:t>
            </w:r>
            <w:proofErr w:type="gramStart"/>
            <w:r w:rsidR="001A4FA6" w:rsidRPr="0079091F">
              <w:rPr>
                <w:rFonts w:ascii="宋体" w:hAnsi="宋体"/>
                <w:kern w:val="0"/>
                <w:szCs w:val="21"/>
                <w:lang w:val="zh-CN"/>
              </w:rPr>
              <w:t>固定站</w:t>
            </w:r>
            <w:proofErr w:type="gramEnd"/>
            <w:r w:rsidR="001A4FA6" w:rsidRPr="0079091F">
              <w:rPr>
                <w:rFonts w:ascii="宋体" w:hAnsi="宋体"/>
                <w:kern w:val="0"/>
                <w:szCs w:val="21"/>
                <w:lang w:val="zh-CN"/>
              </w:rPr>
              <w:t>机房，</w:t>
            </w:r>
            <w:r w:rsidR="001A4FA6" w:rsidRPr="0079091F">
              <w:rPr>
                <w:rFonts w:ascii="宋体" w:hAnsi="宋体"/>
                <w:kern w:val="0"/>
                <w:szCs w:val="21"/>
              </w:rPr>
              <w:t>应</w:t>
            </w:r>
            <w:r w:rsidR="001A4FA6" w:rsidRPr="0079091F">
              <w:rPr>
                <w:rFonts w:ascii="宋体" w:hAnsi="宋体"/>
                <w:kern w:val="0"/>
                <w:szCs w:val="21"/>
                <w:lang w:val="zh-CN"/>
              </w:rPr>
              <w:t>结合实际建设需求进行必要的改造，机房改造完成后应满足以下要求：</w:t>
            </w:r>
          </w:p>
          <w:p w14:paraId="402D463C" w14:textId="0CB2E806" w:rsidR="001A4FA6" w:rsidRPr="0079091F" w:rsidRDefault="006220A5" w:rsidP="00D230B8">
            <w:pPr>
              <w:autoSpaceDE w:val="0"/>
              <w:autoSpaceDN w:val="0"/>
              <w:adjustRightInd w:val="0"/>
              <w:spacing w:line="320" w:lineRule="exact"/>
              <w:rPr>
                <w:rFonts w:ascii="宋体" w:hAnsi="宋体" w:hint="eastAsia"/>
                <w:b/>
                <w:bCs/>
                <w:kern w:val="0"/>
                <w:szCs w:val="21"/>
                <w:lang w:val="zh-CN"/>
              </w:rPr>
            </w:pPr>
            <w:r w:rsidRPr="0079091F">
              <w:rPr>
                <w:rFonts w:ascii="宋体" w:hAnsi="宋体" w:hint="eastAsia"/>
                <w:b/>
                <w:bCs/>
                <w:kern w:val="0"/>
                <w:szCs w:val="21"/>
              </w:rPr>
              <w:t>1）</w:t>
            </w:r>
            <w:r w:rsidR="001A4FA6" w:rsidRPr="0079091F">
              <w:rPr>
                <w:rFonts w:ascii="宋体" w:hAnsi="宋体"/>
                <w:b/>
                <w:bCs/>
                <w:kern w:val="0"/>
                <w:szCs w:val="21"/>
                <w:lang w:val="zh-CN"/>
              </w:rPr>
              <w:t>工作环境要求</w:t>
            </w:r>
          </w:p>
          <w:p w14:paraId="23EC33F4" w14:textId="1B7B2576"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（1）</w:t>
            </w:r>
            <w:r w:rsidR="001A4FA6" w:rsidRPr="0079091F">
              <w:rPr>
                <w:rFonts w:ascii="宋体" w:hAnsi="宋体"/>
                <w:szCs w:val="21"/>
                <w:shd w:val="clear" w:color="auto" w:fill="FFFFFF"/>
              </w:rPr>
              <w:t>根据T/RAC 026-2021《无线电监测机房及配套设施建设规范》，机房内的温度应满足室内设备正常工作需要。机房温度变化范围在10℃-30℃之间，相对湿度应控制在20%-50%。在静态条件下测试，每升空气中大于或等于0.5</w:t>
            </w:r>
            <w:r w:rsidR="001A4FA6" w:rsidRPr="0079091F">
              <w:rPr>
                <w:rFonts w:ascii="宋体" w:hAnsi="宋体"/>
                <w:szCs w:val="21"/>
              </w:rPr>
              <w:t>μm的尘粒数应少于18000粒</w:t>
            </w:r>
            <w:r w:rsidR="001A4FA6" w:rsidRPr="0079091F">
              <w:rPr>
                <w:rFonts w:ascii="宋体" w:hAnsi="宋体"/>
                <w:szCs w:val="21"/>
                <w:shd w:val="clear" w:color="auto" w:fill="FFFFFF"/>
              </w:rPr>
              <w:t>。</w:t>
            </w:r>
          </w:p>
          <w:p w14:paraId="3791EE69" w14:textId="13A1C6C3" w:rsidR="001A4FA6" w:rsidRPr="0079091F" w:rsidRDefault="006220A5" w:rsidP="00D230B8">
            <w:pPr>
              <w:spacing w:line="320" w:lineRule="exact"/>
              <w:rPr>
                <w:rFonts w:ascii="宋体" w:hAnsi="宋体" w:cs="宋体" w:hint="eastAsia"/>
                <w:szCs w:val="21"/>
              </w:rPr>
            </w:pPr>
            <w:r w:rsidRPr="0079091F">
              <w:rPr>
                <w:rFonts w:ascii="宋体" w:hAnsi="宋体" w:cs="宋体" w:hint="eastAsia"/>
                <w:szCs w:val="21"/>
              </w:rPr>
              <w:t>（2）</w:t>
            </w:r>
            <w:r w:rsidR="001A4FA6" w:rsidRPr="0079091F">
              <w:rPr>
                <w:rFonts w:ascii="宋体" w:hAnsi="宋体" w:cs="宋体"/>
                <w:szCs w:val="21"/>
              </w:rPr>
              <w:t>本项目拟配备壁挂式空调来调节室内环境，满足上述要求</w:t>
            </w:r>
            <w:r w:rsidR="001A4FA6" w:rsidRPr="0079091F">
              <w:rPr>
                <w:rFonts w:ascii="宋体" w:hAnsi="宋体" w:cs="宋体"/>
                <w:szCs w:val="21"/>
                <w:shd w:val="clear" w:color="auto" w:fill="FFFFFF"/>
              </w:rPr>
              <w:t>。配备的空调需具备网络远程遥控功能。</w:t>
            </w:r>
          </w:p>
          <w:p w14:paraId="7473F2A8" w14:textId="44A83172" w:rsidR="001A4FA6" w:rsidRPr="0079091F" w:rsidRDefault="001A4FA6" w:rsidP="00D230B8">
            <w:pPr>
              <w:autoSpaceDE w:val="0"/>
              <w:autoSpaceDN w:val="0"/>
              <w:adjustRightInd w:val="0"/>
              <w:spacing w:line="320" w:lineRule="exact"/>
              <w:rPr>
                <w:rFonts w:ascii="宋体" w:hAnsi="宋体" w:hint="eastAsia"/>
                <w:b/>
                <w:bCs/>
                <w:kern w:val="0"/>
                <w:szCs w:val="21"/>
              </w:rPr>
            </w:pPr>
            <w:r w:rsidRPr="0079091F">
              <w:rPr>
                <w:rFonts w:ascii="宋体" w:hAnsi="宋体"/>
                <w:b/>
                <w:bCs/>
                <w:kern w:val="0"/>
                <w:szCs w:val="21"/>
              </w:rPr>
              <w:t>2</w:t>
            </w:r>
            <w:r w:rsidR="006220A5" w:rsidRPr="0079091F">
              <w:rPr>
                <w:rFonts w:ascii="宋体" w:hAnsi="宋体" w:hint="eastAsia"/>
                <w:b/>
                <w:bCs/>
                <w:kern w:val="0"/>
                <w:szCs w:val="21"/>
              </w:rPr>
              <w:t>）</w:t>
            </w:r>
            <w:r w:rsidRPr="0079091F">
              <w:rPr>
                <w:rFonts w:ascii="宋体" w:hAnsi="宋体"/>
                <w:b/>
                <w:bCs/>
                <w:kern w:val="0"/>
                <w:szCs w:val="21"/>
              </w:rPr>
              <w:t>电气要求</w:t>
            </w:r>
          </w:p>
          <w:p w14:paraId="1F30FFEF" w14:textId="0744B6F7"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（1）</w:t>
            </w:r>
            <w:r w:rsidR="001A4FA6" w:rsidRPr="0079091F">
              <w:rPr>
                <w:rFonts w:ascii="宋体" w:hAnsi="宋体"/>
                <w:szCs w:val="21"/>
                <w:shd w:val="clear" w:color="auto" w:fill="FFFFFF"/>
              </w:rPr>
              <w:t>机房宜由专用电力变压器供电，设置专用动力配电箱。有条件的应采用双路供电。</w:t>
            </w:r>
          </w:p>
          <w:p w14:paraId="35D732B1" w14:textId="2F29C1A1"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（2）</w:t>
            </w:r>
            <w:r w:rsidR="001A4FA6" w:rsidRPr="0079091F">
              <w:rPr>
                <w:rFonts w:ascii="宋体" w:hAnsi="宋体"/>
                <w:szCs w:val="21"/>
                <w:shd w:val="clear" w:color="auto" w:fill="FFFFFF"/>
              </w:rPr>
              <w:t>监测测量设备应采用交流</w:t>
            </w:r>
            <w:r w:rsidR="00570167" w:rsidRPr="0079091F">
              <w:rPr>
                <w:rFonts w:ascii="宋体" w:hAnsi="宋体"/>
                <w:szCs w:val="21"/>
              </w:rPr>
              <w:t>稳压后备电源</w:t>
            </w:r>
            <w:r w:rsidR="001A4FA6" w:rsidRPr="0079091F">
              <w:rPr>
                <w:rFonts w:ascii="宋体" w:hAnsi="宋体"/>
                <w:szCs w:val="21"/>
                <w:shd w:val="clear" w:color="auto" w:fill="FFFFFF"/>
              </w:rPr>
              <w:t>系统供电。</w:t>
            </w:r>
          </w:p>
          <w:p w14:paraId="1BC072FD" w14:textId="5EBACAF1"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（3）</w:t>
            </w:r>
            <w:r w:rsidR="001A4FA6" w:rsidRPr="0079091F">
              <w:rPr>
                <w:rFonts w:ascii="宋体" w:hAnsi="宋体"/>
                <w:szCs w:val="21"/>
                <w:shd w:val="clear" w:color="auto" w:fill="FFFFFF"/>
              </w:rPr>
              <w:t>机房配电系统应采用频率50Hz、电压220/380V TN-S或TN-C-S系统。单相负荷应均匀地分配在三相线路上，且三相负荷不平衡度小于20%。</w:t>
            </w:r>
          </w:p>
          <w:p w14:paraId="410820B6" w14:textId="4156C099"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（4）</w:t>
            </w:r>
            <w:r w:rsidR="001A4FA6" w:rsidRPr="0079091F">
              <w:rPr>
                <w:rFonts w:ascii="宋体" w:hAnsi="宋体"/>
                <w:szCs w:val="21"/>
                <w:shd w:val="clear" w:color="auto" w:fill="FFFFFF"/>
              </w:rPr>
              <w:t>机房的动力电和照明电应分开。</w:t>
            </w:r>
          </w:p>
          <w:p w14:paraId="6FDBC6EC" w14:textId="61E4707D"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（5）</w:t>
            </w:r>
            <w:r w:rsidR="001A4FA6" w:rsidRPr="0079091F">
              <w:rPr>
                <w:rFonts w:ascii="宋体" w:hAnsi="宋体"/>
                <w:szCs w:val="21"/>
                <w:shd w:val="clear" w:color="auto" w:fill="FFFFFF"/>
              </w:rPr>
              <w:t>电源插座按</w:t>
            </w:r>
            <w:proofErr w:type="gramStart"/>
            <w:r w:rsidR="001A4FA6" w:rsidRPr="0079091F">
              <w:rPr>
                <w:rFonts w:ascii="宋体" w:hAnsi="宋体"/>
                <w:szCs w:val="21"/>
                <w:shd w:val="clear" w:color="auto" w:fill="FFFFFF"/>
              </w:rPr>
              <w:t>左零右火</w:t>
            </w:r>
            <w:proofErr w:type="gramEnd"/>
            <w:r w:rsidR="001A4FA6" w:rsidRPr="0079091F">
              <w:rPr>
                <w:rFonts w:ascii="宋体" w:hAnsi="宋体"/>
                <w:szCs w:val="21"/>
                <w:shd w:val="clear" w:color="auto" w:fill="FFFFFF"/>
              </w:rPr>
              <w:t>连接。</w:t>
            </w:r>
          </w:p>
          <w:p w14:paraId="5D6B3FA6" w14:textId="39F5ABB2"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（6）</w:t>
            </w:r>
            <w:r w:rsidR="001A4FA6" w:rsidRPr="0079091F">
              <w:rPr>
                <w:rFonts w:ascii="宋体" w:hAnsi="宋体"/>
                <w:szCs w:val="21"/>
                <w:shd w:val="clear" w:color="auto" w:fill="FFFFFF"/>
              </w:rPr>
              <w:t>机房墙壁应设置非业务用（如吸尘器等）电源插座。</w:t>
            </w:r>
          </w:p>
          <w:p w14:paraId="76759D24" w14:textId="4D7F0C27"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（7）</w:t>
            </w:r>
            <w:r w:rsidR="001A4FA6" w:rsidRPr="0079091F">
              <w:rPr>
                <w:rFonts w:ascii="宋体" w:hAnsi="宋体"/>
                <w:szCs w:val="21"/>
                <w:shd w:val="clear" w:color="auto" w:fill="FFFFFF"/>
              </w:rPr>
              <w:t>机房内活动地板下的低压线路宜采用屏蔽导线或电缆。电源线应尽可能远离信号线，并避免并排敷设。</w:t>
            </w:r>
          </w:p>
          <w:p w14:paraId="191A661E" w14:textId="52F3D0F6"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（8）</w:t>
            </w:r>
            <w:r w:rsidR="001A4FA6" w:rsidRPr="0079091F">
              <w:rPr>
                <w:rFonts w:ascii="宋体" w:hAnsi="宋体"/>
                <w:szCs w:val="21"/>
                <w:shd w:val="clear" w:color="auto" w:fill="FFFFFF"/>
              </w:rPr>
              <w:t>机房内照明度在距地板0.8m处照明度不低于200lx，为节约能源，建议使用LED光源。</w:t>
            </w:r>
          </w:p>
          <w:p w14:paraId="24CC4014" w14:textId="327CE933"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t>（9）</w:t>
            </w:r>
            <w:r w:rsidR="001A4FA6" w:rsidRPr="0079091F">
              <w:rPr>
                <w:rFonts w:ascii="宋体" w:hAnsi="宋体"/>
                <w:szCs w:val="21"/>
                <w:shd w:val="clear" w:color="auto" w:fill="FFFFFF"/>
              </w:rPr>
              <w:t>机房内应设应急灯，其照明度在离地板0.8m处不低于5lx。</w:t>
            </w:r>
          </w:p>
          <w:p w14:paraId="4AC2F510" w14:textId="3D3484B2" w:rsidR="001A4FA6" w:rsidRPr="0079091F" w:rsidRDefault="006220A5" w:rsidP="00D230B8">
            <w:pPr>
              <w:spacing w:line="320" w:lineRule="exact"/>
              <w:rPr>
                <w:rFonts w:ascii="宋体" w:hAnsi="宋体" w:hint="eastAsia"/>
                <w:szCs w:val="21"/>
                <w:shd w:val="clear" w:color="auto" w:fill="FFFFFF"/>
              </w:rPr>
            </w:pPr>
            <w:r w:rsidRPr="0079091F">
              <w:rPr>
                <w:rFonts w:ascii="宋体" w:hAnsi="宋体" w:hint="eastAsia"/>
                <w:szCs w:val="21"/>
                <w:shd w:val="clear" w:color="auto" w:fill="FFFFFF"/>
              </w:rPr>
              <w:lastRenderedPageBreak/>
              <w:t>（10）</w:t>
            </w:r>
            <w:r w:rsidR="001A4FA6" w:rsidRPr="0079091F">
              <w:rPr>
                <w:rFonts w:ascii="宋体" w:hAnsi="宋体"/>
                <w:szCs w:val="21"/>
                <w:shd w:val="clear" w:color="auto" w:fill="FFFFFF"/>
              </w:rPr>
              <w:t>电源零线与安全保护地线之间的交流串扰不大于2V。</w:t>
            </w:r>
          </w:p>
          <w:p w14:paraId="344050B0" w14:textId="2315BACF" w:rsidR="001A4FA6" w:rsidRPr="0079091F" w:rsidRDefault="001A4FA6" w:rsidP="00D230B8">
            <w:pPr>
              <w:autoSpaceDE w:val="0"/>
              <w:autoSpaceDN w:val="0"/>
              <w:adjustRightInd w:val="0"/>
              <w:spacing w:line="320" w:lineRule="exact"/>
              <w:rPr>
                <w:rFonts w:ascii="宋体" w:hAnsi="宋体" w:hint="eastAsia"/>
                <w:b/>
                <w:bCs/>
                <w:kern w:val="0"/>
                <w:szCs w:val="21"/>
              </w:rPr>
            </w:pPr>
            <w:r w:rsidRPr="0079091F">
              <w:rPr>
                <w:rFonts w:ascii="宋体" w:hAnsi="宋体"/>
                <w:b/>
                <w:bCs/>
                <w:kern w:val="0"/>
                <w:szCs w:val="21"/>
              </w:rPr>
              <w:t>3</w:t>
            </w:r>
            <w:r w:rsidR="006220A5" w:rsidRPr="0079091F">
              <w:rPr>
                <w:rFonts w:ascii="宋体" w:hAnsi="宋体" w:hint="eastAsia"/>
                <w:b/>
                <w:bCs/>
                <w:kern w:val="0"/>
                <w:szCs w:val="21"/>
              </w:rPr>
              <w:t>）</w:t>
            </w:r>
            <w:r w:rsidRPr="0079091F">
              <w:rPr>
                <w:rFonts w:ascii="宋体" w:hAnsi="宋体"/>
                <w:b/>
                <w:bCs/>
                <w:kern w:val="0"/>
                <w:szCs w:val="21"/>
              </w:rPr>
              <w:t>防雷接地</w:t>
            </w:r>
          </w:p>
          <w:p w14:paraId="22643CAB" w14:textId="34A8A785" w:rsidR="001A4FA6" w:rsidRPr="0079091F" w:rsidRDefault="006220A5" w:rsidP="00D230B8">
            <w:pPr>
              <w:widowControl/>
              <w:snapToGrid w:val="0"/>
              <w:spacing w:line="320" w:lineRule="exact"/>
              <w:rPr>
                <w:rFonts w:ascii="宋体" w:hAnsi="宋体" w:hint="eastAsia"/>
                <w:szCs w:val="21"/>
              </w:rPr>
            </w:pPr>
            <w:r w:rsidRPr="0079091F">
              <w:rPr>
                <w:rFonts w:ascii="宋体" w:hAnsi="宋体" w:hint="eastAsia"/>
                <w:szCs w:val="21"/>
              </w:rPr>
              <w:t>（1）</w:t>
            </w:r>
            <w:r w:rsidR="001A4FA6" w:rsidRPr="0079091F">
              <w:rPr>
                <w:rFonts w:ascii="宋体" w:hAnsi="宋体"/>
                <w:szCs w:val="21"/>
              </w:rPr>
              <w:t>无线电监测站应根据环境因素、雷电活动规律、设备所在雷电防护区和系统抗扰度、雷击事故受损程度以及系统设备的重要性，采取相应的防护措施。本项目建设为固定监测站，监测站的铁塔机房、天馈线、监测设备等的防雷接地措施应符合T/RAC 026</w:t>
            </w:r>
            <w:r w:rsidR="00EB58CE" w:rsidRPr="0079091F">
              <w:rPr>
                <w:rFonts w:ascii="宋体" w:hAnsi="宋体" w:hint="eastAsia"/>
                <w:szCs w:val="21"/>
              </w:rPr>
              <w:t>-2021</w:t>
            </w:r>
            <w:r w:rsidR="001A4FA6" w:rsidRPr="0079091F">
              <w:rPr>
                <w:rFonts w:ascii="宋体" w:hAnsi="宋体"/>
                <w:szCs w:val="21"/>
              </w:rPr>
              <w:t>《无线电监测机房及配套设施建设规范》。</w:t>
            </w:r>
          </w:p>
          <w:p w14:paraId="7A781F98" w14:textId="7BEDD838" w:rsidR="001A4FA6" w:rsidRPr="0079091F" w:rsidRDefault="006220A5" w:rsidP="00D230B8">
            <w:pPr>
              <w:spacing w:line="320" w:lineRule="exact"/>
              <w:rPr>
                <w:rFonts w:ascii="宋体" w:hAnsi="宋体" w:hint="eastAsia"/>
                <w:b/>
                <w:bCs/>
                <w:szCs w:val="21"/>
              </w:rPr>
            </w:pPr>
            <w:r w:rsidRPr="0079091F">
              <w:rPr>
                <w:rFonts w:ascii="宋体" w:hAnsi="宋体" w:hint="eastAsia"/>
                <w:szCs w:val="21"/>
              </w:rPr>
              <w:t>（2）</w:t>
            </w:r>
            <w:r w:rsidR="001A4FA6" w:rsidRPr="0079091F">
              <w:rPr>
                <w:rFonts w:ascii="宋体" w:hAnsi="宋体"/>
                <w:szCs w:val="21"/>
              </w:rPr>
              <w:t>本期项目防雷</w:t>
            </w:r>
            <w:r w:rsidR="001A4FA6" w:rsidRPr="0079091F">
              <w:rPr>
                <w:rFonts w:ascii="宋体" w:hAnsi="宋体"/>
                <w:szCs w:val="21"/>
                <w:shd w:val="clear" w:color="auto" w:fill="FFFFFF"/>
              </w:rPr>
              <w:t>接地</w:t>
            </w:r>
            <w:r w:rsidR="001A4FA6" w:rsidRPr="0079091F">
              <w:rPr>
                <w:rFonts w:ascii="宋体" w:hAnsi="宋体"/>
                <w:szCs w:val="21"/>
              </w:rPr>
              <w:t>设施按需</w:t>
            </w:r>
            <w:r w:rsidR="001A4FA6" w:rsidRPr="0079091F">
              <w:rPr>
                <w:rFonts w:ascii="宋体" w:hAnsi="宋体"/>
                <w:szCs w:val="21"/>
                <w:shd w:val="clear" w:color="auto" w:fill="FFFFFF"/>
              </w:rPr>
              <w:t>建设，以满足本项目各类设备设施雷电防护要求。</w:t>
            </w:r>
          </w:p>
          <w:p w14:paraId="6D610240" w14:textId="2E5FE850" w:rsidR="001A4FA6" w:rsidRPr="0079091F" w:rsidRDefault="006220A5" w:rsidP="00D230B8">
            <w:pPr>
              <w:keepNext/>
              <w:keepLines/>
              <w:numPr>
                <w:ilvl w:val="3"/>
                <w:numId w:val="0"/>
              </w:numPr>
              <w:tabs>
                <w:tab w:val="left" w:pos="0"/>
              </w:tabs>
              <w:spacing w:line="320" w:lineRule="exact"/>
              <w:outlineLvl w:val="3"/>
              <w:rPr>
                <w:rFonts w:ascii="宋体" w:hAnsi="宋体" w:cs="宋体" w:hint="eastAsia"/>
                <w:b/>
                <w:bCs/>
                <w:szCs w:val="21"/>
              </w:rPr>
            </w:pPr>
            <w:r w:rsidRPr="0079091F">
              <w:rPr>
                <w:rFonts w:ascii="宋体" w:hAnsi="宋体" w:cs="宋体" w:hint="eastAsia"/>
                <w:b/>
                <w:bCs/>
                <w:szCs w:val="21"/>
              </w:rPr>
              <w:t>5.</w:t>
            </w:r>
            <w:r w:rsidR="001A4FA6" w:rsidRPr="0079091F">
              <w:rPr>
                <w:rFonts w:ascii="宋体" w:hAnsi="宋体" w:cs="宋体"/>
                <w:b/>
                <w:bCs/>
                <w:szCs w:val="21"/>
              </w:rPr>
              <w:t>消防措施</w:t>
            </w:r>
          </w:p>
          <w:p w14:paraId="3DA05127" w14:textId="77777777" w:rsidR="001A4FA6" w:rsidRPr="0079091F" w:rsidRDefault="001A4FA6" w:rsidP="00D230B8">
            <w:pPr>
              <w:numPr>
                <w:ilvl w:val="0"/>
                <w:numId w:val="22"/>
              </w:numPr>
              <w:spacing w:line="320" w:lineRule="exact"/>
              <w:ind w:left="0" w:firstLine="0"/>
              <w:rPr>
                <w:rFonts w:ascii="宋体" w:hAnsi="宋体" w:hint="eastAsia"/>
                <w:szCs w:val="21"/>
                <w:shd w:val="clear" w:color="auto" w:fill="FFFFFF"/>
              </w:rPr>
            </w:pPr>
            <w:r w:rsidRPr="0079091F">
              <w:rPr>
                <w:rFonts w:ascii="宋体" w:hAnsi="宋体"/>
                <w:szCs w:val="21"/>
                <w:shd w:val="clear" w:color="auto" w:fill="FFFFFF"/>
              </w:rPr>
              <w:t>本项目从可</w:t>
            </w:r>
            <w:proofErr w:type="gramStart"/>
            <w:r w:rsidRPr="0079091F">
              <w:rPr>
                <w:rFonts w:ascii="宋体" w:hAnsi="宋体"/>
                <w:szCs w:val="21"/>
                <w:shd w:val="clear" w:color="auto" w:fill="FFFFFF"/>
              </w:rPr>
              <w:t>研</w:t>
            </w:r>
            <w:proofErr w:type="gramEnd"/>
            <w:r w:rsidRPr="0079091F">
              <w:rPr>
                <w:rFonts w:ascii="宋体" w:hAnsi="宋体"/>
                <w:szCs w:val="21"/>
                <w:shd w:val="clear" w:color="auto" w:fill="FFFFFF"/>
              </w:rPr>
              <w:t>、设计、建设到运营，均严格执行国家有关消防法律法规、规章和技术规范，遵循“预防为主，消防结合”的方针，严格贯彻执行国家《建筑设计防火规划》。在设备选购、建筑装修等方面设计中采取以下措施：</w:t>
            </w:r>
          </w:p>
          <w:p w14:paraId="4A562168" w14:textId="77777777" w:rsidR="001A4FA6" w:rsidRPr="0079091F" w:rsidRDefault="001A4FA6" w:rsidP="00D230B8">
            <w:pPr>
              <w:numPr>
                <w:ilvl w:val="0"/>
                <w:numId w:val="22"/>
              </w:numPr>
              <w:spacing w:line="320" w:lineRule="exact"/>
              <w:ind w:left="0" w:firstLine="0"/>
              <w:rPr>
                <w:rFonts w:ascii="宋体" w:hAnsi="宋体" w:hint="eastAsia"/>
                <w:szCs w:val="21"/>
                <w:shd w:val="clear" w:color="auto" w:fill="FFFFFF"/>
              </w:rPr>
            </w:pPr>
            <w:r w:rsidRPr="0079091F">
              <w:rPr>
                <w:rFonts w:ascii="宋体" w:hAnsi="宋体"/>
                <w:szCs w:val="21"/>
                <w:shd w:val="clear" w:color="auto" w:fill="FFFFFF"/>
              </w:rPr>
              <w:t>消防设备、器材的配备型号和功率要满足消防需要，并随时进行检查和保养，使其始终处于良好的待命状态，并确保消防设施工作正常。</w:t>
            </w:r>
          </w:p>
          <w:p w14:paraId="654C5D42" w14:textId="77777777" w:rsidR="001A4FA6" w:rsidRPr="0079091F" w:rsidRDefault="001A4FA6" w:rsidP="00D230B8">
            <w:pPr>
              <w:numPr>
                <w:ilvl w:val="0"/>
                <w:numId w:val="22"/>
              </w:numPr>
              <w:spacing w:line="320" w:lineRule="exact"/>
              <w:ind w:left="0" w:firstLine="0"/>
              <w:rPr>
                <w:rFonts w:ascii="宋体" w:hAnsi="宋体" w:hint="eastAsia"/>
                <w:szCs w:val="21"/>
                <w:shd w:val="clear" w:color="auto" w:fill="FFFFFF"/>
              </w:rPr>
            </w:pPr>
            <w:r w:rsidRPr="0079091F">
              <w:rPr>
                <w:rFonts w:ascii="宋体" w:hAnsi="宋体"/>
                <w:szCs w:val="21"/>
                <w:shd w:val="clear" w:color="auto" w:fill="FFFFFF"/>
              </w:rPr>
              <w:t>定期进行防火安全检查。</w:t>
            </w:r>
          </w:p>
          <w:p w14:paraId="3DA29BF2" w14:textId="77777777" w:rsidR="001A4FA6" w:rsidRPr="0079091F" w:rsidRDefault="001A4FA6" w:rsidP="00D230B8">
            <w:pPr>
              <w:numPr>
                <w:ilvl w:val="0"/>
                <w:numId w:val="22"/>
              </w:numPr>
              <w:spacing w:line="320" w:lineRule="exact"/>
              <w:ind w:left="0" w:firstLine="0"/>
              <w:rPr>
                <w:rFonts w:ascii="宋体" w:hAnsi="宋体" w:hint="eastAsia"/>
                <w:szCs w:val="21"/>
                <w:shd w:val="clear" w:color="auto" w:fill="FFFFFF"/>
              </w:rPr>
            </w:pPr>
            <w:r w:rsidRPr="0079091F">
              <w:rPr>
                <w:rFonts w:ascii="宋体" w:hAnsi="宋体"/>
                <w:szCs w:val="21"/>
                <w:shd w:val="clear" w:color="auto" w:fill="FFFFFF"/>
              </w:rPr>
              <w:t>本项目所有机房的消防均利用原建筑物消防，本项目在机房内部设置必要的应急消防灭火器（每个监测站配备必要的手提式气体灭火器），灭火器应放置在门口、位置明显、易于取用的地方。灭火器放置处正上方应放置标牌，红底白字。</w:t>
            </w:r>
          </w:p>
          <w:p w14:paraId="12B2F709" w14:textId="77777777" w:rsidR="001A4FA6" w:rsidRPr="0079091F" w:rsidRDefault="00F84118" w:rsidP="00D230B8">
            <w:pPr>
              <w:keepNext/>
              <w:keepLines/>
              <w:numPr>
                <w:ilvl w:val="2"/>
                <w:numId w:val="0"/>
              </w:numPr>
              <w:tabs>
                <w:tab w:val="left" w:pos="0"/>
              </w:tabs>
              <w:spacing w:line="320" w:lineRule="exact"/>
              <w:outlineLvl w:val="2"/>
              <w:rPr>
                <w:rFonts w:ascii="宋体" w:hAnsi="宋体" w:hint="eastAsia"/>
                <w:b/>
                <w:szCs w:val="21"/>
              </w:rPr>
            </w:pPr>
            <w:bookmarkStart w:id="72" w:name="_Toc23005"/>
            <w:bookmarkStart w:id="73" w:name="_Toc4020"/>
            <w:r w:rsidRPr="0079091F">
              <w:rPr>
                <w:rFonts w:ascii="宋体" w:hAnsi="宋体" w:hint="eastAsia"/>
                <w:b/>
                <w:szCs w:val="21"/>
              </w:rPr>
              <w:t>六、</w:t>
            </w:r>
            <w:r w:rsidRPr="0079091F">
              <w:rPr>
                <w:rFonts w:ascii="宋体" w:hAnsi="宋体"/>
                <w:b/>
                <w:szCs w:val="21"/>
              </w:rPr>
              <w:t>项目配置清单</w:t>
            </w:r>
            <w:bookmarkEnd w:id="72"/>
            <w:bookmarkEnd w:id="73"/>
          </w:p>
          <w:tbl>
            <w:tblPr>
              <w:tblW w:w="0" w:type="auto"/>
              <w:jc w:val="center"/>
              <w:tblLayout w:type="fixed"/>
              <w:tblLook w:val="04A0" w:firstRow="1" w:lastRow="0" w:firstColumn="1" w:lastColumn="0" w:noHBand="0" w:noVBand="1"/>
            </w:tblPr>
            <w:tblGrid>
              <w:gridCol w:w="427"/>
              <w:gridCol w:w="1714"/>
              <w:gridCol w:w="3944"/>
              <w:gridCol w:w="427"/>
              <w:gridCol w:w="427"/>
            </w:tblGrid>
            <w:tr w:rsidR="00246580" w:rsidRPr="0079091F" w14:paraId="006BE0DC" w14:textId="77777777" w:rsidTr="00246580">
              <w:trPr>
                <w:trHeight w:val="347"/>
                <w:tblHeader/>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2345C73E" w14:textId="77777777" w:rsidR="00246580" w:rsidRPr="0079091F" w:rsidRDefault="00246580" w:rsidP="00246580">
                  <w:pPr>
                    <w:spacing w:line="360" w:lineRule="exact"/>
                    <w:jc w:val="left"/>
                    <w:rPr>
                      <w:b/>
                      <w:bCs/>
                    </w:rPr>
                  </w:pPr>
                  <w:r w:rsidRPr="0079091F">
                    <w:rPr>
                      <w:b/>
                      <w:bCs/>
                      <w:lang w:bidi="ar"/>
                    </w:rPr>
                    <w:t>序号</w:t>
                  </w:r>
                </w:p>
              </w:tc>
              <w:tc>
                <w:tcPr>
                  <w:tcW w:w="1714" w:type="dxa"/>
                  <w:tcBorders>
                    <w:top w:val="single" w:sz="4" w:space="0" w:color="000000"/>
                    <w:left w:val="single" w:sz="4" w:space="0" w:color="000000"/>
                    <w:bottom w:val="single" w:sz="4" w:space="0" w:color="000000"/>
                    <w:right w:val="single" w:sz="4" w:space="0" w:color="000000"/>
                  </w:tcBorders>
                  <w:vAlign w:val="center"/>
                </w:tcPr>
                <w:p w14:paraId="46F95EBA" w14:textId="188AED29" w:rsidR="00246580" w:rsidRPr="0079091F" w:rsidRDefault="004D387D" w:rsidP="00246580">
                  <w:pPr>
                    <w:spacing w:line="360" w:lineRule="exact"/>
                    <w:jc w:val="left"/>
                    <w:rPr>
                      <w:b/>
                      <w:bCs/>
                    </w:rPr>
                  </w:pPr>
                  <w:r w:rsidRPr="0079091F">
                    <w:rPr>
                      <w:rFonts w:hint="eastAsia"/>
                      <w:b/>
                      <w:bCs/>
                      <w:lang w:bidi="ar"/>
                    </w:rPr>
                    <w:t>标的</w:t>
                  </w:r>
                  <w:r w:rsidR="00246580" w:rsidRPr="0079091F">
                    <w:rPr>
                      <w:b/>
                      <w:bCs/>
                      <w:lang w:bidi="ar"/>
                    </w:rPr>
                    <w:t>名称</w:t>
                  </w:r>
                </w:p>
              </w:tc>
              <w:tc>
                <w:tcPr>
                  <w:tcW w:w="4095" w:type="dxa"/>
                  <w:tcBorders>
                    <w:top w:val="single" w:sz="4" w:space="0" w:color="000000"/>
                    <w:left w:val="single" w:sz="4" w:space="0" w:color="000000"/>
                    <w:bottom w:val="single" w:sz="4" w:space="0" w:color="000000"/>
                    <w:right w:val="single" w:sz="4" w:space="0" w:color="000000"/>
                  </w:tcBorders>
                  <w:vAlign w:val="center"/>
                </w:tcPr>
                <w:p w14:paraId="67B3F12A" w14:textId="77777777" w:rsidR="00246580" w:rsidRPr="0079091F" w:rsidRDefault="00246580" w:rsidP="00246580">
                  <w:pPr>
                    <w:spacing w:line="360" w:lineRule="exact"/>
                    <w:jc w:val="left"/>
                    <w:rPr>
                      <w:b/>
                      <w:bCs/>
                    </w:rPr>
                  </w:pPr>
                  <w:r w:rsidRPr="0079091F">
                    <w:rPr>
                      <w:b/>
                      <w:bCs/>
                      <w:lang w:bidi="ar"/>
                    </w:rPr>
                    <w:t>规格要求</w:t>
                  </w:r>
                </w:p>
              </w:tc>
              <w:tc>
                <w:tcPr>
                  <w:tcW w:w="426" w:type="dxa"/>
                  <w:tcBorders>
                    <w:top w:val="single" w:sz="4" w:space="0" w:color="000000"/>
                    <w:left w:val="single" w:sz="4" w:space="0" w:color="000000"/>
                    <w:bottom w:val="single" w:sz="4" w:space="0" w:color="000000"/>
                    <w:right w:val="single" w:sz="4" w:space="0" w:color="000000"/>
                  </w:tcBorders>
                  <w:vAlign w:val="center"/>
                </w:tcPr>
                <w:p w14:paraId="7D37D22A" w14:textId="77777777" w:rsidR="00246580" w:rsidRPr="0079091F" w:rsidRDefault="00246580" w:rsidP="00246580">
                  <w:pPr>
                    <w:spacing w:line="360" w:lineRule="exact"/>
                    <w:jc w:val="left"/>
                    <w:rPr>
                      <w:b/>
                      <w:bCs/>
                    </w:rPr>
                  </w:pPr>
                  <w:r w:rsidRPr="0079091F">
                    <w:rPr>
                      <w:b/>
                      <w:bCs/>
                      <w:lang w:bidi="ar"/>
                    </w:rPr>
                    <w:t>单位</w:t>
                  </w:r>
                </w:p>
              </w:tc>
              <w:tc>
                <w:tcPr>
                  <w:tcW w:w="426" w:type="dxa"/>
                  <w:tcBorders>
                    <w:top w:val="single" w:sz="4" w:space="0" w:color="000000"/>
                    <w:left w:val="single" w:sz="4" w:space="0" w:color="000000"/>
                    <w:bottom w:val="single" w:sz="4" w:space="0" w:color="000000"/>
                    <w:right w:val="single" w:sz="4" w:space="0" w:color="000000"/>
                  </w:tcBorders>
                  <w:vAlign w:val="center"/>
                </w:tcPr>
                <w:p w14:paraId="61868367" w14:textId="77777777" w:rsidR="00246580" w:rsidRPr="0079091F" w:rsidRDefault="00246580" w:rsidP="00246580">
                  <w:pPr>
                    <w:spacing w:line="360" w:lineRule="exact"/>
                    <w:jc w:val="left"/>
                    <w:rPr>
                      <w:b/>
                      <w:bCs/>
                    </w:rPr>
                  </w:pPr>
                  <w:r w:rsidRPr="0079091F">
                    <w:rPr>
                      <w:b/>
                      <w:bCs/>
                      <w:lang w:bidi="ar"/>
                    </w:rPr>
                    <w:t>数量</w:t>
                  </w:r>
                </w:p>
              </w:tc>
            </w:tr>
            <w:tr w:rsidR="00246580" w:rsidRPr="0079091F" w14:paraId="5C89A9D2" w14:textId="77777777" w:rsidTr="00246580">
              <w:trPr>
                <w:trHeight w:val="173"/>
                <w:jc w:val="center"/>
              </w:trPr>
              <w:tc>
                <w:tcPr>
                  <w:tcW w:w="7088" w:type="dxa"/>
                  <w:gridSpan w:val="5"/>
                  <w:tcBorders>
                    <w:top w:val="single" w:sz="4" w:space="0" w:color="000000"/>
                    <w:left w:val="single" w:sz="4" w:space="0" w:color="000000"/>
                    <w:bottom w:val="single" w:sz="4" w:space="0" w:color="000000"/>
                    <w:right w:val="single" w:sz="4" w:space="0" w:color="000000"/>
                  </w:tcBorders>
                  <w:vAlign w:val="center"/>
                </w:tcPr>
                <w:p w14:paraId="459E149D" w14:textId="77777777" w:rsidR="00246580" w:rsidRPr="0079091F" w:rsidRDefault="00246580" w:rsidP="00246580">
                  <w:pPr>
                    <w:spacing w:line="360" w:lineRule="exact"/>
                    <w:jc w:val="left"/>
                  </w:pPr>
                  <w:proofErr w:type="gramStart"/>
                  <w:r w:rsidRPr="0079091F">
                    <w:rPr>
                      <w:lang w:bidi="ar"/>
                    </w:rPr>
                    <w:t>一</w:t>
                  </w:r>
                  <w:proofErr w:type="gramEnd"/>
                  <w:r w:rsidRPr="0079091F">
                    <w:rPr>
                      <w:lang w:bidi="ar"/>
                    </w:rPr>
                    <w:t>软硬件设备</w:t>
                  </w:r>
                </w:p>
              </w:tc>
            </w:tr>
            <w:tr w:rsidR="00246580" w:rsidRPr="0079091F" w14:paraId="6F9F79BE" w14:textId="77777777" w:rsidTr="00246580">
              <w:trPr>
                <w:trHeight w:val="173"/>
                <w:jc w:val="center"/>
              </w:trPr>
              <w:tc>
                <w:tcPr>
                  <w:tcW w:w="7088" w:type="dxa"/>
                  <w:gridSpan w:val="5"/>
                  <w:tcBorders>
                    <w:top w:val="single" w:sz="4" w:space="0" w:color="000000"/>
                    <w:left w:val="single" w:sz="4" w:space="0" w:color="000000"/>
                    <w:bottom w:val="single" w:sz="4" w:space="0" w:color="000000"/>
                    <w:right w:val="single" w:sz="4" w:space="0" w:color="000000"/>
                  </w:tcBorders>
                  <w:vAlign w:val="center"/>
                </w:tcPr>
                <w:p w14:paraId="2844B9FA" w14:textId="77777777" w:rsidR="00246580" w:rsidRPr="0079091F" w:rsidRDefault="00246580" w:rsidP="00246580">
                  <w:pPr>
                    <w:spacing w:line="360" w:lineRule="exact"/>
                    <w:jc w:val="left"/>
                  </w:pPr>
                  <w:r w:rsidRPr="0079091F">
                    <w:rPr>
                      <w:lang w:bidi="ar"/>
                    </w:rPr>
                    <w:t>（一）监测系统</w:t>
                  </w:r>
                </w:p>
              </w:tc>
            </w:tr>
            <w:tr w:rsidR="00246580" w:rsidRPr="0079091F" w14:paraId="608AE48F" w14:textId="77777777" w:rsidTr="00246580">
              <w:trPr>
                <w:trHeight w:val="347"/>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540E6AA1" w14:textId="77777777" w:rsidR="00246580" w:rsidRPr="0079091F" w:rsidRDefault="00246580" w:rsidP="00246580">
                  <w:pPr>
                    <w:spacing w:line="360" w:lineRule="exact"/>
                    <w:jc w:val="left"/>
                  </w:pPr>
                  <w:r w:rsidRPr="0079091F">
                    <w:rPr>
                      <w:lang w:bidi="ar"/>
                    </w:rPr>
                    <w:t>1</w:t>
                  </w:r>
                </w:p>
              </w:tc>
              <w:tc>
                <w:tcPr>
                  <w:tcW w:w="1714" w:type="dxa"/>
                  <w:tcBorders>
                    <w:top w:val="single" w:sz="4" w:space="0" w:color="000000"/>
                    <w:left w:val="single" w:sz="4" w:space="0" w:color="000000"/>
                    <w:bottom w:val="single" w:sz="4" w:space="0" w:color="000000"/>
                    <w:right w:val="single" w:sz="4" w:space="0" w:color="000000"/>
                  </w:tcBorders>
                  <w:vAlign w:val="center"/>
                </w:tcPr>
                <w:p w14:paraId="481D7F06" w14:textId="77777777" w:rsidR="00246580" w:rsidRPr="0079091F" w:rsidRDefault="00246580" w:rsidP="00246580">
                  <w:pPr>
                    <w:spacing w:line="360" w:lineRule="exact"/>
                    <w:jc w:val="left"/>
                  </w:pPr>
                  <w:r w:rsidRPr="0079091F">
                    <w:rPr>
                      <w:lang w:bidi="ar"/>
                    </w:rPr>
                    <w:t>宽带监测接收机</w:t>
                  </w:r>
                </w:p>
              </w:tc>
              <w:tc>
                <w:tcPr>
                  <w:tcW w:w="4095" w:type="dxa"/>
                  <w:tcBorders>
                    <w:top w:val="single" w:sz="4" w:space="0" w:color="000000"/>
                    <w:left w:val="single" w:sz="4" w:space="0" w:color="000000"/>
                    <w:bottom w:val="single" w:sz="4" w:space="0" w:color="000000"/>
                    <w:right w:val="single" w:sz="4" w:space="0" w:color="000000"/>
                  </w:tcBorders>
                  <w:vAlign w:val="center"/>
                </w:tcPr>
                <w:p w14:paraId="2E9EEF88" w14:textId="77777777" w:rsidR="00246580" w:rsidRPr="0079091F" w:rsidRDefault="00246580" w:rsidP="00246580">
                  <w:pPr>
                    <w:spacing w:line="360" w:lineRule="exact"/>
                    <w:jc w:val="left"/>
                  </w:pPr>
                  <w:r w:rsidRPr="0079091F">
                    <w:rPr>
                      <w:lang w:bidi="ar"/>
                    </w:rPr>
                    <w:t>1</w:t>
                  </w:r>
                  <w:r w:rsidRPr="0079091F">
                    <w:rPr>
                      <w:lang w:bidi="ar"/>
                    </w:rPr>
                    <w:t>）频率范围：</w:t>
                  </w:r>
                  <w:r w:rsidRPr="0079091F">
                    <w:rPr>
                      <w:lang w:bidi="ar"/>
                    </w:rPr>
                    <w:t>20MHz~8GHz</w:t>
                  </w:r>
                  <w:r w:rsidRPr="0079091F">
                    <w:rPr>
                      <w:lang w:bidi="ar"/>
                    </w:rPr>
                    <w:br/>
                    <w:t>2</w:t>
                  </w:r>
                  <w:r w:rsidRPr="0079091F">
                    <w:rPr>
                      <w:lang w:bidi="ar"/>
                    </w:rPr>
                    <w:t>）实时中频带宽：</w:t>
                  </w:r>
                  <w:r w:rsidRPr="0079091F">
                    <w:rPr>
                      <w:rFonts w:ascii="Cambria Math" w:hAnsi="Cambria Math" w:cs="Cambria Math"/>
                      <w:lang w:bidi="ar"/>
                    </w:rPr>
                    <w:t>≧</w:t>
                  </w:r>
                  <w:r w:rsidRPr="0079091F">
                    <w:rPr>
                      <w:lang w:bidi="ar"/>
                    </w:rPr>
                    <w:t>40MHz</w:t>
                  </w:r>
                </w:p>
              </w:tc>
              <w:tc>
                <w:tcPr>
                  <w:tcW w:w="426" w:type="dxa"/>
                  <w:tcBorders>
                    <w:top w:val="single" w:sz="4" w:space="0" w:color="000000"/>
                    <w:left w:val="single" w:sz="4" w:space="0" w:color="000000"/>
                    <w:bottom w:val="single" w:sz="4" w:space="0" w:color="000000"/>
                    <w:right w:val="single" w:sz="4" w:space="0" w:color="000000"/>
                  </w:tcBorders>
                  <w:vAlign w:val="center"/>
                </w:tcPr>
                <w:p w14:paraId="225812E5" w14:textId="77777777" w:rsidR="00246580" w:rsidRPr="0079091F" w:rsidRDefault="00246580" w:rsidP="00246580">
                  <w:pPr>
                    <w:spacing w:line="360" w:lineRule="exact"/>
                    <w:jc w:val="left"/>
                  </w:pPr>
                  <w:r w:rsidRPr="0079091F">
                    <w:rPr>
                      <w:lang w:bidi="ar"/>
                    </w:rPr>
                    <w:t>台</w:t>
                  </w:r>
                </w:p>
              </w:tc>
              <w:tc>
                <w:tcPr>
                  <w:tcW w:w="426" w:type="dxa"/>
                  <w:tcBorders>
                    <w:top w:val="single" w:sz="4" w:space="0" w:color="000000"/>
                    <w:left w:val="single" w:sz="4" w:space="0" w:color="000000"/>
                    <w:bottom w:val="single" w:sz="4" w:space="0" w:color="000000"/>
                    <w:right w:val="single" w:sz="4" w:space="0" w:color="000000"/>
                  </w:tcBorders>
                  <w:vAlign w:val="center"/>
                </w:tcPr>
                <w:p w14:paraId="27D9908B" w14:textId="77777777" w:rsidR="00246580" w:rsidRPr="0079091F" w:rsidRDefault="00246580" w:rsidP="00246580">
                  <w:pPr>
                    <w:spacing w:line="360" w:lineRule="exact"/>
                    <w:jc w:val="left"/>
                  </w:pPr>
                  <w:r w:rsidRPr="0079091F">
                    <w:rPr>
                      <w:rFonts w:hint="eastAsia"/>
                      <w:lang w:bidi="ar"/>
                    </w:rPr>
                    <w:t>2</w:t>
                  </w:r>
                </w:p>
              </w:tc>
            </w:tr>
            <w:tr w:rsidR="00246580" w:rsidRPr="0079091F" w14:paraId="5249A5DF" w14:textId="77777777" w:rsidTr="00246580">
              <w:trPr>
                <w:trHeight w:val="347"/>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4B6F2767" w14:textId="77777777" w:rsidR="00246580" w:rsidRPr="0079091F" w:rsidRDefault="00246580" w:rsidP="00246580">
                  <w:pPr>
                    <w:spacing w:line="360" w:lineRule="exact"/>
                    <w:jc w:val="left"/>
                  </w:pPr>
                  <w:r w:rsidRPr="0079091F">
                    <w:rPr>
                      <w:lang w:bidi="ar"/>
                    </w:rPr>
                    <w:t>2</w:t>
                  </w:r>
                </w:p>
              </w:tc>
              <w:tc>
                <w:tcPr>
                  <w:tcW w:w="1714" w:type="dxa"/>
                  <w:tcBorders>
                    <w:top w:val="single" w:sz="4" w:space="0" w:color="000000"/>
                    <w:left w:val="single" w:sz="4" w:space="0" w:color="000000"/>
                    <w:bottom w:val="single" w:sz="4" w:space="0" w:color="000000"/>
                    <w:right w:val="single" w:sz="4" w:space="0" w:color="000000"/>
                  </w:tcBorders>
                  <w:vAlign w:val="center"/>
                </w:tcPr>
                <w:p w14:paraId="02477203" w14:textId="77777777" w:rsidR="00246580" w:rsidRPr="0079091F" w:rsidRDefault="00246580" w:rsidP="00246580">
                  <w:pPr>
                    <w:spacing w:line="360" w:lineRule="exact"/>
                    <w:jc w:val="left"/>
                  </w:pPr>
                  <w:r w:rsidRPr="0079091F">
                    <w:rPr>
                      <w:lang w:bidi="ar"/>
                    </w:rPr>
                    <w:t>配套监测天线组及安装、控制配件</w:t>
                  </w:r>
                </w:p>
              </w:tc>
              <w:tc>
                <w:tcPr>
                  <w:tcW w:w="4095" w:type="dxa"/>
                  <w:tcBorders>
                    <w:top w:val="single" w:sz="4" w:space="0" w:color="000000"/>
                    <w:left w:val="single" w:sz="4" w:space="0" w:color="000000"/>
                    <w:bottom w:val="single" w:sz="4" w:space="0" w:color="000000"/>
                    <w:right w:val="single" w:sz="4" w:space="0" w:color="000000"/>
                  </w:tcBorders>
                  <w:vAlign w:val="center"/>
                </w:tcPr>
                <w:p w14:paraId="09ED9D88" w14:textId="77777777" w:rsidR="00246580" w:rsidRPr="0079091F" w:rsidRDefault="00246580" w:rsidP="00246580">
                  <w:pPr>
                    <w:spacing w:line="360" w:lineRule="exact"/>
                    <w:jc w:val="left"/>
                  </w:pPr>
                  <w:r w:rsidRPr="0079091F">
                    <w:rPr>
                      <w:lang w:bidi="ar"/>
                    </w:rPr>
                    <w:t>根据需求配置，定制</w:t>
                  </w:r>
                </w:p>
              </w:tc>
              <w:tc>
                <w:tcPr>
                  <w:tcW w:w="426" w:type="dxa"/>
                  <w:tcBorders>
                    <w:top w:val="single" w:sz="4" w:space="0" w:color="000000"/>
                    <w:left w:val="single" w:sz="4" w:space="0" w:color="000000"/>
                    <w:bottom w:val="single" w:sz="4" w:space="0" w:color="000000"/>
                    <w:right w:val="single" w:sz="4" w:space="0" w:color="000000"/>
                  </w:tcBorders>
                  <w:vAlign w:val="center"/>
                </w:tcPr>
                <w:p w14:paraId="7BC125F9" w14:textId="77777777" w:rsidR="00246580" w:rsidRPr="0079091F" w:rsidRDefault="00246580" w:rsidP="00246580">
                  <w:pPr>
                    <w:spacing w:line="360" w:lineRule="exact"/>
                    <w:jc w:val="left"/>
                  </w:pPr>
                  <w:r w:rsidRPr="0079091F">
                    <w:rPr>
                      <w:lang w:bidi="ar"/>
                    </w:rPr>
                    <w:t>组</w:t>
                  </w:r>
                </w:p>
              </w:tc>
              <w:tc>
                <w:tcPr>
                  <w:tcW w:w="426" w:type="dxa"/>
                  <w:tcBorders>
                    <w:top w:val="single" w:sz="4" w:space="0" w:color="000000"/>
                    <w:left w:val="single" w:sz="4" w:space="0" w:color="000000"/>
                    <w:bottom w:val="single" w:sz="4" w:space="0" w:color="000000"/>
                    <w:right w:val="single" w:sz="4" w:space="0" w:color="000000"/>
                  </w:tcBorders>
                  <w:vAlign w:val="center"/>
                </w:tcPr>
                <w:p w14:paraId="3BDAC1CD" w14:textId="77777777" w:rsidR="00246580" w:rsidRPr="0079091F" w:rsidRDefault="00246580" w:rsidP="00246580">
                  <w:pPr>
                    <w:spacing w:line="360" w:lineRule="exact"/>
                    <w:jc w:val="left"/>
                  </w:pPr>
                  <w:r w:rsidRPr="0079091F">
                    <w:rPr>
                      <w:rFonts w:hint="eastAsia"/>
                      <w:lang w:bidi="ar"/>
                    </w:rPr>
                    <w:t>2</w:t>
                  </w:r>
                </w:p>
              </w:tc>
            </w:tr>
            <w:tr w:rsidR="00246580" w:rsidRPr="0079091F" w14:paraId="6E252476" w14:textId="77777777" w:rsidTr="00246580">
              <w:trPr>
                <w:trHeight w:val="173"/>
                <w:jc w:val="center"/>
              </w:trPr>
              <w:tc>
                <w:tcPr>
                  <w:tcW w:w="7088" w:type="dxa"/>
                  <w:gridSpan w:val="5"/>
                  <w:tcBorders>
                    <w:top w:val="single" w:sz="4" w:space="0" w:color="000000"/>
                    <w:left w:val="single" w:sz="4" w:space="0" w:color="000000"/>
                    <w:bottom w:val="single" w:sz="4" w:space="0" w:color="000000"/>
                    <w:right w:val="single" w:sz="4" w:space="0" w:color="000000"/>
                  </w:tcBorders>
                  <w:vAlign w:val="center"/>
                </w:tcPr>
                <w:p w14:paraId="6E6D3207" w14:textId="77777777" w:rsidR="00246580" w:rsidRPr="0079091F" w:rsidRDefault="00246580" w:rsidP="00246580">
                  <w:pPr>
                    <w:spacing w:line="360" w:lineRule="exact"/>
                    <w:jc w:val="left"/>
                  </w:pPr>
                  <w:r w:rsidRPr="0079091F">
                    <w:rPr>
                      <w:lang w:bidi="ar"/>
                    </w:rPr>
                    <w:t>（二）配套设施</w:t>
                  </w:r>
                </w:p>
              </w:tc>
            </w:tr>
            <w:tr w:rsidR="00246580" w:rsidRPr="0079091F" w14:paraId="4E6E655B" w14:textId="77777777" w:rsidTr="00246580">
              <w:trPr>
                <w:trHeight w:val="347"/>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21F4AEB1" w14:textId="77777777" w:rsidR="00246580" w:rsidRPr="0079091F" w:rsidRDefault="00246580" w:rsidP="00246580">
                  <w:pPr>
                    <w:spacing w:line="360" w:lineRule="exact"/>
                    <w:jc w:val="left"/>
                  </w:pPr>
                  <w:r w:rsidRPr="0079091F">
                    <w:rPr>
                      <w:lang w:bidi="ar"/>
                    </w:rPr>
                    <w:t>1</w:t>
                  </w:r>
                </w:p>
              </w:tc>
              <w:tc>
                <w:tcPr>
                  <w:tcW w:w="1714" w:type="dxa"/>
                  <w:tcBorders>
                    <w:top w:val="single" w:sz="4" w:space="0" w:color="000000"/>
                    <w:left w:val="single" w:sz="4" w:space="0" w:color="000000"/>
                    <w:bottom w:val="single" w:sz="4" w:space="0" w:color="000000"/>
                    <w:right w:val="single" w:sz="4" w:space="0" w:color="000000"/>
                  </w:tcBorders>
                  <w:vAlign w:val="center"/>
                </w:tcPr>
                <w:p w14:paraId="42DE7E76" w14:textId="77777777" w:rsidR="00246580" w:rsidRPr="0079091F" w:rsidRDefault="00246580" w:rsidP="00246580">
                  <w:pPr>
                    <w:spacing w:line="360" w:lineRule="exact"/>
                    <w:jc w:val="left"/>
                  </w:pPr>
                  <w:r w:rsidRPr="0079091F">
                    <w:rPr>
                      <w:lang w:bidi="ar"/>
                    </w:rPr>
                    <w:t>工控机</w:t>
                  </w:r>
                </w:p>
              </w:tc>
              <w:tc>
                <w:tcPr>
                  <w:tcW w:w="4095" w:type="dxa"/>
                  <w:tcBorders>
                    <w:top w:val="single" w:sz="4" w:space="0" w:color="000000"/>
                    <w:left w:val="single" w:sz="4" w:space="0" w:color="000000"/>
                    <w:bottom w:val="single" w:sz="4" w:space="0" w:color="000000"/>
                    <w:right w:val="single" w:sz="4" w:space="0" w:color="000000"/>
                  </w:tcBorders>
                  <w:vAlign w:val="center"/>
                </w:tcPr>
                <w:p w14:paraId="6CA65D9D" w14:textId="77777777" w:rsidR="00246580" w:rsidRPr="0079091F" w:rsidRDefault="00246580" w:rsidP="00246580">
                  <w:pPr>
                    <w:spacing w:line="360" w:lineRule="exact"/>
                    <w:jc w:val="left"/>
                  </w:pPr>
                  <w:r w:rsidRPr="0079091F">
                    <w:rPr>
                      <w:lang w:bidi="ar"/>
                    </w:rPr>
                    <w:t>CPU</w:t>
                  </w:r>
                  <w:r w:rsidRPr="0079091F">
                    <w:rPr>
                      <w:lang w:bidi="ar"/>
                    </w:rPr>
                    <w:t>不低于</w:t>
                  </w:r>
                  <w:r w:rsidRPr="0079091F">
                    <w:rPr>
                      <w:lang w:bidi="ar"/>
                    </w:rPr>
                    <w:t>8core 3.0GHz/RAM 128GB/SSD 512G+HDD 16TB/</w:t>
                  </w:r>
                  <w:r w:rsidRPr="0079091F">
                    <w:rPr>
                      <w:lang w:bidi="ar"/>
                    </w:rPr>
                    <w:t>网口</w:t>
                  </w:r>
                  <w:r w:rsidRPr="0079091F">
                    <w:rPr>
                      <w:lang w:bidi="ar"/>
                    </w:rPr>
                    <w:t>/USB/</w:t>
                  </w:r>
                  <w:r w:rsidRPr="0079091F">
                    <w:rPr>
                      <w:lang w:bidi="ar"/>
                    </w:rPr>
                    <w:t>声卡，含操作系统和文字处理软件</w:t>
                  </w:r>
                </w:p>
              </w:tc>
              <w:tc>
                <w:tcPr>
                  <w:tcW w:w="426" w:type="dxa"/>
                  <w:tcBorders>
                    <w:top w:val="single" w:sz="4" w:space="0" w:color="000000"/>
                    <w:left w:val="single" w:sz="4" w:space="0" w:color="000000"/>
                    <w:bottom w:val="single" w:sz="4" w:space="0" w:color="000000"/>
                    <w:right w:val="single" w:sz="4" w:space="0" w:color="000000"/>
                  </w:tcBorders>
                  <w:vAlign w:val="center"/>
                </w:tcPr>
                <w:p w14:paraId="45624DB1" w14:textId="77777777" w:rsidR="00246580" w:rsidRPr="0079091F" w:rsidRDefault="00246580" w:rsidP="00246580">
                  <w:pPr>
                    <w:spacing w:line="360" w:lineRule="exact"/>
                    <w:jc w:val="left"/>
                  </w:pPr>
                  <w:r w:rsidRPr="0079091F">
                    <w:rPr>
                      <w:lang w:bidi="ar"/>
                    </w:rPr>
                    <w:t>台</w:t>
                  </w:r>
                </w:p>
              </w:tc>
              <w:tc>
                <w:tcPr>
                  <w:tcW w:w="426" w:type="dxa"/>
                  <w:tcBorders>
                    <w:top w:val="single" w:sz="4" w:space="0" w:color="000000"/>
                    <w:left w:val="single" w:sz="4" w:space="0" w:color="000000"/>
                    <w:bottom w:val="single" w:sz="4" w:space="0" w:color="000000"/>
                    <w:right w:val="single" w:sz="4" w:space="0" w:color="000000"/>
                  </w:tcBorders>
                  <w:vAlign w:val="center"/>
                </w:tcPr>
                <w:p w14:paraId="674B4A4D" w14:textId="77777777" w:rsidR="00246580" w:rsidRPr="0079091F" w:rsidRDefault="00246580" w:rsidP="00246580">
                  <w:pPr>
                    <w:spacing w:line="360" w:lineRule="exact"/>
                    <w:jc w:val="left"/>
                  </w:pPr>
                  <w:r w:rsidRPr="0079091F">
                    <w:rPr>
                      <w:rFonts w:hint="eastAsia"/>
                      <w:lang w:bidi="ar"/>
                    </w:rPr>
                    <w:t>2</w:t>
                  </w:r>
                </w:p>
              </w:tc>
            </w:tr>
            <w:tr w:rsidR="00246580" w:rsidRPr="0079091F" w14:paraId="62197AFD" w14:textId="77777777" w:rsidTr="00246580">
              <w:trPr>
                <w:trHeight w:val="347"/>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7C3337C9" w14:textId="77777777" w:rsidR="00246580" w:rsidRPr="0079091F" w:rsidRDefault="00246580" w:rsidP="00246580">
                  <w:pPr>
                    <w:spacing w:line="360" w:lineRule="exact"/>
                    <w:jc w:val="left"/>
                  </w:pPr>
                  <w:r w:rsidRPr="0079091F">
                    <w:rPr>
                      <w:lang w:bidi="ar"/>
                    </w:rPr>
                    <w:t>2</w:t>
                  </w:r>
                </w:p>
              </w:tc>
              <w:tc>
                <w:tcPr>
                  <w:tcW w:w="1714" w:type="dxa"/>
                  <w:tcBorders>
                    <w:top w:val="single" w:sz="4" w:space="0" w:color="000000"/>
                    <w:left w:val="single" w:sz="4" w:space="0" w:color="000000"/>
                    <w:bottom w:val="single" w:sz="4" w:space="0" w:color="000000"/>
                    <w:right w:val="single" w:sz="4" w:space="0" w:color="000000"/>
                  </w:tcBorders>
                  <w:noWrap/>
                  <w:vAlign w:val="center"/>
                </w:tcPr>
                <w:p w14:paraId="53F01128" w14:textId="77777777" w:rsidR="00246580" w:rsidRPr="0079091F" w:rsidRDefault="00246580" w:rsidP="00246580">
                  <w:pPr>
                    <w:spacing w:line="360" w:lineRule="exact"/>
                    <w:jc w:val="left"/>
                  </w:pPr>
                  <w:r w:rsidRPr="0079091F">
                    <w:rPr>
                      <w:lang w:bidi="ar"/>
                    </w:rPr>
                    <w:t>交换机</w:t>
                  </w:r>
                </w:p>
              </w:tc>
              <w:tc>
                <w:tcPr>
                  <w:tcW w:w="4095" w:type="dxa"/>
                  <w:tcBorders>
                    <w:top w:val="single" w:sz="4" w:space="0" w:color="000000"/>
                    <w:left w:val="single" w:sz="4" w:space="0" w:color="000000"/>
                    <w:bottom w:val="single" w:sz="4" w:space="0" w:color="000000"/>
                    <w:right w:val="single" w:sz="4" w:space="0" w:color="000000"/>
                  </w:tcBorders>
                  <w:vAlign w:val="center"/>
                </w:tcPr>
                <w:p w14:paraId="3BCEFE2E" w14:textId="77777777" w:rsidR="00246580" w:rsidRPr="0079091F" w:rsidRDefault="00246580" w:rsidP="00246580">
                  <w:pPr>
                    <w:spacing w:line="360" w:lineRule="exact"/>
                    <w:jc w:val="left"/>
                  </w:pPr>
                  <w:r w:rsidRPr="0079091F">
                    <w:rPr>
                      <w:lang w:bidi="ar"/>
                    </w:rPr>
                    <w:t>（</w:t>
                  </w:r>
                  <w:r w:rsidRPr="0079091F">
                    <w:rPr>
                      <w:lang w:bidi="ar"/>
                    </w:rPr>
                    <w:t>1</w:t>
                  </w:r>
                  <w:r w:rsidRPr="0079091F">
                    <w:rPr>
                      <w:lang w:bidi="ar"/>
                    </w:rPr>
                    <w:t>）二层网管型交换机；</w:t>
                  </w:r>
                  <w:r w:rsidRPr="0079091F">
                    <w:rPr>
                      <w:lang w:bidi="ar"/>
                    </w:rPr>
                    <w:br/>
                  </w:r>
                  <w:r w:rsidRPr="0079091F">
                    <w:rPr>
                      <w:lang w:bidi="ar"/>
                    </w:rPr>
                    <w:t>（</w:t>
                  </w:r>
                  <w:r w:rsidRPr="0079091F">
                    <w:rPr>
                      <w:lang w:bidi="ar"/>
                    </w:rPr>
                    <w:t>2</w:t>
                  </w:r>
                  <w:r w:rsidRPr="0079091F">
                    <w:rPr>
                      <w:lang w:bidi="ar"/>
                    </w:rPr>
                    <w:t>）不少于</w:t>
                  </w:r>
                  <w:r w:rsidRPr="0079091F">
                    <w:rPr>
                      <w:lang w:bidi="ar"/>
                    </w:rPr>
                    <w:t>16*10/100/1000M</w:t>
                  </w:r>
                  <w:r w:rsidRPr="0079091F">
                    <w:rPr>
                      <w:lang w:bidi="ar"/>
                    </w:rPr>
                    <w:t>自适应以太网端口；</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0EF9EB9A" w14:textId="77777777" w:rsidR="00246580" w:rsidRPr="0079091F" w:rsidRDefault="00246580" w:rsidP="00246580">
                  <w:pPr>
                    <w:spacing w:line="360" w:lineRule="exact"/>
                    <w:jc w:val="left"/>
                  </w:pPr>
                  <w:r w:rsidRPr="0079091F">
                    <w:rPr>
                      <w:lang w:bidi="ar"/>
                    </w:rPr>
                    <w:t>台</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24D031F6" w14:textId="77777777" w:rsidR="00246580" w:rsidRPr="0079091F" w:rsidRDefault="00246580" w:rsidP="00246580">
                  <w:pPr>
                    <w:spacing w:line="360" w:lineRule="exact"/>
                    <w:jc w:val="left"/>
                  </w:pPr>
                  <w:r w:rsidRPr="0079091F">
                    <w:rPr>
                      <w:rFonts w:hint="eastAsia"/>
                      <w:lang w:bidi="ar"/>
                    </w:rPr>
                    <w:t>2</w:t>
                  </w:r>
                </w:p>
              </w:tc>
            </w:tr>
            <w:tr w:rsidR="00246580" w:rsidRPr="0079091F" w14:paraId="444CAE6C" w14:textId="77777777" w:rsidTr="00246580">
              <w:trPr>
                <w:trHeight w:val="173"/>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069026D6" w14:textId="77777777" w:rsidR="00246580" w:rsidRPr="0079091F" w:rsidRDefault="00246580" w:rsidP="00246580">
                  <w:pPr>
                    <w:spacing w:line="360" w:lineRule="exact"/>
                    <w:jc w:val="left"/>
                  </w:pPr>
                  <w:r w:rsidRPr="0079091F">
                    <w:rPr>
                      <w:lang w:bidi="ar"/>
                    </w:rPr>
                    <w:t>3</w:t>
                  </w:r>
                </w:p>
              </w:tc>
              <w:tc>
                <w:tcPr>
                  <w:tcW w:w="1714" w:type="dxa"/>
                  <w:tcBorders>
                    <w:top w:val="single" w:sz="4" w:space="0" w:color="000000"/>
                    <w:left w:val="single" w:sz="4" w:space="0" w:color="000000"/>
                    <w:bottom w:val="single" w:sz="4" w:space="0" w:color="000000"/>
                    <w:right w:val="single" w:sz="4" w:space="0" w:color="000000"/>
                  </w:tcBorders>
                  <w:vAlign w:val="center"/>
                </w:tcPr>
                <w:p w14:paraId="632E9AEF" w14:textId="77777777" w:rsidR="00246580" w:rsidRPr="0079091F" w:rsidRDefault="00246580" w:rsidP="00246580">
                  <w:pPr>
                    <w:spacing w:line="360" w:lineRule="exact"/>
                    <w:jc w:val="left"/>
                  </w:pPr>
                  <w:r w:rsidRPr="0079091F">
                    <w:rPr>
                      <w:lang w:bidi="ar"/>
                    </w:rPr>
                    <w:t>远程遥控设备</w:t>
                  </w:r>
                </w:p>
              </w:tc>
              <w:tc>
                <w:tcPr>
                  <w:tcW w:w="4095" w:type="dxa"/>
                  <w:tcBorders>
                    <w:top w:val="single" w:sz="4" w:space="0" w:color="000000"/>
                    <w:left w:val="single" w:sz="4" w:space="0" w:color="000000"/>
                    <w:bottom w:val="single" w:sz="4" w:space="0" w:color="000000"/>
                    <w:right w:val="single" w:sz="4" w:space="0" w:color="000000"/>
                  </w:tcBorders>
                  <w:vAlign w:val="center"/>
                </w:tcPr>
                <w:p w14:paraId="0DFAAFB3" w14:textId="77777777" w:rsidR="00246580" w:rsidRPr="0079091F" w:rsidRDefault="00246580" w:rsidP="00246580">
                  <w:pPr>
                    <w:spacing w:line="360" w:lineRule="exact"/>
                    <w:jc w:val="left"/>
                  </w:pPr>
                  <w:r w:rsidRPr="0079091F">
                    <w:rPr>
                      <w:lang w:bidi="ar"/>
                    </w:rPr>
                    <w:t>实现监测接收机以及相关监测设备的远程控制开关机</w:t>
                  </w:r>
                </w:p>
              </w:tc>
              <w:tc>
                <w:tcPr>
                  <w:tcW w:w="426" w:type="dxa"/>
                  <w:tcBorders>
                    <w:top w:val="single" w:sz="4" w:space="0" w:color="000000"/>
                    <w:left w:val="single" w:sz="4" w:space="0" w:color="000000"/>
                    <w:bottom w:val="single" w:sz="4" w:space="0" w:color="000000"/>
                    <w:right w:val="single" w:sz="4" w:space="0" w:color="000000"/>
                  </w:tcBorders>
                  <w:vAlign w:val="center"/>
                </w:tcPr>
                <w:p w14:paraId="65331694" w14:textId="77777777" w:rsidR="00246580" w:rsidRPr="0079091F" w:rsidRDefault="00246580" w:rsidP="00246580">
                  <w:pPr>
                    <w:spacing w:line="360" w:lineRule="exact"/>
                    <w:jc w:val="left"/>
                  </w:pPr>
                  <w:r w:rsidRPr="0079091F">
                    <w:rPr>
                      <w:lang w:bidi="ar"/>
                    </w:rPr>
                    <w:t>套</w:t>
                  </w:r>
                </w:p>
              </w:tc>
              <w:tc>
                <w:tcPr>
                  <w:tcW w:w="426" w:type="dxa"/>
                  <w:tcBorders>
                    <w:top w:val="single" w:sz="4" w:space="0" w:color="000000"/>
                    <w:left w:val="single" w:sz="4" w:space="0" w:color="000000"/>
                    <w:bottom w:val="single" w:sz="4" w:space="0" w:color="000000"/>
                    <w:right w:val="single" w:sz="4" w:space="0" w:color="000000"/>
                  </w:tcBorders>
                  <w:vAlign w:val="center"/>
                </w:tcPr>
                <w:p w14:paraId="73F62093" w14:textId="77777777" w:rsidR="00246580" w:rsidRPr="0079091F" w:rsidRDefault="00246580" w:rsidP="00246580">
                  <w:pPr>
                    <w:spacing w:line="360" w:lineRule="exact"/>
                    <w:jc w:val="left"/>
                  </w:pPr>
                  <w:r w:rsidRPr="0079091F">
                    <w:rPr>
                      <w:rFonts w:hint="eastAsia"/>
                      <w:lang w:bidi="ar"/>
                    </w:rPr>
                    <w:t>2</w:t>
                  </w:r>
                </w:p>
              </w:tc>
            </w:tr>
            <w:tr w:rsidR="00246580" w:rsidRPr="0079091F" w14:paraId="083137E4" w14:textId="77777777" w:rsidTr="00246580">
              <w:trPr>
                <w:trHeight w:val="173"/>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4CCC4B5C" w14:textId="77777777" w:rsidR="00246580" w:rsidRPr="0079091F" w:rsidRDefault="00246580" w:rsidP="00246580">
                  <w:pPr>
                    <w:spacing w:line="360" w:lineRule="exact"/>
                    <w:jc w:val="left"/>
                  </w:pPr>
                  <w:r w:rsidRPr="0079091F">
                    <w:rPr>
                      <w:lang w:bidi="ar"/>
                    </w:rPr>
                    <w:t>4</w:t>
                  </w:r>
                </w:p>
              </w:tc>
              <w:tc>
                <w:tcPr>
                  <w:tcW w:w="1714" w:type="dxa"/>
                  <w:tcBorders>
                    <w:top w:val="single" w:sz="4" w:space="0" w:color="000000"/>
                    <w:left w:val="single" w:sz="4" w:space="0" w:color="000000"/>
                    <w:bottom w:val="single" w:sz="4" w:space="0" w:color="000000"/>
                    <w:right w:val="single" w:sz="4" w:space="0" w:color="000000"/>
                  </w:tcBorders>
                  <w:vAlign w:val="center"/>
                </w:tcPr>
                <w:p w14:paraId="5473F85D" w14:textId="77777777" w:rsidR="00246580" w:rsidRPr="0079091F" w:rsidRDefault="00246580" w:rsidP="00246580">
                  <w:pPr>
                    <w:spacing w:line="360" w:lineRule="exact"/>
                    <w:jc w:val="left"/>
                  </w:pPr>
                  <w:r w:rsidRPr="0079091F">
                    <w:rPr>
                      <w:lang w:bidi="ar"/>
                    </w:rPr>
                    <w:t>电源系统</w:t>
                  </w:r>
                </w:p>
              </w:tc>
              <w:tc>
                <w:tcPr>
                  <w:tcW w:w="4095" w:type="dxa"/>
                  <w:tcBorders>
                    <w:top w:val="single" w:sz="4" w:space="0" w:color="000000"/>
                    <w:left w:val="single" w:sz="4" w:space="0" w:color="000000"/>
                    <w:bottom w:val="single" w:sz="4" w:space="0" w:color="000000"/>
                    <w:right w:val="single" w:sz="4" w:space="0" w:color="000000"/>
                  </w:tcBorders>
                  <w:vAlign w:val="center"/>
                </w:tcPr>
                <w:p w14:paraId="000BEFDD" w14:textId="1433956D" w:rsidR="00246580" w:rsidRPr="0079091F" w:rsidRDefault="00246580" w:rsidP="00246580">
                  <w:pPr>
                    <w:spacing w:line="360" w:lineRule="exact"/>
                    <w:jc w:val="left"/>
                  </w:pPr>
                  <w:r w:rsidRPr="0079091F">
                    <w:rPr>
                      <w:lang w:bidi="ar"/>
                    </w:rPr>
                    <w:t>稳压后备电源、蓄电池（</w:t>
                  </w:r>
                  <w:proofErr w:type="gramStart"/>
                  <w:r w:rsidRPr="0079091F">
                    <w:rPr>
                      <w:lang w:bidi="ar"/>
                    </w:rPr>
                    <w:t>后备</w:t>
                  </w:r>
                  <w:r w:rsidR="004D387D" w:rsidRPr="0079091F">
                    <w:rPr>
                      <w:rFonts w:hint="eastAsia"/>
                      <w:lang w:bidi="ar"/>
                    </w:rPr>
                    <w:t>不</w:t>
                  </w:r>
                  <w:proofErr w:type="gramEnd"/>
                  <w:r w:rsidR="004D387D" w:rsidRPr="0079091F">
                    <w:rPr>
                      <w:rFonts w:hint="eastAsia"/>
                      <w:lang w:bidi="ar"/>
                    </w:rPr>
                    <w:t>少于</w:t>
                  </w:r>
                  <w:r w:rsidRPr="0079091F">
                    <w:rPr>
                      <w:lang w:bidi="ar"/>
                    </w:rPr>
                    <w:t>6</w:t>
                  </w:r>
                  <w:r w:rsidRPr="0079091F">
                    <w:rPr>
                      <w:lang w:bidi="ar"/>
                    </w:rPr>
                    <w:lastRenderedPageBreak/>
                    <w:t>小时），配套线缆等。</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64FDB039" w14:textId="77777777" w:rsidR="00246580" w:rsidRPr="0079091F" w:rsidRDefault="00246580" w:rsidP="00246580">
                  <w:pPr>
                    <w:spacing w:line="360" w:lineRule="exact"/>
                    <w:jc w:val="left"/>
                  </w:pPr>
                  <w:r w:rsidRPr="0079091F">
                    <w:rPr>
                      <w:lang w:bidi="ar"/>
                    </w:rPr>
                    <w:lastRenderedPageBreak/>
                    <w:t>套</w:t>
                  </w:r>
                </w:p>
              </w:tc>
              <w:tc>
                <w:tcPr>
                  <w:tcW w:w="426" w:type="dxa"/>
                  <w:tcBorders>
                    <w:top w:val="single" w:sz="4" w:space="0" w:color="000000"/>
                    <w:left w:val="single" w:sz="4" w:space="0" w:color="000000"/>
                    <w:bottom w:val="single" w:sz="4" w:space="0" w:color="000000"/>
                    <w:right w:val="single" w:sz="4" w:space="0" w:color="000000"/>
                  </w:tcBorders>
                  <w:vAlign w:val="center"/>
                </w:tcPr>
                <w:p w14:paraId="735E6AB9" w14:textId="77777777" w:rsidR="00246580" w:rsidRPr="0079091F" w:rsidRDefault="00246580" w:rsidP="00246580">
                  <w:pPr>
                    <w:spacing w:line="360" w:lineRule="exact"/>
                    <w:jc w:val="left"/>
                  </w:pPr>
                  <w:r w:rsidRPr="0079091F">
                    <w:rPr>
                      <w:rFonts w:hint="eastAsia"/>
                      <w:lang w:bidi="ar"/>
                    </w:rPr>
                    <w:t>2</w:t>
                  </w:r>
                </w:p>
              </w:tc>
            </w:tr>
            <w:tr w:rsidR="00246580" w:rsidRPr="0079091F" w14:paraId="69A4DE3D" w14:textId="77777777" w:rsidTr="00246580">
              <w:trPr>
                <w:trHeight w:val="883"/>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6339E2E5" w14:textId="77777777" w:rsidR="00246580" w:rsidRPr="0079091F" w:rsidRDefault="00246580" w:rsidP="00246580">
                  <w:pPr>
                    <w:spacing w:line="360" w:lineRule="exact"/>
                    <w:jc w:val="left"/>
                  </w:pPr>
                  <w:r w:rsidRPr="0079091F">
                    <w:rPr>
                      <w:lang w:bidi="ar"/>
                    </w:rPr>
                    <w:t>5</w:t>
                  </w:r>
                </w:p>
              </w:tc>
              <w:tc>
                <w:tcPr>
                  <w:tcW w:w="1714" w:type="dxa"/>
                  <w:tcBorders>
                    <w:top w:val="single" w:sz="4" w:space="0" w:color="000000"/>
                    <w:left w:val="single" w:sz="4" w:space="0" w:color="000000"/>
                    <w:bottom w:val="single" w:sz="4" w:space="0" w:color="000000"/>
                    <w:right w:val="single" w:sz="4" w:space="0" w:color="000000"/>
                  </w:tcBorders>
                  <w:vAlign w:val="center"/>
                </w:tcPr>
                <w:p w14:paraId="3EC24674" w14:textId="77777777" w:rsidR="00246580" w:rsidRPr="0079091F" w:rsidRDefault="00246580" w:rsidP="00246580">
                  <w:pPr>
                    <w:spacing w:line="360" w:lineRule="exact"/>
                    <w:jc w:val="left"/>
                  </w:pPr>
                  <w:r w:rsidRPr="0079091F">
                    <w:rPr>
                      <w:lang w:bidi="ar"/>
                    </w:rPr>
                    <w:t>视频</w:t>
                  </w:r>
                  <w:proofErr w:type="gramStart"/>
                  <w:r w:rsidRPr="0079091F">
                    <w:rPr>
                      <w:lang w:bidi="ar"/>
                    </w:rPr>
                    <w:t>和动环监控</w:t>
                  </w:r>
                  <w:proofErr w:type="gramEnd"/>
                </w:p>
              </w:tc>
              <w:tc>
                <w:tcPr>
                  <w:tcW w:w="4095" w:type="dxa"/>
                  <w:tcBorders>
                    <w:top w:val="single" w:sz="4" w:space="0" w:color="000000"/>
                    <w:left w:val="single" w:sz="4" w:space="0" w:color="000000"/>
                    <w:bottom w:val="single" w:sz="4" w:space="0" w:color="000000"/>
                    <w:right w:val="single" w:sz="4" w:space="0" w:color="000000"/>
                  </w:tcBorders>
                  <w:vAlign w:val="center"/>
                </w:tcPr>
                <w:p w14:paraId="3E15B31F" w14:textId="77777777" w:rsidR="00246580" w:rsidRPr="0079091F" w:rsidRDefault="00246580" w:rsidP="00246580">
                  <w:pPr>
                    <w:spacing w:line="360" w:lineRule="exact"/>
                    <w:jc w:val="left"/>
                  </w:pPr>
                  <w:r w:rsidRPr="0079091F">
                    <w:rPr>
                      <w:lang w:bidi="ar"/>
                    </w:rPr>
                    <w:t>1</w:t>
                  </w:r>
                  <w:r w:rsidRPr="0079091F">
                    <w:rPr>
                      <w:lang w:bidi="ar"/>
                    </w:rPr>
                    <w:t>）高清摄像机</w:t>
                  </w:r>
                  <w:r w:rsidRPr="0079091F">
                    <w:rPr>
                      <w:lang w:bidi="ar"/>
                    </w:rPr>
                    <w:t>(</w:t>
                  </w:r>
                  <w:r w:rsidRPr="0079091F">
                    <w:rPr>
                      <w:lang w:bidi="ar"/>
                    </w:rPr>
                    <w:t>含云台</w:t>
                  </w:r>
                  <w:r w:rsidRPr="0079091F">
                    <w:rPr>
                      <w:lang w:bidi="ar"/>
                    </w:rPr>
                    <w:t>)</w:t>
                  </w:r>
                  <w:r w:rsidRPr="0079091F">
                    <w:rPr>
                      <w:lang w:bidi="ar"/>
                    </w:rPr>
                    <w:t>及配套采集、存储和回传设施；</w:t>
                  </w:r>
                  <w:r w:rsidRPr="0079091F">
                    <w:rPr>
                      <w:lang w:bidi="ar"/>
                    </w:rPr>
                    <w:br/>
                    <w:t>2</w:t>
                  </w:r>
                  <w:r w:rsidRPr="0079091F">
                    <w:rPr>
                      <w:lang w:bidi="ar"/>
                    </w:rPr>
                    <w:t>）温度、湿度、电压、电流、人体移动、红外线传感、烟雾、漏水等传感设施，并配套传感信息采集、回传和控制设施。</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61858413" w14:textId="77777777" w:rsidR="00246580" w:rsidRPr="0079091F" w:rsidRDefault="00246580" w:rsidP="00246580">
                  <w:pPr>
                    <w:spacing w:line="360" w:lineRule="exact"/>
                    <w:jc w:val="left"/>
                  </w:pPr>
                  <w:r w:rsidRPr="0079091F">
                    <w:rPr>
                      <w:lang w:bidi="ar"/>
                    </w:rPr>
                    <w:t>套</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5A28C89C" w14:textId="77777777" w:rsidR="00246580" w:rsidRPr="0079091F" w:rsidRDefault="00246580" w:rsidP="00246580">
                  <w:pPr>
                    <w:spacing w:line="360" w:lineRule="exact"/>
                    <w:jc w:val="left"/>
                  </w:pPr>
                  <w:r w:rsidRPr="0079091F">
                    <w:rPr>
                      <w:rFonts w:hint="eastAsia"/>
                      <w:lang w:bidi="ar"/>
                    </w:rPr>
                    <w:t>2</w:t>
                  </w:r>
                </w:p>
              </w:tc>
            </w:tr>
            <w:tr w:rsidR="00246580" w:rsidRPr="0079091F" w14:paraId="1F67CE3D" w14:textId="77777777" w:rsidTr="00246580">
              <w:trPr>
                <w:trHeight w:val="347"/>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74EEB4A1" w14:textId="77777777" w:rsidR="00246580" w:rsidRPr="0079091F" w:rsidRDefault="00246580" w:rsidP="00246580">
                  <w:pPr>
                    <w:spacing w:line="360" w:lineRule="exact"/>
                    <w:jc w:val="left"/>
                  </w:pPr>
                  <w:r w:rsidRPr="0079091F">
                    <w:rPr>
                      <w:lang w:bidi="ar"/>
                    </w:rPr>
                    <w:t>6</w:t>
                  </w:r>
                </w:p>
              </w:tc>
              <w:tc>
                <w:tcPr>
                  <w:tcW w:w="1714" w:type="dxa"/>
                  <w:tcBorders>
                    <w:top w:val="single" w:sz="4" w:space="0" w:color="000000"/>
                    <w:left w:val="single" w:sz="4" w:space="0" w:color="000000"/>
                    <w:bottom w:val="single" w:sz="4" w:space="0" w:color="000000"/>
                    <w:right w:val="single" w:sz="4" w:space="0" w:color="000000"/>
                  </w:tcBorders>
                  <w:vAlign w:val="center"/>
                </w:tcPr>
                <w:p w14:paraId="049488F7" w14:textId="77777777" w:rsidR="00246580" w:rsidRPr="0079091F" w:rsidRDefault="00246580" w:rsidP="00246580">
                  <w:pPr>
                    <w:spacing w:line="360" w:lineRule="exact"/>
                    <w:jc w:val="left"/>
                  </w:pPr>
                  <w:r w:rsidRPr="0079091F">
                    <w:rPr>
                      <w:lang w:bidi="ar"/>
                    </w:rPr>
                    <w:t>控制终端</w:t>
                  </w:r>
                </w:p>
              </w:tc>
              <w:tc>
                <w:tcPr>
                  <w:tcW w:w="4095" w:type="dxa"/>
                  <w:tcBorders>
                    <w:top w:val="single" w:sz="4" w:space="0" w:color="000000"/>
                    <w:left w:val="single" w:sz="4" w:space="0" w:color="000000"/>
                    <w:bottom w:val="single" w:sz="4" w:space="0" w:color="000000"/>
                    <w:right w:val="single" w:sz="4" w:space="0" w:color="000000"/>
                  </w:tcBorders>
                  <w:vAlign w:val="center"/>
                </w:tcPr>
                <w:p w14:paraId="5157249A" w14:textId="77777777" w:rsidR="00246580" w:rsidRPr="0079091F" w:rsidRDefault="00246580" w:rsidP="00246580">
                  <w:pPr>
                    <w:spacing w:line="360" w:lineRule="exact"/>
                    <w:jc w:val="left"/>
                  </w:pPr>
                  <w:r w:rsidRPr="0079091F">
                    <w:rPr>
                      <w:lang w:bidi="ar"/>
                    </w:rPr>
                    <w:t>处理器：</w:t>
                  </w:r>
                  <w:r w:rsidRPr="0079091F">
                    <w:rPr>
                      <w:lang w:bidi="ar"/>
                    </w:rPr>
                    <w:t>8</w:t>
                  </w:r>
                  <w:r w:rsidRPr="0079091F">
                    <w:rPr>
                      <w:lang w:bidi="ar"/>
                    </w:rPr>
                    <w:t>核以上；屏幕尺寸：</w:t>
                  </w:r>
                  <w:r w:rsidRPr="0079091F">
                    <w:rPr>
                      <w:lang w:bidi="ar"/>
                    </w:rPr>
                    <w:t>≥14</w:t>
                  </w:r>
                  <w:r w:rsidRPr="0079091F">
                    <w:rPr>
                      <w:lang w:bidi="ar"/>
                    </w:rPr>
                    <w:t>英寸；固态硬盘：</w:t>
                  </w:r>
                  <w:r w:rsidRPr="0079091F">
                    <w:rPr>
                      <w:lang w:bidi="ar"/>
                    </w:rPr>
                    <w:t>≥1TB</w:t>
                  </w:r>
                  <w:r w:rsidRPr="0079091F">
                    <w:rPr>
                      <w:lang w:bidi="ar"/>
                    </w:rPr>
                    <w:t>；内存容量</w:t>
                  </w:r>
                  <w:r w:rsidRPr="0079091F">
                    <w:rPr>
                      <w:lang w:bidi="ar"/>
                    </w:rPr>
                    <w:t>≥16GB</w:t>
                  </w:r>
                  <w:r w:rsidRPr="0079091F">
                    <w:rPr>
                      <w:lang w:bidi="ar"/>
                    </w:rPr>
                    <w:t>；屏幕分辨率</w:t>
                  </w:r>
                  <w:r w:rsidRPr="0079091F">
                    <w:rPr>
                      <w:lang w:bidi="ar"/>
                    </w:rPr>
                    <w:t>2K</w:t>
                  </w:r>
                  <w:r w:rsidRPr="0079091F">
                    <w:rPr>
                      <w:lang w:bidi="ar"/>
                    </w:rPr>
                    <w:t>以上。</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1723FC9E" w14:textId="77777777" w:rsidR="00246580" w:rsidRPr="0079091F" w:rsidRDefault="00246580" w:rsidP="00246580">
                  <w:pPr>
                    <w:spacing w:line="360" w:lineRule="exact"/>
                    <w:jc w:val="left"/>
                  </w:pPr>
                  <w:r w:rsidRPr="0079091F">
                    <w:rPr>
                      <w:lang w:bidi="ar"/>
                    </w:rPr>
                    <w:t>套</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5A9EF69D" w14:textId="77777777" w:rsidR="00246580" w:rsidRPr="0079091F" w:rsidRDefault="00246580" w:rsidP="00246580">
                  <w:pPr>
                    <w:spacing w:line="360" w:lineRule="exact"/>
                    <w:jc w:val="left"/>
                  </w:pPr>
                  <w:r w:rsidRPr="0079091F">
                    <w:rPr>
                      <w:rFonts w:hint="eastAsia"/>
                      <w:lang w:bidi="ar"/>
                    </w:rPr>
                    <w:t>2</w:t>
                  </w:r>
                </w:p>
              </w:tc>
            </w:tr>
            <w:tr w:rsidR="00246580" w:rsidRPr="0079091F" w14:paraId="48A6EBEE" w14:textId="77777777" w:rsidTr="00246580">
              <w:trPr>
                <w:trHeight w:val="173"/>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6C5FAE88" w14:textId="77777777" w:rsidR="00246580" w:rsidRPr="0079091F" w:rsidRDefault="00246580" w:rsidP="00246580">
                  <w:pPr>
                    <w:spacing w:line="360" w:lineRule="exact"/>
                    <w:jc w:val="left"/>
                  </w:pPr>
                  <w:r w:rsidRPr="0079091F">
                    <w:rPr>
                      <w:lang w:bidi="ar"/>
                    </w:rPr>
                    <w:t>7</w:t>
                  </w:r>
                </w:p>
              </w:tc>
              <w:tc>
                <w:tcPr>
                  <w:tcW w:w="1714" w:type="dxa"/>
                  <w:tcBorders>
                    <w:top w:val="single" w:sz="4" w:space="0" w:color="000000"/>
                    <w:left w:val="single" w:sz="4" w:space="0" w:color="000000"/>
                    <w:bottom w:val="single" w:sz="4" w:space="0" w:color="000000"/>
                    <w:right w:val="single" w:sz="4" w:space="0" w:color="000000"/>
                  </w:tcBorders>
                  <w:vAlign w:val="center"/>
                </w:tcPr>
                <w:p w14:paraId="2DB79656" w14:textId="77777777" w:rsidR="00246580" w:rsidRPr="0079091F" w:rsidRDefault="00246580" w:rsidP="00246580">
                  <w:pPr>
                    <w:spacing w:line="360" w:lineRule="exact"/>
                    <w:jc w:val="left"/>
                  </w:pPr>
                  <w:r w:rsidRPr="0079091F">
                    <w:rPr>
                      <w:lang w:bidi="ar"/>
                    </w:rPr>
                    <w:t>其它</w:t>
                  </w:r>
                </w:p>
              </w:tc>
              <w:tc>
                <w:tcPr>
                  <w:tcW w:w="4095" w:type="dxa"/>
                  <w:tcBorders>
                    <w:top w:val="single" w:sz="4" w:space="0" w:color="000000"/>
                    <w:left w:val="single" w:sz="4" w:space="0" w:color="000000"/>
                    <w:bottom w:val="single" w:sz="4" w:space="0" w:color="000000"/>
                    <w:right w:val="single" w:sz="4" w:space="0" w:color="000000"/>
                  </w:tcBorders>
                  <w:vAlign w:val="center"/>
                </w:tcPr>
                <w:p w14:paraId="770F2FB0" w14:textId="77777777" w:rsidR="00246580" w:rsidRPr="0079091F" w:rsidRDefault="00246580" w:rsidP="00246580">
                  <w:pPr>
                    <w:spacing w:line="360" w:lineRule="exact"/>
                    <w:jc w:val="left"/>
                  </w:pPr>
                  <w:r w:rsidRPr="0079091F">
                    <w:rPr>
                      <w:lang w:bidi="ar"/>
                    </w:rPr>
                    <w:t>机柜、安装附件等</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1CA579F6" w14:textId="77777777" w:rsidR="00246580" w:rsidRPr="0079091F" w:rsidRDefault="00246580" w:rsidP="00246580">
                  <w:pPr>
                    <w:spacing w:line="360" w:lineRule="exact"/>
                    <w:jc w:val="left"/>
                  </w:pPr>
                  <w:r w:rsidRPr="0079091F">
                    <w:rPr>
                      <w:lang w:bidi="ar"/>
                    </w:rPr>
                    <w:t>项</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13449222" w14:textId="77777777" w:rsidR="00246580" w:rsidRPr="0079091F" w:rsidRDefault="00246580" w:rsidP="00246580">
                  <w:pPr>
                    <w:spacing w:line="360" w:lineRule="exact"/>
                    <w:jc w:val="left"/>
                  </w:pPr>
                  <w:r w:rsidRPr="0079091F">
                    <w:rPr>
                      <w:rFonts w:hint="eastAsia"/>
                      <w:lang w:bidi="ar"/>
                    </w:rPr>
                    <w:t>2</w:t>
                  </w:r>
                </w:p>
              </w:tc>
            </w:tr>
            <w:tr w:rsidR="00246580" w:rsidRPr="0079091F" w14:paraId="4CFFFA12" w14:textId="77777777" w:rsidTr="00246580">
              <w:trPr>
                <w:trHeight w:val="173"/>
                <w:jc w:val="center"/>
              </w:trPr>
              <w:tc>
                <w:tcPr>
                  <w:tcW w:w="7088" w:type="dxa"/>
                  <w:gridSpan w:val="5"/>
                  <w:tcBorders>
                    <w:top w:val="single" w:sz="4" w:space="0" w:color="000000"/>
                    <w:left w:val="single" w:sz="4" w:space="0" w:color="000000"/>
                    <w:bottom w:val="single" w:sz="4" w:space="0" w:color="000000"/>
                    <w:right w:val="single" w:sz="4" w:space="0" w:color="000000"/>
                  </w:tcBorders>
                  <w:vAlign w:val="center"/>
                </w:tcPr>
                <w:p w14:paraId="46B5F189" w14:textId="77777777" w:rsidR="00246580" w:rsidRPr="0079091F" w:rsidRDefault="00246580" w:rsidP="00246580">
                  <w:pPr>
                    <w:spacing w:line="360" w:lineRule="exact"/>
                    <w:jc w:val="left"/>
                  </w:pPr>
                  <w:r w:rsidRPr="0079091F">
                    <w:rPr>
                      <w:lang w:bidi="ar"/>
                    </w:rPr>
                    <w:t>（三）系统软件</w:t>
                  </w:r>
                </w:p>
              </w:tc>
            </w:tr>
            <w:tr w:rsidR="00246580" w:rsidRPr="0079091F" w14:paraId="7922ED1C" w14:textId="77777777" w:rsidTr="00246580">
              <w:trPr>
                <w:trHeight w:val="871"/>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1329748F" w14:textId="77777777" w:rsidR="00246580" w:rsidRPr="0079091F" w:rsidRDefault="00246580" w:rsidP="00246580">
                  <w:pPr>
                    <w:spacing w:line="360" w:lineRule="exact"/>
                    <w:jc w:val="left"/>
                  </w:pPr>
                  <w:r w:rsidRPr="0079091F">
                    <w:rPr>
                      <w:lang w:bidi="ar"/>
                    </w:rPr>
                    <w:t>1</w:t>
                  </w:r>
                </w:p>
              </w:tc>
              <w:tc>
                <w:tcPr>
                  <w:tcW w:w="1714" w:type="dxa"/>
                  <w:tcBorders>
                    <w:top w:val="single" w:sz="4" w:space="0" w:color="000000"/>
                    <w:left w:val="single" w:sz="4" w:space="0" w:color="000000"/>
                    <w:bottom w:val="single" w:sz="4" w:space="0" w:color="000000"/>
                    <w:right w:val="single" w:sz="4" w:space="0" w:color="000000"/>
                  </w:tcBorders>
                  <w:vAlign w:val="center"/>
                </w:tcPr>
                <w:p w14:paraId="38695AA1" w14:textId="77777777" w:rsidR="00246580" w:rsidRPr="0079091F" w:rsidRDefault="00246580" w:rsidP="00246580">
                  <w:pPr>
                    <w:spacing w:line="360" w:lineRule="exact"/>
                    <w:jc w:val="left"/>
                  </w:pPr>
                  <w:r w:rsidRPr="0079091F">
                    <w:rPr>
                      <w:lang w:bidi="ar"/>
                    </w:rPr>
                    <w:t>监测站系统软件</w:t>
                  </w:r>
                </w:p>
              </w:tc>
              <w:tc>
                <w:tcPr>
                  <w:tcW w:w="4095" w:type="dxa"/>
                  <w:tcBorders>
                    <w:top w:val="single" w:sz="4" w:space="0" w:color="000000"/>
                    <w:left w:val="single" w:sz="4" w:space="0" w:color="000000"/>
                    <w:bottom w:val="single" w:sz="4" w:space="0" w:color="000000"/>
                    <w:right w:val="single" w:sz="4" w:space="0" w:color="000000"/>
                  </w:tcBorders>
                  <w:vAlign w:val="center"/>
                </w:tcPr>
                <w:p w14:paraId="3CC6B3AC" w14:textId="77777777" w:rsidR="00246580" w:rsidRPr="0079091F" w:rsidRDefault="00246580" w:rsidP="00246580">
                  <w:pPr>
                    <w:spacing w:line="360" w:lineRule="exact"/>
                    <w:jc w:val="left"/>
                  </w:pPr>
                  <w:r w:rsidRPr="0079091F">
                    <w:rPr>
                      <w:lang w:bidi="ar"/>
                    </w:rPr>
                    <w:t>1</w:t>
                  </w:r>
                  <w:r w:rsidRPr="0079091F">
                    <w:rPr>
                      <w:lang w:bidi="ar"/>
                    </w:rPr>
                    <w:t>）监测站监测测向系统软件平台，</w:t>
                  </w:r>
                  <w:proofErr w:type="gramStart"/>
                  <w:r w:rsidRPr="0079091F">
                    <w:rPr>
                      <w:lang w:bidi="ar"/>
                    </w:rPr>
                    <w:t>须实现</w:t>
                  </w:r>
                  <w:proofErr w:type="gramEnd"/>
                  <w:r w:rsidRPr="0079091F">
                    <w:rPr>
                      <w:lang w:bidi="ar"/>
                    </w:rPr>
                    <w:t>系统要求的所有功能。一套软件，含</w:t>
                  </w:r>
                  <w:r w:rsidRPr="0079091F">
                    <w:rPr>
                      <w:rFonts w:hint="eastAsia"/>
                      <w:lang w:bidi="ar"/>
                    </w:rPr>
                    <w:t>2</w:t>
                  </w:r>
                  <w:r w:rsidRPr="0079091F">
                    <w:rPr>
                      <w:lang w:bidi="ar"/>
                    </w:rPr>
                    <w:t>个监测站部署、调试。</w:t>
                  </w:r>
                  <w:r w:rsidRPr="0079091F">
                    <w:rPr>
                      <w:lang w:bidi="ar"/>
                    </w:rPr>
                    <w:br/>
                    <w:t>2</w:t>
                  </w:r>
                  <w:r w:rsidRPr="0079091F">
                    <w:rPr>
                      <w:lang w:bidi="ar"/>
                    </w:rPr>
                    <w:t>）依据</w:t>
                  </w:r>
                  <w:r w:rsidRPr="0079091F">
                    <w:rPr>
                      <w:lang w:bidi="ar"/>
                    </w:rPr>
                    <w:t>YD/T 3700.3-2020</w:t>
                  </w:r>
                  <w:r w:rsidRPr="0079091F">
                    <w:rPr>
                      <w:lang w:bidi="ar"/>
                    </w:rPr>
                    <w:t>《超短波监测管理一体化平台技术规范</w:t>
                  </w:r>
                  <w:r w:rsidRPr="0079091F">
                    <w:rPr>
                      <w:lang w:bidi="ar"/>
                    </w:rPr>
                    <w:t xml:space="preserve"> </w:t>
                  </w:r>
                  <w:r w:rsidRPr="0079091F">
                    <w:rPr>
                      <w:lang w:bidi="ar"/>
                    </w:rPr>
                    <w:t>第</w:t>
                  </w:r>
                  <w:r w:rsidRPr="0079091F">
                    <w:rPr>
                      <w:lang w:bidi="ar"/>
                    </w:rPr>
                    <w:t>3</w:t>
                  </w:r>
                  <w:r w:rsidRPr="0079091F">
                    <w:rPr>
                      <w:lang w:bidi="ar"/>
                    </w:rPr>
                    <w:t>部分：设备操作服务》要求，完成监测站服务封装。需通过一体化平台的一致性测试。</w:t>
                  </w:r>
                </w:p>
              </w:tc>
              <w:tc>
                <w:tcPr>
                  <w:tcW w:w="426" w:type="dxa"/>
                  <w:tcBorders>
                    <w:top w:val="single" w:sz="4" w:space="0" w:color="000000"/>
                    <w:left w:val="single" w:sz="4" w:space="0" w:color="000000"/>
                    <w:bottom w:val="single" w:sz="4" w:space="0" w:color="000000"/>
                    <w:right w:val="single" w:sz="4" w:space="0" w:color="000000"/>
                  </w:tcBorders>
                  <w:vAlign w:val="center"/>
                </w:tcPr>
                <w:p w14:paraId="2DE79784" w14:textId="77777777" w:rsidR="00246580" w:rsidRPr="0079091F" w:rsidRDefault="00246580" w:rsidP="00246580">
                  <w:pPr>
                    <w:spacing w:line="360" w:lineRule="exact"/>
                    <w:jc w:val="left"/>
                  </w:pPr>
                  <w:r w:rsidRPr="0079091F">
                    <w:rPr>
                      <w:lang w:bidi="ar"/>
                    </w:rPr>
                    <w:t>套</w:t>
                  </w:r>
                </w:p>
              </w:tc>
              <w:tc>
                <w:tcPr>
                  <w:tcW w:w="426" w:type="dxa"/>
                  <w:tcBorders>
                    <w:top w:val="single" w:sz="4" w:space="0" w:color="000000"/>
                    <w:left w:val="single" w:sz="4" w:space="0" w:color="000000"/>
                    <w:bottom w:val="single" w:sz="4" w:space="0" w:color="000000"/>
                    <w:right w:val="single" w:sz="4" w:space="0" w:color="000000"/>
                  </w:tcBorders>
                  <w:vAlign w:val="center"/>
                </w:tcPr>
                <w:p w14:paraId="28AC681D" w14:textId="77777777" w:rsidR="00246580" w:rsidRPr="0079091F" w:rsidRDefault="00246580" w:rsidP="00246580">
                  <w:pPr>
                    <w:spacing w:line="360" w:lineRule="exact"/>
                    <w:jc w:val="left"/>
                  </w:pPr>
                  <w:r w:rsidRPr="0079091F">
                    <w:rPr>
                      <w:lang w:bidi="ar"/>
                    </w:rPr>
                    <w:t>1</w:t>
                  </w:r>
                </w:p>
              </w:tc>
            </w:tr>
            <w:tr w:rsidR="00246580" w:rsidRPr="0079091F" w14:paraId="3B1A49E2" w14:textId="77777777" w:rsidTr="000F7CF5">
              <w:trPr>
                <w:trHeight w:val="347"/>
                <w:jc w:val="center"/>
              </w:trPr>
              <w:tc>
                <w:tcPr>
                  <w:tcW w:w="7088" w:type="dxa"/>
                  <w:gridSpan w:val="5"/>
                  <w:tcBorders>
                    <w:top w:val="single" w:sz="4" w:space="0" w:color="000000"/>
                    <w:left w:val="single" w:sz="4" w:space="0" w:color="000000"/>
                    <w:bottom w:val="single" w:sz="4" w:space="0" w:color="000000"/>
                    <w:right w:val="single" w:sz="4" w:space="0" w:color="000000"/>
                  </w:tcBorders>
                  <w:vAlign w:val="center"/>
                </w:tcPr>
                <w:p w14:paraId="4087F6F7" w14:textId="49AA4A79" w:rsidR="00246580" w:rsidRPr="0079091F" w:rsidRDefault="00246580" w:rsidP="00246580">
                  <w:pPr>
                    <w:spacing w:line="360" w:lineRule="exact"/>
                    <w:jc w:val="left"/>
                    <w:rPr>
                      <w:b/>
                      <w:bCs/>
                      <w:lang w:bidi="ar"/>
                    </w:rPr>
                  </w:pPr>
                  <w:r w:rsidRPr="0079091F">
                    <w:rPr>
                      <w:rFonts w:hint="eastAsia"/>
                      <w:b/>
                      <w:bCs/>
                      <w:lang w:bidi="ar"/>
                    </w:rPr>
                    <w:t>二、系统集成和安装</w:t>
                  </w:r>
                </w:p>
              </w:tc>
            </w:tr>
            <w:tr w:rsidR="00246580" w:rsidRPr="0079091F" w14:paraId="6CD377CC" w14:textId="77777777" w:rsidTr="00246580">
              <w:trPr>
                <w:trHeight w:val="347"/>
                <w:jc w:val="center"/>
              </w:trPr>
              <w:tc>
                <w:tcPr>
                  <w:tcW w:w="6236" w:type="dxa"/>
                  <w:gridSpan w:val="3"/>
                  <w:tcBorders>
                    <w:top w:val="single" w:sz="4" w:space="0" w:color="000000"/>
                    <w:left w:val="single" w:sz="4" w:space="0" w:color="000000"/>
                    <w:bottom w:val="single" w:sz="4" w:space="0" w:color="000000"/>
                    <w:right w:val="single" w:sz="4" w:space="0" w:color="000000"/>
                  </w:tcBorders>
                  <w:vAlign w:val="center"/>
                </w:tcPr>
                <w:p w14:paraId="1CD68B75" w14:textId="77777777" w:rsidR="00246580" w:rsidRPr="0079091F" w:rsidRDefault="00246580" w:rsidP="00246580">
                  <w:pPr>
                    <w:spacing w:line="360" w:lineRule="exact"/>
                    <w:jc w:val="left"/>
                  </w:pPr>
                  <w:r w:rsidRPr="0079091F">
                    <w:rPr>
                      <w:lang w:bidi="ar"/>
                    </w:rPr>
                    <w:t>对所有设备、软件进行统一集成和安装，形成相互关联、统一协调、实际可用的系统。</w:t>
                  </w:r>
                </w:p>
              </w:tc>
              <w:tc>
                <w:tcPr>
                  <w:tcW w:w="426" w:type="dxa"/>
                  <w:tcBorders>
                    <w:top w:val="single" w:sz="4" w:space="0" w:color="000000"/>
                    <w:left w:val="single" w:sz="4" w:space="0" w:color="000000"/>
                    <w:bottom w:val="single" w:sz="4" w:space="0" w:color="000000"/>
                    <w:right w:val="single" w:sz="4" w:space="0" w:color="000000"/>
                  </w:tcBorders>
                  <w:vAlign w:val="center"/>
                </w:tcPr>
                <w:p w14:paraId="6DB0D8A6" w14:textId="77777777" w:rsidR="00246580" w:rsidRPr="0079091F" w:rsidRDefault="00246580" w:rsidP="00246580">
                  <w:pPr>
                    <w:spacing w:line="360" w:lineRule="exact"/>
                    <w:jc w:val="left"/>
                  </w:pPr>
                  <w:r w:rsidRPr="0079091F">
                    <w:rPr>
                      <w:lang w:bidi="ar"/>
                    </w:rPr>
                    <w:t>项</w:t>
                  </w:r>
                </w:p>
              </w:tc>
              <w:tc>
                <w:tcPr>
                  <w:tcW w:w="426" w:type="dxa"/>
                  <w:tcBorders>
                    <w:top w:val="single" w:sz="4" w:space="0" w:color="000000"/>
                    <w:left w:val="single" w:sz="4" w:space="0" w:color="000000"/>
                    <w:bottom w:val="single" w:sz="4" w:space="0" w:color="000000"/>
                    <w:right w:val="single" w:sz="4" w:space="0" w:color="000000"/>
                  </w:tcBorders>
                  <w:noWrap/>
                  <w:vAlign w:val="center"/>
                </w:tcPr>
                <w:p w14:paraId="34744DA5" w14:textId="77777777" w:rsidR="00246580" w:rsidRPr="0079091F" w:rsidRDefault="00246580" w:rsidP="00246580">
                  <w:pPr>
                    <w:spacing w:line="360" w:lineRule="exact"/>
                    <w:jc w:val="left"/>
                  </w:pPr>
                  <w:r w:rsidRPr="0079091F">
                    <w:rPr>
                      <w:lang w:bidi="ar"/>
                    </w:rPr>
                    <w:t>1</w:t>
                  </w:r>
                </w:p>
              </w:tc>
            </w:tr>
          </w:tbl>
          <w:p w14:paraId="1DF79403" w14:textId="10D5D552" w:rsidR="00D230B8" w:rsidRPr="0079091F" w:rsidRDefault="00D230B8" w:rsidP="00D230B8">
            <w:pPr>
              <w:keepNext/>
              <w:keepLines/>
              <w:numPr>
                <w:ilvl w:val="2"/>
                <w:numId w:val="0"/>
              </w:numPr>
              <w:tabs>
                <w:tab w:val="left" w:pos="0"/>
              </w:tabs>
              <w:spacing w:line="320" w:lineRule="exact"/>
              <w:outlineLvl w:val="2"/>
              <w:rPr>
                <w:rFonts w:ascii="宋体" w:hAnsi="宋体" w:hint="eastAsia"/>
                <w:b/>
                <w:szCs w:val="21"/>
              </w:rPr>
            </w:pPr>
          </w:p>
        </w:tc>
        <w:tc>
          <w:tcPr>
            <w:tcW w:w="200" w:type="pct"/>
            <w:vAlign w:val="center"/>
          </w:tcPr>
          <w:p w14:paraId="3DF5F44F" w14:textId="77777777" w:rsidR="005159EA" w:rsidRPr="0079091F" w:rsidRDefault="005159EA" w:rsidP="00D230B8">
            <w:pPr>
              <w:spacing w:line="320" w:lineRule="exact"/>
              <w:jc w:val="left"/>
              <w:rPr>
                <w:rFonts w:ascii="宋体" w:hAnsi="宋体" w:cs="宋体" w:hint="eastAsia"/>
                <w:szCs w:val="21"/>
              </w:rPr>
            </w:pPr>
          </w:p>
        </w:tc>
      </w:tr>
    </w:tbl>
    <w:tbl>
      <w:tblPr>
        <w:tblStyle w:val="11"/>
        <w:tblW w:w="8897" w:type="dxa"/>
        <w:jc w:val="center"/>
        <w:tblLayout w:type="fixed"/>
        <w:tblLook w:val="04A0" w:firstRow="1" w:lastRow="0" w:firstColumn="1" w:lastColumn="0" w:noHBand="0" w:noVBand="1"/>
      </w:tblPr>
      <w:tblGrid>
        <w:gridCol w:w="1668"/>
        <w:gridCol w:w="7229"/>
      </w:tblGrid>
      <w:tr w:rsidR="00D230B8" w:rsidRPr="0079091F" w14:paraId="1611EF97" w14:textId="77777777" w:rsidTr="00D230B8">
        <w:trPr>
          <w:trHeight w:val="558"/>
          <w:jc w:val="center"/>
        </w:trPr>
        <w:tc>
          <w:tcPr>
            <w:tcW w:w="8897" w:type="dxa"/>
            <w:gridSpan w:val="2"/>
            <w:vAlign w:val="center"/>
          </w:tcPr>
          <w:p w14:paraId="38F7D0CC"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lastRenderedPageBreak/>
              <w:t>二、商务要求</w:t>
            </w:r>
          </w:p>
        </w:tc>
      </w:tr>
      <w:tr w:rsidR="00D230B8" w:rsidRPr="0079091F" w14:paraId="3E764DE4" w14:textId="77777777" w:rsidTr="00D230B8">
        <w:trPr>
          <w:trHeight w:val="432"/>
          <w:jc w:val="center"/>
        </w:trPr>
        <w:tc>
          <w:tcPr>
            <w:tcW w:w="1668" w:type="dxa"/>
            <w:vAlign w:val="center"/>
          </w:tcPr>
          <w:p w14:paraId="4921204A"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交货时间</w:t>
            </w:r>
          </w:p>
        </w:tc>
        <w:tc>
          <w:tcPr>
            <w:tcW w:w="7229" w:type="dxa"/>
            <w:vAlign w:val="center"/>
          </w:tcPr>
          <w:p w14:paraId="16E085B6" w14:textId="77777777" w:rsidR="00D230B8" w:rsidRPr="0079091F" w:rsidRDefault="00D230B8" w:rsidP="00D230B8">
            <w:pPr>
              <w:spacing w:line="360" w:lineRule="auto"/>
              <w:jc w:val="left"/>
              <w:rPr>
                <w:rFonts w:ascii="宋体" w:hAnsi="宋体" w:cs="仿宋" w:hint="eastAsia"/>
                <w:bCs/>
                <w:kern w:val="0"/>
                <w:sz w:val="20"/>
                <w:szCs w:val="21"/>
                <w14:ligatures w14:val="standardContextual"/>
              </w:rPr>
            </w:pPr>
            <w:r w:rsidRPr="0079091F">
              <w:rPr>
                <w:rFonts w:ascii="宋体" w:hAnsi="宋体"/>
                <w:kern w:val="0"/>
                <w:sz w:val="20"/>
                <w:szCs w:val="21"/>
                <w14:ligatures w14:val="standardContextual"/>
              </w:rPr>
              <w:t>2026年9月30日前完成出厂验收； 2026年11月5日前完成合同验收，2026年11月20日前完成初步验收及竣工验收。</w:t>
            </w:r>
          </w:p>
        </w:tc>
      </w:tr>
      <w:tr w:rsidR="00D230B8" w:rsidRPr="0079091F" w14:paraId="2529397E" w14:textId="77777777" w:rsidTr="00D230B8">
        <w:trPr>
          <w:trHeight w:val="411"/>
          <w:jc w:val="center"/>
        </w:trPr>
        <w:tc>
          <w:tcPr>
            <w:tcW w:w="1668" w:type="dxa"/>
            <w:vAlign w:val="center"/>
          </w:tcPr>
          <w:p w14:paraId="5B96F533"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交货地点</w:t>
            </w:r>
          </w:p>
        </w:tc>
        <w:tc>
          <w:tcPr>
            <w:tcW w:w="7229" w:type="dxa"/>
            <w:vAlign w:val="center"/>
          </w:tcPr>
          <w:p w14:paraId="4949896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广西区内用户指定地点。</w:t>
            </w:r>
          </w:p>
        </w:tc>
      </w:tr>
      <w:tr w:rsidR="00D230B8" w:rsidRPr="0079091F" w14:paraId="6A84D7E2" w14:textId="77777777" w:rsidTr="00D230B8">
        <w:trPr>
          <w:trHeight w:val="416"/>
          <w:jc w:val="center"/>
        </w:trPr>
        <w:tc>
          <w:tcPr>
            <w:tcW w:w="1668" w:type="dxa"/>
            <w:vAlign w:val="center"/>
          </w:tcPr>
          <w:p w14:paraId="398F6107"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合同签订时间</w:t>
            </w:r>
          </w:p>
        </w:tc>
        <w:tc>
          <w:tcPr>
            <w:tcW w:w="7229" w:type="dxa"/>
            <w:vAlign w:val="center"/>
          </w:tcPr>
          <w:p w14:paraId="4C8A239B"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自中标通知书发出之日起25日内。</w:t>
            </w:r>
          </w:p>
        </w:tc>
      </w:tr>
      <w:tr w:rsidR="00D230B8" w:rsidRPr="0079091F" w14:paraId="127A25D1" w14:textId="77777777" w:rsidTr="00D230B8">
        <w:trPr>
          <w:trHeight w:val="416"/>
          <w:jc w:val="center"/>
        </w:trPr>
        <w:tc>
          <w:tcPr>
            <w:tcW w:w="1668" w:type="dxa"/>
            <w:vAlign w:val="center"/>
          </w:tcPr>
          <w:p w14:paraId="055AEC7F"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进口产品</w:t>
            </w:r>
          </w:p>
        </w:tc>
        <w:tc>
          <w:tcPr>
            <w:tcW w:w="7229" w:type="dxa"/>
            <w:vAlign w:val="center"/>
          </w:tcPr>
          <w:p w14:paraId="0C2F6D20"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proofErr w:type="gramStart"/>
            <w:r w:rsidRPr="0079091F">
              <w:rPr>
                <w:rFonts w:ascii="宋体" w:hAnsi="宋体" w:cs="宋体"/>
                <w:b/>
                <w:bCs/>
                <w:kern w:val="0"/>
                <w:sz w:val="20"/>
                <w:szCs w:val="21"/>
                <w:lang w:bidi="ar"/>
                <w14:ligatures w14:val="standardContextual"/>
              </w:rPr>
              <w:t>本标项不</w:t>
            </w:r>
            <w:proofErr w:type="gramEnd"/>
            <w:r w:rsidRPr="0079091F">
              <w:rPr>
                <w:rFonts w:ascii="宋体" w:hAnsi="宋体" w:cs="宋体"/>
                <w:b/>
                <w:bCs/>
                <w:kern w:val="0"/>
                <w:sz w:val="20"/>
                <w:szCs w:val="21"/>
                <w:lang w:bidi="ar"/>
                <w14:ligatures w14:val="standardContextual"/>
              </w:rPr>
              <w:t>接受进口产品。</w:t>
            </w:r>
          </w:p>
        </w:tc>
      </w:tr>
      <w:tr w:rsidR="00D230B8" w:rsidRPr="0079091F" w14:paraId="065F5938" w14:textId="77777777" w:rsidTr="00D230B8">
        <w:trPr>
          <w:trHeight w:val="699"/>
          <w:jc w:val="center"/>
        </w:trPr>
        <w:tc>
          <w:tcPr>
            <w:tcW w:w="1668" w:type="dxa"/>
            <w:vAlign w:val="center"/>
          </w:tcPr>
          <w:p w14:paraId="73097773"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▲付款方式</w:t>
            </w:r>
          </w:p>
        </w:tc>
        <w:tc>
          <w:tcPr>
            <w:tcW w:w="7229" w:type="dxa"/>
            <w:vAlign w:val="center"/>
          </w:tcPr>
          <w:p w14:paraId="4D385D47"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kern w:val="0"/>
                <w:sz w:val="20"/>
                <w14:ligatures w14:val="standardContextual"/>
              </w:rPr>
              <w:t>在合同生效及具备实施条件后</w:t>
            </w:r>
            <w:r w:rsidRPr="0079091F">
              <w:rPr>
                <w:kern w:val="0"/>
                <w:sz w:val="20"/>
                <w14:ligatures w14:val="standardContextual"/>
              </w:rPr>
              <w:t>10</w:t>
            </w:r>
            <w:r w:rsidRPr="0079091F">
              <w:rPr>
                <w:kern w:val="0"/>
                <w:sz w:val="20"/>
                <w14:ligatures w14:val="standardContextual"/>
              </w:rPr>
              <w:t>个工作日内</w:t>
            </w:r>
            <w:r w:rsidRPr="0079091F">
              <w:rPr>
                <w:rFonts w:ascii="宋体" w:hAnsi="宋体" w:cs="仿宋"/>
                <w:kern w:val="0"/>
                <w:sz w:val="20"/>
                <w:szCs w:val="21"/>
                <w14:ligatures w14:val="standardContextual"/>
              </w:rPr>
              <w:t>采购人支付合同总价50%的首付款；成交供应商完成</w:t>
            </w:r>
            <w:r w:rsidRPr="0079091F">
              <w:rPr>
                <w:kern w:val="0"/>
                <w:sz w:val="20"/>
                <w14:ligatures w14:val="standardContextual"/>
              </w:rPr>
              <w:t>出厂验收后支付合同总价的</w:t>
            </w:r>
            <w:r w:rsidRPr="0079091F">
              <w:rPr>
                <w:kern w:val="0"/>
                <w:sz w:val="20"/>
                <w14:ligatures w14:val="standardContextual"/>
              </w:rPr>
              <w:t>30%</w:t>
            </w:r>
            <w:r w:rsidRPr="0079091F">
              <w:rPr>
                <w:kern w:val="0"/>
                <w:sz w:val="20"/>
                <w14:ligatures w14:val="standardContextual"/>
              </w:rPr>
              <w:t>，合同验收后支付合同总价的</w:t>
            </w:r>
            <w:r w:rsidRPr="0079091F">
              <w:rPr>
                <w:kern w:val="0"/>
                <w:sz w:val="20"/>
                <w14:ligatures w14:val="standardContextual"/>
              </w:rPr>
              <w:t>17%</w:t>
            </w:r>
            <w:r w:rsidRPr="0079091F">
              <w:rPr>
                <w:kern w:val="0"/>
                <w:sz w:val="20"/>
                <w14:ligatures w14:val="standardContextual"/>
              </w:rPr>
              <w:t>，竣工验收通过后支付合同总价的</w:t>
            </w:r>
            <w:r w:rsidRPr="0079091F">
              <w:rPr>
                <w:kern w:val="0"/>
                <w:sz w:val="20"/>
                <w14:ligatures w14:val="standardContextual"/>
              </w:rPr>
              <w:t>3%</w:t>
            </w:r>
            <w:r w:rsidRPr="0079091F">
              <w:rPr>
                <w:kern w:val="0"/>
                <w:sz w:val="20"/>
                <w14:ligatures w14:val="standardContextual"/>
              </w:rPr>
              <w:t>。成交供应商收到上述货款之日起</w:t>
            </w:r>
            <w:r w:rsidRPr="0079091F">
              <w:rPr>
                <w:kern w:val="0"/>
                <w:sz w:val="20"/>
                <w14:ligatures w14:val="standardContextual"/>
              </w:rPr>
              <w:t>10</w:t>
            </w:r>
            <w:r w:rsidRPr="0079091F">
              <w:rPr>
                <w:kern w:val="0"/>
                <w:sz w:val="20"/>
                <w14:ligatures w14:val="standardContextual"/>
              </w:rPr>
              <w:t>个工作日内开具发票给采购人。</w:t>
            </w:r>
          </w:p>
        </w:tc>
      </w:tr>
      <w:tr w:rsidR="00D230B8" w:rsidRPr="0079091F" w14:paraId="66ABDF0C" w14:textId="77777777" w:rsidTr="00D230B8">
        <w:trPr>
          <w:trHeight w:val="699"/>
          <w:jc w:val="center"/>
        </w:trPr>
        <w:tc>
          <w:tcPr>
            <w:tcW w:w="1668" w:type="dxa"/>
            <w:vAlign w:val="center"/>
          </w:tcPr>
          <w:p w14:paraId="12EE6674"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质保期</w:t>
            </w:r>
          </w:p>
        </w:tc>
        <w:tc>
          <w:tcPr>
            <w:tcW w:w="7229" w:type="dxa"/>
            <w:vAlign w:val="center"/>
          </w:tcPr>
          <w:p w14:paraId="5EDD30F4" w14:textId="01FCFAF2"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整套设备质保期至少5年，自验收合格正式交付使用之日起计算。按国家有关产品“三包”规定执行“三包”，质保期内提供维修、更换配件等服务</w:t>
            </w:r>
            <w:r w:rsidR="00246580" w:rsidRPr="0079091F">
              <w:rPr>
                <w:rFonts w:ascii="宋体" w:hAnsi="宋体" w:cs="仿宋" w:hint="eastAsia"/>
                <w:bCs/>
                <w:kern w:val="0"/>
                <w:sz w:val="20"/>
                <w:szCs w:val="21"/>
                <w14:ligatures w14:val="standardContextual"/>
              </w:rPr>
              <w:t>，采购人不再支付任何费用</w:t>
            </w:r>
            <w:r w:rsidRPr="0079091F">
              <w:rPr>
                <w:rFonts w:ascii="宋体" w:hAnsi="宋体" w:cs="仿宋"/>
                <w:bCs/>
                <w:kern w:val="0"/>
                <w:sz w:val="20"/>
                <w:szCs w:val="21"/>
                <w14:ligatures w14:val="standardContextual"/>
              </w:rPr>
              <w:t>。质保期满后，以优惠价格提供维修和备件更换，且</w:t>
            </w:r>
            <w:r w:rsidR="00246580" w:rsidRPr="0079091F">
              <w:rPr>
                <w:rFonts w:ascii="宋体" w:hAnsi="宋体" w:cs="仿宋" w:hint="eastAsia"/>
                <w:bCs/>
                <w:kern w:val="0"/>
                <w:sz w:val="20"/>
                <w:szCs w:val="21"/>
                <w14:ligatures w14:val="standardContextual"/>
              </w:rPr>
              <w:t>包含</w:t>
            </w:r>
            <w:r w:rsidRPr="0079091F">
              <w:rPr>
                <w:rFonts w:ascii="宋体" w:hAnsi="宋体" w:cs="仿宋"/>
                <w:bCs/>
                <w:kern w:val="0"/>
                <w:sz w:val="20"/>
                <w:szCs w:val="21"/>
                <w14:ligatures w14:val="standardContextual"/>
              </w:rPr>
              <w:t>一切手续费。</w:t>
            </w:r>
          </w:p>
        </w:tc>
      </w:tr>
      <w:tr w:rsidR="00D230B8" w:rsidRPr="0079091F" w14:paraId="0014E7FB" w14:textId="77777777" w:rsidTr="00D230B8">
        <w:trPr>
          <w:trHeight w:val="699"/>
          <w:jc w:val="center"/>
        </w:trPr>
        <w:tc>
          <w:tcPr>
            <w:tcW w:w="1668" w:type="dxa"/>
            <w:vAlign w:val="center"/>
          </w:tcPr>
          <w:p w14:paraId="6A98CA77"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lastRenderedPageBreak/>
              <w:t>培训要求</w:t>
            </w:r>
          </w:p>
        </w:tc>
        <w:tc>
          <w:tcPr>
            <w:tcW w:w="7229" w:type="dxa"/>
            <w:vAlign w:val="center"/>
          </w:tcPr>
          <w:p w14:paraId="029C21C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针对不同的使用者，结合整个项目建设周期进行使用、维护、管理等不同方面的系统培训，使得使用者能够迅速熟练掌握使用本系统。</w:t>
            </w:r>
          </w:p>
          <w:p w14:paraId="3AC8B45F"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人员培训范围包括平台使用人员培训和系统维护的专业人员培训。</w:t>
            </w:r>
          </w:p>
          <w:p w14:paraId="40BC7BA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具体内容如下：</w:t>
            </w:r>
          </w:p>
          <w:p w14:paraId="19DF952D"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（1）业务人员培训</w:t>
            </w:r>
          </w:p>
          <w:p w14:paraId="316A8FF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业务人员的培训主要包括以下几个方面：</w:t>
            </w:r>
          </w:p>
          <w:p w14:paraId="60223F3D"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无线电管理相关工作人员应用培训。通过对无线电管理相关工作人员进行系统培训，使他们尽快熟悉掌握系统，并通过系统解决日常工作需求，提高工作效率和工作质量。</w:t>
            </w:r>
          </w:p>
          <w:p w14:paraId="1CE0E3B3"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（2）技术人员培训</w:t>
            </w:r>
          </w:p>
          <w:p w14:paraId="7A8C0A03"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与软硬件有关的技术培训。对相关人员进行设备、软件的功能、性能、安装及使用等进行专门的培训。</w:t>
            </w:r>
          </w:p>
          <w:p w14:paraId="696919EF"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项目相关的人员培训由承建单位负责，具体培训人员数量、地点和培训时间由承建单位和建设单位协商确定。</w:t>
            </w:r>
          </w:p>
        </w:tc>
      </w:tr>
      <w:tr w:rsidR="00D230B8" w:rsidRPr="0079091F" w14:paraId="6BD064A5" w14:textId="77777777" w:rsidTr="00D230B8">
        <w:trPr>
          <w:trHeight w:val="699"/>
          <w:jc w:val="center"/>
        </w:trPr>
        <w:tc>
          <w:tcPr>
            <w:tcW w:w="1668" w:type="dxa"/>
            <w:vAlign w:val="center"/>
          </w:tcPr>
          <w:p w14:paraId="3D1428DA"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售后服务保障或维修响应时间要求</w:t>
            </w:r>
          </w:p>
        </w:tc>
        <w:tc>
          <w:tcPr>
            <w:tcW w:w="7229" w:type="dxa"/>
            <w:vAlign w:val="center"/>
          </w:tcPr>
          <w:p w14:paraId="49701487"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设备出现故障必须在24小时内做出答复，48小时内安排人员解决问题并排除故障，重大问题或其它无法迅速解决的问题应在一周内解决。</w:t>
            </w:r>
          </w:p>
        </w:tc>
      </w:tr>
      <w:tr w:rsidR="00D230B8" w:rsidRPr="0079091F" w14:paraId="5B53E933" w14:textId="77777777" w:rsidTr="00D230B8">
        <w:trPr>
          <w:trHeight w:val="699"/>
          <w:jc w:val="center"/>
        </w:trPr>
        <w:tc>
          <w:tcPr>
            <w:tcW w:w="1668" w:type="dxa"/>
            <w:vAlign w:val="center"/>
          </w:tcPr>
          <w:p w14:paraId="34B1F378"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▲项目验收</w:t>
            </w:r>
          </w:p>
        </w:tc>
        <w:tc>
          <w:tcPr>
            <w:tcW w:w="7229" w:type="dxa"/>
            <w:vAlign w:val="center"/>
          </w:tcPr>
          <w:p w14:paraId="29D6213B"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项目验收分为出厂验收、合同验收、</w:t>
            </w:r>
            <w:r w:rsidRPr="0079091F">
              <w:rPr>
                <w:rFonts w:ascii="宋体" w:hAnsi="宋体"/>
                <w:kern w:val="0"/>
                <w:sz w:val="20"/>
                <w:szCs w:val="21"/>
                <w14:ligatures w14:val="standardContextual"/>
              </w:rPr>
              <w:t>初步验收及</w:t>
            </w:r>
            <w:r w:rsidRPr="0079091F">
              <w:rPr>
                <w:rFonts w:ascii="宋体" w:hAnsi="宋体" w:cs="仿宋"/>
                <w:bCs/>
                <w:kern w:val="0"/>
                <w:sz w:val="20"/>
                <w:szCs w:val="21"/>
                <w14:ligatures w14:val="standardContextual"/>
              </w:rPr>
              <w:t>竣工验收环节。投标人应在每个验收环节实施前将具体的验收计划交采购人审查。某一验收环节中达不到招标或合同约定要求，采购人不予签字认可，中标方须对不符合部分采取措施进行改进，直至符合要求。</w:t>
            </w:r>
          </w:p>
          <w:p w14:paraId="16C597B9"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（1）出厂验收</w:t>
            </w:r>
          </w:p>
          <w:p w14:paraId="355A4C0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验收时间：2026年9月30日前</w:t>
            </w:r>
          </w:p>
          <w:p w14:paraId="64238EBE"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货物在出厂前，投标人需按合同约定的标准和事项自行进行质量检验。</w:t>
            </w:r>
          </w:p>
          <w:p w14:paraId="432805EF"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交付物：检验合格后，投标人应出具质量合格证或质量合格证明文件，并在交货时提交给甲方。</w:t>
            </w:r>
          </w:p>
          <w:p w14:paraId="717885C7"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（2）合同验收</w:t>
            </w:r>
          </w:p>
          <w:p w14:paraId="37B108F9"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验收时间：2026年11月5日前</w:t>
            </w:r>
          </w:p>
          <w:p w14:paraId="1DB1FEAB"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合同验收主要是合同双方依据项目合同对全部设备型号、规格、数量的确认，并将货物交付用户使用。</w:t>
            </w:r>
          </w:p>
          <w:p w14:paraId="5083A12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（3）</w:t>
            </w:r>
            <w:r w:rsidRPr="0079091F">
              <w:rPr>
                <w:rFonts w:ascii="宋体" w:hAnsi="宋体"/>
                <w:kern w:val="0"/>
                <w:sz w:val="20"/>
                <w:szCs w:val="21"/>
                <w14:ligatures w14:val="standardContextual"/>
              </w:rPr>
              <w:t>初步验收及</w:t>
            </w:r>
            <w:r w:rsidRPr="0079091F">
              <w:rPr>
                <w:rFonts w:ascii="宋体" w:hAnsi="宋体" w:cs="仿宋"/>
                <w:bCs/>
                <w:kern w:val="0"/>
                <w:sz w:val="20"/>
                <w:szCs w:val="21"/>
                <w14:ligatures w14:val="standardContextual"/>
              </w:rPr>
              <w:t>竣工验收</w:t>
            </w:r>
          </w:p>
          <w:p w14:paraId="64CAA73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验收时间：2026年11月20日前</w:t>
            </w:r>
          </w:p>
          <w:p w14:paraId="4D7CE1F6"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kern w:val="0"/>
                <w:sz w:val="20"/>
                <w:szCs w:val="21"/>
                <w14:ligatures w14:val="standardContextual"/>
              </w:rPr>
              <w:t>初步验收及</w:t>
            </w:r>
            <w:r w:rsidRPr="0079091F">
              <w:rPr>
                <w:rFonts w:ascii="宋体" w:hAnsi="宋体" w:cs="仿宋"/>
                <w:bCs/>
                <w:kern w:val="0"/>
                <w:sz w:val="20"/>
                <w:szCs w:val="21"/>
                <w14:ligatures w14:val="standardContextual"/>
              </w:rPr>
              <w:t>竣工验收主要是合同双方依据项目合同内容，对项目完成安装并经测试运行后，能够满足使用要求进行确认。</w:t>
            </w:r>
          </w:p>
          <w:p w14:paraId="4AF5681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本项目设备运输到用户指定地点后，投标人应对照合同要求，对货物清单做出全面检查和对验收文件进行整理，以确保与本合同约定的数量、型号等一致，到货安装后进行不少于15个日历日的试运行，系统运行稳定可靠后再进行合同验收，验收过程商定的相关事宜以备忘录记载并作为验收依据的组成部分。</w:t>
            </w:r>
          </w:p>
          <w:p w14:paraId="43A63BE0" w14:textId="450F397E"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lastRenderedPageBreak/>
              <w:t>投标人应协助配合采购人完成项目竣工验收，验收时，投标人需提供招</w:t>
            </w:r>
            <w:r w:rsidR="00CA020A" w:rsidRPr="0079091F">
              <w:rPr>
                <w:rFonts w:ascii="宋体" w:hAnsi="宋体" w:cs="仿宋"/>
                <w:bCs/>
                <w:kern w:val="0"/>
                <w:sz w:val="20"/>
                <w:szCs w:val="21"/>
                <w14:ligatures w14:val="standardContextual"/>
              </w:rPr>
              <w:t>竞标文件</w:t>
            </w:r>
            <w:r w:rsidRPr="0079091F">
              <w:rPr>
                <w:rFonts w:ascii="宋体" w:hAnsi="宋体" w:cs="仿宋"/>
                <w:bCs/>
                <w:kern w:val="0"/>
                <w:sz w:val="20"/>
                <w:szCs w:val="21"/>
                <w14:ligatures w14:val="standardContextual"/>
              </w:rPr>
              <w:t>、合同、合同验收、培训手册等资料作为最终验收资料。</w:t>
            </w:r>
          </w:p>
        </w:tc>
      </w:tr>
      <w:tr w:rsidR="00D230B8" w:rsidRPr="0079091F" w14:paraId="5F7F89C1" w14:textId="77777777" w:rsidTr="00D230B8">
        <w:trPr>
          <w:trHeight w:val="699"/>
          <w:jc w:val="center"/>
        </w:trPr>
        <w:tc>
          <w:tcPr>
            <w:tcW w:w="1668" w:type="dxa"/>
            <w:vAlign w:val="center"/>
          </w:tcPr>
          <w:p w14:paraId="3D2627CA"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lastRenderedPageBreak/>
              <w:t>其他要求</w:t>
            </w:r>
          </w:p>
        </w:tc>
        <w:tc>
          <w:tcPr>
            <w:tcW w:w="7229" w:type="dxa"/>
            <w:vAlign w:val="center"/>
          </w:tcPr>
          <w:p w14:paraId="7BD13730" w14:textId="2D8344E2"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1.本项目为总包干价，所有设备、系统（包括硬件、软件等）的安装调试，第三方检测费用，至项目验收合格交付使用前所发生的所有费用均</w:t>
            </w:r>
            <w:proofErr w:type="gramStart"/>
            <w:r w:rsidRPr="0079091F">
              <w:rPr>
                <w:rFonts w:ascii="宋体" w:hAnsi="宋体" w:cs="仿宋"/>
                <w:bCs/>
                <w:kern w:val="0"/>
                <w:sz w:val="20"/>
                <w:szCs w:val="21"/>
                <w14:ligatures w14:val="standardContextual"/>
              </w:rPr>
              <w:t>由</w:t>
            </w:r>
            <w:r w:rsidR="00A83AF7" w:rsidRPr="0079091F">
              <w:rPr>
                <w:rFonts w:ascii="宋体" w:hAnsi="宋体" w:cs="仿宋"/>
                <w:bCs/>
                <w:kern w:val="0"/>
                <w:sz w:val="20"/>
                <w:szCs w:val="21"/>
                <w14:ligatures w14:val="standardContextual"/>
              </w:rPr>
              <w:t>成交人</w:t>
            </w:r>
            <w:proofErr w:type="gramEnd"/>
            <w:r w:rsidRPr="0079091F">
              <w:rPr>
                <w:rFonts w:ascii="宋体" w:hAnsi="宋体" w:cs="仿宋"/>
                <w:bCs/>
                <w:kern w:val="0"/>
                <w:sz w:val="20"/>
                <w:szCs w:val="21"/>
                <w14:ligatures w14:val="standardContextual"/>
              </w:rPr>
              <w:t>负责。</w:t>
            </w:r>
          </w:p>
          <w:p w14:paraId="243F1F3B"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2.投标人投标时必须提供详细的设计和安装方案（设备型号、主要技术指标和功能的详细描述，系统结构框图、效果图等）。</w:t>
            </w:r>
          </w:p>
          <w:p w14:paraId="249DD867"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3.投标人投标时必须提供具体供货时间以及生产、调试、安装、验收时间安排表。</w:t>
            </w:r>
          </w:p>
          <w:p w14:paraId="5683A336" w14:textId="4944C8FE"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4.</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必须负责项目所有设备的安装、校准和调试。</w:t>
            </w:r>
          </w:p>
          <w:p w14:paraId="13192683" w14:textId="6FE3A55A"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5.投标人投标时必须明确</w:t>
            </w:r>
            <w:proofErr w:type="gramStart"/>
            <w:r w:rsidRPr="0079091F">
              <w:rPr>
                <w:rFonts w:ascii="宋体" w:hAnsi="宋体" w:cs="仿宋"/>
                <w:bCs/>
                <w:kern w:val="0"/>
                <w:sz w:val="20"/>
                <w:szCs w:val="21"/>
                <w14:ligatures w14:val="standardContextual"/>
              </w:rPr>
              <w:t>自项目</w:t>
            </w:r>
            <w:proofErr w:type="gramEnd"/>
            <w:r w:rsidRPr="0079091F">
              <w:rPr>
                <w:rFonts w:ascii="宋体" w:hAnsi="宋体" w:cs="仿宋"/>
                <w:bCs/>
                <w:kern w:val="0"/>
                <w:sz w:val="20"/>
                <w:szCs w:val="21"/>
                <w14:ligatures w14:val="standardContextual"/>
              </w:rPr>
              <w:t>验收合格正式交付</w:t>
            </w:r>
            <w:proofErr w:type="gramStart"/>
            <w:r w:rsidRPr="0079091F">
              <w:rPr>
                <w:rFonts w:ascii="宋体" w:hAnsi="宋体" w:cs="仿宋"/>
                <w:bCs/>
                <w:kern w:val="0"/>
                <w:sz w:val="20"/>
                <w:szCs w:val="21"/>
                <w14:ligatures w14:val="standardContextual"/>
              </w:rPr>
              <w:t>使用后质保期</w:t>
            </w:r>
            <w:proofErr w:type="gramEnd"/>
            <w:r w:rsidRPr="0079091F">
              <w:rPr>
                <w:rFonts w:ascii="宋体" w:hAnsi="宋体" w:cs="仿宋"/>
                <w:bCs/>
                <w:kern w:val="0"/>
                <w:sz w:val="20"/>
                <w:szCs w:val="21"/>
                <w14:ligatures w14:val="standardContextual"/>
              </w:rPr>
              <w:t>的期限，质保期内，凡因</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的设备质量原因而造成的故障，</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应及时予以排除，并承担由此所发生的全部费用。</w:t>
            </w:r>
          </w:p>
          <w:p w14:paraId="46E7258A" w14:textId="6795E45E"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6.</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负责制定培训计划（包括培训方式、培训内容、培训时间、培训资料等），为招标人培训技术人员。</w:t>
            </w:r>
          </w:p>
          <w:p w14:paraId="2C97F095" w14:textId="129577BE"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7.</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必须向招标人提供所有设备、系统（包括硬件、软件等）完整的技术资料，包括技术说明书、操作说明书等。</w:t>
            </w:r>
          </w:p>
          <w:p w14:paraId="5BF5489D" w14:textId="4F7923AC"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8.</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在交货时必须提供国家认定的第三方检测机构出具检测报告作为验收依据。</w:t>
            </w:r>
          </w:p>
          <w:p w14:paraId="6BEF899F" w14:textId="79A1AED1"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9.</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必须保证招标人在使用设备、服务时不受第三方提出侵犯其专利权、商标权和设计权的指控。一旦出现任何第三方提出侵权指控，</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必须与第三方交涉，并承担可能发生的一切责任和费用。</w:t>
            </w:r>
          </w:p>
        </w:tc>
      </w:tr>
      <w:tr w:rsidR="00D230B8" w:rsidRPr="0079091F" w14:paraId="06650A02" w14:textId="77777777" w:rsidTr="00D230B8">
        <w:trPr>
          <w:trHeight w:val="699"/>
          <w:jc w:val="center"/>
        </w:trPr>
        <w:tc>
          <w:tcPr>
            <w:tcW w:w="8897" w:type="dxa"/>
            <w:gridSpan w:val="2"/>
            <w:vAlign w:val="center"/>
          </w:tcPr>
          <w:p w14:paraId="3AD487A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宋体"/>
                <w:b/>
                <w:kern w:val="0"/>
                <w:sz w:val="20"/>
                <w:szCs w:val="21"/>
                <w:lang w:bidi="ar"/>
                <w14:ligatures w14:val="standardContextual"/>
              </w:rPr>
              <w:t>三、本项目标的所属行业：</w:t>
            </w:r>
            <w:r w:rsidRPr="0079091F">
              <w:rPr>
                <w:rFonts w:ascii="宋体" w:hAnsi="宋体" w:cs="宋体"/>
                <w:kern w:val="0"/>
                <w:sz w:val="20"/>
                <w:szCs w:val="21"/>
                <w:lang w:bidi="ar"/>
                <w14:ligatures w14:val="standardContextual"/>
              </w:rPr>
              <w:t>工业（包括采矿业，制造业，电力、热力、燃气及水生产和供应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rsidR="00D230B8" w:rsidRPr="0079091F" w14:paraId="6EE0C971" w14:textId="77777777" w:rsidTr="00D230B8">
        <w:trPr>
          <w:trHeight w:val="699"/>
          <w:jc w:val="center"/>
        </w:trPr>
        <w:tc>
          <w:tcPr>
            <w:tcW w:w="8897" w:type="dxa"/>
            <w:gridSpan w:val="2"/>
            <w:vAlign w:val="center"/>
          </w:tcPr>
          <w:p w14:paraId="6D3D9743" w14:textId="77777777" w:rsidR="00D230B8" w:rsidRPr="0079091F" w:rsidRDefault="00D230B8" w:rsidP="00D230B8">
            <w:pPr>
              <w:spacing w:line="360" w:lineRule="exact"/>
              <w:jc w:val="left"/>
              <w:rPr>
                <w:rFonts w:ascii="宋体" w:hAnsi="宋体" w:cs="宋体" w:hint="eastAsia"/>
                <w:b/>
                <w:kern w:val="0"/>
                <w:sz w:val="20"/>
                <w:szCs w:val="21"/>
                <w:lang w:bidi="ar"/>
                <w14:ligatures w14:val="standardContextual"/>
              </w:rPr>
            </w:pPr>
            <w:r w:rsidRPr="0079091F">
              <w:rPr>
                <w:rFonts w:ascii="宋体" w:hAnsi="宋体" w:cs="宋体"/>
                <w:b/>
                <w:kern w:val="0"/>
                <w:sz w:val="20"/>
                <w:szCs w:val="21"/>
                <w:lang w:bidi="ar"/>
                <w14:ligatures w14:val="standardContextual"/>
              </w:rPr>
              <w:t>四、本项目核心产品：</w:t>
            </w:r>
            <w:r w:rsidRPr="0079091F">
              <w:rPr>
                <w:rFonts w:ascii="宋体" w:hAnsi="宋体" w:cs="宋体"/>
                <w:kern w:val="0"/>
                <w:sz w:val="20"/>
                <w:szCs w:val="21"/>
                <w:lang w:bidi="ar"/>
                <w14:ligatures w14:val="standardContextual"/>
              </w:rPr>
              <w:t>宽带监测接收机</w:t>
            </w:r>
          </w:p>
        </w:tc>
      </w:tr>
    </w:tbl>
    <w:p w14:paraId="7F301803" w14:textId="77777777" w:rsidR="00D230B8" w:rsidRPr="0079091F" w:rsidRDefault="00D230B8"/>
    <w:bookmarkEnd w:id="62"/>
    <w:p w14:paraId="331F0735" w14:textId="77777777" w:rsidR="005C24FC" w:rsidRPr="0079091F" w:rsidRDefault="005C24FC">
      <w:pPr>
        <w:rPr>
          <w:rFonts w:ascii="宋体" w:hAnsi="宋体" w:hint="eastAsia"/>
          <w:b/>
          <w:bCs/>
        </w:rPr>
      </w:pPr>
    </w:p>
    <w:p w14:paraId="48644EE6" w14:textId="30A4C938" w:rsidR="005C2B23" w:rsidRPr="0079091F" w:rsidRDefault="005C24FC" w:rsidP="00E42D59">
      <w:pPr>
        <w:pStyle w:val="3"/>
        <w:spacing w:before="0" w:after="0" w:line="360" w:lineRule="auto"/>
        <w:rPr>
          <w:rFonts w:ascii="宋体" w:hAnsi="宋体" w:hint="eastAsia"/>
        </w:rPr>
      </w:pPr>
      <w:r w:rsidRPr="0079091F">
        <w:rPr>
          <w:rFonts w:ascii="宋体" w:hAnsi="宋体"/>
          <w:b w:val="0"/>
          <w:bCs w:val="0"/>
        </w:rPr>
        <w:br w:type="column"/>
      </w:r>
      <w:proofErr w:type="gramStart"/>
      <w:r w:rsidRPr="0079091F">
        <w:rPr>
          <w:rFonts w:ascii="宋体" w:hAnsi="宋体" w:cs="宋体" w:hint="eastAsia"/>
          <w:bCs w:val="0"/>
          <w:sz w:val="24"/>
          <w:szCs w:val="24"/>
        </w:rPr>
        <w:lastRenderedPageBreak/>
        <w:t>标项二</w:t>
      </w:r>
      <w:proofErr w:type="gramEnd"/>
      <w:r w:rsidRPr="0079091F">
        <w:rPr>
          <w:rFonts w:ascii="宋体" w:hAnsi="宋体" w:cs="宋体" w:hint="eastAsia"/>
          <w:bCs w:val="0"/>
          <w:sz w:val="24"/>
          <w:szCs w:val="24"/>
        </w:rPr>
        <w:t>：</w:t>
      </w:r>
      <w:r w:rsidR="001A4FA6" w:rsidRPr="0079091F">
        <w:rPr>
          <w:rFonts w:ascii="宋体" w:hAnsi="宋体" w:cs="宋体" w:hint="eastAsia"/>
          <w:bCs w:val="0"/>
          <w:sz w:val="24"/>
          <w:szCs w:val="24"/>
        </w:rPr>
        <w:t>考试保障监测、反制设备</w:t>
      </w:r>
    </w:p>
    <w:tbl>
      <w:tblPr>
        <w:tblW w:w="504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
        <w:gridCol w:w="1353"/>
        <w:gridCol w:w="426"/>
        <w:gridCol w:w="6295"/>
        <w:gridCol w:w="451"/>
      </w:tblGrid>
      <w:tr w:rsidR="005159EA" w:rsidRPr="0079091F" w14:paraId="37BECB6D" w14:textId="77777777">
        <w:trPr>
          <w:trHeight w:val="304"/>
          <w:jc w:val="center"/>
        </w:trPr>
        <w:tc>
          <w:tcPr>
            <w:tcW w:w="5000" w:type="pct"/>
            <w:gridSpan w:val="5"/>
            <w:vAlign w:val="center"/>
          </w:tcPr>
          <w:p w14:paraId="7B6A4AA6" w14:textId="77777777" w:rsidR="005159EA" w:rsidRPr="0079091F" w:rsidRDefault="005159EA" w:rsidP="00CE0BB4">
            <w:pPr>
              <w:tabs>
                <w:tab w:val="left" w:pos="180"/>
                <w:tab w:val="left" w:pos="1620"/>
                <w:tab w:val="left" w:pos="2814"/>
              </w:tabs>
              <w:spacing w:line="360" w:lineRule="exact"/>
              <w:jc w:val="left"/>
              <w:rPr>
                <w:rFonts w:ascii="宋体" w:hAnsi="宋体" w:cs="宋体" w:hint="eastAsia"/>
                <w:szCs w:val="21"/>
              </w:rPr>
            </w:pPr>
            <w:r w:rsidRPr="0079091F">
              <w:rPr>
                <w:rFonts w:ascii="宋体" w:hAnsi="宋体" w:cs="宋体" w:hint="eastAsia"/>
                <w:b/>
                <w:bCs/>
                <w:szCs w:val="21"/>
              </w:rPr>
              <w:t>一、技术需求</w:t>
            </w:r>
          </w:p>
        </w:tc>
      </w:tr>
      <w:tr w:rsidR="005159EA" w:rsidRPr="0079091F" w14:paraId="380F2261" w14:textId="77777777" w:rsidTr="00D230B8">
        <w:trPr>
          <w:trHeight w:val="824"/>
          <w:jc w:val="center"/>
        </w:trPr>
        <w:tc>
          <w:tcPr>
            <w:tcW w:w="240" w:type="pct"/>
            <w:vAlign w:val="center"/>
          </w:tcPr>
          <w:p w14:paraId="2D8ED7A9" w14:textId="77777777" w:rsidR="005159EA" w:rsidRPr="0079091F" w:rsidRDefault="005159EA" w:rsidP="00CE0BB4">
            <w:pPr>
              <w:tabs>
                <w:tab w:val="left" w:pos="180"/>
                <w:tab w:val="left" w:pos="1620"/>
              </w:tabs>
              <w:spacing w:line="360" w:lineRule="exact"/>
              <w:rPr>
                <w:rFonts w:ascii="宋体" w:hAnsi="宋体" w:cs="宋体" w:hint="eastAsia"/>
                <w:szCs w:val="21"/>
              </w:rPr>
            </w:pPr>
            <w:r w:rsidRPr="0079091F">
              <w:rPr>
                <w:rFonts w:ascii="宋体" w:hAnsi="宋体" w:cs="宋体" w:hint="eastAsia"/>
                <w:szCs w:val="21"/>
              </w:rPr>
              <w:t>序号</w:t>
            </w:r>
          </w:p>
        </w:tc>
        <w:tc>
          <w:tcPr>
            <w:tcW w:w="799" w:type="pct"/>
            <w:vAlign w:val="center"/>
          </w:tcPr>
          <w:p w14:paraId="5BF437AC" w14:textId="77777777" w:rsidR="005159EA" w:rsidRPr="0079091F" w:rsidRDefault="005159EA"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货物</w:t>
            </w:r>
          </w:p>
          <w:p w14:paraId="4308B40D" w14:textId="77777777" w:rsidR="005159EA" w:rsidRPr="0079091F" w:rsidRDefault="005159EA"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名称</w:t>
            </w:r>
          </w:p>
        </w:tc>
        <w:tc>
          <w:tcPr>
            <w:tcW w:w="238" w:type="pct"/>
            <w:vAlign w:val="center"/>
          </w:tcPr>
          <w:p w14:paraId="3FF02626" w14:textId="77777777" w:rsidR="005159EA" w:rsidRPr="0079091F" w:rsidRDefault="005159EA"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数量</w:t>
            </w:r>
          </w:p>
        </w:tc>
        <w:tc>
          <w:tcPr>
            <w:tcW w:w="3449" w:type="pct"/>
            <w:vAlign w:val="center"/>
          </w:tcPr>
          <w:p w14:paraId="7AF447F5" w14:textId="77777777" w:rsidR="005159EA" w:rsidRPr="0079091F" w:rsidRDefault="005159EA"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技术指标要求</w:t>
            </w:r>
          </w:p>
        </w:tc>
        <w:tc>
          <w:tcPr>
            <w:tcW w:w="274" w:type="pct"/>
            <w:vAlign w:val="center"/>
          </w:tcPr>
          <w:p w14:paraId="08797F23" w14:textId="77777777" w:rsidR="005159EA" w:rsidRPr="0079091F" w:rsidRDefault="005159EA"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备注</w:t>
            </w:r>
          </w:p>
        </w:tc>
      </w:tr>
      <w:tr w:rsidR="005159EA" w:rsidRPr="0079091F" w14:paraId="5E9DA1AB" w14:textId="77777777" w:rsidTr="00D230B8">
        <w:trPr>
          <w:trHeight w:val="1052"/>
          <w:jc w:val="center"/>
        </w:trPr>
        <w:tc>
          <w:tcPr>
            <w:tcW w:w="240" w:type="pct"/>
            <w:vAlign w:val="center"/>
          </w:tcPr>
          <w:p w14:paraId="37A6B3B6" w14:textId="1D892130" w:rsidR="005159EA" w:rsidRPr="0079091F" w:rsidRDefault="00CE0BB4"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hint="eastAsia"/>
                <w:szCs w:val="21"/>
              </w:rPr>
              <w:t>1</w:t>
            </w:r>
          </w:p>
        </w:tc>
        <w:tc>
          <w:tcPr>
            <w:tcW w:w="799" w:type="pct"/>
            <w:vAlign w:val="center"/>
          </w:tcPr>
          <w:p w14:paraId="11492A1B" w14:textId="789E5E9D" w:rsidR="005159EA" w:rsidRPr="0079091F" w:rsidRDefault="00CE0BB4" w:rsidP="00CE0BB4">
            <w:pPr>
              <w:tabs>
                <w:tab w:val="left" w:pos="180"/>
                <w:tab w:val="left" w:pos="1620"/>
              </w:tabs>
              <w:spacing w:line="360" w:lineRule="exact"/>
              <w:jc w:val="center"/>
              <w:rPr>
                <w:rFonts w:ascii="宋体" w:hAnsi="宋体" w:cs="宋体" w:hint="eastAsia"/>
                <w:szCs w:val="21"/>
              </w:rPr>
            </w:pPr>
            <w:r w:rsidRPr="0079091F">
              <w:rPr>
                <w:rFonts w:ascii="宋体" w:hAnsi="宋体" w:cs="宋体"/>
                <w:szCs w:val="21"/>
              </w:rPr>
              <w:t>考试保障监测、反</w:t>
            </w:r>
            <w:proofErr w:type="gramStart"/>
            <w:r w:rsidRPr="0079091F">
              <w:rPr>
                <w:rFonts w:ascii="宋体" w:hAnsi="宋体" w:cs="宋体"/>
                <w:szCs w:val="21"/>
              </w:rPr>
              <w:t>制设备</w:t>
            </w:r>
            <w:proofErr w:type="gramEnd"/>
          </w:p>
        </w:tc>
        <w:tc>
          <w:tcPr>
            <w:tcW w:w="238" w:type="pct"/>
            <w:vAlign w:val="center"/>
          </w:tcPr>
          <w:p w14:paraId="3EE1113F" w14:textId="6EA0AC56" w:rsidR="005159EA" w:rsidRPr="0079091F" w:rsidRDefault="00CE0BB4" w:rsidP="00CE0BB4">
            <w:pPr>
              <w:widowControl/>
              <w:spacing w:line="360" w:lineRule="exact"/>
              <w:jc w:val="center"/>
              <w:textAlignment w:val="bottom"/>
              <w:rPr>
                <w:rFonts w:ascii="宋体" w:hAnsi="宋体" w:cs="宋体" w:hint="eastAsia"/>
                <w:kern w:val="0"/>
                <w:szCs w:val="21"/>
                <w:lang w:bidi="ar"/>
              </w:rPr>
            </w:pPr>
            <w:r w:rsidRPr="0079091F">
              <w:rPr>
                <w:rFonts w:ascii="宋体" w:hAnsi="宋体" w:cs="宋体" w:hint="eastAsia"/>
                <w:kern w:val="0"/>
                <w:szCs w:val="21"/>
                <w:lang w:bidi="ar"/>
              </w:rPr>
              <w:t>1</w:t>
            </w:r>
          </w:p>
        </w:tc>
        <w:tc>
          <w:tcPr>
            <w:tcW w:w="3449" w:type="pct"/>
            <w:vAlign w:val="center"/>
          </w:tcPr>
          <w:p w14:paraId="76164C00" w14:textId="147342B2" w:rsidR="00CE0BB4" w:rsidRPr="0079091F" w:rsidRDefault="00CE0BB4" w:rsidP="00CE0BB4">
            <w:pPr>
              <w:keepNext/>
              <w:keepLines/>
              <w:numPr>
                <w:ilvl w:val="2"/>
                <w:numId w:val="0"/>
              </w:numPr>
              <w:tabs>
                <w:tab w:val="left" w:pos="0"/>
              </w:tabs>
              <w:spacing w:line="360" w:lineRule="exact"/>
              <w:outlineLvl w:val="2"/>
              <w:rPr>
                <w:rFonts w:ascii="宋体" w:hAnsi="宋体" w:hint="eastAsia"/>
                <w:b/>
                <w:szCs w:val="21"/>
              </w:rPr>
            </w:pPr>
            <w:bookmarkStart w:id="74" w:name="_Toc10587"/>
            <w:r w:rsidRPr="0079091F">
              <w:rPr>
                <w:rFonts w:ascii="宋体" w:hAnsi="宋体" w:hint="eastAsia"/>
                <w:b/>
                <w:szCs w:val="21"/>
              </w:rPr>
              <w:t>一、</w:t>
            </w:r>
            <w:r w:rsidRPr="0079091F">
              <w:rPr>
                <w:rFonts w:ascii="宋体" w:hAnsi="宋体"/>
                <w:b/>
                <w:szCs w:val="21"/>
              </w:rPr>
              <w:t>系统组成</w:t>
            </w:r>
            <w:bookmarkEnd w:id="74"/>
          </w:p>
          <w:p w14:paraId="506E8473"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根据项目批复，本项目新建1套考试保障监测、反制设备。系统主要由侦测设备、压制设备、显控终端及附件组成。</w:t>
            </w:r>
          </w:p>
          <w:p w14:paraId="3ADC11B6" w14:textId="346E8D89" w:rsidR="00CE0BB4" w:rsidRPr="0079091F" w:rsidRDefault="00CE0BB4" w:rsidP="00CE0BB4">
            <w:pPr>
              <w:keepNext/>
              <w:keepLines/>
              <w:numPr>
                <w:ilvl w:val="2"/>
                <w:numId w:val="0"/>
              </w:numPr>
              <w:tabs>
                <w:tab w:val="left" w:pos="0"/>
              </w:tabs>
              <w:spacing w:line="360" w:lineRule="exact"/>
              <w:outlineLvl w:val="2"/>
              <w:rPr>
                <w:rFonts w:ascii="宋体" w:hAnsi="宋体" w:hint="eastAsia"/>
                <w:b/>
                <w:szCs w:val="21"/>
              </w:rPr>
            </w:pPr>
            <w:bookmarkStart w:id="75" w:name="_Toc21239"/>
            <w:r w:rsidRPr="0079091F">
              <w:rPr>
                <w:rFonts w:ascii="宋体" w:hAnsi="宋体" w:hint="eastAsia"/>
                <w:b/>
                <w:szCs w:val="21"/>
              </w:rPr>
              <w:t>二、</w:t>
            </w:r>
            <w:r w:rsidRPr="0079091F">
              <w:rPr>
                <w:rFonts w:ascii="宋体" w:hAnsi="宋体"/>
                <w:b/>
                <w:szCs w:val="21"/>
              </w:rPr>
              <w:t>总体要求</w:t>
            </w:r>
            <w:bookmarkEnd w:id="75"/>
          </w:p>
          <w:p w14:paraId="27A0361B"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（1）侦测设备和压制设备可采用主机天线一体化设计，</w:t>
            </w:r>
            <w:proofErr w:type="gramStart"/>
            <w:r w:rsidRPr="0079091F">
              <w:rPr>
                <w:rFonts w:ascii="宋体" w:hAnsi="宋体"/>
                <w:szCs w:val="21"/>
              </w:rPr>
              <w:t>便携易</w:t>
            </w:r>
            <w:proofErr w:type="gramEnd"/>
            <w:r w:rsidRPr="0079091F">
              <w:rPr>
                <w:rFonts w:ascii="宋体" w:hAnsi="宋体"/>
                <w:szCs w:val="21"/>
              </w:rPr>
              <w:t>安装，可</w:t>
            </w:r>
            <w:proofErr w:type="gramStart"/>
            <w:r w:rsidRPr="0079091F">
              <w:rPr>
                <w:rFonts w:ascii="宋体" w:hAnsi="宋体"/>
                <w:szCs w:val="21"/>
              </w:rPr>
              <w:t>分布组</w:t>
            </w:r>
            <w:proofErr w:type="gramEnd"/>
            <w:r w:rsidRPr="0079091F">
              <w:rPr>
                <w:rFonts w:ascii="宋体" w:hAnsi="宋体"/>
                <w:szCs w:val="21"/>
              </w:rPr>
              <w:t>网、同步压制。</w:t>
            </w:r>
          </w:p>
          <w:p w14:paraId="48486C1F"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（2）支持通过显控终端在本地或远程设置设备的运行参数，显示其侦测状态。</w:t>
            </w:r>
          </w:p>
          <w:p w14:paraId="1D68B196"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（3）系统支持锂电池和市电两种供电方式。</w:t>
            </w:r>
          </w:p>
          <w:p w14:paraId="5471968A"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（4）系统支持有线和无线两种联网方式，可移动架设，也可固定安装。</w:t>
            </w:r>
          </w:p>
          <w:p w14:paraId="24A91E2D" w14:textId="4B8E324E" w:rsidR="00CE0BB4" w:rsidRPr="0079091F" w:rsidRDefault="00CE0BB4" w:rsidP="00CE0BB4">
            <w:pPr>
              <w:keepNext/>
              <w:keepLines/>
              <w:numPr>
                <w:ilvl w:val="2"/>
                <w:numId w:val="0"/>
              </w:numPr>
              <w:tabs>
                <w:tab w:val="left" w:pos="0"/>
              </w:tabs>
              <w:spacing w:line="360" w:lineRule="exact"/>
              <w:outlineLvl w:val="2"/>
              <w:rPr>
                <w:rFonts w:ascii="宋体" w:hAnsi="宋体" w:hint="eastAsia"/>
                <w:b/>
                <w:szCs w:val="21"/>
              </w:rPr>
            </w:pPr>
            <w:bookmarkStart w:id="76" w:name="_Toc24713"/>
            <w:r w:rsidRPr="0079091F">
              <w:rPr>
                <w:rFonts w:ascii="宋体" w:hAnsi="宋体" w:hint="eastAsia"/>
                <w:b/>
                <w:szCs w:val="21"/>
              </w:rPr>
              <w:t>三、</w:t>
            </w:r>
            <w:r w:rsidRPr="0079091F">
              <w:rPr>
                <w:rFonts w:ascii="宋体" w:hAnsi="宋体"/>
                <w:b/>
                <w:szCs w:val="21"/>
              </w:rPr>
              <w:t>系统功能要求</w:t>
            </w:r>
            <w:bookmarkEnd w:id="76"/>
          </w:p>
          <w:p w14:paraId="06F7695C" w14:textId="338A4E33"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1.</w:t>
            </w:r>
            <w:r w:rsidRPr="0079091F">
              <w:rPr>
                <w:rFonts w:ascii="宋体" w:hAnsi="宋体"/>
                <w:b/>
                <w:bCs/>
                <w:szCs w:val="21"/>
              </w:rPr>
              <w:t>常规监测功能</w:t>
            </w:r>
          </w:p>
          <w:p w14:paraId="5C91AD0F"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1、频段扫描</w:t>
            </w:r>
          </w:p>
          <w:p w14:paraId="5BA912F5"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可进行一个或多个无线电业务频段的扫描，快速发现跳频信号、脉冲信号，以及测试接收机的扫描速度等。</w:t>
            </w:r>
          </w:p>
          <w:p w14:paraId="00491A2C"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2、离散扫描</w:t>
            </w:r>
          </w:p>
          <w:p w14:paraId="0F7DC34F"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可对任意设定的无相关的、离散的多个频率进行监测，实时测量各频率信号电平、最大值、最小值、平均值。</w:t>
            </w:r>
          </w:p>
          <w:p w14:paraId="66BA5F73"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3、单频测量</w:t>
            </w:r>
          </w:p>
          <w:p w14:paraId="16ECBE5D"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具备单频测量功能，可显示指定频率的频谱图和瀑布图。</w:t>
            </w:r>
          </w:p>
          <w:p w14:paraId="134FBDF2" w14:textId="4251019B"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bookmarkStart w:id="77" w:name="_Hlk15400879"/>
            <w:r w:rsidRPr="0079091F">
              <w:rPr>
                <w:rFonts w:ascii="宋体" w:hAnsi="宋体" w:hint="eastAsia"/>
                <w:b/>
                <w:bCs/>
                <w:szCs w:val="21"/>
              </w:rPr>
              <w:t>2.</w:t>
            </w:r>
            <w:r w:rsidRPr="0079091F">
              <w:rPr>
                <w:rFonts w:ascii="宋体" w:hAnsi="宋体"/>
                <w:b/>
                <w:bCs/>
                <w:szCs w:val="21"/>
              </w:rPr>
              <w:t>信号搜索</w:t>
            </w:r>
          </w:p>
          <w:p w14:paraId="75369D51"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具备频谱模板扫频功能，能够生成扫描模板。具备对超出设置门限的信号自动发现、跳转并解析、判断该信号是否为考试作弊信号的能力。</w:t>
            </w:r>
          </w:p>
          <w:p w14:paraId="4B3E134D" w14:textId="6D9F9174"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3.</w:t>
            </w:r>
            <w:r w:rsidRPr="0079091F">
              <w:rPr>
                <w:rFonts w:ascii="宋体" w:hAnsi="宋体"/>
                <w:b/>
                <w:bCs/>
                <w:szCs w:val="21"/>
              </w:rPr>
              <w:t>解调与解码</w:t>
            </w:r>
          </w:p>
          <w:p w14:paraId="277759F3" w14:textId="77777777" w:rsidR="00CE0BB4" w:rsidRPr="0079091F" w:rsidRDefault="00CE0BB4" w:rsidP="00CE0BB4">
            <w:pPr>
              <w:spacing w:line="360" w:lineRule="exact"/>
              <w:rPr>
                <w:rFonts w:ascii="宋体" w:hAnsi="宋体" w:hint="eastAsia"/>
                <w:szCs w:val="21"/>
              </w:rPr>
            </w:pPr>
            <w:bookmarkStart w:id="78" w:name="_Hlk81756350"/>
            <w:r w:rsidRPr="0079091F">
              <w:rPr>
                <w:rFonts w:ascii="宋体" w:hAnsi="宋体"/>
                <w:szCs w:val="21"/>
              </w:rPr>
              <w:t>具备对调频 （FM）、二进制数字频率调制（2FSK）或 LORA技术的考试作弊信号解调功能，随着新型考试作弊信号的出现，应支持解调功能扩展。支持解码</w:t>
            </w:r>
            <w:proofErr w:type="gramStart"/>
            <w:r w:rsidRPr="0079091F">
              <w:rPr>
                <w:rFonts w:ascii="宋体" w:hAnsi="宋体"/>
                <w:szCs w:val="21"/>
              </w:rPr>
              <w:t>作弊器</w:t>
            </w:r>
            <w:proofErr w:type="gramEnd"/>
            <w:r w:rsidRPr="0079091F">
              <w:rPr>
                <w:rFonts w:ascii="宋体" w:hAnsi="宋体"/>
                <w:szCs w:val="21"/>
              </w:rPr>
              <w:t xml:space="preserve">类型：云6、云8、XSERVER2、TK系列等常见类型。   </w:t>
            </w:r>
          </w:p>
          <w:bookmarkEnd w:id="78"/>
          <w:p w14:paraId="28C2851D" w14:textId="03763DCA"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4.</w:t>
            </w:r>
            <w:r w:rsidRPr="0079091F">
              <w:rPr>
                <w:rFonts w:ascii="宋体" w:hAnsi="宋体"/>
                <w:b/>
                <w:bCs/>
                <w:szCs w:val="21"/>
              </w:rPr>
              <w:t>信号内容判别</w:t>
            </w:r>
          </w:p>
          <w:p w14:paraId="4979681A"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具备对信号内容解析能力，依据目标信号类型，能够实时获取考试作弊信号的中心频率、信号强度、信号类型、调制方式、信道ID号、用户ID，以及解调的语音或文字内容等。解调出的语音能进行文字</w:t>
            </w:r>
            <w:r w:rsidRPr="0079091F">
              <w:rPr>
                <w:rFonts w:ascii="宋体" w:hAnsi="宋体"/>
                <w:szCs w:val="21"/>
              </w:rPr>
              <w:lastRenderedPageBreak/>
              <w:t>翻译，根据文字内容自动判定是否为可疑信号。</w:t>
            </w:r>
          </w:p>
          <w:p w14:paraId="519B7A9F" w14:textId="62CBCBD2"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5.</w:t>
            </w:r>
            <w:r w:rsidRPr="0079091F">
              <w:rPr>
                <w:rFonts w:ascii="宋体" w:hAnsi="宋体"/>
                <w:b/>
                <w:bCs/>
                <w:szCs w:val="21"/>
              </w:rPr>
              <w:t>信号压制</w:t>
            </w:r>
          </w:p>
          <w:p w14:paraId="54BC030C"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具备对考试作弊信号引导压制的功能。发射压制信号后，使目标接收设备无法正常接收作弊内容。</w:t>
            </w:r>
          </w:p>
          <w:p w14:paraId="4BCDC2AB"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具备作弊内容擦除和警示信息发送功能。能够对目标作弊信号内容进行擦除，并发送警示内容，且不对其他正常使用的无线电信号产生有害干扰。</w:t>
            </w:r>
          </w:p>
          <w:p w14:paraId="2FB1F5C2"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具备人工反制和自动反制功能。人工反制可手动设置参数和</w:t>
            </w:r>
            <w:proofErr w:type="gramStart"/>
            <w:r w:rsidRPr="0079091F">
              <w:rPr>
                <w:rFonts w:ascii="宋体" w:hAnsi="宋体"/>
                <w:szCs w:val="21"/>
              </w:rPr>
              <w:t>启停反制</w:t>
            </w:r>
            <w:proofErr w:type="gramEnd"/>
            <w:r w:rsidRPr="0079091F">
              <w:rPr>
                <w:rFonts w:ascii="宋体" w:hAnsi="宋体"/>
                <w:szCs w:val="21"/>
              </w:rPr>
              <w:t>，自动反制可根据自动识别作弊信号内 容自动设置参数和</w:t>
            </w:r>
            <w:proofErr w:type="gramStart"/>
            <w:r w:rsidRPr="0079091F">
              <w:rPr>
                <w:rFonts w:ascii="宋体" w:hAnsi="宋体"/>
                <w:szCs w:val="21"/>
              </w:rPr>
              <w:t>启停反制</w:t>
            </w:r>
            <w:proofErr w:type="gramEnd"/>
            <w:r w:rsidRPr="0079091F">
              <w:rPr>
                <w:rFonts w:ascii="宋体" w:hAnsi="宋体"/>
                <w:szCs w:val="21"/>
              </w:rPr>
              <w:t>。该设备也适用于各类重大活动保障中对非法对讲机等通信设备进行无线电管制的场景。</w:t>
            </w:r>
          </w:p>
          <w:p w14:paraId="592DF2EF" w14:textId="0E8B9EDF"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6.</w:t>
            </w:r>
            <w:r w:rsidRPr="0079091F">
              <w:rPr>
                <w:rFonts w:ascii="宋体" w:hAnsi="宋体"/>
                <w:b/>
                <w:bCs/>
                <w:szCs w:val="21"/>
              </w:rPr>
              <w:t>多机联网</w:t>
            </w:r>
          </w:p>
          <w:p w14:paraId="52CDA466"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提供指挥中心软件。多</w:t>
            </w:r>
            <w:proofErr w:type="gramStart"/>
            <w:r w:rsidRPr="0079091F">
              <w:rPr>
                <w:rFonts w:ascii="宋体" w:hAnsi="宋体"/>
                <w:szCs w:val="21"/>
              </w:rPr>
              <w:t>机组网</w:t>
            </w:r>
            <w:proofErr w:type="gramEnd"/>
            <w:r w:rsidRPr="0079091F">
              <w:rPr>
                <w:rFonts w:ascii="宋体" w:hAnsi="宋体"/>
                <w:szCs w:val="21"/>
              </w:rPr>
              <w:t>后，可通过4G网络、Wi-Fi等远程显示</w:t>
            </w:r>
            <w:proofErr w:type="gramStart"/>
            <w:r w:rsidRPr="0079091F">
              <w:rPr>
                <w:rFonts w:ascii="宋体" w:hAnsi="宋体"/>
                <w:szCs w:val="21"/>
              </w:rPr>
              <w:t>各考试</w:t>
            </w:r>
            <w:proofErr w:type="gramEnd"/>
            <w:r w:rsidRPr="0079091F">
              <w:rPr>
                <w:rFonts w:ascii="宋体" w:hAnsi="宋体"/>
                <w:szCs w:val="21"/>
              </w:rPr>
              <w:t>保障设备的工作状态，可通过有线和无线的方式连接到云服务，并在电子地图上显示全网（或区域内）所有考试保障设备的部署情况和工作状态。通过指挥中心，可以调用详细的侦测数据信息，支持远程监听侦测设备解调的音频或查看解码</w:t>
            </w:r>
            <w:proofErr w:type="gramStart"/>
            <w:r w:rsidRPr="0079091F">
              <w:rPr>
                <w:rFonts w:ascii="宋体" w:hAnsi="宋体"/>
                <w:szCs w:val="21"/>
              </w:rPr>
              <w:t>的数传信息</w:t>
            </w:r>
            <w:proofErr w:type="gramEnd"/>
            <w:r w:rsidRPr="0079091F">
              <w:rPr>
                <w:rFonts w:ascii="宋体" w:hAnsi="宋体"/>
                <w:szCs w:val="21"/>
              </w:rPr>
              <w:t>。一旦发现作弊信号，自动进行作弊信号的播放和提示。</w:t>
            </w:r>
          </w:p>
          <w:p w14:paraId="3628B446" w14:textId="3839F74F"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7.</w:t>
            </w:r>
            <w:r w:rsidRPr="0079091F">
              <w:rPr>
                <w:rFonts w:ascii="宋体" w:hAnsi="宋体"/>
                <w:b/>
                <w:bCs/>
                <w:szCs w:val="21"/>
              </w:rPr>
              <w:t>数据记录回放</w:t>
            </w:r>
          </w:p>
          <w:p w14:paraId="5298A564"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具备频谱、相位正交调制信号（IQ）数据存储功能。具备作弊信号数据存储及回放功能，可导出作弊信号数据。</w:t>
            </w:r>
          </w:p>
          <w:p w14:paraId="450DBD80" w14:textId="58C3AB89"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8.</w:t>
            </w:r>
            <w:r w:rsidRPr="0079091F">
              <w:rPr>
                <w:rFonts w:ascii="宋体" w:hAnsi="宋体"/>
                <w:b/>
                <w:bCs/>
                <w:szCs w:val="21"/>
              </w:rPr>
              <w:t>报告生成</w:t>
            </w:r>
          </w:p>
          <w:p w14:paraId="3B2BBEFA" w14:textId="77777777" w:rsidR="00CE0BB4" w:rsidRPr="0079091F" w:rsidRDefault="00CE0BB4" w:rsidP="00CE0BB4">
            <w:pPr>
              <w:spacing w:line="360" w:lineRule="exact"/>
              <w:rPr>
                <w:rFonts w:ascii="宋体" w:hAnsi="宋体" w:hint="eastAsia"/>
                <w:szCs w:val="21"/>
              </w:rPr>
            </w:pPr>
            <w:r w:rsidRPr="0079091F">
              <w:rPr>
                <w:rFonts w:ascii="宋体" w:hAnsi="宋体"/>
                <w:szCs w:val="21"/>
              </w:rPr>
              <w:t>考试保障完成后可选择生成报告，报告内容包括：时间、经纬度信息、信号频率、信号强度等。</w:t>
            </w:r>
          </w:p>
          <w:p w14:paraId="184A50BE" w14:textId="2670D382" w:rsidR="00CE0BB4" w:rsidRPr="0079091F" w:rsidRDefault="00CE0BB4" w:rsidP="00CE0BB4">
            <w:pPr>
              <w:keepNext/>
              <w:keepLines/>
              <w:numPr>
                <w:ilvl w:val="2"/>
                <w:numId w:val="0"/>
              </w:numPr>
              <w:tabs>
                <w:tab w:val="left" w:pos="0"/>
              </w:tabs>
              <w:spacing w:line="360" w:lineRule="exact"/>
              <w:outlineLvl w:val="2"/>
              <w:rPr>
                <w:rFonts w:ascii="宋体" w:hAnsi="宋体" w:hint="eastAsia"/>
                <w:b/>
                <w:szCs w:val="21"/>
              </w:rPr>
            </w:pPr>
            <w:bookmarkStart w:id="79" w:name="_Toc25812"/>
            <w:bookmarkEnd w:id="77"/>
            <w:r w:rsidRPr="0079091F">
              <w:rPr>
                <w:rFonts w:ascii="宋体" w:hAnsi="宋体" w:hint="eastAsia"/>
                <w:b/>
                <w:szCs w:val="21"/>
              </w:rPr>
              <w:t>9.</w:t>
            </w:r>
            <w:r w:rsidRPr="0079091F">
              <w:rPr>
                <w:rFonts w:ascii="宋体" w:hAnsi="宋体"/>
                <w:b/>
                <w:szCs w:val="21"/>
              </w:rPr>
              <w:t>系统主要指标要求</w:t>
            </w:r>
            <w:bookmarkEnd w:id="79"/>
          </w:p>
          <w:p w14:paraId="76084D48" w14:textId="336C7FBD"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10.</w:t>
            </w:r>
            <w:r w:rsidRPr="0079091F">
              <w:rPr>
                <w:rFonts w:ascii="宋体" w:hAnsi="宋体"/>
                <w:b/>
                <w:bCs/>
                <w:szCs w:val="21"/>
              </w:rPr>
              <w:t>侦测设备</w:t>
            </w:r>
          </w:p>
          <w:p w14:paraId="3789AF34"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（1）频率范围：20MHz～8GHz；</w:t>
            </w:r>
          </w:p>
          <w:p w14:paraId="38133508"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（2）扫描速度：≥40GHz/s；</w:t>
            </w:r>
          </w:p>
          <w:p w14:paraId="53E65743"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（3）频率准确度≤0.5×10</w:t>
            </w:r>
            <w:r w:rsidRPr="0079091F">
              <w:rPr>
                <w:rFonts w:ascii="宋体" w:hAnsi="宋体"/>
                <w:szCs w:val="21"/>
                <w:vertAlign w:val="superscript"/>
              </w:rPr>
              <w:t>-6</w:t>
            </w:r>
            <w:r w:rsidRPr="0079091F">
              <w:rPr>
                <w:rFonts w:ascii="宋体" w:hAnsi="宋体"/>
                <w:szCs w:val="21"/>
              </w:rPr>
              <w:t>；</w:t>
            </w:r>
          </w:p>
          <w:p w14:paraId="46AE79A2"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（4）频率分辨率：＜10Hz；</w:t>
            </w:r>
          </w:p>
          <w:p w14:paraId="2E7D22F4"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（5）解调模式：FM、AM；</w:t>
            </w:r>
          </w:p>
          <w:p w14:paraId="11B2C216"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（6）中频带宽：≥40MHz；</w:t>
            </w:r>
          </w:p>
          <w:p w14:paraId="11CC787F"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（7）中频抑制：≥80dB（典型值，常规模式）；</w:t>
            </w:r>
          </w:p>
          <w:p w14:paraId="6C3763F2"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（8）</w:t>
            </w:r>
            <w:proofErr w:type="gramStart"/>
            <w:r w:rsidRPr="0079091F">
              <w:rPr>
                <w:rFonts w:ascii="宋体" w:hAnsi="宋体"/>
                <w:szCs w:val="21"/>
              </w:rPr>
              <w:t>镜频抑制</w:t>
            </w:r>
            <w:proofErr w:type="gramEnd"/>
            <w:r w:rsidRPr="0079091F">
              <w:rPr>
                <w:rFonts w:ascii="宋体" w:hAnsi="宋体"/>
                <w:szCs w:val="21"/>
              </w:rPr>
              <w:t>：≥80dB（典型值，常规模式）；</w:t>
            </w:r>
          </w:p>
          <w:p w14:paraId="24022384"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（9）噪声系数：≤15dB（典型值，低噪声模式）；</w:t>
            </w:r>
          </w:p>
          <w:p w14:paraId="01194850"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（10）相位噪声：≤-90dBc/Hz@10kHz，fc=1501MHz（典型值，常规模式）；</w:t>
            </w:r>
          </w:p>
          <w:p w14:paraId="41F7D1DF"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（11）三阶截点（IP3）：≥7dBm（典型值，低失真模式）；</w:t>
            </w:r>
          </w:p>
          <w:p w14:paraId="5B3B2351" w14:textId="1BEA1132" w:rsidR="00CE0BB4" w:rsidRPr="0079091F" w:rsidRDefault="00CE0BB4" w:rsidP="00CE0BB4">
            <w:pPr>
              <w:widowControl/>
              <w:spacing w:line="360" w:lineRule="exact"/>
              <w:rPr>
                <w:rFonts w:ascii="宋体" w:hAnsi="宋体" w:hint="eastAsia"/>
                <w:szCs w:val="21"/>
              </w:rPr>
            </w:pPr>
            <w:r w:rsidRPr="0079091F">
              <w:rPr>
                <w:rFonts w:ascii="宋体" w:hAnsi="宋体"/>
                <w:szCs w:val="21"/>
              </w:rPr>
              <w:lastRenderedPageBreak/>
              <w:t>（12）</w:t>
            </w:r>
            <w:proofErr w:type="gramStart"/>
            <w:r w:rsidRPr="0079091F">
              <w:rPr>
                <w:rFonts w:ascii="宋体" w:hAnsi="宋体"/>
                <w:szCs w:val="21"/>
              </w:rPr>
              <w:t>数传解码</w:t>
            </w:r>
            <w:proofErr w:type="gramEnd"/>
            <w:r w:rsidRPr="0079091F">
              <w:rPr>
                <w:rFonts w:ascii="宋体" w:hAnsi="宋体"/>
                <w:szCs w:val="21"/>
              </w:rPr>
              <w:t>：支持FSK及LORA扩频数传，且解码</w:t>
            </w:r>
            <w:proofErr w:type="gramStart"/>
            <w:r w:rsidRPr="0079091F">
              <w:rPr>
                <w:rFonts w:ascii="宋体" w:hAnsi="宋体"/>
                <w:szCs w:val="21"/>
              </w:rPr>
              <w:t>库持续</w:t>
            </w:r>
            <w:proofErr w:type="gramEnd"/>
            <w:r w:rsidRPr="0079091F">
              <w:rPr>
                <w:rFonts w:ascii="宋体" w:hAnsi="宋体"/>
                <w:szCs w:val="21"/>
              </w:rPr>
              <w:t>更新；</w:t>
            </w:r>
          </w:p>
          <w:p w14:paraId="06C6AE6D"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（13）电池工作时间：≥6小时。</w:t>
            </w:r>
          </w:p>
          <w:p w14:paraId="0F1E3077" w14:textId="6595C9E5" w:rsidR="00CE0BB4" w:rsidRPr="0079091F" w:rsidRDefault="00CE0BB4" w:rsidP="00CE0BB4">
            <w:pPr>
              <w:keepNext/>
              <w:keepLines/>
              <w:numPr>
                <w:ilvl w:val="3"/>
                <w:numId w:val="0"/>
              </w:numPr>
              <w:tabs>
                <w:tab w:val="left" w:pos="0"/>
              </w:tabs>
              <w:spacing w:line="360" w:lineRule="exact"/>
              <w:outlineLvl w:val="3"/>
              <w:rPr>
                <w:rFonts w:ascii="宋体" w:hAnsi="宋体" w:hint="eastAsia"/>
                <w:b/>
                <w:bCs/>
                <w:szCs w:val="21"/>
              </w:rPr>
            </w:pPr>
            <w:r w:rsidRPr="0079091F">
              <w:rPr>
                <w:rFonts w:ascii="宋体" w:hAnsi="宋体" w:hint="eastAsia"/>
                <w:b/>
                <w:bCs/>
                <w:szCs w:val="21"/>
              </w:rPr>
              <w:t>11.</w:t>
            </w:r>
            <w:r w:rsidRPr="0079091F">
              <w:rPr>
                <w:rFonts w:ascii="宋体" w:hAnsi="宋体"/>
                <w:b/>
                <w:bCs/>
                <w:szCs w:val="21"/>
              </w:rPr>
              <w:t>压制设备</w:t>
            </w:r>
          </w:p>
          <w:p w14:paraId="143606CC"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（1）发射频率：100MHz~1500MHz；</w:t>
            </w:r>
          </w:p>
          <w:p w14:paraId="77AF711C"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（2）输出功率：≥40W；</w:t>
            </w:r>
          </w:p>
          <w:p w14:paraId="2093376F"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（3）同步延迟：≤0.5秒（同步作弊信号）；</w:t>
            </w:r>
          </w:p>
          <w:p w14:paraId="4AC26554" w14:textId="77777777" w:rsidR="00CE0BB4" w:rsidRPr="0079091F" w:rsidRDefault="00CE0BB4" w:rsidP="00CE0BB4">
            <w:pPr>
              <w:widowControl/>
              <w:spacing w:line="360" w:lineRule="exact"/>
              <w:rPr>
                <w:rFonts w:ascii="宋体" w:hAnsi="宋体" w:hint="eastAsia"/>
                <w:szCs w:val="21"/>
              </w:rPr>
            </w:pPr>
            <w:r w:rsidRPr="0079091F">
              <w:rPr>
                <w:rFonts w:ascii="宋体" w:hAnsi="宋体"/>
                <w:szCs w:val="21"/>
              </w:rPr>
              <w:t>（4）电池待机时间：≥18小时。</w:t>
            </w:r>
          </w:p>
          <w:p w14:paraId="4F5DACDF" w14:textId="4A15FDC4" w:rsidR="00CE0BB4" w:rsidRPr="0079091F" w:rsidRDefault="00CE0BB4" w:rsidP="00CE0BB4">
            <w:pPr>
              <w:keepNext/>
              <w:keepLines/>
              <w:numPr>
                <w:ilvl w:val="2"/>
                <w:numId w:val="0"/>
              </w:numPr>
              <w:tabs>
                <w:tab w:val="left" w:pos="0"/>
              </w:tabs>
              <w:spacing w:line="360" w:lineRule="exact"/>
              <w:outlineLvl w:val="2"/>
              <w:rPr>
                <w:rFonts w:ascii="宋体" w:hAnsi="宋体" w:hint="eastAsia"/>
                <w:b/>
                <w:szCs w:val="21"/>
              </w:rPr>
            </w:pPr>
            <w:bookmarkStart w:id="80" w:name="_Toc11362"/>
            <w:r w:rsidRPr="0079091F">
              <w:rPr>
                <w:rFonts w:ascii="宋体" w:hAnsi="宋体" w:hint="eastAsia"/>
                <w:b/>
                <w:szCs w:val="21"/>
              </w:rPr>
              <w:t>12.</w:t>
            </w:r>
            <w:r w:rsidRPr="0079091F">
              <w:rPr>
                <w:rFonts w:ascii="宋体" w:hAnsi="宋体"/>
                <w:b/>
                <w:szCs w:val="21"/>
              </w:rPr>
              <w:t>项目配置清单</w:t>
            </w:r>
            <w:bookmarkEnd w:id="80"/>
          </w:p>
          <w:tbl>
            <w:tblPr>
              <w:tblW w:w="6069" w:type="dxa"/>
              <w:tblLook w:val="04A0" w:firstRow="1" w:lastRow="0" w:firstColumn="1" w:lastColumn="0" w:noHBand="0" w:noVBand="1"/>
            </w:tblPr>
            <w:tblGrid>
              <w:gridCol w:w="531"/>
              <w:gridCol w:w="1396"/>
              <w:gridCol w:w="2547"/>
              <w:gridCol w:w="530"/>
              <w:gridCol w:w="535"/>
              <w:gridCol w:w="530"/>
            </w:tblGrid>
            <w:tr w:rsidR="00CE0BB4" w:rsidRPr="0079091F" w14:paraId="5CCB1151" w14:textId="77777777" w:rsidTr="00CE0BB4">
              <w:trPr>
                <w:trHeight w:val="552"/>
              </w:trPr>
              <w:tc>
                <w:tcPr>
                  <w:tcW w:w="437" w:type="pct"/>
                  <w:tcBorders>
                    <w:top w:val="single" w:sz="4" w:space="0" w:color="000000"/>
                    <w:left w:val="single" w:sz="4" w:space="0" w:color="000000"/>
                    <w:bottom w:val="single" w:sz="4" w:space="0" w:color="000000"/>
                    <w:right w:val="single" w:sz="4" w:space="0" w:color="000000"/>
                  </w:tcBorders>
                  <w:vAlign w:val="center"/>
                </w:tcPr>
                <w:p w14:paraId="57BDCF29" w14:textId="77777777" w:rsidR="00CE0BB4" w:rsidRPr="0079091F" w:rsidRDefault="00CE0BB4" w:rsidP="00CE0BB4">
                  <w:pPr>
                    <w:widowControl/>
                    <w:spacing w:line="360" w:lineRule="exact"/>
                    <w:jc w:val="center"/>
                    <w:textAlignment w:val="center"/>
                    <w:rPr>
                      <w:rFonts w:ascii="宋体" w:hAnsi="宋体" w:cs="宋体" w:hint="eastAsia"/>
                      <w:b/>
                      <w:bCs/>
                      <w:szCs w:val="21"/>
                    </w:rPr>
                  </w:pPr>
                  <w:r w:rsidRPr="0079091F">
                    <w:rPr>
                      <w:rFonts w:ascii="宋体" w:hAnsi="宋体" w:cs="宋体"/>
                      <w:b/>
                      <w:bCs/>
                      <w:kern w:val="0"/>
                      <w:szCs w:val="21"/>
                      <w:lang w:bidi="ar"/>
                    </w:rPr>
                    <w:t>序号</w:t>
                  </w:r>
                </w:p>
              </w:tc>
              <w:tc>
                <w:tcPr>
                  <w:tcW w:w="1150" w:type="pct"/>
                  <w:tcBorders>
                    <w:top w:val="single" w:sz="4" w:space="0" w:color="000000"/>
                    <w:left w:val="single" w:sz="4" w:space="0" w:color="000000"/>
                    <w:bottom w:val="single" w:sz="4" w:space="0" w:color="000000"/>
                    <w:right w:val="single" w:sz="4" w:space="0" w:color="000000"/>
                  </w:tcBorders>
                  <w:vAlign w:val="center"/>
                </w:tcPr>
                <w:p w14:paraId="27C1442B" w14:textId="24B90BC0" w:rsidR="00CE0BB4" w:rsidRPr="0079091F" w:rsidRDefault="004D387D" w:rsidP="00CE0BB4">
                  <w:pPr>
                    <w:widowControl/>
                    <w:spacing w:line="360" w:lineRule="exact"/>
                    <w:jc w:val="center"/>
                    <w:textAlignment w:val="center"/>
                    <w:rPr>
                      <w:rFonts w:ascii="宋体" w:hAnsi="宋体" w:cs="宋体" w:hint="eastAsia"/>
                      <w:b/>
                      <w:bCs/>
                      <w:szCs w:val="21"/>
                    </w:rPr>
                  </w:pPr>
                  <w:r w:rsidRPr="0079091F">
                    <w:rPr>
                      <w:rFonts w:ascii="宋体" w:hAnsi="宋体" w:cs="宋体" w:hint="eastAsia"/>
                      <w:b/>
                      <w:bCs/>
                      <w:kern w:val="0"/>
                      <w:szCs w:val="21"/>
                      <w:lang w:bidi="ar"/>
                    </w:rPr>
                    <w:t>标的</w:t>
                  </w:r>
                  <w:r w:rsidR="00CE0BB4" w:rsidRPr="0079091F">
                    <w:rPr>
                      <w:rFonts w:ascii="宋体" w:hAnsi="宋体" w:cs="宋体"/>
                      <w:b/>
                      <w:bCs/>
                      <w:kern w:val="0"/>
                      <w:szCs w:val="21"/>
                      <w:lang w:bidi="ar"/>
                    </w:rPr>
                    <w:t>名称</w:t>
                  </w:r>
                </w:p>
              </w:tc>
              <w:tc>
                <w:tcPr>
                  <w:tcW w:w="2098" w:type="pct"/>
                  <w:tcBorders>
                    <w:top w:val="single" w:sz="4" w:space="0" w:color="000000"/>
                    <w:left w:val="single" w:sz="4" w:space="0" w:color="000000"/>
                    <w:bottom w:val="single" w:sz="4" w:space="0" w:color="000000"/>
                    <w:right w:val="single" w:sz="4" w:space="0" w:color="000000"/>
                  </w:tcBorders>
                  <w:vAlign w:val="center"/>
                </w:tcPr>
                <w:p w14:paraId="3C60EB28" w14:textId="77777777" w:rsidR="00CE0BB4" w:rsidRPr="0079091F" w:rsidRDefault="00CE0BB4" w:rsidP="00CE0BB4">
                  <w:pPr>
                    <w:widowControl/>
                    <w:spacing w:line="360" w:lineRule="exact"/>
                    <w:jc w:val="center"/>
                    <w:textAlignment w:val="center"/>
                    <w:rPr>
                      <w:rFonts w:ascii="宋体" w:hAnsi="宋体" w:cs="宋体" w:hint="eastAsia"/>
                      <w:b/>
                      <w:bCs/>
                      <w:szCs w:val="21"/>
                    </w:rPr>
                  </w:pPr>
                  <w:r w:rsidRPr="0079091F">
                    <w:rPr>
                      <w:rFonts w:ascii="宋体" w:hAnsi="宋体" w:cs="宋体"/>
                      <w:b/>
                      <w:bCs/>
                      <w:kern w:val="0"/>
                      <w:szCs w:val="21"/>
                      <w:lang w:bidi="ar"/>
                    </w:rPr>
                    <w:t>规格要求</w:t>
                  </w:r>
                </w:p>
              </w:tc>
              <w:tc>
                <w:tcPr>
                  <w:tcW w:w="437" w:type="pct"/>
                  <w:tcBorders>
                    <w:top w:val="single" w:sz="4" w:space="0" w:color="000000"/>
                    <w:left w:val="single" w:sz="4" w:space="0" w:color="000000"/>
                    <w:bottom w:val="single" w:sz="4" w:space="0" w:color="000000"/>
                    <w:right w:val="single" w:sz="4" w:space="0" w:color="000000"/>
                  </w:tcBorders>
                  <w:vAlign w:val="center"/>
                </w:tcPr>
                <w:p w14:paraId="6D2A2695" w14:textId="77777777" w:rsidR="00CE0BB4" w:rsidRPr="0079091F" w:rsidRDefault="00CE0BB4" w:rsidP="00CE0BB4">
                  <w:pPr>
                    <w:widowControl/>
                    <w:spacing w:line="360" w:lineRule="exact"/>
                    <w:jc w:val="center"/>
                    <w:textAlignment w:val="center"/>
                    <w:rPr>
                      <w:rFonts w:ascii="宋体" w:hAnsi="宋体" w:cs="宋体" w:hint="eastAsia"/>
                      <w:b/>
                      <w:bCs/>
                      <w:szCs w:val="21"/>
                    </w:rPr>
                  </w:pPr>
                  <w:r w:rsidRPr="0079091F">
                    <w:rPr>
                      <w:rFonts w:ascii="宋体" w:hAnsi="宋体" w:cs="宋体"/>
                      <w:b/>
                      <w:bCs/>
                      <w:kern w:val="0"/>
                      <w:szCs w:val="21"/>
                      <w:lang w:bidi="ar"/>
                    </w:rPr>
                    <w:t>单位</w:t>
                  </w:r>
                </w:p>
              </w:tc>
              <w:tc>
                <w:tcPr>
                  <w:tcW w:w="441" w:type="pct"/>
                  <w:tcBorders>
                    <w:top w:val="single" w:sz="4" w:space="0" w:color="000000"/>
                    <w:left w:val="single" w:sz="4" w:space="0" w:color="000000"/>
                    <w:bottom w:val="single" w:sz="4" w:space="0" w:color="000000"/>
                    <w:right w:val="single" w:sz="4" w:space="0" w:color="000000"/>
                  </w:tcBorders>
                  <w:vAlign w:val="center"/>
                </w:tcPr>
                <w:p w14:paraId="05172628" w14:textId="77777777" w:rsidR="00CE0BB4" w:rsidRPr="0079091F" w:rsidRDefault="00CE0BB4" w:rsidP="00CE0BB4">
                  <w:pPr>
                    <w:widowControl/>
                    <w:spacing w:line="360" w:lineRule="exact"/>
                    <w:jc w:val="center"/>
                    <w:textAlignment w:val="center"/>
                    <w:rPr>
                      <w:rFonts w:ascii="宋体" w:hAnsi="宋体" w:cs="宋体" w:hint="eastAsia"/>
                      <w:b/>
                      <w:bCs/>
                      <w:szCs w:val="21"/>
                    </w:rPr>
                  </w:pPr>
                  <w:r w:rsidRPr="0079091F">
                    <w:rPr>
                      <w:rFonts w:ascii="宋体" w:hAnsi="宋体" w:cs="宋体"/>
                      <w:b/>
                      <w:bCs/>
                      <w:kern w:val="0"/>
                      <w:szCs w:val="21"/>
                      <w:lang w:bidi="ar"/>
                    </w:rPr>
                    <w:t>数量</w:t>
                  </w:r>
                </w:p>
              </w:tc>
              <w:tc>
                <w:tcPr>
                  <w:tcW w:w="437" w:type="pct"/>
                  <w:tcBorders>
                    <w:top w:val="single" w:sz="4" w:space="0" w:color="000000"/>
                    <w:left w:val="single" w:sz="4" w:space="0" w:color="000000"/>
                    <w:bottom w:val="single" w:sz="4" w:space="0" w:color="000000"/>
                    <w:right w:val="single" w:sz="4" w:space="0" w:color="000000"/>
                  </w:tcBorders>
                  <w:vAlign w:val="center"/>
                </w:tcPr>
                <w:p w14:paraId="4F431D62" w14:textId="77777777" w:rsidR="00CE0BB4" w:rsidRPr="0079091F" w:rsidRDefault="00CE0BB4" w:rsidP="00CE0BB4">
                  <w:pPr>
                    <w:widowControl/>
                    <w:spacing w:line="360" w:lineRule="exact"/>
                    <w:jc w:val="center"/>
                    <w:textAlignment w:val="center"/>
                    <w:rPr>
                      <w:rFonts w:ascii="宋体" w:hAnsi="宋体" w:cs="宋体" w:hint="eastAsia"/>
                      <w:b/>
                      <w:bCs/>
                      <w:szCs w:val="21"/>
                    </w:rPr>
                  </w:pPr>
                  <w:r w:rsidRPr="0079091F">
                    <w:rPr>
                      <w:rFonts w:ascii="宋体" w:hAnsi="宋体" w:cs="宋体"/>
                      <w:b/>
                      <w:bCs/>
                      <w:kern w:val="0"/>
                      <w:szCs w:val="21"/>
                      <w:lang w:bidi="ar"/>
                    </w:rPr>
                    <w:t>备注</w:t>
                  </w:r>
                </w:p>
              </w:tc>
            </w:tr>
            <w:tr w:rsidR="00CE0BB4" w:rsidRPr="0079091F" w14:paraId="3F43EBCE" w14:textId="77777777" w:rsidTr="00CE0BB4">
              <w:trPr>
                <w:trHeight w:val="276"/>
              </w:trPr>
              <w:tc>
                <w:tcPr>
                  <w:tcW w:w="4563" w:type="pct"/>
                  <w:gridSpan w:val="5"/>
                  <w:tcBorders>
                    <w:top w:val="single" w:sz="4" w:space="0" w:color="000000"/>
                    <w:left w:val="single" w:sz="4" w:space="0" w:color="000000"/>
                    <w:bottom w:val="single" w:sz="4" w:space="0" w:color="000000"/>
                    <w:right w:val="single" w:sz="4" w:space="0" w:color="000000"/>
                  </w:tcBorders>
                  <w:vAlign w:val="center"/>
                </w:tcPr>
                <w:p w14:paraId="75642CA9" w14:textId="77777777" w:rsidR="00CE0BB4" w:rsidRPr="0079091F" w:rsidRDefault="00CE0BB4" w:rsidP="00CE0BB4">
                  <w:pPr>
                    <w:widowControl/>
                    <w:spacing w:line="360" w:lineRule="exact"/>
                    <w:jc w:val="left"/>
                    <w:textAlignment w:val="center"/>
                    <w:rPr>
                      <w:rFonts w:ascii="宋体" w:hAnsi="宋体" w:cs="宋体" w:hint="eastAsia"/>
                      <w:b/>
                      <w:bCs/>
                      <w:szCs w:val="21"/>
                    </w:rPr>
                  </w:pPr>
                  <w:r w:rsidRPr="0079091F">
                    <w:rPr>
                      <w:rFonts w:ascii="宋体" w:hAnsi="宋体" w:cs="宋体"/>
                      <w:b/>
                      <w:bCs/>
                      <w:kern w:val="0"/>
                      <w:szCs w:val="21"/>
                      <w:lang w:bidi="ar"/>
                    </w:rPr>
                    <w:t>总计：</w:t>
                  </w:r>
                </w:p>
              </w:tc>
              <w:tc>
                <w:tcPr>
                  <w:tcW w:w="437" w:type="pct"/>
                  <w:tcBorders>
                    <w:top w:val="single" w:sz="4" w:space="0" w:color="000000"/>
                    <w:left w:val="single" w:sz="4" w:space="0" w:color="000000"/>
                    <w:bottom w:val="single" w:sz="4" w:space="0" w:color="000000"/>
                    <w:right w:val="single" w:sz="4" w:space="0" w:color="000000"/>
                  </w:tcBorders>
                  <w:vAlign w:val="center"/>
                </w:tcPr>
                <w:p w14:paraId="51C2F528" w14:textId="77777777" w:rsidR="00CE0BB4" w:rsidRPr="0079091F" w:rsidRDefault="00CE0BB4" w:rsidP="00CE0BB4">
                  <w:pPr>
                    <w:widowControl/>
                    <w:spacing w:line="360" w:lineRule="exact"/>
                    <w:jc w:val="center"/>
                    <w:rPr>
                      <w:rFonts w:ascii="宋体" w:hAnsi="宋体" w:cs="宋体" w:hint="eastAsia"/>
                      <w:b/>
                      <w:bCs/>
                      <w:szCs w:val="21"/>
                    </w:rPr>
                  </w:pPr>
                </w:p>
              </w:tc>
            </w:tr>
            <w:tr w:rsidR="00CE0BB4" w:rsidRPr="0079091F" w14:paraId="55DB5D04" w14:textId="77777777" w:rsidTr="00CE0BB4">
              <w:trPr>
                <w:trHeight w:val="276"/>
              </w:trPr>
              <w:tc>
                <w:tcPr>
                  <w:tcW w:w="437" w:type="pct"/>
                  <w:tcBorders>
                    <w:top w:val="single" w:sz="4" w:space="0" w:color="000000"/>
                    <w:left w:val="single" w:sz="4" w:space="0" w:color="000000"/>
                    <w:bottom w:val="single" w:sz="4" w:space="0" w:color="000000"/>
                    <w:right w:val="single" w:sz="4" w:space="0" w:color="000000"/>
                  </w:tcBorders>
                  <w:vAlign w:val="center"/>
                </w:tcPr>
                <w:p w14:paraId="2BBA035F" w14:textId="77777777" w:rsidR="00CE0BB4" w:rsidRPr="0079091F" w:rsidRDefault="00CE0BB4" w:rsidP="00CE0BB4">
                  <w:pPr>
                    <w:widowControl/>
                    <w:spacing w:line="360" w:lineRule="exact"/>
                    <w:jc w:val="center"/>
                    <w:textAlignment w:val="center"/>
                    <w:rPr>
                      <w:rFonts w:ascii="宋体" w:hAnsi="宋体" w:cs="宋体" w:hint="eastAsia"/>
                      <w:b/>
                      <w:bCs/>
                      <w:szCs w:val="21"/>
                    </w:rPr>
                  </w:pPr>
                  <w:proofErr w:type="gramStart"/>
                  <w:r w:rsidRPr="0079091F">
                    <w:rPr>
                      <w:rFonts w:ascii="宋体" w:hAnsi="宋体" w:cs="宋体"/>
                      <w:b/>
                      <w:bCs/>
                      <w:kern w:val="0"/>
                      <w:szCs w:val="21"/>
                      <w:lang w:bidi="ar"/>
                    </w:rPr>
                    <w:t>一</w:t>
                  </w:r>
                  <w:proofErr w:type="gramEnd"/>
                </w:p>
              </w:tc>
              <w:tc>
                <w:tcPr>
                  <w:tcW w:w="1150" w:type="pct"/>
                  <w:tcBorders>
                    <w:top w:val="single" w:sz="4" w:space="0" w:color="000000"/>
                    <w:left w:val="single" w:sz="4" w:space="0" w:color="000000"/>
                    <w:bottom w:val="single" w:sz="4" w:space="0" w:color="000000"/>
                    <w:right w:val="single" w:sz="4" w:space="0" w:color="000000"/>
                  </w:tcBorders>
                  <w:vAlign w:val="center"/>
                </w:tcPr>
                <w:p w14:paraId="1A201C92" w14:textId="77777777" w:rsidR="00CE0BB4" w:rsidRPr="0079091F" w:rsidRDefault="00CE0BB4" w:rsidP="00CE0BB4">
                  <w:pPr>
                    <w:widowControl/>
                    <w:spacing w:line="360" w:lineRule="exact"/>
                    <w:jc w:val="left"/>
                    <w:textAlignment w:val="center"/>
                    <w:rPr>
                      <w:rFonts w:ascii="宋体" w:hAnsi="宋体" w:cs="宋体" w:hint="eastAsia"/>
                      <w:b/>
                      <w:bCs/>
                      <w:szCs w:val="21"/>
                    </w:rPr>
                  </w:pPr>
                  <w:r w:rsidRPr="0079091F">
                    <w:rPr>
                      <w:rFonts w:ascii="宋体" w:hAnsi="宋体" w:cs="宋体"/>
                      <w:b/>
                      <w:bCs/>
                      <w:kern w:val="0"/>
                      <w:szCs w:val="21"/>
                      <w:lang w:bidi="ar"/>
                    </w:rPr>
                    <w:t>软硬件设备</w:t>
                  </w:r>
                </w:p>
              </w:tc>
              <w:tc>
                <w:tcPr>
                  <w:tcW w:w="2098" w:type="pct"/>
                  <w:tcBorders>
                    <w:top w:val="single" w:sz="4" w:space="0" w:color="000000"/>
                    <w:left w:val="single" w:sz="4" w:space="0" w:color="000000"/>
                    <w:bottom w:val="single" w:sz="4" w:space="0" w:color="000000"/>
                    <w:right w:val="single" w:sz="4" w:space="0" w:color="000000"/>
                  </w:tcBorders>
                  <w:vAlign w:val="center"/>
                </w:tcPr>
                <w:p w14:paraId="5CF4C456" w14:textId="77777777" w:rsidR="00CE0BB4" w:rsidRPr="0079091F" w:rsidRDefault="00CE0BB4" w:rsidP="00CE0BB4">
                  <w:pPr>
                    <w:widowControl/>
                    <w:spacing w:line="360" w:lineRule="exact"/>
                    <w:rPr>
                      <w:rFonts w:ascii="宋体" w:hAnsi="宋体" w:cs="宋体" w:hint="eastAsia"/>
                      <w:b/>
                      <w:bCs/>
                      <w:szCs w:val="21"/>
                    </w:rPr>
                  </w:pPr>
                </w:p>
              </w:tc>
              <w:tc>
                <w:tcPr>
                  <w:tcW w:w="437" w:type="pct"/>
                  <w:tcBorders>
                    <w:top w:val="single" w:sz="4" w:space="0" w:color="000000"/>
                    <w:left w:val="single" w:sz="4" w:space="0" w:color="000000"/>
                    <w:bottom w:val="single" w:sz="4" w:space="0" w:color="000000"/>
                    <w:right w:val="single" w:sz="4" w:space="0" w:color="000000"/>
                  </w:tcBorders>
                  <w:vAlign w:val="center"/>
                </w:tcPr>
                <w:p w14:paraId="351CF308" w14:textId="77777777" w:rsidR="00CE0BB4" w:rsidRPr="0079091F" w:rsidRDefault="00CE0BB4" w:rsidP="00CE0BB4">
                  <w:pPr>
                    <w:widowControl/>
                    <w:spacing w:line="360" w:lineRule="exact"/>
                    <w:jc w:val="center"/>
                    <w:rPr>
                      <w:rFonts w:ascii="宋体" w:hAnsi="宋体" w:cs="宋体" w:hint="eastAsia"/>
                      <w:b/>
                      <w:bCs/>
                      <w:szCs w:val="21"/>
                    </w:rPr>
                  </w:pPr>
                </w:p>
              </w:tc>
              <w:tc>
                <w:tcPr>
                  <w:tcW w:w="441" w:type="pct"/>
                  <w:tcBorders>
                    <w:top w:val="single" w:sz="4" w:space="0" w:color="000000"/>
                    <w:left w:val="single" w:sz="4" w:space="0" w:color="000000"/>
                    <w:bottom w:val="single" w:sz="4" w:space="0" w:color="000000"/>
                    <w:right w:val="single" w:sz="4" w:space="0" w:color="000000"/>
                  </w:tcBorders>
                  <w:vAlign w:val="center"/>
                </w:tcPr>
                <w:p w14:paraId="32A440F0" w14:textId="77777777" w:rsidR="00CE0BB4" w:rsidRPr="0079091F" w:rsidRDefault="00CE0BB4" w:rsidP="00CE0BB4">
                  <w:pPr>
                    <w:widowControl/>
                    <w:spacing w:line="360" w:lineRule="exact"/>
                    <w:jc w:val="center"/>
                    <w:rPr>
                      <w:rFonts w:ascii="宋体" w:hAnsi="宋体" w:cs="宋体" w:hint="eastAsia"/>
                      <w:b/>
                      <w:bCs/>
                      <w:szCs w:val="21"/>
                    </w:rPr>
                  </w:pPr>
                </w:p>
              </w:tc>
              <w:tc>
                <w:tcPr>
                  <w:tcW w:w="437" w:type="pct"/>
                  <w:tcBorders>
                    <w:top w:val="single" w:sz="4" w:space="0" w:color="000000"/>
                    <w:left w:val="single" w:sz="4" w:space="0" w:color="000000"/>
                    <w:bottom w:val="single" w:sz="4" w:space="0" w:color="000000"/>
                    <w:right w:val="single" w:sz="4" w:space="0" w:color="000000"/>
                  </w:tcBorders>
                  <w:vAlign w:val="center"/>
                </w:tcPr>
                <w:p w14:paraId="736A736F" w14:textId="77777777" w:rsidR="00CE0BB4" w:rsidRPr="0079091F" w:rsidRDefault="00CE0BB4" w:rsidP="00CE0BB4">
                  <w:pPr>
                    <w:widowControl/>
                    <w:spacing w:line="360" w:lineRule="exact"/>
                    <w:rPr>
                      <w:rFonts w:ascii="宋体" w:hAnsi="宋体" w:cs="宋体" w:hint="eastAsia"/>
                      <w:b/>
                      <w:bCs/>
                      <w:szCs w:val="21"/>
                    </w:rPr>
                  </w:pPr>
                </w:p>
              </w:tc>
            </w:tr>
            <w:tr w:rsidR="00CE0BB4" w:rsidRPr="0079091F" w14:paraId="095819EF" w14:textId="77777777" w:rsidTr="00CE0BB4">
              <w:trPr>
                <w:trHeight w:val="552"/>
              </w:trPr>
              <w:tc>
                <w:tcPr>
                  <w:tcW w:w="437" w:type="pct"/>
                  <w:tcBorders>
                    <w:top w:val="single" w:sz="4" w:space="0" w:color="000000"/>
                    <w:left w:val="single" w:sz="4" w:space="0" w:color="000000"/>
                    <w:bottom w:val="single" w:sz="4" w:space="0" w:color="000000"/>
                    <w:right w:val="single" w:sz="4" w:space="0" w:color="000000"/>
                  </w:tcBorders>
                  <w:vAlign w:val="center"/>
                </w:tcPr>
                <w:p w14:paraId="5B8C3E64"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1</w:t>
                  </w:r>
                </w:p>
              </w:tc>
              <w:tc>
                <w:tcPr>
                  <w:tcW w:w="1150" w:type="pct"/>
                  <w:tcBorders>
                    <w:top w:val="single" w:sz="4" w:space="0" w:color="000000"/>
                    <w:left w:val="single" w:sz="4" w:space="0" w:color="000000"/>
                    <w:bottom w:val="single" w:sz="4" w:space="0" w:color="000000"/>
                    <w:right w:val="single" w:sz="4" w:space="0" w:color="000000"/>
                  </w:tcBorders>
                  <w:vAlign w:val="center"/>
                </w:tcPr>
                <w:p w14:paraId="2E42574C"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侦测设备</w:t>
                  </w:r>
                </w:p>
              </w:tc>
              <w:tc>
                <w:tcPr>
                  <w:tcW w:w="2098" w:type="pct"/>
                  <w:tcBorders>
                    <w:top w:val="single" w:sz="4" w:space="0" w:color="000000"/>
                    <w:left w:val="single" w:sz="4" w:space="0" w:color="000000"/>
                    <w:bottom w:val="single" w:sz="4" w:space="0" w:color="000000"/>
                    <w:right w:val="single" w:sz="4" w:space="0" w:color="000000"/>
                  </w:tcBorders>
                  <w:vAlign w:val="center"/>
                </w:tcPr>
                <w:p w14:paraId="421BD7B3" w14:textId="77777777" w:rsidR="00CE0BB4" w:rsidRPr="0079091F" w:rsidRDefault="00CE0BB4" w:rsidP="00CE0BB4">
                  <w:pPr>
                    <w:widowControl/>
                    <w:spacing w:line="360" w:lineRule="exact"/>
                    <w:jc w:val="left"/>
                    <w:textAlignment w:val="center"/>
                    <w:rPr>
                      <w:rFonts w:ascii="宋体" w:hAnsi="宋体" w:cs="宋体" w:hint="eastAsia"/>
                      <w:szCs w:val="21"/>
                    </w:rPr>
                  </w:pPr>
                  <w:r w:rsidRPr="0079091F">
                    <w:rPr>
                      <w:rFonts w:ascii="宋体" w:hAnsi="宋体" w:cs="宋体"/>
                      <w:kern w:val="0"/>
                      <w:szCs w:val="21"/>
                      <w:lang w:bidi="ar"/>
                    </w:rPr>
                    <w:t>频率范围：20MHz～8GHz</w:t>
                  </w:r>
                  <w:r w:rsidRPr="0079091F">
                    <w:rPr>
                      <w:rFonts w:ascii="宋体" w:hAnsi="宋体" w:cs="宋体"/>
                      <w:kern w:val="0"/>
                      <w:szCs w:val="21"/>
                      <w:lang w:bidi="ar"/>
                    </w:rPr>
                    <w:br/>
                    <w:t>扫描速度：≥40GHz/s</w:t>
                  </w:r>
                </w:p>
              </w:tc>
              <w:tc>
                <w:tcPr>
                  <w:tcW w:w="437" w:type="pct"/>
                  <w:tcBorders>
                    <w:top w:val="single" w:sz="4" w:space="0" w:color="000000"/>
                    <w:left w:val="single" w:sz="4" w:space="0" w:color="000000"/>
                    <w:bottom w:val="single" w:sz="4" w:space="0" w:color="000000"/>
                    <w:right w:val="single" w:sz="4" w:space="0" w:color="000000"/>
                  </w:tcBorders>
                  <w:vAlign w:val="center"/>
                </w:tcPr>
                <w:p w14:paraId="412EC6BE"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套</w:t>
                  </w:r>
                </w:p>
              </w:tc>
              <w:tc>
                <w:tcPr>
                  <w:tcW w:w="441" w:type="pct"/>
                  <w:tcBorders>
                    <w:top w:val="single" w:sz="4" w:space="0" w:color="000000"/>
                    <w:left w:val="single" w:sz="4" w:space="0" w:color="000000"/>
                    <w:bottom w:val="single" w:sz="4" w:space="0" w:color="000000"/>
                    <w:right w:val="single" w:sz="4" w:space="0" w:color="000000"/>
                  </w:tcBorders>
                  <w:noWrap/>
                  <w:vAlign w:val="center"/>
                </w:tcPr>
                <w:p w14:paraId="3A8B4343" w14:textId="74570A32" w:rsidR="00CE0BB4" w:rsidRPr="0079091F" w:rsidRDefault="00812FC1" w:rsidP="00CE0BB4">
                  <w:pPr>
                    <w:widowControl/>
                    <w:spacing w:line="360" w:lineRule="exact"/>
                    <w:jc w:val="center"/>
                    <w:textAlignment w:val="center"/>
                    <w:rPr>
                      <w:rFonts w:ascii="宋体" w:hAnsi="宋体" w:cs="宋体" w:hint="eastAsia"/>
                      <w:szCs w:val="21"/>
                    </w:rPr>
                  </w:pPr>
                  <w:r w:rsidRPr="0079091F">
                    <w:rPr>
                      <w:rFonts w:ascii="宋体" w:hAnsi="宋体" w:cs="宋体" w:hint="eastAsia"/>
                      <w:szCs w:val="21"/>
                    </w:rPr>
                    <w:t>1</w:t>
                  </w:r>
                </w:p>
              </w:tc>
              <w:tc>
                <w:tcPr>
                  <w:tcW w:w="437" w:type="pct"/>
                  <w:tcBorders>
                    <w:top w:val="single" w:sz="4" w:space="0" w:color="000000"/>
                    <w:left w:val="single" w:sz="4" w:space="0" w:color="000000"/>
                    <w:bottom w:val="single" w:sz="4" w:space="0" w:color="000000"/>
                    <w:right w:val="single" w:sz="4" w:space="0" w:color="000000"/>
                  </w:tcBorders>
                  <w:vAlign w:val="center"/>
                </w:tcPr>
                <w:p w14:paraId="01432E69" w14:textId="77777777" w:rsidR="00CE0BB4" w:rsidRPr="0079091F" w:rsidRDefault="00CE0BB4" w:rsidP="00CE0BB4">
                  <w:pPr>
                    <w:widowControl/>
                    <w:spacing w:line="360" w:lineRule="exact"/>
                    <w:rPr>
                      <w:rFonts w:ascii="宋体" w:hAnsi="宋体" w:cs="宋体" w:hint="eastAsia"/>
                      <w:szCs w:val="21"/>
                    </w:rPr>
                  </w:pPr>
                </w:p>
              </w:tc>
            </w:tr>
            <w:tr w:rsidR="00CE0BB4" w:rsidRPr="0079091F" w14:paraId="57C7E9FC" w14:textId="77777777" w:rsidTr="00CE0BB4">
              <w:trPr>
                <w:trHeight w:val="276"/>
              </w:trPr>
              <w:tc>
                <w:tcPr>
                  <w:tcW w:w="437" w:type="pct"/>
                  <w:tcBorders>
                    <w:top w:val="single" w:sz="4" w:space="0" w:color="000000"/>
                    <w:left w:val="single" w:sz="4" w:space="0" w:color="000000"/>
                    <w:bottom w:val="single" w:sz="4" w:space="0" w:color="000000"/>
                    <w:right w:val="single" w:sz="4" w:space="0" w:color="000000"/>
                  </w:tcBorders>
                  <w:vAlign w:val="center"/>
                </w:tcPr>
                <w:p w14:paraId="13E7AA9D"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2</w:t>
                  </w:r>
                </w:p>
              </w:tc>
              <w:tc>
                <w:tcPr>
                  <w:tcW w:w="1150" w:type="pct"/>
                  <w:tcBorders>
                    <w:top w:val="single" w:sz="4" w:space="0" w:color="000000"/>
                    <w:left w:val="single" w:sz="4" w:space="0" w:color="000000"/>
                    <w:bottom w:val="single" w:sz="4" w:space="0" w:color="000000"/>
                    <w:right w:val="single" w:sz="4" w:space="0" w:color="000000"/>
                  </w:tcBorders>
                  <w:vAlign w:val="center"/>
                </w:tcPr>
                <w:p w14:paraId="3988FE46"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压制设备</w:t>
                  </w:r>
                </w:p>
              </w:tc>
              <w:tc>
                <w:tcPr>
                  <w:tcW w:w="2098" w:type="pct"/>
                  <w:tcBorders>
                    <w:top w:val="single" w:sz="4" w:space="0" w:color="000000"/>
                    <w:left w:val="single" w:sz="4" w:space="0" w:color="000000"/>
                    <w:bottom w:val="single" w:sz="4" w:space="0" w:color="000000"/>
                    <w:right w:val="single" w:sz="4" w:space="0" w:color="000000"/>
                  </w:tcBorders>
                  <w:vAlign w:val="center"/>
                </w:tcPr>
                <w:p w14:paraId="578F8C39" w14:textId="77777777" w:rsidR="00CE0BB4" w:rsidRPr="0079091F" w:rsidRDefault="00CE0BB4" w:rsidP="00CE0BB4">
                  <w:pPr>
                    <w:widowControl/>
                    <w:spacing w:line="360" w:lineRule="exact"/>
                    <w:jc w:val="left"/>
                    <w:textAlignment w:val="center"/>
                    <w:rPr>
                      <w:rFonts w:ascii="宋体" w:hAnsi="宋体" w:cs="宋体" w:hint="eastAsia"/>
                      <w:kern w:val="0"/>
                      <w:szCs w:val="21"/>
                      <w:lang w:bidi="ar"/>
                    </w:rPr>
                  </w:pPr>
                  <w:r w:rsidRPr="0079091F">
                    <w:rPr>
                      <w:rFonts w:ascii="宋体" w:hAnsi="宋体" w:cs="宋体"/>
                      <w:kern w:val="0"/>
                      <w:szCs w:val="21"/>
                      <w:lang w:bidi="ar"/>
                    </w:rPr>
                    <w:t>发射频率：100MHz～1500MHz</w:t>
                  </w:r>
                </w:p>
                <w:p w14:paraId="39033F20" w14:textId="77777777" w:rsidR="00CE0BB4" w:rsidRPr="0079091F" w:rsidRDefault="00CE0BB4" w:rsidP="00CE0BB4">
                  <w:pPr>
                    <w:widowControl/>
                    <w:spacing w:line="360" w:lineRule="exact"/>
                    <w:jc w:val="left"/>
                    <w:textAlignment w:val="center"/>
                    <w:rPr>
                      <w:rFonts w:ascii="宋体" w:hAnsi="宋体" w:cs="宋体" w:hint="eastAsia"/>
                      <w:szCs w:val="21"/>
                    </w:rPr>
                  </w:pPr>
                  <w:r w:rsidRPr="0079091F">
                    <w:rPr>
                      <w:rFonts w:ascii="宋体" w:hAnsi="宋体" w:cs="宋体"/>
                      <w:kern w:val="0"/>
                      <w:szCs w:val="21"/>
                      <w:lang w:bidi="ar"/>
                    </w:rPr>
                    <w:t>输出功率：≥40W</w:t>
                  </w:r>
                </w:p>
              </w:tc>
              <w:tc>
                <w:tcPr>
                  <w:tcW w:w="437" w:type="pct"/>
                  <w:tcBorders>
                    <w:top w:val="single" w:sz="4" w:space="0" w:color="000000"/>
                    <w:left w:val="single" w:sz="4" w:space="0" w:color="000000"/>
                    <w:bottom w:val="single" w:sz="4" w:space="0" w:color="000000"/>
                    <w:right w:val="single" w:sz="4" w:space="0" w:color="000000"/>
                  </w:tcBorders>
                  <w:vAlign w:val="center"/>
                </w:tcPr>
                <w:p w14:paraId="4C996EFD"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套</w:t>
                  </w:r>
                </w:p>
              </w:tc>
              <w:tc>
                <w:tcPr>
                  <w:tcW w:w="441" w:type="pct"/>
                  <w:tcBorders>
                    <w:top w:val="single" w:sz="4" w:space="0" w:color="000000"/>
                    <w:left w:val="single" w:sz="4" w:space="0" w:color="000000"/>
                    <w:bottom w:val="single" w:sz="4" w:space="0" w:color="000000"/>
                    <w:right w:val="single" w:sz="4" w:space="0" w:color="000000"/>
                  </w:tcBorders>
                  <w:noWrap/>
                  <w:vAlign w:val="center"/>
                </w:tcPr>
                <w:p w14:paraId="3543BAE0" w14:textId="0AF58F13" w:rsidR="00CE0BB4" w:rsidRPr="0079091F" w:rsidRDefault="00812FC1" w:rsidP="00CE0BB4">
                  <w:pPr>
                    <w:widowControl/>
                    <w:spacing w:line="360" w:lineRule="exact"/>
                    <w:jc w:val="center"/>
                    <w:textAlignment w:val="center"/>
                    <w:rPr>
                      <w:rFonts w:ascii="宋体" w:hAnsi="宋体" w:cs="宋体" w:hint="eastAsia"/>
                      <w:szCs w:val="21"/>
                    </w:rPr>
                  </w:pPr>
                  <w:r w:rsidRPr="0079091F">
                    <w:rPr>
                      <w:rFonts w:ascii="宋体" w:hAnsi="宋体" w:cs="宋体" w:hint="eastAsia"/>
                      <w:kern w:val="0"/>
                      <w:szCs w:val="21"/>
                      <w:lang w:bidi="ar"/>
                    </w:rPr>
                    <w:t>1</w:t>
                  </w:r>
                </w:p>
              </w:tc>
              <w:tc>
                <w:tcPr>
                  <w:tcW w:w="437" w:type="pct"/>
                  <w:tcBorders>
                    <w:top w:val="single" w:sz="4" w:space="0" w:color="000000"/>
                    <w:left w:val="single" w:sz="4" w:space="0" w:color="000000"/>
                    <w:bottom w:val="single" w:sz="4" w:space="0" w:color="000000"/>
                    <w:right w:val="single" w:sz="4" w:space="0" w:color="000000"/>
                  </w:tcBorders>
                  <w:vAlign w:val="center"/>
                </w:tcPr>
                <w:p w14:paraId="14568F66" w14:textId="77777777" w:rsidR="00CE0BB4" w:rsidRPr="0079091F" w:rsidRDefault="00CE0BB4" w:rsidP="00CE0BB4">
                  <w:pPr>
                    <w:widowControl/>
                    <w:spacing w:line="360" w:lineRule="exact"/>
                    <w:rPr>
                      <w:rFonts w:ascii="宋体" w:hAnsi="宋体" w:cs="宋体" w:hint="eastAsia"/>
                      <w:szCs w:val="21"/>
                    </w:rPr>
                  </w:pPr>
                </w:p>
              </w:tc>
            </w:tr>
            <w:tr w:rsidR="00CE0BB4" w:rsidRPr="0079091F" w14:paraId="1C4BAEA5" w14:textId="77777777" w:rsidTr="00CE0BB4">
              <w:trPr>
                <w:trHeight w:val="276"/>
              </w:trPr>
              <w:tc>
                <w:tcPr>
                  <w:tcW w:w="437" w:type="pct"/>
                  <w:tcBorders>
                    <w:top w:val="single" w:sz="4" w:space="0" w:color="000000"/>
                    <w:left w:val="single" w:sz="4" w:space="0" w:color="000000"/>
                    <w:bottom w:val="single" w:sz="4" w:space="0" w:color="000000"/>
                    <w:right w:val="single" w:sz="4" w:space="0" w:color="000000"/>
                  </w:tcBorders>
                  <w:noWrap/>
                  <w:vAlign w:val="center"/>
                </w:tcPr>
                <w:p w14:paraId="2B684FA6"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3</w:t>
                  </w:r>
                </w:p>
              </w:tc>
              <w:tc>
                <w:tcPr>
                  <w:tcW w:w="1150" w:type="pct"/>
                  <w:tcBorders>
                    <w:top w:val="single" w:sz="4" w:space="0" w:color="000000"/>
                    <w:left w:val="single" w:sz="4" w:space="0" w:color="000000"/>
                    <w:bottom w:val="single" w:sz="4" w:space="0" w:color="000000"/>
                    <w:right w:val="single" w:sz="4" w:space="0" w:color="000000"/>
                  </w:tcBorders>
                  <w:vAlign w:val="center"/>
                </w:tcPr>
                <w:p w14:paraId="5BC46ABF"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设备配件</w:t>
                  </w:r>
                </w:p>
              </w:tc>
              <w:tc>
                <w:tcPr>
                  <w:tcW w:w="2098" w:type="pct"/>
                  <w:tcBorders>
                    <w:top w:val="single" w:sz="4" w:space="0" w:color="000000"/>
                    <w:left w:val="single" w:sz="4" w:space="0" w:color="000000"/>
                    <w:bottom w:val="single" w:sz="4" w:space="0" w:color="000000"/>
                    <w:right w:val="single" w:sz="4" w:space="0" w:color="000000"/>
                  </w:tcBorders>
                  <w:vAlign w:val="center"/>
                </w:tcPr>
                <w:p w14:paraId="193FFA41" w14:textId="77777777" w:rsidR="00CE0BB4" w:rsidRPr="0079091F" w:rsidRDefault="00CE0BB4" w:rsidP="00CE0BB4">
                  <w:pPr>
                    <w:widowControl/>
                    <w:spacing w:line="360" w:lineRule="exact"/>
                    <w:jc w:val="left"/>
                    <w:textAlignment w:val="center"/>
                    <w:rPr>
                      <w:rFonts w:ascii="宋体" w:hAnsi="宋体" w:cs="宋体" w:hint="eastAsia"/>
                      <w:szCs w:val="21"/>
                    </w:rPr>
                  </w:pPr>
                  <w:r w:rsidRPr="0079091F">
                    <w:rPr>
                      <w:rFonts w:ascii="宋体" w:hAnsi="宋体" w:cs="宋体"/>
                      <w:kern w:val="0"/>
                      <w:szCs w:val="21"/>
                      <w:lang w:bidi="ar"/>
                    </w:rPr>
                    <w:t>含设备箱、说明书、显控终端、移动电源（容量不低于900Wh）等</w:t>
                  </w:r>
                </w:p>
              </w:tc>
              <w:tc>
                <w:tcPr>
                  <w:tcW w:w="437" w:type="pct"/>
                  <w:tcBorders>
                    <w:top w:val="single" w:sz="4" w:space="0" w:color="000000"/>
                    <w:left w:val="single" w:sz="4" w:space="0" w:color="000000"/>
                    <w:bottom w:val="single" w:sz="4" w:space="0" w:color="000000"/>
                    <w:right w:val="single" w:sz="4" w:space="0" w:color="000000"/>
                  </w:tcBorders>
                  <w:vAlign w:val="center"/>
                </w:tcPr>
                <w:p w14:paraId="4670536C" w14:textId="77777777" w:rsidR="00CE0BB4" w:rsidRPr="0079091F" w:rsidRDefault="00CE0BB4" w:rsidP="00CE0BB4">
                  <w:pPr>
                    <w:widowControl/>
                    <w:spacing w:line="360" w:lineRule="exact"/>
                    <w:jc w:val="center"/>
                    <w:textAlignment w:val="center"/>
                    <w:rPr>
                      <w:rFonts w:ascii="宋体" w:hAnsi="宋体" w:cs="宋体" w:hint="eastAsia"/>
                      <w:szCs w:val="21"/>
                    </w:rPr>
                  </w:pPr>
                  <w:r w:rsidRPr="0079091F">
                    <w:rPr>
                      <w:rFonts w:ascii="宋体" w:hAnsi="宋体" w:cs="宋体"/>
                      <w:kern w:val="0"/>
                      <w:szCs w:val="21"/>
                      <w:lang w:bidi="ar"/>
                    </w:rPr>
                    <w:t>套</w:t>
                  </w:r>
                </w:p>
              </w:tc>
              <w:tc>
                <w:tcPr>
                  <w:tcW w:w="441" w:type="pct"/>
                  <w:tcBorders>
                    <w:top w:val="single" w:sz="4" w:space="0" w:color="000000"/>
                    <w:left w:val="single" w:sz="4" w:space="0" w:color="000000"/>
                    <w:bottom w:val="single" w:sz="4" w:space="0" w:color="000000"/>
                    <w:right w:val="single" w:sz="4" w:space="0" w:color="000000"/>
                  </w:tcBorders>
                  <w:noWrap/>
                  <w:vAlign w:val="center"/>
                </w:tcPr>
                <w:p w14:paraId="5E3D3ED5" w14:textId="56FD45FC" w:rsidR="00CE0BB4" w:rsidRPr="0079091F" w:rsidRDefault="00812FC1" w:rsidP="00CE0BB4">
                  <w:pPr>
                    <w:widowControl/>
                    <w:spacing w:line="360" w:lineRule="exact"/>
                    <w:jc w:val="center"/>
                    <w:textAlignment w:val="center"/>
                    <w:rPr>
                      <w:rFonts w:ascii="宋体" w:hAnsi="宋体" w:cs="宋体" w:hint="eastAsia"/>
                      <w:szCs w:val="21"/>
                    </w:rPr>
                  </w:pPr>
                  <w:r w:rsidRPr="0079091F">
                    <w:rPr>
                      <w:rFonts w:ascii="宋体" w:hAnsi="宋体" w:cs="宋体" w:hint="eastAsia"/>
                      <w:kern w:val="0"/>
                      <w:szCs w:val="21"/>
                      <w:lang w:bidi="ar"/>
                    </w:rPr>
                    <w:t>1</w:t>
                  </w:r>
                </w:p>
              </w:tc>
              <w:tc>
                <w:tcPr>
                  <w:tcW w:w="437" w:type="pct"/>
                  <w:tcBorders>
                    <w:top w:val="single" w:sz="4" w:space="0" w:color="000000"/>
                    <w:left w:val="single" w:sz="4" w:space="0" w:color="000000"/>
                    <w:bottom w:val="single" w:sz="4" w:space="0" w:color="000000"/>
                    <w:right w:val="single" w:sz="4" w:space="0" w:color="000000"/>
                  </w:tcBorders>
                  <w:noWrap/>
                  <w:vAlign w:val="center"/>
                </w:tcPr>
                <w:p w14:paraId="0850BC12" w14:textId="77777777" w:rsidR="00CE0BB4" w:rsidRPr="0079091F" w:rsidRDefault="00CE0BB4" w:rsidP="00CE0BB4">
                  <w:pPr>
                    <w:widowControl/>
                    <w:spacing w:line="360" w:lineRule="exact"/>
                    <w:rPr>
                      <w:rFonts w:ascii="宋体" w:hAnsi="宋体" w:cs="宋体" w:hint="eastAsia"/>
                      <w:szCs w:val="21"/>
                    </w:rPr>
                  </w:pPr>
                </w:p>
              </w:tc>
            </w:tr>
          </w:tbl>
          <w:p w14:paraId="359A0ED4" w14:textId="0F9B0900" w:rsidR="005159EA" w:rsidRPr="0079091F" w:rsidRDefault="005159EA" w:rsidP="00CE0BB4">
            <w:pPr>
              <w:widowControl/>
              <w:spacing w:line="360" w:lineRule="exact"/>
              <w:jc w:val="left"/>
              <w:textAlignment w:val="center"/>
              <w:rPr>
                <w:rFonts w:ascii="宋体" w:hAnsi="宋体" w:cs="宋体" w:hint="eastAsia"/>
                <w:szCs w:val="21"/>
              </w:rPr>
            </w:pPr>
          </w:p>
        </w:tc>
        <w:tc>
          <w:tcPr>
            <w:tcW w:w="274" w:type="pct"/>
            <w:vAlign w:val="center"/>
          </w:tcPr>
          <w:p w14:paraId="7237B813" w14:textId="77777777" w:rsidR="005159EA" w:rsidRPr="0079091F" w:rsidRDefault="005159EA" w:rsidP="00CE0BB4">
            <w:pPr>
              <w:spacing w:line="360" w:lineRule="exact"/>
              <w:jc w:val="left"/>
              <w:rPr>
                <w:rFonts w:ascii="宋体" w:hAnsi="宋体" w:cs="宋体" w:hint="eastAsia"/>
                <w:szCs w:val="21"/>
              </w:rPr>
            </w:pPr>
          </w:p>
        </w:tc>
      </w:tr>
    </w:tbl>
    <w:tbl>
      <w:tblPr>
        <w:tblStyle w:val="23"/>
        <w:tblW w:w="8897" w:type="dxa"/>
        <w:jc w:val="center"/>
        <w:tblLayout w:type="fixed"/>
        <w:tblLook w:val="04A0" w:firstRow="1" w:lastRow="0" w:firstColumn="1" w:lastColumn="0" w:noHBand="0" w:noVBand="1"/>
      </w:tblPr>
      <w:tblGrid>
        <w:gridCol w:w="1668"/>
        <w:gridCol w:w="7229"/>
      </w:tblGrid>
      <w:tr w:rsidR="00D230B8" w:rsidRPr="0079091F" w14:paraId="707C7D41" w14:textId="77777777" w:rsidTr="00D230B8">
        <w:trPr>
          <w:trHeight w:val="558"/>
          <w:jc w:val="center"/>
        </w:trPr>
        <w:tc>
          <w:tcPr>
            <w:tcW w:w="8897" w:type="dxa"/>
            <w:gridSpan w:val="2"/>
            <w:vAlign w:val="center"/>
          </w:tcPr>
          <w:p w14:paraId="10A04B7C"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lastRenderedPageBreak/>
              <w:t>二、商务要求</w:t>
            </w:r>
          </w:p>
        </w:tc>
      </w:tr>
      <w:tr w:rsidR="00D230B8" w:rsidRPr="0079091F" w14:paraId="0A1A8563" w14:textId="77777777" w:rsidTr="00D230B8">
        <w:trPr>
          <w:trHeight w:val="432"/>
          <w:jc w:val="center"/>
        </w:trPr>
        <w:tc>
          <w:tcPr>
            <w:tcW w:w="1668" w:type="dxa"/>
            <w:vAlign w:val="center"/>
          </w:tcPr>
          <w:p w14:paraId="72DE2311"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交货时间</w:t>
            </w:r>
          </w:p>
        </w:tc>
        <w:tc>
          <w:tcPr>
            <w:tcW w:w="7229" w:type="dxa"/>
            <w:vAlign w:val="center"/>
          </w:tcPr>
          <w:p w14:paraId="4EF43823" w14:textId="4DB624B9" w:rsidR="00D230B8" w:rsidRPr="0079091F" w:rsidRDefault="00246580" w:rsidP="00D230B8">
            <w:pPr>
              <w:spacing w:line="360" w:lineRule="auto"/>
              <w:jc w:val="left"/>
              <w:rPr>
                <w:rFonts w:ascii="宋体" w:hAnsi="宋体" w:cs="仿宋" w:hint="eastAsia"/>
                <w:bCs/>
                <w:kern w:val="0"/>
                <w:sz w:val="20"/>
                <w:szCs w:val="21"/>
                <w14:ligatures w14:val="standardContextual"/>
              </w:rPr>
            </w:pPr>
            <w:r w:rsidRPr="0079091F">
              <w:rPr>
                <w:rFonts w:ascii="宋体" w:hAnsi="宋体"/>
                <w:szCs w:val="21"/>
              </w:rPr>
              <w:t>签订合同之日起90个日历日内全部安装调试合格完毕并通过合同验收。</w:t>
            </w:r>
          </w:p>
        </w:tc>
      </w:tr>
      <w:tr w:rsidR="00D230B8" w:rsidRPr="0079091F" w14:paraId="328976BE" w14:textId="77777777" w:rsidTr="00D230B8">
        <w:trPr>
          <w:trHeight w:val="411"/>
          <w:jc w:val="center"/>
        </w:trPr>
        <w:tc>
          <w:tcPr>
            <w:tcW w:w="1668" w:type="dxa"/>
            <w:vAlign w:val="center"/>
          </w:tcPr>
          <w:p w14:paraId="367BE54E"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交货地点</w:t>
            </w:r>
          </w:p>
        </w:tc>
        <w:tc>
          <w:tcPr>
            <w:tcW w:w="7229" w:type="dxa"/>
            <w:vAlign w:val="center"/>
          </w:tcPr>
          <w:p w14:paraId="4A18BFF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广西区内用户指定地点。</w:t>
            </w:r>
          </w:p>
        </w:tc>
      </w:tr>
      <w:tr w:rsidR="00D230B8" w:rsidRPr="0079091F" w14:paraId="6E2A110D" w14:textId="77777777" w:rsidTr="00D230B8">
        <w:trPr>
          <w:trHeight w:val="416"/>
          <w:jc w:val="center"/>
        </w:trPr>
        <w:tc>
          <w:tcPr>
            <w:tcW w:w="1668" w:type="dxa"/>
            <w:vAlign w:val="center"/>
          </w:tcPr>
          <w:p w14:paraId="5E9D3535"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合同签订时间</w:t>
            </w:r>
          </w:p>
        </w:tc>
        <w:tc>
          <w:tcPr>
            <w:tcW w:w="7229" w:type="dxa"/>
            <w:vAlign w:val="center"/>
          </w:tcPr>
          <w:p w14:paraId="500F1875"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自中标通知书发出之日起25日内。</w:t>
            </w:r>
          </w:p>
        </w:tc>
      </w:tr>
      <w:tr w:rsidR="00D230B8" w:rsidRPr="0079091F" w14:paraId="1F2B65EB" w14:textId="77777777" w:rsidTr="00D230B8">
        <w:trPr>
          <w:trHeight w:val="416"/>
          <w:jc w:val="center"/>
        </w:trPr>
        <w:tc>
          <w:tcPr>
            <w:tcW w:w="1668" w:type="dxa"/>
            <w:vAlign w:val="center"/>
          </w:tcPr>
          <w:p w14:paraId="5EDD03AD"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进口产品</w:t>
            </w:r>
          </w:p>
        </w:tc>
        <w:tc>
          <w:tcPr>
            <w:tcW w:w="7229" w:type="dxa"/>
            <w:vAlign w:val="center"/>
          </w:tcPr>
          <w:p w14:paraId="5FE2E9AC"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proofErr w:type="gramStart"/>
            <w:r w:rsidRPr="0079091F">
              <w:rPr>
                <w:rFonts w:ascii="宋体" w:hAnsi="宋体" w:cs="宋体"/>
                <w:b/>
                <w:bCs/>
                <w:kern w:val="0"/>
                <w:sz w:val="20"/>
                <w:szCs w:val="21"/>
                <w:lang w:bidi="ar"/>
                <w14:ligatures w14:val="standardContextual"/>
              </w:rPr>
              <w:t>本标项不</w:t>
            </w:r>
            <w:proofErr w:type="gramEnd"/>
            <w:r w:rsidRPr="0079091F">
              <w:rPr>
                <w:rFonts w:ascii="宋体" w:hAnsi="宋体" w:cs="宋体"/>
                <w:b/>
                <w:bCs/>
                <w:kern w:val="0"/>
                <w:sz w:val="20"/>
                <w:szCs w:val="21"/>
                <w:lang w:bidi="ar"/>
                <w14:ligatures w14:val="standardContextual"/>
              </w:rPr>
              <w:t>接受进口产品。</w:t>
            </w:r>
          </w:p>
        </w:tc>
      </w:tr>
      <w:tr w:rsidR="00D230B8" w:rsidRPr="0079091F" w14:paraId="6243B66C" w14:textId="77777777" w:rsidTr="00D230B8">
        <w:trPr>
          <w:trHeight w:val="699"/>
          <w:jc w:val="center"/>
        </w:trPr>
        <w:tc>
          <w:tcPr>
            <w:tcW w:w="1668" w:type="dxa"/>
            <w:vAlign w:val="center"/>
          </w:tcPr>
          <w:p w14:paraId="5EF1BA91"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▲付款方式</w:t>
            </w:r>
          </w:p>
        </w:tc>
        <w:tc>
          <w:tcPr>
            <w:tcW w:w="7229" w:type="dxa"/>
            <w:vAlign w:val="center"/>
          </w:tcPr>
          <w:p w14:paraId="7A8F307A" w14:textId="1E1AA32D" w:rsidR="00D230B8" w:rsidRPr="0079091F" w:rsidRDefault="00246580" w:rsidP="00D230B8">
            <w:pPr>
              <w:spacing w:line="360" w:lineRule="exact"/>
              <w:jc w:val="left"/>
              <w:rPr>
                <w:rFonts w:ascii="宋体" w:hAnsi="宋体" w:cs="仿宋" w:hint="eastAsia"/>
                <w:bCs/>
                <w:kern w:val="0"/>
                <w:szCs w:val="21"/>
                <w14:ligatures w14:val="standardContextual"/>
              </w:rPr>
            </w:pPr>
            <w:r w:rsidRPr="0079091F">
              <w:rPr>
                <w:rFonts w:ascii="宋体" w:hAnsi="宋体" w:cs="Arial"/>
                <w:szCs w:val="21"/>
              </w:rPr>
              <w:t>合同、担保措施生效及具备实施条件后，甲方在收到发票后10个工作日内支付合同总价50%的首付款；完成出厂验收后，甲方在收到发票后10个工作日内支付合同总价30%的进度款；完成合同验收后，甲方在收到发票后10个工作日内支付合同总价20%尾款</w:t>
            </w:r>
          </w:p>
        </w:tc>
      </w:tr>
      <w:tr w:rsidR="00D230B8" w:rsidRPr="0079091F" w14:paraId="1A082A6F" w14:textId="77777777" w:rsidTr="00D230B8">
        <w:trPr>
          <w:trHeight w:val="699"/>
          <w:jc w:val="center"/>
        </w:trPr>
        <w:tc>
          <w:tcPr>
            <w:tcW w:w="1668" w:type="dxa"/>
            <w:vAlign w:val="center"/>
          </w:tcPr>
          <w:p w14:paraId="5ABA420C"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质保期</w:t>
            </w:r>
          </w:p>
        </w:tc>
        <w:tc>
          <w:tcPr>
            <w:tcW w:w="7229" w:type="dxa"/>
            <w:vAlign w:val="center"/>
          </w:tcPr>
          <w:p w14:paraId="6B2B09D1" w14:textId="77777777" w:rsidR="00246580"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整套设备质保期至少</w:t>
            </w:r>
            <w:r w:rsidR="00246580" w:rsidRPr="0079091F">
              <w:rPr>
                <w:rFonts w:ascii="宋体" w:hAnsi="宋体" w:cs="仿宋" w:hint="eastAsia"/>
                <w:bCs/>
                <w:kern w:val="0"/>
                <w:sz w:val="20"/>
                <w:szCs w:val="21"/>
                <w14:ligatures w14:val="standardContextual"/>
              </w:rPr>
              <w:t>5</w:t>
            </w:r>
            <w:r w:rsidRPr="0079091F">
              <w:rPr>
                <w:rFonts w:ascii="宋体" w:hAnsi="宋体" w:cs="仿宋"/>
                <w:bCs/>
                <w:kern w:val="0"/>
                <w:sz w:val="20"/>
                <w:szCs w:val="21"/>
                <w14:ligatures w14:val="standardContextual"/>
              </w:rPr>
              <w:t>年，自验收合格正式交付使用之日起计算。</w:t>
            </w:r>
          </w:p>
          <w:p w14:paraId="3684A705" w14:textId="456101C1" w:rsidR="00D230B8" w:rsidRPr="0079091F" w:rsidRDefault="00246580"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按国家有关产品“三包”规定执行“三包”，质保期内提供维修、更换配件</w:t>
            </w:r>
            <w:r w:rsidR="0079091F" w:rsidRPr="0079091F">
              <w:rPr>
                <w:rFonts w:ascii="宋体" w:hAnsi="宋体" w:cs="仿宋" w:hint="eastAsia"/>
                <w:bCs/>
                <w:kern w:val="0"/>
                <w:sz w:val="20"/>
                <w:szCs w:val="21"/>
                <w14:ligatures w14:val="standardContextual"/>
              </w:rPr>
              <w:t>，</w:t>
            </w:r>
            <w:r w:rsidR="0079091F" w:rsidRPr="0079091F">
              <w:rPr>
                <w:rFonts w:ascii="宋体" w:hAnsi="宋体"/>
                <w:szCs w:val="21"/>
              </w:rPr>
              <w:t>解码</w:t>
            </w:r>
            <w:proofErr w:type="gramStart"/>
            <w:r w:rsidR="0079091F" w:rsidRPr="0079091F">
              <w:rPr>
                <w:rFonts w:ascii="宋体" w:hAnsi="宋体"/>
                <w:szCs w:val="21"/>
              </w:rPr>
              <w:t>库持续</w:t>
            </w:r>
            <w:proofErr w:type="gramEnd"/>
            <w:r w:rsidR="0079091F" w:rsidRPr="0079091F">
              <w:rPr>
                <w:rFonts w:ascii="宋体" w:hAnsi="宋体"/>
                <w:szCs w:val="21"/>
              </w:rPr>
              <w:t>更新</w:t>
            </w:r>
            <w:r w:rsidRPr="0079091F">
              <w:rPr>
                <w:rFonts w:ascii="宋体" w:hAnsi="宋体" w:cs="仿宋"/>
                <w:bCs/>
                <w:kern w:val="0"/>
                <w:sz w:val="20"/>
                <w:szCs w:val="21"/>
                <w14:ligatures w14:val="standardContextual"/>
              </w:rPr>
              <w:t>等服务</w:t>
            </w:r>
            <w:r w:rsidRPr="0079091F">
              <w:rPr>
                <w:rFonts w:ascii="宋体" w:hAnsi="宋体" w:cs="仿宋" w:hint="eastAsia"/>
                <w:bCs/>
                <w:kern w:val="0"/>
                <w:sz w:val="20"/>
                <w:szCs w:val="21"/>
                <w14:ligatures w14:val="standardContextual"/>
              </w:rPr>
              <w:t>，采购人不</w:t>
            </w:r>
            <w:r w:rsidR="004D387D" w:rsidRPr="0079091F">
              <w:rPr>
                <w:rFonts w:ascii="宋体" w:hAnsi="宋体" w:cs="仿宋" w:hint="eastAsia"/>
                <w:bCs/>
                <w:kern w:val="0"/>
                <w:sz w:val="20"/>
                <w:szCs w:val="21"/>
                <w14:ligatures w14:val="standardContextual"/>
              </w:rPr>
              <w:t>再</w:t>
            </w:r>
            <w:r w:rsidRPr="0079091F">
              <w:rPr>
                <w:rFonts w:ascii="宋体" w:hAnsi="宋体" w:cs="仿宋" w:hint="eastAsia"/>
                <w:bCs/>
                <w:kern w:val="0"/>
                <w:sz w:val="20"/>
                <w:szCs w:val="21"/>
                <w14:ligatures w14:val="standardContextual"/>
              </w:rPr>
              <w:t>支付任何费用</w:t>
            </w:r>
            <w:r w:rsidRPr="0079091F">
              <w:rPr>
                <w:rFonts w:ascii="宋体" w:hAnsi="宋体" w:cs="仿宋"/>
                <w:bCs/>
                <w:kern w:val="0"/>
                <w:sz w:val="20"/>
                <w:szCs w:val="21"/>
                <w14:ligatures w14:val="standardContextual"/>
              </w:rPr>
              <w:t>。质保期满后，以优惠价格提供维修和备件更换，且</w:t>
            </w:r>
            <w:r w:rsidRPr="0079091F">
              <w:rPr>
                <w:rFonts w:ascii="宋体" w:hAnsi="宋体" w:cs="仿宋" w:hint="eastAsia"/>
                <w:bCs/>
                <w:kern w:val="0"/>
                <w:sz w:val="20"/>
                <w:szCs w:val="21"/>
                <w14:ligatures w14:val="standardContextual"/>
              </w:rPr>
              <w:t>包含</w:t>
            </w:r>
            <w:r w:rsidRPr="0079091F">
              <w:rPr>
                <w:rFonts w:ascii="宋体" w:hAnsi="宋体" w:cs="仿宋"/>
                <w:bCs/>
                <w:kern w:val="0"/>
                <w:sz w:val="20"/>
                <w:szCs w:val="21"/>
                <w14:ligatures w14:val="standardContextual"/>
              </w:rPr>
              <w:t>一切手续费。</w:t>
            </w:r>
          </w:p>
        </w:tc>
      </w:tr>
      <w:tr w:rsidR="00D230B8" w:rsidRPr="0079091F" w14:paraId="115E0A97" w14:textId="77777777" w:rsidTr="00D230B8">
        <w:trPr>
          <w:trHeight w:val="699"/>
          <w:jc w:val="center"/>
        </w:trPr>
        <w:tc>
          <w:tcPr>
            <w:tcW w:w="1668" w:type="dxa"/>
            <w:vAlign w:val="center"/>
          </w:tcPr>
          <w:p w14:paraId="46509FF8"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培训要求</w:t>
            </w:r>
          </w:p>
        </w:tc>
        <w:tc>
          <w:tcPr>
            <w:tcW w:w="7229" w:type="dxa"/>
            <w:vAlign w:val="center"/>
          </w:tcPr>
          <w:p w14:paraId="1E15B70D"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针对不同的使用者，结合整个项目建设周期进行使用、维护、管理等不同方面的系统培训，使得使用者能够迅速熟练掌握使用本系统。</w:t>
            </w:r>
          </w:p>
          <w:p w14:paraId="421C2BE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人员培训范围包括平台使用人员培训和系统维护的专业人员培训。</w:t>
            </w:r>
          </w:p>
          <w:p w14:paraId="4DCD80B4"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lastRenderedPageBreak/>
              <w:t>具体内容如下：</w:t>
            </w:r>
          </w:p>
          <w:p w14:paraId="5FCF6B4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（1）业务人员培训</w:t>
            </w:r>
          </w:p>
          <w:p w14:paraId="3353869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业务人员的培训主要包括以下几个方面：</w:t>
            </w:r>
          </w:p>
          <w:p w14:paraId="265F3C1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无线电管理相关工作人员应用培训。通过对无线电管理相关工作人员进行系统培训，使他们尽快熟悉掌握系统，并通过系统解决日常工作需求，提高工作效率和工作质量。</w:t>
            </w:r>
          </w:p>
          <w:p w14:paraId="2E9184D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（2）技术人员培训</w:t>
            </w:r>
          </w:p>
          <w:p w14:paraId="1FA20C5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与软硬件有关的技术培训。对相关人员进行设备、软件的功能、性能、安装及使用等进行专门的培训。</w:t>
            </w:r>
          </w:p>
          <w:p w14:paraId="26BF3B98"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项目相关的人员培训由承建单位负责，具体培训人员数量、地点和培训时间由承建单位和建设单位协商确定。</w:t>
            </w:r>
          </w:p>
        </w:tc>
      </w:tr>
      <w:tr w:rsidR="00D230B8" w:rsidRPr="0079091F" w14:paraId="29296518" w14:textId="77777777" w:rsidTr="00D230B8">
        <w:trPr>
          <w:trHeight w:val="699"/>
          <w:jc w:val="center"/>
        </w:trPr>
        <w:tc>
          <w:tcPr>
            <w:tcW w:w="1668" w:type="dxa"/>
            <w:vAlign w:val="center"/>
          </w:tcPr>
          <w:p w14:paraId="5FC90A8F"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售后服务保障或维修响应时间要求</w:t>
            </w:r>
          </w:p>
        </w:tc>
        <w:tc>
          <w:tcPr>
            <w:tcW w:w="7229" w:type="dxa"/>
            <w:vAlign w:val="center"/>
          </w:tcPr>
          <w:p w14:paraId="3EA709A2"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设备出现故障必须在24小时内做出答复，48小时内安排人员解决问题并排除故障，重大问题或其它无法迅速解决的问题应在一周内解决。</w:t>
            </w:r>
          </w:p>
        </w:tc>
      </w:tr>
      <w:tr w:rsidR="00D230B8" w:rsidRPr="0079091F" w14:paraId="1ABDBFC2" w14:textId="77777777" w:rsidTr="00D230B8">
        <w:trPr>
          <w:trHeight w:val="699"/>
          <w:jc w:val="center"/>
        </w:trPr>
        <w:tc>
          <w:tcPr>
            <w:tcW w:w="1668" w:type="dxa"/>
            <w:vAlign w:val="center"/>
          </w:tcPr>
          <w:p w14:paraId="34180A02"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▲项目验收</w:t>
            </w:r>
          </w:p>
        </w:tc>
        <w:tc>
          <w:tcPr>
            <w:tcW w:w="7229" w:type="dxa"/>
            <w:vAlign w:val="center"/>
          </w:tcPr>
          <w:p w14:paraId="1944C2B9"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项目验收分为出厂验收、合同验收环节。投标人应在每个验收环节实施前将具体的验收计划交采购人审查。某一验收环节中达不到招标或合同约定要求，采购人不予签字认可，中标方须对不符合部分采取措施进行改进，直至符合要求。</w:t>
            </w:r>
          </w:p>
          <w:p w14:paraId="7DEEFE6E"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（1）出厂验收</w:t>
            </w:r>
          </w:p>
          <w:p w14:paraId="54A3D040" w14:textId="11753EEA"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验收时间：</w:t>
            </w:r>
            <w:r w:rsidR="00246580" w:rsidRPr="0079091F">
              <w:rPr>
                <w:rFonts w:ascii="宋体" w:hAnsi="宋体" w:cs="仿宋" w:hint="eastAsia"/>
                <w:bCs/>
                <w:kern w:val="0"/>
                <w:sz w:val="20"/>
                <w:szCs w:val="21"/>
                <w14:ligatures w14:val="standardContextual"/>
              </w:rPr>
              <w:t>签订</w:t>
            </w:r>
            <w:r w:rsidR="00246580" w:rsidRPr="0079091F">
              <w:rPr>
                <w:rFonts w:ascii="宋体" w:hAnsi="宋体"/>
                <w:szCs w:val="21"/>
              </w:rPr>
              <w:t>合同之日起</w:t>
            </w:r>
            <w:r w:rsidR="00246580" w:rsidRPr="0079091F">
              <w:rPr>
                <w:rFonts w:ascii="宋体" w:hAnsi="宋体" w:hint="eastAsia"/>
                <w:szCs w:val="21"/>
              </w:rPr>
              <w:t>6</w:t>
            </w:r>
            <w:r w:rsidR="00246580" w:rsidRPr="0079091F">
              <w:rPr>
                <w:rFonts w:ascii="宋体" w:hAnsi="宋体"/>
                <w:szCs w:val="21"/>
              </w:rPr>
              <w:t>0个日历日内</w:t>
            </w:r>
            <w:r w:rsidR="00246580" w:rsidRPr="0079091F">
              <w:rPr>
                <w:rFonts w:ascii="宋体" w:hAnsi="宋体" w:hint="eastAsia"/>
                <w:szCs w:val="21"/>
              </w:rPr>
              <w:t>。</w:t>
            </w:r>
          </w:p>
          <w:p w14:paraId="2B78FEB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货物在出厂前，投标人需按合同约定的标准和事项自行进行质量检验。</w:t>
            </w:r>
          </w:p>
          <w:p w14:paraId="5BCFA52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交付物：检验合格后，投标人应出具质量合格证或质量合格证明文件，并在交货时提交给甲方。</w:t>
            </w:r>
          </w:p>
          <w:p w14:paraId="4800266E"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（2）合同验收</w:t>
            </w:r>
          </w:p>
          <w:p w14:paraId="48CF3290" w14:textId="27D96F6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验收时间：</w:t>
            </w:r>
            <w:r w:rsidR="00246580" w:rsidRPr="0079091F">
              <w:rPr>
                <w:rFonts w:ascii="宋体" w:hAnsi="宋体" w:cs="仿宋" w:hint="eastAsia"/>
                <w:bCs/>
                <w:kern w:val="0"/>
                <w:sz w:val="20"/>
                <w:szCs w:val="21"/>
                <w14:ligatures w14:val="standardContextual"/>
              </w:rPr>
              <w:t>签订</w:t>
            </w:r>
            <w:r w:rsidR="00246580" w:rsidRPr="0079091F">
              <w:rPr>
                <w:rFonts w:ascii="宋体" w:hAnsi="宋体"/>
                <w:szCs w:val="21"/>
              </w:rPr>
              <w:t>合同之日起90个日历日内。</w:t>
            </w:r>
          </w:p>
          <w:p w14:paraId="4FD387AB"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合同验收主要是合同双方依据项目合同对全部设备型号、规格、数量、技术参数、功能的确认，并将货物交付用户使用。</w:t>
            </w:r>
          </w:p>
          <w:p w14:paraId="01087E4C" w14:textId="77777777" w:rsidR="00D230B8" w:rsidRPr="0079091F" w:rsidRDefault="00D230B8" w:rsidP="00246580">
            <w:pPr>
              <w:spacing w:line="360" w:lineRule="exac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本项目设备运输到用户指定地点后，投标人应对照合同要求，对货物清单做出全面检查和对验收文件进行整理，以确保与本合同约定的数量、型号等一致，到货安装后进行不少于15个日历日的试运行，系统运行稳定可靠后再进行合同验收，验收过程商定的相关事宜以备忘录记载并作为验收依据的组成部分。</w:t>
            </w:r>
          </w:p>
          <w:p w14:paraId="3DE1CE8D" w14:textId="2795D2CC" w:rsidR="00D230B8" w:rsidRPr="0079091F" w:rsidRDefault="00D230B8" w:rsidP="00246580">
            <w:pPr>
              <w:spacing w:line="360" w:lineRule="exac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投标人应协助配合采购人完成项目竣工验收，验收时，投标人需提供招</w:t>
            </w:r>
            <w:r w:rsidR="00CA020A" w:rsidRPr="0079091F">
              <w:rPr>
                <w:rFonts w:ascii="宋体" w:hAnsi="宋体" w:cs="仿宋"/>
                <w:bCs/>
                <w:kern w:val="0"/>
                <w:sz w:val="20"/>
                <w:szCs w:val="21"/>
                <w14:ligatures w14:val="standardContextual"/>
              </w:rPr>
              <w:t>竞标文件</w:t>
            </w:r>
            <w:r w:rsidRPr="0079091F">
              <w:rPr>
                <w:rFonts w:ascii="宋体" w:hAnsi="宋体" w:cs="仿宋"/>
                <w:bCs/>
                <w:kern w:val="0"/>
                <w:sz w:val="20"/>
                <w:szCs w:val="21"/>
                <w14:ligatures w14:val="standardContextual"/>
              </w:rPr>
              <w:t>、合同、合同验收、培训手册等资料作为最终验收资料。</w:t>
            </w:r>
          </w:p>
        </w:tc>
      </w:tr>
      <w:tr w:rsidR="00D230B8" w:rsidRPr="0079091F" w14:paraId="56027518" w14:textId="77777777" w:rsidTr="00D230B8">
        <w:trPr>
          <w:trHeight w:val="699"/>
          <w:jc w:val="center"/>
        </w:trPr>
        <w:tc>
          <w:tcPr>
            <w:tcW w:w="1668" w:type="dxa"/>
            <w:vAlign w:val="center"/>
          </w:tcPr>
          <w:p w14:paraId="7C722DD2" w14:textId="77777777" w:rsidR="00D230B8" w:rsidRPr="0079091F" w:rsidRDefault="00D230B8" w:rsidP="00D230B8">
            <w:pPr>
              <w:spacing w:line="360" w:lineRule="exact"/>
              <w:jc w:val="left"/>
              <w:rPr>
                <w:rFonts w:ascii="宋体" w:hAnsi="宋体" w:cs="仿宋" w:hint="eastAsia"/>
                <w:b/>
                <w:bCs/>
                <w:kern w:val="0"/>
                <w:sz w:val="20"/>
                <w:szCs w:val="21"/>
                <w14:ligatures w14:val="standardContextual"/>
              </w:rPr>
            </w:pPr>
            <w:r w:rsidRPr="0079091F">
              <w:rPr>
                <w:rFonts w:ascii="宋体" w:hAnsi="宋体" w:cs="仿宋"/>
                <w:b/>
                <w:bCs/>
                <w:kern w:val="0"/>
                <w:sz w:val="20"/>
                <w:szCs w:val="21"/>
                <w14:ligatures w14:val="standardContextual"/>
              </w:rPr>
              <w:t>其他要求</w:t>
            </w:r>
          </w:p>
        </w:tc>
        <w:tc>
          <w:tcPr>
            <w:tcW w:w="7229" w:type="dxa"/>
            <w:vAlign w:val="center"/>
          </w:tcPr>
          <w:p w14:paraId="4354C1E8" w14:textId="3C99F8ED"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1.本项目为总包干价，所有设备、系统（包括硬件、软件等）的安装调试，第三方检测费用，至项目验收合格交付使用前所发生的所有费用均</w:t>
            </w:r>
            <w:proofErr w:type="gramStart"/>
            <w:r w:rsidRPr="0079091F">
              <w:rPr>
                <w:rFonts w:ascii="宋体" w:hAnsi="宋体" w:cs="仿宋"/>
                <w:bCs/>
                <w:kern w:val="0"/>
                <w:sz w:val="20"/>
                <w:szCs w:val="21"/>
                <w14:ligatures w14:val="standardContextual"/>
              </w:rPr>
              <w:t>由</w:t>
            </w:r>
            <w:r w:rsidR="00A83AF7" w:rsidRPr="0079091F">
              <w:rPr>
                <w:rFonts w:ascii="宋体" w:hAnsi="宋体" w:cs="仿宋"/>
                <w:bCs/>
                <w:kern w:val="0"/>
                <w:sz w:val="20"/>
                <w:szCs w:val="21"/>
                <w14:ligatures w14:val="standardContextual"/>
              </w:rPr>
              <w:t>成交人</w:t>
            </w:r>
            <w:proofErr w:type="gramEnd"/>
            <w:r w:rsidRPr="0079091F">
              <w:rPr>
                <w:rFonts w:ascii="宋体" w:hAnsi="宋体" w:cs="仿宋"/>
                <w:bCs/>
                <w:kern w:val="0"/>
                <w:sz w:val="20"/>
                <w:szCs w:val="21"/>
                <w14:ligatures w14:val="standardContextual"/>
              </w:rPr>
              <w:t>负责。</w:t>
            </w:r>
          </w:p>
          <w:p w14:paraId="259FBB6C"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2.投标人投标时必须提供详细的设计和安装方案（设备型号、主要技术指标和功能的详细描述，系统结构框图、效果图等）。</w:t>
            </w:r>
          </w:p>
          <w:p w14:paraId="7BE5E56A"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3.投标人投标时必须提供具体供货时间以及生产、调试、安装、验收时间安排表。</w:t>
            </w:r>
          </w:p>
          <w:p w14:paraId="3D9F02C7" w14:textId="73472173"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lastRenderedPageBreak/>
              <w:t>4.</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必须负责项目所有设备的安装、校准和调试。</w:t>
            </w:r>
          </w:p>
          <w:p w14:paraId="183A5C18" w14:textId="07521B35"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5.投标人投标时必须明确</w:t>
            </w:r>
            <w:proofErr w:type="gramStart"/>
            <w:r w:rsidRPr="0079091F">
              <w:rPr>
                <w:rFonts w:ascii="宋体" w:hAnsi="宋体" w:cs="仿宋"/>
                <w:bCs/>
                <w:kern w:val="0"/>
                <w:sz w:val="20"/>
                <w:szCs w:val="21"/>
                <w14:ligatures w14:val="standardContextual"/>
              </w:rPr>
              <w:t>自项目</w:t>
            </w:r>
            <w:proofErr w:type="gramEnd"/>
            <w:r w:rsidRPr="0079091F">
              <w:rPr>
                <w:rFonts w:ascii="宋体" w:hAnsi="宋体" w:cs="仿宋"/>
                <w:bCs/>
                <w:kern w:val="0"/>
                <w:sz w:val="20"/>
                <w:szCs w:val="21"/>
                <w14:ligatures w14:val="standardContextual"/>
              </w:rPr>
              <w:t>验收合格正式交付</w:t>
            </w:r>
            <w:proofErr w:type="gramStart"/>
            <w:r w:rsidRPr="0079091F">
              <w:rPr>
                <w:rFonts w:ascii="宋体" w:hAnsi="宋体" w:cs="仿宋"/>
                <w:bCs/>
                <w:kern w:val="0"/>
                <w:sz w:val="20"/>
                <w:szCs w:val="21"/>
                <w14:ligatures w14:val="standardContextual"/>
              </w:rPr>
              <w:t>使用后质保期</w:t>
            </w:r>
            <w:proofErr w:type="gramEnd"/>
            <w:r w:rsidRPr="0079091F">
              <w:rPr>
                <w:rFonts w:ascii="宋体" w:hAnsi="宋体" w:cs="仿宋"/>
                <w:bCs/>
                <w:kern w:val="0"/>
                <w:sz w:val="20"/>
                <w:szCs w:val="21"/>
                <w14:ligatures w14:val="standardContextual"/>
              </w:rPr>
              <w:t>的期限，质保期内，凡因</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的设备质量原因而造成的故障，</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应及时予以排除，并承担由此所发生的全部费用。</w:t>
            </w:r>
          </w:p>
          <w:p w14:paraId="11EBC95B" w14:textId="05FBEC60"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6.</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负责制定培训计划（包括培训方式、培训内容、培训时间、培训资料等），为招标人培训技术人员。</w:t>
            </w:r>
          </w:p>
          <w:p w14:paraId="1D986A39" w14:textId="3C57A2B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7.</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必须向招标人提供所有设备、系统（包括硬件、软件等）完整的技术资料，包括技术说明书、操作说明书等。</w:t>
            </w:r>
          </w:p>
          <w:p w14:paraId="7B2FCF17" w14:textId="621F9723"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8.</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在交货时必须提供国家认定的第三方检测机构出具检测报告作为验收依据。</w:t>
            </w:r>
          </w:p>
          <w:p w14:paraId="7428A302" w14:textId="6FBDEAAE"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仿宋"/>
                <w:bCs/>
                <w:kern w:val="0"/>
                <w:sz w:val="20"/>
                <w:szCs w:val="21"/>
                <w14:ligatures w14:val="standardContextual"/>
              </w:rPr>
              <w:t>9.</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必须保证招标人在使用设备、服务时不受第三方提出侵犯其专利权、商标权和设计权的指控。一旦出现任何第三方提出侵权指控，</w:t>
            </w:r>
            <w:r w:rsidR="00A83AF7" w:rsidRPr="0079091F">
              <w:rPr>
                <w:rFonts w:ascii="宋体" w:hAnsi="宋体" w:cs="仿宋"/>
                <w:bCs/>
                <w:kern w:val="0"/>
                <w:sz w:val="20"/>
                <w:szCs w:val="21"/>
                <w14:ligatures w14:val="standardContextual"/>
              </w:rPr>
              <w:t>成交人</w:t>
            </w:r>
            <w:r w:rsidRPr="0079091F">
              <w:rPr>
                <w:rFonts w:ascii="宋体" w:hAnsi="宋体" w:cs="仿宋"/>
                <w:bCs/>
                <w:kern w:val="0"/>
                <w:sz w:val="20"/>
                <w:szCs w:val="21"/>
                <w14:ligatures w14:val="standardContextual"/>
              </w:rPr>
              <w:t>必须与第三方交涉，并承担可能发生的一切责任和费用。</w:t>
            </w:r>
          </w:p>
        </w:tc>
      </w:tr>
      <w:tr w:rsidR="00D230B8" w:rsidRPr="0079091F" w14:paraId="0353D244" w14:textId="77777777" w:rsidTr="00D230B8">
        <w:trPr>
          <w:trHeight w:val="699"/>
          <w:jc w:val="center"/>
        </w:trPr>
        <w:tc>
          <w:tcPr>
            <w:tcW w:w="8897" w:type="dxa"/>
            <w:gridSpan w:val="2"/>
            <w:vAlign w:val="center"/>
          </w:tcPr>
          <w:p w14:paraId="3752ECD1" w14:textId="77777777" w:rsidR="00D230B8" w:rsidRPr="0079091F" w:rsidRDefault="00D230B8" w:rsidP="00D230B8">
            <w:pPr>
              <w:spacing w:line="360" w:lineRule="exact"/>
              <w:jc w:val="left"/>
              <w:rPr>
                <w:rFonts w:ascii="宋体" w:hAnsi="宋体" w:cs="仿宋" w:hint="eastAsia"/>
                <w:bCs/>
                <w:kern w:val="0"/>
                <w:sz w:val="20"/>
                <w:szCs w:val="21"/>
                <w14:ligatures w14:val="standardContextual"/>
              </w:rPr>
            </w:pPr>
            <w:r w:rsidRPr="0079091F">
              <w:rPr>
                <w:rFonts w:ascii="宋体" w:hAnsi="宋体" w:cs="宋体"/>
                <w:b/>
                <w:kern w:val="0"/>
                <w:sz w:val="20"/>
                <w:szCs w:val="21"/>
                <w:lang w:bidi="ar"/>
                <w14:ligatures w14:val="standardContextual"/>
              </w:rPr>
              <w:t>三、本项目标的所属行业：</w:t>
            </w:r>
            <w:r w:rsidRPr="0079091F">
              <w:rPr>
                <w:rFonts w:ascii="宋体" w:hAnsi="宋体" w:cs="宋体"/>
                <w:kern w:val="0"/>
                <w:sz w:val="20"/>
                <w:szCs w:val="21"/>
                <w:lang w:bidi="ar"/>
                <w14:ligatures w14:val="standardContextual"/>
              </w:rPr>
              <w:t>工业（包括采矿业，制造业，电力、热力、燃气及水生产和供应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rsidR="00D230B8" w:rsidRPr="0079091F" w14:paraId="031C8327" w14:textId="77777777" w:rsidTr="00D230B8">
        <w:trPr>
          <w:trHeight w:val="699"/>
          <w:jc w:val="center"/>
        </w:trPr>
        <w:tc>
          <w:tcPr>
            <w:tcW w:w="8897" w:type="dxa"/>
            <w:gridSpan w:val="2"/>
            <w:vAlign w:val="center"/>
          </w:tcPr>
          <w:p w14:paraId="41B620FE" w14:textId="77777777" w:rsidR="00D230B8" w:rsidRPr="0079091F" w:rsidRDefault="00D230B8" w:rsidP="00D230B8">
            <w:pPr>
              <w:spacing w:line="360" w:lineRule="exact"/>
              <w:jc w:val="left"/>
              <w:rPr>
                <w:rFonts w:ascii="宋体" w:hAnsi="宋体" w:cs="宋体" w:hint="eastAsia"/>
                <w:b/>
                <w:kern w:val="0"/>
                <w:sz w:val="20"/>
                <w:szCs w:val="21"/>
                <w:lang w:bidi="ar"/>
                <w14:ligatures w14:val="standardContextual"/>
              </w:rPr>
            </w:pPr>
            <w:r w:rsidRPr="0079091F">
              <w:rPr>
                <w:rFonts w:ascii="宋体" w:hAnsi="宋体" w:cs="宋体"/>
                <w:b/>
                <w:kern w:val="0"/>
                <w:sz w:val="20"/>
                <w:szCs w:val="21"/>
                <w:lang w:bidi="ar"/>
                <w14:ligatures w14:val="standardContextual"/>
              </w:rPr>
              <w:t>四、本项目核心产品：</w:t>
            </w:r>
            <w:r w:rsidRPr="0079091F">
              <w:rPr>
                <w:rFonts w:ascii="宋体" w:hAnsi="宋体" w:cs="宋体"/>
                <w:kern w:val="0"/>
                <w:sz w:val="20"/>
                <w:szCs w:val="21"/>
                <w:lang w:bidi="ar"/>
                <w14:ligatures w14:val="standardContextual"/>
              </w:rPr>
              <w:t>考试保障监测、反</w:t>
            </w:r>
            <w:proofErr w:type="gramStart"/>
            <w:r w:rsidRPr="0079091F">
              <w:rPr>
                <w:rFonts w:ascii="宋体" w:hAnsi="宋体" w:cs="宋体"/>
                <w:kern w:val="0"/>
                <w:sz w:val="20"/>
                <w:szCs w:val="21"/>
                <w:lang w:bidi="ar"/>
                <w14:ligatures w14:val="standardContextual"/>
              </w:rPr>
              <w:t>制设备</w:t>
            </w:r>
            <w:proofErr w:type="gramEnd"/>
          </w:p>
        </w:tc>
      </w:tr>
    </w:tbl>
    <w:p w14:paraId="77E00F3C" w14:textId="77777777" w:rsidR="00D230B8" w:rsidRPr="0079091F" w:rsidRDefault="00D230B8" w:rsidP="00D230B8">
      <w:pPr>
        <w:rPr>
          <w14:ligatures w14:val="standardContextual"/>
        </w:rPr>
      </w:pPr>
    </w:p>
    <w:p w14:paraId="53B7C086" w14:textId="77777777" w:rsidR="005159EA" w:rsidRPr="0079091F" w:rsidRDefault="005159EA" w:rsidP="005159EA"/>
    <w:p w14:paraId="4B61A54D" w14:textId="77777777" w:rsidR="005C2B23" w:rsidRPr="0079091F" w:rsidRDefault="00000000">
      <w:pPr>
        <w:pStyle w:val="2"/>
        <w:jc w:val="center"/>
        <w:rPr>
          <w:rFonts w:ascii="宋体" w:hAnsi="宋体" w:cs="宋体" w:hint="eastAsia"/>
          <w:szCs w:val="21"/>
        </w:rPr>
      </w:pPr>
      <w:r w:rsidRPr="0079091F">
        <w:br w:type="page"/>
      </w:r>
      <w:r w:rsidRPr="0079091F">
        <w:rPr>
          <w:rFonts w:ascii="宋体" w:hAnsi="宋体" w:hint="eastAsia"/>
        </w:rPr>
        <w:lastRenderedPageBreak/>
        <w:t>第四章  评审程序和评定成交的标准</w:t>
      </w:r>
      <w:bookmarkEnd w:id="63"/>
    </w:p>
    <w:p w14:paraId="7C0F65E4" w14:textId="77777777" w:rsidR="005C2B23" w:rsidRPr="0079091F" w:rsidRDefault="00000000">
      <w:pPr>
        <w:spacing w:line="360" w:lineRule="auto"/>
        <w:jc w:val="center"/>
        <w:rPr>
          <w:rFonts w:ascii="宋体" w:hAnsi="宋体" w:hint="eastAsia"/>
          <w:b/>
          <w:sz w:val="32"/>
          <w:szCs w:val="32"/>
        </w:rPr>
      </w:pPr>
      <w:r w:rsidRPr="0079091F">
        <w:rPr>
          <w:rFonts w:ascii="宋体" w:hAnsi="宋体" w:hint="eastAsia"/>
          <w:b/>
          <w:sz w:val="32"/>
          <w:szCs w:val="32"/>
        </w:rPr>
        <w:t>一、评审程序</w:t>
      </w:r>
    </w:p>
    <w:p w14:paraId="75C4E3BF" w14:textId="77777777" w:rsidR="005C2B23" w:rsidRPr="0079091F" w:rsidRDefault="00000000">
      <w:pPr>
        <w:spacing w:line="360" w:lineRule="auto"/>
        <w:rPr>
          <w:rFonts w:ascii="宋体" w:hAnsi="宋体" w:cs="宋体" w:hint="eastAsia"/>
          <w:b/>
          <w:bCs/>
          <w:sz w:val="24"/>
        </w:rPr>
      </w:pPr>
      <w:r w:rsidRPr="0079091F">
        <w:rPr>
          <w:rFonts w:ascii="宋体" w:hAnsi="宋体" w:cs="宋体"/>
          <w:b/>
          <w:bCs/>
          <w:sz w:val="24"/>
        </w:rPr>
        <w:t>1</w:t>
      </w:r>
      <w:r w:rsidRPr="0079091F">
        <w:rPr>
          <w:rFonts w:ascii="宋体" w:hAnsi="宋体" w:cs="宋体" w:hint="eastAsia"/>
          <w:b/>
          <w:bCs/>
          <w:sz w:val="24"/>
        </w:rPr>
        <w:t>.确认谈判文件</w:t>
      </w:r>
    </w:p>
    <w:p w14:paraId="1D62036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由谈判小组确认谈判文件。</w:t>
      </w:r>
    </w:p>
    <w:p w14:paraId="542991B5" w14:textId="77777777" w:rsidR="005C2B23" w:rsidRPr="0079091F" w:rsidRDefault="00000000">
      <w:pPr>
        <w:spacing w:line="360" w:lineRule="auto"/>
        <w:rPr>
          <w:rFonts w:ascii="宋体" w:hAnsi="宋体" w:cs="宋体" w:hint="eastAsia"/>
          <w:b/>
          <w:bCs/>
          <w:sz w:val="24"/>
        </w:rPr>
      </w:pPr>
      <w:r w:rsidRPr="0079091F">
        <w:rPr>
          <w:rFonts w:ascii="宋体" w:hAnsi="宋体" w:cs="宋体"/>
          <w:b/>
          <w:bCs/>
          <w:sz w:val="24"/>
        </w:rPr>
        <w:t>2</w:t>
      </w:r>
      <w:r w:rsidRPr="0079091F">
        <w:rPr>
          <w:rFonts w:ascii="宋体" w:hAnsi="宋体" w:cs="宋体" w:hint="eastAsia"/>
          <w:b/>
          <w:bCs/>
          <w:sz w:val="24"/>
        </w:rPr>
        <w:t>.资格审查</w:t>
      </w:r>
    </w:p>
    <w:p w14:paraId="59C7C04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2</w:t>
      </w:r>
      <w:r w:rsidRPr="0079091F">
        <w:rPr>
          <w:rFonts w:ascii="宋体" w:hAnsi="宋体" w:cs="宋体" w:hint="eastAsia"/>
          <w:szCs w:val="21"/>
        </w:rPr>
        <w:t>.1响应文件开启后，谈判小组依法对供应商的资格证明文件进行审查。</w:t>
      </w:r>
    </w:p>
    <w:p w14:paraId="5F28DA8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注：提交响应文件截止时间前一天</w:t>
      </w:r>
      <w:proofErr w:type="gramStart"/>
      <w:r w:rsidRPr="0079091F">
        <w:rPr>
          <w:rFonts w:ascii="宋体" w:hAnsi="宋体" w:cs="宋体" w:hint="eastAsia"/>
          <w:szCs w:val="21"/>
        </w:rPr>
        <w:t>至资格</w:t>
      </w:r>
      <w:proofErr w:type="gramEnd"/>
      <w:r w:rsidRPr="0079091F">
        <w:rPr>
          <w:rFonts w:ascii="宋体" w:hAnsi="宋体" w:cs="宋体" w:hint="eastAsia"/>
          <w:szCs w:val="21"/>
        </w:rPr>
        <w:t>审查结束前，对供应商进行信用查询。</w:t>
      </w:r>
    </w:p>
    <w:p w14:paraId="3D5472B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查询渠道：“信用中国”网站(www.creditchina.gov.cn) 、中国政府采购网(www.ccgp.gov.cn)</w:t>
      </w:r>
      <w:proofErr w:type="gramStart"/>
      <w:r w:rsidRPr="0079091F">
        <w:rPr>
          <w:rFonts w:ascii="宋体" w:hAnsi="宋体" w:cs="宋体" w:hint="eastAsia"/>
          <w:szCs w:val="21"/>
        </w:rPr>
        <w:t>》</w:t>
      </w:r>
      <w:proofErr w:type="gramEnd"/>
      <w:r w:rsidRPr="0079091F">
        <w:rPr>
          <w:rFonts w:ascii="宋体" w:hAnsi="宋体" w:cs="宋体" w:hint="eastAsia"/>
          <w:szCs w:val="21"/>
        </w:rPr>
        <w:t>。</w:t>
      </w:r>
    </w:p>
    <w:p w14:paraId="6BC1B21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信用查询截止时点：提交响应文件截止时间前一天</w:t>
      </w:r>
      <w:proofErr w:type="gramStart"/>
      <w:r w:rsidRPr="0079091F">
        <w:rPr>
          <w:rFonts w:ascii="宋体" w:hAnsi="宋体" w:cs="宋体" w:hint="eastAsia"/>
          <w:szCs w:val="21"/>
        </w:rPr>
        <w:t>至资格</w:t>
      </w:r>
      <w:proofErr w:type="gramEnd"/>
      <w:r w:rsidRPr="0079091F">
        <w:rPr>
          <w:rFonts w:ascii="宋体" w:hAnsi="宋体" w:cs="宋体" w:hint="eastAsia"/>
          <w:szCs w:val="21"/>
        </w:rPr>
        <w:t>审查结束前。</w:t>
      </w:r>
    </w:p>
    <w:p w14:paraId="00DB085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查询记录和证据留存方式：在查询网站中直接打印查询记录，打印材料作为评审资料保存。</w:t>
      </w:r>
    </w:p>
    <w:p w14:paraId="6DDC74C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7901D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2</w:t>
      </w:r>
      <w:r w:rsidRPr="0079091F">
        <w:rPr>
          <w:rFonts w:ascii="宋体" w:hAnsi="宋体" w:cs="宋体" w:hint="eastAsia"/>
          <w:szCs w:val="21"/>
        </w:rPr>
        <w:t>.2资格审查标准为</w:t>
      </w:r>
      <w:proofErr w:type="gramStart"/>
      <w:r w:rsidRPr="0079091F">
        <w:rPr>
          <w:rFonts w:ascii="宋体" w:hAnsi="宋体" w:cs="宋体" w:hint="eastAsia"/>
          <w:szCs w:val="21"/>
        </w:rPr>
        <w:t>本谈判</w:t>
      </w:r>
      <w:proofErr w:type="gramEnd"/>
      <w:r w:rsidRPr="0079091F">
        <w:rPr>
          <w:rFonts w:ascii="宋体" w:hAnsi="宋体" w:cs="宋体" w:hint="eastAsia"/>
          <w:szCs w:val="21"/>
        </w:rPr>
        <w:t>文件中载明对供应商资格要求的条件。本项目资格审查采用合格制，凡符合谈判文件规定的供应商资格要求的供应商均通过资格审查。</w:t>
      </w:r>
    </w:p>
    <w:p w14:paraId="66474FD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2</w:t>
      </w:r>
      <w:r w:rsidRPr="0079091F">
        <w:rPr>
          <w:rFonts w:ascii="宋体" w:hAnsi="宋体" w:cs="宋体" w:hint="eastAsia"/>
          <w:szCs w:val="21"/>
        </w:rPr>
        <w:t>.3 供应商有下列情形之一的，资格审查不通过，其响应文件作无效处理：</w:t>
      </w:r>
    </w:p>
    <w:p w14:paraId="58CDFB29"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（1）不具备谈判文件中规定的资格要求的；</w:t>
      </w:r>
    </w:p>
    <w:p w14:paraId="712945DC"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（2）未按谈判文件规定的方式获取</w:t>
      </w:r>
      <w:proofErr w:type="gramStart"/>
      <w:r w:rsidRPr="0079091F">
        <w:rPr>
          <w:rFonts w:ascii="宋体" w:hAnsi="宋体" w:cs="宋体" w:hint="eastAsia"/>
          <w:szCs w:val="21"/>
        </w:rPr>
        <w:t>本谈判</w:t>
      </w:r>
      <w:proofErr w:type="gramEnd"/>
      <w:r w:rsidRPr="0079091F">
        <w:rPr>
          <w:rFonts w:ascii="宋体" w:hAnsi="宋体" w:cs="宋体" w:hint="eastAsia"/>
          <w:szCs w:val="21"/>
        </w:rPr>
        <w:t>文件的供应商；</w:t>
      </w:r>
    </w:p>
    <w:p w14:paraId="5769ED53"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（3）响应文件中的资格证明文件缺少任一项“供应商须知前附表”资格证明文件规定的“必须提供”的文件资料的；</w:t>
      </w:r>
    </w:p>
    <w:p w14:paraId="15C27248"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（4）响应文件中的资格证明文件出现任一项不符合“供应商须知前附表”资格证明文件规定的“必须提供”的文件资料要求或者无效的；</w:t>
      </w:r>
    </w:p>
    <w:p w14:paraId="5FA6E190" w14:textId="77777777" w:rsidR="005C2B23" w:rsidRPr="0079091F" w:rsidRDefault="00000000">
      <w:pPr>
        <w:spacing w:line="360" w:lineRule="auto"/>
        <w:ind w:firstLineChars="202" w:firstLine="424"/>
        <w:rPr>
          <w:rFonts w:ascii="宋体" w:hAnsi="宋体" w:cs="宋体" w:hint="eastAsia"/>
          <w:szCs w:val="21"/>
        </w:rPr>
      </w:pPr>
      <w:r w:rsidRPr="0079091F">
        <w:rPr>
          <w:rFonts w:ascii="宋体" w:hAnsi="宋体" w:cs="宋体" w:hint="eastAsia"/>
          <w:szCs w:val="21"/>
        </w:rPr>
        <w:t>（5）同一合同项下的不同供应商，单位负责人为同一人或者存在直接控股、管理关系的；为本项目提供</w:t>
      </w:r>
      <w:proofErr w:type="gramStart"/>
      <w:r w:rsidRPr="0079091F">
        <w:rPr>
          <w:rFonts w:ascii="宋体" w:hAnsi="宋体" w:cs="宋体" w:hint="eastAsia"/>
          <w:szCs w:val="21"/>
        </w:rPr>
        <w:t>过整体</w:t>
      </w:r>
      <w:proofErr w:type="gramEnd"/>
      <w:r w:rsidRPr="0079091F">
        <w:rPr>
          <w:rFonts w:ascii="宋体" w:hAnsi="宋体" w:cs="宋体" w:hint="eastAsia"/>
          <w:szCs w:val="21"/>
        </w:rPr>
        <w:t>设计、规范编制或者项目管理、监理、检测等服务的供应商，再参加该采购项目</w:t>
      </w:r>
      <w:r w:rsidRPr="0079091F">
        <w:rPr>
          <w:rFonts w:ascii="宋体" w:hAnsi="宋体" w:cs="宋体" w:hint="eastAsia"/>
          <w:szCs w:val="21"/>
        </w:rPr>
        <w:lastRenderedPageBreak/>
        <w:t>的其他采购活动的。</w:t>
      </w:r>
    </w:p>
    <w:p w14:paraId="20282E0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2</w:t>
      </w:r>
      <w:r w:rsidRPr="0079091F">
        <w:rPr>
          <w:rFonts w:ascii="宋体" w:hAnsi="宋体" w:cs="宋体" w:hint="eastAsia"/>
          <w:szCs w:val="21"/>
        </w:rPr>
        <w:t>.4通过资格审查的合格供应商不足3家（本章</w:t>
      </w:r>
      <w:r w:rsidRPr="0079091F">
        <w:rPr>
          <w:rFonts w:ascii="宋体" w:hAnsi="宋体" w:cs="宋体"/>
          <w:szCs w:val="21"/>
        </w:rPr>
        <w:t>3</w:t>
      </w:r>
      <w:r w:rsidRPr="0079091F">
        <w:rPr>
          <w:rFonts w:ascii="宋体" w:hAnsi="宋体" w:cs="宋体" w:hint="eastAsia"/>
          <w:szCs w:val="21"/>
        </w:rPr>
        <w:t>.</w:t>
      </w:r>
      <w:r w:rsidRPr="0079091F">
        <w:rPr>
          <w:rFonts w:ascii="宋体" w:hAnsi="宋体" w:cs="宋体"/>
          <w:szCs w:val="21"/>
        </w:rPr>
        <w:t>7</w:t>
      </w:r>
      <w:r w:rsidRPr="0079091F">
        <w:rPr>
          <w:rFonts w:ascii="宋体" w:hAnsi="宋体" w:cs="宋体" w:hint="eastAsia"/>
          <w:szCs w:val="21"/>
        </w:rPr>
        <w:t>条规定除外）的，不得进入符合性审查环节，应当重新开展采购活动。</w:t>
      </w:r>
    </w:p>
    <w:p w14:paraId="407983ED" w14:textId="77777777" w:rsidR="005C2B23" w:rsidRPr="0079091F" w:rsidRDefault="00000000">
      <w:pPr>
        <w:spacing w:line="360" w:lineRule="auto"/>
        <w:ind w:firstLineChars="176" w:firstLine="424"/>
        <w:rPr>
          <w:rFonts w:ascii="宋体" w:hAnsi="宋体" w:cs="宋体" w:hint="eastAsia"/>
          <w:b/>
          <w:bCs/>
          <w:sz w:val="24"/>
        </w:rPr>
      </w:pPr>
      <w:r w:rsidRPr="0079091F">
        <w:rPr>
          <w:rFonts w:ascii="宋体" w:hAnsi="宋体" w:cs="宋体"/>
          <w:b/>
          <w:bCs/>
          <w:sz w:val="24"/>
        </w:rPr>
        <w:t>3</w:t>
      </w:r>
      <w:r w:rsidRPr="0079091F">
        <w:rPr>
          <w:rFonts w:ascii="宋体" w:hAnsi="宋体" w:cs="宋体" w:hint="eastAsia"/>
          <w:b/>
          <w:bCs/>
          <w:sz w:val="24"/>
        </w:rPr>
        <w:t>.符合性审查</w:t>
      </w:r>
    </w:p>
    <w:p w14:paraId="10C6F15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w:t>
      </w:r>
      <w:r w:rsidRPr="0079091F">
        <w:rPr>
          <w:rFonts w:ascii="宋体" w:hAnsi="宋体" w:cs="宋体"/>
          <w:szCs w:val="21"/>
        </w:rPr>
        <w:t>.1</w:t>
      </w:r>
      <w:r w:rsidRPr="0079091F">
        <w:rPr>
          <w:rFonts w:ascii="宋体" w:hAnsi="宋体" w:cs="宋体" w:hint="eastAsia"/>
          <w:szCs w:val="21"/>
        </w:rPr>
        <w:t>谈判小组应当对符合资格的供应商的响应文件进行竞标报价、商务、技术等实质性要求符合性审查，以确定其是否满足谈判文件的实质性要求。</w:t>
      </w:r>
    </w:p>
    <w:p w14:paraId="3B25731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w:t>
      </w:r>
      <w:r w:rsidRPr="0079091F">
        <w:rPr>
          <w:rFonts w:ascii="宋体" w:hAnsi="宋体" w:cs="宋体"/>
          <w:szCs w:val="21"/>
        </w:rPr>
        <w:t>.2</w:t>
      </w:r>
      <w:r w:rsidRPr="0079091F">
        <w:rPr>
          <w:rFonts w:ascii="宋体" w:hAnsi="宋体" w:cs="宋体" w:hint="eastAsia"/>
          <w:szCs w:val="21"/>
        </w:rPr>
        <w:t>谈判小组在对响应文件进行符合性审查时，可以要求供应商对响应文件中含义不明确、同类问题表述不一致或者有明显文字和计算错误的内容等</w:t>
      </w:r>
      <w:proofErr w:type="gramStart"/>
      <w:r w:rsidRPr="0079091F">
        <w:rPr>
          <w:rFonts w:ascii="宋体" w:hAnsi="宋体" w:cs="宋体" w:hint="eastAsia"/>
          <w:szCs w:val="21"/>
        </w:rPr>
        <w:t>作出</w:t>
      </w:r>
      <w:proofErr w:type="gramEnd"/>
      <w:r w:rsidRPr="0079091F">
        <w:rPr>
          <w:rFonts w:ascii="宋体" w:hAnsi="宋体" w:cs="宋体" w:hint="eastAsia"/>
          <w:szCs w:val="21"/>
        </w:rPr>
        <w:t>必要的澄清、说明或者更正。供应商的澄清、说明或者更正不得超出响应文件的范围或者改变响应文件的实质性内容。</w:t>
      </w:r>
    </w:p>
    <w:p w14:paraId="26BC3290" w14:textId="73621838" w:rsidR="005C2B23" w:rsidRPr="0079091F" w:rsidRDefault="00000000">
      <w:pPr>
        <w:spacing w:line="360" w:lineRule="auto"/>
        <w:ind w:firstLineChars="200" w:firstLine="420"/>
        <w:rPr>
          <w:rFonts w:ascii="宋体" w:hAnsi="宋体" w:cs="宋体" w:hint="eastAsia"/>
          <w:spacing w:val="-6"/>
          <w:szCs w:val="21"/>
        </w:rPr>
      </w:pPr>
      <w:r w:rsidRPr="0079091F">
        <w:rPr>
          <w:rFonts w:ascii="宋体" w:hAnsi="宋体" w:cs="宋体"/>
          <w:szCs w:val="21"/>
        </w:rPr>
        <w:t>3</w:t>
      </w:r>
      <w:r w:rsidRPr="0079091F">
        <w:rPr>
          <w:rFonts w:ascii="宋体" w:hAnsi="宋体" w:cs="宋体" w:hint="eastAsia"/>
          <w:szCs w:val="21"/>
        </w:rPr>
        <w:t>.3谈判小组要求供应商澄清、说明或者更正响应文件应当以书面形式</w:t>
      </w:r>
      <w:proofErr w:type="gramStart"/>
      <w:r w:rsidRPr="0079091F">
        <w:rPr>
          <w:rFonts w:ascii="宋体" w:hAnsi="宋体" w:cs="宋体" w:hint="eastAsia"/>
          <w:szCs w:val="21"/>
        </w:rPr>
        <w:t>作出</w:t>
      </w:r>
      <w:proofErr w:type="gramEnd"/>
      <w:r w:rsidRPr="0079091F">
        <w:rPr>
          <w:rFonts w:ascii="宋体" w:hAnsi="宋体" w:cs="宋体" w:hint="eastAsia"/>
          <w:szCs w:val="21"/>
        </w:rPr>
        <w:t>。供应商的澄清、说明或者更正必须以书面形式按照谈判小组的要求</w:t>
      </w:r>
      <w:proofErr w:type="gramStart"/>
      <w:r w:rsidRPr="0079091F">
        <w:rPr>
          <w:rFonts w:ascii="宋体" w:hAnsi="宋体" w:cs="宋体" w:hint="eastAsia"/>
          <w:szCs w:val="21"/>
        </w:rPr>
        <w:t>作出</w:t>
      </w:r>
      <w:proofErr w:type="gramEnd"/>
      <w:r w:rsidRPr="0079091F">
        <w:rPr>
          <w:rFonts w:ascii="宋体" w:hAnsi="宋体" w:cs="宋体" w:hint="eastAsia"/>
          <w:szCs w:val="21"/>
        </w:rPr>
        <w:t>明确的澄清、说明或者更正，未按谈判小组的要求</w:t>
      </w:r>
      <w:proofErr w:type="gramStart"/>
      <w:r w:rsidRPr="0079091F">
        <w:rPr>
          <w:rFonts w:ascii="宋体" w:hAnsi="宋体" w:cs="宋体" w:hint="eastAsia"/>
          <w:szCs w:val="21"/>
        </w:rPr>
        <w:t>作出</w:t>
      </w:r>
      <w:proofErr w:type="gramEnd"/>
      <w:r w:rsidRPr="0079091F">
        <w:rPr>
          <w:rFonts w:ascii="宋体" w:hAnsi="宋体" w:cs="宋体" w:hint="eastAsia"/>
          <w:szCs w:val="21"/>
        </w:rPr>
        <w:t>明确澄清、说明或者更正的供应商的响应文件将按照</w:t>
      </w:r>
      <w:r w:rsidRPr="0079091F">
        <w:rPr>
          <w:rFonts w:ascii="宋体" w:hAnsi="宋体" w:cs="宋体" w:hint="eastAsia"/>
        </w:rPr>
        <w:t>有利于采购人</w:t>
      </w:r>
      <w:r w:rsidRPr="0079091F">
        <w:rPr>
          <w:rFonts w:ascii="宋体" w:hAnsi="宋体" w:cs="宋体" w:hint="eastAsia"/>
          <w:szCs w:val="21"/>
        </w:rPr>
        <w:t>的原则由谈判小组进行判定。供应商的澄清、说明或者更正必须由法定代表人或者其委托代理人</w:t>
      </w:r>
      <w:r w:rsidRPr="0079091F">
        <w:rPr>
          <w:rFonts w:ascii="宋体" w:hAnsi="宋体" w:hint="eastAsia"/>
          <w:szCs w:val="21"/>
        </w:rPr>
        <w:t>签字或者电子签名</w:t>
      </w:r>
      <w:r w:rsidRPr="0079091F">
        <w:rPr>
          <w:rFonts w:ascii="宋体" w:hAnsi="宋体" w:cs="宋体" w:hint="eastAsia"/>
          <w:szCs w:val="21"/>
        </w:rPr>
        <w:t>或者加盖公</w:t>
      </w:r>
      <w:r w:rsidRPr="0079091F">
        <w:rPr>
          <w:rFonts w:hAnsi="宋体" w:hint="eastAsia"/>
        </w:rPr>
        <w:t>章或</w:t>
      </w:r>
      <w:r w:rsidRPr="0079091F">
        <w:rPr>
          <w:rFonts w:ascii="宋体" w:hAnsi="宋体" w:hint="eastAsia"/>
        </w:rPr>
        <w:t>电子签章</w:t>
      </w:r>
      <w:r w:rsidRPr="0079091F">
        <w:rPr>
          <w:rFonts w:ascii="宋体" w:hAnsi="宋体" w:cs="宋体" w:hint="eastAsia"/>
          <w:szCs w:val="21"/>
        </w:rPr>
        <w:t>。由委托代理人签字的，</w:t>
      </w:r>
      <w:r w:rsidRPr="0079091F">
        <w:rPr>
          <w:rFonts w:ascii="宋体" w:hAnsi="宋体" w:cs="宋体" w:hint="eastAsia"/>
          <w:bCs/>
          <w:szCs w:val="21"/>
        </w:rPr>
        <w:t>若委托代理人不是响应文件中授权的委托代理人时，必须同时出示有效的法定代表人授权委托书原件</w:t>
      </w:r>
      <w:r w:rsidRPr="0079091F">
        <w:rPr>
          <w:rFonts w:ascii="宋体" w:hAnsi="宋体" w:cs="宋体" w:hint="eastAsia"/>
          <w:spacing w:val="-6"/>
          <w:szCs w:val="21"/>
        </w:rPr>
        <w:t>。供应商为自然人的，必须由本人签字并附身份证明。</w:t>
      </w:r>
    </w:p>
    <w:p w14:paraId="1CEC7A8F" w14:textId="77777777" w:rsidR="005C2B23" w:rsidRPr="0079091F" w:rsidRDefault="00000000">
      <w:pPr>
        <w:spacing w:line="360" w:lineRule="auto"/>
        <w:ind w:firstLineChars="200" w:firstLine="396"/>
        <w:rPr>
          <w:rFonts w:ascii="宋体" w:hAnsi="宋体" w:cs="宋体" w:hint="eastAsia"/>
          <w:szCs w:val="21"/>
        </w:rPr>
      </w:pPr>
      <w:r w:rsidRPr="0079091F">
        <w:rPr>
          <w:rFonts w:ascii="宋体" w:hAnsi="宋体" w:cs="宋体"/>
          <w:spacing w:val="-6"/>
          <w:szCs w:val="21"/>
        </w:rPr>
        <w:t>3.4</w:t>
      </w:r>
      <w:r w:rsidRPr="0079091F">
        <w:rPr>
          <w:rFonts w:ascii="宋体" w:hAnsi="宋体" w:cs="宋体" w:hint="eastAsia"/>
          <w:szCs w:val="21"/>
        </w:rPr>
        <w:t xml:space="preserve">首次响应文件报价出现前后不一致的，按照下列规定修正： </w:t>
      </w:r>
    </w:p>
    <w:p w14:paraId="372674E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（1）响应文件中报价表内容与响应文件中相应内容不一致的，以报价表为准；</w:t>
      </w:r>
    </w:p>
    <w:p w14:paraId="59606BAF"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（2）大写金额和小写金额不一致的，以大写金额为准；</w:t>
      </w:r>
    </w:p>
    <w:p w14:paraId="630FEC4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（3）单价金额小数点或者百分比有明显错位的，以报价表的总价为准，并修改单价；</w:t>
      </w:r>
    </w:p>
    <w:p w14:paraId="74E7E8C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（4）总价金额与按单价汇总金额不一致的，以单价金额计算结果为准。</w:t>
      </w:r>
    </w:p>
    <w:p w14:paraId="7FDA391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同时出现两种以上不一致的，按照以上（1）-（4）规定的顺序逐条进行修正。修正后的报价</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商确认后产生约束力，供应商不确认的，其响应文件按无效响应处理。</w:t>
      </w:r>
    </w:p>
    <w:p w14:paraId="71CC171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3</w:t>
      </w:r>
      <w:r w:rsidRPr="0079091F">
        <w:rPr>
          <w:rFonts w:ascii="宋体" w:hAnsi="宋体" w:cs="宋体" w:hint="eastAsia"/>
          <w:szCs w:val="21"/>
        </w:rPr>
        <w:t>.</w:t>
      </w:r>
      <w:r w:rsidRPr="0079091F">
        <w:rPr>
          <w:rFonts w:ascii="宋体" w:hAnsi="宋体" w:cs="宋体"/>
          <w:szCs w:val="21"/>
        </w:rPr>
        <w:t>5</w:t>
      </w:r>
      <w:r w:rsidRPr="0079091F">
        <w:rPr>
          <w:rFonts w:ascii="宋体" w:hAnsi="宋体" w:cs="宋体" w:hint="eastAsia"/>
          <w:szCs w:val="21"/>
        </w:rPr>
        <w:t>商务技术报价评审</w:t>
      </w:r>
    </w:p>
    <w:p w14:paraId="3D9FC0E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在评审时，如发现下列情形之一的，将被视为响应文件无效处理：</w:t>
      </w:r>
    </w:p>
    <w:p w14:paraId="34B914A6"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（1）商务技术评审</w:t>
      </w:r>
    </w:p>
    <w:p w14:paraId="3B59E1E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1）响应文件未按谈判文件要求签署、盖章的；</w:t>
      </w:r>
    </w:p>
    <w:p w14:paraId="023BF3E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 xml:space="preserve">2）委托代理人未能出具有效身份证明或者出具的身份证明与授权委托书中的信息不符的； </w:t>
      </w:r>
    </w:p>
    <w:p w14:paraId="5107782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3）提交的竞标保证金无效的或者未按照谈判文件的规定提交竞标保证金；</w:t>
      </w:r>
    </w:p>
    <w:p w14:paraId="2698FDE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4）响应文件未提供任一项“供应商须知前附表”商务技术文件中 “必须提供”或者“委托时</w:t>
      </w:r>
      <w:r w:rsidRPr="0079091F">
        <w:rPr>
          <w:rFonts w:ascii="宋体" w:hAnsi="宋体" w:cs="宋体" w:hint="eastAsia"/>
          <w:szCs w:val="21"/>
        </w:rPr>
        <w:lastRenderedPageBreak/>
        <w:t>必须提供”的文件资料；响应文件提供的商务技术文件出现任一项不符合“供应商须知前附表”商务技术文件中 “必须提供”或者“委托时必须提供”文件资料要求的规定或者提供的报价文件、商务技术文件无效；</w:t>
      </w:r>
    </w:p>
    <w:p w14:paraId="56509AC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5）商务条款中标“▲”的条款发生负偏离的或者允许负偏离的条款数超过“供应商须知前附表”规定项数的或者标明实质性的要求发生负偏离；</w:t>
      </w:r>
    </w:p>
    <w:p w14:paraId="6D4F59D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6）未对竞标有效期</w:t>
      </w:r>
      <w:proofErr w:type="gramStart"/>
      <w:r w:rsidRPr="0079091F">
        <w:rPr>
          <w:rFonts w:ascii="宋体" w:hAnsi="宋体" w:cs="宋体" w:hint="eastAsia"/>
          <w:szCs w:val="21"/>
        </w:rPr>
        <w:t>作出</w:t>
      </w:r>
      <w:proofErr w:type="gramEnd"/>
      <w:r w:rsidRPr="0079091F">
        <w:rPr>
          <w:rFonts w:ascii="宋体" w:hAnsi="宋体" w:cs="宋体" w:hint="eastAsia"/>
          <w:szCs w:val="21"/>
        </w:rPr>
        <w:t>响应或者响应文件承诺的竞标有效期不满足谈判文件要求；</w:t>
      </w:r>
    </w:p>
    <w:p w14:paraId="1835EC1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7）响应文件的实质性内容未使用中文表述、使用计量单位不符合谈判文件要求的；</w:t>
      </w:r>
    </w:p>
    <w:p w14:paraId="67ADF7C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8）响应文件中的文件资料因填写不齐全或者内容虚假或者出现其他情形而导致被谈判小组认定无效的；</w:t>
      </w:r>
    </w:p>
    <w:p w14:paraId="18068E1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9）响应文件含有采购人不能接受的附加条件的；</w:t>
      </w:r>
    </w:p>
    <w:p w14:paraId="4E84EBA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w:t>
      </w:r>
      <w:r w:rsidRPr="0079091F">
        <w:rPr>
          <w:rFonts w:ascii="宋体" w:hAnsi="宋体" w:cs="宋体" w:hint="eastAsia"/>
          <w:szCs w:val="21"/>
        </w:rPr>
        <w:t>0）属于“供应商须知正文”第7.</w:t>
      </w:r>
      <w:r w:rsidRPr="0079091F">
        <w:rPr>
          <w:rFonts w:ascii="宋体" w:hAnsi="宋体" w:cs="宋体"/>
          <w:szCs w:val="21"/>
        </w:rPr>
        <w:t>6</w:t>
      </w:r>
      <w:r w:rsidRPr="0079091F">
        <w:rPr>
          <w:rFonts w:ascii="宋体" w:hAnsi="宋体" w:cs="宋体" w:hint="eastAsia"/>
          <w:szCs w:val="21"/>
        </w:rPr>
        <w:t>条的情形的；</w:t>
      </w:r>
    </w:p>
    <w:p w14:paraId="5C52535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11）明显不满足谈判文件要求的技术规格、安全、质量标准，或者与谈判文件中标“▲”的技术指标、主要功能或者标明实质性的要求发生负偏离的；</w:t>
      </w:r>
    </w:p>
    <w:p w14:paraId="5D5333D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w:t>
      </w:r>
      <w:r w:rsidRPr="0079091F">
        <w:rPr>
          <w:rFonts w:ascii="宋体" w:hAnsi="宋体" w:cs="宋体" w:hint="eastAsia"/>
          <w:szCs w:val="21"/>
        </w:rPr>
        <w:t>2）技术评审允许负偏离的条款数超过“供应商须知前附表”规定项数的；</w:t>
      </w:r>
    </w:p>
    <w:p w14:paraId="5BF8FB7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w:t>
      </w:r>
      <w:r w:rsidRPr="0079091F">
        <w:rPr>
          <w:rFonts w:ascii="宋体" w:hAnsi="宋体" w:cs="宋体" w:hint="eastAsia"/>
          <w:szCs w:val="21"/>
        </w:rPr>
        <w:t>3）虚假竞标，或者出现其他情形而导致被谈判小组认定无效的；</w:t>
      </w:r>
    </w:p>
    <w:p w14:paraId="79D44385"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14）竞标技术方案不明确，谈判文件未允许但存在一个或者一个以上备选（替代）竞标方案的；</w:t>
      </w:r>
    </w:p>
    <w:p w14:paraId="5F2F3B1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w:t>
      </w:r>
      <w:r w:rsidRPr="0079091F">
        <w:rPr>
          <w:rFonts w:ascii="宋体" w:hAnsi="宋体" w:cs="宋体" w:hint="eastAsia"/>
          <w:szCs w:val="21"/>
        </w:rPr>
        <w:t>5）谈判文件明确不允许分包，响应文件拟分包的</w:t>
      </w:r>
    </w:p>
    <w:p w14:paraId="31FB42F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16)</w:t>
      </w:r>
      <w:r w:rsidRPr="0079091F">
        <w:rPr>
          <w:rFonts w:ascii="宋体" w:hAnsi="宋体" w:cs="宋体" w:hint="eastAsia"/>
          <w:szCs w:val="21"/>
        </w:rPr>
        <w:t xml:space="preserve">未响应谈判文件实质性要求的； </w:t>
      </w:r>
    </w:p>
    <w:p w14:paraId="0F44D48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17</w:t>
      </w:r>
      <w:r w:rsidRPr="0079091F">
        <w:rPr>
          <w:rFonts w:ascii="宋体" w:hAnsi="宋体" w:cs="宋体" w:hint="eastAsia"/>
          <w:szCs w:val="21"/>
        </w:rPr>
        <w:t>）法律、法规和谈判文件规定的其他无效情形。</w:t>
      </w:r>
    </w:p>
    <w:p w14:paraId="5E98F30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w:t>
      </w:r>
      <w:r w:rsidRPr="0079091F">
        <w:rPr>
          <w:rFonts w:ascii="宋体" w:hAnsi="宋体" w:cs="宋体"/>
          <w:szCs w:val="21"/>
        </w:rPr>
        <w:t>2）报</w:t>
      </w:r>
      <w:r w:rsidRPr="0079091F">
        <w:rPr>
          <w:rFonts w:ascii="宋体" w:hAnsi="宋体" w:cs="宋体" w:hint="eastAsia"/>
          <w:szCs w:val="21"/>
        </w:rPr>
        <w:t>价评审</w:t>
      </w:r>
    </w:p>
    <w:p w14:paraId="2CAFA2F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1)响应文件未提供“供应商须知前附表” 报价文件中规定的“竞标报价表”的；</w:t>
      </w:r>
    </w:p>
    <w:p w14:paraId="690CA92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2）未采用人民币报价或者未按照谈判文件标明的币种报价的；</w:t>
      </w:r>
    </w:p>
    <w:p w14:paraId="25C18CC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3）供应商未就所竞标分标进行报价或者存在漏项报价；供应商未就所竞标分标的单项内容</w:t>
      </w:r>
      <w:proofErr w:type="gramStart"/>
      <w:r w:rsidRPr="0079091F">
        <w:rPr>
          <w:rFonts w:ascii="宋体" w:hAnsi="宋体" w:cs="宋体" w:hint="eastAsia"/>
          <w:szCs w:val="21"/>
        </w:rPr>
        <w:t>作唯一</w:t>
      </w:r>
      <w:proofErr w:type="gramEnd"/>
      <w:r w:rsidRPr="0079091F">
        <w:rPr>
          <w:rFonts w:ascii="宋体" w:hAnsi="宋体" w:cs="宋体" w:hint="eastAsia"/>
          <w:szCs w:val="21"/>
        </w:rPr>
        <w:t>报价；供应商未就所竞标分标的全部内容</w:t>
      </w:r>
      <w:proofErr w:type="gramStart"/>
      <w:r w:rsidRPr="0079091F">
        <w:rPr>
          <w:rFonts w:ascii="宋体" w:hAnsi="宋体" w:cs="宋体" w:hint="eastAsia"/>
          <w:szCs w:val="21"/>
        </w:rPr>
        <w:t>作唯一</w:t>
      </w:r>
      <w:proofErr w:type="gramEnd"/>
      <w:r w:rsidRPr="0079091F">
        <w:rPr>
          <w:rFonts w:ascii="宋体" w:hAnsi="宋体" w:cs="宋体" w:hint="eastAsia"/>
          <w:szCs w:val="21"/>
        </w:rPr>
        <w:t>总价报价；供应商响应文件中存在有选择、有条件报价的（谈判文件允许有备选方案或者其他约定的除外）；</w:t>
      </w:r>
    </w:p>
    <w:p w14:paraId="0D42080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4）竞标报价（包含首次报价、最后报价）超过所竞标分</w:t>
      </w:r>
      <w:proofErr w:type="gramStart"/>
      <w:r w:rsidRPr="0079091F">
        <w:rPr>
          <w:rFonts w:ascii="宋体" w:hAnsi="宋体" w:cs="宋体" w:hint="eastAsia"/>
          <w:szCs w:val="21"/>
        </w:rPr>
        <w:t>标规定</w:t>
      </w:r>
      <w:proofErr w:type="gramEnd"/>
      <w:r w:rsidRPr="0079091F">
        <w:rPr>
          <w:rFonts w:ascii="宋体" w:hAnsi="宋体" w:cs="宋体" w:hint="eastAsia"/>
          <w:szCs w:val="21"/>
        </w:rPr>
        <w:t>的采购预算金额或者最高限价的（如本项目公布了最高限价）；</w:t>
      </w:r>
      <w:bookmarkStart w:id="81" w:name="_Hlk42596405"/>
      <w:r w:rsidRPr="0079091F">
        <w:rPr>
          <w:rFonts w:ascii="宋体" w:hAnsi="宋体" w:cs="宋体" w:hint="eastAsia"/>
          <w:szCs w:val="21"/>
        </w:rPr>
        <w:t>竞标报价（包含首次报价、最后报价）</w:t>
      </w:r>
      <w:bookmarkStart w:id="82" w:name="_Hlk42596276"/>
      <w:bookmarkEnd w:id="81"/>
      <w:r w:rsidRPr="0079091F">
        <w:rPr>
          <w:rFonts w:ascii="宋体" w:hAnsi="宋体" w:cs="宋体" w:hint="eastAsia"/>
          <w:szCs w:val="21"/>
        </w:rPr>
        <w:t>超过谈判文件分项采购预算金额或者最高限价的</w:t>
      </w:r>
      <w:bookmarkEnd w:id="82"/>
      <w:r w:rsidRPr="0079091F">
        <w:rPr>
          <w:rFonts w:ascii="宋体" w:hAnsi="宋体" w:cs="宋体" w:hint="eastAsia"/>
          <w:szCs w:val="21"/>
        </w:rPr>
        <w:t>（如本项目公布了最高限价）；</w:t>
      </w:r>
    </w:p>
    <w:p w14:paraId="3939EF2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5）修正后的报价，供应商不确认的；或者</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商确认修正后的竞标报价（包含首次报价、</w:t>
      </w:r>
      <w:r w:rsidRPr="0079091F">
        <w:rPr>
          <w:rFonts w:ascii="宋体" w:hAnsi="宋体" w:cs="宋体" w:hint="eastAsia"/>
          <w:szCs w:val="21"/>
        </w:rPr>
        <w:lastRenderedPageBreak/>
        <w:t>最后报价）超过所竞标分</w:t>
      </w:r>
      <w:proofErr w:type="gramStart"/>
      <w:r w:rsidRPr="0079091F">
        <w:rPr>
          <w:rFonts w:ascii="宋体" w:hAnsi="宋体" w:cs="宋体" w:hint="eastAsia"/>
          <w:szCs w:val="21"/>
        </w:rPr>
        <w:t>标规定</w:t>
      </w:r>
      <w:proofErr w:type="gramEnd"/>
      <w:r w:rsidRPr="0079091F">
        <w:rPr>
          <w:rFonts w:ascii="宋体" w:hAnsi="宋体" w:cs="宋体" w:hint="eastAsia"/>
          <w:szCs w:val="21"/>
        </w:rPr>
        <w:t>的采购预算金额或者最高限价（如本项目公布了最高限价）；或者</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商确认修正后竞标报价（包含首次报价、最后报价）超过谈判文件分项采购预算金额或者最高限价的（如本项目公布了最高限价）。</w:t>
      </w:r>
    </w:p>
    <w:p w14:paraId="7E99388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3</w:t>
      </w:r>
      <w:r w:rsidRPr="0079091F">
        <w:rPr>
          <w:rFonts w:ascii="宋体" w:hAnsi="宋体" w:cs="宋体" w:hint="eastAsia"/>
          <w:szCs w:val="21"/>
        </w:rPr>
        <w:t>.</w:t>
      </w:r>
      <w:r w:rsidRPr="0079091F">
        <w:rPr>
          <w:rFonts w:ascii="宋体" w:hAnsi="宋体" w:cs="宋体"/>
          <w:szCs w:val="21"/>
        </w:rPr>
        <w:t>6</w:t>
      </w:r>
      <w:r w:rsidRPr="0079091F">
        <w:rPr>
          <w:rFonts w:ascii="宋体" w:hAnsi="宋体" w:cs="宋体" w:hint="eastAsia"/>
          <w:szCs w:val="21"/>
        </w:rPr>
        <w:t>谈判小组对响应文件进行评审，未实质性响应谈判文件的响应文件按无效处理，谈判小组应当告知有关供应商。谈判小组从符合谈判文件规定的相应资格条件的供应商名单中确定不少于3家的供应商参加谈判。</w:t>
      </w:r>
    </w:p>
    <w:p w14:paraId="571AB98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3</w:t>
      </w:r>
      <w:r w:rsidRPr="0079091F">
        <w:rPr>
          <w:rFonts w:ascii="宋体" w:hAnsi="宋体" w:cs="宋体" w:hint="eastAsia"/>
          <w:szCs w:val="21"/>
        </w:rPr>
        <w:t>.</w:t>
      </w:r>
      <w:r w:rsidRPr="0079091F">
        <w:rPr>
          <w:rFonts w:ascii="宋体" w:hAnsi="宋体" w:cs="宋体"/>
          <w:szCs w:val="21"/>
        </w:rPr>
        <w:t>7</w:t>
      </w:r>
      <w:r w:rsidRPr="0079091F">
        <w:rPr>
          <w:rFonts w:ascii="宋体" w:hAnsi="宋体" w:cs="宋体" w:hint="eastAsia"/>
          <w:szCs w:val="21"/>
        </w:rPr>
        <w:t>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374C87A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3</w:t>
      </w:r>
      <w:r w:rsidRPr="0079091F">
        <w:rPr>
          <w:rFonts w:ascii="宋体" w:hAnsi="宋体" w:cs="宋体" w:hint="eastAsia"/>
          <w:szCs w:val="21"/>
        </w:rPr>
        <w:t>.</w:t>
      </w:r>
      <w:r w:rsidRPr="0079091F">
        <w:rPr>
          <w:rFonts w:ascii="宋体" w:hAnsi="宋体" w:cs="宋体"/>
          <w:szCs w:val="21"/>
        </w:rPr>
        <w:t>8</w:t>
      </w:r>
      <w:r w:rsidRPr="0079091F">
        <w:rPr>
          <w:rFonts w:ascii="宋体" w:hAnsi="宋体" w:cs="宋体" w:hint="eastAsia"/>
          <w:szCs w:val="21"/>
        </w:rPr>
        <w:t>通过符合性审查的合格供应商不足3家的，不得进入谈判环节，应当重新开展采购活动。</w:t>
      </w:r>
    </w:p>
    <w:p w14:paraId="0DFBCA36" w14:textId="77777777" w:rsidR="005C2B23" w:rsidRPr="0079091F" w:rsidRDefault="00000000">
      <w:pPr>
        <w:spacing w:line="360" w:lineRule="auto"/>
        <w:rPr>
          <w:rFonts w:ascii="宋体" w:hAnsi="宋体" w:cs="宋体" w:hint="eastAsia"/>
          <w:b/>
          <w:bCs/>
          <w:sz w:val="24"/>
        </w:rPr>
      </w:pPr>
      <w:r w:rsidRPr="0079091F">
        <w:rPr>
          <w:rFonts w:ascii="宋体" w:hAnsi="宋体" w:cs="宋体" w:hint="eastAsia"/>
          <w:b/>
          <w:bCs/>
          <w:sz w:val="24"/>
        </w:rPr>
        <w:t>4</w:t>
      </w:r>
      <w:r w:rsidRPr="0079091F">
        <w:rPr>
          <w:rFonts w:ascii="宋体" w:hAnsi="宋体" w:cs="宋体"/>
          <w:b/>
          <w:bCs/>
          <w:sz w:val="24"/>
        </w:rPr>
        <w:t>.</w:t>
      </w:r>
      <w:r w:rsidRPr="0079091F">
        <w:rPr>
          <w:rFonts w:ascii="宋体" w:hAnsi="宋体" w:cs="宋体" w:hint="eastAsia"/>
          <w:b/>
          <w:bCs/>
          <w:sz w:val="24"/>
        </w:rPr>
        <w:t>谈判的程序</w:t>
      </w:r>
    </w:p>
    <w:p w14:paraId="0F893F3B" w14:textId="77777777" w:rsidR="005C2B23" w:rsidRPr="0079091F" w:rsidRDefault="00000000">
      <w:pPr>
        <w:spacing w:line="360" w:lineRule="auto"/>
        <w:ind w:firstLineChars="200" w:firstLine="420"/>
        <w:rPr>
          <w:rFonts w:ascii="宋体" w:hAnsi="宋体" w:cs="宋体" w:hint="eastAsia"/>
          <w:kern w:val="0"/>
          <w:szCs w:val="21"/>
        </w:rPr>
      </w:pPr>
      <w:r w:rsidRPr="0079091F">
        <w:rPr>
          <w:rFonts w:ascii="宋体" w:hAnsi="宋体" w:cs="宋体" w:hint="eastAsia"/>
          <w:kern w:val="0"/>
          <w:szCs w:val="21"/>
        </w:rPr>
        <w:t>4</w:t>
      </w:r>
      <w:r w:rsidRPr="0079091F">
        <w:rPr>
          <w:rFonts w:ascii="宋体" w:hAnsi="宋体" w:cs="宋体"/>
          <w:kern w:val="0"/>
          <w:szCs w:val="21"/>
        </w:rPr>
        <w:t>.1</w:t>
      </w:r>
      <w:r w:rsidRPr="0079091F">
        <w:rPr>
          <w:rFonts w:ascii="宋体" w:hAnsi="宋体" w:cs="宋体" w:hint="eastAsia"/>
          <w:kern w:val="0"/>
          <w:szCs w:val="21"/>
        </w:rPr>
        <w:t>谈判小组按照“供应商须知前附表”第2</w:t>
      </w:r>
      <w:r w:rsidRPr="0079091F">
        <w:rPr>
          <w:rFonts w:ascii="宋体" w:hAnsi="宋体" w:cs="宋体"/>
          <w:kern w:val="0"/>
          <w:szCs w:val="21"/>
        </w:rPr>
        <w:t>6</w:t>
      </w:r>
      <w:r w:rsidRPr="0079091F">
        <w:rPr>
          <w:rFonts w:ascii="宋体" w:hAnsi="宋体" w:cs="宋体" w:hint="eastAsia"/>
          <w:kern w:val="0"/>
          <w:szCs w:val="21"/>
        </w:rPr>
        <w:t>条确定的</w:t>
      </w:r>
      <w:r w:rsidRPr="0079091F">
        <w:rPr>
          <w:rFonts w:ascii="宋体" w:hAnsi="宋体" w:cs="宋体" w:hint="eastAsia"/>
          <w:szCs w:val="21"/>
        </w:rPr>
        <w:t>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其响应文件作无效处理。</w:t>
      </w:r>
    </w:p>
    <w:p w14:paraId="1F4B6419"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4</w:t>
      </w:r>
      <w:r w:rsidRPr="0079091F">
        <w:rPr>
          <w:rFonts w:ascii="宋体" w:hAnsi="宋体" w:cs="宋体"/>
          <w:szCs w:val="21"/>
        </w:rPr>
        <w:t>.2</w:t>
      </w:r>
      <w:r w:rsidRPr="0079091F">
        <w:rPr>
          <w:rFonts w:ascii="宋体" w:hAnsi="宋体" w:cs="宋体" w:hint="eastAsia"/>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2A4BC64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4.3</w:t>
      </w:r>
      <w:r w:rsidRPr="0079091F">
        <w:rPr>
          <w:rFonts w:ascii="宋体" w:hAnsi="宋体" w:cs="宋体" w:hint="eastAsia"/>
          <w:szCs w:val="21"/>
        </w:rPr>
        <w:t>对谈判文件</w:t>
      </w:r>
      <w:proofErr w:type="gramStart"/>
      <w:r w:rsidRPr="0079091F">
        <w:rPr>
          <w:rFonts w:ascii="宋体" w:hAnsi="宋体" w:cs="宋体" w:hint="eastAsia"/>
          <w:szCs w:val="21"/>
        </w:rPr>
        <w:t>作出</w:t>
      </w:r>
      <w:proofErr w:type="gramEnd"/>
      <w:r w:rsidRPr="0079091F">
        <w:rPr>
          <w:rFonts w:ascii="宋体" w:hAnsi="宋体" w:cs="宋体" w:hint="eastAsia"/>
          <w:szCs w:val="21"/>
        </w:rPr>
        <w:t>的实质性变动是谈判文件的有效组成部分，谈判小组应当及时以书面形式同时通知所有参加谈判的供应商。</w:t>
      </w:r>
    </w:p>
    <w:p w14:paraId="3801AE24"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4.4</w:t>
      </w:r>
      <w:r w:rsidRPr="0079091F">
        <w:rPr>
          <w:rFonts w:ascii="宋体" w:hAnsi="宋体" w:cs="宋体" w:hint="eastAsia"/>
          <w:szCs w:val="21"/>
        </w:rPr>
        <w:t>供应商必须按照谈判文件的变动情况和谈判小组的要求重新提交响应文件，并由其法定代表人或者委托代理人</w:t>
      </w:r>
      <w:r w:rsidRPr="0079091F">
        <w:rPr>
          <w:rFonts w:ascii="宋体" w:hAnsi="宋体" w:hint="eastAsia"/>
          <w:szCs w:val="21"/>
        </w:rPr>
        <w:t>签字或者电子签名</w:t>
      </w:r>
      <w:r w:rsidRPr="0079091F">
        <w:rPr>
          <w:rFonts w:ascii="宋体" w:hAnsi="宋体" w:cs="宋体" w:hint="eastAsia"/>
          <w:szCs w:val="21"/>
        </w:rPr>
        <w:t>或者加</w:t>
      </w:r>
      <w:r w:rsidRPr="0079091F">
        <w:rPr>
          <w:rFonts w:hAnsi="宋体" w:hint="eastAsia"/>
        </w:rPr>
        <w:t>盖公章或</w:t>
      </w:r>
      <w:r w:rsidRPr="0079091F">
        <w:rPr>
          <w:rFonts w:ascii="宋体" w:hAnsi="宋体" w:hint="eastAsia"/>
        </w:rPr>
        <w:t>电子签章</w:t>
      </w:r>
      <w:r w:rsidRPr="0079091F">
        <w:rPr>
          <w:rFonts w:ascii="宋体" w:hAnsi="宋体" w:cs="宋体" w:hint="eastAsia"/>
          <w:szCs w:val="21"/>
        </w:rPr>
        <w:t>。由委托代理人签字的，</w:t>
      </w:r>
      <w:r w:rsidRPr="0079091F">
        <w:rPr>
          <w:rFonts w:ascii="宋体" w:hAnsi="宋体" w:cs="宋体" w:hint="eastAsia"/>
          <w:bCs/>
          <w:szCs w:val="21"/>
        </w:rPr>
        <w:t>若委托代理人不是响应文件中授权的委托代理人时，必须同时出示有效的法定代表人授权委托书原件</w:t>
      </w:r>
      <w:r w:rsidRPr="0079091F">
        <w:rPr>
          <w:rFonts w:ascii="宋体" w:hAnsi="宋体" w:cs="宋体" w:hint="eastAsia"/>
          <w:szCs w:val="21"/>
        </w:rPr>
        <w:t>。供应商为自然人的，必须由本人签字并附身份证明。参加谈判的供应商未在规定时间内重新提交响应文件的，视同退出谈判，其响应文件作无效处理。</w:t>
      </w:r>
    </w:p>
    <w:p w14:paraId="33825E97"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4.5</w:t>
      </w:r>
      <w:r w:rsidRPr="0079091F">
        <w:rPr>
          <w:rFonts w:ascii="宋体" w:hAnsi="宋体" w:cs="宋体" w:hint="eastAsia"/>
          <w:szCs w:val="21"/>
        </w:rPr>
        <w:t>谈判中，谈判的任何一方不得透露与谈判有关的其他供应商的技术资料、价格和其他信息。</w:t>
      </w:r>
    </w:p>
    <w:p w14:paraId="2B739395" w14:textId="77777777" w:rsidR="005C2B23" w:rsidRPr="0079091F" w:rsidRDefault="00000000">
      <w:pPr>
        <w:widowControl/>
        <w:tabs>
          <w:tab w:val="left" w:pos="540"/>
        </w:tabs>
        <w:spacing w:line="360" w:lineRule="auto"/>
        <w:ind w:firstLineChars="200" w:firstLine="420"/>
        <w:jc w:val="left"/>
        <w:rPr>
          <w:rFonts w:ascii="宋体" w:hAnsi="宋体" w:cs="宋体" w:hint="eastAsia"/>
          <w:szCs w:val="21"/>
        </w:rPr>
      </w:pPr>
      <w:r w:rsidRPr="0079091F">
        <w:rPr>
          <w:rFonts w:ascii="宋体" w:hAnsi="宋体" w:cs="宋体"/>
          <w:szCs w:val="21"/>
        </w:rPr>
        <w:t>4.6</w:t>
      </w:r>
      <w:r w:rsidRPr="0079091F">
        <w:rPr>
          <w:rFonts w:ascii="宋体" w:hAnsi="宋体" w:cs="宋体" w:hint="eastAsia"/>
          <w:szCs w:val="21"/>
        </w:rPr>
        <w:t>采购代理机构对谈判过程和重要谈判内容进行记录，谈判双方在记录上签字确认。</w:t>
      </w:r>
    </w:p>
    <w:p w14:paraId="0BF194F9" w14:textId="77777777" w:rsidR="005C2B23" w:rsidRPr="0079091F" w:rsidRDefault="00000000">
      <w:pPr>
        <w:widowControl/>
        <w:tabs>
          <w:tab w:val="left" w:pos="540"/>
        </w:tabs>
        <w:spacing w:line="360" w:lineRule="auto"/>
        <w:ind w:firstLineChars="200" w:firstLine="420"/>
        <w:jc w:val="left"/>
        <w:rPr>
          <w:rFonts w:ascii="宋体" w:hAnsi="宋体" w:cs="宋体" w:hint="eastAsia"/>
          <w:szCs w:val="21"/>
        </w:rPr>
      </w:pPr>
      <w:r w:rsidRPr="0079091F">
        <w:rPr>
          <w:rFonts w:ascii="宋体" w:hAnsi="宋体" w:cs="宋体"/>
          <w:szCs w:val="21"/>
        </w:rPr>
        <w:t>4.7</w:t>
      </w:r>
      <w:r w:rsidRPr="0079091F">
        <w:rPr>
          <w:rFonts w:ascii="宋体" w:hAnsi="宋体" w:cs="宋体" w:hint="eastAsia"/>
        </w:rPr>
        <w:t>谈判过程中重新提交的响应文件，供应商可以在</w:t>
      </w:r>
      <w:r w:rsidRPr="0079091F">
        <w:rPr>
          <w:rFonts w:ascii="宋体" w:hAnsi="宋体" w:cs="宋体" w:hint="eastAsia"/>
          <w:szCs w:val="21"/>
        </w:rPr>
        <w:t>开启前补充、修改。</w:t>
      </w:r>
    </w:p>
    <w:p w14:paraId="4DECBFC4" w14:textId="77777777" w:rsidR="005C2B23" w:rsidRPr="0079091F" w:rsidRDefault="00000000">
      <w:pPr>
        <w:tabs>
          <w:tab w:val="left" w:pos="2835"/>
        </w:tabs>
        <w:spacing w:line="360" w:lineRule="auto"/>
        <w:ind w:firstLineChars="200" w:firstLine="420"/>
        <w:rPr>
          <w:rFonts w:ascii="宋体" w:hAnsi="宋体" w:cs="宋体" w:hint="eastAsia"/>
          <w:szCs w:val="21"/>
        </w:rPr>
      </w:pPr>
      <w:r w:rsidRPr="0079091F">
        <w:rPr>
          <w:rFonts w:ascii="宋体" w:hAnsi="宋体" w:cs="宋体"/>
          <w:szCs w:val="21"/>
        </w:rPr>
        <w:t>4.8</w:t>
      </w:r>
      <w:r w:rsidRPr="0079091F">
        <w:rPr>
          <w:rFonts w:ascii="宋体" w:hAnsi="宋体" w:cs="宋体" w:hint="eastAsia"/>
          <w:szCs w:val="21"/>
        </w:rPr>
        <w:t>最后谈判结束后，谈判小组不得再与供应商进行任何形式的商谈。</w:t>
      </w:r>
    </w:p>
    <w:p w14:paraId="0E859B99" w14:textId="77777777" w:rsidR="005C2B23" w:rsidRPr="0079091F" w:rsidRDefault="00000000">
      <w:pPr>
        <w:spacing w:line="360" w:lineRule="auto"/>
        <w:rPr>
          <w:rFonts w:ascii="宋体" w:hAnsi="宋体" w:cs="宋体" w:hint="eastAsia"/>
          <w:b/>
          <w:bCs/>
          <w:sz w:val="24"/>
        </w:rPr>
      </w:pPr>
      <w:r w:rsidRPr="0079091F">
        <w:rPr>
          <w:rFonts w:ascii="宋体" w:hAnsi="宋体" w:cs="宋体" w:hint="eastAsia"/>
          <w:b/>
          <w:bCs/>
          <w:sz w:val="24"/>
        </w:rPr>
        <w:lastRenderedPageBreak/>
        <w:t>5</w:t>
      </w:r>
      <w:r w:rsidRPr="0079091F">
        <w:rPr>
          <w:rFonts w:ascii="宋体" w:hAnsi="宋体" w:cs="宋体"/>
          <w:b/>
          <w:bCs/>
          <w:sz w:val="24"/>
        </w:rPr>
        <w:t>.</w:t>
      </w:r>
      <w:r w:rsidRPr="0079091F">
        <w:rPr>
          <w:rFonts w:ascii="宋体" w:hAnsi="宋体" w:cs="宋体" w:hint="eastAsia"/>
          <w:b/>
          <w:bCs/>
          <w:sz w:val="24"/>
        </w:rPr>
        <w:t xml:space="preserve"> 最后报价</w:t>
      </w:r>
    </w:p>
    <w:p w14:paraId="36AEE472"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w:t>
      </w:r>
      <w:r w:rsidRPr="0079091F">
        <w:rPr>
          <w:rFonts w:ascii="宋体" w:hAnsi="宋体" w:cs="宋体"/>
          <w:szCs w:val="21"/>
        </w:rPr>
        <w:t>.1</w:t>
      </w:r>
      <w:r w:rsidRPr="0079091F">
        <w:rPr>
          <w:rFonts w:ascii="宋体" w:hAnsi="宋体" w:cs="宋体" w:hint="eastAsia"/>
          <w:szCs w:val="21"/>
        </w:rPr>
        <w:t>谈判文件能够详细列明采购标的</w:t>
      </w:r>
      <w:proofErr w:type="gramStart"/>
      <w:r w:rsidRPr="0079091F">
        <w:rPr>
          <w:rFonts w:ascii="宋体" w:hAnsi="宋体" w:cs="宋体" w:hint="eastAsia"/>
          <w:szCs w:val="21"/>
        </w:rPr>
        <w:t>的</w:t>
      </w:r>
      <w:proofErr w:type="gramEnd"/>
      <w:r w:rsidRPr="0079091F">
        <w:rPr>
          <w:rFonts w:ascii="宋体" w:hAnsi="宋体" w:cs="宋体" w:hint="eastAsia"/>
          <w:szCs w:val="21"/>
        </w:rPr>
        <w:t>技术、服务要求的，谈判结束后，谈判小组应当要求所有继续参加谈判的供应商在规定时间内密封提交最后报价，提交最后报价的供应商不得少于3家，除本章第3</w:t>
      </w:r>
      <w:r w:rsidRPr="0079091F">
        <w:rPr>
          <w:rFonts w:ascii="宋体" w:hAnsi="宋体" w:cs="宋体"/>
          <w:szCs w:val="21"/>
        </w:rPr>
        <w:t>.7</w:t>
      </w:r>
      <w:r w:rsidRPr="0079091F">
        <w:rPr>
          <w:rFonts w:ascii="宋体" w:hAnsi="宋体" w:cs="宋体" w:hint="eastAsia"/>
          <w:szCs w:val="21"/>
        </w:rPr>
        <w:t>条外，否则必须重新采购。</w:t>
      </w:r>
    </w:p>
    <w:p w14:paraId="6E7EB52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w:t>
      </w:r>
      <w:r w:rsidRPr="0079091F">
        <w:rPr>
          <w:rFonts w:ascii="宋体" w:hAnsi="宋体" w:cs="宋体" w:hint="eastAsia"/>
          <w:szCs w:val="21"/>
        </w:rPr>
        <w:t>.</w:t>
      </w:r>
      <w:r w:rsidRPr="0079091F">
        <w:rPr>
          <w:rFonts w:ascii="宋体" w:hAnsi="宋体" w:cs="宋体"/>
          <w:szCs w:val="21"/>
        </w:rPr>
        <w:t>2</w:t>
      </w:r>
      <w:r w:rsidRPr="0079091F">
        <w:rPr>
          <w:rFonts w:ascii="宋体" w:hAnsi="宋体" w:cs="宋体" w:hint="eastAsia"/>
          <w:szCs w:val="21"/>
        </w:rPr>
        <w:t>谈判文件不能详细列明采购标的</w:t>
      </w:r>
      <w:proofErr w:type="gramStart"/>
      <w:r w:rsidRPr="0079091F">
        <w:rPr>
          <w:rFonts w:ascii="宋体" w:hAnsi="宋体" w:cs="宋体" w:hint="eastAsia"/>
          <w:szCs w:val="21"/>
        </w:rPr>
        <w:t>的</w:t>
      </w:r>
      <w:proofErr w:type="gramEnd"/>
      <w:r w:rsidRPr="0079091F">
        <w:rPr>
          <w:rFonts w:ascii="宋体" w:hAnsi="宋体" w:cs="宋体" w:hint="eastAsia"/>
          <w:szCs w:val="21"/>
        </w:rPr>
        <w:t>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0DF8FE9A"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5.3</w:t>
      </w:r>
      <w:r w:rsidRPr="0079091F">
        <w:rPr>
          <w:rFonts w:ascii="宋体" w:hAnsi="宋体" w:cs="宋体" w:hint="eastAsia"/>
          <w:szCs w:val="21"/>
        </w:rPr>
        <w:t>最后报价是供应商响应文件的有效组成部分。</w:t>
      </w:r>
    </w:p>
    <w:p w14:paraId="244C149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5.4</w:t>
      </w:r>
      <w:r w:rsidRPr="0079091F">
        <w:rPr>
          <w:rFonts w:ascii="宋体" w:hAnsi="宋体" w:cs="宋体" w:hint="eastAsia"/>
          <w:szCs w:val="21"/>
        </w:rPr>
        <w:t>已经提交响应文件的供应商，在提交最后报价之前，可以根据谈判情况退出谈判。采购人、采购代理机构将退还退出谈判的供应商的保证金。</w:t>
      </w:r>
    </w:p>
    <w:p w14:paraId="15BFAD7E"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5.5</w:t>
      </w:r>
      <w:r w:rsidRPr="0079091F">
        <w:rPr>
          <w:rFonts w:ascii="宋体" w:hAnsi="宋体" w:cs="宋体" w:hint="eastAsia"/>
          <w:szCs w:val="21"/>
        </w:rPr>
        <w:t>供应商未在规定时间内提交最后报价的，视为退出谈判，其响应文件作无效处理。</w:t>
      </w:r>
    </w:p>
    <w:p w14:paraId="756F882C"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5</w:t>
      </w:r>
      <w:r w:rsidRPr="0079091F">
        <w:rPr>
          <w:rFonts w:ascii="宋体" w:hAnsi="宋体" w:cs="宋体"/>
          <w:szCs w:val="21"/>
        </w:rPr>
        <w:t>.6</w:t>
      </w:r>
      <w:r w:rsidRPr="0079091F">
        <w:rPr>
          <w:rFonts w:ascii="宋体" w:hAnsi="宋体" w:cs="宋体" w:hint="eastAsia"/>
          <w:szCs w:val="21"/>
        </w:rPr>
        <w:t>谈判小组收齐某一分</w:t>
      </w:r>
      <w:proofErr w:type="gramStart"/>
      <w:r w:rsidRPr="0079091F">
        <w:rPr>
          <w:rFonts w:ascii="宋体" w:hAnsi="宋体" w:cs="宋体" w:hint="eastAsia"/>
          <w:szCs w:val="21"/>
        </w:rPr>
        <w:t>标最后</w:t>
      </w:r>
      <w:proofErr w:type="gramEnd"/>
      <w:r w:rsidRPr="0079091F">
        <w:rPr>
          <w:rFonts w:ascii="宋体" w:hAnsi="宋体" w:cs="宋体" w:hint="eastAsia"/>
          <w:szCs w:val="21"/>
        </w:rPr>
        <w:t>报价后统一开启，谈判小组对最后报价进行有效性、完整性和响应程度的审查。</w:t>
      </w:r>
    </w:p>
    <w:p w14:paraId="52C7F22D"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5.7</w:t>
      </w:r>
      <w:r w:rsidRPr="0079091F">
        <w:rPr>
          <w:rFonts w:ascii="宋体" w:hAnsi="宋体" w:cs="宋体" w:hint="eastAsia"/>
          <w:szCs w:val="21"/>
        </w:rPr>
        <w:t>响应文件首次及最后报价出现前后不一致的，按照本章第</w:t>
      </w:r>
      <w:r w:rsidRPr="0079091F">
        <w:rPr>
          <w:rFonts w:ascii="宋体" w:hAnsi="宋体" w:cs="宋体"/>
          <w:szCs w:val="21"/>
        </w:rPr>
        <w:t>3.4</w:t>
      </w:r>
      <w:r w:rsidRPr="0079091F">
        <w:rPr>
          <w:rFonts w:ascii="宋体" w:hAnsi="宋体" w:cs="宋体" w:hint="eastAsia"/>
          <w:szCs w:val="21"/>
        </w:rPr>
        <w:t xml:space="preserve">条的规定修正。 </w:t>
      </w:r>
    </w:p>
    <w:p w14:paraId="5BA27B4B"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5.8</w:t>
      </w:r>
      <w:r w:rsidRPr="0079091F">
        <w:rPr>
          <w:rFonts w:ascii="宋体" w:hAnsi="宋体" w:cs="宋体" w:hint="eastAsia"/>
          <w:szCs w:val="21"/>
        </w:rPr>
        <w:t>修正后的报价出现下列情形的，按无效响应处理：</w:t>
      </w:r>
    </w:p>
    <w:p w14:paraId="0360C903"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（1）供应商不确认的；</w:t>
      </w:r>
    </w:p>
    <w:p w14:paraId="330C269F"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（2）</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商确认修正后的竞标报价（包含首次报价、最后报价）超过所竞标分</w:t>
      </w:r>
      <w:proofErr w:type="gramStart"/>
      <w:r w:rsidRPr="0079091F">
        <w:rPr>
          <w:rFonts w:ascii="宋体" w:hAnsi="宋体" w:cs="宋体" w:hint="eastAsia"/>
          <w:szCs w:val="21"/>
        </w:rPr>
        <w:t>标规定</w:t>
      </w:r>
      <w:proofErr w:type="gramEnd"/>
      <w:r w:rsidRPr="0079091F">
        <w:rPr>
          <w:rFonts w:ascii="宋体" w:hAnsi="宋体" w:cs="宋体" w:hint="eastAsia"/>
          <w:szCs w:val="21"/>
        </w:rPr>
        <w:t>的采购预算金额或者最高限价的（如本项目公布了最高限价）；</w:t>
      </w:r>
    </w:p>
    <w:p w14:paraId="743273E1"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hint="eastAsia"/>
          <w:szCs w:val="21"/>
        </w:rPr>
        <w:t>（3）</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商确认修正后的竞标报价（包含首次报价、最后报价）超过分项采购预算金额或者最高限价的（如本项目公布了最高限价）。</w:t>
      </w:r>
    </w:p>
    <w:p w14:paraId="4E9481F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5.9</w:t>
      </w:r>
      <w:proofErr w:type="gramStart"/>
      <w:r w:rsidRPr="0079091F">
        <w:rPr>
          <w:rFonts w:ascii="宋体" w:hAnsi="宋体" w:cs="宋体" w:hint="eastAsia"/>
          <w:szCs w:val="21"/>
        </w:rPr>
        <w:t>经供应</w:t>
      </w:r>
      <w:proofErr w:type="gramEnd"/>
      <w:r w:rsidRPr="0079091F">
        <w:rPr>
          <w:rFonts w:ascii="宋体" w:hAnsi="宋体" w:cs="宋体" w:hint="eastAsia"/>
          <w:szCs w:val="21"/>
        </w:rPr>
        <w:t>商确认修正后的最后报价作为评审及签订合同的依据。</w:t>
      </w:r>
    </w:p>
    <w:p w14:paraId="3249B020"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w:t>
      </w:r>
      <w:r w:rsidRPr="0079091F">
        <w:rPr>
          <w:rFonts w:ascii="宋体" w:hAnsi="宋体" w:cs="宋体" w:hint="eastAsia"/>
          <w:szCs w:val="21"/>
        </w:rPr>
        <w:t>10供应</w:t>
      </w:r>
      <w:proofErr w:type="gramStart"/>
      <w:r w:rsidRPr="0079091F">
        <w:rPr>
          <w:rFonts w:ascii="宋体" w:hAnsi="宋体" w:cs="宋体" w:hint="eastAsia"/>
          <w:szCs w:val="21"/>
        </w:rPr>
        <w:t>商出现</w:t>
      </w:r>
      <w:proofErr w:type="gramEnd"/>
      <w:r w:rsidRPr="0079091F">
        <w:rPr>
          <w:rFonts w:ascii="宋体" w:hAnsi="宋体" w:cs="宋体" w:hint="eastAsia"/>
          <w:szCs w:val="21"/>
        </w:rPr>
        <w:t>最后报价按无效响应处理或者响应文件按无效处理时，谈判小组应当告知有关供应商。</w:t>
      </w:r>
    </w:p>
    <w:p w14:paraId="4FF69098" w14:textId="77777777" w:rsidR="005C2B23" w:rsidRPr="0079091F" w:rsidRDefault="00000000">
      <w:pPr>
        <w:spacing w:line="360" w:lineRule="auto"/>
        <w:ind w:firstLineChars="200" w:firstLine="420"/>
        <w:rPr>
          <w:rFonts w:ascii="宋体" w:hAnsi="宋体" w:cs="宋体" w:hint="eastAsia"/>
          <w:szCs w:val="21"/>
        </w:rPr>
      </w:pPr>
      <w:r w:rsidRPr="0079091F">
        <w:rPr>
          <w:rFonts w:ascii="宋体" w:hAnsi="宋体" w:cs="宋体"/>
          <w:szCs w:val="21"/>
        </w:rPr>
        <w:t>5.1</w:t>
      </w:r>
      <w:r w:rsidRPr="0079091F">
        <w:rPr>
          <w:rFonts w:ascii="宋体" w:hAnsi="宋体" w:cs="宋体" w:hint="eastAsia"/>
          <w:szCs w:val="21"/>
        </w:rPr>
        <w:t>1最后报价结束后，谈判小组不得再与供应商进行任何形式的商谈。</w:t>
      </w:r>
    </w:p>
    <w:p w14:paraId="4115F04F" w14:textId="77777777" w:rsidR="005C2B23" w:rsidRPr="0079091F" w:rsidRDefault="00000000">
      <w:pPr>
        <w:spacing w:line="360" w:lineRule="auto"/>
        <w:rPr>
          <w:rFonts w:ascii="宋体" w:hAnsi="宋体" w:cs="宋体" w:hint="eastAsia"/>
          <w:b/>
          <w:bCs/>
          <w:sz w:val="24"/>
        </w:rPr>
      </w:pPr>
      <w:r w:rsidRPr="0079091F">
        <w:rPr>
          <w:rFonts w:ascii="宋体" w:hAnsi="宋体" w:cs="宋体"/>
          <w:b/>
          <w:bCs/>
          <w:sz w:val="24"/>
        </w:rPr>
        <w:t>6.</w:t>
      </w:r>
      <w:r w:rsidRPr="0079091F">
        <w:rPr>
          <w:rFonts w:ascii="宋体" w:hAnsi="宋体" w:cs="宋体" w:hint="eastAsia"/>
          <w:b/>
          <w:bCs/>
          <w:sz w:val="24"/>
        </w:rPr>
        <w:t xml:space="preserve"> 最后报价采购政策性扣除</w:t>
      </w:r>
    </w:p>
    <w:p w14:paraId="01B0DF6B"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6.1评审价为供应商的最后报价进行政策性扣除后的价格，评审价只是作为评审时使用。最终成交供应商的成交金额等于最后报价（如有修正，以确认修正后的最后报价为准）。</w:t>
      </w:r>
    </w:p>
    <w:p w14:paraId="7977C1BE" w14:textId="000D47DF"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6.2按照《政府采购促进中小企业发展管理办法》（财库〔2020〕46号）、广西壮族自治区财政厅关于进一步发挥政府 采购政策功能促进企业发展的通知（</w:t>
      </w:r>
      <w:proofErr w:type="gramStart"/>
      <w:r w:rsidRPr="0079091F">
        <w:rPr>
          <w:rFonts w:ascii="宋体" w:hAnsi="宋体" w:hint="eastAsia"/>
          <w:szCs w:val="21"/>
        </w:rPr>
        <w:t>桂财采〔2022〕</w:t>
      </w:r>
      <w:proofErr w:type="gramEnd"/>
      <w:r w:rsidRPr="0079091F">
        <w:rPr>
          <w:rFonts w:ascii="宋体" w:hAnsi="宋体" w:hint="eastAsia"/>
          <w:szCs w:val="21"/>
        </w:rPr>
        <w:t>30 号）等有关的规定，供应商为小型和微型企业，并在其响应文件中提供《中小企业声明函》，且其所竞标产</w:t>
      </w:r>
      <w:r w:rsidRPr="0079091F">
        <w:rPr>
          <w:rFonts w:ascii="宋体" w:hAnsi="宋体" w:hint="eastAsia"/>
          <w:szCs w:val="21"/>
        </w:rPr>
        <w:lastRenderedPageBreak/>
        <w:t>品全部为小型和微型企业产品的，对其最后报价给予</w:t>
      </w:r>
      <w:r w:rsidR="004D387D" w:rsidRPr="0079091F">
        <w:rPr>
          <w:rFonts w:ascii="宋体" w:hAnsi="宋体" w:hint="eastAsia"/>
          <w:b/>
          <w:bCs/>
          <w:szCs w:val="21"/>
        </w:rPr>
        <w:t>1</w:t>
      </w:r>
      <w:r w:rsidRPr="0079091F">
        <w:rPr>
          <w:rFonts w:ascii="宋体" w:hAnsi="宋体" w:hint="eastAsia"/>
          <w:b/>
          <w:bCs/>
          <w:szCs w:val="21"/>
        </w:rPr>
        <w:t>0%</w:t>
      </w:r>
      <w:r w:rsidRPr="0079091F">
        <w:rPr>
          <w:rFonts w:ascii="宋体" w:hAnsi="宋体" w:hint="eastAsia"/>
          <w:szCs w:val="21"/>
        </w:rPr>
        <w:t>的扣除。大型企业在其响应文件中提供制造商《中小企业声明函》且提供的所有采购标的均为小</w:t>
      </w:r>
      <w:proofErr w:type="gramStart"/>
      <w:r w:rsidRPr="0079091F">
        <w:rPr>
          <w:rFonts w:ascii="宋体" w:hAnsi="宋体" w:hint="eastAsia"/>
          <w:szCs w:val="21"/>
        </w:rPr>
        <w:t>微企业</w:t>
      </w:r>
      <w:proofErr w:type="gramEnd"/>
      <w:r w:rsidRPr="0079091F">
        <w:rPr>
          <w:rFonts w:ascii="宋体" w:hAnsi="宋体" w:hint="eastAsia"/>
          <w:szCs w:val="21"/>
        </w:rPr>
        <w:t>制造的，对其竞标价</w:t>
      </w:r>
      <w:proofErr w:type="gramStart"/>
      <w:r w:rsidRPr="0079091F">
        <w:rPr>
          <w:rFonts w:ascii="宋体" w:hAnsi="宋体" w:hint="eastAsia"/>
          <w:szCs w:val="21"/>
        </w:rPr>
        <w:t>格给予</w:t>
      </w:r>
      <w:proofErr w:type="gramEnd"/>
      <w:r w:rsidR="004D387D" w:rsidRPr="0079091F">
        <w:rPr>
          <w:rFonts w:ascii="宋体" w:hAnsi="宋体" w:hint="eastAsia"/>
          <w:b/>
          <w:bCs/>
          <w:szCs w:val="21"/>
        </w:rPr>
        <w:t>1</w:t>
      </w:r>
      <w:r w:rsidRPr="0079091F">
        <w:rPr>
          <w:rFonts w:ascii="宋体" w:hAnsi="宋体" w:hint="eastAsia"/>
          <w:b/>
          <w:bCs/>
          <w:szCs w:val="21"/>
        </w:rPr>
        <w:t>0%</w:t>
      </w:r>
      <w:r w:rsidRPr="0079091F">
        <w:rPr>
          <w:rFonts w:ascii="宋体" w:hAnsi="宋体" w:hint="eastAsia"/>
          <w:szCs w:val="21"/>
        </w:rPr>
        <w:t>的扣除。</w:t>
      </w:r>
    </w:p>
    <w:p w14:paraId="025086DF"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6.3按照《财政部、司法部关于政府采购支持监狱企业发展有关问题的通知》（财库〔2014〕68号）的规定，监狱企业视同小型、微型企业，享受预留份额、评审中价格扣除等促进中小企业发展的政府采购政策。监狱企业参加本次采购活动时，应当提供由省级以上监狱管理局、戒毒管理局(含新疆生产建设兵团)出具的属于监狱企业的证明文件。不重复享受政策。</w:t>
      </w:r>
    </w:p>
    <w:p w14:paraId="6652D254"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6.4按照《关于促进残疾人就业政府采购政策的通知》（财库〔2017〕141号）的规定，残疾人福利性单位视同小型、微型企业，享受预留份额、评审中价格扣除等促进中小企业发展的政府采购政策。残疾人福利性单位参加本次采购活动时，应当提供该通知规定的《残疾人福利性单位声明函》，并对声明的真实性负责。残疾人福利性单位属于小型、微型企业的，不重复享受政策。</w:t>
      </w:r>
    </w:p>
    <w:p w14:paraId="125BDF00"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6.5政策性扣除计算方法。</w:t>
      </w:r>
    </w:p>
    <w:p w14:paraId="6986BE7E"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供应商被评定为监狱企业或者残疾人福利性单位或者小型和微型企业且其所竞标全部产品为小型和微型企业产品的，该供应商的最后报价给予</w:t>
      </w:r>
      <w:r w:rsidR="00A948B8" w:rsidRPr="0079091F">
        <w:rPr>
          <w:rFonts w:ascii="宋体" w:hAnsi="宋体" w:hint="eastAsia"/>
          <w:szCs w:val="21"/>
        </w:rPr>
        <w:t>1</w:t>
      </w:r>
      <w:r w:rsidRPr="0079091F">
        <w:rPr>
          <w:rFonts w:ascii="宋体" w:hAnsi="宋体" w:hint="eastAsia"/>
          <w:szCs w:val="21"/>
        </w:rPr>
        <w:t>0%的扣除，扣除后的价格为评审价，即评审价=最后报价×（1-</w:t>
      </w:r>
      <w:r w:rsidR="00A948B8" w:rsidRPr="0079091F">
        <w:rPr>
          <w:rFonts w:ascii="宋体" w:hAnsi="宋体" w:hint="eastAsia"/>
          <w:szCs w:val="21"/>
        </w:rPr>
        <w:t>1</w:t>
      </w:r>
      <w:r w:rsidRPr="0079091F">
        <w:rPr>
          <w:rFonts w:ascii="宋体" w:hAnsi="宋体" w:hint="eastAsia"/>
          <w:szCs w:val="21"/>
        </w:rPr>
        <w:t>0%）；大型企业在其响应文件中提供制造商《中小企业声明函》且提供的所有采购标的均为小</w:t>
      </w:r>
      <w:proofErr w:type="gramStart"/>
      <w:r w:rsidRPr="0079091F">
        <w:rPr>
          <w:rFonts w:ascii="宋体" w:hAnsi="宋体" w:hint="eastAsia"/>
          <w:szCs w:val="21"/>
        </w:rPr>
        <w:t>微企业</w:t>
      </w:r>
      <w:proofErr w:type="gramEnd"/>
      <w:r w:rsidRPr="0079091F">
        <w:rPr>
          <w:rFonts w:ascii="宋体" w:hAnsi="宋体" w:hint="eastAsia"/>
          <w:szCs w:val="21"/>
        </w:rPr>
        <w:t>制造的，对其竞标价</w:t>
      </w:r>
      <w:proofErr w:type="gramStart"/>
      <w:r w:rsidRPr="0079091F">
        <w:rPr>
          <w:rFonts w:ascii="宋体" w:hAnsi="宋体" w:hint="eastAsia"/>
          <w:szCs w:val="21"/>
        </w:rPr>
        <w:t>格给予</w:t>
      </w:r>
      <w:proofErr w:type="gramEnd"/>
      <w:r w:rsidRPr="0079091F">
        <w:rPr>
          <w:rFonts w:ascii="宋体" w:hAnsi="宋体" w:hint="eastAsia"/>
          <w:szCs w:val="21"/>
        </w:rPr>
        <w:t>20%的扣除，扣除后的价格为评审价，即评审价=最后报价×（1-</w:t>
      </w:r>
      <w:r w:rsidR="00A948B8" w:rsidRPr="0079091F">
        <w:rPr>
          <w:rFonts w:ascii="宋体" w:hAnsi="宋体" w:hint="eastAsia"/>
          <w:szCs w:val="21"/>
        </w:rPr>
        <w:t>1</w:t>
      </w:r>
      <w:r w:rsidRPr="0079091F">
        <w:rPr>
          <w:rFonts w:ascii="宋体" w:hAnsi="宋体" w:hint="eastAsia"/>
          <w:szCs w:val="21"/>
        </w:rPr>
        <w:t>0%）。大中型企业和其他自然人、法人或者其他组织与小型、微型企业组成联合体竞标，且联合体协议中约定小型、微型企业的协议合同金额占到联合体协议合同总金额30%以上的，联合体最后报价给予 4 %的扣除，扣除后的价格为评审价，即评审价=最后报价×（1- 4 %）；除上述情况外，评审价=最后报价。</w:t>
      </w:r>
    </w:p>
    <w:p w14:paraId="7146CA27" w14:textId="77777777"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6.6非政府强制采购的节能产品或者环境标志产品，依据品目清单和认证证书实施政府优先采购。供应商应能够提供国家确定的认证机构出具的、处于有效期之内的节能产品、环境标志产品认证证书，方可对获得证书的产品优先推荐。对供应商竞标报价中节能产品或者环境标志产品部分的报价给予2%的价格扣除，用扣除后的价格参与评审。</w:t>
      </w:r>
    </w:p>
    <w:p w14:paraId="68FFB46B" w14:textId="58FF5EAD"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hint="eastAsia"/>
          <w:szCs w:val="21"/>
        </w:rPr>
        <w:t>6.7</w:t>
      </w:r>
      <w:r w:rsidRPr="0079091F">
        <w:rPr>
          <w:rFonts w:ascii="宋体" w:hAnsi="宋体"/>
          <w:szCs w:val="21"/>
        </w:rPr>
        <w:t>异常低价说明</w:t>
      </w:r>
    </w:p>
    <w:p w14:paraId="34B961C3"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 xml:space="preserve"> （1）根据《关于推动解决政府采购异常低价问题的通知》财库〔2026〕2号要求，政府采购评审中出现下列情形之一的，磋商小组应当启动异常低价响应审查程序：</w:t>
      </w:r>
    </w:p>
    <w:p w14:paraId="46E8371A"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①响应报价低于全部通过符合性审查供应商响应报价平均值50%的，即响应报价&lt;全部通过符合性审查供应商响应报价平均值×50%；</w:t>
      </w:r>
    </w:p>
    <w:p w14:paraId="5596C24D"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lastRenderedPageBreak/>
        <w:t>②响应报价低于通过符合性审查的次低报价供应商响应报价50%的，即响应报价&lt;通过符合性审查的次低报价供应商投标（响应）报价×50%；</w:t>
      </w:r>
    </w:p>
    <w:p w14:paraId="13A8E65B"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③响应报价低于采购项目最高限价45%的，即响应报价&lt;采购项目最高限价×45%；</w:t>
      </w:r>
    </w:p>
    <w:p w14:paraId="5199F77E"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④磋商小组基于专业判断，认为供应商报价过低，有可能影响产品质量或者不能诚信履约的其他情形。</w:t>
      </w:r>
    </w:p>
    <w:p w14:paraId="1AB86CB9"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（2）磋商小组启动异常低价响应审查后，属于前述第1项至第4项情形的，应当要求相关供应商在评审现场合理的时间内对响应价格</w:t>
      </w:r>
      <w:proofErr w:type="gramStart"/>
      <w:r w:rsidRPr="0079091F">
        <w:rPr>
          <w:rFonts w:ascii="宋体" w:hAnsi="宋体"/>
          <w:szCs w:val="21"/>
        </w:rPr>
        <w:t>作出</w:t>
      </w:r>
      <w:proofErr w:type="gramEnd"/>
      <w:r w:rsidRPr="0079091F">
        <w:rPr>
          <w:rFonts w:ascii="宋体" w:hAnsi="宋体"/>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302FC7C8"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3）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340FFD94"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 xml:space="preserve">（4）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647FD9E6" w14:textId="77777777" w:rsidR="00576E67" w:rsidRPr="0079091F" w:rsidRDefault="00576E67" w:rsidP="00576E67">
      <w:pPr>
        <w:spacing w:line="360" w:lineRule="auto"/>
        <w:ind w:firstLineChars="200" w:firstLine="420"/>
        <w:rPr>
          <w:rFonts w:ascii="宋体" w:hAnsi="宋体" w:hint="eastAsia"/>
          <w:szCs w:val="21"/>
        </w:rPr>
      </w:pPr>
      <w:r w:rsidRPr="0079091F">
        <w:rPr>
          <w:rFonts w:ascii="宋体" w:hAnsi="宋体"/>
          <w:szCs w:val="21"/>
        </w:rPr>
        <w:t>（5）异常低价投标（响应）审查的启动原因、审查意见和审查结果应当在评审报告中记录，并随供应商提供的相关书面说明及证明材料，以及磋商小组有关互联网浏览、查询历史一并归档。</w:t>
      </w:r>
    </w:p>
    <w:p w14:paraId="43C626F7" w14:textId="248B9043" w:rsidR="005C2B23" w:rsidRPr="0079091F" w:rsidRDefault="00000000">
      <w:pPr>
        <w:spacing w:line="360" w:lineRule="auto"/>
        <w:ind w:firstLineChars="200" w:firstLine="420"/>
        <w:jc w:val="left"/>
        <w:rPr>
          <w:rFonts w:ascii="宋体" w:hAnsi="宋体" w:hint="eastAsia"/>
          <w:szCs w:val="21"/>
        </w:rPr>
      </w:pPr>
      <w:r w:rsidRPr="0079091F">
        <w:rPr>
          <w:rFonts w:ascii="宋体" w:hAnsi="宋体" w:hint="eastAsia"/>
          <w:szCs w:val="21"/>
        </w:rPr>
        <w:t>6.</w:t>
      </w:r>
      <w:r w:rsidR="00576E67" w:rsidRPr="0079091F">
        <w:rPr>
          <w:rFonts w:ascii="宋体" w:hAnsi="宋体" w:hint="eastAsia"/>
          <w:szCs w:val="21"/>
        </w:rPr>
        <w:t>8</w:t>
      </w:r>
      <w:r w:rsidRPr="0079091F">
        <w:rPr>
          <w:rFonts w:ascii="宋体" w:hAnsi="宋体" w:hint="eastAsia"/>
          <w:szCs w:val="21"/>
        </w:rPr>
        <w:t>除上述情况外，评审价＝最后报价。</w:t>
      </w:r>
    </w:p>
    <w:p w14:paraId="23D1A1AE" w14:textId="77777777" w:rsidR="005C2B23" w:rsidRPr="0079091F" w:rsidRDefault="00000000">
      <w:pPr>
        <w:spacing w:line="360" w:lineRule="auto"/>
        <w:jc w:val="center"/>
        <w:rPr>
          <w:rFonts w:ascii="宋体" w:hAnsi="宋体" w:hint="eastAsia"/>
          <w:b/>
          <w:sz w:val="32"/>
          <w:szCs w:val="32"/>
        </w:rPr>
      </w:pPr>
      <w:r w:rsidRPr="0079091F">
        <w:rPr>
          <w:rFonts w:ascii="宋体" w:hAnsi="宋体" w:hint="eastAsia"/>
          <w:b/>
          <w:sz w:val="32"/>
          <w:szCs w:val="32"/>
        </w:rPr>
        <w:t>二、评定成交的标准</w:t>
      </w:r>
    </w:p>
    <w:p w14:paraId="3C3462C8" w14:textId="77777777" w:rsidR="005C2B23" w:rsidRPr="0079091F" w:rsidRDefault="00000000">
      <w:pPr>
        <w:spacing w:line="360" w:lineRule="auto"/>
        <w:rPr>
          <w:rFonts w:ascii="宋体" w:hAnsi="宋体" w:cs="宋体" w:hint="eastAsia"/>
          <w:b/>
          <w:bCs/>
          <w:sz w:val="24"/>
        </w:rPr>
      </w:pPr>
      <w:r w:rsidRPr="0079091F">
        <w:rPr>
          <w:rFonts w:ascii="宋体" w:hAnsi="宋体" w:cs="宋体"/>
          <w:b/>
          <w:bCs/>
          <w:sz w:val="24"/>
        </w:rPr>
        <w:t>7.</w:t>
      </w:r>
      <w:r w:rsidRPr="0079091F">
        <w:rPr>
          <w:rFonts w:ascii="宋体" w:hAnsi="宋体" w:cs="宋体" w:hint="eastAsia"/>
          <w:b/>
          <w:bCs/>
          <w:sz w:val="24"/>
        </w:rPr>
        <w:t xml:space="preserve"> 成交候选人推荐原则</w:t>
      </w:r>
    </w:p>
    <w:p w14:paraId="40BE72F0" w14:textId="77777777" w:rsidR="005C2B23" w:rsidRPr="0079091F" w:rsidRDefault="00000000">
      <w:pPr>
        <w:spacing w:line="360" w:lineRule="auto"/>
        <w:ind w:firstLineChars="200" w:firstLine="420"/>
        <w:rPr>
          <w:rFonts w:ascii="宋体" w:hAnsi="宋体" w:cs="宋体" w:hint="eastAsia"/>
        </w:rPr>
      </w:pPr>
      <w:r w:rsidRPr="0079091F">
        <w:rPr>
          <w:rFonts w:ascii="宋体" w:hAnsi="宋体" w:cs="宋体" w:hint="eastAsia"/>
        </w:rPr>
        <w:t>谈判小组应当从质量和服务均能满足谈判文件实质性响应要求的供应商中，按照评审价由低到高的顺序提出3名成交候选人（评审价相同时，按照最后报价由低到高顺序依次推荐；最后报价相同时，由谈判小组按“供应商须知前附表”第2</w:t>
      </w:r>
      <w:r w:rsidRPr="0079091F">
        <w:rPr>
          <w:rFonts w:ascii="宋体" w:hAnsi="宋体" w:cs="宋体"/>
        </w:rPr>
        <w:t>6</w:t>
      </w:r>
      <w:r w:rsidRPr="0079091F">
        <w:rPr>
          <w:rFonts w:ascii="宋体" w:hAnsi="宋体" w:cs="宋体" w:hint="eastAsia"/>
        </w:rPr>
        <w:t>条规定的顺序推荐）,并编写评审报告。</w:t>
      </w:r>
    </w:p>
    <w:p w14:paraId="654C4AAF" w14:textId="77777777" w:rsidR="005C2B23" w:rsidRPr="0079091F" w:rsidRDefault="00000000">
      <w:pPr>
        <w:pStyle w:val="2"/>
        <w:jc w:val="center"/>
        <w:rPr>
          <w:rFonts w:ascii="宋体" w:hAnsi="宋体" w:hint="eastAsia"/>
        </w:rPr>
      </w:pPr>
      <w:bookmarkStart w:id="83" w:name="_Toc35611514"/>
      <w:r w:rsidRPr="0079091F">
        <w:rPr>
          <w:rFonts w:ascii="宋体" w:hAnsi="宋体"/>
        </w:rPr>
        <w:br w:type="page"/>
      </w:r>
      <w:r w:rsidRPr="0079091F">
        <w:rPr>
          <w:rFonts w:ascii="宋体" w:hAnsi="宋体" w:hint="eastAsia"/>
        </w:rPr>
        <w:lastRenderedPageBreak/>
        <w:t>第五章 响应文件格式</w:t>
      </w:r>
      <w:bookmarkEnd w:id="83"/>
    </w:p>
    <w:p w14:paraId="3ADA1230" w14:textId="77777777" w:rsidR="005C2B23" w:rsidRPr="0079091F" w:rsidRDefault="005C2B23">
      <w:pPr>
        <w:spacing w:line="240" w:lineRule="atLeast"/>
        <w:rPr>
          <w:rFonts w:ascii="宋体" w:hAnsi="宋体" w:hint="eastAsia"/>
          <w:szCs w:val="21"/>
        </w:rPr>
      </w:pPr>
    </w:p>
    <w:p w14:paraId="5AF88384" w14:textId="77777777" w:rsidR="005C2B23" w:rsidRPr="0079091F" w:rsidRDefault="00000000">
      <w:pPr>
        <w:snapToGrid w:val="0"/>
        <w:spacing w:beforeLines="50" w:before="156" w:after="50" w:line="360" w:lineRule="auto"/>
        <w:outlineLvl w:val="1"/>
        <w:rPr>
          <w:rFonts w:ascii="宋体" w:hAnsi="宋体" w:hint="eastAsia"/>
          <w:b/>
          <w:bCs/>
          <w:sz w:val="32"/>
          <w:szCs w:val="32"/>
        </w:rPr>
      </w:pPr>
      <w:bookmarkStart w:id="84" w:name="_Toc31728084"/>
      <w:bookmarkStart w:id="85" w:name="_Toc35611438"/>
      <w:bookmarkStart w:id="86" w:name="_Toc31723070"/>
      <w:bookmarkStart w:id="87" w:name="_Toc35611516"/>
      <w:r w:rsidRPr="0079091F">
        <w:rPr>
          <w:rFonts w:ascii="宋体" w:hAnsi="宋体" w:hint="eastAsia"/>
          <w:b/>
          <w:bCs/>
          <w:sz w:val="32"/>
          <w:szCs w:val="32"/>
        </w:rPr>
        <w:t>一、资格证明文件格式</w:t>
      </w:r>
      <w:bookmarkEnd w:id="84"/>
      <w:bookmarkEnd w:id="85"/>
      <w:bookmarkEnd w:id="86"/>
      <w:bookmarkEnd w:id="87"/>
    </w:p>
    <w:p w14:paraId="0ADA551E" w14:textId="77777777" w:rsidR="005C2B23" w:rsidRPr="0079091F" w:rsidRDefault="00000000">
      <w:pPr>
        <w:snapToGrid w:val="0"/>
        <w:spacing w:beforeLines="50" w:before="156" w:after="50" w:line="360" w:lineRule="auto"/>
        <w:jc w:val="left"/>
        <w:rPr>
          <w:rFonts w:ascii="宋体" w:hAnsi="宋体" w:hint="eastAsia"/>
          <w:b/>
          <w:sz w:val="24"/>
        </w:rPr>
      </w:pPr>
      <w:r w:rsidRPr="0079091F">
        <w:rPr>
          <w:rFonts w:ascii="宋体" w:hAnsi="宋体" w:hint="eastAsia"/>
          <w:b/>
          <w:sz w:val="32"/>
          <w:szCs w:val="32"/>
        </w:rPr>
        <w:t>1.资格证明文件封面格式：</w:t>
      </w:r>
    </w:p>
    <w:p w14:paraId="75002488" w14:textId="77777777" w:rsidR="005C2B23" w:rsidRPr="0079091F" w:rsidRDefault="00000000">
      <w:pPr>
        <w:snapToGrid w:val="0"/>
        <w:spacing w:beforeLines="50" w:before="156" w:after="50"/>
        <w:rPr>
          <w:rFonts w:ascii="宋体" w:hAnsi="宋体" w:hint="eastAsia"/>
          <w:bCs/>
          <w:sz w:val="32"/>
          <w:szCs w:val="20"/>
        </w:rPr>
      </w:pPr>
      <w:r w:rsidRPr="0079091F">
        <w:rPr>
          <w:rFonts w:ascii="宋体" w:hAnsi="宋体" w:hint="eastAsia"/>
          <w:sz w:val="24"/>
        </w:rPr>
        <w:t xml:space="preserve">                                                    全流程电子采购</w:t>
      </w:r>
    </w:p>
    <w:p w14:paraId="21865DEF" w14:textId="77777777" w:rsidR="005C2B23" w:rsidRPr="0079091F" w:rsidRDefault="005C2B23">
      <w:pPr>
        <w:snapToGrid w:val="0"/>
        <w:spacing w:beforeLines="50" w:before="156" w:after="50"/>
        <w:rPr>
          <w:rFonts w:ascii="宋体" w:hAnsi="宋体" w:hint="eastAsia"/>
          <w:sz w:val="24"/>
          <w:szCs w:val="20"/>
        </w:rPr>
      </w:pPr>
    </w:p>
    <w:p w14:paraId="3ACE5C49" w14:textId="77777777" w:rsidR="005C2B23" w:rsidRPr="0079091F" w:rsidRDefault="005C2B23">
      <w:pPr>
        <w:snapToGrid w:val="0"/>
        <w:spacing w:beforeLines="50" w:before="156" w:after="50"/>
        <w:rPr>
          <w:rFonts w:ascii="宋体" w:hAnsi="宋体" w:hint="eastAsia"/>
          <w:sz w:val="24"/>
          <w:szCs w:val="20"/>
        </w:rPr>
      </w:pPr>
    </w:p>
    <w:p w14:paraId="19B73AC8" w14:textId="77777777" w:rsidR="005C2B23" w:rsidRPr="0079091F" w:rsidRDefault="00000000">
      <w:pPr>
        <w:snapToGrid w:val="0"/>
        <w:spacing w:beforeLines="50" w:before="156" w:after="50"/>
        <w:jc w:val="center"/>
        <w:rPr>
          <w:rFonts w:ascii="宋体" w:hAnsi="宋体" w:cs="方正小标宋简体" w:hint="eastAsia"/>
          <w:bCs/>
          <w:sz w:val="44"/>
          <w:szCs w:val="44"/>
        </w:rPr>
      </w:pPr>
      <w:r w:rsidRPr="0079091F">
        <w:rPr>
          <w:rFonts w:ascii="宋体" w:hAnsi="宋体" w:cs="方正小标宋简体" w:hint="eastAsia"/>
          <w:bCs/>
          <w:sz w:val="44"/>
          <w:szCs w:val="44"/>
        </w:rPr>
        <w:t>资  格  证  明  文  件</w:t>
      </w:r>
    </w:p>
    <w:p w14:paraId="2556D177" w14:textId="77777777" w:rsidR="005C2B23" w:rsidRPr="0079091F" w:rsidRDefault="005C2B23">
      <w:pPr>
        <w:snapToGrid w:val="0"/>
        <w:spacing w:beforeLines="50" w:before="156" w:after="50"/>
        <w:rPr>
          <w:rFonts w:ascii="宋体" w:hAnsi="宋体" w:hint="eastAsia"/>
          <w:bCs/>
          <w:sz w:val="24"/>
          <w:szCs w:val="20"/>
        </w:rPr>
      </w:pPr>
    </w:p>
    <w:p w14:paraId="0EAE8EA9" w14:textId="77777777" w:rsidR="005C2B23" w:rsidRPr="0079091F" w:rsidRDefault="005C2B23">
      <w:pPr>
        <w:snapToGrid w:val="0"/>
        <w:spacing w:beforeLines="50" w:before="156" w:after="50"/>
        <w:rPr>
          <w:rFonts w:ascii="宋体" w:hAnsi="宋体" w:hint="eastAsia"/>
          <w:bCs/>
          <w:sz w:val="24"/>
          <w:szCs w:val="20"/>
        </w:rPr>
      </w:pPr>
    </w:p>
    <w:p w14:paraId="59A3A75C" w14:textId="77777777" w:rsidR="005C2B23" w:rsidRPr="0079091F" w:rsidRDefault="005C2B23">
      <w:pPr>
        <w:snapToGrid w:val="0"/>
        <w:spacing w:beforeLines="50" w:before="156" w:after="50"/>
        <w:rPr>
          <w:rFonts w:ascii="宋体" w:hAnsi="宋体" w:hint="eastAsia"/>
          <w:bCs/>
          <w:sz w:val="24"/>
          <w:szCs w:val="20"/>
        </w:rPr>
      </w:pPr>
    </w:p>
    <w:p w14:paraId="76585693" w14:textId="77777777" w:rsidR="005C2B23" w:rsidRPr="0079091F" w:rsidRDefault="005C2B23">
      <w:pPr>
        <w:snapToGrid w:val="0"/>
        <w:spacing w:beforeLines="50" w:before="156" w:after="50"/>
        <w:rPr>
          <w:rFonts w:ascii="宋体" w:hAnsi="宋体" w:hint="eastAsia"/>
          <w:bCs/>
          <w:sz w:val="24"/>
          <w:szCs w:val="20"/>
        </w:rPr>
      </w:pPr>
    </w:p>
    <w:p w14:paraId="35FE43A8" w14:textId="77777777" w:rsidR="005C2B23" w:rsidRPr="0079091F" w:rsidRDefault="005C2B23">
      <w:pPr>
        <w:snapToGrid w:val="0"/>
        <w:spacing w:beforeLines="50" w:before="156" w:after="50"/>
        <w:rPr>
          <w:rFonts w:ascii="宋体" w:hAnsi="宋体" w:hint="eastAsia"/>
          <w:bCs/>
          <w:sz w:val="24"/>
          <w:szCs w:val="20"/>
        </w:rPr>
      </w:pPr>
    </w:p>
    <w:p w14:paraId="7676606A"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项目名称：</w:t>
      </w:r>
    </w:p>
    <w:p w14:paraId="365DC14A"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45CCF43F"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项目编号：</w:t>
      </w:r>
    </w:p>
    <w:p w14:paraId="62C2EFD9"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6B78454D"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标项：</w:t>
      </w:r>
    </w:p>
    <w:p w14:paraId="00078347"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3B43E846"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供应商名称：</w:t>
      </w:r>
    </w:p>
    <w:p w14:paraId="3732A916" w14:textId="77777777" w:rsidR="005C2B23" w:rsidRPr="0079091F" w:rsidRDefault="005C2B23">
      <w:pPr>
        <w:pStyle w:val="a0"/>
        <w:snapToGrid w:val="0"/>
        <w:spacing w:before="50" w:after="50"/>
        <w:ind w:firstLineChars="200" w:firstLine="640"/>
        <w:rPr>
          <w:rFonts w:ascii="宋体" w:hAnsi="宋体" w:cs="仿宋_GB2312" w:hint="eastAsia"/>
          <w:bCs/>
          <w:sz w:val="32"/>
          <w:szCs w:val="32"/>
        </w:rPr>
      </w:pPr>
    </w:p>
    <w:p w14:paraId="2D8D886F" w14:textId="77777777" w:rsidR="005C2B23" w:rsidRPr="0079091F" w:rsidRDefault="005C2B23">
      <w:pPr>
        <w:pStyle w:val="a0"/>
        <w:snapToGrid w:val="0"/>
        <w:spacing w:before="50" w:after="50"/>
        <w:ind w:firstLineChars="225" w:firstLine="720"/>
        <w:rPr>
          <w:rFonts w:ascii="宋体" w:hAnsi="宋体" w:cs="仿宋_GB2312" w:hint="eastAsia"/>
          <w:bCs/>
          <w:sz w:val="32"/>
          <w:szCs w:val="32"/>
        </w:rPr>
      </w:pPr>
    </w:p>
    <w:p w14:paraId="29B7E331" w14:textId="77777777" w:rsidR="005C2B23" w:rsidRPr="0079091F" w:rsidRDefault="00000000">
      <w:pPr>
        <w:snapToGrid w:val="0"/>
        <w:spacing w:beforeLines="50" w:before="156" w:after="50"/>
        <w:jc w:val="center"/>
        <w:rPr>
          <w:rFonts w:ascii="宋体" w:hAnsi="宋体" w:cs="仿宋_GB2312" w:hint="eastAsia"/>
          <w:sz w:val="32"/>
          <w:szCs w:val="32"/>
        </w:rPr>
      </w:pPr>
      <w:r w:rsidRPr="0079091F">
        <w:rPr>
          <w:rFonts w:ascii="宋体" w:hAnsi="宋体" w:cs="仿宋_GB2312" w:hint="eastAsia"/>
          <w:sz w:val="32"/>
          <w:szCs w:val="32"/>
        </w:rPr>
        <w:t>年    月    日</w:t>
      </w:r>
    </w:p>
    <w:p w14:paraId="0E93929D" w14:textId="77777777" w:rsidR="005C2B23" w:rsidRPr="0079091F" w:rsidRDefault="00000000">
      <w:pPr>
        <w:snapToGrid w:val="0"/>
        <w:spacing w:beforeLines="50" w:before="156" w:after="50" w:line="360" w:lineRule="auto"/>
        <w:ind w:left="142"/>
        <w:jc w:val="left"/>
        <w:rPr>
          <w:rFonts w:ascii="宋体" w:hAnsi="宋体" w:hint="eastAsia"/>
          <w:b/>
          <w:bCs/>
          <w:szCs w:val="21"/>
        </w:rPr>
      </w:pPr>
      <w:r w:rsidRPr="0079091F">
        <w:rPr>
          <w:rFonts w:ascii="宋体" w:hAnsi="宋体"/>
          <w:sz w:val="24"/>
        </w:rPr>
        <w:br w:type="page"/>
      </w:r>
      <w:r w:rsidRPr="0079091F">
        <w:rPr>
          <w:rFonts w:ascii="宋体" w:hAnsi="宋体" w:hint="eastAsia"/>
          <w:b/>
          <w:bCs/>
          <w:szCs w:val="21"/>
        </w:rPr>
        <w:lastRenderedPageBreak/>
        <w:t>2.资格证明文件目录</w:t>
      </w:r>
    </w:p>
    <w:p w14:paraId="4E6C5345" w14:textId="77777777" w:rsidR="005C2B23" w:rsidRPr="0079091F" w:rsidRDefault="00000000">
      <w:pPr>
        <w:snapToGrid w:val="0"/>
        <w:spacing w:beforeLines="50" w:before="156" w:after="50" w:line="360" w:lineRule="auto"/>
        <w:ind w:firstLine="645"/>
        <w:rPr>
          <w:rFonts w:ascii="宋体" w:hAnsi="宋体" w:hint="eastAsia"/>
          <w:szCs w:val="21"/>
        </w:rPr>
      </w:pPr>
      <w:r w:rsidRPr="0079091F">
        <w:rPr>
          <w:rFonts w:ascii="宋体" w:hAnsi="宋体" w:hint="eastAsia"/>
          <w:szCs w:val="21"/>
        </w:rPr>
        <w:t>根据竞争性谈判文件规定及供应商提供的材料自行编写目录（部分格式后附）。</w:t>
      </w:r>
    </w:p>
    <w:p w14:paraId="2CC36DC9" w14:textId="77777777" w:rsidR="005C2B23" w:rsidRPr="0079091F" w:rsidRDefault="00000000">
      <w:pPr>
        <w:snapToGrid w:val="0"/>
        <w:spacing w:beforeLines="100" w:before="312" w:afterLines="100" w:after="312"/>
        <w:jc w:val="center"/>
        <w:rPr>
          <w:rFonts w:ascii="宋体" w:hAnsi="宋体" w:hint="eastAsia"/>
          <w:b/>
          <w:sz w:val="32"/>
          <w:szCs w:val="32"/>
        </w:rPr>
      </w:pPr>
      <w:r w:rsidRPr="0079091F">
        <w:rPr>
          <w:rFonts w:ascii="宋体" w:hAnsi="宋体"/>
          <w:b/>
          <w:sz w:val="32"/>
          <w:szCs w:val="32"/>
        </w:rPr>
        <w:br w:type="page"/>
      </w:r>
      <w:r w:rsidRPr="0079091F">
        <w:rPr>
          <w:rFonts w:ascii="宋体" w:hAnsi="宋体" w:hint="eastAsia"/>
          <w:b/>
          <w:sz w:val="32"/>
          <w:szCs w:val="32"/>
        </w:rPr>
        <w:lastRenderedPageBreak/>
        <w:t>供应商直接控股股东信息表</w:t>
      </w:r>
    </w:p>
    <w:tbl>
      <w:tblPr>
        <w:tblW w:w="5000" w:type="pct"/>
        <w:jc w:val="center"/>
        <w:shd w:val="clear" w:color="auto" w:fill="FBFBFB"/>
        <w:tblCellMar>
          <w:left w:w="0" w:type="dxa"/>
          <w:right w:w="0" w:type="dxa"/>
        </w:tblCellMar>
        <w:tblLook w:val="0000" w:firstRow="0" w:lastRow="0" w:firstColumn="0" w:lastColumn="0" w:noHBand="0" w:noVBand="0"/>
      </w:tblPr>
      <w:tblGrid>
        <w:gridCol w:w="770"/>
        <w:gridCol w:w="2320"/>
        <w:gridCol w:w="1272"/>
        <w:gridCol w:w="3746"/>
        <w:gridCol w:w="761"/>
      </w:tblGrid>
      <w:tr w:rsidR="005C2B23" w:rsidRPr="0079091F" w14:paraId="31864B01" w14:textId="77777777">
        <w:trPr>
          <w:tblHeader/>
          <w:jc w:val="center"/>
        </w:trPr>
        <w:tc>
          <w:tcPr>
            <w:tcW w:w="434"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0578B30" w14:textId="77777777" w:rsidR="005C2B23" w:rsidRPr="0079091F" w:rsidRDefault="00000000">
            <w:pPr>
              <w:widowControl/>
              <w:spacing w:line="360" w:lineRule="auto"/>
              <w:jc w:val="center"/>
              <w:rPr>
                <w:rFonts w:ascii="宋体" w:hAnsi="宋体" w:cs="宋体" w:hint="eastAsia"/>
                <w:b/>
                <w:bCs/>
                <w:kern w:val="0"/>
                <w:szCs w:val="21"/>
              </w:rPr>
            </w:pPr>
            <w:r w:rsidRPr="0079091F">
              <w:rPr>
                <w:rFonts w:ascii="宋体" w:hAnsi="宋体" w:cs="宋体" w:hint="eastAsia"/>
                <w:b/>
                <w:bCs/>
                <w:kern w:val="0"/>
                <w:szCs w:val="21"/>
              </w:rPr>
              <w:t>序号</w:t>
            </w:r>
          </w:p>
        </w:tc>
        <w:tc>
          <w:tcPr>
            <w:tcW w:w="1308"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983A21B" w14:textId="77777777" w:rsidR="005C2B23" w:rsidRPr="0079091F" w:rsidRDefault="00000000">
            <w:pPr>
              <w:widowControl/>
              <w:spacing w:line="360" w:lineRule="auto"/>
              <w:jc w:val="center"/>
              <w:rPr>
                <w:rFonts w:ascii="宋体" w:hAnsi="宋体" w:cs="宋体" w:hint="eastAsia"/>
                <w:b/>
                <w:bCs/>
                <w:kern w:val="0"/>
                <w:szCs w:val="21"/>
              </w:rPr>
            </w:pPr>
            <w:r w:rsidRPr="0079091F">
              <w:rPr>
                <w:rFonts w:ascii="宋体" w:hAnsi="宋体" w:cs="宋体" w:hint="eastAsia"/>
                <w:b/>
                <w:bCs/>
                <w:kern w:val="0"/>
                <w:szCs w:val="21"/>
              </w:rPr>
              <w:t>直接控股股东名称</w:t>
            </w:r>
          </w:p>
        </w:tc>
        <w:tc>
          <w:tcPr>
            <w:tcW w:w="717"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EEAE56" w14:textId="77777777" w:rsidR="005C2B23" w:rsidRPr="0079091F" w:rsidRDefault="00000000">
            <w:pPr>
              <w:widowControl/>
              <w:spacing w:line="360" w:lineRule="auto"/>
              <w:jc w:val="center"/>
              <w:rPr>
                <w:rFonts w:ascii="宋体" w:hAnsi="宋体" w:cs="宋体" w:hint="eastAsia"/>
                <w:b/>
                <w:bCs/>
                <w:kern w:val="0"/>
                <w:szCs w:val="21"/>
              </w:rPr>
            </w:pPr>
            <w:r w:rsidRPr="0079091F">
              <w:rPr>
                <w:rFonts w:ascii="宋体" w:hAnsi="宋体" w:cs="宋体" w:hint="eastAsia"/>
                <w:b/>
                <w:bCs/>
                <w:kern w:val="0"/>
                <w:szCs w:val="21"/>
              </w:rPr>
              <w:t>出资比例</w:t>
            </w:r>
          </w:p>
        </w:tc>
        <w:tc>
          <w:tcPr>
            <w:tcW w:w="2112"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4A312DB" w14:textId="77777777" w:rsidR="005C2B23" w:rsidRPr="0079091F" w:rsidRDefault="00000000">
            <w:pPr>
              <w:widowControl/>
              <w:spacing w:line="360" w:lineRule="auto"/>
              <w:jc w:val="center"/>
              <w:rPr>
                <w:rFonts w:ascii="宋体" w:hAnsi="宋体" w:cs="宋体" w:hint="eastAsia"/>
                <w:b/>
                <w:bCs/>
                <w:kern w:val="0"/>
                <w:szCs w:val="21"/>
              </w:rPr>
            </w:pPr>
            <w:r w:rsidRPr="0079091F">
              <w:rPr>
                <w:rFonts w:ascii="宋体" w:hAnsi="宋体" w:cs="宋体" w:hint="eastAsia"/>
                <w:b/>
                <w:bCs/>
                <w:kern w:val="0"/>
                <w:szCs w:val="21"/>
              </w:rPr>
              <w:t>身份证号码或者统一社会信用代码</w:t>
            </w:r>
          </w:p>
        </w:tc>
        <w:tc>
          <w:tcPr>
            <w:tcW w:w="429"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F170777" w14:textId="77777777" w:rsidR="005C2B23" w:rsidRPr="0079091F" w:rsidRDefault="00000000">
            <w:pPr>
              <w:widowControl/>
              <w:spacing w:line="360" w:lineRule="auto"/>
              <w:jc w:val="center"/>
              <w:rPr>
                <w:rFonts w:ascii="宋体" w:hAnsi="宋体" w:cs="宋体" w:hint="eastAsia"/>
                <w:b/>
                <w:bCs/>
                <w:kern w:val="0"/>
                <w:szCs w:val="21"/>
              </w:rPr>
            </w:pPr>
            <w:r w:rsidRPr="0079091F">
              <w:rPr>
                <w:rFonts w:ascii="宋体" w:hAnsi="宋体" w:cs="宋体" w:hint="eastAsia"/>
                <w:b/>
                <w:bCs/>
                <w:kern w:val="0"/>
                <w:szCs w:val="21"/>
              </w:rPr>
              <w:t>备注</w:t>
            </w:r>
          </w:p>
        </w:tc>
      </w:tr>
      <w:tr w:rsidR="005C2B23" w:rsidRPr="0079091F" w14:paraId="052F39D2" w14:textId="77777777">
        <w:trPr>
          <w:jc w:val="center"/>
        </w:trPr>
        <w:tc>
          <w:tcPr>
            <w:tcW w:w="4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F83910" w14:textId="77777777" w:rsidR="005C2B23" w:rsidRPr="0079091F" w:rsidRDefault="00000000">
            <w:pPr>
              <w:widowControl/>
              <w:spacing w:line="360" w:lineRule="auto"/>
              <w:jc w:val="center"/>
              <w:rPr>
                <w:rFonts w:ascii="宋体" w:hAnsi="宋体" w:cs="宋体" w:hint="eastAsia"/>
                <w:kern w:val="0"/>
                <w:szCs w:val="21"/>
              </w:rPr>
            </w:pPr>
            <w:r w:rsidRPr="0079091F">
              <w:rPr>
                <w:rFonts w:ascii="宋体" w:hAnsi="宋体" w:cs="宋体" w:hint="eastAsia"/>
                <w:kern w:val="0"/>
                <w:szCs w:val="21"/>
              </w:rPr>
              <w:t>1</w:t>
            </w:r>
          </w:p>
        </w:tc>
        <w:tc>
          <w:tcPr>
            <w:tcW w:w="1308"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8B1CA2A" w14:textId="77777777" w:rsidR="005C2B23" w:rsidRPr="0079091F" w:rsidRDefault="005C2B23">
            <w:pPr>
              <w:widowControl/>
              <w:spacing w:line="360" w:lineRule="auto"/>
              <w:jc w:val="center"/>
              <w:rPr>
                <w:rFonts w:ascii="宋体" w:hAnsi="宋体" w:cs="宋体" w:hint="eastAsia"/>
                <w:kern w:val="0"/>
                <w:szCs w:val="21"/>
              </w:rPr>
            </w:pPr>
          </w:p>
        </w:tc>
        <w:tc>
          <w:tcPr>
            <w:tcW w:w="71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7A5A5AB" w14:textId="77777777" w:rsidR="005C2B23" w:rsidRPr="0079091F" w:rsidRDefault="005C2B23">
            <w:pPr>
              <w:widowControl/>
              <w:spacing w:line="360" w:lineRule="auto"/>
              <w:jc w:val="center"/>
              <w:rPr>
                <w:rFonts w:ascii="宋体" w:hAnsi="宋体" w:cs="宋体" w:hint="eastAsia"/>
                <w:kern w:val="0"/>
                <w:szCs w:val="21"/>
              </w:rPr>
            </w:pPr>
          </w:p>
        </w:tc>
        <w:tc>
          <w:tcPr>
            <w:tcW w:w="21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D166FD" w14:textId="77777777" w:rsidR="005C2B23" w:rsidRPr="0079091F" w:rsidRDefault="005C2B23">
            <w:pPr>
              <w:widowControl/>
              <w:spacing w:line="360" w:lineRule="auto"/>
              <w:jc w:val="center"/>
              <w:rPr>
                <w:rFonts w:ascii="宋体" w:hAnsi="宋体" w:cs="宋体" w:hint="eastAsia"/>
                <w:kern w:val="0"/>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68D7E5" w14:textId="77777777" w:rsidR="005C2B23" w:rsidRPr="0079091F" w:rsidRDefault="005C2B23">
            <w:pPr>
              <w:widowControl/>
              <w:spacing w:line="360" w:lineRule="auto"/>
              <w:jc w:val="center"/>
              <w:rPr>
                <w:rFonts w:ascii="宋体" w:hAnsi="宋体" w:cs="宋体" w:hint="eastAsia"/>
                <w:kern w:val="0"/>
                <w:szCs w:val="21"/>
              </w:rPr>
            </w:pPr>
          </w:p>
        </w:tc>
      </w:tr>
      <w:tr w:rsidR="005C2B23" w:rsidRPr="0079091F" w14:paraId="6F281025" w14:textId="77777777">
        <w:trPr>
          <w:jc w:val="center"/>
        </w:trPr>
        <w:tc>
          <w:tcPr>
            <w:tcW w:w="4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C9E7A8" w14:textId="77777777" w:rsidR="005C2B23" w:rsidRPr="0079091F" w:rsidRDefault="00000000">
            <w:pPr>
              <w:widowControl/>
              <w:spacing w:line="360" w:lineRule="auto"/>
              <w:jc w:val="center"/>
              <w:rPr>
                <w:rFonts w:ascii="宋体" w:hAnsi="宋体" w:cs="宋体" w:hint="eastAsia"/>
                <w:kern w:val="0"/>
                <w:szCs w:val="21"/>
              </w:rPr>
            </w:pPr>
            <w:r w:rsidRPr="0079091F">
              <w:rPr>
                <w:rFonts w:ascii="宋体" w:hAnsi="宋体" w:cs="宋体" w:hint="eastAsia"/>
                <w:kern w:val="0"/>
                <w:szCs w:val="21"/>
              </w:rPr>
              <w:t>2</w:t>
            </w:r>
          </w:p>
        </w:tc>
        <w:tc>
          <w:tcPr>
            <w:tcW w:w="1308"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C904F9" w14:textId="77777777" w:rsidR="005C2B23" w:rsidRPr="0079091F" w:rsidRDefault="005C2B23">
            <w:pPr>
              <w:widowControl/>
              <w:spacing w:line="360" w:lineRule="auto"/>
              <w:jc w:val="center"/>
              <w:rPr>
                <w:rFonts w:ascii="宋体" w:hAnsi="宋体" w:cs="宋体" w:hint="eastAsia"/>
                <w:kern w:val="0"/>
                <w:szCs w:val="21"/>
              </w:rPr>
            </w:pPr>
          </w:p>
        </w:tc>
        <w:tc>
          <w:tcPr>
            <w:tcW w:w="71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D0C8DB" w14:textId="77777777" w:rsidR="005C2B23" w:rsidRPr="0079091F" w:rsidRDefault="005C2B23">
            <w:pPr>
              <w:widowControl/>
              <w:spacing w:line="360" w:lineRule="auto"/>
              <w:jc w:val="center"/>
              <w:rPr>
                <w:rFonts w:ascii="宋体" w:hAnsi="宋体" w:cs="宋体" w:hint="eastAsia"/>
                <w:kern w:val="0"/>
                <w:szCs w:val="21"/>
              </w:rPr>
            </w:pPr>
          </w:p>
        </w:tc>
        <w:tc>
          <w:tcPr>
            <w:tcW w:w="21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B651E7" w14:textId="77777777" w:rsidR="005C2B23" w:rsidRPr="0079091F" w:rsidRDefault="005C2B23">
            <w:pPr>
              <w:widowControl/>
              <w:spacing w:line="360" w:lineRule="auto"/>
              <w:jc w:val="center"/>
              <w:rPr>
                <w:rFonts w:ascii="宋体" w:hAnsi="宋体" w:cs="宋体" w:hint="eastAsia"/>
                <w:kern w:val="0"/>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70C450" w14:textId="77777777" w:rsidR="005C2B23" w:rsidRPr="0079091F" w:rsidRDefault="005C2B23">
            <w:pPr>
              <w:widowControl/>
              <w:spacing w:line="360" w:lineRule="auto"/>
              <w:jc w:val="center"/>
              <w:rPr>
                <w:rFonts w:ascii="宋体" w:hAnsi="宋体" w:cs="宋体" w:hint="eastAsia"/>
                <w:kern w:val="0"/>
                <w:szCs w:val="21"/>
              </w:rPr>
            </w:pPr>
          </w:p>
        </w:tc>
      </w:tr>
      <w:tr w:rsidR="005C2B23" w:rsidRPr="0079091F" w14:paraId="66DA24B6" w14:textId="77777777">
        <w:trPr>
          <w:jc w:val="center"/>
        </w:trPr>
        <w:tc>
          <w:tcPr>
            <w:tcW w:w="4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004889" w14:textId="77777777" w:rsidR="005C2B23" w:rsidRPr="0079091F" w:rsidRDefault="00000000">
            <w:pPr>
              <w:widowControl/>
              <w:spacing w:line="360" w:lineRule="auto"/>
              <w:jc w:val="center"/>
              <w:rPr>
                <w:rFonts w:ascii="宋体" w:hAnsi="宋体" w:cs="宋体" w:hint="eastAsia"/>
                <w:kern w:val="0"/>
                <w:szCs w:val="21"/>
              </w:rPr>
            </w:pPr>
            <w:r w:rsidRPr="0079091F">
              <w:rPr>
                <w:rFonts w:ascii="宋体" w:hAnsi="宋体" w:cs="宋体" w:hint="eastAsia"/>
                <w:kern w:val="0"/>
                <w:szCs w:val="21"/>
              </w:rPr>
              <w:t>3</w:t>
            </w:r>
          </w:p>
        </w:tc>
        <w:tc>
          <w:tcPr>
            <w:tcW w:w="1308"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EB9B97" w14:textId="77777777" w:rsidR="005C2B23" w:rsidRPr="0079091F" w:rsidRDefault="005C2B23">
            <w:pPr>
              <w:widowControl/>
              <w:spacing w:line="360" w:lineRule="auto"/>
              <w:jc w:val="center"/>
              <w:rPr>
                <w:rFonts w:ascii="宋体" w:hAnsi="宋体" w:cs="宋体" w:hint="eastAsia"/>
                <w:kern w:val="0"/>
                <w:szCs w:val="21"/>
              </w:rPr>
            </w:pPr>
          </w:p>
        </w:tc>
        <w:tc>
          <w:tcPr>
            <w:tcW w:w="71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1BCD862" w14:textId="77777777" w:rsidR="005C2B23" w:rsidRPr="0079091F" w:rsidRDefault="005C2B23">
            <w:pPr>
              <w:widowControl/>
              <w:spacing w:line="360" w:lineRule="auto"/>
              <w:jc w:val="center"/>
              <w:rPr>
                <w:rFonts w:ascii="宋体" w:hAnsi="宋体" w:cs="宋体" w:hint="eastAsia"/>
                <w:kern w:val="0"/>
                <w:szCs w:val="21"/>
              </w:rPr>
            </w:pPr>
          </w:p>
        </w:tc>
        <w:tc>
          <w:tcPr>
            <w:tcW w:w="21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C5EA10" w14:textId="77777777" w:rsidR="005C2B23" w:rsidRPr="0079091F" w:rsidRDefault="005C2B23">
            <w:pPr>
              <w:widowControl/>
              <w:spacing w:line="360" w:lineRule="auto"/>
              <w:jc w:val="center"/>
              <w:rPr>
                <w:rFonts w:ascii="宋体" w:hAnsi="宋体" w:cs="宋体" w:hint="eastAsia"/>
                <w:kern w:val="0"/>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B14612" w14:textId="77777777" w:rsidR="005C2B23" w:rsidRPr="0079091F" w:rsidRDefault="005C2B23">
            <w:pPr>
              <w:widowControl/>
              <w:spacing w:line="360" w:lineRule="auto"/>
              <w:jc w:val="center"/>
              <w:rPr>
                <w:rFonts w:ascii="宋体" w:hAnsi="宋体" w:cs="宋体" w:hint="eastAsia"/>
                <w:kern w:val="0"/>
                <w:szCs w:val="21"/>
              </w:rPr>
            </w:pPr>
          </w:p>
        </w:tc>
      </w:tr>
      <w:tr w:rsidR="005C2B23" w:rsidRPr="0079091F" w14:paraId="57BC62FD" w14:textId="77777777">
        <w:trPr>
          <w:jc w:val="center"/>
        </w:trPr>
        <w:tc>
          <w:tcPr>
            <w:tcW w:w="4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BF43D7" w14:textId="77777777" w:rsidR="005C2B23" w:rsidRPr="0079091F" w:rsidRDefault="00000000">
            <w:pPr>
              <w:widowControl/>
              <w:spacing w:line="360" w:lineRule="auto"/>
              <w:jc w:val="center"/>
              <w:rPr>
                <w:rFonts w:ascii="宋体" w:hAnsi="宋体" w:cs="宋体" w:hint="eastAsia"/>
                <w:kern w:val="0"/>
                <w:szCs w:val="21"/>
              </w:rPr>
            </w:pPr>
            <w:r w:rsidRPr="0079091F">
              <w:rPr>
                <w:rFonts w:ascii="宋体" w:hAnsi="宋体" w:cs="宋体" w:hint="eastAsia"/>
                <w:kern w:val="0"/>
                <w:szCs w:val="21"/>
              </w:rPr>
              <w:t>……</w:t>
            </w:r>
          </w:p>
        </w:tc>
        <w:tc>
          <w:tcPr>
            <w:tcW w:w="1308"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99A7443" w14:textId="77777777" w:rsidR="005C2B23" w:rsidRPr="0079091F" w:rsidRDefault="005C2B23">
            <w:pPr>
              <w:widowControl/>
              <w:spacing w:line="360" w:lineRule="auto"/>
              <w:jc w:val="center"/>
              <w:rPr>
                <w:rFonts w:ascii="宋体" w:hAnsi="宋体" w:cs="宋体" w:hint="eastAsia"/>
                <w:kern w:val="0"/>
                <w:szCs w:val="21"/>
              </w:rPr>
            </w:pPr>
          </w:p>
        </w:tc>
        <w:tc>
          <w:tcPr>
            <w:tcW w:w="71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6AEA0F" w14:textId="77777777" w:rsidR="005C2B23" w:rsidRPr="0079091F" w:rsidRDefault="005C2B23">
            <w:pPr>
              <w:widowControl/>
              <w:spacing w:line="360" w:lineRule="auto"/>
              <w:jc w:val="center"/>
              <w:rPr>
                <w:rFonts w:ascii="宋体" w:hAnsi="宋体" w:cs="宋体" w:hint="eastAsia"/>
                <w:kern w:val="0"/>
                <w:szCs w:val="21"/>
              </w:rPr>
            </w:pPr>
          </w:p>
        </w:tc>
        <w:tc>
          <w:tcPr>
            <w:tcW w:w="21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1A21260" w14:textId="77777777" w:rsidR="005C2B23" w:rsidRPr="0079091F" w:rsidRDefault="005C2B23">
            <w:pPr>
              <w:widowControl/>
              <w:spacing w:line="360" w:lineRule="auto"/>
              <w:jc w:val="center"/>
              <w:rPr>
                <w:rFonts w:ascii="宋体" w:hAnsi="宋体" w:cs="宋体" w:hint="eastAsia"/>
                <w:kern w:val="0"/>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A7A6F2" w14:textId="77777777" w:rsidR="005C2B23" w:rsidRPr="0079091F" w:rsidRDefault="005C2B23">
            <w:pPr>
              <w:widowControl/>
              <w:spacing w:line="360" w:lineRule="auto"/>
              <w:jc w:val="center"/>
              <w:rPr>
                <w:rFonts w:ascii="宋体" w:hAnsi="宋体" w:cs="宋体" w:hint="eastAsia"/>
                <w:kern w:val="0"/>
                <w:szCs w:val="21"/>
              </w:rPr>
            </w:pPr>
          </w:p>
        </w:tc>
      </w:tr>
    </w:tbl>
    <w:p w14:paraId="712E5761" w14:textId="77777777" w:rsidR="005C2B23" w:rsidRPr="0079091F" w:rsidRDefault="00000000">
      <w:pPr>
        <w:snapToGrid w:val="0"/>
        <w:spacing w:line="360" w:lineRule="auto"/>
        <w:jc w:val="left"/>
        <w:rPr>
          <w:rFonts w:ascii="宋体" w:hAnsi="宋体" w:cs="宋体" w:hint="eastAsia"/>
          <w:szCs w:val="21"/>
        </w:rPr>
      </w:pPr>
      <w:r w:rsidRPr="0079091F">
        <w:rPr>
          <w:rFonts w:ascii="宋体" w:hAnsi="宋体" w:cs="宋体" w:hint="eastAsia"/>
          <w:szCs w:val="21"/>
        </w:rPr>
        <w:t>注：</w:t>
      </w:r>
    </w:p>
    <w:p w14:paraId="19DB0B6B" w14:textId="77777777" w:rsidR="005C2B23" w:rsidRPr="0079091F" w:rsidRDefault="00000000">
      <w:pPr>
        <w:snapToGrid w:val="0"/>
        <w:spacing w:line="360" w:lineRule="auto"/>
        <w:ind w:firstLineChars="200" w:firstLine="420"/>
        <w:jc w:val="left"/>
        <w:rPr>
          <w:rFonts w:ascii="宋体" w:hAnsi="宋体" w:cs="宋体" w:hint="eastAsia"/>
          <w:szCs w:val="21"/>
        </w:rPr>
      </w:pPr>
      <w:r w:rsidRPr="0079091F">
        <w:rPr>
          <w:rFonts w:ascii="宋体" w:hAnsi="宋体" w:cs="宋体"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351BFFF" w14:textId="77777777" w:rsidR="005C2B23" w:rsidRPr="0079091F" w:rsidRDefault="00000000">
      <w:pPr>
        <w:snapToGrid w:val="0"/>
        <w:spacing w:line="360" w:lineRule="auto"/>
        <w:ind w:firstLineChars="200" w:firstLine="420"/>
        <w:jc w:val="left"/>
        <w:rPr>
          <w:rFonts w:ascii="宋体" w:hAnsi="宋体" w:cs="宋体" w:hint="eastAsia"/>
          <w:szCs w:val="21"/>
        </w:rPr>
      </w:pPr>
      <w:r w:rsidRPr="0079091F">
        <w:rPr>
          <w:rFonts w:ascii="宋体" w:hAnsi="宋体" w:cs="宋体" w:hint="eastAsia"/>
          <w:szCs w:val="21"/>
        </w:rPr>
        <w:t>2.本表所指的控股关系仅限于直接控股关系，不包括间接的控股关系。公司实际控制人与公司之间的关系不属于本表所指的直接控股关系。</w:t>
      </w:r>
    </w:p>
    <w:p w14:paraId="723F4EFC" w14:textId="77777777" w:rsidR="005C2B23" w:rsidRPr="0079091F" w:rsidRDefault="00000000">
      <w:pPr>
        <w:snapToGrid w:val="0"/>
        <w:spacing w:line="360" w:lineRule="auto"/>
        <w:ind w:firstLineChars="200" w:firstLine="420"/>
        <w:jc w:val="left"/>
        <w:rPr>
          <w:rFonts w:ascii="宋体" w:hAnsi="宋体" w:cs="宋体" w:hint="eastAsia"/>
          <w:szCs w:val="21"/>
        </w:rPr>
      </w:pPr>
      <w:r w:rsidRPr="0079091F">
        <w:rPr>
          <w:rFonts w:ascii="宋体" w:hAnsi="宋体" w:cs="宋体" w:hint="eastAsia"/>
          <w:szCs w:val="21"/>
        </w:rPr>
        <w:t>3.供应商不存在直接控股股东的，则填“无”。</w:t>
      </w:r>
    </w:p>
    <w:p w14:paraId="01C5FFFB" w14:textId="77777777" w:rsidR="005C2B23" w:rsidRPr="0079091F" w:rsidRDefault="005C2B23">
      <w:pPr>
        <w:snapToGrid w:val="0"/>
        <w:spacing w:line="360" w:lineRule="auto"/>
        <w:ind w:firstLineChars="200" w:firstLine="420"/>
        <w:jc w:val="left"/>
        <w:rPr>
          <w:rFonts w:ascii="宋体" w:hAnsi="宋体" w:cs="宋体" w:hint="eastAsia"/>
          <w:szCs w:val="21"/>
        </w:rPr>
      </w:pPr>
    </w:p>
    <w:p w14:paraId="23F9EFEA" w14:textId="77777777" w:rsidR="005C2B23" w:rsidRPr="0079091F" w:rsidRDefault="005C2B23">
      <w:pPr>
        <w:snapToGrid w:val="0"/>
        <w:spacing w:line="360" w:lineRule="auto"/>
        <w:ind w:firstLineChars="200" w:firstLine="420"/>
        <w:jc w:val="left"/>
        <w:rPr>
          <w:rFonts w:ascii="宋体" w:hAnsi="宋体" w:cs="宋体" w:hint="eastAsia"/>
          <w:szCs w:val="21"/>
        </w:rPr>
      </w:pPr>
    </w:p>
    <w:p w14:paraId="4675B289"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 xml:space="preserve"> </w:t>
      </w:r>
      <w:r w:rsidRPr="0079091F">
        <w:rPr>
          <w:rFonts w:ascii="宋体" w:hAnsi="宋体" w:cs="宋体"/>
          <w:szCs w:val="21"/>
        </w:rPr>
        <w:t xml:space="preserve">       </w:t>
      </w: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2C4F0A09"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6F40D40F" w14:textId="77777777" w:rsidR="005C2B23" w:rsidRPr="0079091F" w:rsidRDefault="00000000">
      <w:pPr>
        <w:snapToGrid w:val="0"/>
        <w:spacing w:beforeLines="50" w:before="156" w:after="50" w:line="360" w:lineRule="auto"/>
        <w:ind w:right="90" w:firstLineChars="3137" w:firstLine="6588"/>
        <w:rPr>
          <w:rFonts w:ascii="宋体" w:hAnsi="宋体" w:cs="宋体" w:hint="eastAsia"/>
          <w:szCs w:val="21"/>
        </w:rPr>
      </w:pPr>
      <w:r w:rsidRPr="0079091F">
        <w:rPr>
          <w:rFonts w:ascii="宋体" w:hAnsi="宋体" w:cs="宋体" w:hint="eastAsia"/>
          <w:szCs w:val="21"/>
        </w:rPr>
        <w:t>年    月    日</w:t>
      </w:r>
    </w:p>
    <w:p w14:paraId="251426A8" w14:textId="77777777" w:rsidR="005C2B23" w:rsidRPr="0079091F" w:rsidRDefault="00000000">
      <w:pPr>
        <w:snapToGrid w:val="0"/>
        <w:spacing w:beforeLines="100" w:before="312" w:afterLines="100" w:after="312"/>
        <w:jc w:val="center"/>
        <w:rPr>
          <w:rFonts w:ascii="宋体" w:hAnsi="宋体" w:hint="eastAsia"/>
          <w:b/>
          <w:sz w:val="32"/>
          <w:szCs w:val="32"/>
        </w:rPr>
      </w:pPr>
      <w:r w:rsidRPr="0079091F">
        <w:rPr>
          <w:rFonts w:ascii="宋体" w:hAnsi="宋体"/>
          <w:b/>
          <w:sz w:val="28"/>
          <w:szCs w:val="28"/>
        </w:rPr>
        <w:br w:type="page"/>
      </w:r>
      <w:r w:rsidRPr="0079091F">
        <w:rPr>
          <w:rFonts w:ascii="宋体" w:hAnsi="宋体" w:hint="eastAsia"/>
          <w:b/>
          <w:sz w:val="32"/>
          <w:szCs w:val="32"/>
        </w:rPr>
        <w:lastRenderedPageBreak/>
        <w:t>供应商直接管理关系信息表</w:t>
      </w:r>
    </w:p>
    <w:tbl>
      <w:tblPr>
        <w:tblW w:w="5000" w:type="pct"/>
        <w:jc w:val="center"/>
        <w:shd w:val="clear" w:color="auto" w:fill="FBFBFB"/>
        <w:tblCellMar>
          <w:left w:w="0" w:type="dxa"/>
          <w:right w:w="0" w:type="dxa"/>
        </w:tblCellMar>
        <w:tblLook w:val="0000" w:firstRow="0" w:lastRow="0" w:firstColumn="0" w:lastColumn="0" w:noHBand="0" w:noVBand="0"/>
      </w:tblPr>
      <w:tblGrid>
        <w:gridCol w:w="744"/>
        <w:gridCol w:w="3308"/>
        <w:gridCol w:w="3267"/>
        <w:gridCol w:w="1550"/>
      </w:tblGrid>
      <w:tr w:rsidR="005C2B23" w:rsidRPr="0079091F" w14:paraId="02BAF5C4" w14:textId="77777777">
        <w:trPr>
          <w:tblHeader/>
          <w:jc w:val="center"/>
        </w:trPr>
        <w:tc>
          <w:tcPr>
            <w:tcW w:w="419"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11BC164" w14:textId="77777777" w:rsidR="005C2B23" w:rsidRPr="0079091F" w:rsidRDefault="00000000">
            <w:pPr>
              <w:widowControl/>
              <w:jc w:val="center"/>
              <w:rPr>
                <w:rFonts w:ascii="宋体" w:hAnsi="宋体" w:cs="宋体" w:hint="eastAsia"/>
                <w:b/>
                <w:bCs/>
                <w:kern w:val="0"/>
                <w:szCs w:val="21"/>
              </w:rPr>
            </w:pPr>
            <w:r w:rsidRPr="0079091F">
              <w:rPr>
                <w:rFonts w:ascii="宋体" w:hAnsi="宋体" w:cs="宋体" w:hint="eastAsia"/>
                <w:b/>
                <w:bCs/>
                <w:kern w:val="0"/>
                <w:szCs w:val="21"/>
              </w:rPr>
              <w:t>序号</w:t>
            </w:r>
          </w:p>
        </w:tc>
        <w:tc>
          <w:tcPr>
            <w:tcW w:w="1865"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0D6E24E" w14:textId="77777777" w:rsidR="005C2B23" w:rsidRPr="0079091F" w:rsidRDefault="00000000">
            <w:pPr>
              <w:widowControl/>
              <w:jc w:val="center"/>
              <w:rPr>
                <w:rFonts w:ascii="宋体" w:hAnsi="宋体" w:cs="宋体" w:hint="eastAsia"/>
                <w:b/>
                <w:bCs/>
                <w:kern w:val="0"/>
                <w:szCs w:val="21"/>
              </w:rPr>
            </w:pPr>
            <w:r w:rsidRPr="0079091F">
              <w:rPr>
                <w:rFonts w:ascii="宋体" w:hAnsi="宋体" w:cs="宋体" w:hint="eastAsia"/>
                <w:b/>
                <w:bCs/>
                <w:kern w:val="0"/>
                <w:szCs w:val="21"/>
              </w:rPr>
              <w:t>直接管理关系单位名称</w:t>
            </w:r>
          </w:p>
        </w:tc>
        <w:tc>
          <w:tcPr>
            <w:tcW w:w="1842"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EB4C763" w14:textId="77777777" w:rsidR="005C2B23" w:rsidRPr="0079091F" w:rsidRDefault="00000000">
            <w:pPr>
              <w:widowControl/>
              <w:jc w:val="center"/>
              <w:rPr>
                <w:rFonts w:ascii="宋体" w:hAnsi="宋体" w:cs="宋体" w:hint="eastAsia"/>
                <w:b/>
                <w:bCs/>
                <w:kern w:val="0"/>
                <w:szCs w:val="21"/>
              </w:rPr>
            </w:pPr>
            <w:r w:rsidRPr="0079091F">
              <w:rPr>
                <w:rFonts w:ascii="宋体" w:hAnsi="宋体" w:cs="宋体" w:hint="eastAsia"/>
                <w:b/>
                <w:bCs/>
                <w:kern w:val="0"/>
                <w:szCs w:val="21"/>
              </w:rPr>
              <w:t>统一社会信用代码</w:t>
            </w:r>
          </w:p>
        </w:tc>
        <w:tc>
          <w:tcPr>
            <w:tcW w:w="875"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852274F" w14:textId="77777777" w:rsidR="005C2B23" w:rsidRPr="0079091F" w:rsidRDefault="00000000">
            <w:pPr>
              <w:widowControl/>
              <w:jc w:val="center"/>
              <w:rPr>
                <w:rFonts w:ascii="宋体" w:hAnsi="宋体" w:cs="宋体" w:hint="eastAsia"/>
                <w:b/>
                <w:bCs/>
                <w:kern w:val="0"/>
                <w:szCs w:val="21"/>
              </w:rPr>
            </w:pPr>
            <w:r w:rsidRPr="0079091F">
              <w:rPr>
                <w:rFonts w:ascii="宋体" w:hAnsi="宋体" w:cs="宋体" w:hint="eastAsia"/>
                <w:b/>
                <w:bCs/>
                <w:kern w:val="0"/>
                <w:szCs w:val="21"/>
              </w:rPr>
              <w:t>备注</w:t>
            </w:r>
          </w:p>
        </w:tc>
      </w:tr>
      <w:tr w:rsidR="005C2B23" w:rsidRPr="0079091F" w14:paraId="203FD8D2" w14:textId="77777777">
        <w:trPr>
          <w:jc w:val="center"/>
        </w:trPr>
        <w:tc>
          <w:tcPr>
            <w:tcW w:w="41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73219D" w14:textId="77777777" w:rsidR="005C2B23" w:rsidRPr="0079091F" w:rsidRDefault="00000000">
            <w:pPr>
              <w:widowControl/>
              <w:wordWrap w:val="0"/>
              <w:spacing w:line="200" w:lineRule="atLeast"/>
              <w:jc w:val="center"/>
              <w:rPr>
                <w:rFonts w:ascii="宋体" w:hAnsi="宋体" w:cs="宋体" w:hint="eastAsia"/>
                <w:kern w:val="0"/>
                <w:szCs w:val="21"/>
              </w:rPr>
            </w:pPr>
            <w:r w:rsidRPr="0079091F">
              <w:rPr>
                <w:rFonts w:ascii="宋体" w:hAnsi="宋体" w:cs="宋体" w:hint="eastAsia"/>
                <w:kern w:val="0"/>
                <w:szCs w:val="21"/>
              </w:rPr>
              <w:t>1</w:t>
            </w:r>
          </w:p>
        </w:tc>
        <w:tc>
          <w:tcPr>
            <w:tcW w:w="186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DD73D5"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184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B17D28"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87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1B4C03" w14:textId="77777777" w:rsidR="005C2B23" w:rsidRPr="0079091F" w:rsidRDefault="005C2B23">
            <w:pPr>
              <w:widowControl/>
              <w:wordWrap w:val="0"/>
              <w:spacing w:line="200" w:lineRule="atLeast"/>
              <w:jc w:val="center"/>
              <w:rPr>
                <w:rFonts w:ascii="宋体" w:hAnsi="宋体" w:cs="宋体" w:hint="eastAsia"/>
                <w:kern w:val="0"/>
                <w:szCs w:val="21"/>
              </w:rPr>
            </w:pPr>
          </w:p>
        </w:tc>
      </w:tr>
      <w:tr w:rsidR="005C2B23" w:rsidRPr="0079091F" w14:paraId="19773075" w14:textId="77777777">
        <w:trPr>
          <w:jc w:val="center"/>
        </w:trPr>
        <w:tc>
          <w:tcPr>
            <w:tcW w:w="41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6DBFF0" w14:textId="77777777" w:rsidR="005C2B23" w:rsidRPr="0079091F" w:rsidRDefault="00000000">
            <w:pPr>
              <w:widowControl/>
              <w:wordWrap w:val="0"/>
              <w:spacing w:line="200" w:lineRule="atLeast"/>
              <w:jc w:val="center"/>
              <w:rPr>
                <w:rFonts w:ascii="宋体" w:hAnsi="宋体" w:cs="宋体" w:hint="eastAsia"/>
                <w:kern w:val="0"/>
                <w:szCs w:val="21"/>
              </w:rPr>
            </w:pPr>
            <w:r w:rsidRPr="0079091F">
              <w:rPr>
                <w:rFonts w:ascii="宋体" w:hAnsi="宋体" w:cs="宋体" w:hint="eastAsia"/>
                <w:kern w:val="0"/>
                <w:szCs w:val="21"/>
              </w:rPr>
              <w:t>2</w:t>
            </w:r>
          </w:p>
        </w:tc>
        <w:tc>
          <w:tcPr>
            <w:tcW w:w="186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9693740"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184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795CA7"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87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E45AAA" w14:textId="77777777" w:rsidR="005C2B23" w:rsidRPr="0079091F" w:rsidRDefault="005C2B23">
            <w:pPr>
              <w:widowControl/>
              <w:wordWrap w:val="0"/>
              <w:spacing w:line="200" w:lineRule="atLeast"/>
              <w:jc w:val="center"/>
              <w:rPr>
                <w:rFonts w:ascii="宋体" w:hAnsi="宋体" w:cs="宋体" w:hint="eastAsia"/>
                <w:kern w:val="0"/>
                <w:szCs w:val="21"/>
              </w:rPr>
            </w:pPr>
          </w:p>
        </w:tc>
      </w:tr>
      <w:tr w:rsidR="005C2B23" w:rsidRPr="0079091F" w14:paraId="4AC4D580" w14:textId="77777777">
        <w:trPr>
          <w:jc w:val="center"/>
        </w:trPr>
        <w:tc>
          <w:tcPr>
            <w:tcW w:w="41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C8AC65C" w14:textId="77777777" w:rsidR="005C2B23" w:rsidRPr="0079091F" w:rsidRDefault="00000000">
            <w:pPr>
              <w:widowControl/>
              <w:wordWrap w:val="0"/>
              <w:spacing w:line="200" w:lineRule="atLeast"/>
              <w:jc w:val="center"/>
              <w:rPr>
                <w:rFonts w:ascii="宋体" w:hAnsi="宋体" w:cs="宋体" w:hint="eastAsia"/>
                <w:kern w:val="0"/>
                <w:szCs w:val="21"/>
              </w:rPr>
            </w:pPr>
            <w:r w:rsidRPr="0079091F">
              <w:rPr>
                <w:rFonts w:ascii="宋体" w:hAnsi="宋体" w:cs="宋体" w:hint="eastAsia"/>
                <w:kern w:val="0"/>
                <w:szCs w:val="21"/>
              </w:rPr>
              <w:t>3</w:t>
            </w:r>
          </w:p>
        </w:tc>
        <w:tc>
          <w:tcPr>
            <w:tcW w:w="186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2E86055"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184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C47D76"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87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0DF6E0" w14:textId="77777777" w:rsidR="005C2B23" w:rsidRPr="0079091F" w:rsidRDefault="005C2B23">
            <w:pPr>
              <w:widowControl/>
              <w:wordWrap w:val="0"/>
              <w:spacing w:line="200" w:lineRule="atLeast"/>
              <w:jc w:val="center"/>
              <w:rPr>
                <w:rFonts w:ascii="宋体" w:hAnsi="宋体" w:cs="宋体" w:hint="eastAsia"/>
                <w:kern w:val="0"/>
                <w:szCs w:val="21"/>
              </w:rPr>
            </w:pPr>
          </w:p>
        </w:tc>
      </w:tr>
      <w:tr w:rsidR="005C2B23" w:rsidRPr="0079091F" w14:paraId="186128BC" w14:textId="77777777">
        <w:trPr>
          <w:jc w:val="center"/>
        </w:trPr>
        <w:tc>
          <w:tcPr>
            <w:tcW w:w="41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C3F7F84" w14:textId="77777777" w:rsidR="005C2B23" w:rsidRPr="0079091F" w:rsidRDefault="00000000">
            <w:pPr>
              <w:widowControl/>
              <w:wordWrap w:val="0"/>
              <w:spacing w:line="200" w:lineRule="atLeast"/>
              <w:jc w:val="center"/>
              <w:rPr>
                <w:rFonts w:ascii="宋体" w:hAnsi="宋体" w:cs="宋体" w:hint="eastAsia"/>
                <w:kern w:val="0"/>
                <w:szCs w:val="21"/>
              </w:rPr>
            </w:pPr>
            <w:r w:rsidRPr="0079091F">
              <w:rPr>
                <w:rFonts w:ascii="宋体" w:hAnsi="宋体" w:cs="宋体" w:hint="eastAsia"/>
                <w:kern w:val="0"/>
                <w:szCs w:val="21"/>
              </w:rPr>
              <w:t>……</w:t>
            </w:r>
          </w:p>
        </w:tc>
        <w:tc>
          <w:tcPr>
            <w:tcW w:w="186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0BDA00"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184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B6ECF9" w14:textId="77777777" w:rsidR="005C2B23" w:rsidRPr="0079091F" w:rsidRDefault="005C2B23">
            <w:pPr>
              <w:widowControl/>
              <w:wordWrap w:val="0"/>
              <w:spacing w:line="200" w:lineRule="atLeast"/>
              <w:jc w:val="center"/>
              <w:rPr>
                <w:rFonts w:ascii="宋体" w:hAnsi="宋体" w:cs="宋体" w:hint="eastAsia"/>
                <w:kern w:val="0"/>
                <w:szCs w:val="21"/>
              </w:rPr>
            </w:pPr>
          </w:p>
        </w:tc>
        <w:tc>
          <w:tcPr>
            <w:tcW w:w="875"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4ADBE10" w14:textId="77777777" w:rsidR="005C2B23" w:rsidRPr="0079091F" w:rsidRDefault="005C2B23">
            <w:pPr>
              <w:widowControl/>
              <w:wordWrap w:val="0"/>
              <w:spacing w:line="200" w:lineRule="atLeast"/>
              <w:jc w:val="center"/>
              <w:rPr>
                <w:rFonts w:ascii="宋体" w:hAnsi="宋体" w:cs="宋体" w:hint="eastAsia"/>
                <w:kern w:val="0"/>
                <w:szCs w:val="21"/>
              </w:rPr>
            </w:pPr>
          </w:p>
        </w:tc>
      </w:tr>
    </w:tbl>
    <w:p w14:paraId="626466C1" w14:textId="77777777" w:rsidR="005C2B23" w:rsidRPr="0079091F" w:rsidRDefault="00000000">
      <w:pPr>
        <w:snapToGrid w:val="0"/>
        <w:spacing w:line="360" w:lineRule="auto"/>
        <w:jc w:val="left"/>
        <w:rPr>
          <w:rFonts w:ascii="宋体" w:hAnsi="宋体" w:hint="eastAsia"/>
          <w:szCs w:val="21"/>
        </w:rPr>
      </w:pPr>
      <w:r w:rsidRPr="0079091F">
        <w:rPr>
          <w:rFonts w:ascii="宋体" w:hAnsi="宋体" w:hint="eastAsia"/>
          <w:szCs w:val="21"/>
        </w:rPr>
        <w:t>注：</w:t>
      </w:r>
    </w:p>
    <w:p w14:paraId="40C6EC5C" w14:textId="77777777" w:rsidR="005C2B23" w:rsidRPr="0079091F" w:rsidRDefault="00000000">
      <w:pPr>
        <w:snapToGrid w:val="0"/>
        <w:spacing w:line="360" w:lineRule="auto"/>
        <w:ind w:firstLineChars="200" w:firstLine="420"/>
        <w:jc w:val="left"/>
        <w:rPr>
          <w:rFonts w:ascii="宋体" w:hAnsi="宋体" w:hint="eastAsia"/>
          <w:szCs w:val="21"/>
        </w:rPr>
      </w:pPr>
      <w:r w:rsidRPr="0079091F">
        <w:rPr>
          <w:rFonts w:ascii="宋体" w:hAnsi="宋体" w:hint="eastAsia"/>
          <w:szCs w:val="21"/>
        </w:rPr>
        <w:t>1.管理关系：是指不具有出资持股关系的其他单位之间存在的管理与被管理关系，如一些上下级关系的事业单位和团体组织。</w:t>
      </w:r>
    </w:p>
    <w:p w14:paraId="2A666734" w14:textId="77777777" w:rsidR="005C2B23" w:rsidRPr="0079091F" w:rsidRDefault="00000000">
      <w:pPr>
        <w:snapToGrid w:val="0"/>
        <w:spacing w:line="360" w:lineRule="auto"/>
        <w:ind w:firstLineChars="200" w:firstLine="420"/>
        <w:jc w:val="left"/>
        <w:rPr>
          <w:rFonts w:ascii="宋体" w:hAnsi="宋体" w:hint="eastAsia"/>
          <w:szCs w:val="21"/>
        </w:rPr>
      </w:pPr>
      <w:r w:rsidRPr="0079091F">
        <w:rPr>
          <w:rFonts w:ascii="宋体" w:hAnsi="宋体" w:hint="eastAsia"/>
          <w:szCs w:val="21"/>
        </w:rPr>
        <w:t>2.</w:t>
      </w:r>
      <w:r w:rsidRPr="0079091F">
        <w:rPr>
          <w:rFonts w:ascii="宋体" w:hAnsi="宋体" w:hint="eastAsia"/>
          <w:spacing w:val="-6"/>
          <w:szCs w:val="21"/>
        </w:rPr>
        <w:t>本表所指的管理关系仅限于直接管理关系，不包括间接的管理关系。</w:t>
      </w:r>
    </w:p>
    <w:p w14:paraId="3592114E" w14:textId="77777777" w:rsidR="005C2B23" w:rsidRPr="0079091F" w:rsidRDefault="00000000">
      <w:pPr>
        <w:snapToGrid w:val="0"/>
        <w:spacing w:line="360" w:lineRule="auto"/>
        <w:ind w:firstLineChars="200" w:firstLine="420"/>
        <w:jc w:val="left"/>
        <w:rPr>
          <w:rFonts w:ascii="宋体" w:hAnsi="宋体" w:hint="eastAsia"/>
          <w:sz w:val="28"/>
          <w:szCs w:val="28"/>
        </w:rPr>
      </w:pPr>
      <w:r w:rsidRPr="0079091F">
        <w:rPr>
          <w:rFonts w:ascii="宋体" w:hAnsi="宋体" w:hint="eastAsia"/>
          <w:szCs w:val="21"/>
        </w:rPr>
        <w:t>3.供应商不存在直接管理关系的，则填“无”。</w:t>
      </w:r>
    </w:p>
    <w:p w14:paraId="3FAEA7E4" w14:textId="77777777" w:rsidR="005C2B23" w:rsidRPr="0079091F" w:rsidRDefault="005C2B23">
      <w:pPr>
        <w:snapToGrid w:val="0"/>
        <w:spacing w:line="360" w:lineRule="auto"/>
        <w:jc w:val="left"/>
        <w:rPr>
          <w:rFonts w:ascii="宋体" w:hAnsi="宋体" w:hint="eastAsia"/>
          <w:szCs w:val="21"/>
        </w:rPr>
      </w:pPr>
    </w:p>
    <w:p w14:paraId="2A6BA567" w14:textId="77777777" w:rsidR="005C2B23" w:rsidRPr="0079091F" w:rsidRDefault="005C2B23">
      <w:pPr>
        <w:snapToGrid w:val="0"/>
        <w:spacing w:line="360" w:lineRule="auto"/>
        <w:jc w:val="left"/>
        <w:rPr>
          <w:rFonts w:ascii="宋体" w:hAnsi="宋体" w:hint="eastAsia"/>
          <w:szCs w:val="21"/>
        </w:rPr>
      </w:pPr>
    </w:p>
    <w:p w14:paraId="7EB53682" w14:textId="77777777" w:rsidR="005C2B23" w:rsidRPr="0079091F" w:rsidRDefault="005C2B23">
      <w:pPr>
        <w:snapToGrid w:val="0"/>
        <w:spacing w:line="360" w:lineRule="auto"/>
        <w:jc w:val="left"/>
        <w:rPr>
          <w:rFonts w:ascii="宋体" w:hAnsi="宋体" w:hint="eastAsia"/>
          <w:szCs w:val="21"/>
        </w:rPr>
      </w:pPr>
    </w:p>
    <w:p w14:paraId="08F90E1E"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hint="eastAsia"/>
          <w:szCs w:val="21"/>
        </w:rPr>
        <w:t xml:space="preserve"> </w:t>
      </w:r>
      <w:r w:rsidRPr="0079091F">
        <w:rPr>
          <w:rFonts w:ascii="宋体" w:hAnsi="宋体"/>
          <w:szCs w:val="21"/>
        </w:rPr>
        <w:t xml:space="preserve">             </w:t>
      </w: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559F5629"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5CB944C0" w14:textId="77777777" w:rsidR="005C2B23" w:rsidRPr="0079091F" w:rsidRDefault="00000000">
      <w:pPr>
        <w:snapToGrid w:val="0"/>
        <w:spacing w:beforeLines="50" w:before="156" w:line="360" w:lineRule="auto"/>
        <w:ind w:right="-335"/>
        <w:jc w:val="right"/>
        <w:rPr>
          <w:rFonts w:ascii="宋体" w:hAnsi="宋体" w:cs="宋体" w:hint="eastAsia"/>
          <w:szCs w:val="21"/>
        </w:rPr>
      </w:pPr>
      <w:r w:rsidRPr="0079091F">
        <w:rPr>
          <w:rFonts w:ascii="宋体" w:hAnsi="宋体" w:cs="宋体" w:hint="eastAsia"/>
          <w:szCs w:val="21"/>
        </w:rPr>
        <w:t>年    月    日</w:t>
      </w:r>
    </w:p>
    <w:p w14:paraId="4A8F5C21" w14:textId="77777777" w:rsidR="005C2B23" w:rsidRPr="0079091F" w:rsidRDefault="00000000">
      <w:pPr>
        <w:snapToGrid w:val="0"/>
        <w:spacing w:beforeLines="50" w:before="156" w:line="360" w:lineRule="auto"/>
        <w:ind w:right="-477"/>
        <w:jc w:val="center"/>
        <w:rPr>
          <w:rFonts w:ascii="宋体" w:hAnsi="宋体" w:hint="eastAsia"/>
          <w:b/>
          <w:sz w:val="32"/>
          <w:szCs w:val="32"/>
        </w:rPr>
      </w:pPr>
      <w:r w:rsidRPr="0079091F">
        <w:rPr>
          <w:rFonts w:ascii="宋体" w:hAnsi="宋体"/>
          <w:b/>
          <w:szCs w:val="21"/>
        </w:rPr>
        <w:br w:type="page"/>
      </w:r>
      <w:r w:rsidRPr="0079091F">
        <w:rPr>
          <w:rFonts w:ascii="宋体" w:hAnsi="宋体" w:hint="eastAsia"/>
          <w:b/>
          <w:sz w:val="32"/>
          <w:szCs w:val="32"/>
        </w:rPr>
        <w:lastRenderedPageBreak/>
        <w:t>竞标声明</w:t>
      </w:r>
    </w:p>
    <w:p w14:paraId="78CE4AC8" w14:textId="77777777" w:rsidR="005C2B23" w:rsidRPr="0079091F" w:rsidRDefault="00000000">
      <w:pPr>
        <w:spacing w:beforeLines="50" w:before="156" w:after="50" w:line="360" w:lineRule="auto"/>
        <w:contextualSpacing/>
        <w:rPr>
          <w:rFonts w:ascii="宋体" w:hAnsi="宋体" w:cs="宋体" w:hint="eastAsia"/>
          <w:szCs w:val="21"/>
        </w:rPr>
      </w:pPr>
      <w:r w:rsidRPr="0079091F">
        <w:rPr>
          <w:rFonts w:ascii="宋体" w:hAnsi="宋体" w:cs="宋体" w:hint="eastAsia"/>
          <w:szCs w:val="21"/>
        </w:rPr>
        <w:t>致：</w:t>
      </w:r>
      <w:proofErr w:type="gramStart"/>
      <w:r w:rsidRPr="0079091F">
        <w:rPr>
          <w:rFonts w:ascii="宋体" w:hAnsi="宋体" w:cs="宋体" w:hint="eastAsia"/>
          <w:szCs w:val="21"/>
          <w:u w:val="single"/>
        </w:rPr>
        <w:t>公诚管理</w:t>
      </w:r>
      <w:proofErr w:type="gramEnd"/>
      <w:r w:rsidRPr="0079091F">
        <w:rPr>
          <w:rFonts w:ascii="宋体" w:hAnsi="宋体" w:cs="宋体"/>
          <w:szCs w:val="21"/>
          <w:u w:val="single"/>
        </w:rPr>
        <w:t>咨询有限公司</w:t>
      </w:r>
    </w:p>
    <w:p w14:paraId="1D17D0F8" w14:textId="77777777" w:rsidR="005C2B23" w:rsidRPr="0079091F" w:rsidRDefault="00000000">
      <w:pPr>
        <w:spacing w:beforeLines="50" w:before="156" w:after="50" w:line="360" w:lineRule="auto"/>
        <w:ind w:firstLineChars="200" w:firstLine="420"/>
        <w:contextualSpacing/>
        <w:rPr>
          <w:rFonts w:ascii="宋体" w:hAnsi="宋体" w:cs="宋体" w:hint="eastAsia"/>
          <w:szCs w:val="21"/>
        </w:rPr>
      </w:pPr>
      <w:r w:rsidRPr="0079091F">
        <w:rPr>
          <w:rFonts w:ascii="宋体" w:hAnsi="宋体" w:cs="宋体" w:hint="eastAsia"/>
          <w:szCs w:val="21"/>
        </w:rPr>
        <w:t>我方</w:t>
      </w:r>
      <w:r w:rsidRPr="0079091F">
        <w:rPr>
          <w:rFonts w:ascii="宋体" w:hAnsi="宋体" w:cs="宋体" w:hint="eastAsia"/>
          <w:szCs w:val="21"/>
          <w:u w:val="single"/>
        </w:rPr>
        <w:t>（供应商名称）</w:t>
      </w:r>
      <w:r w:rsidRPr="0079091F">
        <w:rPr>
          <w:rFonts w:ascii="宋体" w:hAnsi="宋体" w:cs="宋体" w:hint="eastAsia"/>
          <w:szCs w:val="21"/>
        </w:rPr>
        <w:t>系中华人民共和国合法供应商，经营地址</w:t>
      </w:r>
      <w:r w:rsidRPr="0079091F">
        <w:rPr>
          <w:rFonts w:ascii="宋体" w:hAnsi="宋体" w:cs="宋体" w:hint="eastAsia"/>
          <w:szCs w:val="21"/>
          <w:u w:val="single"/>
        </w:rPr>
        <w:t xml:space="preserve">                         </w:t>
      </w:r>
      <w:r w:rsidRPr="0079091F">
        <w:rPr>
          <w:rFonts w:ascii="宋体" w:hAnsi="宋体" w:cs="宋体" w:hint="eastAsia"/>
          <w:szCs w:val="21"/>
        </w:rPr>
        <w:t>。</w:t>
      </w:r>
    </w:p>
    <w:p w14:paraId="35B88CBE"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我方愿意参加贵方组织的</w:t>
      </w:r>
      <w:r w:rsidRPr="0079091F">
        <w:rPr>
          <w:rFonts w:ascii="宋体" w:hAnsi="宋体" w:cs="宋体" w:hint="eastAsia"/>
          <w:szCs w:val="21"/>
          <w:u w:val="single"/>
        </w:rPr>
        <w:t>（项目名称）</w:t>
      </w:r>
      <w:r w:rsidRPr="0079091F">
        <w:rPr>
          <w:rFonts w:ascii="宋体" w:hAnsi="宋体" w:cs="宋体" w:hint="eastAsia"/>
          <w:szCs w:val="21"/>
        </w:rPr>
        <w:t>项目的竞标，为便于贵方公正、</w:t>
      </w:r>
      <w:proofErr w:type="gramStart"/>
      <w:r w:rsidRPr="0079091F">
        <w:rPr>
          <w:rFonts w:ascii="宋体" w:hAnsi="宋体" w:cs="宋体" w:hint="eastAsia"/>
          <w:szCs w:val="21"/>
        </w:rPr>
        <w:t>择优地</w:t>
      </w:r>
      <w:proofErr w:type="gramEnd"/>
      <w:r w:rsidRPr="0079091F">
        <w:rPr>
          <w:rFonts w:ascii="宋体" w:hAnsi="宋体" w:cs="宋体" w:hint="eastAsia"/>
          <w:szCs w:val="21"/>
        </w:rPr>
        <w:t>确定成交供应商及其竞标产品和服务，我方就本次竞标有关事项郑重声明如下：</w:t>
      </w:r>
    </w:p>
    <w:p w14:paraId="03FC15EA"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1.我方向贵方提交的所有响应文件、资料都是准确的和真实的。</w:t>
      </w:r>
    </w:p>
    <w:p w14:paraId="78E17105"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BB9C3CD"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3.在此，我方宣布同意如下：</w:t>
      </w:r>
    </w:p>
    <w:p w14:paraId="20997A66"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(1)将按竞争性谈判文件的约定履行合同责任和义务；</w:t>
      </w:r>
    </w:p>
    <w:p w14:paraId="3AF95653"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(2)已详细审查全部竞争性谈判文件，包括补遗文件（如有）；</w:t>
      </w:r>
    </w:p>
    <w:p w14:paraId="0A717BA2"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(3)同意提供按照贵方可能要求的与谈判有关的一切数据或者资料；</w:t>
      </w:r>
    </w:p>
    <w:p w14:paraId="3EA0A249"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(4)我方承诺采购文件的竞标有效期与采购文件第二</w:t>
      </w:r>
      <w:proofErr w:type="gramStart"/>
      <w:r w:rsidRPr="0079091F">
        <w:rPr>
          <w:rFonts w:ascii="宋体" w:hAnsi="宋体" w:cs="宋体" w:hint="eastAsia"/>
          <w:szCs w:val="21"/>
        </w:rPr>
        <w:t>章供应</w:t>
      </w:r>
      <w:proofErr w:type="gramEnd"/>
      <w:r w:rsidRPr="0079091F">
        <w:rPr>
          <w:rFonts w:ascii="宋体" w:hAnsi="宋体" w:cs="宋体" w:hint="eastAsia"/>
          <w:szCs w:val="21"/>
        </w:rPr>
        <w:t>商须知前附表中要求的竞标有效期一致。</w:t>
      </w:r>
    </w:p>
    <w:p w14:paraId="337E9958"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4.我方承诺符合《中华人民共和国政府采购法》第二十二条规定：</w:t>
      </w:r>
    </w:p>
    <w:p w14:paraId="1ACDA21B"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（1）具有独立承担民事责任的能力；</w:t>
      </w:r>
    </w:p>
    <w:p w14:paraId="5DD0B72E"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（2）具有良好的商业信誉和健全的财务会计制度；</w:t>
      </w:r>
    </w:p>
    <w:p w14:paraId="2B104398"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（3）具有履行合同所必需的设备和专业技术能力；</w:t>
      </w:r>
    </w:p>
    <w:p w14:paraId="29FDD691"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（4）有依法缴纳税收和社会保障资金的良好记录；</w:t>
      </w:r>
    </w:p>
    <w:p w14:paraId="0A1D42EF"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（5）参加政府采购活动前三年内，在经营活动中没有重大违法记录；</w:t>
      </w:r>
    </w:p>
    <w:p w14:paraId="1F9D7E87"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（6）法律、行政法规规定的其他条件。</w:t>
      </w:r>
    </w:p>
    <w:p w14:paraId="780BC141" w14:textId="77777777" w:rsidR="005C2B23" w:rsidRPr="0079091F" w:rsidRDefault="00000000">
      <w:pPr>
        <w:spacing w:beforeLines="50" w:before="156" w:line="360" w:lineRule="auto"/>
        <w:ind w:firstLineChars="200" w:firstLine="420"/>
        <w:contextualSpacing/>
        <w:rPr>
          <w:rFonts w:ascii="宋体" w:hAnsi="宋体" w:cs="宋体" w:hint="eastAsia"/>
          <w:szCs w:val="21"/>
        </w:rPr>
      </w:pPr>
      <w:r w:rsidRPr="0079091F">
        <w:rPr>
          <w:rFonts w:ascii="宋体" w:hAnsi="宋体" w:cs="宋体" w:hint="eastAsia"/>
          <w:szCs w:val="21"/>
        </w:rPr>
        <w:t>5.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01CE00" w14:textId="77777777" w:rsidR="005C2B23" w:rsidRPr="0079091F" w:rsidRDefault="00000000">
      <w:pPr>
        <w:pStyle w:val="ab"/>
        <w:spacing w:line="360" w:lineRule="auto"/>
        <w:ind w:firstLineChars="200" w:firstLine="420"/>
        <w:contextualSpacing/>
        <w:rPr>
          <w:rFonts w:hAnsi="宋体" w:cs="宋体" w:hint="eastAsia"/>
          <w:sz w:val="21"/>
          <w:u w:val="single"/>
        </w:rPr>
      </w:pPr>
      <w:r w:rsidRPr="0079091F">
        <w:rPr>
          <w:rFonts w:hAnsi="宋体" w:cs="宋体" w:hint="eastAsia"/>
          <w:sz w:val="21"/>
        </w:rPr>
        <w:t>6.与</w:t>
      </w:r>
      <w:proofErr w:type="gramStart"/>
      <w:r w:rsidRPr="0079091F">
        <w:rPr>
          <w:rFonts w:hAnsi="宋体" w:cs="宋体" w:hint="eastAsia"/>
          <w:sz w:val="21"/>
        </w:rPr>
        <w:t>本谈判</w:t>
      </w:r>
      <w:proofErr w:type="gramEnd"/>
      <w:r w:rsidRPr="0079091F">
        <w:rPr>
          <w:rFonts w:hAnsi="宋体" w:cs="宋体" w:hint="eastAsia"/>
          <w:sz w:val="21"/>
        </w:rPr>
        <w:t>有关的一切正式往来信函请寄：</w:t>
      </w:r>
      <w:r w:rsidRPr="0079091F">
        <w:rPr>
          <w:rFonts w:hAnsi="宋体" w:cs="宋体" w:hint="eastAsia"/>
          <w:sz w:val="21"/>
          <w:u w:val="single"/>
        </w:rPr>
        <w:t xml:space="preserve">                  </w:t>
      </w:r>
      <w:r w:rsidRPr="0079091F">
        <w:rPr>
          <w:rFonts w:hAnsi="宋体" w:cs="宋体" w:hint="eastAsia"/>
          <w:sz w:val="21"/>
        </w:rPr>
        <w:t>邮政编号：</w:t>
      </w:r>
      <w:r w:rsidRPr="0079091F">
        <w:rPr>
          <w:rFonts w:hAnsi="宋体" w:cs="宋体" w:hint="eastAsia"/>
          <w:sz w:val="21"/>
          <w:u w:val="single"/>
        </w:rPr>
        <w:t xml:space="preserve">    </w:t>
      </w:r>
    </w:p>
    <w:p w14:paraId="3E48CBB6" w14:textId="77777777" w:rsidR="005C2B23" w:rsidRPr="0079091F" w:rsidRDefault="00000000">
      <w:pPr>
        <w:pStyle w:val="ab"/>
        <w:spacing w:line="360" w:lineRule="auto"/>
        <w:ind w:firstLineChars="200" w:firstLine="420"/>
        <w:contextualSpacing/>
        <w:rPr>
          <w:rFonts w:hAnsi="宋体" w:cs="宋体" w:hint="eastAsia"/>
          <w:sz w:val="21"/>
        </w:rPr>
      </w:pPr>
      <w:r w:rsidRPr="0079091F">
        <w:rPr>
          <w:rFonts w:hAnsi="宋体" w:cs="宋体" w:hint="eastAsia"/>
          <w:sz w:val="21"/>
        </w:rPr>
        <w:t>电话/传真：</w:t>
      </w:r>
      <w:r w:rsidRPr="0079091F">
        <w:rPr>
          <w:rFonts w:hAnsi="宋体" w:cs="宋体" w:hint="eastAsia"/>
          <w:sz w:val="21"/>
          <w:u w:val="single"/>
        </w:rPr>
        <w:t xml:space="preserve">                        </w:t>
      </w:r>
      <w:r w:rsidRPr="0079091F">
        <w:rPr>
          <w:rFonts w:hAnsi="宋体" w:cs="宋体" w:hint="eastAsia"/>
          <w:sz w:val="21"/>
        </w:rPr>
        <w:t xml:space="preserve"> 电子函件：</w:t>
      </w:r>
      <w:r w:rsidRPr="0079091F">
        <w:rPr>
          <w:rFonts w:hAnsi="宋体" w:cs="宋体" w:hint="eastAsia"/>
          <w:sz w:val="21"/>
          <w:u w:val="single"/>
        </w:rPr>
        <w:t xml:space="preserve">             </w:t>
      </w:r>
      <w:r w:rsidRPr="0079091F">
        <w:rPr>
          <w:rFonts w:hAnsi="宋体" w:cs="宋体" w:hint="eastAsia"/>
          <w:sz w:val="21"/>
        </w:rPr>
        <w:t xml:space="preserve">    </w:t>
      </w:r>
    </w:p>
    <w:p w14:paraId="09BBECBF" w14:textId="77777777" w:rsidR="005C2B23" w:rsidRPr="0079091F" w:rsidRDefault="00000000">
      <w:pPr>
        <w:pStyle w:val="21"/>
        <w:tabs>
          <w:tab w:val="left" w:pos="939"/>
        </w:tabs>
        <w:spacing w:line="360" w:lineRule="auto"/>
        <w:ind w:leftChars="67" w:left="141" w:firstLineChars="150" w:firstLine="315"/>
        <w:rPr>
          <w:rFonts w:ascii="宋体" w:hAnsi="宋体" w:cs="宋体" w:hint="eastAsia"/>
          <w:szCs w:val="21"/>
        </w:rPr>
      </w:pPr>
      <w:r w:rsidRPr="0079091F">
        <w:rPr>
          <w:rFonts w:ascii="宋体" w:hAnsi="宋体" w:cs="宋体" w:hint="eastAsia"/>
          <w:szCs w:val="21"/>
        </w:rPr>
        <w:lastRenderedPageBreak/>
        <w:t>开户银行：</w:t>
      </w:r>
      <w:r w:rsidRPr="0079091F">
        <w:rPr>
          <w:rFonts w:ascii="宋体" w:hAnsi="宋体" w:cs="宋体" w:hint="eastAsia"/>
          <w:szCs w:val="21"/>
          <w:u w:val="single"/>
        </w:rPr>
        <w:t xml:space="preserve">                         </w:t>
      </w:r>
      <w:r w:rsidRPr="0079091F">
        <w:rPr>
          <w:rFonts w:ascii="宋体" w:hAnsi="宋体" w:cs="宋体" w:hint="eastAsia"/>
          <w:szCs w:val="21"/>
        </w:rPr>
        <w:t xml:space="preserve">  </w:t>
      </w:r>
      <w:proofErr w:type="gramStart"/>
      <w:r w:rsidRPr="0079091F">
        <w:rPr>
          <w:rFonts w:ascii="宋体" w:hAnsi="宋体" w:cs="宋体" w:hint="eastAsia"/>
          <w:szCs w:val="21"/>
        </w:rPr>
        <w:t>帐号</w:t>
      </w:r>
      <w:proofErr w:type="gramEnd"/>
      <w:r w:rsidRPr="0079091F">
        <w:rPr>
          <w:rFonts w:ascii="宋体" w:hAnsi="宋体" w:cs="宋体" w:hint="eastAsia"/>
          <w:szCs w:val="21"/>
        </w:rPr>
        <w:t>/行号：</w:t>
      </w:r>
      <w:r w:rsidRPr="0079091F">
        <w:rPr>
          <w:rFonts w:ascii="宋体" w:hAnsi="宋体" w:cs="宋体" w:hint="eastAsia"/>
          <w:szCs w:val="21"/>
          <w:u w:val="single"/>
        </w:rPr>
        <w:t xml:space="preserve">           </w:t>
      </w:r>
    </w:p>
    <w:p w14:paraId="097616E2" w14:textId="77777777" w:rsidR="005C2B23" w:rsidRPr="0079091F" w:rsidRDefault="00000000">
      <w:pPr>
        <w:pStyle w:val="21"/>
        <w:tabs>
          <w:tab w:val="left" w:pos="939"/>
        </w:tabs>
        <w:spacing w:line="360" w:lineRule="auto"/>
        <w:ind w:leftChars="67" w:left="141" w:firstLineChars="150" w:firstLine="315"/>
        <w:rPr>
          <w:rFonts w:ascii="宋体" w:hAnsi="宋体" w:cs="宋体" w:hint="eastAsia"/>
          <w:szCs w:val="21"/>
        </w:rPr>
      </w:pPr>
      <w:r w:rsidRPr="0079091F">
        <w:rPr>
          <w:rFonts w:ascii="宋体" w:hAnsi="宋体" w:cs="宋体" w:hint="eastAsia"/>
          <w:szCs w:val="21"/>
        </w:rPr>
        <w:t>7.以上事项如有虚假或者隐瞒，我方愿意承担一切后果，并不再寻求任何旨在减轻或者免除法律责任的辩解。</w:t>
      </w:r>
    </w:p>
    <w:p w14:paraId="1258981F" w14:textId="77777777" w:rsidR="005C2B23" w:rsidRPr="0079091F" w:rsidRDefault="00000000">
      <w:pPr>
        <w:pStyle w:val="21"/>
        <w:tabs>
          <w:tab w:val="left" w:pos="939"/>
        </w:tabs>
        <w:spacing w:line="360" w:lineRule="auto"/>
        <w:ind w:leftChars="67" w:left="141" w:firstLineChars="150" w:firstLine="315"/>
        <w:rPr>
          <w:rFonts w:ascii="宋体" w:hAnsi="宋体" w:cs="宋体" w:hint="eastAsia"/>
          <w:szCs w:val="21"/>
        </w:rPr>
      </w:pPr>
      <w:r w:rsidRPr="0079091F">
        <w:rPr>
          <w:rFonts w:ascii="宋体" w:hAnsi="宋体" w:cs="宋体" w:hint="eastAsia"/>
          <w:szCs w:val="21"/>
        </w:rPr>
        <w:t>特此承诺。</w:t>
      </w:r>
    </w:p>
    <w:p w14:paraId="6BD0A3B1" w14:textId="77777777" w:rsidR="005C2B23" w:rsidRPr="0079091F" w:rsidRDefault="005C2B23">
      <w:pPr>
        <w:pStyle w:val="21"/>
        <w:tabs>
          <w:tab w:val="left" w:pos="939"/>
        </w:tabs>
        <w:spacing w:line="360" w:lineRule="auto"/>
        <w:ind w:leftChars="67" w:left="141" w:firstLineChars="150" w:firstLine="316"/>
        <w:rPr>
          <w:rFonts w:ascii="宋体" w:hAnsi="宋体" w:cs="宋体" w:hint="eastAsia"/>
          <w:b/>
          <w:szCs w:val="21"/>
        </w:rPr>
      </w:pPr>
    </w:p>
    <w:p w14:paraId="3E24B39D" w14:textId="77777777" w:rsidR="005C2B23" w:rsidRPr="0079091F" w:rsidRDefault="005C2B23">
      <w:pPr>
        <w:pStyle w:val="21"/>
        <w:tabs>
          <w:tab w:val="left" w:pos="939"/>
        </w:tabs>
        <w:spacing w:line="360" w:lineRule="auto"/>
        <w:ind w:leftChars="67" w:left="141" w:firstLineChars="150" w:firstLine="316"/>
        <w:rPr>
          <w:rFonts w:ascii="宋体" w:hAnsi="宋体" w:cs="宋体" w:hint="eastAsia"/>
          <w:b/>
          <w:szCs w:val="21"/>
        </w:rPr>
      </w:pPr>
    </w:p>
    <w:p w14:paraId="210B60AF"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4C88DA76"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3931C63F" w14:textId="23F8F368" w:rsidR="00BB545D" w:rsidRPr="0079091F" w:rsidRDefault="00000000" w:rsidP="00E42D59">
      <w:pPr>
        <w:snapToGrid w:val="0"/>
        <w:spacing w:beforeLines="50" w:before="156" w:after="50" w:line="360" w:lineRule="auto"/>
        <w:ind w:right="90" w:firstLineChars="3420" w:firstLine="7182"/>
        <w:rPr>
          <w:rFonts w:ascii="宋体" w:hAnsi="宋体" w:cs="宋体" w:hint="eastAsia"/>
          <w:szCs w:val="21"/>
        </w:rPr>
      </w:pPr>
      <w:r w:rsidRPr="0079091F">
        <w:rPr>
          <w:rFonts w:ascii="宋体" w:hAnsi="宋体" w:cs="宋体" w:hint="eastAsia"/>
          <w:szCs w:val="21"/>
        </w:rPr>
        <w:t>年    月    日</w:t>
      </w:r>
    </w:p>
    <w:p w14:paraId="209E9056" w14:textId="77777777" w:rsidR="00BB545D" w:rsidRPr="0079091F" w:rsidRDefault="00BB545D" w:rsidP="00BB545D">
      <w:pPr>
        <w:spacing w:line="300" w:lineRule="auto"/>
        <w:jc w:val="center"/>
        <w:rPr>
          <w:rFonts w:ascii="宋体" w:hAnsi="宋体" w:cs="仿宋_GB2312" w:hint="eastAsia"/>
          <w:sz w:val="32"/>
          <w:szCs w:val="32"/>
        </w:rPr>
      </w:pPr>
      <w:r w:rsidRPr="0079091F">
        <w:rPr>
          <w:rFonts w:ascii="宋体" w:hAnsi="宋体" w:cs="宋体" w:hint="eastAsia"/>
          <w:szCs w:val="21"/>
        </w:rPr>
        <w:br w:type="column"/>
      </w:r>
      <w:r w:rsidRPr="0079091F">
        <w:rPr>
          <w:rFonts w:ascii="宋体" w:hAnsi="宋体" w:hint="eastAsia"/>
          <w:b/>
          <w:sz w:val="32"/>
          <w:szCs w:val="32"/>
        </w:rPr>
        <w:lastRenderedPageBreak/>
        <w:t>中小企业声明函</w:t>
      </w:r>
    </w:p>
    <w:p w14:paraId="7E13E584"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本公司(联合体)郑重声明，根据《政府采购促进中小企业发展管理办法》(财库( 2020 )46号)的规定，本公司(联合体)参加</w:t>
      </w:r>
      <w:r w:rsidRPr="0079091F">
        <w:rPr>
          <w:rFonts w:ascii="宋体" w:hAnsi="宋体" w:cs="仿宋_GB2312" w:hint="eastAsia"/>
          <w:szCs w:val="21"/>
          <w:u w:val="single"/>
        </w:rPr>
        <w:t>(单位名称)</w:t>
      </w:r>
      <w:r w:rsidRPr="0079091F">
        <w:rPr>
          <w:rFonts w:ascii="宋体" w:hAnsi="宋体" w:cs="仿宋_GB2312" w:hint="eastAsia"/>
          <w:szCs w:val="21"/>
        </w:rPr>
        <w:t>的</w:t>
      </w:r>
      <w:r w:rsidRPr="0079091F">
        <w:rPr>
          <w:rFonts w:ascii="宋体" w:hAnsi="宋体" w:cs="仿宋_GB2312" w:hint="eastAsia"/>
          <w:szCs w:val="21"/>
          <w:u w:val="single"/>
        </w:rPr>
        <w:t>(项目名称)</w:t>
      </w:r>
      <w:r w:rsidRPr="0079091F">
        <w:rPr>
          <w:rFonts w:ascii="宋体" w:hAnsi="宋体" w:cs="仿宋_GB2312" w:hint="eastAsia"/>
          <w:szCs w:val="21"/>
        </w:rPr>
        <w:t>采购活动，提供的货物全部由符合政策要求的中小企业制造。相关企业(含联合体中的中小企业、签订分包意向协议的中小企业)的具体情况如下：</w:t>
      </w:r>
    </w:p>
    <w:p w14:paraId="5C58F495" w14:textId="427936A0"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1.</w:t>
      </w:r>
      <w:r w:rsidRPr="0079091F">
        <w:rPr>
          <w:rFonts w:ascii="宋体" w:hAnsi="宋体" w:cs="仿宋_GB2312" w:hint="eastAsia"/>
          <w:szCs w:val="21"/>
          <w:u w:val="single"/>
        </w:rPr>
        <w:t>(标的名称)</w:t>
      </w:r>
      <w:r w:rsidRPr="0079091F">
        <w:rPr>
          <w:rFonts w:ascii="宋体" w:hAnsi="宋体" w:cs="仿宋_GB2312" w:hint="eastAsia"/>
          <w:szCs w:val="21"/>
        </w:rPr>
        <w:t>，属于</w:t>
      </w:r>
      <w:r w:rsidRPr="0079091F">
        <w:rPr>
          <w:rFonts w:ascii="宋体" w:hAnsi="宋体" w:cs="仿宋_GB2312" w:hint="eastAsia"/>
          <w:szCs w:val="21"/>
          <w:u w:val="single"/>
        </w:rPr>
        <w:t>(竞争性谈判文件中明确的所属行业)行业</w:t>
      </w:r>
      <w:r w:rsidRPr="0079091F">
        <w:rPr>
          <w:rFonts w:ascii="宋体" w:hAnsi="宋体" w:cs="仿宋_GB2312" w:hint="eastAsia"/>
          <w:szCs w:val="21"/>
        </w:rPr>
        <w:t>；制造商为</w:t>
      </w:r>
      <w:r w:rsidRPr="0079091F">
        <w:rPr>
          <w:rFonts w:ascii="宋体" w:hAnsi="宋体" w:cs="仿宋_GB2312" w:hint="eastAsia"/>
          <w:szCs w:val="21"/>
          <w:u w:val="single"/>
        </w:rPr>
        <w:t>(企业名称)</w:t>
      </w:r>
      <w:r w:rsidRPr="0079091F">
        <w:rPr>
          <w:rFonts w:ascii="宋体" w:hAnsi="宋体" w:cs="仿宋_GB2312" w:hint="eastAsia"/>
          <w:szCs w:val="21"/>
        </w:rPr>
        <w:t>，从业人员____人， 营业收入为___万元，资产总额为___万元，属于</w:t>
      </w:r>
      <w:r w:rsidRPr="0079091F">
        <w:rPr>
          <w:rFonts w:ascii="宋体" w:hAnsi="宋体" w:cs="仿宋_GB2312" w:hint="eastAsia"/>
          <w:szCs w:val="21"/>
          <w:u w:val="single"/>
        </w:rPr>
        <w:t>(中型企业、</w:t>
      </w:r>
      <w:r w:rsidR="004D387D" w:rsidRPr="0079091F">
        <w:rPr>
          <w:rFonts w:ascii="宋体" w:hAnsi="宋体" w:cs="仿宋_GB2312" w:hint="eastAsia"/>
          <w:szCs w:val="21"/>
          <w:u w:val="single"/>
        </w:rPr>
        <w:t>小</w:t>
      </w:r>
      <w:r w:rsidRPr="0079091F">
        <w:rPr>
          <w:rFonts w:ascii="宋体" w:hAnsi="宋体" w:cs="仿宋_GB2312" w:hint="eastAsia"/>
          <w:szCs w:val="21"/>
          <w:u w:val="single"/>
        </w:rPr>
        <w:t>型企业、微型企业</w:t>
      </w:r>
      <w:r w:rsidRPr="0079091F">
        <w:rPr>
          <w:rFonts w:ascii="宋体" w:hAnsi="宋体" w:cs="仿宋_GB2312" w:hint="eastAsia"/>
          <w:szCs w:val="21"/>
        </w:rPr>
        <w:t>)；</w:t>
      </w:r>
    </w:p>
    <w:p w14:paraId="5BABED3E"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2.</w:t>
      </w:r>
      <w:r w:rsidRPr="0079091F">
        <w:rPr>
          <w:rFonts w:ascii="宋体" w:hAnsi="宋体" w:cs="仿宋_GB2312" w:hint="eastAsia"/>
          <w:szCs w:val="21"/>
          <w:u w:val="single"/>
        </w:rPr>
        <w:t>(标的名称)</w:t>
      </w:r>
      <w:r w:rsidRPr="0079091F">
        <w:rPr>
          <w:rFonts w:ascii="宋体" w:hAnsi="宋体" w:cs="仿宋_GB2312" w:hint="eastAsia"/>
          <w:szCs w:val="21"/>
        </w:rPr>
        <w:t xml:space="preserve"> ,属于</w:t>
      </w:r>
      <w:r w:rsidRPr="0079091F">
        <w:rPr>
          <w:rFonts w:ascii="宋体" w:hAnsi="宋体" w:cs="仿宋_GB2312" w:hint="eastAsia"/>
          <w:szCs w:val="21"/>
          <w:u w:val="single"/>
        </w:rPr>
        <w:t>(竞争性谈判文件中明确的所属行业)行</w:t>
      </w:r>
      <w:r w:rsidRPr="0079091F">
        <w:rPr>
          <w:rFonts w:ascii="宋体" w:hAnsi="宋体" w:cs="仿宋_GB2312" w:hint="eastAsia"/>
          <w:szCs w:val="21"/>
        </w:rPr>
        <w:t>业；制造商为</w:t>
      </w:r>
      <w:r w:rsidRPr="0079091F">
        <w:rPr>
          <w:rFonts w:ascii="宋体" w:hAnsi="宋体" w:cs="仿宋_GB2312" w:hint="eastAsia"/>
          <w:szCs w:val="21"/>
          <w:u w:val="single"/>
        </w:rPr>
        <w:t>(企业名称)</w:t>
      </w:r>
      <w:r w:rsidRPr="0079091F">
        <w:rPr>
          <w:rFonts w:ascii="宋体" w:hAnsi="宋体" w:cs="仿宋_GB2312" w:hint="eastAsia"/>
          <w:szCs w:val="21"/>
        </w:rPr>
        <w:t>，从业人员___人， 营业收入为___ 万元，资产总额为___万元，属于(中型企业、小型企业、微型企业)；</w:t>
      </w:r>
    </w:p>
    <w:p w14:paraId="6DB939B0" w14:textId="77777777" w:rsidR="00BB545D" w:rsidRPr="0079091F" w:rsidRDefault="00BB545D" w:rsidP="00BB545D">
      <w:pPr>
        <w:ind w:firstLineChars="200" w:firstLine="420"/>
        <w:rPr>
          <w:rFonts w:ascii="宋体" w:hAnsi="宋体" w:hint="eastAsia"/>
        </w:rPr>
      </w:pPr>
      <w:r w:rsidRPr="0079091F">
        <w:rPr>
          <w:rFonts w:ascii="宋体" w:hAnsi="宋体" w:hint="eastAsia"/>
        </w:rPr>
        <w:t>……</w:t>
      </w:r>
    </w:p>
    <w:p w14:paraId="75E710CA"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以上企业，不属于大企业的分支机构，不存在控股股东为大企业的情形，也不存在与大企业的负责人为同一人的情形。</w:t>
      </w:r>
    </w:p>
    <w:p w14:paraId="3C7C1F54"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本企业对.上述声明内容的真实性负责。如有虚假，将依法承担相应责任。</w:t>
      </w:r>
    </w:p>
    <w:p w14:paraId="00CA9C6E" w14:textId="77777777" w:rsidR="00BB545D" w:rsidRPr="0079091F" w:rsidRDefault="00BB545D" w:rsidP="00BB545D">
      <w:pPr>
        <w:spacing w:line="360" w:lineRule="auto"/>
        <w:rPr>
          <w:rFonts w:ascii="宋体" w:hAnsi="宋体" w:cs="仿宋_GB2312" w:hint="eastAsia"/>
          <w:szCs w:val="21"/>
        </w:rPr>
      </w:pPr>
    </w:p>
    <w:p w14:paraId="77DFE34D" w14:textId="77777777" w:rsidR="00BB545D" w:rsidRPr="0079091F" w:rsidRDefault="00BB545D" w:rsidP="00BB545D">
      <w:pPr>
        <w:spacing w:line="360" w:lineRule="auto"/>
        <w:ind w:firstLineChars="1687" w:firstLine="3543"/>
        <w:jc w:val="left"/>
        <w:rPr>
          <w:rFonts w:ascii="宋体" w:hAnsi="宋体" w:cs="仿宋_GB2312" w:hint="eastAsia"/>
          <w:szCs w:val="21"/>
        </w:rPr>
      </w:pPr>
      <w:r w:rsidRPr="0079091F">
        <w:rPr>
          <w:rFonts w:ascii="宋体" w:hAnsi="宋体" w:cs="仿宋_GB2312" w:hint="eastAsia"/>
          <w:szCs w:val="21"/>
        </w:rPr>
        <w:t xml:space="preserve">                 企业名称（盖章或电子签章）：</w:t>
      </w:r>
    </w:p>
    <w:p w14:paraId="631FFBC8" w14:textId="77777777" w:rsidR="00BB545D" w:rsidRPr="0079091F" w:rsidRDefault="00BB545D" w:rsidP="00BB545D">
      <w:pPr>
        <w:spacing w:line="360" w:lineRule="auto"/>
        <w:ind w:firstLineChars="3105" w:firstLine="6520"/>
        <w:jc w:val="center"/>
        <w:rPr>
          <w:rFonts w:ascii="宋体" w:hAnsi="宋体" w:cs="仿宋_GB2312" w:hint="eastAsia"/>
          <w:szCs w:val="21"/>
        </w:rPr>
      </w:pPr>
      <w:r w:rsidRPr="0079091F">
        <w:rPr>
          <w:rFonts w:ascii="宋体" w:hAnsi="宋体" w:cs="仿宋_GB2312" w:hint="eastAsia"/>
          <w:szCs w:val="21"/>
        </w:rPr>
        <w:t xml:space="preserve">年 </w:t>
      </w:r>
      <w:r w:rsidRPr="0079091F">
        <w:rPr>
          <w:rFonts w:ascii="宋体" w:hAnsi="宋体" w:cs="仿宋_GB2312"/>
          <w:szCs w:val="21"/>
        </w:rPr>
        <w:t xml:space="preserve">   </w:t>
      </w:r>
      <w:r w:rsidRPr="0079091F">
        <w:rPr>
          <w:rFonts w:ascii="宋体" w:hAnsi="宋体" w:cs="仿宋_GB2312" w:hint="eastAsia"/>
          <w:szCs w:val="21"/>
        </w:rPr>
        <w:t xml:space="preserve">月 </w:t>
      </w:r>
      <w:r w:rsidRPr="0079091F">
        <w:rPr>
          <w:rFonts w:ascii="宋体" w:hAnsi="宋体" w:cs="仿宋_GB2312"/>
          <w:szCs w:val="21"/>
        </w:rPr>
        <w:t xml:space="preserve">   </w:t>
      </w:r>
      <w:r w:rsidRPr="0079091F">
        <w:rPr>
          <w:rFonts w:ascii="宋体" w:hAnsi="宋体" w:cs="仿宋_GB2312" w:hint="eastAsia"/>
          <w:szCs w:val="21"/>
        </w:rPr>
        <w:t>日</w:t>
      </w:r>
    </w:p>
    <w:p w14:paraId="5D0B01F2" w14:textId="77777777" w:rsidR="00BB545D" w:rsidRPr="0079091F" w:rsidRDefault="00BB545D" w:rsidP="00BB545D">
      <w:pPr>
        <w:spacing w:line="360" w:lineRule="auto"/>
        <w:rPr>
          <w:rFonts w:ascii="宋体" w:hAnsi="宋体" w:cs="仿宋_GB2312" w:hint="eastAsia"/>
          <w:szCs w:val="21"/>
        </w:rPr>
      </w:pPr>
    </w:p>
    <w:p w14:paraId="0A567609" w14:textId="77777777" w:rsidR="00BB545D" w:rsidRPr="0079091F" w:rsidRDefault="00BB545D" w:rsidP="00BB545D">
      <w:pPr>
        <w:spacing w:line="360" w:lineRule="auto"/>
        <w:rPr>
          <w:rFonts w:ascii="宋体" w:hAnsi="宋体" w:cs="仿宋_GB2312" w:hint="eastAsia"/>
          <w:szCs w:val="21"/>
        </w:rPr>
      </w:pPr>
      <w:r w:rsidRPr="0079091F">
        <w:rPr>
          <w:rFonts w:ascii="宋体" w:hAnsi="宋体" w:cs="仿宋_GB2312" w:hint="eastAsia"/>
          <w:szCs w:val="21"/>
        </w:rPr>
        <w:t>注：</w:t>
      </w:r>
    </w:p>
    <w:p w14:paraId="31FAF7EF"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（1）请根据自己的真实情况出具《中小企业声明函》。依法享受中小企业优惠政策的，采购人或者采购代理机构在公告成交结果时，同时公告其《中小企业声明函》，接受社会监督。</w:t>
      </w:r>
    </w:p>
    <w:p w14:paraId="04065C4D" w14:textId="77777777" w:rsidR="00BB545D" w:rsidRPr="0079091F" w:rsidRDefault="00BB545D" w:rsidP="00BB545D">
      <w:pPr>
        <w:spacing w:line="360" w:lineRule="auto"/>
        <w:ind w:firstLineChars="200" w:firstLine="420"/>
        <w:rPr>
          <w:rFonts w:ascii="宋体" w:hAnsi="宋体" w:hint="eastAsia"/>
        </w:rPr>
      </w:pPr>
      <w:r w:rsidRPr="0079091F">
        <w:rPr>
          <w:rFonts w:ascii="宋体" w:hAnsi="宋体" w:hint="eastAsia"/>
        </w:rPr>
        <w:t>（2）从业人员、营业收入、资产总额填报上一年度数据，无上</w:t>
      </w:r>
      <w:proofErr w:type="gramStart"/>
      <w:r w:rsidRPr="0079091F">
        <w:rPr>
          <w:rFonts w:ascii="宋体" w:hAnsi="宋体" w:hint="eastAsia"/>
        </w:rPr>
        <w:t>一</w:t>
      </w:r>
      <w:proofErr w:type="gramEnd"/>
      <w:r w:rsidRPr="0079091F">
        <w:rPr>
          <w:rFonts w:ascii="宋体" w:hAnsi="宋体" w:hint="eastAsia"/>
        </w:rPr>
        <w:t>年度数据的新成立企业可不填报。</w:t>
      </w:r>
    </w:p>
    <w:p w14:paraId="030FAC99" w14:textId="77777777" w:rsidR="00BB545D" w:rsidRPr="0079091F" w:rsidRDefault="00BB545D" w:rsidP="00BB545D">
      <w:pPr>
        <w:snapToGrid w:val="0"/>
        <w:spacing w:beforeLines="50" w:before="156" w:afterLines="100" w:after="312"/>
        <w:jc w:val="center"/>
        <w:rPr>
          <w:rFonts w:ascii="宋体" w:hAnsi="宋体" w:hint="eastAsia"/>
          <w:b/>
          <w:sz w:val="32"/>
          <w:szCs w:val="32"/>
        </w:rPr>
      </w:pPr>
      <w:r w:rsidRPr="0079091F">
        <w:rPr>
          <w:rFonts w:ascii="宋体" w:hAnsi="宋体"/>
          <w:b/>
          <w:sz w:val="32"/>
          <w:szCs w:val="32"/>
        </w:rPr>
        <w:br w:type="page"/>
      </w:r>
      <w:r w:rsidRPr="0079091F">
        <w:rPr>
          <w:rFonts w:ascii="宋体" w:hAnsi="宋体" w:hint="eastAsia"/>
          <w:b/>
          <w:sz w:val="32"/>
          <w:szCs w:val="32"/>
        </w:rPr>
        <w:lastRenderedPageBreak/>
        <w:t>监狱企业声明函</w:t>
      </w:r>
    </w:p>
    <w:p w14:paraId="0B5D2D05" w14:textId="77777777" w:rsidR="00BB545D" w:rsidRPr="0079091F" w:rsidRDefault="00BB545D" w:rsidP="00BB545D">
      <w:pPr>
        <w:autoSpaceDE w:val="0"/>
        <w:autoSpaceDN w:val="0"/>
        <w:adjustRightInd w:val="0"/>
        <w:snapToGrid w:val="0"/>
        <w:spacing w:line="360" w:lineRule="auto"/>
        <w:ind w:firstLineChars="200" w:firstLine="420"/>
        <w:rPr>
          <w:rFonts w:ascii="宋体" w:hAnsi="宋体" w:hint="eastAsia"/>
          <w:kern w:val="0"/>
        </w:rPr>
      </w:pPr>
      <w:r w:rsidRPr="0079091F">
        <w:rPr>
          <w:rFonts w:ascii="宋体" w:hAnsi="宋体" w:hint="eastAsia"/>
          <w:kern w:val="0"/>
        </w:rPr>
        <w:t>本公司郑重声明，根据《关于政府采购支持监狱企业发展有关问题的通知》（财库</w:t>
      </w:r>
      <w:r w:rsidRPr="0079091F">
        <w:rPr>
          <w:rFonts w:ascii="宋体" w:hAnsi="宋体"/>
          <w:kern w:val="0"/>
        </w:rPr>
        <w:t>[2014]68</w:t>
      </w:r>
      <w:r w:rsidRPr="0079091F">
        <w:rPr>
          <w:rFonts w:ascii="宋体" w:hAnsi="宋体" w:hint="eastAsia"/>
          <w:kern w:val="0"/>
        </w:rPr>
        <w:t>号）的规定，本公司为监狱企业。即，本公司同时满足以下条件：</w:t>
      </w:r>
    </w:p>
    <w:p w14:paraId="1094DE95" w14:textId="77777777" w:rsidR="00BB545D" w:rsidRPr="0079091F" w:rsidRDefault="00BB545D" w:rsidP="00BB545D">
      <w:pPr>
        <w:autoSpaceDE w:val="0"/>
        <w:autoSpaceDN w:val="0"/>
        <w:adjustRightInd w:val="0"/>
        <w:snapToGrid w:val="0"/>
        <w:spacing w:line="360" w:lineRule="auto"/>
        <w:ind w:firstLineChars="200" w:firstLine="420"/>
        <w:jc w:val="left"/>
        <w:rPr>
          <w:rFonts w:ascii="宋体" w:hAnsi="宋体" w:hint="eastAsia"/>
          <w:kern w:val="0"/>
        </w:rPr>
      </w:pPr>
      <w:r w:rsidRPr="0079091F">
        <w:rPr>
          <w:rFonts w:ascii="宋体" w:hAnsi="宋体"/>
          <w:kern w:val="0"/>
        </w:rPr>
        <w:t>1.</w:t>
      </w:r>
      <w:r w:rsidRPr="0079091F">
        <w:rPr>
          <w:rFonts w:ascii="宋体" w:hAnsi="宋体" w:hint="eastAsia"/>
          <w:kern w:val="0"/>
        </w:rPr>
        <w:t>根据《关于政府采购支持监狱企业发展有关问题的通知》（财库</w:t>
      </w:r>
      <w:r w:rsidRPr="0079091F">
        <w:rPr>
          <w:rFonts w:ascii="宋体" w:hAnsi="宋体"/>
          <w:kern w:val="0"/>
        </w:rPr>
        <w:t>[2014]68</w:t>
      </w:r>
      <w:r w:rsidRPr="0079091F">
        <w:rPr>
          <w:rFonts w:ascii="宋体" w:hAnsi="宋体" w:hint="eastAsia"/>
          <w:kern w:val="0"/>
        </w:rPr>
        <w:t>号）规定的标准，本公司是由司法部认定的为罪犯、戒毒人员提供生产项目和劳动对象，且全部产权属于司法部监狱管理局、戒毒管理局、直属煤矿管理局，各省、自治区、直辖市监狱管理局、戒毒管理局，各地</w:t>
      </w:r>
      <w:r w:rsidRPr="0079091F">
        <w:rPr>
          <w:rFonts w:ascii="宋体" w:hAnsi="宋体"/>
          <w:kern w:val="0"/>
        </w:rPr>
        <w:t>(</w:t>
      </w:r>
      <w:r w:rsidRPr="0079091F">
        <w:rPr>
          <w:rFonts w:ascii="宋体" w:hAnsi="宋体" w:hint="eastAsia"/>
          <w:kern w:val="0"/>
        </w:rPr>
        <w:t>设区的市</w:t>
      </w:r>
      <w:r w:rsidRPr="0079091F">
        <w:rPr>
          <w:rFonts w:ascii="宋体" w:hAnsi="宋体"/>
          <w:kern w:val="0"/>
        </w:rPr>
        <w:t>)</w:t>
      </w:r>
      <w:r w:rsidRPr="0079091F">
        <w:rPr>
          <w:rFonts w:ascii="宋体" w:hAnsi="宋体" w:hint="eastAsia"/>
          <w:kern w:val="0"/>
        </w:rPr>
        <w:t>监狱、强制隔离戒毒所、戒毒康复所，以及新疆生产建设兵团监狱管理局、戒毒管理局的企业。</w:t>
      </w:r>
    </w:p>
    <w:p w14:paraId="3A2BA25B" w14:textId="77777777" w:rsidR="00BB545D" w:rsidRPr="0079091F" w:rsidRDefault="00BB545D" w:rsidP="00BB545D">
      <w:pPr>
        <w:autoSpaceDE w:val="0"/>
        <w:autoSpaceDN w:val="0"/>
        <w:adjustRightInd w:val="0"/>
        <w:snapToGrid w:val="0"/>
        <w:spacing w:line="360" w:lineRule="auto"/>
        <w:ind w:firstLineChars="200" w:firstLine="420"/>
        <w:jc w:val="left"/>
        <w:rPr>
          <w:rFonts w:ascii="宋体" w:hAnsi="宋体" w:hint="eastAsia"/>
          <w:kern w:val="0"/>
        </w:rPr>
      </w:pPr>
      <w:r w:rsidRPr="0079091F">
        <w:rPr>
          <w:rFonts w:ascii="宋体" w:hAnsi="宋体"/>
          <w:kern w:val="0"/>
        </w:rPr>
        <w:t>2.</w:t>
      </w:r>
      <w:r w:rsidRPr="0079091F">
        <w:rPr>
          <w:rFonts w:ascii="宋体" w:hAnsi="宋体" w:hint="eastAsia"/>
          <w:kern w:val="0"/>
        </w:rPr>
        <w:t>本公司参加</w:t>
      </w:r>
      <w:r w:rsidRPr="0079091F">
        <w:rPr>
          <w:rFonts w:ascii="宋体" w:hAnsi="宋体"/>
          <w:kern w:val="0"/>
          <w:u w:val="single"/>
        </w:rPr>
        <w:t xml:space="preserve">                           </w:t>
      </w:r>
      <w:r w:rsidRPr="0079091F">
        <w:rPr>
          <w:rFonts w:ascii="宋体" w:hAnsi="宋体" w:hint="eastAsia"/>
          <w:kern w:val="0"/>
        </w:rPr>
        <w:t>项目（项目编号：</w:t>
      </w:r>
      <w:r w:rsidRPr="0079091F">
        <w:rPr>
          <w:rFonts w:ascii="宋体" w:hAnsi="宋体"/>
          <w:kern w:val="0"/>
          <w:u w:val="single"/>
        </w:rPr>
        <w:t xml:space="preserve">            </w:t>
      </w:r>
      <w:r w:rsidRPr="0079091F">
        <w:rPr>
          <w:rFonts w:ascii="宋体" w:hAnsi="宋体" w:hint="eastAsia"/>
          <w:kern w:val="0"/>
        </w:rPr>
        <w:t>）采购活动时提供的是本企业的产品（包括由本企业承担的工程和提供的服务），或者提供的是其他监狱企业制造的产品。</w:t>
      </w:r>
    </w:p>
    <w:p w14:paraId="37005C68" w14:textId="77777777" w:rsidR="00BB545D" w:rsidRPr="0079091F" w:rsidRDefault="00BB545D" w:rsidP="00BB545D">
      <w:pPr>
        <w:autoSpaceDE w:val="0"/>
        <w:autoSpaceDN w:val="0"/>
        <w:adjustRightInd w:val="0"/>
        <w:snapToGrid w:val="0"/>
        <w:spacing w:line="360" w:lineRule="auto"/>
        <w:ind w:firstLineChars="200" w:firstLine="420"/>
        <w:jc w:val="left"/>
        <w:rPr>
          <w:rFonts w:ascii="宋体" w:hAnsi="宋体" w:hint="eastAsia"/>
          <w:kern w:val="0"/>
        </w:rPr>
      </w:pPr>
      <w:r w:rsidRPr="0079091F">
        <w:rPr>
          <w:rFonts w:ascii="宋体" w:hAnsi="宋体" w:hint="eastAsia"/>
          <w:kern w:val="0"/>
        </w:rPr>
        <w:t>本公司对上述声明的真实性负责。如有虚假，将依法承担相应责任。</w:t>
      </w:r>
    </w:p>
    <w:p w14:paraId="23E5CDC3" w14:textId="77777777" w:rsidR="00BB545D" w:rsidRPr="0079091F" w:rsidRDefault="00BB545D" w:rsidP="00BB545D">
      <w:pPr>
        <w:autoSpaceDE w:val="0"/>
        <w:autoSpaceDN w:val="0"/>
        <w:adjustRightInd w:val="0"/>
        <w:snapToGrid w:val="0"/>
        <w:spacing w:line="360" w:lineRule="auto"/>
        <w:ind w:firstLineChars="200" w:firstLine="422"/>
        <w:jc w:val="left"/>
        <w:rPr>
          <w:rFonts w:ascii="宋体" w:hAnsi="宋体" w:hint="eastAsia"/>
          <w:b/>
          <w:kern w:val="0"/>
        </w:rPr>
      </w:pPr>
      <w:r w:rsidRPr="0079091F">
        <w:rPr>
          <w:rFonts w:ascii="宋体" w:hAnsi="宋体" w:hint="eastAsia"/>
          <w:b/>
          <w:kern w:val="0"/>
        </w:rPr>
        <w:t>附件：省级以上监狱管理局、戒毒管理局</w:t>
      </w:r>
      <w:r w:rsidRPr="0079091F">
        <w:rPr>
          <w:rFonts w:ascii="宋体" w:hAnsi="宋体"/>
          <w:b/>
          <w:kern w:val="0"/>
        </w:rPr>
        <w:t>(</w:t>
      </w:r>
      <w:r w:rsidRPr="0079091F">
        <w:rPr>
          <w:rFonts w:ascii="宋体" w:hAnsi="宋体" w:hint="eastAsia"/>
          <w:b/>
          <w:kern w:val="0"/>
        </w:rPr>
        <w:t>含新疆生产建设兵团</w:t>
      </w:r>
      <w:r w:rsidRPr="0079091F">
        <w:rPr>
          <w:rFonts w:ascii="宋体" w:hAnsi="宋体"/>
          <w:b/>
          <w:kern w:val="0"/>
        </w:rPr>
        <w:t>)</w:t>
      </w:r>
      <w:r w:rsidRPr="0079091F">
        <w:rPr>
          <w:rFonts w:ascii="宋体" w:hAnsi="宋体" w:hint="eastAsia"/>
          <w:b/>
          <w:kern w:val="0"/>
        </w:rPr>
        <w:t>出具的属于监狱企业的证明文件</w:t>
      </w:r>
    </w:p>
    <w:p w14:paraId="42136C5C" w14:textId="77777777" w:rsidR="00BB545D" w:rsidRPr="0079091F" w:rsidRDefault="00BB545D" w:rsidP="00BB545D">
      <w:pPr>
        <w:rPr>
          <w:rFonts w:ascii="宋体" w:hAnsi="宋体" w:hint="eastAsia"/>
          <w:b/>
          <w:spacing w:val="-8"/>
          <w:sz w:val="44"/>
          <w:szCs w:val="20"/>
        </w:rPr>
      </w:pPr>
    </w:p>
    <w:p w14:paraId="7E30D9F0" w14:textId="77777777" w:rsidR="00BB545D" w:rsidRPr="0079091F" w:rsidRDefault="00BB545D" w:rsidP="00BB545D">
      <w:pPr>
        <w:spacing w:line="360" w:lineRule="auto"/>
        <w:ind w:firstLineChars="1687" w:firstLine="3543"/>
        <w:rPr>
          <w:rFonts w:ascii="宋体" w:hAnsi="宋体" w:cs="仿宋_GB2312" w:hint="eastAsia"/>
          <w:szCs w:val="21"/>
        </w:rPr>
      </w:pPr>
      <w:r w:rsidRPr="0079091F">
        <w:rPr>
          <w:rFonts w:ascii="宋体" w:hAnsi="宋体" w:cs="仿宋_GB2312" w:hint="eastAsia"/>
          <w:szCs w:val="21"/>
        </w:rPr>
        <w:t xml:space="preserve">                     企业名称（盖章或电子签章）：</w:t>
      </w:r>
    </w:p>
    <w:p w14:paraId="3325C832" w14:textId="77777777" w:rsidR="00BB545D" w:rsidRPr="0079091F" w:rsidRDefault="00BB545D" w:rsidP="00BB545D">
      <w:pPr>
        <w:spacing w:line="360" w:lineRule="auto"/>
        <w:ind w:firstLineChars="1687" w:firstLine="3543"/>
        <w:rPr>
          <w:rFonts w:ascii="宋体" w:hAnsi="宋体" w:cs="仿宋_GB2312" w:hint="eastAsia"/>
          <w:szCs w:val="21"/>
        </w:rPr>
      </w:pPr>
      <w:r w:rsidRPr="0079091F">
        <w:rPr>
          <w:rFonts w:ascii="宋体" w:hAnsi="宋体" w:cs="仿宋_GB2312" w:hint="eastAsia"/>
          <w:szCs w:val="21"/>
        </w:rPr>
        <w:t xml:space="preserve">                               </w:t>
      </w:r>
      <w:r w:rsidRPr="0079091F">
        <w:rPr>
          <w:rFonts w:ascii="宋体" w:hAnsi="宋体" w:cs="仿宋_GB2312"/>
          <w:szCs w:val="21"/>
        </w:rPr>
        <w:t xml:space="preserve">     </w:t>
      </w:r>
      <w:r w:rsidRPr="0079091F">
        <w:rPr>
          <w:rFonts w:ascii="宋体" w:hAnsi="宋体" w:cs="仿宋_GB2312" w:hint="eastAsia"/>
          <w:szCs w:val="21"/>
        </w:rPr>
        <w:t xml:space="preserve">年 </w:t>
      </w:r>
      <w:r w:rsidRPr="0079091F">
        <w:rPr>
          <w:rFonts w:ascii="宋体" w:hAnsi="宋体" w:cs="仿宋_GB2312"/>
          <w:szCs w:val="21"/>
        </w:rPr>
        <w:t xml:space="preserve">   </w:t>
      </w:r>
      <w:r w:rsidRPr="0079091F">
        <w:rPr>
          <w:rFonts w:ascii="宋体" w:hAnsi="宋体" w:cs="仿宋_GB2312" w:hint="eastAsia"/>
          <w:szCs w:val="21"/>
        </w:rPr>
        <w:t xml:space="preserve">月 </w:t>
      </w:r>
      <w:r w:rsidRPr="0079091F">
        <w:rPr>
          <w:rFonts w:ascii="宋体" w:hAnsi="宋体" w:cs="仿宋_GB2312"/>
          <w:szCs w:val="21"/>
        </w:rPr>
        <w:t xml:space="preserve">   </w:t>
      </w:r>
      <w:r w:rsidRPr="0079091F">
        <w:rPr>
          <w:rFonts w:ascii="宋体" w:hAnsi="宋体" w:cs="仿宋_GB2312" w:hint="eastAsia"/>
          <w:szCs w:val="21"/>
        </w:rPr>
        <w:t>日</w:t>
      </w:r>
    </w:p>
    <w:p w14:paraId="4B7DF151" w14:textId="77777777" w:rsidR="00BB545D" w:rsidRPr="0079091F" w:rsidRDefault="00BB545D" w:rsidP="00BB545D">
      <w:pPr>
        <w:spacing w:line="360" w:lineRule="auto"/>
        <w:rPr>
          <w:rFonts w:ascii="宋体" w:hAnsi="宋体" w:cs="仿宋_GB2312" w:hint="eastAsia"/>
          <w:szCs w:val="21"/>
        </w:rPr>
      </w:pPr>
      <w:r w:rsidRPr="0079091F">
        <w:rPr>
          <w:rFonts w:ascii="宋体" w:hAnsi="宋体" w:cs="仿宋_GB2312" w:hint="eastAsia"/>
          <w:szCs w:val="21"/>
        </w:rPr>
        <w:t>注：</w:t>
      </w:r>
    </w:p>
    <w:p w14:paraId="399F9162" w14:textId="77777777" w:rsidR="00BB545D" w:rsidRPr="0079091F" w:rsidRDefault="00BB545D" w:rsidP="00BB545D">
      <w:pPr>
        <w:spacing w:line="360" w:lineRule="auto"/>
        <w:rPr>
          <w:rFonts w:ascii="宋体" w:hAnsi="宋体" w:cs="仿宋_GB2312" w:hint="eastAsia"/>
          <w:szCs w:val="21"/>
        </w:rPr>
      </w:pPr>
      <w:r w:rsidRPr="0079091F">
        <w:rPr>
          <w:rFonts w:ascii="宋体" w:hAnsi="宋体" w:cs="仿宋_GB2312" w:hint="eastAsia"/>
          <w:szCs w:val="21"/>
        </w:rPr>
        <w:t>（1）请根据自己的真实情况出具《监狱企业声明函》。依法享受中小企业优惠政策的，采购人或者采购代理机构在公告成交结果时，同时公告其《监狱企业声明函》，接受社会监督。</w:t>
      </w:r>
    </w:p>
    <w:p w14:paraId="39993817" w14:textId="77777777" w:rsidR="00BB545D" w:rsidRPr="0079091F" w:rsidRDefault="00BB545D" w:rsidP="00BB545D">
      <w:pPr>
        <w:snapToGrid w:val="0"/>
        <w:spacing w:beforeLines="50" w:before="156" w:afterLines="100" w:after="312"/>
        <w:jc w:val="center"/>
        <w:rPr>
          <w:rFonts w:ascii="宋体" w:hAnsi="宋体" w:cs="仿宋_GB2312" w:hint="eastAsia"/>
          <w:sz w:val="32"/>
          <w:szCs w:val="32"/>
        </w:rPr>
      </w:pPr>
      <w:r w:rsidRPr="0079091F">
        <w:rPr>
          <w:rFonts w:ascii="宋体" w:hAnsi="宋体"/>
          <w:sz w:val="24"/>
        </w:rPr>
        <w:br w:type="page"/>
      </w:r>
      <w:r w:rsidRPr="0079091F">
        <w:rPr>
          <w:rFonts w:ascii="宋体" w:hAnsi="宋体" w:hint="eastAsia"/>
          <w:b/>
          <w:sz w:val="32"/>
          <w:szCs w:val="32"/>
        </w:rPr>
        <w:lastRenderedPageBreak/>
        <w:t>残疾人福利性单位声明函</w:t>
      </w:r>
    </w:p>
    <w:p w14:paraId="46099BE1"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本单位郑重声明，根据《财政部 民政部 中国残疾人联合会关于促进残疾人就业政府采购政策的通知》（财库〔2017〕141号）的规定，本单位为符合条件的残疾人福利性单位，且本单位参加</w:t>
      </w:r>
      <w:r w:rsidRPr="0079091F">
        <w:rPr>
          <w:rFonts w:ascii="宋体" w:hAnsi="宋体" w:cs="仿宋_GB2312" w:hint="eastAsia"/>
          <w:szCs w:val="21"/>
          <w:u w:val="single"/>
        </w:rPr>
        <w:t xml:space="preserve">       </w:t>
      </w:r>
      <w:r w:rsidRPr="0079091F">
        <w:rPr>
          <w:rFonts w:ascii="宋体" w:hAnsi="宋体" w:cs="仿宋_GB2312" w:hint="eastAsia"/>
          <w:szCs w:val="21"/>
        </w:rPr>
        <w:t>单位的</w:t>
      </w:r>
      <w:r w:rsidRPr="0079091F">
        <w:rPr>
          <w:rFonts w:ascii="宋体" w:hAnsi="宋体" w:cs="仿宋_GB2312" w:hint="eastAsia"/>
          <w:szCs w:val="21"/>
          <w:u w:val="single"/>
        </w:rPr>
        <w:t xml:space="preserve">        </w:t>
      </w:r>
      <w:r w:rsidRPr="0079091F">
        <w:rPr>
          <w:rFonts w:ascii="宋体" w:hAnsi="宋体" w:cs="仿宋_GB2312" w:hint="eastAsia"/>
          <w:szCs w:val="21"/>
        </w:rPr>
        <w:t>项目采购活动提供本单位制造的货物（由本单位承担工程/提供服务），或者提供其他残疾人福利性单位制造的货物（不包括使用非残疾人福利性单位注册商标的货物）。</w:t>
      </w:r>
    </w:p>
    <w:p w14:paraId="79ADD230" w14:textId="77777777" w:rsidR="00BB545D" w:rsidRPr="0079091F" w:rsidRDefault="00BB545D" w:rsidP="00BB545D">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本单位对上述声明的真实性负责。如有虚假，将依法承担相应责任。</w:t>
      </w:r>
    </w:p>
    <w:p w14:paraId="1C657845" w14:textId="77777777" w:rsidR="00BB545D" w:rsidRPr="0079091F" w:rsidRDefault="00BB545D" w:rsidP="00BB545D">
      <w:pPr>
        <w:spacing w:line="360" w:lineRule="auto"/>
        <w:rPr>
          <w:rFonts w:ascii="宋体" w:hAnsi="宋体" w:cs="仿宋_GB2312" w:hint="eastAsia"/>
          <w:szCs w:val="21"/>
        </w:rPr>
      </w:pPr>
    </w:p>
    <w:p w14:paraId="7BC3BA37" w14:textId="77777777" w:rsidR="00BB545D" w:rsidRPr="0079091F" w:rsidRDefault="00BB545D" w:rsidP="00BB545D">
      <w:pPr>
        <w:spacing w:line="360" w:lineRule="auto"/>
        <w:ind w:firstLineChars="2600" w:firstLine="5460"/>
        <w:rPr>
          <w:rFonts w:ascii="宋体" w:hAnsi="宋体" w:cs="仿宋_GB2312" w:hint="eastAsia"/>
          <w:szCs w:val="21"/>
        </w:rPr>
      </w:pPr>
      <w:r w:rsidRPr="0079091F">
        <w:rPr>
          <w:rFonts w:ascii="宋体" w:hAnsi="宋体" w:cs="仿宋_GB2312" w:hint="eastAsia"/>
          <w:szCs w:val="21"/>
        </w:rPr>
        <w:t>单位名称（盖章或电子签章）：</w:t>
      </w:r>
    </w:p>
    <w:p w14:paraId="1ECBD74E" w14:textId="77777777" w:rsidR="00BB545D" w:rsidRPr="0079091F" w:rsidRDefault="00BB545D" w:rsidP="00BB545D">
      <w:pPr>
        <w:spacing w:line="360" w:lineRule="auto"/>
        <w:jc w:val="right"/>
        <w:rPr>
          <w:rFonts w:ascii="宋体" w:hAnsi="宋体" w:cs="仿宋_GB2312" w:hint="eastAsia"/>
          <w:szCs w:val="21"/>
        </w:rPr>
      </w:pPr>
      <w:r w:rsidRPr="0079091F">
        <w:rPr>
          <w:rFonts w:ascii="宋体" w:hAnsi="宋体" w:cs="仿宋_GB2312" w:hint="eastAsia"/>
          <w:szCs w:val="21"/>
        </w:rPr>
        <w:t xml:space="preserve">年 </w:t>
      </w:r>
      <w:r w:rsidRPr="0079091F">
        <w:rPr>
          <w:rFonts w:ascii="宋体" w:hAnsi="宋体" w:cs="仿宋_GB2312"/>
          <w:szCs w:val="21"/>
        </w:rPr>
        <w:t xml:space="preserve">   </w:t>
      </w:r>
      <w:r w:rsidRPr="0079091F">
        <w:rPr>
          <w:rFonts w:ascii="宋体" w:hAnsi="宋体" w:cs="仿宋_GB2312" w:hint="eastAsia"/>
          <w:szCs w:val="21"/>
        </w:rPr>
        <w:t xml:space="preserve">月 </w:t>
      </w:r>
      <w:r w:rsidRPr="0079091F">
        <w:rPr>
          <w:rFonts w:ascii="宋体" w:hAnsi="宋体" w:cs="仿宋_GB2312"/>
          <w:szCs w:val="21"/>
        </w:rPr>
        <w:t xml:space="preserve">   </w:t>
      </w:r>
      <w:r w:rsidRPr="0079091F">
        <w:rPr>
          <w:rFonts w:ascii="宋体" w:hAnsi="宋体" w:cs="仿宋_GB2312" w:hint="eastAsia"/>
          <w:szCs w:val="21"/>
        </w:rPr>
        <w:t>日</w:t>
      </w:r>
    </w:p>
    <w:p w14:paraId="0D0F809D" w14:textId="77777777" w:rsidR="00BB545D" w:rsidRPr="0079091F" w:rsidRDefault="00BB545D" w:rsidP="00BB545D">
      <w:pPr>
        <w:spacing w:line="360" w:lineRule="auto"/>
        <w:rPr>
          <w:rFonts w:ascii="宋体" w:hAnsi="宋体" w:cs="仿宋_GB2312" w:hint="eastAsia"/>
          <w:szCs w:val="21"/>
        </w:rPr>
      </w:pPr>
    </w:p>
    <w:p w14:paraId="26C5C022" w14:textId="77777777" w:rsidR="00BB545D" w:rsidRPr="0079091F" w:rsidRDefault="00BB545D" w:rsidP="00BB545D">
      <w:pPr>
        <w:spacing w:line="360" w:lineRule="auto"/>
        <w:rPr>
          <w:rFonts w:ascii="宋体" w:hAnsi="宋体" w:cs="仿宋_GB2312" w:hint="eastAsia"/>
          <w:szCs w:val="21"/>
        </w:rPr>
      </w:pPr>
    </w:p>
    <w:p w14:paraId="0B689B91" w14:textId="77777777" w:rsidR="00BB545D" w:rsidRPr="0079091F" w:rsidRDefault="00BB545D" w:rsidP="00BB545D">
      <w:pPr>
        <w:spacing w:line="360" w:lineRule="auto"/>
        <w:rPr>
          <w:rFonts w:ascii="宋体" w:hAnsi="宋体" w:cs="仿宋_GB2312" w:hint="eastAsia"/>
          <w:szCs w:val="21"/>
        </w:rPr>
      </w:pPr>
    </w:p>
    <w:p w14:paraId="4724BA87" w14:textId="77777777" w:rsidR="00BB545D" w:rsidRPr="0079091F" w:rsidRDefault="00BB545D" w:rsidP="00BB545D">
      <w:pPr>
        <w:pStyle w:val="21"/>
        <w:tabs>
          <w:tab w:val="left" w:pos="939"/>
        </w:tabs>
        <w:spacing w:line="360" w:lineRule="auto"/>
        <w:ind w:leftChars="67" w:left="141" w:firstLineChars="150" w:firstLine="315"/>
        <w:rPr>
          <w:rFonts w:ascii="宋体" w:hAnsi="宋体" w:cs="宋体" w:hint="eastAsia"/>
          <w:b/>
          <w:szCs w:val="21"/>
        </w:rPr>
      </w:pPr>
      <w:r w:rsidRPr="0079091F">
        <w:rPr>
          <w:rFonts w:ascii="宋体" w:hAnsi="宋体" w:cs="仿宋_GB2312" w:hint="eastAsia"/>
          <w:szCs w:val="21"/>
        </w:rPr>
        <w:t>注：请根据自己的真实情况出具《残疾人福利性单位声明函》。依法享受中小企业优惠政策的，采购人或者采购代理机构在公告成交结果时，同时公告其《残疾人福利性单位声明函》，接受社会监督。</w:t>
      </w:r>
    </w:p>
    <w:p w14:paraId="1F9B4D80" w14:textId="6714B75D" w:rsidR="005C2B23" w:rsidRPr="0079091F" w:rsidRDefault="005C2B23" w:rsidP="00E42D59">
      <w:pPr>
        <w:snapToGrid w:val="0"/>
        <w:spacing w:beforeLines="50" w:before="156" w:after="50" w:line="360" w:lineRule="auto"/>
        <w:ind w:right="90" w:firstLineChars="3420" w:firstLine="7210"/>
        <w:rPr>
          <w:rFonts w:ascii="宋体" w:hAnsi="宋体" w:cs="宋体" w:hint="eastAsia"/>
          <w:b/>
          <w:szCs w:val="21"/>
        </w:rPr>
      </w:pPr>
    </w:p>
    <w:p w14:paraId="458F2F82" w14:textId="77777777" w:rsidR="005C2B23" w:rsidRPr="0079091F" w:rsidRDefault="00000000">
      <w:pPr>
        <w:snapToGrid w:val="0"/>
        <w:spacing w:beforeLines="50" w:before="156" w:after="50" w:line="360" w:lineRule="auto"/>
        <w:outlineLvl w:val="1"/>
        <w:rPr>
          <w:rFonts w:ascii="宋体" w:hAnsi="宋体" w:hint="eastAsia"/>
          <w:b/>
          <w:sz w:val="32"/>
          <w:szCs w:val="32"/>
        </w:rPr>
      </w:pPr>
      <w:r w:rsidRPr="0079091F">
        <w:rPr>
          <w:rFonts w:ascii="宋体" w:hAnsi="宋体"/>
          <w:szCs w:val="21"/>
        </w:rPr>
        <w:br w:type="column"/>
      </w:r>
      <w:r w:rsidRPr="0079091F">
        <w:rPr>
          <w:rFonts w:ascii="宋体" w:hAnsi="宋体" w:hint="eastAsia"/>
          <w:b/>
          <w:bCs/>
          <w:sz w:val="32"/>
          <w:szCs w:val="32"/>
        </w:rPr>
        <w:lastRenderedPageBreak/>
        <w:t>二、商务技术文件格式</w:t>
      </w:r>
    </w:p>
    <w:p w14:paraId="211E7927" w14:textId="77777777" w:rsidR="005C2B23" w:rsidRPr="0079091F" w:rsidRDefault="00000000">
      <w:pPr>
        <w:snapToGrid w:val="0"/>
        <w:spacing w:beforeLines="50" w:before="156" w:after="50" w:line="360" w:lineRule="auto"/>
        <w:jc w:val="left"/>
        <w:rPr>
          <w:rFonts w:ascii="宋体" w:hAnsi="宋体" w:hint="eastAsia"/>
          <w:b/>
          <w:sz w:val="32"/>
          <w:szCs w:val="32"/>
        </w:rPr>
      </w:pPr>
      <w:r w:rsidRPr="0079091F">
        <w:rPr>
          <w:rFonts w:ascii="宋体" w:hAnsi="宋体" w:hint="eastAsia"/>
          <w:b/>
          <w:sz w:val="32"/>
          <w:szCs w:val="32"/>
        </w:rPr>
        <w:t>1.商务技术文件封面格式</w:t>
      </w:r>
    </w:p>
    <w:p w14:paraId="291A885D" w14:textId="77777777" w:rsidR="005C2B23" w:rsidRPr="0079091F" w:rsidRDefault="00000000">
      <w:pPr>
        <w:snapToGrid w:val="0"/>
        <w:spacing w:beforeLines="50" w:before="156" w:after="50"/>
        <w:jc w:val="right"/>
        <w:rPr>
          <w:rFonts w:ascii="宋体" w:hAnsi="宋体" w:hint="eastAsia"/>
          <w:bCs/>
          <w:sz w:val="32"/>
          <w:szCs w:val="20"/>
        </w:rPr>
      </w:pPr>
      <w:r w:rsidRPr="0079091F">
        <w:rPr>
          <w:rFonts w:ascii="宋体" w:hAnsi="宋体" w:hint="eastAsia"/>
          <w:sz w:val="24"/>
        </w:rPr>
        <w:t xml:space="preserve">                                                    </w:t>
      </w:r>
    </w:p>
    <w:p w14:paraId="79EE1E4A" w14:textId="77777777" w:rsidR="005C2B23" w:rsidRPr="0079091F" w:rsidRDefault="00000000">
      <w:pPr>
        <w:snapToGrid w:val="0"/>
        <w:spacing w:beforeLines="50" w:before="156" w:after="50"/>
        <w:jc w:val="right"/>
        <w:rPr>
          <w:rFonts w:ascii="宋体" w:hAnsi="宋体" w:hint="eastAsia"/>
          <w:sz w:val="24"/>
          <w:szCs w:val="20"/>
        </w:rPr>
      </w:pPr>
      <w:r w:rsidRPr="0079091F">
        <w:rPr>
          <w:rFonts w:ascii="宋体" w:hAnsi="宋体" w:hint="eastAsia"/>
          <w:sz w:val="24"/>
        </w:rPr>
        <w:t>全流程电子采购</w:t>
      </w:r>
    </w:p>
    <w:p w14:paraId="3F0CFA2A" w14:textId="77777777" w:rsidR="005C2B23" w:rsidRPr="0079091F" w:rsidRDefault="005C2B23">
      <w:pPr>
        <w:snapToGrid w:val="0"/>
        <w:spacing w:beforeLines="50" w:before="156" w:after="50"/>
        <w:rPr>
          <w:rFonts w:ascii="宋体" w:hAnsi="宋体" w:hint="eastAsia"/>
          <w:sz w:val="24"/>
          <w:szCs w:val="20"/>
        </w:rPr>
      </w:pPr>
    </w:p>
    <w:p w14:paraId="6FE5EBB5" w14:textId="77777777" w:rsidR="005C2B23" w:rsidRPr="0079091F" w:rsidRDefault="005C2B23">
      <w:pPr>
        <w:snapToGrid w:val="0"/>
        <w:spacing w:beforeLines="50" w:before="156" w:after="50"/>
        <w:rPr>
          <w:rFonts w:ascii="宋体" w:hAnsi="宋体" w:hint="eastAsia"/>
          <w:sz w:val="24"/>
          <w:szCs w:val="20"/>
        </w:rPr>
      </w:pPr>
    </w:p>
    <w:p w14:paraId="62905F69" w14:textId="77777777" w:rsidR="005C2B23" w:rsidRPr="0079091F" w:rsidRDefault="00000000">
      <w:pPr>
        <w:snapToGrid w:val="0"/>
        <w:spacing w:beforeLines="50" w:before="156" w:after="50"/>
        <w:jc w:val="center"/>
        <w:rPr>
          <w:rFonts w:ascii="宋体" w:hAnsi="宋体" w:cs="方正小标宋简体" w:hint="eastAsia"/>
          <w:bCs/>
          <w:sz w:val="44"/>
          <w:szCs w:val="44"/>
        </w:rPr>
      </w:pPr>
      <w:r w:rsidRPr="0079091F">
        <w:rPr>
          <w:rFonts w:ascii="宋体" w:hAnsi="宋体" w:cs="方正小标宋简体" w:hint="eastAsia"/>
          <w:bCs/>
          <w:sz w:val="44"/>
          <w:szCs w:val="44"/>
        </w:rPr>
        <w:t xml:space="preserve">  商  </w:t>
      </w:r>
      <w:proofErr w:type="gramStart"/>
      <w:r w:rsidRPr="0079091F">
        <w:rPr>
          <w:rFonts w:ascii="宋体" w:hAnsi="宋体" w:cs="方正小标宋简体" w:hint="eastAsia"/>
          <w:bCs/>
          <w:sz w:val="44"/>
          <w:szCs w:val="44"/>
        </w:rPr>
        <w:t>务</w:t>
      </w:r>
      <w:proofErr w:type="gramEnd"/>
      <w:r w:rsidRPr="0079091F">
        <w:rPr>
          <w:rFonts w:ascii="宋体" w:hAnsi="宋体" w:cs="方正小标宋简体" w:hint="eastAsia"/>
          <w:bCs/>
          <w:sz w:val="44"/>
          <w:szCs w:val="44"/>
        </w:rPr>
        <w:t xml:space="preserve">  技  术  文  件</w:t>
      </w:r>
    </w:p>
    <w:p w14:paraId="57A92545" w14:textId="77777777" w:rsidR="005C2B23" w:rsidRPr="0079091F" w:rsidRDefault="005C2B23">
      <w:pPr>
        <w:snapToGrid w:val="0"/>
        <w:spacing w:beforeLines="50" w:before="156" w:after="50"/>
        <w:rPr>
          <w:rFonts w:ascii="宋体" w:hAnsi="宋体" w:hint="eastAsia"/>
          <w:bCs/>
          <w:sz w:val="24"/>
          <w:szCs w:val="20"/>
        </w:rPr>
      </w:pPr>
    </w:p>
    <w:p w14:paraId="0F07B803" w14:textId="77777777" w:rsidR="005C2B23" w:rsidRPr="0079091F" w:rsidRDefault="005C2B23">
      <w:pPr>
        <w:snapToGrid w:val="0"/>
        <w:spacing w:beforeLines="50" w:before="156" w:after="50"/>
        <w:rPr>
          <w:rFonts w:ascii="宋体" w:hAnsi="宋体" w:hint="eastAsia"/>
          <w:bCs/>
          <w:sz w:val="24"/>
          <w:szCs w:val="20"/>
        </w:rPr>
      </w:pPr>
    </w:p>
    <w:p w14:paraId="362B0CCE" w14:textId="77777777" w:rsidR="005C2B23" w:rsidRPr="0079091F" w:rsidRDefault="005C2B23">
      <w:pPr>
        <w:snapToGrid w:val="0"/>
        <w:spacing w:beforeLines="50" w:before="156" w:after="50"/>
        <w:rPr>
          <w:rFonts w:ascii="宋体" w:hAnsi="宋体" w:hint="eastAsia"/>
          <w:bCs/>
          <w:sz w:val="24"/>
          <w:szCs w:val="20"/>
        </w:rPr>
      </w:pPr>
    </w:p>
    <w:p w14:paraId="2C96F9C7" w14:textId="77777777" w:rsidR="005C2B23" w:rsidRPr="0079091F" w:rsidRDefault="005C2B23">
      <w:pPr>
        <w:snapToGrid w:val="0"/>
        <w:spacing w:beforeLines="50" w:before="156" w:after="50"/>
        <w:rPr>
          <w:rFonts w:ascii="宋体" w:hAnsi="宋体" w:hint="eastAsia"/>
          <w:bCs/>
          <w:sz w:val="24"/>
          <w:szCs w:val="20"/>
        </w:rPr>
      </w:pPr>
    </w:p>
    <w:p w14:paraId="36F910F3" w14:textId="77777777" w:rsidR="005C2B23" w:rsidRPr="0079091F" w:rsidRDefault="005C2B23">
      <w:pPr>
        <w:snapToGrid w:val="0"/>
        <w:spacing w:beforeLines="50" w:before="156" w:after="50"/>
        <w:rPr>
          <w:rFonts w:ascii="宋体" w:hAnsi="宋体" w:hint="eastAsia"/>
          <w:bCs/>
          <w:sz w:val="24"/>
          <w:szCs w:val="20"/>
        </w:rPr>
      </w:pPr>
    </w:p>
    <w:p w14:paraId="0C0C02F6" w14:textId="77777777" w:rsidR="005C2B23" w:rsidRPr="0079091F" w:rsidRDefault="005C2B23">
      <w:pPr>
        <w:snapToGrid w:val="0"/>
        <w:spacing w:beforeLines="50" w:before="156" w:after="50"/>
        <w:rPr>
          <w:rFonts w:ascii="宋体" w:hAnsi="宋体" w:hint="eastAsia"/>
          <w:bCs/>
          <w:sz w:val="24"/>
          <w:szCs w:val="20"/>
        </w:rPr>
      </w:pPr>
    </w:p>
    <w:p w14:paraId="43DA5230" w14:textId="77777777" w:rsidR="005C2B23" w:rsidRPr="0079091F" w:rsidRDefault="005C2B23">
      <w:pPr>
        <w:snapToGrid w:val="0"/>
        <w:spacing w:beforeLines="50" w:before="156" w:after="50"/>
        <w:rPr>
          <w:rFonts w:ascii="宋体" w:hAnsi="宋体" w:hint="eastAsia"/>
          <w:bCs/>
          <w:sz w:val="24"/>
          <w:szCs w:val="20"/>
        </w:rPr>
      </w:pPr>
    </w:p>
    <w:p w14:paraId="298FC578"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项目名称：</w:t>
      </w:r>
    </w:p>
    <w:p w14:paraId="0B9751C2"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472825B1"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项目编号：</w:t>
      </w:r>
    </w:p>
    <w:p w14:paraId="6A3AC333"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6B5F7BCD"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标项：</w:t>
      </w:r>
    </w:p>
    <w:p w14:paraId="491D667A"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07F12BAB"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供应商名称：</w:t>
      </w:r>
    </w:p>
    <w:p w14:paraId="4A24EE53" w14:textId="77777777" w:rsidR="005C2B23" w:rsidRPr="0079091F" w:rsidRDefault="005C2B23">
      <w:pPr>
        <w:pStyle w:val="a0"/>
        <w:snapToGrid w:val="0"/>
        <w:spacing w:before="50" w:after="50"/>
        <w:ind w:firstLineChars="225" w:firstLine="720"/>
        <w:rPr>
          <w:rFonts w:ascii="宋体" w:hAnsi="宋体" w:cs="仿宋_GB2312" w:hint="eastAsia"/>
          <w:bCs/>
          <w:sz w:val="32"/>
          <w:szCs w:val="32"/>
        </w:rPr>
      </w:pPr>
    </w:p>
    <w:p w14:paraId="05D7D0A1" w14:textId="77777777" w:rsidR="005C2B23" w:rsidRPr="0079091F" w:rsidRDefault="005C2B23">
      <w:pPr>
        <w:pStyle w:val="a0"/>
        <w:snapToGrid w:val="0"/>
        <w:spacing w:before="50" w:after="50"/>
        <w:ind w:firstLine="0"/>
        <w:rPr>
          <w:rFonts w:ascii="宋体" w:hAnsi="宋体" w:cs="仿宋_GB2312" w:hint="eastAsia"/>
          <w:bCs/>
          <w:sz w:val="32"/>
          <w:szCs w:val="32"/>
        </w:rPr>
      </w:pPr>
    </w:p>
    <w:p w14:paraId="436B683C" w14:textId="77777777" w:rsidR="005C2B23" w:rsidRPr="0079091F" w:rsidRDefault="005C2B23">
      <w:pPr>
        <w:pStyle w:val="a0"/>
        <w:snapToGrid w:val="0"/>
        <w:spacing w:before="50" w:after="50"/>
        <w:ind w:firstLineChars="400" w:firstLine="1280"/>
        <w:rPr>
          <w:rFonts w:ascii="宋体" w:hAnsi="宋体" w:cs="仿宋_GB2312" w:hint="eastAsia"/>
          <w:bCs/>
          <w:sz w:val="32"/>
          <w:szCs w:val="32"/>
        </w:rPr>
      </w:pPr>
    </w:p>
    <w:p w14:paraId="0A8AA509" w14:textId="77777777" w:rsidR="005C2B23" w:rsidRPr="0079091F" w:rsidRDefault="00000000">
      <w:pPr>
        <w:snapToGrid w:val="0"/>
        <w:spacing w:beforeLines="50" w:before="156" w:after="50"/>
        <w:jc w:val="center"/>
        <w:rPr>
          <w:rFonts w:ascii="宋体" w:hAnsi="宋体" w:cs="仿宋_GB2312" w:hint="eastAsia"/>
          <w:sz w:val="32"/>
          <w:szCs w:val="32"/>
        </w:rPr>
      </w:pPr>
      <w:r w:rsidRPr="0079091F">
        <w:rPr>
          <w:rFonts w:ascii="宋体" w:hAnsi="宋体" w:cs="仿宋_GB2312" w:hint="eastAsia"/>
          <w:sz w:val="32"/>
          <w:szCs w:val="32"/>
        </w:rPr>
        <w:t>年    月    日</w:t>
      </w:r>
    </w:p>
    <w:p w14:paraId="03E9F894" w14:textId="77777777" w:rsidR="005C2B23" w:rsidRPr="0079091F" w:rsidRDefault="00000000">
      <w:pPr>
        <w:snapToGrid w:val="0"/>
        <w:spacing w:beforeLines="50" w:before="156" w:after="50" w:line="360" w:lineRule="auto"/>
        <w:ind w:left="142"/>
        <w:jc w:val="left"/>
        <w:rPr>
          <w:rFonts w:ascii="宋体" w:hAnsi="宋体" w:hint="eastAsia"/>
          <w:b/>
          <w:bCs/>
          <w:szCs w:val="21"/>
        </w:rPr>
      </w:pPr>
      <w:r w:rsidRPr="0079091F">
        <w:rPr>
          <w:rFonts w:ascii="宋体" w:hAnsi="宋体"/>
          <w:sz w:val="24"/>
        </w:rPr>
        <w:br w:type="page"/>
      </w:r>
      <w:r w:rsidRPr="0079091F">
        <w:rPr>
          <w:rFonts w:ascii="宋体" w:hAnsi="宋体" w:hint="eastAsia"/>
          <w:b/>
          <w:bCs/>
          <w:szCs w:val="21"/>
        </w:rPr>
        <w:lastRenderedPageBreak/>
        <w:t>2.商务技术文件目录</w:t>
      </w:r>
    </w:p>
    <w:p w14:paraId="41F202FB" w14:textId="77777777" w:rsidR="005C2B23" w:rsidRPr="0079091F" w:rsidRDefault="00000000">
      <w:pPr>
        <w:snapToGrid w:val="0"/>
        <w:spacing w:beforeLines="50" w:before="156" w:after="50" w:line="360" w:lineRule="auto"/>
        <w:ind w:firstLineChars="200" w:firstLine="420"/>
        <w:rPr>
          <w:rFonts w:ascii="宋体" w:hAnsi="宋体" w:hint="eastAsia"/>
          <w:szCs w:val="21"/>
        </w:rPr>
      </w:pPr>
      <w:r w:rsidRPr="0079091F">
        <w:rPr>
          <w:rFonts w:ascii="宋体" w:hAnsi="宋体" w:hint="eastAsia"/>
          <w:szCs w:val="21"/>
        </w:rPr>
        <w:t>根据竞争性谈判文件规定及供应商提供的材料自行编写目录（部分格式后附）。</w:t>
      </w:r>
    </w:p>
    <w:p w14:paraId="7C694061" w14:textId="77777777" w:rsidR="005C2B23" w:rsidRPr="0079091F" w:rsidRDefault="00000000">
      <w:pPr>
        <w:snapToGrid w:val="0"/>
        <w:spacing w:beforeLines="100" w:before="312" w:afterLines="100" w:after="312"/>
        <w:jc w:val="center"/>
        <w:rPr>
          <w:rFonts w:ascii="宋体" w:hAnsi="宋体" w:cs="仿宋_GB2312" w:hint="eastAsia"/>
          <w:sz w:val="32"/>
          <w:szCs w:val="32"/>
        </w:rPr>
      </w:pPr>
      <w:r w:rsidRPr="0079091F">
        <w:rPr>
          <w:rFonts w:ascii="宋体" w:hAnsi="宋体" w:cs="方正小标宋简体" w:hint="eastAsia"/>
          <w:sz w:val="44"/>
          <w:szCs w:val="44"/>
        </w:rPr>
        <w:br w:type="page"/>
      </w:r>
      <w:r w:rsidRPr="0079091F">
        <w:rPr>
          <w:rFonts w:ascii="宋体" w:hAnsi="宋体" w:hint="eastAsia"/>
          <w:b/>
          <w:sz w:val="32"/>
          <w:szCs w:val="32"/>
        </w:rPr>
        <w:lastRenderedPageBreak/>
        <w:t>无串通竞标行为的承诺函</w:t>
      </w:r>
    </w:p>
    <w:p w14:paraId="6CD7CA56" w14:textId="77777777" w:rsidR="005C2B23" w:rsidRPr="0079091F" w:rsidRDefault="00000000">
      <w:pPr>
        <w:spacing w:line="360" w:lineRule="auto"/>
        <w:ind w:firstLineChars="200" w:firstLine="422"/>
        <w:rPr>
          <w:rFonts w:ascii="宋体" w:hAnsi="宋体" w:cs="仿宋_GB2312" w:hint="eastAsia"/>
          <w:b/>
          <w:bCs/>
          <w:szCs w:val="21"/>
        </w:rPr>
      </w:pPr>
      <w:r w:rsidRPr="0079091F">
        <w:rPr>
          <w:rFonts w:ascii="宋体" w:hAnsi="宋体" w:cs="仿宋_GB2312" w:hint="eastAsia"/>
          <w:b/>
          <w:bCs/>
          <w:szCs w:val="21"/>
        </w:rPr>
        <w:t>一、我公司承诺</w:t>
      </w:r>
      <w:proofErr w:type="gramStart"/>
      <w:r w:rsidRPr="0079091F">
        <w:rPr>
          <w:rFonts w:ascii="宋体" w:hAnsi="宋体" w:cs="仿宋_GB2312" w:hint="eastAsia"/>
          <w:b/>
          <w:bCs/>
          <w:szCs w:val="21"/>
        </w:rPr>
        <w:t>无下列</w:t>
      </w:r>
      <w:proofErr w:type="gramEnd"/>
      <w:r w:rsidRPr="0079091F">
        <w:rPr>
          <w:rFonts w:ascii="宋体" w:hAnsi="宋体" w:cs="仿宋_GB2312" w:hint="eastAsia"/>
          <w:b/>
          <w:bCs/>
          <w:szCs w:val="21"/>
        </w:rPr>
        <w:t>相互串通竞标的情形：</w:t>
      </w:r>
    </w:p>
    <w:p w14:paraId="2D7A443F"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1.不同供应商的响应文件由同一单位或者个人编制；</w:t>
      </w:r>
      <w:r w:rsidR="00AD15BD" w:rsidRPr="0079091F">
        <w:rPr>
          <w:rFonts w:ascii="宋体" w:hAnsi="宋体" w:cs="仿宋_GB2312" w:hint="eastAsia"/>
          <w:szCs w:val="21"/>
        </w:rPr>
        <w:t>或者不同</w:t>
      </w:r>
      <w:r w:rsidR="00A05504" w:rsidRPr="0079091F">
        <w:rPr>
          <w:rFonts w:ascii="宋体" w:hAnsi="宋体" w:cs="仿宋_GB2312" w:hint="eastAsia"/>
          <w:szCs w:val="21"/>
        </w:rPr>
        <w:t>供应商</w:t>
      </w:r>
      <w:r w:rsidR="00AD15BD" w:rsidRPr="0079091F">
        <w:rPr>
          <w:rFonts w:ascii="宋体" w:hAnsi="宋体" w:cs="仿宋_GB2312" w:hint="eastAsia"/>
          <w:szCs w:val="21"/>
        </w:rPr>
        <w:t>报名的IP地址一致的；或者编制标书硬件设备CPU编号、硬盘编号、网卡地址一致的情况；</w:t>
      </w:r>
      <w:r w:rsidRPr="0079091F">
        <w:rPr>
          <w:rFonts w:ascii="宋体" w:hAnsi="宋体" w:cs="仿宋_GB2312" w:hint="eastAsia"/>
          <w:szCs w:val="21"/>
        </w:rPr>
        <w:t xml:space="preserve"> </w:t>
      </w:r>
    </w:p>
    <w:p w14:paraId="4698FA3B"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2.不同供应商委托同一单位或者个人办理竞标事宜；</w:t>
      </w:r>
    </w:p>
    <w:p w14:paraId="75C47F00"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3.不同的供应商的响应文件载明的项目管理员为同一个人；</w:t>
      </w:r>
    </w:p>
    <w:p w14:paraId="0E490D7A"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4.不</w:t>
      </w:r>
      <w:r w:rsidRPr="0079091F">
        <w:rPr>
          <w:rFonts w:ascii="宋体" w:hAnsi="宋体" w:cs="仿宋_GB2312" w:hint="eastAsia"/>
          <w:spacing w:val="-6"/>
          <w:szCs w:val="21"/>
        </w:rPr>
        <w:t>同供应商的响应文件异常一致或者竞标报价呈规律性差异；</w:t>
      </w:r>
    </w:p>
    <w:p w14:paraId="2396B925"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5.不同供应商的响应文件相互混装；</w:t>
      </w:r>
    </w:p>
    <w:p w14:paraId="68498047"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6.不同供应商的竞标保证金从同一单位或者个人账户转出。</w:t>
      </w:r>
    </w:p>
    <w:p w14:paraId="66CB1AB4" w14:textId="77777777" w:rsidR="005C2B23" w:rsidRPr="0079091F" w:rsidRDefault="00000000">
      <w:pPr>
        <w:spacing w:line="360" w:lineRule="auto"/>
        <w:ind w:firstLineChars="200" w:firstLine="422"/>
        <w:rPr>
          <w:rFonts w:ascii="宋体" w:hAnsi="宋体" w:cs="仿宋_GB2312" w:hint="eastAsia"/>
          <w:b/>
          <w:bCs/>
          <w:szCs w:val="21"/>
        </w:rPr>
      </w:pPr>
      <w:r w:rsidRPr="0079091F">
        <w:rPr>
          <w:rFonts w:ascii="宋体" w:hAnsi="宋体" w:cs="仿宋_GB2312" w:hint="eastAsia"/>
          <w:b/>
          <w:bCs/>
          <w:szCs w:val="21"/>
        </w:rPr>
        <w:t>二、我公司承诺</w:t>
      </w:r>
      <w:proofErr w:type="gramStart"/>
      <w:r w:rsidRPr="0079091F">
        <w:rPr>
          <w:rFonts w:ascii="宋体" w:hAnsi="宋体" w:cs="仿宋_GB2312" w:hint="eastAsia"/>
          <w:b/>
          <w:bCs/>
          <w:szCs w:val="21"/>
        </w:rPr>
        <w:t>无下列</w:t>
      </w:r>
      <w:proofErr w:type="gramEnd"/>
      <w:r w:rsidRPr="0079091F">
        <w:rPr>
          <w:rFonts w:ascii="宋体" w:hAnsi="宋体" w:cs="仿宋_GB2312" w:hint="eastAsia"/>
          <w:b/>
          <w:bCs/>
          <w:szCs w:val="21"/>
        </w:rPr>
        <w:t>恶意串通的情形：</w:t>
      </w:r>
    </w:p>
    <w:p w14:paraId="18CC4F59"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1.供应商直接或者间接从采购人或者采购代理机构处获得其他供应商的相关信息并修改其响应文件；</w:t>
      </w:r>
    </w:p>
    <w:p w14:paraId="710CC8A5"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2.供应</w:t>
      </w:r>
      <w:proofErr w:type="gramStart"/>
      <w:r w:rsidRPr="0079091F">
        <w:rPr>
          <w:rFonts w:ascii="宋体" w:hAnsi="宋体" w:cs="仿宋_GB2312" w:hint="eastAsia"/>
          <w:szCs w:val="21"/>
        </w:rPr>
        <w:t>商按照</w:t>
      </w:r>
      <w:proofErr w:type="gramEnd"/>
      <w:r w:rsidRPr="0079091F">
        <w:rPr>
          <w:rFonts w:ascii="宋体" w:hAnsi="宋体" w:cs="仿宋_GB2312" w:hint="eastAsia"/>
          <w:szCs w:val="21"/>
        </w:rPr>
        <w:t>采购人或者采购代理机构的授意撤换、修改响应文件；</w:t>
      </w:r>
    </w:p>
    <w:p w14:paraId="127A4E71"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3.供</w:t>
      </w:r>
      <w:r w:rsidRPr="0079091F">
        <w:rPr>
          <w:rFonts w:ascii="宋体" w:hAnsi="宋体" w:cs="仿宋_GB2312" w:hint="eastAsia"/>
          <w:spacing w:val="-6"/>
          <w:szCs w:val="21"/>
        </w:rPr>
        <w:t>应商之间协商报价、技术方案等响应文件的实质性内容；</w:t>
      </w:r>
    </w:p>
    <w:p w14:paraId="791FF91F"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4.属于同一集团、协会、商会等组织成员的供应</w:t>
      </w:r>
      <w:proofErr w:type="gramStart"/>
      <w:r w:rsidRPr="0079091F">
        <w:rPr>
          <w:rFonts w:ascii="宋体" w:hAnsi="宋体" w:cs="仿宋_GB2312" w:hint="eastAsia"/>
          <w:szCs w:val="21"/>
        </w:rPr>
        <w:t>商按照</w:t>
      </w:r>
      <w:proofErr w:type="gramEnd"/>
      <w:r w:rsidRPr="0079091F">
        <w:rPr>
          <w:rFonts w:ascii="宋体" w:hAnsi="宋体" w:cs="仿宋_GB2312" w:hint="eastAsia"/>
          <w:szCs w:val="21"/>
        </w:rPr>
        <w:t>该组织要求协同参加采购活动；</w:t>
      </w:r>
    </w:p>
    <w:p w14:paraId="5AA523AE"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5.供应商之间事先约定一致抬高或者压低竞标报价,或者在竞争性谈判项目中事先约定轮流以高价位或者低价位成交,或者事先约定由某一特定供应</w:t>
      </w:r>
      <w:proofErr w:type="gramStart"/>
      <w:r w:rsidRPr="0079091F">
        <w:rPr>
          <w:rFonts w:ascii="宋体" w:hAnsi="宋体" w:cs="仿宋_GB2312" w:hint="eastAsia"/>
          <w:szCs w:val="21"/>
        </w:rPr>
        <w:t>商成交</w:t>
      </w:r>
      <w:proofErr w:type="gramEnd"/>
      <w:r w:rsidRPr="0079091F">
        <w:rPr>
          <w:rFonts w:ascii="宋体" w:hAnsi="宋体" w:cs="仿宋_GB2312" w:hint="eastAsia"/>
          <w:szCs w:val="21"/>
        </w:rPr>
        <w:t>,然后再参加竞标；</w:t>
      </w:r>
    </w:p>
    <w:p w14:paraId="0C56A926"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6.供应商之间商定部分供应商放弃参加采购活动或者放弃成交；</w:t>
      </w:r>
    </w:p>
    <w:p w14:paraId="73A3CF99"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7.供应商与采购人或者采购代理机构之间、供应商相互之间，为</w:t>
      </w:r>
      <w:r w:rsidRPr="0079091F">
        <w:rPr>
          <w:rFonts w:ascii="宋体" w:hAnsi="宋体" w:cs="仿宋_GB2312" w:hint="eastAsia"/>
          <w:spacing w:val="-6"/>
          <w:szCs w:val="21"/>
        </w:rPr>
        <w:t>谋求特定供应</w:t>
      </w:r>
      <w:proofErr w:type="gramStart"/>
      <w:r w:rsidRPr="0079091F">
        <w:rPr>
          <w:rFonts w:ascii="宋体" w:hAnsi="宋体" w:cs="仿宋_GB2312" w:hint="eastAsia"/>
          <w:spacing w:val="-6"/>
          <w:szCs w:val="21"/>
        </w:rPr>
        <w:t>商成交</w:t>
      </w:r>
      <w:proofErr w:type="gramEnd"/>
      <w:r w:rsidRPr="0079091F">
        <w:rPr>
          <w:rFonts w:ascii="宋体" w:hAnsi="宋体" w:cs="仿宋_GB2312" w:hint="eastAsia"/>
          <w:spacing w:val="-6"/>
          <w:szCs w:val="21"/>
        </w:rPr>
        <w:t>或者排斥其他供应商的其他串通行为。</w:t>
      </w:r>
    </w:p>
    <w:p w14:paraId="6E6014A5" w14:textId="77777777" w:rsidR="005C2B23" w:rsidRPr="0079091F" w:rsidRDefault="005C2B23">
      <w:pPr>
        <w:spacing w:line="360" w:lineRule="auto"/>
        <w:ind w:firstLineChars="200" w:firstLine="420"/>
        <w:rPr>
          <w:rFonts w:ascii="宋体" w:hAnsi="宋体" w:cs="仿宋_GB2312" w:hint="eastAsia"/>
          <w:szCs w:val="21"/>
        </w:rPr>
      </w:pPr>
    </w:p>
    <w:p w14:paraId="7704E5B7" w14:textId="77777777" w:rsidR="005C2B23" w:rsidRPr="0079091F" w:rsidRDefault="00000000">
      <w:pPr>
        <w:spacing w:line="360" w:lineRule="auto"/>
        <w:ind w:firstLineChars="200" w:firstLine="422"/>
        <w:rPr>
          <w:rFonts w:ascii="宋体" w:hAnsi="宋体" w:cs="仿宋_GB2312" w:hint="eastAsia"/>
          <w:b/>
          <w:bCs/>
          <w:szCs w:val="21"/>
        </w:rPr>
      </w:pPr>
      <w:r w:rsidRPr="0079091F">
        <w:rPr>
          <w:rFonts w:ascii="宋体" w:hAnsi="宋体" w:cs="仿宋_GB2312" w:hint="eastAsia"/>
          <w:b/>
          <w:bCs/>
          <w:szCs w:val="21"/>
        </w:rPr>
        <w:t>以上情形一经核查属实，我方愿意承担一切后果，并不再寻求任何旨在减轻或者免除法律责任的辩解。</w:t>
      </w:r>
    </w:p>
    <w:p w14:paraId="11ED8D5A" w14:textId="77777777" w:rsidR="005C2B23" w:rsidRPr="0079091F" w:rsidRDefault="005C2B23">
      <w:pPr>
        <w:spacing w:line="360" w:lineRule="auto"/>
        <w:rPr>
          <w:rFonts w:ascii="宋体" w:hAnsi="宋体" w:cs="仿宋_GB2312" w:hint="eastAsia"/>
          <w:szCs w:val="21"/>
        </w:rPr>
      </w:pPr>
    </w:p>
    <w:p w14:paraId="61547083" w14:textId="77777777" w:rsidR="005C2B23" w:rsidRPr="0079091F" w:rsidRDefault="005C2B23">
      <w:pPr>
        <w:spacing w:line="360" w:lineRule="auto"/>
        <w:rPr>
          <w:rFonts w:ascii="宋体" w:hAnsi="宋体" w:cs="仿宋_GB2312" w:hint="eastAsia"/>
          <w:szCs w:val="21"/>
        </w:rPr>
      </w:pPr>
    </w:p>
    <w:p w14:paraId="7F6D41FB" w14:textId="77777777" w:rsidR="005C2B23" w:rsidRPr="0079091F" w:rsidRDefault="00000000">
      <w:pPr>
        <w:spacing w:line="360" w:lineRule="auto"/>
        <w:ind w:firstLineChars="1900" w:firstLine="3990"/>
        <w:rPr>
          <w:rFonts w:ascii="宋体" w:hAnsi="宋体" w:cs="仿宋_GB2312" w:hint="eastAsia"/>
          <w:szCs w:val="21"/>
        </w:rPr>
      </w:pPr>
      <w:r w:rsidRPr="0079091F">
        <w:rPr>
          <w:rFonts w:ascii="宋体" w:hAnsi="宋体" w:cs="仿宋_GB2312" w:hint="eastAsia"/>
          <w:szCs w:val="21"/>
        </w:rPr>
        <w:t>供应商（盖公章或电子签章）：</w:t>
      </w:r>
    </w:p>
    <w:p w14:paraId="1D8925B5" w14:textId="77777777" w:rsidR="005C2B23" w:rsidRPr="0079091F" w:rsidRDefault="00000000">
      <w:pPr>
        <w:spacing w:line="360" w:lineRule="auto"/>
        <w:ind w:firstLineChars="200" w:firstLine="480"/>
        <w:jc w:val="center"/>
        <w:rPr>
          <w:rFonts w:ascii="宋体" w:hAnsi="宋体" w:cs="仿宋_GB2312" w:hint="eastAsia"/>
          <w:sz w:val="32"/>
          <w:szCs w:val="32"/>
        </w:rPr>
      </w:pPr>
      <w:r w:rsidRPr="0079091F">
        <w:rPr>
          <w:rFonts w:ascii="宋体" w:hAnsi="宋体" w:cs="仿宋_GB2312" w:hint="eastAsia"/>
          <w:sz w:val="24"/>
        </w:rPr>
        <w:t xml:space="preserve">                              </w:t>
      </w:r>
      <w:r w:rsidRPr="0079091F">
        <w:rPr>
          <w:rFonts w:ascii="宋体" w:hAnsi="宋体" w:cs="仿宋_GB2312" w:hint="eastAsia"/>
          <w:szCs w:val="21"/>
        </w:rPr>
        <w:t xml:space="preserve"> 年   月   日</w:t>
      </w:r>
    </w:p>
    <w:p w14:paraId="31785D68" w14:textId="77777777" w:rsidR="005C2B23" w:rsidRPr="0079091F" w:rsidRDefault="00000000">
      <w:pPr>
        <w:snapToGrid w:val="0"/>
        <w:spacing w:beforeLines="100" w:before="312" w:afterLines="100" w:after="312"/>
        <w:jc w:val="center"/>
        <w:rPr>
          <w:rFonts w:ascii="宋体" w:hAnsi="宋体" w:cs="仿宋_GB2312" w:hint="eastAsia"/>
          <w:sz w:val="32"/>
          <w:szCs w:val="32"/>
        </w:rPr>
      </w:pPr>
      <w:r w:rsidRPr="0079091F">
        <w:rPr>
          <w:rFonts w:ascii="宋体" w:hAnsi="宋体"/>
          <w:b/>
          <w:sz w:val="32"/>
          <w:szCs w:val="32"/>
        </w:rPr>
        <w:br w:type="page"/>
      </w:r>
      <w:r w:rsidRPr="0079091F">
        <w:rPr>
          <w:rFonts w:ascii="宋体" w:hAnsi="宋体" w:hint="eastAsia"/>
          <w:b/>
          <w:sz w:val="32"/>
          <w:szCs w:val="32"/>
        </w:rPr>
        <w:lastRenderedPageBreak/>
        <w:t>法定代表人证明书</w:t>
      </w:r>
    </w:p>
    <w:p w14:paraId="71A431A6"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供应商名称：</w:t>
      </w:r>
      <w:r w:rsidRPr="0079091F">
        <w:rPr>
          <w:rFonts w:ascii="宋体" w:hAnsi="宋体" w:cs="仿宋_GB2312" w:hint="eastAsia"/>
          <w:szCs w:val="21"/>
          <w:u w:val="single"/>
        </w:rPr>
        <w:t xml:space="preserve">                                                        </w:t>
      </w:r>
    </w:p>
    <w:p w14:paraId="4311A976"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地    址：</w:t>
      </w:r>
      <w:r w:rsidRPr="0079091F">
        <w:rPr>
          <w:rFonts w:ascii="宋体" w:hAnsi="宋体" w:cs="仿宋_GB2312" w:hint="eastAsia"/>
          <w:szCs w:val="21"/>
          <w:u w:val="single"/>
        </w:rPr>
        <w:t xml:space="preserve">                                                        </w:t>
      </w:r>
    </w:p>
    <w:p w14:paraId="179EECF6"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姓    名：</w:t>
      </w:r>
      <w:r w:rsidRPr="0079091F">
        <w:rPr>
          <w:rFonts w:ascii="宋体" w:hAnsi="宋体" w:cs="仿宋_GB2312" w:hint="eastAsia"/>
          <w:szCs w:val="21"/>
          <w:u w:val="single"/>
        </w:rPr>
        <w:t xml:space="preserve">               </w:t>
      </w:r>
      <w:r w:rsidRPr="0079091F">
        <w:rPr>
          <w:rFonts w:ascii="宋体" w:hAnsi="宋体" w:cs="仿宋_GB2312" w:hint="eastAsia"/>
          <w:szCs w:val="21"/>
        </w:rPr>
        <w:t>性      别：</w:t>
      </w:r>
      <w:r w:rsidRPr="0079091F">
        <w:rPr>
          <w:rFonts w:ascii="宋体" w:hAnsi="宋体" w:cs="仿宋_GB2312" w:hint="eastAsia"/>
          <w:szCs w:val="21"/>
          <w:u w:val="single"/>
        </w:rPr>
        <w:t xml:space="preserve">                </w:t>
      </w:r>
    </w:p>
    <w:p w14:paraId="46F54BB8" w14:textId="77777777" w:rsidR="005C2B23" w:rsidRPr="0079091F" w:rsidRDefault="00000000">
      <w:pPr>
        <w:spacing w:line="360" w:lineRule="auto"/>
        <w:ind w:left="540"/>
        <w:rPr>
          <w:rFonts w:ascii="宋体" w:hAnsi="宋体" w:cs="仿宋_GB2312" w:hint="eastAsia"/>
          <w:szCs w:val="21"/>
          <w:u w:val="single"/>
        </w:rPr>
      </w:pPr>
      <w:r w:rsidRPr="0079091F">
        <w:rPr>
          <w:rFonts w:ascii="宋体" w:hAnsi="宋体" w:cs="仿宋_GB2312" w:hint="eastAsia"/>
          <w:szCs w:val="21"/>
        </w:rPr>
        <w:t>年    龄：</w:t>
      </w:r>
      <w:r w:rsidRPr="0079091F">
        <w:rPr>
          <w:rFonts w:ascii="宋体" w:hAnsi="宋体" w:cs="仿宋_GB2312" w:hint="eastAsia"/>
          <w:szCs w:val="21"/>
          <w:u w:val="single"/>
        </w:rPr>
        <w:t xml:space="preserve">               </w:t>
      </w:r>
      <w:r w:rsidRPr="0079091F">
        <w:rPr>
          <w:rFonts w:ascii="宋体" w:hAnsi="宋体" w:cs="仿宋_GB2312" w:hint="eastAsia"/>
          <w:szCs w:val="21"/>
        </w:rPr>
        <w:t xml:space="preserve">职      </w:t>
      </w:r>
      <w:proofErr w:type="gramStart"/>
      <w:r w:rsidRPr="0079091F">
        <w:rPr>
          <w:rFonts w:ascii="宋体" w:hAnsi="宋体" w:cs="仿宋_GB2312" w:hint="eastAsia"/>
          <w:szCs w:val="21"/>
        </w:rPr>
        <w:t>务</w:t>
      </w:r>
      <w:proofErr w:type="gramEnd"/>
      <w:r w:rsidRPr="0079091F">
        <w:rPr>
          <w:rFonts w:ascii="宋体" w:hAnsi="宋体" w:cs="仿宋_GB2312" w:hint="eastAsia"/>
          <w:szCs w:val="21"/>
        </w:rPr>
        <w:t>：</w:t>
      </w:r>
      <w:r w:rsidRPr="0079091F">
        <w:rPr>
          <w:rFonts w:ascii="宋体" w:hAnsi="宋体" w:cs="仿宋_GB2312" w:hint="eastAsia"/>
          <w:szCs w:val="21"/>
          <w:u w:val="single"/>
        </w:rPr>
        <w:t xml:space="preserve">                </w:t>
      </w:r>
    </w:p>
    <w:p w14:paraId="4B66AE15"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身份证号码：</w:t>
      </w:r>
      <w:r w:rsidRPr="0079091F">
        <w:rPr>
          <w:rFonts w:ascii="宋体" w:hAnsi="宋体" w:cs="仿宋_GB2312" w:hint="eastAsia"/>
          <w:szCs w:val="21"/>
          <w:u w:val="single"/>
        </w:rPr>
        <w:t xml:space="preserve">                                        </w:t>
      </w:r>
    </w:p>
    <w:p w14:paraId="3D31261C"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系</w:t>
      </w:r>
      <w:r w:rsidRPr="0079091F">
        <w:rPr>
          <w:rFonts w:ascii="宋体" w:hAnsi="宋体" w:cs="仿宋_GB2312" w:hint="eastAsia"/>
          <w:szCs w:val="21"/>
          <w:u w:val="single"/>
        </w:rPr>
        <w:t xml:space="preserve"> </w:t>
      </w:r>
      <w:r w:rsidRPr="0079091F">
        <w:rPr>
          <w:rFonts w:ascii="宋体" w:hAnsi="宋体" w:cs="仿宋_GB2312"/>
          <w:szCs w:val="21"/>
          <w:u w:val="single"/>
        </w:rPr>
        <w:t xml:space="preserve">   </w:t>
      </w:r>
      <w:r w:rsidRPr="0079091F">
        <w:rPr>
          <w:rFonts w:ascii="宋体" w:hAnsi="宋体" w:cs="仿宋_GB2312" w:hint="eastAsia"/>
          <w:szCs w:val="21"/>
          <w:u w:val="single"/>
        </w:rPr>
        <w:t xml:space="preserve">（供应商名称） </w:t>
      </w:r>
      <w:r w:rsidRPr="0079091F">
        <w:rPr>
          <w:rFonts w:ascii="宋体" w:hAnsi="宋体" w:cs="仿宋_GB2312"/>
          <w:szCs w:val="21"/>
          <w:u w:val="single"/>
        </w:rPr>
        <w:t xml:space="preserve">  </w:t>
      </w:r>
      <w:r w:rsidRPr="0079091F">
        <w:rPr>
          <w:rFonts w:ascii="宋体" w:hAnsi="宋体" w:cs="仿宋_GB2312" w:hint="eastAsia"/>
          <w:szCs w:val="21"/>
        </w:rPr>
        <w:t>的法定代表人。</w:t>
      </w:r>
    </w:p>
    <w:p w14:paraId="218FC8C8"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特此证明。</w:t>
      </w:r>
    </w:p>
    <w:p w14:paraId="24165482" w14:textId="77777777" w:rsidR="005C2B23" w:rsidRPr="0079091F" w:rsidRDefault="00000000">
      <w:pPr>
        <w:spacing w:line="360" w:lineRule="auto"/>
        <w:ind w:left="540"/>
        <w:rPr>
          <w:rFonts w:ascii="宋体" w:hAnsi="宋体" w:cs="仿宋_GB2312" w:hint="eastAsia"/>
          <w:szCs w:val="21"/>
        </w:rPr>
      </w:pPr>
      <w:r w:rsidRPr="0079091F">
        <w:rPr>
          <w:rFonts w:ascii="宋体" w:hAnsi="宋体" w:cs="仿宋_GB2312" w:hint="eastAsia"/>
          <w:szCs w:val="21"/>
        </w:rPr>
        <w:t>附件：法定代表人有效身份证正反面扫描件</w:t>
      </w:r>
    </w:p>
    <w:p w14:paraId="07B4CD61" w14:textId="77777777" w:rsidR="005C2B23" w:rsidRPr="0079091F" w:rsidRDefault="005C2B23">
      <w:pPr>
        <w:spacing w:line="360" w:lineRule="auto"/>
        <w:ind w:left="540"/>
        <w:rPr>
          <w:rFonts w:ascii="宋体" w:hAnsi="宋体" w:cs="仿宋_GB2312" w:hint="eastAsia"/>
          <w:szCs w:val="21"/>
        </w:rPr>
      </w:pPr>
    </w:p>
    <w:p w14:paraId="3E37C706" w14:textId="77777777" w:rsidR="005C2B23" w:rsidRPr="0079091F" w:rsidRDefault="005C2B23">
      <w:pPr>
        <w:spacing w:line="360" w:lineRule="auto"/>
        <w:ind w:left="540"/>
        <w:rPr>
          <w:rFonts w:ascii="宋体" w:hAnsi="宋体" w:cs="仿宋_GB2312" w:hint="eastAsia"/>
          <w:szCs w:val="21"/>
        </w:rPr>
      </w:pPr>
    </w:p>
    <w:p w14:paraId="7CDB0146" w14:textId="77777777" w:rsidR="005C2B23" w:rsidRPr="0079091F" w:rsidRDefault="005C2B23">
      <w:pPr>
        <w:spacing w:line="360" w:lineRule="auto"/>
        <w:ind w:left="540"/>
        <w:rPr>
          <w:rFonts w:ascii="宋体" w:hAnsi="宋体" w:cs="仿宋_GB2312" w:hint="eastAsia"/>
          <w:szCs w:val="21"/>
        </w:rPr>
      </w:pPr>
    </w:p>
    <w:p w14:paraId="78CCE14C" w14:textId="77777777" w:rsidR="005C2B23" w:rsidRPr="0079091F" w:rsidRDefault="00000000">
      <w:pPr>
        <w:spacing w:line="360" w:lineRule="auto"/>
        <w:ind w:left="540" w:right="420"/>
        <w:jc w:val="center"/>
        <w:rPr>
          <w:rFonts w:ascii="宋体" w:hAnsi="宋体" w:cs="仿宋_GB2312" w:hint="eastAsia"/>
          <w:szCs w:val="21"/>
        </w:rPr>
      </w:pPr>
      <w:r w:rsidRPr="0079091F">
        <w:rPr>
          <w:rFonts w:ascii="宋体" w:hAnsi="宋体" w:cs="仿宋_GB2312" w:hint="eastAsia"/>
          <w:szCs w:val="21"/>
        </w:rPr>
        <w:t>供应商（盖公章或电子签章）：</w:t>
      </w:r>
      <w:r w:rsidRPr="0079091F">
        <w:rPr>
          <w:rFonts w:ascii="宋体" w:hAnsi="宋体" w:cs="仿宋_GB2312" w:hint="eastAsia"/>
          <w:szCs w:val="21"/>
          <w:u w:val="single"/>
        </w:rPr>
        <w:t xml:space="preserve">               </w:t>
      </w:r>
    </w:p>
    <w:p w14:paraId="66EC1F03" w14:textId="77777777" w:rsidR="005C2B23" w:rsidRPr="0079091F" w:rsidRDefault="00000000">
      <w:pPr>
        <w:snapToGrid w:val="0"/>
        <w:spacing w:beforeLines="50" w:before="156" w:after="50" w:line="360" w:lineRule="auto"/>
        <w:ind w:firstLineChars="2500" w:firstLine="5250"/>
        <w:rPr>
          <w:rFonts w:ascii="宋体" w:hAnsi="宋体" w:cs="仿宋_GB2312" w:hint="eastAsia"/>
          <w:szCs w:val="21"/>
        </w:rPr>
      </w:pPr>
      <w:r w:rsidRPr="0079091F">
        <w:rPr>
          <w:rFonts w:ascii="宋体" w:hAnsi="宋体" w:cs="仿宋_GB2312" w:hint="eastAsia"/>
          <w:szCs w:val="21"/>
        </w:rPr>
        <w:t>年     月     日</w:t>
      </w:r>
    </w:p>
    <w:p w14:paraId="0B6EA06B" w14:textId="77777777" w:rsidR="005C2B23" w:rsidRPr="0079091F" w:rsidRDefault="00000000">
      <w:pPr>
        <w:snapToGrid w:val="0"/>
        <w:spacing w:line="360" w:lineRule="auto"/>
        <w:jc w:val="left"/>
        <w:rPr>
          <w:rFonts w:ascii="宋体" w:hAnsi="宋体" w:cs="仿宋_GB2312" w:hint="eastAsia"/>
          <w:b/>
          <w:szCs w:val="21"/>
        </w:rPr>
      </w:pPr>
      <w:r w:rsidRPr="0079091F">
        <w:rPr>
          <w:rFonts w:ascii="宋体" w:hAnsi="宋体" w:cs="仿宋_GB2312" w:hint="eastAsia"/>
          <w:b/>
          <w:szCs w:val="21"/>
        </w:rPr>
        <w:t>注：</w:t>
      </w:r>
    </w:p>
    <w:p w14:paraId="2E0CD2AF" w14:textId="77777777" w:rsidR="005C2B23" w:rsidRPr="0079091F" w:rsidRDefault="00000000">
      <w:pPr>
        <w:snapToGrid w:val="0"/>
        <w:spacing w:line="360" w:lineRule="auto"/>
        <w:ind w:firstLineChars="200" w:firstLine="422"/>
        <w:jc w:val="left"/>
        <w:rPr>
          <w:rFonts w:ascii="宋体" w:hAnsi="宋体" w:cs="仿宋_GB2312" w:hint="eastAsia"/>
          <w:b/>
          <w:szCs w:val="21"/>
        </w:rPr>
      </w:pPr>
      <w:r w:rsidRPr="0079091F">
        <w:rPr>
          <w:rFonts w:ascii="宋体" w:hAnsi="宋体" w:cs="仿宋_GB2312" w:hint="eastAsia"/>
          <w:b/>
          <w:szCs w:val="21"/>
        </w:rPr>
        <w:t>1</w:t>
      </w:r>
      <w:r w:rsidRPr="0079091F">
        <w:rPr>
          <w:rFonts w:ascii="宋体" w:hAnsi="宋体" w:cs="仿宋_GB2312"/>
          <w:b/>
          <w:szCs w:val="21"/>
        </w:rPr>
        <w:t>.</w:t>
      </w:r>
      <w:r w:rsidRPr="0079091F">
        <w:rPr>
          <w:rFonts w:ascii="宋体" w:hAnsi="宋体" w:cs="仿宋_GB2312" w:hint="eastAsia"/>
          <w:b/>
          <w:szCs w:val="21"/>
        </w:rPr>
        <w:t>自然人竞标的无需提供。</w:t>
      </w:r>
    </w:p>
    <w:p w14:paraId="3CFB44B0" w14:textId="77777777" w:rsidR="005C2B23" w:rsidRPr="0079091F" w:rsidRDefault="00000000">
      <w:pPr>
        <w:snapToGrid w:val="0"/>
        <w:spacing w:line="360" w:lineRule="auto"/>
        <w:ind w:firstLineChars="200" w:firstLine="422"/>
        <w:jc w:val="left"/>
        <w:rPr>
          <w:rFonts w:ascii="宋体" w:hAnsi="宋体" w:cs="仿宋_GB2312" w:hint="eastAsia"/>
          <w:b/>
          <w:szCs w:val="21"/>
        </w:rPr>
      </w:pPr>
      <w:r w:rsidRPr="0079091F">
        <w:rPr>
          <w:rFonts w:ascii="宋体" w:hAnsi="宋体" w:cs="仿宋_GB2312" w:hint="eastAsia"/>
          <w:b/>
          <w:szCs w:val="21"/>
        </w:rPr>
        <w:t>2</w:t>
      </w:r>
      <w:r w:rsidRPr="0079091F">
        <w:rPr>
          <w:rFonts w:ascii="宋体" w:hAnsi="宋体" w:cs="仿宋_GB2312"/>
          <w:b/>
          <w:szCs w:val="21"/>
        </w:rPr>
        <w:t>.</w:t>
      </w:r>
      <w:r w:rsidRPr="0079091F">
        <w:rPr>
          <w:rFonts w:ascii="宋体" w:hAnsi="宋体" w:cs="仿宋_GB2312" w:hint="eastAsia"/>
          <w:b/>
          <w:szCs w:val="21"/>
        </w:rPr>
        <w:t>供应商为其他组织或者自然人时，</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文件规定的法定代表人指负责人或者自然人。</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文件所称负责人是指参加竞标的其他组织营业执照上的负责人，</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文件所称自然人指参与竞标的自然人本人。</w:t>
      </w:r>
    </w:p>
    <w:p w14:paraId="0E86E7DC" w14:textId="77777777" w:rsidR="005C2B23" w:rsidRPr="0079091F" w:rsidRDefault="00000000">
      <w:pPr>
        <w:snapToGrid w:val="0"/>
        <w:spacing w:beforeLines="100" w:before="312" w:afterLines="100" w:after="312"/>
        <w:jc w:val="center"/>
        <w:rPr>
          <w:rFonts w:ascii="宋体" w:hAnsi="宋体" w:hint="eastAsia"/>
          <w:b/>
          <w:sz w:val="32"/>
          <w:szCs w:val="32"/>
        </w:rPr>
      </w:pPr>
      <w:r w:rsidRPr="0079091F">
        <w:rPr>
          <w:rFonts w:ascii="宋体" w:hAnsi="宋体" w:cs="方正小标宋简体" w:hint="eastAsia"/>
          <w:szCs w:val="21"/>
        </w:rPr>
        <w:br w:type="page"/>
      </w:r>
      <w:r w:rsidRPr="0079091F">
        <w:rPr>
          <w:rFonts w:ascii="宋体" w:hAnsi="宋体" w:hint="eastAsia"/>
          <w:b/>
          <w:sz w:val="32"/>
          <w:szCs w:val="32"/>
        </w:rPr>
        <w:lastRenderedPageBreak/>
        <w:t>法定代表人授权委托书（如有委托时）</w:t>
      </w:r>
    </w:p>
    <w:p w14:paraId="6879A72E"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致：</w:t>
      </w:r>
      <w:r w:rsidRPr="0079091F">
        <w:rPr>
          <w:rFonts w:ascii="宋体" w:hAnsi="宋体" w:cs="仿宋_GB2312" w:hint="eastAsia"/>
          <w:szCs w:val="21"/>
          <w:u w:val="single"/>
        </w:rPr>
        <w:t>（采购人名称）</w:t>
      </w:r>
      <w:r w:rsidRPr="0079091F">
        <w:rPr>
          <w:rFonts w:ascii="宋体" w:hAnsi="宋体" w:cs="仿宋_GB2312" w:hint="eastAsia"/>
          <w:szCs w:val="21"/>
        </w:rPr>
        <w:t>：</w:t>
      </w:r>
    </w:p>
    <w:p w14:paraId="1E0F7BC3"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我</w:t>
      </w:r>
      <w:r w:rsidRPr="0079091F">
        <w:rPr>
          <w:rFonts w:ascii="宋体" w:hAnsi="宋体" w:cs="仿宋_GB2312" w:hint="eastAsia"/>
          <w:szCs w:val="21"/>
          <w:u w:val="single"/>
        </w:rPr>
        <w:t>（姓名）</w:t>
      </w:r>
      <w:r w:rsidRPr="0079091F">
        <w:rPr>
          <w:rFonts w:ascii="宋体" w:hAnsi="宋体" w:cs="仿宋_GB2312" w:hint="eastAsia"/>
          <w:szCs w:val="21"/>
        </w:rPr>
        <w:t>系</w:t>
      </w:r>
      <w:r w:rsidRPr="0079091F">
        <w:rPr>
          <w:rFonts w:ascii="宋体" w:hAnsi="宋体" w:cs="仿宋_GB2312" w:hint="eastAsia"/>
          <w:szCs w:val="21"/>
          <w:u w:val="single"/>
        </w:rPr>
        <w:t>（供应商名称）</w:t>
      </w:r>
      <w:r w:rsidRPr="0079091F">
        <w:rPr>
          <w:rFonts w:ascii="宋体" w:hAnsi="宋体" w:cs="仿宋_GB2312" w:hint="eastAsia"/>
          <w:szCs w:val="21"/>
        </w:rPr>
        <w:t>的（</w:t>
      </w:r>
      <w:r w:rsidRPr="0079091F">
        <w:rPr>
          <w:rFonts w:ascii="宋体" w:hAnsi="宋体" w:cs="仿宋_GB2312" w:hint="eastAsia"/>
          <w:szCs w:val="21"/>
          <w:u w:val="single"/>
        </w:rPr>
        <w:t>□法定代表人/□负责人/□自然人本人</w:t>
      </w:r>
      <w:r w:rsidRPr="0079091F">
        <w:rPr>
          <w:rFonts w:ascii="宋体" w:hAnsi="宋体" w:cs="仿宋_GB2312" w:hint="eastAsia"/>
          <w:szCs w:val="21"/>
        </w:rPr>
        <w:t>），现授权</w:t>
      </w:r>
      <w:r w:rsidRPr="0079091F">
        <w:rPr>
          <w:rFonts w:ascii="宋体" w:hAnsi="宋体" w:cs="仿宋_GB2312" w:hint="eastAsia"/>
          <w:szCs w:val="21"/>
          <w:u w:val="single"/>
        </w:rPr>
        <w:t>（姓名）</w:t>
      </w:r>
      <w:r w:rsidRPr="0079091F">
        <w:rPr>
          <w:rFonts w:ascii="宋体" w:hAnsi="宋体" w:cs="仿宋_GB2312" w:hint="eastAsia"/>
          <w:szCs w:val="21"/>
        </w:rPr>
        <w:t>以我方的名义参加</w:t>
      </w:r>
      <w:r w:rsidRPr="0079091F">
        <w:rPr>
          <w:rFonts w:ascii="宋体" w:hAnsi="宋体" w:cs="仿宋_GB2312" w:hint="eastAsia"/>
          <w:szCs w:val="21"/>
          <w:u w:val="single"/>
        </w:rPr>
        <w:t xml:space="preserve">              </w:t>
      </w:r>
      <w:r w:rsidRPr="0079091F">
        <w:rPr>
          <w:rFonts w:ascii="宋体" w:hAnsi="宋体" w:cs="仿宋_GB2312" w:hint="eastAsia"/>
          <w:szCs w:val="21"/>
        </w:rPr>
        <w:t>项目的竞标活动，并代表我方全权办理针对上述项目的所有采购程序和环节的具体事务和签署相关文件。</w:t>
      </w:r>
    </w:p>
    <w:p w14:paraId="530B9878"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 xml:space="preserve">    我方对委托代理人的签字事项负全部责任。</w:t>
      </w:r>
    </w:p>
    <w:p w14:paraId="7EE50902"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本授权书自签署之日起生效，在撤销授权的书面通知以前，本授权书一直有效。委托代理人在授权书有效期内签署的所有文件不因授权的撤销而失效。</w:t>
      </w:r>
    </w:p>
    <w:p w14:paraId="339794A1"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委托代理人无转委托权，特此委托。</w:t>
      </w:r>
    </w:p>
    <w:p w14:paraId="592DA48D" w14:textId="77777777" w:rsidR="005C2B23" w:rsidRPr="0079091F" w:rsidRDefault="00000000">
      <w:pPr>
        <w:spacing w:line="360" w:lineRule="auto"/>
        <w:ind w:firstLineChars="200" w:firstLine="420"/>
        <w:rPr>
          <w:rFonts w:ascii="宋体" w:hAnsi="宋体" w:cs="仿宋_GB2312" w:hint="eastAsia"/>
          <w:szCs w:val="21"/>
        </w:rPr>
      </w:pPr>
      <w:r w:rsidRPr="0079091F">
        <w:rPr>
          <w:rFonts w:ascii="宋体" w:hAnsi="宋体" w:cs="仿宋_GB2312" w:hint="eastAsia"/>
          <w:szCs w:val="21"/>
        </w:rPr>
        <w:t>附：法定代表人身份证明书及委托代理人有效身份证正反面扫描件</w:t>
      </w:r>
    </w:p>
    <w:p w14:paraId="470E9AAD" w14:textId="77777777" w:rsidR="005C2B23" w:rsidRPr="0079091F" w:rsidRDefault="005C2B23">
      <w:pPr>
        <w:spacing w:line="360" w:lineRule="auto"/>
        <w:rPr>
          <w:rFonts w:ascii="宋体" w:hAnsi="宋体" w:cs="仿宋_GB2312" w:hint="eastAsia"/>
          <w:szCs w:val="21"/>
        </w:rPr>
      </w:pPr>
    </w:p>
    <w:p w14:paraId="1650B671"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委托代理人</w:t>
      </w:r>
      <w:r w:rsidRPr="0079091F">
        <w:rPr>
          <w:rFonts w:ascii="宋体" w:hAnsi="宋体" w:hint="eastAsia"/>
          <w:szCs w:val="21"/>
        </w:rPr>
        <w:t>（签字或者电子签名）</w:t>
      </w:r>
      <w:r w:rsidRPr="0079091F">
        <w:rPr>
          <w:rFonts w:ascii="宋体" w:hAnsi="宋体" w:cs="仿宋_GB2312" w:hint="eastAsia"/>
          <w:szCs w:val="21"/>
        </w:rPr>
        <w:t>：</w:t>
      </w:r>
      <w:r w:rsidRPr="0079091F">
        <w:rPr>
          <w:rFonts w:ascii="宋体" w:hAnsi="宋体" w:cs="仿宋_GB2312" w:hint="eastAsia"/>
          <w:szCs w:val="21"/>
          <w:u w:val="single"/>
        </w:rPr>
        <w:t xml:space="preserve">             </w:t>
      </w:r>
      <w:r w:rsidRPr="0079091F">
        <w:rPr>
          <w:rFonts w:ascii="宋体" w:hAnsi="宋体" w:cs="仿宋_GB2312" w:hint="eastAsia"/>
          <w:szCs w:val="21"/>
        </w:rPr>
        <w:t>法定代表人</w:t>
      </w:r>
      <w:r w:rsidRPr="0079091F">
        <w:rPr>
          <w:rFonts w:ascii="宋体" w:hAnsi="宋体" w:hint="eastAsia"/>
          <w:szCs w:val="21"/>
        </w:rPr>
        <w:t>（</w:t>
      </w:r>
      <w:bookmarkStart w:id="88" w:name="_Hlk141280334"/>
      <w:r w:rsidRPr="0079091F">
        <w:rPr>
          <w:rFonts w:ascii="宋体" w:hAnsi="宋体" w:hint="eastAsia"/>
          <w:szCs w:val="21"/>
        </w:rPr>
        <w:t>签字或者电子签名</w:t>
      </w:r>
      <w:bookmarkEnd w:id="88"/>
      <w:r w:rsidRPr="0079091F">
        <w:rPr>
          <w:rFonts w:ascii="宋体" w:hAnsi="宋体" w:hint="eastAsia"/>
          <w:szCs w:val="21"/>
        </w:rPr>
        <w:t>）</w:t>
      </w:r>
      <w:r w:rsidRPr="0079091F">
        <w:rPr>
          <w:rFonts w:ascii="宋体" w:hAnsi="宋体" w:cs="仿宋_GB2312" w:hint="eastAsia"/>
          <w:szCs w:val="21"/>
        </w:rPr>
        <w:t>：</w:t>
      </w:r>
      <w:r w:rsidRPr="0079091F">
        <w:rPr>
          <w:rFonts w:ascii="宋体" w:hAnsi="宋体" w:cs="仿宋_GB2312" w:hint="eastAsia"/>
          <w:szCs w:val="21"/>
          <w:u w:val="single"/>
        </w:rPr>
        <w:t xml:space="preserve">        </w:t>
      </w:r>
    </w:p>
    <w:p w14:paraId="3173CD7E"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委托代理人身份证号码：</w:t>
      </w:r>
      <w:r w:rsidRPr="0079091F">
        <w:rPr>
          <w:rFonts w:ascii="宋体" w:hAnsi="宋体" w:cs="仿宋_GB2312" w:hint="eastAsia"/>
          <w:szCs w:val="21"/>
          <w:u w:val="single"/>
        </w:rPr>
        <w:t xml:space="preserve">                                        </w:t>
      </w:r>
    </w:p>
    <w:p w14:paraId="429F1657" w14:textId="77777777" w:rsidR="005C2B23" w:rsidRPr="0079091F" w:rsidRDefault="005C2B23">
      <w:pPr>
        <w:spacing w:line="360" w:lineRule="auto"/>
        <w:rPr>
          <w:rFonts w:ascii="宋体" w:hAnsi="宋体" w:cs="仿宋_GB2312" w:hint="eastAsia"/>
          <w:szCs w:val="21"/>
        </w:rPr>
      </w:pPr>
    </w:p>
    <w:p w14:paraId="6C28F0F4"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 xml:space="preserve">                         </w:t>
      </w:r>
      <w:r w:rsidRPr="0079091F">
        <w:rPr>
          <w:rFonts w:ascii="宋体" w:hAnsi="宋体" w:cs="仿宋_GB2312"/>
          <w:szCs w:val="21"/>
        </w:rPr>
        <w:t xml:space="preserve">                     </w:t>
      </w:r>
      <w:r w:rsidRPr="0079091F">
        <w:rPr>
          <w:rFonts w:ascii="宋体" w:hAnsi="宋体" w:cs="仿宋_GB2312" w:hint="eastAsia"/>
          <w:szCs w:val="21"/>
        </w:rPr>
        <w:t>供应商（盖公章或电子签章）：</w:t>
      </w:r>
      <w:r w:rsidRPr="0079091F">
        <w:rPr>
          <w:rFonts w:ascii="宋体" w:hAnsi="宋体" w:cs="仿宋_GB2312" w:hint="eastAsia"/>
          <w:szCs w:val="21"/>
          <w:u w:val="single"/>
        </w:rPr>
        <w:t xml:space="preserve">            </w:t>
      </w:r>
    </w:p>
    <w:p w14:paraId="79B0A950"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 xml:space="preserve">                                         </w:t>
      </w:r>
      <w:r w:rsidRPr="0079091F">
        <w:rPr>
          <w:rFonts w:ascii="宋体" w:hAnsi="宋体" w:cs="仿宋_GB2312"/>
          <w:szCs w:val="21"/>
        </w:rPr>
        <w:t xml:space="preserve">                     </w:t>
      </w:r>
      <w:r w:rsidRPr="0079091F">
        <w:rPr>
          <w:rFonts w:ascii="宋体" w:hAnsi="宋体" w:cs="仿宋_GB2312" w:hint="eastAsia"/>
          <w:szCs w:val="21"/>
        </w:rPr>
        <w:t>年    月    日</w:t>
      </w:r>
    </w:p>
    <w:p w14:paraId="095C58D4" w14:textId="77777777" w:rsidR="005C2B23" w:rsidRPr="0079091F" w:rsidRDefault="00000000">
      <w:pPr>
        <w:spacing w:line="360" w:lineRule="auto"/>
        <w:rPr>
          <w:rFonts w:ascii="宋体" w:hAnsi="宋体" w:cs="仿宋_GB2312" w:hint="eastAsia"/>
          <w:b/>
          <w:szCs w:val="21"/>
        </w:rPr>
      </w:pPr>
      <w:r w:rsidRPr="0079091F">
        <w:rPr>
          <w:rFonts w:ascii="宋体" w:hAnsi="宋体" w:cs="仿宋_GB2312" w:hint="eastAsia"/>
          <w:b/>
          <w:szCs w:val="21"/>
        </w:rPr>
        <w:t>注：</w:t>
      </w:r>
    </w:p>
    <w:p w14:paraId="36C86CBF" w14:textId="77777777" w:rsidR="005C2B23" w:rsidRPr="0079091F" w:rsidRDefault="00000000">
      <w:pPr>
        <w:spacing w:line="360" w:lineRule="auto"/>
        <w:ind w:firstLineChars="200" w:firstLine="422"/>
        <w:jc w:val="left"/>
        <w:rPr>
          <w:rFonts w:ascii="宋体" w:hAnsi="宋体" w:cs="仿宋_GB2312" w:hint="eastAsia"/>
          <w:b/>
          <w:szCs w:val="21"/>
        </w:rPr>
      </w:pPr>
      <w:r w:rsidRPr="0079091F">
        <w:rPr>
          <w:rFonts w:ascii="宋体" w:hAnsi="宋体" w:cs="仿宋_GB2312" w:hint="eastAsia"/>
          <w:b/>
          <w:szCs w:val="21"/>
        </w:rPr>
        <w:t>1.法定代表人和委托代理人必须在授权委托书上签字；</w:t>
      </w:r>
    </w:p>
    <w:p w14:paraId="4200A9E9" w14:textId="77777777" w:rsidR="005C2B23" w:rsidRPr="0079091F" w:rsidRDefault="00000000">
      <w:pPr>
        <w:spacing w:line="360" w:lineRule="auto"/>
        <w:ind w:firstLineChars="200" w:firstLine="422"/>
        <w:jc w:val="left"/>
        <w:rPr>
          <w:rFonts w:ascii="宋体" w:hAnsi="宋体" w:cs="仿宋_GB2312" w:hint="eastAsia"/>
          <w:b/>
          <w:szCs w:val="21"/>
        </w:rPr>
      </w:pPr>
      <w:r w:rsidRPr="0079091F">
        <w:rPr>
          <w:rFonts w:ascii="宋体" w:hAnsi="宋体" w:cs="仿宋_GB2312" w:hint="eastAsia"/>
          <w:b/>
          <w:szCs w:val="21"/>
        </w:rPr>
        <w:t>2</w:t>
      </w:r>
      <w:r w:rsidRPr="0079091F">
        <w:rPr>
          <w:rFonts w:ascii="宋体" w:hAnsi="宋体" w:cs="仿宋_GB2312"/>
          <w:b/>
          <w:szCs w:val="21"/>
        </w:rPr>
        <w:t>.</w:t>
      </w:r>
      <w:r w:rsidRPr="0079091F">
        <w:rPr>
          <w:rFonts w:ascii="宋体" w:hAnsi="宋体" w:cs="仿宋_GB2312" w:hint="eastAsia"/>
          <w:b/>
          <w:szCs w:val="21"/>
        </w:rPr>
        <w:t>供应商为其他组织或者自然人时，</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文件规定的法定代表人指负责人或者自然人。</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文件所称负责人是指参加竞标的其他组织营业执照上的负责人，</w:t>
      </w:r>
      <w:proofErr w:type="gramStart"/>
      <w:r w:rsidRPr="0079091F">
        <w:rPr>
          <w:rFonts w:ascii="宋体" w:hAnsi="宋体" w:cs="仿宋_GB2312" w:hint="eastAsia"/>
          <w:b/>
          <w:szCs w:val="21"/>
        </w:rPr>
        <w:t>本谈判</w:t>
      </w:r>
      <w:proofErr w:type="gramEnd"/>
      <w:r w:rsidRPr="0079091F">
        <w:rPr>
          <w:rFonts w:ascii="宋体" w:hAnsi="宋体" w:cs="仿宋_GB2312" w:hint="eastAsia"/>
          <w:b/>
          <w:szCs w:val="21"/>
        </w:rPr>
        <w:t>文件所称自然人指参与竞标的自然人本人。</w:t>
      </w:r>
    </w:p>
    <w:p w14:paraId="2E833746" w14:textId="77777777" w:rsidR="005C2B23" w:rsidRPr="0079091F" w:rsidRDefault="00000000">
      <w:pPr>
        <w:snapToGrid w:val="0"/>
        <w:spacing w:beforeLines="100" w:before="312" w:afterLines="100" w:after="312"/>
        <w:jc w:val="center"/>
        <w:rPr>
          <w:rFonts w:ascii="宋体" w:hAnsi="宋体" w:hint="eastAsia"/>
          <w:b/>
          <w:sz w:val="32"/>
          <w:szCs w:val="32"/>
        </w:rPr>
      </w:pPr>
      <w:r w:rsidRPr="0079091F">
        <w:rPr>
          <w:rFonts w:ascii="宋体" w:hAnsi="宋体" w:cs="仿宋_GB2312" w:hint="eastAsia"/>
          <w:szCs w:val="21"/>
        </w:rPr>
        <w:br w:type="page"/>
      </w:r>
      <w:r w:rsidRPr="0079091F">
        <w:rPr>
          <w:rFonts w:ascii="宋体" w:hAnsi="宋体" w:hint="eastAsia"/>
          <w:b/>
          <w:sz w:val="32"/>
          <w:szCs w:val="32"/>
        </w:rPr>
        <w:lastRenderedPageBreak/>
        <w:t>商务条款偏离表格式</w:t>
      </w:r>
    </w:p>
    <w:p w14:paraId="7AEC33EB" w14:textId="77777777" w:rsidR="005C2B23" w:rsidRPr="0079091F" w:rsidRDefault="00000000">
      <w:pPr>
        <w:spacing w:line="360" w:lineRule="auto"/>
        <w:rPr>
          <w:rFonts w:ascii="宋体" w:hAnsi="宋体" w:cs="仿宋_GB2312" w:hint="eastAsia"/>
          <w:szCs w:val="21"/>
          <w:u w:val="single"/>
        </w:rPr>
      </w:pPr>
      <w:bookmarkStart w:id="89" w:name="_Hlk48036267"/>
      <w:r w:rsidRPr="0079091F">
        <w:rPr>
          <w:rFonts w:ascii="宋体" w:hAnsi="宋体" w:cs="仿宋_GB2312" w:hint="eastAsia"/>
          <w:szCs w:val="21"/>
        </w:rPr>
        <w:t>项目编号：</w:t>
      </w:r>
      <w:r w:rsidRPr="0079091F">
        <w:rPr>
          <w:rFonts w:ascii="宋体" w:hAnsi="宋体" w:cs="仿宋_GB2312" w:hint="eastAsia"/>
          <w:szCs w:val="21"/>
          <w:u w:val="single"/>
        </w:rPr>
        <w:t xml:space="preserve">                 </w:t>
      </w:r>
    </w:p>
    <w:p w14:paraId="5290C71D"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项目名称：</w:t>
      </w:r>
      <w:r w:rsidRPr="0079091F">
        <w:rPr>
          <w:rFonts w:ascii="宋体" w:hAnsi="宋体" w:cs="仿宋_GB2312" w:hint="eastAsia"/>
          <w:szCs w:val="21"/>
          <w:u w:val="single"/>
        </w:rPr>
        <w:t xml:space="preserve">                 </w:t>
      </w:r>
    </w:p>
    <w:tbl>
      <w:tblPr>
        <w:tblW w:w="93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118"/>
        <w:gridCol w:w="1701"/>
        <w:gridCol w:w="1829"/>
      </w:tblGrid>
      <w:tr w:rsidR="005C2B23" w:rsidRPr="0079091F" w14:paraId="3864F9CC" w14:textId="77777777">
        <w:trPr>
          <w:trHeight w:val="642"/>
        </w:trPr>
        <w:tc>
          <w:tcPr>
            <w:tcW w:w="2660" w:type="dxa"/>
            <w:tcBorders>
              <w:top w:val="single" w:sz="4" w:space="0" w:color="auto"/>
              <w:left w:val="single" w:sz="4" w:space="0" w:color="auto"/>
              <w:bottom w:val="single" w:sz="4" w:space="0" w:color="auto"/>
              <w:right w:val="single" w:sz="4" w:space="0" w:color="auto"/>
            </w:tcBorders>
            <w:vAlign w:val="center"/>
          </w:tcPr>
          <w:p w14:paraId="17339069" w14:textId="6607ECBF" w:rsidR="005C2B23" w:rsidRPr="0079091F" w:rsidRDefault="004D387D">
            <w:pPr>
              <w:snapToGrid w:val="0"/>
              <w:spacing w:beforeLines="50" w:before="156" w:line="360" w:lineRule="auto"/>
              <w:jc w:val="center"/>
              <w:rPr>
                <w:rFonts w:ascii="宋体" w:hAnsi="宋体" w:cs="仿宋_GB2312" w:hint="eastAsia"/>
                <w:szCs w:val="21"/>
              </w:rPr>
            </w:pPr>
            <w:r w:rsidRPr="0079091F">
              <w:rPr>
                <w:rFonts w:ascii="宋体" w:hAnsi="宋体" w:cs="仿宋_GB2312" w:hint="eastAsia"/>
                <w:szCs w:val="21"/>
              </w:rPr>
              <w:t>序号</w:t>
            </w:r>
          </w:p>
        </w:tc>
        <w:tc>
          <w:tcPr>
            <w:tcW w:w="3118" w:type="dxa"/>
            <w:tcBorders>
              <w:top w:val="single" w:sz="4" w:space="0" w:color="auto"/>
              <w:left w:val="single" w:sz="4" w:space="0" w:color="auto"/>
              <w:bottom w:val="single" w:sz="4" w:space="0" w:color="auto"/>
              <w:right w:val="single" w:sz="4" w:space="0" w:color="auto"/>
            </w:tcBorders>
            <w:vAlign w:val="center"/>
          </w:tcPr>
          <w:p w14:paraId="3037BCB3" w14:textId="77777777" w:rsidR="005C2B23" w:rsidRPr="0079091F" w:rsidRDefault="00000000">
            <w:pPr>
              <w:snapToGrid w:val="0"/>
              <w:spacing w:beforeLines="50" w:before="156" w:line="360" w:lineRule="auto"/>
              <w:jc w:val="center"/>
              <w:rPr>
                <w:rFonts w:ascii="宋体" w:hAnsi="宋体" w:cs="仿宋_GB2312" w:hint="eastAsia"/>
                <w:szCs w:val="21"/>
              </w:rPr>
            </w:pPr>
            <w:r w:rsidRPr="0079091F">
              <w:rPr>
                <w:rFonts w:ascii="宋体" w:hAnsi="宋体" w:cs="仿宋_GB2312" w:hint="eastAsia"/>
                <w:szCs w:val="21"/>
              </w:rPr>
              <w:t>竞争性谈判文件商务条款要求</w:t>
            </w:r>
          </w:p>
        </w:tc>
        <w:tc>
          <w:tcPr>
            <w:tcW w:w="1701" w:type="dxa"/>
            <w:tcBorders>
              <w:top w:val="single" w:sz="4" w:space="0" w:color="auto"/>
              <w:left w:val="single" w:sz="4" w:space="0" w:color="auto"/>
              <w:bottom w:val="single" w:sz="4" w:space="0" w:color="auto"/>
              <w:right w:val="single" w:sz="4" w:space="0" w:color="auto"/>
            </w:tcBorders>
            <w:vAlign w:val="center"/>
          </w:tcPr>
          <w:p w14:paraId="654EED7A" w14:textId="77777777" w:rsidR="005C2B23" w:rsidRPr="0079091F" w:rsidRDefault="00000000">
            <w:pPr>
              <w:snapToGrid w:val="0"/>
              <w:spacing w:beforeLines="50" w:before="156" w:line="360" w:lineRule="auto"/>
              <w:jc w:val="center"/>
              <w:rPr>
                <w:rFonts w:ascii="宋体" w:hAnsi="宋体" w:cs="仿宋_GB2312" w:hint="eastAsia"/>
                <w:szCs w:val="21"/>
              </w:rPr>
            </w:pPr>
            <w:r w:rsidRPr="0079091F">
              <w:rPr>
                <w:rFonts w:ascii="宋体" w:hAnsi="宋体" w:cs="仿宋_GB2312" w:hint="eastAsia"/>
                <w:szCs w:val="21"/>
              </w:rPr>
              <w:t>供应商的承诺</w:t>
            </w:r>
          </w:p>
        </w:tc>
        <w:tc>
          <w:tcPr>
            <w:tcW w:w="1829" w:type="dxa"/>
            <w:tcBorders>
              <w:top w:val="single" w:sz="4" w:space="0" w:color="auto"/>
              <w:left w:val="single" w:sz="4" w:space="0" w:color="auto"/>
              <w:bottom w:val="single" w:sz="4" w:space="0" w:color="auto"/>
              <w:right w:val="single" w:sz="4" w:space="0" w:color="auto"/>
            </w:tcBorders>
            <w:vAlign w:val="center"/>
          </w:tcPr>
          <w:p w14:paraId="1FF941FB" w14:textId="77777777" w:rsidR="005C2B23" w:rsidRPr="0079091F" w:rsidRDefault="00000000">
            <w:pPr>
              <w:snapToGrid w:val="0"/>
              <w:spacing w:beforeLines="50" w:before="156" w:line="360" w:lineRule="auto"/>
              <w:jc w:val="center"/>
              <w:rPr>
                <w:rFonts w:ascii="宋体" w:hAnsi="宋体" w:cs="仿宋_GB2312" w:hint="eastAsia"/>
                <w:szCs w:val="21"/>
              </w:rPr>
            </w:pPr>
            <w:r w:rsidRPr="0079091F">
              <w:rPr>
                <w:rFonts w:ascii="宋体" w:hAnsi="宋体" w:cs="仿宋_GB2312" w:hint="eastAsia"/>
                <w:szCs w:val="21"/>
              </w:rPr>
              <w:t>偏离说明</w:t>
            </w:r>
          </w:p>
        </w:tc>
      </w:tr>
      <w:tr w:rsidR="005C2B23" w:rsidRPr="0079091F" w14:paraId="73E86D4D" w14:textId="77777777">
        <w:trPr>
          <w:trHeight w:val="719"/>
        </w:trPr>
        <w:tc>
          <w:tcPr>
            <w:tcW w:w="2660" w:type="dxa"/>
            <w:tcBorders>
              <w:top w:val="single" w:sz="4" w:space="0" w:color="auto"/>
              <w:left w:val="single" w:sz="4" w:space="0" w:color="auto"/>
              <w:bottom w:val="single" w:sz="4" w:space="0" w:color="auto"/>
              <w:right w:val="single" w:sz="4" w:space="0" w:color="auto"/>
            </w:tcBorders>
            <w:vAlign w:val="center"/>
          </w:tcPr>
          <w:p w14:paraId="14CFE91E" w14:textId="77777777" w:rsidR="005C2B23" w:rsidRPr="0079091F" w:rsidRDefault="005C2B23">
            <w:pPr>
              <w:tabs>
                <w:tab w:val="left" w:pos="180"/>
                <w:tab w:val="left" w:pos="1620"/>
              </w:tabs>
              <w:spacing w:line="320" w:lineRule="exact"/>
              <w:jc w:val="center"/>
              <w:rPr>
                <w:rFonts w:ascii="宋体" w:hAnsi="宋体" w:cs="仿宋_GB2312" w:hint="eastAsia"/>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072EEDDB"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67A8C0"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829" w:type="dxa"/>
            <w:tcBorders>
              <w:top w:val="single" w:sz="4" w:space="0" w:color="auto"/>
              <w:left w:val="single" w:sz="4" w:space="0" w:color="auto"/>
              <w:bottom w:val="single" w:sz="4" w:space="0" w:color="auto"/>
              <w:right w:val="single" w:sz="4" w:space="0" w:color="auto"/>
            </w:tcBorders>
            <w:vAlign w:val="center"/>
          </w:tcPr>
          <w:p w14:paraId="59C19E72" w14:textId="77777777" w:rsidR="005C2B23" w:rsidRPr="0079091F" w:rsidRDefault="005C2B23">
            <w:pPr>
              <w:snapToGrid w:val="0"/>
              <w:spacing w:beforeLines="50" w:before="156" w:line="360" w:lineRule="auto"/>
              <w:jc w:val="center"/>
              <w:rPr>
                <w:rFonts w:ascii="宋体" w:hAnsi="宋体" w:cs="仿宋_GB2312" w:hint="eastAsia"/>
                <w:szCs w:val="21"/>
              </w:rPr>
            </w:pPr>
          </w:p>
        </w:tc>
      </w:tr>
      <w:tr w:rsidR="005C2B23" w:rsidRPr="0079091F" w14:paraId="08C2D35B" w14:textId="77777777">
        <w:trPr>
          <w:trHeight w:val="938"/>
        </w:trPr>
        <w:tc>
          <w:tcPr>
            <w:tcW w:w="2660" w:type="dxa"/>
            <w:tcBorders>
              <w:top w:val="single" w:sz="4" w:space="0" w:color="auto"/>
              <w:left w:val="single" w:sz="4" w:space="0" w:color="auto"/>
              <w:bottom w:val="single" w:sz="4" w:space="0" w:color="auto"/>
              <w:right w:val="single" w:sz="4" w:space="0" w:color="auto"/>
            </w:tcBorders>
            <w:vAlign w:val="center"/>
          </w:tcPr>
          <w:p w14:paraId="36B626C6" w14:textId="77777777" w:rsidR="005C2B23" w:rsidRPr="0079091F" w:rsidRDefault="005C2B23">
            <w:pPr>
              <w:tabs>
                <w:tab w:val="left" w:pos="180"/>
                <w:tab w:val="left" w:pos="1620"/>
              </w:tabs>
              <w:spacing w:line="320" w:lineRule="exact"/>
              <w:jc w:val="center"/>
              <w:rPr>
                <w:rFonts w:ascii="宋体" w:hAnsi="宋体" w:cs="仿宋_GB2312" w:hint="eastAsia"/>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04FA40E4"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F981ED5" w14:textId="77777777" w:rsidR="005C2B23" w:rsidRPr="0079091F" w:rsidRDefault="005C2B23">
            <w:pPr>
              <w:snapToGrid w:val="0"/>
              <w:spacing w:beforeLines="50" w:before="156" w:line="360" w:lineRule="auto"/>
              <w:ind w:left="43"/>
              <w:jc w:val="center"/>
              <w:rPr>
                <w:rFonts w:ascii="宋体" w:hAnsi="宋体" w:cs="仿宋_GB2312" w:hint="eastAsia"/>
                <w:szCs w:val="21"/>
              </w:rPr>
            </w:pPr>
          </w:p>
        </w:tc>
        <w:tc>
          <w:tcPr>
            <w:tcW w:w="1829" w:type="dxa"/>
            <w:tcBorders>
              <w:top w:val="single" w:sz="4" w:space="0" w:color="auto"/>
              <w:left w:val="single" w:sz="4" w:space="0" w:color="auto"/>
              <w:bottom w:val="single" w:sz="4" w:space="0" w:color="auto"/>
              <w:right w:val="single" w:sz="4" w:space="0" w:color="auto"/>
            </w:tcBorders>
            <w:vAlign w:val="center"/>
          </w:tcPr>
          <w:p w14:paraId="59E3871A" w14:textId="77777777" w:rsidR="005C2B23" w:rsidRPr="0079091F" w:rsidRDefault="005C2B23">
            <w:pPr>
              <w:snapToGrid w:val="0"/>
              <w:spacing w:beforeLines="50" w:before="156" w:line="360" w:lineRule="auto"/>
              <w:ind w:left="43"/>
              <w:jc w:val="center"/>
              <w:rPr>
                <w:rFonts w:ascii="宋体" w:hAnsi="宋体" w:cs="仿宋_GB2312" w:hint="eastAsia"/>
                <w:szCs w:val="21"/>
              </w:rPr>
            </w:pPr>
          </w:p>
        </w:tc>
      </w:tr>
      <w:tr w:rsidR="005C2B23" w:rsidRPr="0079091F" w14:paraId="45355623" w14:textId="77777777">
        <w:trPr>
          <w:trHeight w:val="820"/>
        </w:trPr>
        <w:tc>
          <w:tcPr>
            <w:tcW w:w="2660" w:type="dxa"/>
            <w:tcBorders>
              <w:top w:val="single" w:sz="4" w:space="0" w:color="auto"/>
              <w:left w:val="single" w:sz="4" w:space="0" w:color="auto"/>
              <w:bottom w:val="single" w:sz="4" w:space="0" w:color="auto"/>
              <w:right w:val="single" w:sz="4" w:space="0" w:color="auto"/>
            </w:tcBorders>
            <w:vAlign w:val="center"/>
          </w:tcPr>
          <w:p w14:paraId="3532F48B" w14:textId="77777777" w:rsidR="005C2B23" w:rsidRPr="0079091F" w:rsidRDefault="00000000">
            <w:pPr>
              <w:spacing w:line="360" w:lineRule="auto"/>
              <w:jc w:val="center"/>
              <w:rPr>
                <w:rFonts w:ascii="宋体" w:hAnsi="宋体" w:cs="仿宋_GB2312" w:hint="eastAsia"/>
                <w:szCs w:val="21"/>
              </w:rPr>
            </w:pPr>
            <w:r w:rsidRPr="0079091F">
              <w:rPr>
                <w:rFonts w:ascii="宋体" w:hAnsi="宋体" w:cs="仿宋_GB2312" w:hint="eastAsia"/>
                <w:szCs w:val="21"/>
              </w:rPr>
              <w:t>…</w:t>
            </w:r>
          </w:p>
        </w:tc>
        <w:tc>
          <w:tcPr>
            <w:tcW w:w="3118" w:type="dxa"/>
            <w:tcBorders>
              <w:top w:val="single" w:sz="4" w:space="0" w:color="auto"/>
              <w:left w:val="single" w:sz="4" w:space="0" w:color="auto"/>
              <w:bottom w:val="single" w:sz="4" w:space="0" w:color="auto"/>
              <w:right w:val="single" w:sz="4" w:space="0" w:color="auto"/>
            </w:tcBorders>
            <w:vAlign w:val="center"/>
          </w:tcPr>
          <w:p w14:paraId="7EDC51F5"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5411F8F"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829" w:type="dxa"/>
            <w:tcBorders>
              <w:top w:val="single" w:sz="4" w:space="0" w:color="auto"/>
              <w:left w:val="single" w:sz="4" w:space="0" w:color="auto"/>
              <w:bottom w:val="single" w:sz="4" w:space="0" w:color="auto"/>
              <w:right w:val="single" w:sz="4" w:space="0" w:color="auto"/>
            </w:tcBorders>
            <w:vAlign w:val="center"/>
          </w:tcPr>
          <w:p w14:paraId="0E649F06" w14:textId="77777777" w:rsidR="005C2B23" w:rsidRPr="0079091F" w:rsidRDefault="005C2B23">
            <w:pPr>
              <w:snapToGrid w:val="0"/>
              <w:spacing w:beforeLines="50" w:before="156" w:line="360" w:lineRule="auto"/>
              <w:jc w:val="center"/>
              <w:rPr>
                <w:rFonts w:ascii="宋体" w:hAnsi="宋体" w:cs="仿宋_GB2312" w:hint="eastAsia"/>
                <w:szCs w:val="21"/>
              </w:rPr>
            </w:pPr>
          </w:p>
        </w:tc>
      </w:tr>
      <w:tr w:rsidR="005C2B23" w:rsidRPr="0079091F" w14:paraId="273D6B2D" w14:textId="77777777">
        <w:tc>
          <w:tcPr>
            <w:tcW w:w="2660" w:type="dxa"/>
            <w:tcBorders>
              <w:top w:val="single" w:sz="4" w:space="0" w:color="auto"/>
              <w:left w:val="single" w:sz="4" w:space="0" w:color="auto"/>
              <w:bottom w:val="single" w:sz="4" w:space="0" w:color="auto"/>
              <w:right w:val="single" w:sz="4" w:space="0" w:color="auto"/>
            </w:tcBorders>
            <w:vAlign w:val="center"/>
          </w:tcPr>
          <w:p w14:paraId="2A3655F5" w14:textId="77777777" w:rsidR="005C2B23" w:rsidRPr="0079091F" w:rsidRDefault="00000000">
            <w:pPr>
              <w:snapToGrid w:val="0"/>
              <w:spacing w:beforeLines="50" w:before="156" w:line="360" w:lineRule="auto"/>
              <w:jc w:val="center"/>
              <w:rPr>
                <w:rFonts w:ascii="宋体" w:hAnsi="宋体" w:cs="仿宋_GB2312" w:hint="eastAsia"/>
                <w:szCs w:val="21"/>
              </w:rPr>
            </w:pPr>
            <w:r w:rsidRPr="0079091F">
              <w:rPr>
                <w:rFonts w:ascii="宋体" w:hAnsi="宋体" w:cs="仿宋_GB2312" w:hint="eastAsia"/>
                <w:szCs w:val="21"/>
              </w:rPr>
              <w:t>…</w:t>
            </w:r>
          </w:p>
        </w:tc>
        <w:tc>
          <w:tcPr>
            <w:tcW w:w="3118" w:type="dxa"/>
            <w:tcBorders>
              <w:top w:val="single" w:sz="4" w:space="0" w:color="auto"/>
              <w:left w:val="single" w:sz="4" w:space="0" w:color="auto"/>
              <w:bottom w:val="single" w:sz="4" w:space="0" w:color="auto"/>
              <w:right w:val="single" w:sz="4" w:space="0" w:color="auto"/>
            </w:tcBorders>
            <w:vAlign w:val="center"/>
          </w:tcPr>
          <w:p w14:paraId="018C584C"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024093F" w14:textId="77777777" w:rsidR="005C2B23" w:rsidRPr="0079091F" w:rsidRDefault="005C2B23">
            <w:pPr>
              <w:snapToGrid w:val="0"/>
              <w:spacing w:beforeLines="50" w:before="156" w:line="360" w:lineRule="auto"/>
              <w:jc w:val="center"/>
              <w:rPr>
                <w:rFonts w:ascii="宋体" w:hAnsi="宋体" w:cs="仿宋_GB2312" w:hint="eastAsia"/>
                <w:szCs w:val="21"/>
              </w:rPr>
            </w:pPr>
          </w:p>
        </w:tc>
        <w:tc>
          <w:tcPr>
            <w:tcW w:w="1829" w:type="dxa"/>
            <w:tcBorders>
              <w:top w:val="single" w:sz="4" w:space="0" w:color="auto"/>
              <w:left w:val="single" w:sz="4" w:space="0" w:color="auto"/>
              <w:bottom w:val="single" w:sz="4" w:space="0" w:color="auto"/>
              <w:right w:val="single" w:sz="4" w:space="0" w:color="auto"/>
            </w:tcBorders>
            <w:vAlign w:val="center"/>
          </w:tcPr>
          <w:p w14:paraId="01835AC2" w14:textId="77777777" w:rsidR="005C2B23" w:rsidRPr="0079091F" w:rsidRDefault="005C2B23">
            <w:pPr>
              <w:snapToGrid w:val="0"/>
              <w:spacing w:beforeLines="50" w:before="156" w:line="360" w:lineRule="auto"/>
              <w:jc w:val="center"/>
              <w:rPr>
                <w:rFonts w:ascii="宋体" w:hAnsi="宋体" w:cs="仿宋_GB2312" w:hint="eastAsia"/>
                <w:szCs w:val="21"/>
              </w:rPr>
            </w:pPr>
          </w:p>
        </w:tc>
      </w:tr>
    </w:tbl>
    <w:p w14:paraId="7A456F3D" w14:textId="77777777" w:rsidR="005C2B23" w:rsidRPr="0079091F" w:rsidRDefault="00000000">
      <w:pPr>
        <w:pStyle w:val="31"/>
        <w:rPr>
          <w:rFonts w:ascii="宋体" w:hAnsi="宋体" w:hint="eastAsia"/>
          <w:kern w:val="0"/>
          <w:sz w:val="21"/>
          <w:szCs w:val="21"/>
        </w:rPr>
      </w:pPr>
      <w:bookmarkStart w:id="90" w:name="_Hlk55980472"/>
      <w:r w:rsidRPr="0079091F">
        <w:rPr>
          <w:rFonts w:ascii="宋体" w:hAnsi="宋体" w:hint="eastAsia"/>
          <w:kern w:val="0"/>
          <w:sz w:val="21"/>
          <w:szCs w:val="21"/>
        </w:rPr>
        <w:t>注：</w:t>
      </w:r>
    </w:p>
    <w:p w14:paraId="54C974D0" w14:textId="7FC67CDE" w:rsidR="005C2B23" w:rsidRPr="0079091F" w:rsidRDefault="00000000">
      <w:pPr>
        <w:pStyle w:val="31"/>
        <w:spacing w:line="360" w:lineRule="auto"/>
        <w:ind w:firstLineChars="200" w:firstLine="420"/>
        <w:rPr>
          <w:rFonts w:ascii="宋体" w:hAnsi="宋体" w:hint="eastAsia"/>
          <w:kern w:val="0"/>
          <w:sz w:val="21"/>
          <w:szCs w:val="21"/>
        </w:rPr>
      </w:pPr>
      <w:r w:rsidRPr="0079091F">
        <w:rPr>
          <w:rFonts w:ascii="宋体" w:hAnsi="宋体" w:hint="eastAsia"/>
          <w:kern w:val="0"/>
          <w:sz w:val="21"/>
          <w:szCs w:val="21"/>
        </w:rPr>
        <w:t>1. 说明：应对</w:t>
      </w:r>
      <w:proofErr w:type="gramStart"/>
      <w:r w:rsidRPr="0079091F">
        <w:rPr>
          <w:rFonts w:ascii="宋体" w:hAnsi="宋体" w:hint="eastAsia"/>
          <w:kern w:val="0"/>
          <w:sz w:val="21"/>
          <w:szCs w:val="21"/>
        </w:rPr>
        <w:t>照谈判</w:t>
      </w:r>
      <w:proofErr w:type="gramEnd"/>
      <w:r w:rsidRPr="0079091F">
        <w:rPr>
          <w:rFonts w:ascii="宋体" w:hAnsi="宋体" w:hint="eastAsia"/>
          <w:kern w:val="0"/>
          <w:sz w:val="21"/>
          <w:szCs w:val="21"/>
        </w:rPr>
        <w:t>文件“第三章 采购需求”中的商务条款实质性响应，并</w:t>
      </w:r>
      <w:proofErr w:type="gramStart"/>
      <w:r w:rsidRPr="0079091F">
        <w:rPr>
          <w:rFonts w:ascii="宋体" w:hAnsi="宋体" w:hint="eastAsia"/>
          <w:kern w:val="0"/>
          <w:sz w:val="21"/>
          <w:szCs w:val="21"/>
        </w:rPr>
        <w:t>作出</w:t>
      </w:r>
      <w:proofErr w:type="gramEnd"/>
      <w:r w:rsidRPr="0079091F">
        <w:rPr>
          <w:rFonts w:ascii="宋体" w:hAnsi="宋体" w:hint="eastAsia"/>
          <w:kern w:val="0"/>
          <w:sz w:val="21"/>
          <w:szCs w:val="21"/>
        </w:rPr>
        <w:t>偏离说明。</w:t>
      </w:r>
    </w:p>
    <w:p w14:paraId="4F9340EE" w14:textId="77777777" w:rsidR="005C2B23" w:rsidRPr="0079091F" w:rsidRDefault="00000000">
      <w:pPr>
        <w:pStyle w:val="31"/>
        <w:spacing w:line="360" w:lineRule="auto"/>
        <w:ind w:firstLineChars="200" w:firstLine="420"/>
        <w:rPr>
          <w:rFonts w:ascii="宋体" w:hAnsi="宋体" w:hint="eastAsia"/>
          <w:kern w:val="0"/>
          <w:sz w:val="21"/>
          <w:szCs w:val="21"/>
        </w:rPr>
      </w:pPr>
      <w:r w:rsidRPr="0079091F">
        <w:rPr>
          <w:rFonts w:ascii="宋体" w:hAnsi="宋体" w:hint="eastAsia"/>
          <w:kern w:val="0"/>
          <w:sz w:val="21"/>
          <w:szCs w:val="21"/>
        </w:rPr>
        <w:t>2.供应商应根据自身的承诺，对照谈判文件要求在“偏离说明”中注明“正偏离”、“负偏离”或者“无偏离”。既不属于“正偏离”也不属于“负偏离”即为“无偏离”。</w:t>
      </w:r>
      <w:bookmarkEnd w:id="90"/>
    </w:p>
    <w:p w14:paraId="5F2EBD7B" w14:textId="77777777" w:rsidR="005C2B23" w:rsidRPr="0079091F" w:rsidRDefault="005C2B23">
      <w:pPr>
        <w:snapToGrid w:val="0"/>
        <w:spacing w:before="50" w:line="360" w:lineRule="auto"/>
        <w:jc w:val="left"/>
        <w:rPr>
          <w:rFonts w:ascii="宋体" w:hAnsi="宋体" w:cs="仿宋_GB2312" w:hint="eastAsia"/>
          <w:szCs w:val="21"/>
          <w:u w:val="single"/>
        </w:rPr>
      </w:pPr>
    </w:p>
    <w:p w14:paraId="1F27FB6A" w14:textId="77777777" w:rsidR="005C2B23" w:rsidRPr="0079091F" w:rsidRDefault="005C2B23">
      <w:pPr>
        <w:snapToGrid w:val="0"/>
        <w:spacing w:before="50" w:line="360" w:lineRule="auto"/>
        <w:jc w:val="left"/>
        <w:rPr>
          <w:rFonts w:ascii="宋体" w:hAnsi="宋体" w:cs="仿宋_GB2312" w:hint="eastAsia"/>
          <w:szCs w:val="21"/>
          <w:u w:val="single"/>
        </w:rPr>
      </w:pPr>
    </w:p>
    <w:p w14:paraId="5BE4E247" w14:textId="77777777" w:rsidR="005C2B23" w:rsidRPr="0079091F" w:rsidRDefault="005C2B23">
      <w:pPr>
        <w:snapToGrid w:val="0"/>
        <w:spacing w:before="50" w:after="50" w:line="360" w:lineRule="auto"/>
        <w:ind w:rightChars="-389" w:right="-817"/>
        <w:rPr>
          <w:rFonts w:ascii="宋体" w:hAnsi="宋体" w:cs="仿宋_GB2312" w:hint="eastAsia"/>
          <w:szCs w:val="21"/>
        </w:rPr>
      </w:pPr>
    </w:p>
    <w:bookmarkEnd w:id="89"/>
    <w:p w14:paraId="76C9B6A6"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 xml:space="preserve"> </w:t>
      </w:r>
      <w:r w:rsidRPr="0079091F">
        <w:rPr>
          <w:rFonts w:ascii="宋体" w:hAnsi="宋体" w:cs="宋体"/>
          <w:szCs w:val="21"/>
        </w:rPr>
        <w:t xml:space="preserve">      </w:t>
      </w:r>
      <w:r w:rsidRPr="0079091F">
        <w:rPr>
          <w:rFonts w:ascii="宋体" w:hAnsi="宋体" w:cs="宋体" w:hint="eastAsia"/>
          <w:szCs w:val="21"/>
        </w:rPr>
        <w:t>法定代表人或者委托代理人</w:t>
      </w:r>
      <w:bookmarkStart w:id="91" w:name="_Hlk141280451"/>
      <w:r w:rsidRPr="0079091F">
        <w:rPr>
          <w:rFonts w:ascii="宋体" w:hAnsi="宋体" w:hint="eastAsia"/>
          <w:szCs w:val="21"/>
        </w:rPr>
        <w:t>（签字或者电子签名）</w:t>
      </w:r>
      <w:bookmarkEnd w:id="91"/>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3370FDFC"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w:t>
      </w:r>
      <w:r w:rsidRPr="0079091F">
        <w:rPr>
          <w:rFonts w:ascii="宋体" w:hAnsi="宋体" w:hint="eastAsia"/>
        </w:rPr>
        <w:t>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10CC73CF" w14:textId="77777777" w:rsidR="005C2B23" w:rsidRPr="0079091F" w:rsidRDefault="00000000">
      <w:pPr>
        <w:snapToGrid w:val="0"/>
        <w:spacing w:beforeLines="50" w:before="156" w:after="50" w:line="360" w:lineRule="auto"/>
        <w:ind w:right="90" w:firstLineChars="3137" w:firstLine="6588"/>
        <w:rPr>
          <w:rFonts w:ascii="宋体" w:hAnsi="宋体" w:cs="宋体" w:hint="eastAsia"/>
          <w:szCs w:val="21"/>
        </w:rPr>
      </w:pPr>
      <w:r w:rsidRPr="0079091F">
        <w:rPr>
          <w:rFonts w:ascii="宋体" w:hAnsi="宋体" w:cs="宋体" w:hint="eastAsia"/>
          <w:szCs w:val="21"/>
        </w:rPr>
        <w:t>年    月    日</w:t>
      </w:r>
    </w:p>
    <w:p w14:paraId="0E8375B6" w14:textId="77777777" w:rsidR="005C2B23" w:rsidRPr="0079091F" w:rsidRDefault="00000000">
      <w:pPr>
        <w:snapToGrid w:val="0"/>
        <w:spacing w:beforeLines="100" w:before="312" w:afterLines="100" w:after="312"/>
        <w:jc w:val="center"/>
        <w:rPr>
          <w:rFonts w:ascii="宋体" w:hAnsi="宋体" w:hint="eastAsia"/>
          <w:b/>
          <w:sz w:val="32"/>
          <w:szCs w:val="32"/>
        </w:rPr>
      </w:pPr>
      <w:r w:rsidRPr="0079091F">
        <w:rPr>
          <w:rFonts w:ascii="宋体" w:hAnsi="宋体" w:cs="方正小标宋简体"/>
          <w:bCs/>
          <w:sz w:val="44"/>
          <w:szCs w:val="44"/>
        </w:rPr>
        <w:br w:type="page"/>
      </w:r>
      <w:r w:rsidRPr="0079091F">
        <w:rPr>
          <w:rFonts w:ascii="宋体" w:hAnsi="宋体" w:hint="eastAsia"/>
          <w:b/>
          <w:sz w:val="32"/>
          <w:szCs w:val="32"/>
        </w:rPr>
        <w:lastRenderedPageBreak/>
        <w:t>货物配置清单</w:t>
      </w:r>
    </w:p>
    <w:p w14:paraId="644792B8"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项目编号：</w:t>
      </w:r>
      <w:r w:rsidRPr="0079091F">
        <w:rPr>
          <w:rFonts w:ascii="宋体" w:hAnsi="宋体" w:cs="仿宋_GB2312" w:hint="eastAsia"/>
          <w:szCs w:val="21"/>
          <w:u w:val="single"/>
        </w:rPr>
        <w:t xml:space="preserve">                 </w:t>
      </w:r>
      <w:r w:rsidRPr="0079091F">
        <w:rPr>
          <w:rFonts w:ascii="宋体" w:hAnsi="宋体" w:cs="仿宋_GB2312" w:hint="eastAsia"/>
          <w:szCs w:val="21"/>
        </w:rPr>
        <w:t xml:space="preserve"> </w:t>
      </w:r>
    </w:p>
    <w:p w14:paraId="28D48140"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项目名称：</w:t>
      </w:r>
      <w:r w:rsidRPr="0079091F">
        <w:rPr>
          <w:rFonts w:ascii="宋体" w:hAnsi="宋体" w:cs="仿宋_GB2312" w:hint="eastAsia"/>
          <w:szCs w:val="21"/>
          <w:u w:val="single"/>
        </w:rPr>
        <w:t xml:space="preserve">                 </w:t>
      </w:r>
      <w:r w:rsidRPr="0079091F">
        <w:rPr>
          <w:rFonts w:ascii="宋体" w:hAnsi="宋体" w:cs="仿宋_GB2312" w:hint="eastAsia"/>
          <w:szCs w:val="21"/>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2"/>
        <w:gridCol w:w="1235"/>
        <w:gridCol w:w="796"/>
        <w:gridCol w:w="887"/>
        <w:gridCol w:w="1770"/>
        <w:gridCol w:w="1235"/>
        <w:gridCol w:w="731"/>
        <w:gridCol w:w="1483"/>
      </w:tblGrid>
      <w:tr w:rsidR="005C2B23" w:rsidRPr="0079091F" w14:paraId="4A3A7863" w14:textId="77777777">
        <w:trPr>
          <w:trHeight w:val="930"/>
          <w:jc w:val="center"/>
        </w:trPr>
        <w:tc>
          <w:tcPr>
            <w:tcW w:w="413" w:type="pct"/>
            <w:tcBorders>
              <w:top w:val="single" w:sz="4" w:space="0" w:color="auto"/>
              <w:left w:val="single" w:sz="4" w:space="0" w:color="auto"/>
              <w:bottom w:val="single" w:sz="4" w:space="0" w:color="auto"/>
              <w:right w:val="single" w:sz="4" w:space="0" w:color="auto"/>
            </w:tcBorders>
            <w:vAlign w:val="center"/>
          </w:tcPr>
          <w:p w14:paraId="7B6F3702"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序号</w:t>
            </w:r>
          </w:p>
        </w:tc>
        <w:tc>
          <w:tcPr>
            <w:tcW w:w="696" w:type="pct"/>
            <w:tcBorders>
              <w:top w:val="single" w:sz="4" w:space="0" w:color="auto"/>
              <w:left w:val="single" w:sz="4" w:space="0" w:color="auto"/>
              <w:bottom w:val="single" w:sz="4" w:space="0" w:color="auto"/>
              <w:right w:val="single" w:sz="4" w:space="0" w:color="auto"/>
            </w:tcBorders>
            <w:vAlign w:val="center"/>
          </w:tcPr>
          <w:p w14:paraId="749E41DB"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货物名称</w:t>
            </w:r>
          </w:p>
        </w:tc>
        <w:tc>
          <w:tcPr>
            <w:tcW w:w="449" w:type="pct"/>
            <w:tcBorders>
              <w:top w:val="single" w:sz="4" w:space="0" w:color="auto"/>
              <w:left w:val="single" w:sz="4" w:space="0" w:color="auto"/>
              <w:bottom w:val="single" w:sz="4" w:space="0" w:color="auto"/>
              <w:right w:val="single" w:sz="4" w:space="0" w:color="auto"/>
            </w:tcBorders>
            <w:vAlign w:val="center"/>
          </w:tcPr>
          <w:p w14:paraId="765171C1"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数量及单位</w:t>
            </w:r>
          </w:p>
        </w:tc>
        <w:tc>
          <w:tcPr>
            <w:tcW w:w="500" w:type="pct"/>
            <w:tcBorders>
              <w:top w:val="single" w:sz="4" w:space="0" w:color="auto"/>
              <w:left w:val="single" w:sz="4" w:space="0" w:color="auto"/>
              <w:bottom w:val="single" w:sz="4" w:space="0" w:color="auto"/>
              <w:right w:val="single" w:sz="4" w:space="0" w:color="auto"/>
            </w:tcBorders>
            <w:vAlign w:val="center"/>
          </w:tcPr>
          <w:p w14:paraId="2D85FB6A"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品牌</w:t>
            </w:r>
          </w:p>
        </w:tc>
        <w:tc>
          <w:tcPr>
            <w:tcW w:w="998" w:type="pct"/>
            <w:tcBorders>
              <w:top w:val="single" w:sz="4" w:space="0" w:color="auto"/>
              <w:left w:val="single" w:sz="4" w:space="0" w:color="auto"/>
              <w:bottom w:val="single" w:sz="4" w:space="0" w:color="auto"/>
              <w:right w:val="single" w:sz="4" w:space="0" w:color="auto"/>
            </w:tcBorders>
          </w:tcPr>
          <w:p w14:paraId="080AE68E" w14:textId="77777777" w:rsidR="005C2B23" w:rsidRPr="0079091F" w:rsidRDefault="005C2B23">
            <w:pPr>
              <w:snapToGrid w:val="0"/>
              <w:spacing w:before="50" w:after="50"/>
              <w:jc w:val="center"/>
              <w:rPr>
                <w:rFonts w:ascii="宋体" w:hAnsi="宋体" w:hint="eastAsia"/>
                <w:szCs w:val="21"/>
              </w:rPr>
            </w:pPr>
          </w:p>
          <w:p w14:paraId="253B8F48"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78F491BF"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59884F5C"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5D5969BE" w14:textId="77777777" w:rsidR="005C2B23" w:rsidRPr="0079091F" w:rsidRDefault="00000000">
            <w:pPr>
              <w:snapToGrid w:val="0"/>
              <w:spacing w:before="50" w:after="50"/>
              <w:jc w:val="center"/>
              <w:rPr>
                <w:rFonts w:ascii="宋体" w:hAnsi="宋体" w:hint="eastAsia"/>
                <w:szCs w:val="21"/>
              </w:rPr>
            </w:pPr>
            <w:r w:rsidRPr="0079091F">
              <w:rPr>
                <w:rFonts w:ascii="宋体" w:hAnsi="宋体" w:hint="eastAsia"/>
                <w:szCs w:val="21"/>
              </w:rPr>
              <w:t>参数性能、指标及配置</w:t>
            </w:r>
          </w:p>
        </w:tc>
      </w:tr>
      <w:tr w:rsidR="005C2B23" w:rsidRPr="0079091F" w14:paraId="6017AAEA" w14:textId="77777777">
        <w:trPr>
          <w:trHeight w:val="429"/>
          <w:jc w:val="center"/>
        </w:trPr>
        <w:tc>
          <w:tcPr>
            <w:tcW w:w="413" w:type="pct"/>
            <w:tcBorders>
              <w:top w:val="single" w:sz="4" w:space="0" w:color="auto"/>
              <w:left w:val="single" w:sz="4" w:space="0" w:color="auto"/>
              <w:bottom w:val="single" w:sz="4" w:space="0" w:color="auto"/>
              <w:right w:val="single" w:sz="4" w:space="0" w:color="auto"/>
            </w:tcBorders>
            <w:vAlign w:val="center"/>
          </w:tcPr>
          <w:p w14:paraId="40294A0D"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0B0AB7A2" w14:textId="77777777" w:rsidR="005C2B23" w:rsidRPr="0079091F" w:rsidRDefault="005C2B23">
            <w:pPr>
              <w:snapToGrid w:val="0"/>
              <w:spacing w:before="50" w:after="50"/>
              <w:jc w:val="center"/>
              <w:rPr>
                <w:rFonts w:ascii="宋体" w:hAnsi="宋体" w:hint="eastAsia"/>
                <w:szCs w:val="21"/>
              </w:rPr>
            </w:pPr>
          </w:p>
        </w:tc>
        <w:tc>
          <w:tcPr>
            <w:tcW w:w="449" w:type="pct"/>
            <w:tcBorders>
              <w:top w:val="single" w:sz="4" w:space="0" w:color="auto"/>
              <w:left w:val="single" w:sz="4" w:space="0" w:color="auto"/>
              <w:bottom w:val="single" w:sz="4" w:space="0" w:color="auto"/>
              <w:right w:val="single" w:sz="4" w:space="0" w:color="auto"/>
            </w:tcBorders>
            <w:vAlign w:val="center"/>
          </w:tcPr>
          <w:p w14:paraId="35336C56" w14:textId="77777777" w:rsidR="005C2B23" w:rsidRPr="0079091F" w:rsidRDefault="005C2B23">
            <w:pPr>
              <w:snapToGrid w:val="0"/>
              <w:spacing w:before="50" w:after="50"/>
              <w:jc w:val="center"/>
              <w:rPr>
                <w:rFonts w:ascii="宋体" w:hAnsi="宋体" w:hint="eastAsia"/>
                <w:szCs w:val="21"/>
              </w:rPr>
            </w:pPr>
          </w:p>
        </w:tc>
        <w:tc>
          <w:tcPr>
            <w:tcW w:w="500" w:type="pct"/>
            <w:tcBorders>
              <w:top w:val="single" w:sz="4" w:space="0" w:color="auto"/>
              <w:left w:val="single" w:sz="4" w:space="0" w:color="auto"/>
              <w:bottom w:val="single" w:sz="4" w:space="0" w:color="auto"/>
              <w:right w:val="single" w:sz="4" w:space="0" w:color="auto"/>
            </w:tcBorders>
            <w:vAlign w:val="center"/>
          </w:tcPr>
          <w:p w14:paraId="10CFF8B6" w14:textId="77777777" w:rsidR="005C2B23" w:rsidRPr="0079091F" w:rsidRDefault="005C2B23">
            <w:pPr>
              <w:snapToGrid w:val="0"/>
              <w:spacing w:before="50" w:after="50"/>
              <w:jc w:val="center"/>
              <w:rPr>
                <w:rFonts w:ascii="宋体" w:hAnsi="宋体" w:hint="eastAsia"/>
                <w:szCs w:val="21"/>
              </w:rPr>
            </w:pPr>
          </w:p>
        </w:tc>
        <w:tc>
          <w:tcPr>
            <w:tcW w:w="998" w:type="pct"/>
            <w:tcBorders>
              <w:top w:val="single" w:sz="4" w:space="0" w:color="auto"/>
              <w:left w:val="single" w:sz="4" w:space="0" w:color="auto"/>
              <w:bottom w:val="single" w:sz="4" w:space="0" w:color="auto"/>
              <w:right w:val="single" w:sz="4" w:space="0" w:color="auto"/>
            </w:tcBorders>
          </w:tcPr>
          <w:p w14:paraId="15850CF3"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2C4E8DE9" w14:textId="77777777" w:rsidR="005C2B23" w:rsidRPr="0079091F" w:rsidRDefault="005C2B23">
            <w:pPr>
              <w:snapToGrid w:val="0"/>
              <w:spacing w:before="50" w:after="50"/>
              <w:jc w:val="center"/>
              <w:rPr>
                <w:rFonts w:ascii="宋体" w:hAnsi="宋体" w:hint="eastAsia"/>
                <w:szCs w:val="21"/>
              </w:rPr>
            </w:pPr>
          </w:p>
        </w:tc>
        <w:tc>
          <w:tcPr>
            <w:tcW w:w="412" w:type="pct"/>
            <w:tcBorders>
              <w:top w:val="single" w:sz="4" w:space="0" w:color="auto"/>
              <w:left w:val="single" w:sz="4" w:space="0" w:color="auto"/>
              <w:bottom w:val="single" w:sz="4" w:space="0" w:color="auto"/>
              <w:right w:val="single" w:sz="4" w:space="0" w:color="auto"/>
            </w:tcBorders>
            <w:vAlign w:val="center"/>
          </w:tcPr>
          <w:p w14:paraId="5CA6EFFF" w14:textId="77777777" w:rsidR="005C2B23" w:rsidRPr="0079091F" w:rsidRDefault="005C2B23">
            <w:pPr>
              <w:snapToGrid w:val="0"/>
              <w:spacing w:before="50" w:after="50"/>
              <w:jc w:val="center"/>
              <w:rPr>
                <w:rFonts w:ascii="宋体" w:hAnsi="宋体" w:hint="eastAsia"/>
                <w:szCs w:val="21"/>
              </w:rPr>
            </w:pPr>
          </w:p>
        </w:tc>
        <w:tc>
          <w:tcPr>
            <w:tcW w:w="836" w:type="pct"/>
            <w:tcBorders>
              <w:top w:val="single" w:sz="4" w:space="0" w:color="auto"/>
              <w:left w:val="single" w:sz="4" w:space="0" w:color="auto"/>
              <w:bottom w:val="single" w:sz="4" w:space="0" w:color="auto"/>
              <w:right w:val="single" w:sz="4" w:space="0" w:color="auto"/>
            </w:tcBorders>
            <w:vAlign w:val="center"/>
          </w:tcPr>
          <w:p w14:paraId="0B51E700" w14:textId="77777777" w:rsidR="005C2B23" w:rsidRPr="0079091F" w:rsidRDefault="005C2B23">
            <w:pPr>
              <w:snapToGrid w:val="0"/>
              <w:spacing w:before="50" w:after="50"/>
              <w:jc w:val="center"/>
              <w:rPr>
                <w:rFonts w:ascii="宋体" w:hAnsi="宋体" w:hint="eastAsia"/>
                <w:szCs w:val="21"/>
              </w:rPr>
            </w:pPr>
          </w:p>
        </w:tc>
      </w:tr>
      <w:tr w:rsidR="005C2B23" w:rsidRPr="0079091F" w14:paraId="3503BD3D" w14:textId="77777777">
        <w:trPr>
          <w:trHeight w:val="462"/>
          <w:jc w:val="center"/>
        </w:trPr>
        <w:tc>
          <w:tcPr>
            <w:tcW w:w="413" w:type="pct"/>
            <w:tcBorders>
              <w:top w:val="single" w:sz="4" w:space="0" w:color="auto"/>
              <w:left w:val="single" w:sz="4" w:space="0" w:color="auto"/>
              <w:bottom w:val="single" w:sz="4" w:space="0" w:color="auto"/>
              <w:right w:val="single" w:sz="4" w:space="0" w:color="auto"/>
            </w:tcBorders>
            <w:vAlign w:val="center"/>
          </w:tcPr>
          <w:p w14:paraId="0704AA87"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590EB683" w14:textId="77777777" w:rsidR="005C2B23" w:rsidRPr="0079091F" w:rsidRDefault="005C2B23">
            <w:pPr>
              <w:snapToGrid w:val="0"/>
              <w:spacing w:before="50" w:after="50"/>
              <w:jc w:val="center"/>
              <w:rPr>
                <w:rFonts w:ascii="宋体" w:hAnsi="宋体" w:hint="eastAsia"/>
                <w:szCs w:val="21"/>
              </w:rPr>
            </w:pPr>
          </w:p>
        </w:tc>
        <w:tc>
          <w:tcPr>
            <w:tcW w:w="449" w:type="pct"/>
            <w:tcBorders>
              <w:top w:val="single" w:sz="4" w:space="0" w:color="auto"/>
              <w:left w:val="single" w:sz="4" w:space="0" w:color="auto"/>
              <w:bottom w:val="single" w:sz="4" w:space="0" w:color="auto"/>
              <w:right w:val="single" w:sz="4" w:space="0" w:color="auto"/>
            </w:tcBorders>
            <w:vAlign w:val="center"/>
          </w:tcPr>
          <w:p w14:paraId="247CA5A5" w14:textId="77777777" w:rsidR="005C2B23" w:rsidRPr="0079091F" w:rsidRDefault="005C2B23">
            <w:pPr>
              <w:snapToGrid w:val="0"/>
              <w:spacing w:before="50" w:after="50"/>
              <w:jc w:val="center"/>
              <w:rPr>
                <w:rFonts w:ascii="宋体" w:hAnsi="宋体" w:hint="eastAsia"/>
                <w:szCs w:val="21"/>
              </w:rPr>
            </w:pPr>
          </w:p>
        </w:tc>
        <w:tc>
          <w:tcPr>
            <w:tcW w:w="500" w:type="pct"/>
            <w:tcBorders>
              <w:top w:val="single" w:sz="4" w:space="0" w:color="auto"/>
              <w:left w:val="single" w:sz="4" w:space="0" w:color="auto"/>
              <w:bottom w:val="single" w:sz="4" w:space="0" w:color="auto"/>
              <w:right w:val="single" w:sz="4" w:space="0" w:color="auto"/>
            </w:tcBorders>
            <w:vAlign w:val="center"/>
          </w:tcPr>
          <w:p w14:paraId="5CEB6D8D" w14:textId="77777777" w:rsidR="005C2B23" w:rsidRPr="0079091F" w:rsidRDefault="005C2B23">
            <w:pPr>
              <w:snapToGrid w:val="0"/>
              <w:spacing w:before="50" w:after="50"/>
              <w:jc w:val="center"/>
              <w:rPr>
                <w:rFonts w:ascii="宋体" w:hAnsi="宋体" w:hint="eastAsia"/>
                <w:szCs w:val="21"/>
              </w:rPr>
            </w:pPr>
          </w:p>
        </w:tc>
        <w:tc>
          <w:tcPr>
            <w:tcW w:w="998" w:type="pct"/>
            <w:tcBorders>
              <w:top w:val="single" w:sz="4" w:space="0" w:color="auto"/>
              <w:left w:val="single" w:sz="4" w:space="0" w:color="auto"/>
              <w:bottom w:val="single" w:sz="4" w:space="0" w:color="auto"/>
              <w:right w:val="single" w:sz="4" w:space="0" w:color="auto"/>
            </w:tcBorders>
          </w:tcPr>
          <w:p w14:paraId="4ED6A66B"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1BBB3BCD" w14:textId="77777777" w:rsidR="005C2B23" w:rsidRPr="0079091F" w:rsidRDefault="005C2B23">
            <w:pPr>
              <w:snapToGrid w:val="0"/>
              <w:spacing w:before="50" w:after="50"/>
              <w:jc w:val="center"/>
              <w:rPr>
                <w:rFonts w:ascii="宋体" w:hAnsi="宋体" w:hint="eastAsia"/>
                <w:szCs w:val="21"/>
              </w:rPr>
            </w:pPr>
          </w:p>
        </w:tc>
        <w:tc>
          <w:tcPr>
            <w:tcW w:w="412" w:type="pct"/>
            <w:tcBorders>
              <w:top w:val="single" w:sz="4" w:space="0" w:color="auto"/>
              <w:left w:val="single" w:sz="4" w:space="0" w:color="auto"/>
              <w:bottom w:val="single" w:sz="4" w:space="0" w:color="auto"/>
              <w:right w:val="single" w:sz="4" w:space="0" w:color="auto"/>
            </w:tcBorders>
            <w:vAlign w:val="center"/>
          </w:tcPr>
          <w:p w14:paraId="78F1F4A5" w14:textId="77777777" w:rsidR="005C2B23" w:rsidRPr="0079091F" w:rsidRDefault="005C2B23">
            <w:pPr>
              <w:snapToGrid w:val="0"/>
              <w:spacing w:before="50" w:after="50"/>
              <w:jc w:val="center"/>
              <w:rPr>
                <w:rFonts w:ascii="宋体" w:hAnsi="宋体" w:hint="eastAsia"/>
                <w:szCs w:val="21"/>
              </w:rPr>
            </w:pPr>
          </w:p>
        </w:tc>
        <w:tc>
          <w:tcPr>
            <w:tcW w:w="836" w:type="pct"/>
            <w:tcBorders>
              <w:top w:val="single" w:sz="4" w:space="0" w:color="auto"/>
              <w:left w:val="single" w:sz="4" w:space="0" w:color="auto"/>
              <w:bottom w:val="single" w:sz="4" w:space="0" w:color="auto"/>
              <w:right w:val="single" w:sz="4" w:space="0" w:color="auto"/>
            </w:tcBorders>
            <w:vAlign w:val="center"/>
          </w:tcPr>
          <w:p w14:paraId="75436196" w14:textId="77777777" w:rsidR="005C2B23" w:rsidRPr="0079091F" w:rsidRDefault="005C2B23">
            <w:pPr>
              <w:snapToGrid w:val="0"/>
              <w:spacing w:before="50" w:after="50"/>
              <w:jc w:val="center"/>
              <w:rPr>
                <w:rFonts w:ascii="宋体" w:hAnsi="宋体" w:hint="eastAsia"/>
                <w:szCs w:val="21"/>
              </w:rPr>
            </w:pPr>
          </w:p>
        </w:tc>
      </w:tr>
      <w:tr w:rsidR="005C2B23" w:rsidRPr="0079091F" w14:paraId="080CCE93" w14:textId="77777777">
        <w:trPr>
          <w:trHeight w:val="455"/>
          <w:jc w:val="center"/>
        </w:trPr>
        <w:tc>
          <w:tcPr>
            <w:tcW w:w="413" w:type="pct"/>
            <w:tcBorders>
              <w:top w:val="single" w:sz="4" w:space="0" w:color="auto"/>
              <w:left w:val="single" w:sz="4" w:space="0" w:color="auto"/>
              <w:bottom w:val="single" w:sz="4" w:space="0" w:color="auto"/>
              <w:right w:val="single" w:sz="4" w:space="0" w:color="auto"/>
            </w:tcBorders>
            <w:vAlign w:val="center"/>
          </w:tcPr>
          <w:p w14:paraId="6B7FAFD7"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1C89AD6A" w14:textId="77777777" w:rsidR="005C2B23" w:rsidRPr="0079091F" w:rsidRDefault="005C2B23">
            <w:pPr>
              <w:snapToGrid w:val="0"/>
              <w:spacing w:before="50" w:after="50"/>
              <w:jc w:val="center"/>
              <w:rPr>
                <w:rFonts w:ascii="宋体" w:hAnsi="宋体" w:hint="eastAsia"/>
                <w:szCs w:val="21"/>
              </w:rPr>
            </w:pPr>
          </w:p>
        </w:tc>
        <w:tc>
          <w:tcPr>
            <w:tcW w:w="449" w:type="pct"/>
            <w:tcBorders>
              <w:top w:val="single" w:sz="4" w:space="0" w:color="auto"/>
              <w:left w:val="single" w:sz="4" w:space="0" w:color="auto"/>
              <w:bottom w:val="single" w:sz="4" w:space="0" w:color="auto"/>
              <w:right w:val="single" w:sz="4" w:space="0" w:color="auto"/>
            </w:tcBorders>
            <w:vAlign w:val="center"/>
          </w:tcPr>
          <w:p w14:paraId="68CE7AF8" w14:textId="77777777" w:rsidR="005C2B23" w:rsidRPr="0079091F" w:rsidRDefault="005C2B23">
            <w:pPr>
              <w:snapToGrid w:val="0"/>
              <w:spacing w:before="50" w:after="50"/>
              <w:jc w:val="center"/>
              <w:rPr>
                <w:rFonts w:ascii="宋体" w:hAnsi="宋体" w:hint="eastAsia"/>
                <w:szCs w:val="21"/>
              </w:rPr>
            </w:pPr>
          </w:p>
        </w:tc>
        <w:tc>
          <w:tcPr>
            <w:tcW w:w="500" w:type="pct"/>
            <w:tcBorders>
              <w:top w:val="single" w:sz="4" w:space="0" w:color="auto"/>
              <w:left w:val="single" w:sz="4" w:space="0" w:color="auto"/>
              <w:bottom w:val="single" w:sz="4" w:space="0" w:color="auto"/>
              <w:right w:val="single" w:sz="4" w:space="0" w:color="auto"/>
            </w:tcBorders>
            <w:vAlign w:val="center"/>
          </w:tcPr>
          <w:p w14:paraId="54507687" w14:textId="77777777" w:rsidR="005C2B23" w:rsidRPr="0079091F" w:rsidRDefault="005C2B23">
            <w:pPr>
              <w:snapToGrid w:val="0"/>
              <w:spacing w:before="50" w:after="50"/>
              <w:jc w:val="center"/>
              <w:rPr>
                <w:rFonts w:ascii="宋体" w:hAnsi="宋体" w:hint="eastAsia"/>
                <w:szCs w:val="21"/>
              </w:rPr>
            </w:pPr>
          </w:p>
        </w:tc>
        <w:tc>
          <w:tcPr>
            <w:tcW w:w="998" w:type="pct"/>
            <w:tcBorders>
              <w:top w:val="single" w:sz="4" w:space="0" w:color="auto"/>
              <w:left w:val="single" w:sz="4" w:space="0" w:color="auto"/>
              <w:bottom w:val="single" w:sz="4" w:space="0" w:color="auto"/>
              <w:right w:val="single" w:sz="4" w:space="0" w:color="auto"/>
            </w:tcBorders>
          </w:tcPr>
          <w:p w14:paraId="2DDFEB3E" w14:textId="77777777" w:rsidR="005C2B23" w:rsidRPr="0079091F" w:rsidRDefault="005C2B23">
            <w:pPr>
              <w:snapToGrid w:val="0"/>
              <w:spacing w:before="50" w:after="50"/>
              <w:jc w:val="center"/>
              <w:rPr>
                <w:rFonts w:ascii="宋体" w:hAnsi="宋体" w:hint="eastAsia"/>
                <w:szCs w:val="21"/>
              </w:rPr>
            </w:pPr>
          </w:p>
        </w:tc>
        <w:tc>
          <w:tcPr>
            <w:tcW w:w="696" w:type="pct"/>
            <w:tcBorders>
              <w:top w:val="single" w:sz="4" w:space="0" w:color="auto"/>
              <w:left w:val="single" w:sz="4" w:space="0" w:color="auto"/>
              <w:bottom w:val="single" w:sz="4" w:space="0" w:color="auto"/>
              <w:right w:val="single" w:sz="4" w:space="0" w:color="auto"/>
            </w:tcBorders>
            <w:vAlign w:val="center"/>
          </w:tcPr>
          <w:p w14:paraId="025066F8" w14:textId="77777777" w:rsidR="005C2B23" w:rsidRPr="0079091F" w:rsidRDefault="005C2B23">
            <w:pPr>
              <w:snapToGrid w:val="0"/>
              <w:spacing w:before="50" w:after="50"/>
              <w:jc w:val="center"/>
              <w:rPr>
                <w:rFonts w:ascii="宋体" w:hAnsi="宋体" w:hint="eastAsia"/>
                <w:szCs w:val="21"/>
              </w:rPr>
            </w:pPr>
          </w:p>
        </w:tc>
        <w:tc>
          <w:tcPr>
            <w:tcW w:w="412" w:type="pct"/>
            <w:tcBorders>
              <w:top w:val="single" w:sz="4" w:space="0" w:color="auto"/>
              <w:left w:val="single" w:sz="4" w:space="0" w:color="auto"/>
              <w:bottom w:val="single" w:sz="4" w:space="0" w:color="auto"/>
              <w:right w:val="single" w:sz="4" w:space="0" w:color="auto"/>
            </w:tcBorders>
            <w:vAlign w:val="center"/>
          </w:tcPr>
          <w:p w14:paraId="618AE978" w14:textId="77777777" w:rsidR="005C2B23" w:rsidRPr="0079091F" w:rsidRDefault="005C2B23">
            <w:pPr>
              <w:snapToGrid w:val="0"/>
              <w:spacing w:before="50" w:after="50"/>
              <w:jc w:val="center"/>
              <w:rPr>
                <w:rFonts w:ascii="宋体" w:hAnsi="宋体" w:hint="eastAsia"/>
                <w:szCs w:val="21"/>
              </w:rPr>
            </w:pPr>
          </w:p>
        </w:tc>
        <w:tc>
          <w:tcPr>
            <w:tcW w:w="836" w:type="pct"/>
            <w:tcBorders>
              <w:top w:val="single" w:sz="4" w:space="0" w:color="auto"/>
              <w:left w:val="single" w:sz="4" w:space="0" w:color="auto"/>
              <w:bottom w:val="single" w:sz="4" w:space="0" w:color="auto"/>
              <w:right w:val="single" w:sz="4" w:space="0" w:color="auto"/>
            </w:tcBorders>
            <w:vAlign w:val="center"/>
          </w:tcPr>
          <w:p w14:paraId="292B9556" w14:textId="77777777" w:rsidR="005C2B23" w:rsidRPr="0079091F" w:rsidRDefault="005C2B23">
            <w:pPr>
              <w:snapToGrid w:val="0"/>
              <w:spacing w:before="50" w:after="50"/>
              <w:jc w:val="center"/>
              <w:rPr>
                <w:rFonts w:ascii="宋体" w:hAnsi="宋体" w:hint="eastAsia"/>
                <w:szCs w:val="21"/>
              </w:rPr>
            </w:pPr>
          </w:p>
        </w:tc>
      </w:tr>
    </w:tbl>
    <w:p w14:paraId="6E5D9812" w14:textId="77777777" w:rsidR="005C2B23" w:rsidRPr="0079091F" w:rsidRDefault="00000000">
      <w:pPr>
        <w:snapToGrid w:val="0"/>
        <w:spacing w:before="50" w:after="50"/>
        <w:rPr>
          <w:rFonts w:ascii="宋体" w:hAnsi="宋体" w:hint="eastAsia"/>
          <w:szCs w:val="21"/>
        </w:rPr>
      </w:pPr>
      <w:r w:rsidRPr="0079091F">
        <w:rPr>
          <w:rFonts w:ascii="宋体" w:hAnsi="宋体" w:hint="eastAsia"/>
          <w:szCs w:val="21"/>
        </w:rPr>
        <w:t>备注：以上性能配置清单中“货物名称、数量及单位、品牌、规格型号、制造商、原产地、参数性能、指标及配置”必须如实填写完整，品牌、规格型号没有则填无，填写有缺漏</w:t>
      </w:r>
      <w:r w:rsidRPr="0079091F">
        <w:rPr>
          <w:rFonts w:ascii="宋体" w:hAnsi="宋体" w:hint="eastAsia"/>
          <w:bCs/>
          <w:szCs w:val="21"/>
        </w:rPr>
        <w:t>的，响应文件作无效处理</w:t>
      </w:r>
      <w:r w:rsidRPr="0079091F">
        <w:rPr>
          <w:rFonts w:ascii="宋体" w:hAnsi="宋体" w:hint="eastAsia"/>
          <w:b/>
          <w:szCs w:val="21"/>
        </w:rPr>
        <w:t>。</w:t>
      </w:r>
      <w:r w:rsidRPr="0079091F">
        <w:rPr>
          <w:rFonts w:ascii="宋体" w:hAnsi="宋体" w:hint="eastAsia"/>
          <w:szCs w:val="21"/>
        </w:rPr>
        <w:t>货物名称、数量及单位、品牌</w:t>
      </w:r>
      <w:r w:rsidR="00750EC9" w:rsidRPr="0079091F">
        <w:rPr>
          <w:rFonts w:ascii="宋体" w:hAnsi="宋体" w:hint="eastAsia"/>
          <w:szCs w:val="21"/>
        </w:rPr>
        <w:t>、规格型号</w:t>
      </w:r>
      <w:r w:rsidRPr="0079091F">
        <w:rPr>
          <w:rFonts w:ascii="宋体" w:hAnsi="宋体" w:hint="eastAsia"/>
          <w:szCs w:val="21"/>
        </w:rPr>
        <w:t>必须与“开标一览表”一致，</w:t>
      </w:r>
      <w:r w:rsidRPr="0079091F">
        <w:rPr>
          <w:rFonts w:ascii="宋体" w:hAnsi="宋体" w:hint="eastAsia"/>
          <w:bCs/>
          <w:szCs w:val="21"/>
        </w:rPr>
        <w:t>否则响应文件作无效处理</w:t>
      </w:r>
      <w:r w:rsidRPr="0079091F">
        <w:rPr>
          <w:rFonts w:ascii="宋体" w:hAnsi="宋体" w:hint="eastAsia"/>
          <w:b/>
          <w:szCs w:val="21"/>
        </w:rPr>
        <w:t>。</w:t>
      </w:r>
    </w:p>
    <w:p w14:paraId="179FCCFF" w14:textId="77777777" w:rsidR="005C2B23" w:rsidRPr="0079091F" w:rsidRDefault="005C2B23">
      <w:pPr>
        <w:adjustRightInd w:val="0"/>
        <w:snapToGrid w:val="0"/>
        <w:spacing w:line="360" w:lineRule="auto"/>
        <w:jc w:val="left"/>
        <w:rPr>
          <w:rFonts w:ascii="宋体" w:hAnsi="宋体" w:cs="仿宋_GB2312" w:hint="eastAsia"/>
          <w:szCs w:val="21"/>
        </w:rPr>
      </w:pPr>
    </w:p>
    <w:p w14:paraId="6888202F" w14:textId="77777777" w:rsidR="005C2B23" w:rsidRPr="0079091F" w:rsidRDefault="005C2B23">
      <w:pPr>
        <w:adjustRightInd w:val="0"/>
        <w:snapToGrid w:val="0"/>
        <w:spacing w:line="360" w:lineRule="auto"/>
        <w:jc w:val="left"/>
        <w:rPr>
          <w:rFonts w:ascii="宋体" w:hAnsi="宋体" w:cs="仿宋_GB2312" w:hint="eastAsia"/>
          <w:szCs w:val="21"/>
        </w:rPr>
      </w:pPr>
    </w:p>
    <w:p w14:paraId="4947AB34" w14:textId="77777777" w:rsidR="005C2B23" w:rsidRPr="0079091F" w:rsidRDefault="005C2B23">
      <w:pPr>
        <w:adjustRightInd w:val="0"/>
        <w:snapToGrid w:val="0"/>
        <w:spacing w:line="360" w:lineRule="auto"/>
        <w:jc w:val="left"/>
        <w:rPr>
          <w:rFonts w:ascii="宋体" w:hAnsi="宋体" w:cs="仿宋_GB2312" w:hint="eastAsia"/>
          <w:szCs w:val="21"/>
        </w:rPr>
      </w:pPr>
    </w:p>
    <w:p w14:paraId="5D7FB498"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 xml:space="preserve"> </w:t>
      </w:r>
      <w:r w:rsidRPr="0079091F">
        <w:rPr>
          <w:rFonts w:ascii="宋体" w:hAnsi="宋体" w:cs="宋体"/>
          <w:szCs w:val="21"/>
        </w:rPr>
        <w:t xml:space="preserve">      </w:t>
      </w: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074008BC"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w:t>
      </w:r>
      <w:r w:rsidRPr="0079091F">
        <w:rPr>
          <w:rFonts w:ascii="宋体" w:hAnsi="宋体" w:hint="eastAsia"/>
        </w:rPr>
        <w:t>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3E9BBBC9" w14:textId="77777777" w:rsidR="005C2B23" w:rsidRPr="0079091F" w:rsidRDefault="00000000">
      <w:pPr>
        <w:snapToGrid w:val="0"/>
        <w:spacing w:beforeLines="50" w:before="156" w:after="50" w:line="360" w:lineRule="auto"/>
        <w:ind w:right="90" w:firstLineChars="3137" w:firstLine="6588"/>
        <w:rPr>
          <w:rFonts w:ascii="宋体" w:hAnsi="宋体" w:cs="宋体" w:hint="eastAsia"/>
          <w:szCs w:val="21"/>
        </w:rPr>
      </w:pPr>
      <w:r w:rsidRPr="0079091F">
        <w:rPr>
          <w:rFonts w:ascii="宋体" w:hAnsi="宋体" w:cs="宋体" w:hint="eastAsia"/>
          <w:szCs w:val="21"/>
        </w:rPr>
        <w:t>年    月    日</w:t>
      </w:r>
    </w:p>
    <w:p w14:paraId="777FDD4A" w14:textId="77777777" w:rsidR="005C2B23" w:rsidRPr="0079091F" w:rsidRDefault="00000000">
      <w:pPr>
        <w:snapToGrid w:val="0"/>
        <w:spacing w:beforeLines="100" w:before="312" w:afterLines="100" w:after="312"/>
        <w:jc w:val="center"/>
        <w:rPr>
          <w:rFonts w:ascii="宋体" w:hAnsi="宋体" w:cs="方正小标宋简体" w:hint="eastAsia"/>
          <w:bCs/>
          <w:sz w:val="44"/>
          <w:szCs w:val="44"/>
        </w:rPr>
      </w:pPr>
      <w:r w:rsidRPr="0079091F">
        <w:rPr>
          <w:rFonts w:ascii="宋体" w:hAnsi="宋体" w:cs="方正小标宋简体"/>
          <w:bCs/>
          <w:sz w:val="44"/>
          <w:szCs w:val="44"/>
        </w:rPr>
        <w:br w:type="page"/>
      </w:r>
      <w:r w:rsidRPr="0079091F">
        <w:rPr>
          <w:rFonts w:ascii="宋体" w:hAnsi="宋体" w:hint="eastAsia"/>
          <w:b/>
          <w:sz w:val="32"/>
          <w:szCs w:val="32"/>
        </w:rPr>
        <w:lastRenderedPageBreak/>
        <w:t>技术需求偏离表</w:t>
      </w:r>
    </w:p>
    <w:p w14:paraId="7F5966D3" w14:textId="77777777" w:rsidR="005C2B23" w:rsidRPr="0079091F" w:rsidRDefault="00000000">
      <w:pPr>
        <w:spacing w:line="360" w:lineRule="auto"/>
        <w:rPr>
          <w:rFonts w:ascii="宋体" w:hAnsi="宋体" w:cs="仿宋_GB2312" w:hint="eastAsia"/>
          <w:szCs w:val="21"/>
          <w:u w:val="single"/>
        </w:rPr>
      </w:pPr>
      <w:r w:rsidRPr="0079091F">
        <w:rPr>
          <w:rFonts w:ascii="宋体" w:hAnsi="宋体" w:cs="仿宋_GB2312" w:hint="eastAsia"/>
          <w:szCs w:val="21"/>
        </w:rPr>
        <w:t>项目编号：</w:t>
      </w:r>
      <w:r w:rsidRPr="0079091F">
        <w:rPr>
          <w:rFonts w:ascii="宋体" w:hAnsi="宋体" w:cs="仿宋_GB2312" w:hint="eastAsia"/>
          <w:szCs w:val="21"/>
          <w:u w:val="single"/>
        </w:rPr>
        <w:t xml:space="preserve">                 </w:t>
      </w:r>
    </w:p>
    <w:p w14:paraId="23CAB21A" w14:textId="77777777" w:rsidR="005C2B23" w:rsidRPr="0079091F" w:rsidRDefault="00000000">
      <w:pPr>
        <w:spacing w:line="360" w:lineRule="auto"/>
        <w:rPr>
          <w:rFonts w:ascii="宋体" w:hAnsi="宋体" w:cs="仿宋_GB2312" w:hint="eastAsia"/>
          <w:szCs w:val="21"/>
        </w:rPr>
      </w:pPr>
      <w:r w:rsidRPr="0079091F">
        <w:rPr>
          <w:rFonts w:ascii="宋体" w:hAnsi="宋体" w:cs="仿宋_GB2312" w:hint="eastAsia"/>
          <w:szCs w:val="21"/>
        </w:rPr>
        <w:t>项目名称：</w:t>
      </w:r>
      <w:r w:rsidRPr="0079091F">
        <w:rPr>
          <w:rFonts w:ascii="宋体" w:hAnsi="宋体" w:cs="仿宋_GB2312" w:hint="eastAsia"/>
          <w:szCs w:val="21"/>
          <w:u w:val="single"/>
        </w:rPr>
        <w:t xml:space="preserve">                 </w:t>
      </w:r>
    </w:p>
    <w:tbl>
      <w:tblPr>
        <w:tblW w:w="449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93"/>
        <w:gridCol w:w="2963"/>
        <w:gridCol w:w="2666"/>
        <w:gridCol w:w="1455"/>
      </w:tblGrid>
      <w:tr w:rsidR="004D387D" w:rsidRPr="0079091F" w14:paraId="0732F11E" w14:textId="77777777" w:rsidTr="004D387D">
        <w:trPr>
          <w:cantSplit/>
          <w:trHeight w:val="420"/>
          <w:jc w:val="center"/>
        </w:trPr>
        <w:tc>
          <w:tcPr>
            <w:tcW w:w="560" w:type="pct"/>
            <w:vAlign w:val="center"/>
          </w:tcPr>
          <w:p w14:paraId="321F5641"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92" w:name="_Toc297193185"/>
            <w:bookmarkStart w:id="93" w:name="_Toc301781611"/>
            <w:bookmarkStart w:id="94" w:name="_Toc254970588"/>
            <w:bookmarkStart w:id="95" w:name="_Toc383699906"/>
            <w:bookmarkStart w:id="96" w:name="_Toc254970729"/>
            <w:bookmarkStart w:id="97" w:name="_Toc295404981"/>
            <w:bookmarkStart w:id="98" w:name="_Toc173066401"/>
            <w:bookmarkStart w:id="99" w:name="_Toc173211900"/>
            <w:bookmarkStart w:id="100" w:name="_Toc373333689"/>
            <w:r w:rsidRPr="0079091F">
              <w:rPr>
                <w:rFonts w:ascii="宋体" w:eastAsia="宋体" w:hAnsi="宋体" w:cs="仿宋_GB2312" w:hint="eastAsia"/>
                <w:kern w:val="2"/>
                <w:sz w:val="21"/>
                <w:szCs w:val="21"/>
              </w:rPr>
              <w:t>序号</w:t>
            </w:r>
            <w:bookmarkEnd w:id="92"/>
            <w:bookmarkEnd w:id="93"/>
            <w:bookmarkEnd w:id="94"/>
            <w:bookmarkEnd w:id="95"/>
            <w:bookmarkEnd w:id="96"/>
            <w:bookmarkEnd w:id="97"/>
            <w:bookmarkEnd w:id="98"/>
            <w:bookmarkEnd w:id="99"/>
            <w:bookmarkEnd w:id="100"/>
          </w:p>
        </w:tc>
        <w:tc>
          <w:tcPr>
            <w:tcW w:w="1857" w:type="pct"/>
            <w:tcBorders>
              <w:left w:val="single" w:sz="4" w:space="0" w:color="auto"/>
            </w:tcBorders>
            <w:vAlign w:val="center"/>
          </w:tcPr>
          <w:p w14:paraId="71D30BF6"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01" w:name="_Toc173066402"/>
            <w:bookmarkStart w:id="102" w:name="_Toc173211901"/>
            <w:bookmarkStart w:id="103" w:name="_Toc373333690"/>
            <w:bookmarkStart w:id="104" w:name="_Toc301781612"/>
            <w:bookmarkStart w:id="105" w:name="_Toc383699907"/>
            <w:bookmarkStart w:id="106" w:name="_Toc254970589"/>
            <w:bookmarkStart w:id="107" w:name="_Toc297193186"/>
            <w:bookmarkStart w:id="108" w:name="_Toc254970730"/>
            <w:bookmarkStart w:id="109" w:name="_Toc295404982"/>
            <w:r w:rsidRPr="0079091F">
              <w:rPr>
                <w:rFonts w:ascii="宋体" w:eastAsia="宋体" w:hAnsi="宋体" w:cs="仿宋_GB2312" w:hint="eastAsia"/>
                <w:kern w:val="2"/>
                <w:sz w:val="21"/>
                <w:szCs w:val="21"/>
              </w:rPr>
              <w:t>竞争性谈判文件要求</w:t>
            </w:r>
            <w:bookmarkEnd w:id="101"/>
            <w:bookmarkEnd w:id="102"/>
            <w:bookmarkEnd w:id="103"/>
            <w:bookmarkEnd w:id="104"/>
            <w:bookmarkEnd w:id="105"/>
            <w:bookmarkEnd w:id="106"/>
            <w:bookmarkEnd w:id="107"/>
            <w:bookmarkEnd w:id="108"/>
            <w:bookmarkEnd w:id="109"/>
          </w:p>
        </w:tc>
        <w:tc>
          <w:tcPr>
            <w:tcW w:w="1671" w:type="pct"/>
            <w:vAlign w:val="center"/>
          </w:tcPr>
          <w:p w14:paraId="487EBE99"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10" w:name="_Toc383699908"/>
            <w:bookmarkStart w:id="111" w:name="_Toc301781613"/>
            <w:bookmarkStart w:id="112" w:name="_Toc173211902"/>
            <w:bookmarkStart w:id="113" w:name="_Toc254970590"/>
            <w:bookmarkStart w:id="114" w:name="_Toc297193187"/>
            <w:bookmarkStart w:id="115" w:name="_Toc173066403"/>
            <w:bookmarkStart w:id="116" w:name="_Toc373333691"/>
            <w:bookmarkStart w:id="117" w:name="_Toc295404983"/>
            <w:bookmarkStart w:id="118" w:name="_Toc254970731"/>
            <w:r w:rsidRPr="0079091F">
              <w:rPr>
                <w:rFonts w:ascii="宋体" w:eastAsia="宋体" w:hAnsi="宋体" w:cs="仿宋_GB2312" w:hint="eastAsia"/>
                <w:kern w:val="2"/>
                <w:sz w:val="21"/>
                <w:szCs w:val="21"/>
              </w:rPr>
              <w:t>竞标响应</w:t>
            </w:r>
            <w:bookmarkEnd w:id="110"/>
            <w:bookmarkEnd w:id="111"/>
            <w:bookmarkEnd w:id="112"/>
            <w:bookmarkEnd w:id="113"/>
            <w:bookmarkEnd w:id="114"/>
            <w:bookmarkEnd w:id="115"/>
            <w:bookmarkEnd w:id="116"/>
            <w:bookmarkEnd w:id="117"/>
            <w:bookmarkEnd w:id="118"/>
          </w:p>
        </w:tc>
        <w:tc>
          <w:tcPr>
            <w:tcW w:w="912" w:type="pct"/>
            <w:vAlign w:val="center"/>
          </w:tcPr>
          <w:p w14:paraId="4162D284"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19" w:name="_Toc383699909"/>
            <w:bookmarkStart w:id="120" w:name="_Toc297193188"/>
            <w:bookmarkStart w:id="121" w:name="_Toc254970732"/>
            <w:bookmarkStart w:id="122" w:name="_Toc301781614"/>
            <w:bookmarkStart w:id="123" w:name="_Toc173066404"/>
            <w:bookmarkStart w:id="124" w:name="_Toc173211903"/>
            <w:bookmarkStart w:id="125" w:name="_Toc373333692"/>
            <w:bookmarkStart w:id="126" w:name="_Toc295404984"/>
            <w:bookmarkStart w:id="127" w:name="_Toc254970591"/>
            <w:r w:rsidRPr="0079091F">
              <w:rPr>
                <w:rFonts w:ascii="宋体" w:eastAsia="宋体" w:hAnsi="宋体" w:cs="仿宋_GB2312" w:hint="eastAsia"/>
                <w:kern w:val="2"/>
                <w:sz w:val="21"/>
                <w:szCs w:val="21"/>
              </w:rPr>
              <w:t>偏离</w:t>
            </w:r>
            <w:bookmarkEnd w:id="119"/>
            <w:bookmarkEnd w:id="120"/>
            <w:bookmarkEnd w:id="121"/>
            <w:bookmarkEnd w:id="122"/>
            <w:bookmarkEnd w:id="123"/>
            <w:bookmarkEnd w:id="124"/>
            <w:bookmarkEnd w:id="125"/>
            <w:bookmarkEnd w:id="126"/>
            <w:bookmarkEnd w:id="127"/>
            <w:r w:rsidRPr="0079091F">
              <w:rPr>
                <w:rFonts w:ascii="宋体" w:eastAsia="宋体" w:hAnsi="宋体" w:cs="仿宋_GB2312" w:hint="eastAsia"/>
                <w:kern w:val="2"/>
                <w:sz w:val="21"/>
                <w:szCs w:val="21"/>
              </w:rPr>
              <w:t>说明</w:t>
            </w:r>
          </w:p>
        </w:tc>
      </w:tr>
      <w:tr w:rsidR="004D387D" w:rsidRPr="0079091F" w14:paraId="26994A0A" w14:textId="77777777" w:rsidTr="004D387D">
        <w:trPr>
          <w:cantSplit/>
          <w:trHeight w:val="420"/>
          <w:jc w:val="center"/>
        </w:trPr>
        <w:tc>
          <w:tcPr>
            <w:tcW w:w="560" w:type="pct"/>
            <w:vAlign w:val="center"/>
          </w:tcPr>
          <w:p w14:paraId="4858B33C"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28" w:name="_Toc373333694"/>
            <w:bookmarkStart w:id="129" w:name="_Toc173211905"/>
            <w:bookmarkStart w:id="130" w:name="_Toc297193190"/>
            <w:bookmarkStart w:id="131" w:name="_Toc383699911"/>
            <w:bookmarkStart w:id="132" w:name="_Toc173066406"/>
            <w:bookmarkStart w:id="133" w:name="_Toc254970734"/>
            <w:bookmarkStart w:id="134" w:name="_Toc301781616"/>
            <w:bookmarkStart w:id="135" w:name="_Toc295404986"/>
            <w:bookmarkStart w:id="136" w:name="_Toc254970593"/>
            <w:r w:rsidRPr="0079091F">
              <w:rPr>
                <w:rFonts w:ascii="宋体" w:eastAsia="宋体" w:hAnsi="宋体" w:cs="仿宋_GB2312" w:hint="eastAsia"/>
                <w:kern w:val="2"/>
                <w:sz w:val="21"/>
                <w:szCs w:val="21"/>
              </w:rPr>
              <w:t>1</w:t>
            </w:r>
            <w:bookmarkEnd w:id="128"/>
            <w:bookmarkEnd w:id="129"/>
            <w:bookmarkEnd w:id="130"/>
            <w:bookmarkEnd w:id="131"/>
            <w:bookmarkEnd w:id="132"/>
            <w:bookmarkEnd w:id="133"/>
            <w:bookmarkEnd w:id="134"/>
            <w:bookmarkEnd w:id="135"/>
            <w:bookmarkEnd w:id="136"/>
          </w:p>
        </w:tc>
        <w:tc>
          <w:tcPr>
            <w:tcW w:w="1857" w:type="pct"/>
            <w:tcBorders>
              <w:left w:val="single" w:sz="4" w:space="0" w:color="auto"/>
            </w:tcBorders>
            <w:vAlign w:val="center"/>
          </w:tcPr>
          <w:p w14:paraId="08DDACF7"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3B4137A1"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vAlign w:val="center"/>
          </w:tcPr>
          <w:p w14:paraId="4FFFE24B"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r w:rsidR="004D387D" w:rsidRPr="0079091F" w14:paraId="0B16A6D5" w14:textId="77777777" w:rsidTr="004D387D">
        <w:trPr>
          <w:cantSplit/>
          <w:trHeight w:val="420"/>
          <w:jc w:val="center"/>
        </w:trPr>
        <w:tc>
          <w:tcPr>
            <w:tcW w:w="560" w:type="pct"/>
            <w:vAlign w:val="center"/>
          </w:tcPr>
          <w:p w14:paraId="61BA1F99"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37" w:name="_Toc173211906"/>
            <w:bookmarkStart w:id="138" w:name="_Toc383699912"/>
            <w:bookmarkStart w:id="139" w:name="_Toc173066407"/>
            <w:bookmarkStart w:id="140" w:name="_Toc297193191"/>
            <w:bookmarkStart w:id="141" w:name="_Toc254970735"/>
            <w:bookmarkStart w:id="142" w:name="_Toc373333695"/>
            <w:bookmarkStart w:id="143" w:name="_Toc295404987"/>
            <w:bookmarkStart w:id="144" w:name="_Toc301781617"/>
            <w:bookmarkStart w:id="145" w:name="_Toc254970594"/>
            <w:r w:rsidRPr="0079091F">
              <w:rPr>
                <w:rFonts w:ascii="宋体" w:eastAsia="宋体" w:hAnsi="宋体" w:cs="仿宋_GB2312" w:hint="eastAsia"/>
                <w:kern w:val="2"/>
                <w:sz w:val="21"/>
                <w:szCs w:val="21"/>
              </w:rPr>
              <w:t>2</w:t>
            </w:r>
            <w:bookmarkEnd w:id="137"/>
            <w:bookmarkEnd w:id="138"/>
            <w:bookmarkEnd w:id="139"/>
            <w:bookmarkEnd w:id="140"/>
            <w:bookmarkEnd w:id="141"/>
            <w:bookmarkEnd w:id="142"/>
            <w:bookmarkEnd w:id="143"/>
            <w:bookmarkEnd w:id="144"/>
            <w:bookmarkEnd w:id="145"/>
          </w:p>
        </w:tc>
        <w:tc>
          <w:tcPr>
            <w:tcW w:w="1857" w:type="pct"/>
            <w:tcBorders>
              <w:left w:val="single" w:sz="4" w:space="0" w:color="auto"/>
            </w:tcBorders>
            <w:vAlign w:val="center"/>
          </w:tcPr>
          <w:p w14:paraId="0CEAB48E"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231D6189"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vAlign w:val="center"/>
          </w:tcPr>
          <w:p w14:paraId="39339638"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r w:rsidR="004D387D" w:rsidRPr="0079091F" w14:paraId="6C486CA1" w14:textId="77777777" w:rsidTr="004D387D">
        <w:trPr>
          <w:cantSplit/>
          <w:trHeight w:val="420"/>
          <w:jc w:val="center"/>
        </w:trPr>
        <w:tc>
          <w:tcPr>
            <w:tcW w:w="560" w:type="pct"/>
            <w:vAlign w:val="center"/>
          </w:tcPr>
          <w:p w14:paraId="7F0AED9A"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46" w:name="_Toc295404988"/>
            <w:bookmarkStart w:id="147" w:name="_Toc254970595"/>
            <w:bookmarkStart w:id="148" w:name="_Toc383699913"/>
            <w:bookmarkStart w:id="149" w:name="_Toc173066408"/>
            <w:bookmarkStart w:id="150" w:name="_Toc301781618"/>
            <w:bookmarkStart w:id="151" w:name="_Toc173211907"/>
            <w:bookmarkStart w:id="152" w:name="_Toc254970736"/>
            <w:bookmarkStart w:id="153" w:name="_Toc297193192"/>
            <w:bookmarkStart w:id="154" w:name="_Toc373333696"/>
            <w:r w:rsidRPr="0079091F">
              <w:rPr>
                <w:rFonts w:ascii="宋体" w:eastAsia="宋体" w:hAnsi="宋体" w:cs="仿宋_GB2312" w:hint="eastAsia"/>
                <w:kern w:val="2"/>
                <w:sz w:val="21"/>
                <w:szCs w:val="21"/>
              </w:rPr>
              <w:t>3</w:t>
            </w:r>
            <w:bookmarkEnd w:id="146"/>
            <w:bookmarkEnd w:id="147"/>
            <w:bookmarkEnd w:id="148"/>
            <w:bookmarkEnd w:id="149"/>
            <w:bookmarkEnd w:id="150"/>
            <w:bookmarkEnd w:id="151"/>
            <w:bookmarkEnd w:id="152"/>
            <w:bookmarkEnd w:id="153"/>
            <w:bookmarkEnd w:id="154"/>
          </w:p>
        </w:tc>
        <w:tc>
          <w:tcPr>
            <w:tcW w:w="1857" w:type="pct"/>
            <w:tcBorders>
              <w:left w:val="single" w:sz="4" w:space="0" w:color="auto"/>
            </w:tcBorders>
            <w:vAlign w:val="center"/>
          </w:tcPr>
          <w:p w14:paraId="736B56BA"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77EB15E7"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vAlign w:val="center"/>
          </w:tcPr>
          <w:p w14:paraId="10B43455"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r w:rsidR="004D387D" w:rsidRPr="0079091F" w14:paraId="2E3BF5C9" w14:textId="77777777" w:rsidTr="004D387D">
        <w:trPr>
          <w:cantSplit/>
          <w:trHeight w:val="420"/>
          <w:jc w:val="center"/>
        </w:trPr>
        <w:tc>
          <w:tcPr>
            <w:tcW w:w="560" w:type="pct"/>
            <w:vAlign w:val="center"/>
          </w:tcPr>
          <w:p w14:paraId="317C4ED5"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55" w:name="_Toc295404989"/>
            <w:bookmarkStart w:id="156" w:name="_Toc373333697"/>
            <w:bookmarkStart w:id="157" w:name="_Toc301781619"/>
            <w:bookmarkStart w:id="158" w:name="_Toc254970737"/>
            <w:bookmarkStart w:id="159" w:name="_Toc173211908"/>
            <w:bookmarkStart w:id="160" w:name="_Toc383699914"/>
            <w:bookmarkStart w:id="161" w:name="_Toc297193193"/>
            <w:bookmarkStart w:id="162" w:name="_Toc173066409"/>
            <w:bookmarkStart w:id="163" w:name="_Toc254970596"/>
            <w:r w:rsidRPr="0079091F">
              <w:rPr>
                <w:rFonts w:ascii="宋体" w:eastAsia="宋体" w:hAnsi="宋体" w:cs="仿宋_GB2312" w:hint="eastAsia"/>
                <w:kern w:val="2"/>
                <w:sz w:val="21"/>
                <w:szCs w:val="21"/>
              </w:rPr>
              <w:t>4</w:t>
            </w:r>
            <w:bookmarkEnd w:id="155"/>
            <w:bookmarkEnd w:id="156"/>
            <w:bookmarkEnd w:id="157"/>
            <w:bookmarkEnd w:id="158"/>
            <w:bookmarkEnd w:id="159"/>
            <w:bookmarkEnd w:id="160"/>
            <w:bookmarkEnd w:id="161"/>
            <w:bookmarkEnd w:id="162"/>
            <w:bookmarkEnd w:id="163"/>
          </w:p>
        </w:tc>
        <w:tc>
          <w:tcPr>
            <w:tcW w:w="1857" w:type="pct"/>
            <w:tcBorders>
              <w:left w:val="single" w:sz="4" w:space="0" w:color="auto"/>
            </w:tcBorders>
            <w:vAlign w:val="center"/>
          </w:tcPr>
          <w:p w14:paraId="6D1A3AD0"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224F3154"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vAlign w:val="center"/>
          </w:tcPr>
          <w:p w14:paraId="53242F6B"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r w:rsidR="004D387D" w:rsidRPr="0079091F" w14:paraId="11F4A72D" w14:textId="77777777" w:rsidTr="004D387D">
        <w:trPr>
          <w:cantSplit/>
          <w:trHeight w:val="420"/>
          <w:jc w:val="center"/>
        </w:trPr>
        <w:tc>
          <w:tcPr>
            <w:tcW w:w="560" w:type="pct"/>
            <w:vAlign w:val="center"/>
          </w:tcPr>
          <w:p w14:paraId="4D50F8A9"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64" w:name="_Toc173066410"/>
            <w:bookmarkStart w:id="165" w:name="_Toc373333698"/>
            <w:bookmarkStart w:id="166" w:name="_Toc295404990"/>
            <w:bookmarkStart w:id="167" w:name="_Toc254970597"/>
            <w:bookmarkStart w:id="168" w:name="_Toc297193194"/>
            <w:bookmarkStart w:id="169" w:name="_Toc383699915"/>
            <w:bookmarkStart w:id="170" w:name="_Toc301781620"/>
            <w:bookmarkStart w:id="171" w:name="_Toc173211909"/>
            <w:bookmarkStart w:id="172" w:name="_Toc254970738"/>
            <w:r w:rsidRPr="0079091F">
              <w:rPr>
                <w:rFonts w:ascii="宋体" w:eastAsia="宋体" w:hAnsi="宋体" w:cs="仿宋_GB2312" w:hint="eastAsia"/>
                <w:kern w:val="2"/>
                <w:sz w:val="21"/>
                <w:szCs w:val="21"/>
              </w:rPr>
              <w:t>5</w:t>
            </w:r>
            <w:bookmarkEnd w:id="164"/>
            <w:bookmarkEnd w:id="165"/>
            <w:bookmarkEnd w:id="166"/>
            <w:bookmarkEnd w:id="167"/>
            <w:bookmarkEnd w:id="168"/>
            <w:bookmarkEnd w:id="169"/>
            <w:bookmarkEnd w:id="170"/>
            <w:bookmarkEnd w:id="171"/>
            <w:bookmarkEnd w:id="172"/>
          </w:p>
        </w:tc>
        <w:tc>
          <w:tcPr>
            <w:tcW w:w="1857" w:type="pct"/>
            <w:tcBorders>
              <w:left w:val="single" w:sz="4" w:space="0" w:color="auto"/>
            </w:tcBorders>
            <w:vAlign w:val="center"/>
          </w:tcPr>
          <w:p w14:paraId="259D885C"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2784F9A8"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vAlign w:val="center"/>
          </w:tcPr>
          <w:p w14:paraId="336A5968"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r w:rsidR="004D387D" w:rsidRPr="0079091F" w14:paraId="343B6F13" w14:textId="77777777" w:rsidTr="004D387D">
        <w:trPr>
          <w:trHeight w:val="420"/>
          <w:jc w:val="center"/>
        </w:trPr>
        <w:tc>
          <w:tcPr>
            <w:tcW w:w="560" w:type="pct"/>
            <w:vAlign w:val="center"/>
          </w:tcPr>
          <w:p w14:paraId="71BE2C42"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bookmarkStart w:id="173" w:name="_Toc254970602"/>
            <w:bookmarkStart w:id="174" w:name="_Toc373333699"/>
            <w:bookmarkStart w:id="175" w:name="_Toc254970743"/>
            <w:bookmarkStart w:id="176" w:name="_Toc383699916"/>
            <w:bookmarkStart w:id="177" w:name="_Toc301781621"/>
            <w:bookmarkStart w:id="178" w:name="_Toc295404991"/>
            <w:bookmarkStart w:id="179" w:name="_Toc173211914"/>
            <w:bookmarkStart w:id="180" w:name="_Toc297193195"/>
            <w:bookmarkStart w:id="181" w:name="_Toc173066415"/>
            <w:r w:rsidRPr="0079091F">
              <w:rPr>
                <w:rFonts w:ascii="宋体" w:eastAsia="宋体" w:hAnsi="宋体" w:cs="仿宋_GB2312" w:hint="eastAsia"/>
                <w:kern w:val="2"/>
                <w:sz w:val="21"/>
                <w:szCs w:val="21"/>
              </w:rPr>
              <w:t>…</w:t>
            </w:r>
            <w:bookmarkEnd w:id="173"/>
            <w:bookmarkEnd w:id="174"/>
            <w:bookmarkEnd w:id="175"/>
            <w:bookmarkEnd w:id="176"/>
            <w:bookmarkEnd w:id="177"/>
            <w:bookmarkEnd w:id="178"/>
            <w:bookmarkEnd w:id="179"/>
            <w:bookmarkEnd w:id="180"/>
            <w:bookmarkEnd w:id="181"/>
          </w:p>
        </w:tc>
        <w:tc>
          <w:tcPr>
            <w:tcW w:w="1857" w:type="pct"/>
            <w:tcBorders>
              <w:left w:val="single" w:sz="4" w:space="0" w:color="auto"/>
            </w:tcBorders>
            <w:vAlign w:val="center"/>
          </w:tcPr>
          <w:p w14:paraId="5C772B04"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1671" w:type="pct"/>
            <w:vAlign w:val="center"/>
          </w:tcPr>
          <w:p w14:paraId="62BA2D7D"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c>
          <w:tcPr>
            <w:tcW w:w="912" w:type="pct"/>
            <w:tcBorders>
              <w:right w:val="single" w:sz="4" w:space="0" w:color="auto"/>
            </w:tcBorders>
            <w:vAlign w:val="center"/>
          </w:tcPr>
          <w:p w14:paraId="1B7009FA" w14:textId="77777777" w:rsidR="004D387D" w:rsidRPr="0079091F" w:rsidRDefault="004D387D">
            <w:pPr>
              <w:pStyle w:val="a9"/>
              <w:spacing w:line="360" w:lineRule="auto"/>
              <w:ind w:firstLineChars="0" w:firstLine="0"/>
              <w:jc w:val="center"/>
              <w:rPr>
                <w:rFonts w:ascii="宋体" w:eastAsia="宋体" w:hAnsi="宋体" w:cs="仿宋_GB2312" w:hint="eastAsia"/>
                <w:kern w:val="2"/>
                <w:sz w:val="21"/>
                <w:szCs w:val="21"/>
              </w:rPr>
            </w:pPr>
          </w:p>
        </w:tc>
      </w:tr>
    </w:tbl>
    <w:p w14:paraId="6720E8AB" w14:textId="77777777" w:rsidR="005C2B23" w:rsidRPr="0079091F" w:rsidRDefault="00000000">
      <w:pPr>
        <w:pStyle w:val="a9"/>
        <w:spacing w:line="360" w:lineRule="auto"/>
        <w:ind w:firstLineChars="0" w:firstLine="0"/>
        <w:rPr>
          <w:rFonts w:ascii="宋体" w:eastAsia="宋体" w:hAnsi="宋体" w:cs="仿宋_GB2312" w:hint="eastAsia"/>
          <w:sz w:val="21"/>
          <w:szCs w:val="21"/>
        </w:rPr>
      </w:pPr>
      <w:bookmarkStart w:id="182" w:name="_Hlk55980577"/>
      <w:r w:rsidRPr="0079091F">
        <w:rPr>
          <w:rFonts w:ascii="宋体" w:eastAsia="宋体" w:hAnsi="宋体" w:cs="仿宋_GB2312" w:hint="eastAsia"/>
          <w:sz w:val="21"/>
          <w:szCs w:val="21"/>
        </w:rPr>
        <w:t>注：</w:t>
      </w:r>
    </w:p>
    <w:p w14:paraId="748ACDDF" w14:textId="7CB15CE9" w:rsidR="005C2B23" w:rsidRPr="0079091F" w:rsidRDefault="00000000">
      <w:pPr>
        <w:pStyle w:val="a9"/>
        <w:spacing w:line="360" w:lineRule="auto"/>
        <w:ind w:firstLineChars="200" w:firstLine="420"/>
        <w:rPr>
          <w:rFonts w:ascii="宋体" w:eastAsia="宋体" w:hAnsi="宋体" w:cs="仿宋_GB2312" w:hint="eastAsia"/>
          <w:sz w:val="21"/>
          <w:szCs w:val="21"/>
        </w:rPr>
      </w:pPr>
      <w:r w:rsidRPr="0079091F">
        <w:rPr>
          <w:rFonts w:ascii="宋体" w:eastAsia="宋体" w:hAnsi="宋体" w:cs="仿宋_GB2312" w:hint="eastAsia"/>
          <w:sz w:val="21"/>
          <w:szCs w:val="21"/>
        </w:rPr>
        <w:t>1. 说明：应对</w:t>
      </w:r>
      <w:proofErr w:type="gramStart"/>
      <w:r w:rsidRPr="0079091F">
        <w:rPr>
          <w:rFonts w:ascii="宋体" w:eastAsia="宋体" w:hAnsi="宋体" w:cs="仿宋_GB2312" w:hint="eastAsia"/>
          <w:sz w:val="21"/>
          <w:szCs w:val="21"/>
        </w:rPr>
        <w:t>照谈判</w:t>
      </w:r>
      <w:proofErr w:type="gramEnd"/>
      <w:r w:rsidRPr="0079091F">
        <w:rPr>
          <w:rFonts w:ascii="宋体" w:eastAsia="宋体" w:hAnsi="宋体" w:cs="仿宋_GB2312" w:hint="eastAsia"/>
          <w:sz w:val="21"/>
          <w:szCs w:val="21"/>
        </w:rPr>
        <w:t>文件“第三章 采购需求”中的技术需求实质性响应，并</w:t>
      </w:r>
      <w:proofErr w:type="gramStart"/>
      <w:r w:rsidRPr="0079091F">
        <w:rPr>
          <w:rFonts w:ascii="宋体" w:eastAsia="宋体" w:hAnsi="宋体" w:cs="仿宋_GB2312" w:hint="eastAsia"/>
          <w:sz w:val="21"/>
          <w:szCs w:val="21"/>
        </w:rPr>
        <w:t>作出</w:t>
      </w:r>
      <w:proofErr w:type="gramEnd"/>
      <w:r w:rsidRPr="0079091F">
        <w:rPr>
          <w:rFonts w:ascii="宋体" w:eastAsia="宋体" w:hAnsi="宋体" w:cs="仿宋_GB2312" w:hint="eastAsia"/>
          <w:sz w:val="21"/>
          <w:szCs w:val="21"/>
        </w:rPr>
        <w:t>偏离说明。</w:t>
      </w:r>
    </w:p>
    <w:p w14:paraId="0C08D77B" w14:textId="77777777" w:rsidR="005C2B23" w:rsidRPr="0079091F" w:rsidRDefault="00000000">
      <w:pPr>
        <w:pStyle w:val="a9"/>
        <w:spacing w:line="360" w:lineRule="auto"/>
        <w:ind w:firstLineChars="200" w:firstLine="420"/>
        <w:rPr>
          <w:rFonts w:ascii="宋体" w:eastAsia="宋体" w:hAnsi="宋体" w:cs="仿宋_GB2312" w:hint="eastAsia"/>
          <w:sz w:val="21"/>
          <w:szCs w:val="21"/>
        </w:rPr>
      </w:pPr>
      <w:r w:rsidRPr="0079091F">
        <w:rPr>
          <w:rFonts w:ascii="宋体" w:eastAsia="宋体" w:hAnsi="宋体" w:cs="仿宋_GB2312" w:hint="eastAsia"/>
          <w:sz w:val="21"/>
          <w:szCs w:val="21"/>
        </w:rPr>
        <w:t>2.供应商应根据竞标设备的性能指标，对照谈判文件要求，在“偏离说明”中注明“正偏离”、“负偏离”或者“无偏离”。既不属于“正偏离”也不属于“负偏离”即为“无偏离”。</w:t>
      </w:r>
      <w:bookmarkEnd w:id="182"/>
    </w:p>
    <w:p w14:paraId="4A3F39B6" w14:textId="77777777" w:rsidR="005C2B23" w:rsidRPr="0079091F" w:rsidRDefault="005C2B23">
      <w:pPr>
        <w:snapToGrid w:val="0"/>
        <w:spacing w:before="50" w:after="50" w:line="360" w:lineRule="auto"/>
        <w:ind w:rightChars="-389" w:right="-817"/>
        <w:rPr>
          <w:rFonts w:ascii="宋体" w:hAnsi="宋体" w:cs="仿宋_GB2312" w:hint="eastAsia"/>
          <w:szCs w:val="21"/>
        </w:rPr>
      </w:pPr>
    </w:p>
    <w:p w14:paraId="7695E583"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 xml:space="preserve"> </w:t>
      </w:r>
      <w:r w:rsidRPr="0079091F">
        <w:rPr>
          <w:rFonts w:ascii="宋体" w:hAnsi="宋体" w:cs="宋体"/>
          <w:szCs w:val="21"/>
        </w:rPr>
        <w:t xml:space="preserve">      </w:t>
      </w: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6F92D018"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bookmarkStart w:id="183" w:name="_Hlk141280802"/>
      <w:r w:rsidRPr="0079091F">
        <w:rPr>
          <w:rFonts w:hAnsi="宋体" w:hint="eastAsia"/>
        </w:rPr>
        <w:t>盖公章或</w:t>
      </w:r>
      <w:r w:rsidRPr="0079091F">
        <w:rPr>
          <w:rFonts w:ascii="宋体" w:hAnsi="宋体" w:hint="eastAsia"/>
        </w:rPr>
        <w:t>电子签章</w:t>
      </w:r>
      <w:bookmarkEnd w:id="183"/>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6E460C25" w14:textId="77777777" w:rsidR="005C2B23" w:rsidRPr="0079091F" w:rsidRDefault="00000000">
      <w:pPr>
        <w:snapToGrid w:val="0"/>
        <w:spacing w:beforeLines="50" w:before="156" w:after="50" w:line="360" w:lineRule="auto"/>
        <w:ind w:right="90" w:firstLineChars="3137" w:firstLine="6588"/>
        <w:rPr>
          <w:rFonts w:ascii="宋体" w:hAnsi="宋体" w:cs="仿宋_GB2312" w:hint="eastAsia"/>
          <w:szCs w:val="21"/>
        </w:rPr>
        <w:sectPr w:rsidR="005C2B23" w:rsidRPr="0079091F" w:rsidSect="00EF6B70">
          <w:footerReference w:type="default" r:id="rId16"/>
          <w:footerReference w:type="first" r:id="rId17"/>
          <w:pgSz w:w="11906" w:h="16838"/>
          <w:pgMar w:top="1440" w:right="1440" w:bottom="1440" w:left="1587" w:header="851" w:footer="992" w:gutter="0"/>
          <w:pgNumType w:start="1"/>
          <w:cols w:space="720"/>
          <w:docGrid w:type="lines" w:linePitch="312"/>
        </w:sectPr>
      </w:pPr>
      <w:r w:rsidRPr="0079091F">
        <w:rPr>
          <w:rFonts w:ascii="宋体" w:hAnsi="宋体" w:cs="宋体" w:hint="eastAsia"/>
          <w:szCs w:val="21"/>
        </w:rPr>
        <w:t>年    月    日</w:t>
      </w:r>
    </w:p>
    <w:p w14:paraId="104CE925" w14:textId="77777777" w:rsidR="005C2B23" w:rsidRPr="0079091F" w:rsidRDefault="00000000">
      <w:pPr>
        <w:snapToGrid w:val="0"/>
        <w:spacing w:beforeLines="50" w:before="156" w:after="50" w:line="360" w:lineRule="auto"/>
        <w:outlineLvl w:val="1"/>
        <w:rPr>
          <w:rFonts w:ascii="宋体" w:hAnsi="宋体" w:hint="eastAsia"/>
          <w:b/>
          <w:bCs/>
          <w:sz w:val="32"/>
          <w:szCs w:val="32"/>
        </w:rPr>
      </w:pPr>
      <w:bookmarkStart w:id="184" w:name="_Toc35611517"/>
      <w:r w:rsidRPr="0079091F">
        <w:rPr>
          <w:rFonts w:ascii="宋体" w:hAnsi="宋体" w:hint="eastAsia"/>
          <w:b/>
          <w:bCs/>
          <w:sz w:val="32"/>
          <w:szCs w:val="32"/>
        </w:rPr>
        <w:lastRenderedPageBreak/>
        <w:t xml:space="preserve">三、报价文件格式 </w:t>
      </w:r>
    </w:p>
    <w:p w14:paraId="7198F419" w14:textId="77777777" w:rsidR="005C2B23" w:rsidRPr="0079091F" w:rsidRDefault="00000000">
      <w:pPr>
        <w:snapToGrid w:val="0"/>
        <w:spacing w:beforeLines="50" w:before="156" w:after="50" w:line="360" w:lineRule="auto"/>
        <w:jc w:val="left"/>
        <w:rPr>
          <w:rFonts w:ascii="宋体" w:hAnsi="宋体" w:hint="eastAsia"/>
          <w:b/>
          <w:sz w:val="32"/>
          <w:szCs w:val="32"/>
        </w:rPr>
      </w:pPr>
      <w:r w:rsidRPr="0079091F">
        <w:rPr>
          <w:rFonts w:ascii="宋体" w:hAnsi="宋体" w:hint="eastAsia"/>
          <w:b/>
          <w:sz w:val="32"/>
          <w:szCs w:val="32"/>
        </w:rPr>
        <w:t>1.报价文件封面格式</w:t>
      </w:r>
    </w:p>
    <w:p w14:paraId="13D9641D" w14:textId="77777777" w:rsidR="005C2B23" w:rsidRPr="0079091F" w:rsidRDefault="00000000">
      <w:pPr>
        <w:snapToGrid w:val="0"/>
        <w:spacing w:beforeLines="50" w:before="156" w:after="50"/>
        <w:rPr>
          <w:rFonts w:ascii="宋体" w:hAnsi="宋体" w:hint="eastAsia"/>
          <w:bCs/>
          <w:sz w:val="32"/>
          <w:szCs w:val="20"/>
        </w:rPr>
      </w:pPr>
      <w:r w:rsidRPr="0079091F">
        <w:rPr>
          <w:rFonts w:ascii="宋体" w:hAnsi="宋体" w:hint="eastAsia"/>
          <w:sz w:val="24"/>
        </w:rPr>
        <w:t xml:space="preserve">                                                    </w:t>
      </w:r>
    </w:p>
    <w:p w14:paraId="15E257EC" w14:textId="77777777" w:rsidR="005C2B23" w:rsidRPr="0079091F" w:rsidRDefault="00000000">
      <w:pPr>
        <w:snapToGrid w:val="0"/>
        <w:spacing w:beforeLines="50" w:before="156" w:after="50"/>
        <w:jc w:val="right"/>
        <w:rPr>
          <w:rFonts w:ascii="宋体" w:hAnsi="宋体" w:hint="eastAsia"/>
          <w:sz w:val="24"/>
          <w:szCs w:val="20"/>
        </w:rPr>
      </w:pPr>
      <w:r w:rsidRPr="0079091F">
        <w:rPr>
          <w:rFonts w:ascii="宋体" w:hAnsi="宋体" w:hint="eastAsia"/>
          <w:sz w:val="24"/>
        </w:rPr>
        <w:t>全流程电子采购</w:t>
      </w:r>
    </w:p>
    <w:p w14:paraId="2753B2BB" w14:textId="77777777" w:rsidR="005C2B23" w:rsidRPr="0079091F" w:rsidRDefault="005C2B23">
      <w:pPr>
        <w:snapToGrid w:val="0"/>
        <w:spacing w:beforeLines="50" w:before="156" w:after="50"/>
        <w:rPr>
          <w:rFonts w:ascii="宋体" w:hAnsi="宋体" w:hint="eastAsia"/>
          <w:sz w:val="24"/>
          <w:szCs w:val="20"/>
        </w:rPr>
      </w:pPr>
    </w:p>
    <w:p w14:paraId="50FC7A09" w14:textId="77777777" w:rsidR="005C2B23" w:rsidRPr="0079091F" w:rsidRDefault="005C2B23">
      <w:pPr>
        <w:snapToGrid w:val="0"/>
        <w:spacing w:beforeLines="50" w:before="156" w:after="50"/>
        <w:rPr>
          <w:rFonts w:ascii="宋体" w:hAnsi="宋体" w:hint="eastAsia"/>
          <w:sz w:val="24"/>
          <w:szCs w:val="20"/>
        </w:rPr>
      </w:pPr>
    </w:p>
    <w:p w14:paraId="00E29DC4" w14:textId="77777777" w:rsidR="005C2B23" w:rsidRPr="0079091F" w:rsidRDefault="00000000">
      <w:pPr>
        <w:snapToGrid w:val="0"/>
        <w:spacing w:beforeLines="50" w:before="156" w:after="50"/>
        <w:jc w:val="center"/>
        <w:rPr>
          <w:rFonts w:ascii="宋体" w:hAnsi="宋体" w:cs="方正小标宋简体" w:hint="eastAsia"/>
          <w:bCs/>
          <w:sz w:val="44"/>
          <w:szCs w:val="44"/>
        </w:rPr>
      </w:pPr>
      <w:r w:rsidRPr="0079091F">
        <w:rPr>
          <w:rFonts w:ascii="宋体" w:hAnsi="宋体" w:cs="方正小标宋简体" w:hint="eastAsia"/>
          <w:bCs/>
          <w:sz w:val="44"/>
          <w:szCs w:val="44"/>
        </w:rPr>
        <w:t>报  价  文  件</w:t>
      </w:r>
    </w:p>
    <w:p w14:paraId="10CB0A4C" w14:textId="77777777" w:rsidR="005C2B23" w:rsidRPr="0079091F" w:rsidRDefault="005C2B23">
      <w:pPr>
        <w:snapToGrid w:val="0"/>
        <w:spacing w:beforeLines="50" w:before="156" w:after="50"/>
        <w:rPr>
          <w:rFonts w:ascii="宋体" w:hAnsi="宋体" w:hint="eastAsia"/>
          <w:bCs/>
          <w:sz w:val="24"/>
          <w:szCs w:val="20"/>
        </w:rPr>
      </w:pPr>
    </w:p>
    <w:p w14:paraId="5856D1E3" w14:textId="77777777" w:rsidR="005C2B23" w:rsidRPr="0079091F" w:rsidRDefault="005C2B23">
      <w:pPr>
        <w:snapToGrid w:val="0"/>
        <w:spacing w:beforeLines="50" w:before="156" w:after="50"/>
        <w:rPr>
          <w:rFonts w:ascii="宋体" w:hAnsi="宋体" w:hint="eastAsia"/>
          <w:bCs/>
          <w:sz w:val="24"/>
          <w:szCs w:val="20"/>
        </w:rPr>
      </w:pPr>
    </w:p>
    <w:p w14:paraId="15BED35D" w14:textId="77777777" w:rsidR="005C2B23" w:rsidRPr="0079091F" w:rsidRDefault="005C2B23">
      <w:pPr>
        <w:snapToGrid w:val="0"/>
        <w:spacing w:beforeLines="50" w:before="156" w:after="50"/>
        <w:rPr>
          <w:rFonts w:ascii="宋体" w:hAnsi="宋体" w:hint="eastAsia"/>
          <w:bCs/>
          <w:sz w:val="24"/>
          <w:szCs w:val="20"/>
        </w:rPr>
      </w:pPr>
    </w:p>
    <w:p w14:paraId="54BF4324" w14:textId="77777777" w:rsidR="005C2B23" w:rsidRPr="0079091F" w:rsidRDefault="005C2B23">
      <w:pPr>
        <w:snapToGrid w:val="0"/>
        <w:spacing w:beforeLines="50" w:before="156" w:after="50"/>
        <w:rPr>
          <w:rFonts w:ascii="宋体" w:hAnsi="宋体" w:hint="eastAsia"/>
          <w:bCs/>
          <w:sz w:val="24"/>
          <w:szCs w:val="20"/>
        </w:rPr>
      </w:pPr>
    </w:p>
    <w:p w14:paraId="487FAA4C" w14:textId="77777777" w:rsidR="005C2B23" w:rsidRPr="0079091F" w:rsidRDefault="005C2B23">
      <w:pPr>
        <w:snapToGrid w:val="0"/>
        <w:spacing w:beforeLines="50" w:before="156" w:after="50"/>
        <w:rPr>
          <w:rFonts w:ascii="宋体" w:hAnsi="宋体" w:hint="eastAsia"/>
          <w:bCs/>
          <w:sz w:val="24"/>
          <w:szCs w:val="20"/>
        </w:rPr>
      </w:pPr>
    </w:p>
    <w:p w14:paraId="64B506DD"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项目名称：</w:t>
      </w:r>
    </w:p>
    <w:p w14:paraId="0FD543A6"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0390F859"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项目编号：</w:t>
      </w:r>
    </w:p>
    <w:p w14:paraId="6B9414EB"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2AF36A1E"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proofErr w:type="gramStart"/>
      <w:r w:rsidRPr="0079091F">
        <w:rPr>
          <w:rFonts w:ascii="宋体" w:hAnsi="宋体" w:cs="仿宋_GB2312" w:hint="eastAsia"/>
          <w:bCs/>
          <w:sz w:val="32"/>
          <w:szCs w:val="32"/>
        </w:rPr>
        <w:t>标项号</w:t>
      </w:r>
      <w:proofErr w:type="gramEnd"/>
      <w:r w:rsidRPr="0079091F">
        <w:rPr>
          <w:rFonts w:ascii="宋体" w:hAnsi="宋体" w:cs="仿宋_GB2312" w:hint="eastAsia"/>
          <w:bCs/>
          <w:sz w:val="32"/>
          <w:szCs w:val="32"/>
        </w:rPr>
        <w:t>：</w:t>
      </w:r>
    </w:p>
    <w:p w14:paraId="573AC65B" w14:textId="77777777" w:rsidR="005C2B23" w:rsidRPr="0079091F" w:rsidRDefault="005C2B23">
      <w:pPr>
        <w:snapToGrid w:val="0"/>
        <w:spacing w:beforeLines="50" w:before="156" w:after="50"/>
        <w:ind w:firstLineChars="200" w:firstLine="640"/>
        <w:rPr>
          <w:rFonts w:ascii="宋体" w:hAnsi="宋体" w:cs="仿宋_GB2312" w:hint="eastAsia"/>
          <w:bCs/>
          <w:sz w:val="32"/>
          <w:szCs w:val="32"/>
        </w:rPr>
      </w:pPr>
    </w:p>
    <w:p w14:paraId="04D87983" w14:textId="77777777" w:rsidR="005C2B23" w:rsidRPr="0079091F" w:rsidRDefault="00000000">
      <w:pPr>
        <w:snapToGrid w:val="0"/>
        <w:spacing w:beforeLines="50" w:before="156" w:after="50"/>
        <w:ind w:firstLineChars="200" w:firstLine="640"/>
        <w:rPr>
          <w:rFonts w:ascii="宋体" w:hAnsi="宋体" w:cs="仿宋_GB2312" w:hint="eastAsia"/>
          <w:bCs/>
          <w:sz w:val="32"/>
          <w:szCs w:val="32"/>
        </w:rPr>
      </w:pPr>
      <w:r w:rsidRPr="0079091F">
        <w:rPr>
          <w:rFonts w:ascii="宋体" w:hAnsi="宋体" w:cs="仿宋_GB2312" w:hint="eastAsia"/>
          <w:bCs/>
          <w:sz w:val="32"/>
          <w:szCs w:val="32"/>
        </w:rPr>
        <w:t>供应商名称：</w:t>
      </w:r>
    </w:p>
    <w:p w14:paraId="7FBA5201" w14:textId="77777777" w:rsidR="005C2B23" w:rsidRPr="0079091F" w:rsidRDefault="005C2B23">
      <w:pPr>
        <w:pStyle w:val="a0"/>
        <w:snapToGrid w:val="0"/>
        <w:spacing w:before="50" w:after="50"/>
        <w:ind w:firstLineChars="225" w:firstLine="720"/>
        <w:rPr>
          <w:rFonts w:ascii="宋体" w:hAnsi="宋体" w:cs="仿宋_GB2312" w:hint="eastAsia"/>
          <w:bCs/>
          <w:sz w:val="32"/>
          <w:szCs w:val="32"/>
        </w:rPr>
      </w:pPr>
    </w:p>
    <w:p w14:paraId="29E8F224" w14:textId="77777777" w:rsidR="005C2B23" w:rsidRPr="0079091F" w:rsidRDefault="005C2B23">
      <w:pPr>
        <w:pStyle w:val="a0"/>
        <w:snapToGrid w:val="0"/>
        <w:spacing w:before="50" w:after="50"/>
        <w:ind w:firstLine="0"/>
        <w:rPr>
          <w:rFonts w:ascii="宋体" w:hAnsi="宋体" w:cs="仿宋_GB2312" w:hint="eastAsia"/>
          <w:bCs/>
          <w:sz w:val="32"/>
          <w:szCs w:val="32"/>
        </w:rPr>
      </w:pPr>
    </w:p>
    <w:p w14:paraId="689E19A1" w14:textId="77777777" w:rsidR="005C2B23" w:rsidRPr="0079091F" w:rsidRDefault="005C2B23">
      <w:pPr>
        <w:pStyle w:val="a0"/>
        <w:snapToGrid w:val="0"/>
        <w:spacing w:before="50" w:after="50"/>
        <w:ind w:firstLineChars="400" w:firstLine="1280"/>
        <w:rPr>
          <w:rFonts w:ascii="宋体" w:hAnsi="宋体" w:cs="仿宋_GB2312" w:hint="eastAsia"/>
          <w:bCs/>
          <w:sz w:val="32"/>
          <w:szCs w:val="32"/>
        </w:rPr>
      </w:pPr>
    </w:p>
    <w:p w14:paraId="144A2B6E" w14:textId="77777777" w:rsidR="005C2B23" w:rsidRPr="0079091F" w:rsidRDefault="00000000">
      <w:pPr>
        <w:snapToGrid w:val="0"/>
        <w:spacing w:beforeLines="50" w:before="156" w:after="50"/>
        <w:jc w:val="center"/>
        <w:rPr>
          <w:rFonts w:ascii="宋体" w:hAnsi="宋体" w:cs="仿宋_GB2312" w:hint="eastAsia"/>
          <w:sz w:val="32"/>
          <w:szCs w:val="32"/>
        </w:rPr>
      </w:pPr>
      <w:r w:rsidRPr="0079091F">
        <w:rPr>
          <w:rFonts w:ascii="宋体" w:hAnsi="宋体" w:cs="仿宋_GB2312" w:hint="eastAsia"/>
          <w:sz w:val="32"/>
          <w:szCs w:val="32"/>
        </w:rPr>
        <w:t>年    月    日</w:t>
      </w:r>
    </w:p>
    <w:p w14:paraId="7C70CAB0" w14:textId="77777777" w:rsidR="005C2B23" w:rsidRPr="0079091F" w:rsidRDefault="005C2B23">
      <w:pPr>
        <w:snapToGrid w:val="0"/>
        <w:spacing w:beforeLines="50" w:before="156" w:after="50"/>
        <w:jc w:val="center"/>
        <w:rPr>
          <w:rFonts w:ascii="宋体" w:hAnsi="宋体" w:cs="仿宋_GB2312" w:hint="eastAsia"/>
          <w:sz w:val="32"/>
          <w:szCs w:val="32"/>
        </w:rPr>
      </w:pPr>
    </w:p>
    <w:p w14:paraId="0E1CB6D4" w14:textId="77777777" w:rsidR="005C2B23" w:rsidRPr="0079091F" w:rsidRDefault="00000000">
      <w:pPr>
        <w:snapToGrid w:val="0"/>
        <w:spacing w:beforeLines="50" w:before="156" w:after="50" w:line="360" w:lineRule="auto"/>
        <w:ind w:left="142"/>
        <w:jc w:val="left"/>
        <w:rPr>
          <w:rFonts w:ascii="宋体" w:hAnsi="宋体" w:hint="eastAsia"/>
          <w:b/>
          <w:bCs/>
          <w:szCs w:val="21"/>
        </w:rPr>
      </w:pPr>
      <w:r w:rsidRPr="0079091F">
        <w:rPr>
          <w:rFonts w:ascii="宋体" w:hAnsi="宋体"/>
          <w:szCs w:val="21"/>
        </w:rPr>
        <w:br w:type="page"/>
      </w:r>
      <w:r w:rsidRPr="0079091F">
        <w:rPr>
          <w:rFonts w:ascii="宋体" w:hAnsi="宋体" w:hint="eastAsia"/>
          <w:b/>
          <w:bCs/>
          <w:szCs w:val="21"/>
        </w:rPr>
        <w:lastRenderedPageBreak/>
        <w:t>2.报价文件目录</w:t>
      </w:r>
    </w:p>
    <w:p w14:paraId="7E9EA446" w14:textId="77777777" w:rsidR="005C2B23" w:rsidRPr="0079091F" w:rsidRDefault="00000000">
      <w:pPr>
        <w:snapToGrid w:val="0"/>
        <w:spacing w:afterLines="100" w:after="312"/>
        <w:jc w:val="center"/>
        <w:rPr>
          <w:rFonts w:ascii="宋体" w:hAnsi="宋体" w:hint="eastAsia"/>
          <w:b/>
          <w:sz w:val="32"/>
          <w:szCs w:val="32"/>
        </w:rPr>
      </w:pPr>
      <w:r w:rsidRPr="0079091F">
        <w:rPr>
          <w:rFonts w:ascii="宋体" w:hAnsi="宋体" w:hint="eastAsia"/>
          <w:szCs w:val="21"/>
        </w:rPr>
        <w:t>根据竞争性谈判文件规定及供应商提供的材料自行编写目录（部分格式后附）</w:t>
      </w:r>
      <w:r w:rsidRPr="0079091F">
        <w:rPr>
          <w:rFonts w:ascii="宋体" w:hAnsi="宋体"/>
          <w:szCs w:val="21"/>
        </w:rPr>
        <w:br w:type="column"/>
      </w:r>
      <w:r w:rsidRPr="0079091F">
        <w:rPr>
          <w:rFonts w:ascii="宋体" w:hAnsi="宋体" w:hint="eastAsia"/>
          <w:b/>
          <w:sz w:val="32"/>
          <w:szCs w:val="32"/>
        </w:rPr>
        <w:lastRenderedPageBreak/>
        <w:t>竞  标  报  价  表</w:t>
      </w:r>
    </w:p>
    <w:p w14:paraId="271119A7" w14:textId="77777777" w:rsidR="005C2B23" w:rsidRPr="0079091F" w:rsidRDefault="00000000">
      <w:pPr>
        <w:snapToGrid w:val="0"/>
        <w:spacing w:before="50" w:after="50" w:line="360" w:lineRule="auto"/>
        <w:rPr>
          <w:rFonts w:ascii="宋体" w:hAnsi="宋体" w:cs="仿宋_GB2312" w:hint="eastAsia"/>
          <w:szCs w:val="21"/>
        </w:rPr>
      </w:pPr>
      <w:bookmarkStart w:id="185" w:name="_Hlk48036220"/>
      <w:r w:rsidRPr="0079091F">
        <w:rPr>
          <w:rFonts w:ascii="宋体" w:hAnsi="宋体" w:cs="仿宋_GB2312" w:hint="eastAsia"/>
          <w:szCs w:val="21"/>
        </w:rPr>
        <w:t>项目名称：</w:t>
      </w:r>
      <w:r w:rsidRPr="0079091F">
        <w:rPr>
          <w:rFonts w:ascii="宋体" w:hAnsi="宋体" w:cs="仿宋_GB2312" w:hint="eastAsia"/>
          <w:szCs w:val="21"/>
          <w:u w:val="single"/>
        </w:rPr>
        <w:t xml:space="preserve">                </w:t>
      </w:r>
      <w:r w:rsidRPr="0079091F">
        <w:rPr>
          <w:rFonts w:ascii="宋体" w:hAnsi="宋体" w:cs="仿宋_GB2312" w:hint="eastAsia"/>
          <w:szCs w:val="21"/>
        </w:rPr>
        <w:t>项目编号：</w:t>
      </w:r>
      <w:r w:rsidRPr="0079091F">
        <w:rPr>
          <w:rFonts w:ascii="宋体" w:hAnsi="宋体" w:cs="仿宋_GB2312" w:hint="eastAsia"/>
          <w:szCs w:val="21"/>
          <w:u w:val="single"/>
        </w:rPr>
        <w:t xml:space="preserve">               </w:t>
      </w:r>
      <w:r w:rsidRPr="0079091F">
        <w:rPr>
          <w:rFonts w:ascii="宋体" w:hAnsi="宋体" w:cs="仿宋_GB2312" w:hint="eastAsia"/>
          <w:szCs w:val="21"/>
        </w:rPr>
        <w:t xml:space="preserve"> </w:t>
      </w:r>
      <w:r w:rsidR="00AD15BD" w:rsidRPr="0079091F">
        <w:rPr>
          <w:rFonts w:ascii="宋体" w:hAnsi="宋体" w:cs="仿宋_GB2312" w:hint="eastAsia"/>
          <w:szCs w:val="21"/>
        </w:rPr>
        <w:t>标项</w:t>
      </w:r>
      <w:r w:rsidRPr="0079091F">
        <w:rPr>
          <w:rFonts w:ascii="宋体" w:hAnsi="宋体" w:cs="仿宋_GB2312" w:hint="eastAsia"/>
          <w:szCs w:val="21"/>
        </w:rPr>
        <w:t>（如有）：</w:t>
      </w:r>
      <w:r w:rsidRPr="0079091F">
        <w:rPr>
          <w:rFonts w:ascii="宋体" w:hAnsi="宋体" w:cs="仿宋_GB2312" w:hint="eastAsia"/>
          <w:szCs w:val="21"/>
          <w:u w:val="single"/>
        </w:rPr>
        <w:t xml:space="preserve">            </w:t>
      </w:r>
    </w:p>
    <w:p w14:paraId="5611D7D6" w14:textId="77777777" w:rsidR="005C2B23" w:rsidRPr="0079091F" w:rsidRDefault="00000000">
      <w:pPr>
        <w:snapToGrid w:val="0"/>
        <w:spacing w:before="50" w:after="50" w:line="360" w:lineRule="auto"/>
        <w:rPr>
          <w:rFonts w:ascii="宋体" w:hAnsi="宋体" w:cs="仿宋_GB2312" w:hint="eastAsia"/>
          <w:szCs w:val="21"/>
        </w:rPr>
      </w:pPr>
      <w:r w:rsidRPr="0079091F">
        <w:rPr>
          <w:rFonts w:ascii="宋体" w:hAnsi="宋体" w:cs="仿宋_GB2312" w:hint="eastAsia"/>
          <w:szCs w:val="21"/>
        </w:rPr>
        <w:t>供应商名称：</w:t>
      </w:r>
      <w:r w:rsidRPr="0079091F">
        <w:rPr>
          <w:rFonts w:ascii="宋体" w:hAnsi="宋体" w:cs="仿宋_GB2312" w:hint="eastAsia"/>
          <w:szCs w:val="21"/>
          <w:u w:val="single"/>
        </w:rPr>
        <w:t xml:space="preserve">              </w:t>
      </w:r>
      <w:r w:rsidRPr="0079091F">
        <w:rPr>
          <w:rFonts w:ascii="宋体" w:hAnsi="宋体" w:cs="仿宋_GB2312" w:hint="eastAsia"/>
          <w:szCs w:val="21"/>
        </w:rPr>
        <w:t xml:space="preserve">                          单位：元</w:t>
      </w:r>
    </w:p>
    <w:tbl>
      <w:tblPr>
        <w:tblW w:w="987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7"/>
        <w:gridCol w:w="1559"/>
        <w:gridCol w:w="1560"/>
        <w:gridCol w:w="1701"/>
        <w:gridCol w:w="1134"/>
        <w:gridCol w:w="1134"/>
        <w:gridCol w:w="2268"/>
      </w:tblGrid>
      <w:tr w:rsidR="00750EC9" w:rsidRPr="0079091F" w14:paraId="7B87372B" w14:textId="77777777" w:rsidTr="00750EC9">
        <w:trPr>
          <w:trHeight w:val="515"/>
          <w:jc w:val="center"/>
        </w:trPr>
        <w:tc>
          <w:tcPr>
            <w:tcW w:w="517" w:type="dxa"/>
            <w:tcBorders>
              <w:top w:val="single" w:sz="4" w:space="0" w:color="auto"/>
              <w:left w:val="single" w:sz="4" w:space="0" w:color="auto"/>
              <w:bottom w:val="single" w:sz="4" w:space="0" w:color="auto"/>
              <w:right w:val="single" w:sz="4" w:space="0" w:color="auto"/>
            </w:tcBorders>
            <w:vAlign w:val="center"/>
          </w:tcPr>
          <w:p w14:paraId="0592011E" w14:textId="77777777" w:rsidR="00750EC9" w:rsidRPr="0079091F" w:rsidRDefault="00750EC9">
            <w:pPr>
              <w:jc w:val="center"/>
              <w:rPr>
                <w:rFonts w:ascii="宋体" w:hAnsi="宋体" w:cs="仿宋_GB2312" w:hint="eastAsia"/>
                <w:b/>
                <w:bCs/>
                <w:szCs w:val="21"/>
              </w:rPr>
            </w:pPr>
            <w:r w:rsidRPr="0079091F">
              <w:rPr>
                <w:rFonts w:ascii="宋体" w:hAnsi="宋体" w:cs="仿宋_GB2312" w:hint="eastAsia"/>
                <w:b/>
                <w:bCs/>
                <w:szCs w:val="21"/>
              </w:rPr>
              <w:t>序号</w:t>
            </w:r>
          </w:p>
        </w:tc>
        <w:tc>
          <w:tcPr>
            <w:tcW w:w="1559" w:type="dxa"/>
            <w:tcBorders>
              <w:top w:val="single" w:sz="4" w:space="0" w:color="auto"/>
              <w:left w:val="single" w:sz="4" w:space="0" w:color="auto"/>
              <w:bottom w:val="single" w:sz="4" w:space="0" w:color="auto"/>
              <w:right w:val="single" w:sz="4" w:space="0" w:color="auto"/>
            </w:tcBorders>
            <w:vAlign w:val="center"/>
          </w:tcPr>
          <w:p w14:paraId="4D417D3E" w14:textId="77777777" w:rsidR="00750EC9" w:rsidRPr="0079091F" w:rsidRDefault="00750EC9" w:rsidP="00AD15BD">
            <w:pPr>
              <w:jc w:val="center"/>
              <w:rPr>
                <w:rFonts w:ascii="宋体" w:hAnsi="宋体" w:cs="仿宋_GB2312" w:hint="eastAsia"/>
                <w:b/>
                <w:bCs/>
                <w:szCs w:val="21"/>
              </w:rPr>
            </w:pPr>
            <w:r w:rsidRPr="0079091F">
              <w:rPr>
                <w:rFonts w:ascii="宋体" w:hAnsi="宋体" w:cs="仿宋_GB2312" w:hint="eastAsia"/>
                <w:b/>
                <w:bCs/>
                <w:szCs w:val="21"/>
              </w:rPr>
              <w:t>货物名称</w:t>
            </w:r>
          </w:p>
        </w:tc>
        <w:tc>
          <w:tcPr>
            <w:tcW w:w="1560" w:type="dxa"/>
            <w:tcBorders>
              <w:top w:val="single" w:sz="4" w:space="0" w:color="auto"/>
              <w:left w:val="single" w:sz="4" w:space="0" w:color="auto"/>
              <w:bottom w:val="single" w:sz="4" w:space="0" w:color="auto"/>
              <w:right w:val="single" w:sz="4" w:space="0" w:color="auto"/>
            </w:tcBorders>
            <w:vAlign w:val="center"/>
          </w:tcPr>
          <w:p w14:paraId="646E86D8" w14:textId="77777777" w:rsidR="00750EC9" w:rsidRPr="0079091F" w:rsidRDefault="00750EC9">
            <w:pPr>
              <w:jc w:val="center"/>
              <w:rPr>
                <w:rFonts w:ascii="宋体" w:hAnsi="宋体" w:cs="仿宋_GB2312" w:hint="eastAsia"/>
                <w:b/>
                <w:bCs/>
                <w:szCs w:val="21"/>
              </w:rPr>
            </w:pPr>
            <w:r w:rsidRPr="0079091F">
              <w:rPr>
                <w:rFonts w:ascii="宋体" w:hAnsi="宋体" w:cs="仿宋_GB2312" w:hint="eastAsia"/>
                <w:b/>
                <w:bCs/>
                <w:szCs w:val="21"/>
              </w:rPr>
              <w:t>数量及单位①</w:t>
            </w:r>
          </w:p>
        </w:tc>
        <w:tc>
          <w:tcPr>
            <w:tcW w:w="1701" w:type="dxa"/>
            <w:tcBorders>
              <w:top w:val="single" w:sz="4" w:space="0" w:color="auto"/>
              <w:left w:val="single" w:sz="4" w:space="0" w:color="auto"/>
              <w:bottom w:val="single" w:sz="4" w:space="0" w:color="auto"/>
              <w:right w:val="single" w:sz="4" w:space="0" w:color="auto"/>
            </w:tcBorders>
            <w:vAlign w:val="center"/>
          </w:tcPr>
          <w:p w14:paraId="7F37E5B4" w14:textId="77777777" w:rsidR="00750EC9" w:rsidRPr="0079091F" w:rsidRDefault="00750EC9" w:rsidP="00AD15BD">
            <w:pPr>
              <w:jc w:val="center"/>
              <w:rPr>
                <w:rFonts w:ascii="宋体" w:hAnsi="宋体" w:cs="仿宋_GB2312" w:hint="eastAsia"/>
                <w:b/>
                <w:bCs/>
                <w:szCs w:val="21"/>
              </w:rPr>
            </w:pPr>
            <w:r w:rsidRPr="0079091F">
              <w:rPr>
                <w:rFonts w:ascii="宋体" w:hAnsi="宋体" w:cs="仿宋_GB2312" w:hint="eastAsia"/>
                <w:b/>
                <w:bCs/>
                <w:szCs w:val="21"/>
              </w:rPr>
              <w:t>商标品牌</w:t>
            </w:r>
          </w:p>
        </w:tc>
        <w:tc>
          <w:tcPr>
            <w:tcW w:w="1134" w:type="dxa"/>
            <w:tcBorders>
              <w:top w:val="single" w:sz="4" w:space="0" w:color="auto"/>
              <w:left w:val="single" w:sz="4" w:space="0" w:color="auto"/>
              <w:bottom w:val="single" w:sz="4" w:space="0" w:color="auto"/>
              <w:right w:val="single" w:sz="4" w:space="0" w:color="auto"/>
            </w:tcBorders>
            <w:vAlign w:val="center"/>
          </w:tcPr>
          <w:p w14:paraId="1E743768" w14:textId="77777777" w:rsidR="00750EC9" w:rsidRPr="0079091F" w:rsidRDefault="00750EC9" w:rsidP="00AD15BD">
            <w:pPr>
              <w:jc w:val="center"/>
              <w:rPr>
                <w:rFonts w:ascii="宋体" w:hAnsi="宋体" w:cs="仿宋_GB2312" w:hint="eastAsia"/>
                <w:b/>
                <w:bCs/>
                <w:szCs w:val="21"/>
              </w:rPr>
            </w:pPr>
            <w:r w:rsidRPr="0079091F">
              <w:rPr>
                <w:rFonts w:ascii="宋体" w:hAnsi="宋体" w:cs="仿宋_GB2312" w:hint="eastAsia"/>
                <w:b/>
                <w:bCs/>
                <w:szCs w:val="21"/>
              </w:rPr>
              <w:t>规格型号</w:t>
            </w:r>
          </w:p>
        </w:tc>
        <w:tc>
          <w:tcPr>
            <w:tcW w:w="1134" w:type="dxa"/>
            <w:tcBorders>
              <w:top w:val="single" w:sz="4" w:space="0" w:color="auto"/>
              <w:left w:val="single" w:sz="4" w:space="0" w:color="auto"/>
              <w:bottom w:val="single" w:sz="4" w:space="0" w:color="auto"/>
              <w:right w:val="single" w:sz="4" w:space="0" w:color="auto"/>
            </w:tcBorders>
            <w:vAlign w:val="center"/>
          </w:tcPr>
          <w:p w14:paraId="6B7E64EC" w14:textId="77777777" w:rsidR="00750EC9" w:rsidRPr="0079091F" w:rsidRDefault="00750EC9" w:rsidP="00AD15BD">
            <w:pPr>
              <w:jc w:val="center"/>
              <w:rPr>
                <w:rFonts w:ascii="宋体" w:hAnsi="宋体" w:cs="仿宋_GB2312" w:hint="eastAsia"/>
                <w:b/>
                <w:bCs/>
                <w:szCs w:val="21"/>
              </w:rPr>
            </w:pPr>
            <w:r w:rsidRPr="0079091F">
              <w:rPr>
                <w:rFonts w:ascii="宋体" w:hAnsi="宋体" w:cs="仿宋_GB2312" w:hint="eastAsia"/>
                <w:b/>
                <w:bCs/>
                <w:szCs w:val="21"/>
              </w:rPr>
              <w:t>单价②</w:t>
            </w:r>
          </w:p>
        </w:tc>
        <w:tc>
          <w:tcPr>
            <w:tcW w:w="2268" w:type="dxa"/>
            <w:tcBorders>
              <w:top w:val="single" w:sz="4" w:space="0" w:color="auto"/>
              <w:left w:val="single" w:sz="4" w:space="0" w:color="auto"/>
              <w:bottom w:val="single" w:sz="4" w:space="0" w:color="auto"/>
              <w:right w:val="single" w:sz="4" w:space="0" w:color="auto"/>
            </w:tcBorders>
            <w:vAlign w:val="center"/>
          </w:tcPr>
          <w:p w14:paraId="6AF2B143" w14:textId="77777777" w:rsidR="00750EC9" w:rsidRPr="0079091F" w:rsidRDefault="00750EC9" w:rsidP="00AD15BD">
            <w:pPr>
              <w:jc w:val="center"/>
              <w:rPr>
                <w:rFonts w:ascii="宋体" w:hAnsi="宋体" w:cs="仿宋_GB2312" w:hint="eastAsia"/>
                <w:b/>
                <w:bCs/>
                <w:szCs w:val="21"/>
              </w:rPr>
            </w:pPr>
            <w:r w:rsidRPr="0079091F">
              <w:rPr>
                <w:rFonts w:ascii="宋体" w:hAnsi="宋体" w:cs="仿宋_GB2312" w:hint="eastAsia"/>
                <w:b/>
                <w:bCs/>
                <w:szCs w:val="21"/>
              </w:rPr>
              <w:t>竞标报价③=①×②</w:t>
            </w:r>
          </w:p>
        </w:tc>
      </w:tr>
      <w:tr w:rsidR="00750EC9" w:rsidRPr="0079091F" w14:paraId="3DB9BF42" w14:textId="77777777" w:rsidTr="00750EC9">
        <w:trPr>
          <w:trHeight w:val="364"/>
          <w:jc w:val="center"/>
        </w:trPr>
        <w:tc>
          <w:tcPr>
            <w:tcW w:w="517" w:type="dxa"/>
            <w:tcBorders>
              <w:top w:val="single" w:sz="4" w:space="0" w:color="auto"/>
              <w:left w:val="single" w:sz="4" w:space="0" w:color="auto"/>
              <w:bottom w:val="single" w:sz="4" w:space="0" w:color="auto"/>
              <w:right w:val="single" w:sz="4" w:space="0" w:color="auto"/>
            </w:tcBorders>
            <w:vAlign w:val="center"/>
          </w:tcPr>
          <w:p w14:paraId="0D5C791D" w14:textId="77777777" w:rsidR="00750EC9" w:rsidRPr="0079091F" w:rsidRDefault="00750EC9">
            <w:pPr>
              <w:jc w:val="center"/>
              <w:rPr>
                <w:rFonts w:ascii="宋体" w:hAnsi="宋体" w:cs="仿宋_GB2312" w:hint="eastAsia"/>
                <w:szCs w:val="21"/>
              </w:rPr>
            </w:pPr>
            <w:r w:rsidRPr="0079091F">
              <w:rPr>
                <w:rFonts w:ascii="宋体" w:hAnsi="宋体" w:cs="仿宋_GB2312" w:hint="eastAsia"/>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14:paraId="2F9F1731" w14:textId="77777777" w:rsidR="00750EC9" w:rsidRPr="0079091F" w:rsidRDefault="00750EC9">
            <w:pPr>
              <w:jc w:val="center"/>
              <w:rPr>
                <w:rFonts w:ascii="宋体" w:hAnsi="宋体" w:cs="仿宋_GB2312"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05497B7C" w14:textId="77777777" w:rsidR="00750EC9" w:rsidRPr="0079091F" w:rsidRDefault="00750EC9">
            <w:pPr>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F12FEDD" w14:textId="77777777" w:rsidR="00750EC9" w:rsidRPr="0079091F" w:rsidRDefault="00750EC9">
            <w:pPr>
              <w:jc w:val="center"/>
              <w:rPr>
                <w:rFonts w:ascii="宋体" w:hAnsi="宋体" w:cs="仿宋_GB2312" w:hint="eastAsia"/>
                <w:b/>
                <w:bCs/>
                <w:szCs w:val="21"/>
              </w:rPr>
            </w:pPr>
          </w:p>
        </w:tc>
        <w:tc>
          <w:tcPr>
            <w:tcW w:w="1134" w:type="dxa"/>
            <w:tcBorders>
              <w:top w:val="single" w:sz="4" w:space="0" w:color="auto"/>
              <w:left w:val="single" w:sz="4" w:space="0" w:color="auto"/>
              <w:bottom w:val="single" w:sz="4" w:space="0" w:color="auto"/>
              <w:right w:val="single" w:sz="4" w:space="0" w:color="auto"/>
            </w:tcBorders>
          </w:tcPr>
          <w:p w14:paraId="46C854AD" w14:textId="77777777" w:rsidR="00750EC9" w:rsidRPr="0079091F" w:rsidRDefault="00750EC9">
            <w:pPr>
              <w:jc w:val="center"/>
              <w:rPr>
                <w:rFonts w:ascii="宋体" w:hAnsi="宋体" w:cs="仿宋_GB2312"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E655C60" w14:textId="77777777" w:rsidR="00750EC9" w:rsidRPr="0079091F" w:rsidRDefault="00750EC9">
            <w:pPr>
              <w:jc w:val="center"/>
              <w:rPr>
                <w:rFonts w:ascii="宋体" w:hAnsi="宋体" w:cs="仿宋_GB2312"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1957516" w14:textId="77777777" w:rsidR="00750EC9" w:rsidRPr="0079091F" w:rsidRDefault="00750EC9">
            <w:pPr>
              <w:jc w:val="center"/>
              <w:rPr>
                <w:rFonts w:ascii="宋体" w:hAnsi="宋体" w:cs="仿宋_GB2312" w:hint="eastAsia"/>
                <w:szCs w:val="21"/>
              </w:rPr>
            </w:pPr>
          </w:p>
        </w:tc>
      </w:tr>
      <w:tr w:rsidR="00750EC9" w:rsidRPr="0079091F" w14:paraId="432BB936" w14:textId="77777777" w:rsidTr="00750EC9">
        <w:trPr>
          <w:trHeight w:val="364"/>
          <w:jc w:val="center"/>
        </w:trPr>
        <w:tc>
          <w:tcPr>
            <w:tcW w:w="517" w:type="dxa"/>
            <w:tcBorders>
              <w:top w:val="single" w:sz="4" w:space="0" w:color="auto"/>
              <w:left w:val="single" w:sz="4" w:space="0" w:color="auto"/>
              <w:bottom w:val="single" w:sz="4" w:space="0" w:color="auto"/>
              <w:right w:val="single" w:sz="4" w:space="0" w:color="auto"/>
            </w:tcBorders>
            <w:vAlign w:val="center"/>
          </w:tcPr>
          <w:p w14:paraId="19EB20E5" w14:textId="77777777" w:rsidR="00750EC9" w:rsidRPr="0079091F" w:rsidRDefault="00750EC9">
            <w:pPr>
              <w:jc w:val="center"/>
              <w:rPr>
                <w:rFonts w:ascii="宋体" w:hAnsi="宋体" w:cs="仿宋_GB2312" w:hint="eastAsia"/>
                <w:szCs w:val="21"/>
              </w:rPr>
            </w:pPr>
            <w:r w:rsidRPr="0079091F">
              <w:rPr>
                <w:rFonts w:ascii="宋体" w:hAnsi="宋体" w:cs="仿宋_GB2312" w:hint="eastAsia"/>
                <w:szCs w:val="21"/>
              </w:rPr>
              <w:t>2</w:t>
            </w:r>
          </w:p>
        </w:tc>
        <w:tc>
          <w:tcPr>
            <w:tcW w:w="1559" w:type="dxa"/>
            <w:tcBorders>
              <w:top w:val="single" w:sz="4" w:space="0" w:color="auto"/>
              <w:left w:val="single" w:sz="4" w:space="0" w:color="auto"/>
              <w:bottom w:val="single" w:sz="4" w:space="0" w:color="auto"/>
              <w:right w:val="single" w:sz="4" w:space="0" w:color="auto"/>
            </w:tcBorders>
            <w:vAlign w:val="center"/>
          </w:tcPr>
          <w:p w14:paraId="6C59A377" w14:textId="77777777" w:rsidR="00750EC9" w:rsidRPr="0079091F" w:rsidRDefault="00750EC9">
            <w:pPr>
              <w:jc w:val="center"/>
              <w:rPr>
                <w:rFonts w:ascii="宋体" w:hAnsi="宋体" w:cs="仿宋_GB2312"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45E107DD" w14:textId="77777777" w:rsidR="00750EC9" w:rsidRPr="0079091F" w:rsidRDefault="00750EC9">
            <w:pPr>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4F77808" w14:textId="77777777" w:rsidR="00750EC9" w:rsidRPr="0079091F" w:rsidRDefault="00750EC9">
            <w:pPr>
              <w:jc w:val="center"/>
              <w:rPr>
                <w:rFonts w:ascii="宋体" w:hAnsi="宋体" w:cs="仿宋_GB2312"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04C4C771" w14:textId="77777777" w:rsidR="00750EC9" w:rsidRPr="0079091F" w:rsidRDefault="00750EC9">
            <w:pPr>
              <w:jc w:val="center"/>
              <w:rPr>
                <w:rFonts w:ascii="宋体" w:hAnsi="宋体" w:cs="仿宋_GB2312"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C23E92F" w14:textId="77777777" w:rsidR="00750EC9" w:rsidRPr="0079091F" w:rsidRDefault="00750EC9">
            <w:pPr>
              <w:jc w:val="center"/>
              <w:rPr>
                <w:rFonts w:ascii="宋体" w:hAnsi="宋体" w:cs="仿宋_GB2312"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58B56D37" w14:textId="77777777" w:rsidR="00750EC9" w:rsidRPr="0079091F" w:rsidRDefault="00750EC9">
            <w:pPr>
              <w:jc w:val="center"/>
              <w:rPr>
                <w:rFonts w:ascii="宋体" w:hAnsi="宋体" w:cs="仿宋_GB2312" w:hint="eastAsia"/>
                <w:szCs w:val="21"/>
              </w:rPr>
            </w:pPr>
          </w:p>
        </w:tc>
      </w:tr>
      <w:tr w:rsidR="00750EC9" w:rsidRPr="0079091F" w14:paraId="61C2F4C2" w14:textId="77777777" w:rsidTr="00750EC9">
        <w:trPr>
          <w:trHeight w:val="364"/>
          <w:jc w:val="center"/>
        </w:trPr>
        <w:tc>
          <w:tcPr>
            <w:tcW w:w="517" w:type="dxa"/>
            <w:tcBorders>
              <w:top w:val="single" w:sz="4" w:space="0" w:color="auto"/>
              <w:left w:val="single" w:sz="4" w:space="0" w:color="auto"/>
              <w:bottom w:val="single" w:sz="4" w:space="0" w:color="auto"/>
              <w:right w:val="single" w:sz="4" w:space="0" w:color="auto"/>
            </w:tcBorders>
            <w:vAlign w:val="center"/>
          </w:tcPr>
          <w:p w14:paraId="7F6D2B79" w14:textId="77777777" w:rsidR="00750EC9" w:rsidRPr="0079091F" w:rsidRDefault="00750EC9">
            <w:pPr>
              <w:jc w:val="center"/>
              <w:rPr>
                <w:rFonts w:ascii="宋体" w:hAnsi="宋体" w:cs="仿宋_GB2312" w:hint="eastAsia"/>
                <w:szCs w:val="21"/>
              </w:rPr>
            </w:pPr>
            <w:r w:rsidRPr="0079091F">
              <w:rPr>
                <w:rFonts w:ascii="宋体" w:hAnsi="宋体" w:cs="仿宋_GB2312"/>
                <w:szCs w:val="21"/>
              </w:rPr>
              <w:t>……</w:t>
            </w:r>
          </w:p>
        </w:tc>
        <w:tc>
          <w:tcPr>
            <w:tcW w:w="1559" w:type="dxa"/>
            <w:tcBorders>
              <w:top w:val="single" w:sz="4" w:space="0" w:color="auto"/>
              <w:left w:val="single" w:sz="4" w:space="0" w:color="auto"/>
              <w:bottom w:val="single" w:sz="4" w:space="0" w:color="auto"/>
              <w:right w:val="single" w:sz="4" w:space="0" w:color="auto"/>
            </w:tcBorders>
            <w:vAlign w:val="center"/>
          </w:tcPr>
          <w:p w14:paraId="1A29BF83" w14:textId="77777777" w:rsidR="00750EC9" w:rsidRPr="0079091F" w:rsidRDefault="00750EC9">
            <w:pPr>
              <w:jc w:val="center"/>
              <w:rPr>
                <w:rFonts w:ascii="宋体" w:hAnsi="宋体" w:cs="仿宋_GB2312"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4EA4D67C" w14:textId="77777777" w:rsidR="00750EC9" w:rsidRPr="0079091F" w:rsidRDefault="00750EC9">
            <w:pPr>
              <w:jc w:val="center"/>
              <w:rPr>
                <w:rFonts w:ascii="宋体" w:hAnsi="宋体" w:cs="仿宋_GB2312" w:hint="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4C54158" w14:textId="77777777" w:rsidR="00750EC9" w:rsidRPr="0079091F" w:rsidRDefault="00750EC9">
            <w:pPr>
              <w:jc w:val="center"/>
              <w:rPr>
                <w:rFonts w:ascii="宋体" w:hAnsi="宋体" w:cs="仿宋_GB2312"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3E688ED5" w14:textId="77777777" w:rsidR="00750EC9" w:rsidRPr="0079091F" w:rsidRDefault="00750EC9">
            <w:pPr>
              <w:jc w:val="center"/>
              <w:rPr>
                <w:rFonts w:ascii="宋体" w:hAnsi="宋体" w:cs="仿宋_GB2312"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C3C4E41" w14:textId="77777777" w:rsidR="00750EC9" w:rsidRPr="0079091F" w:rsidRDefault="00750EC9">
            <w:pPr>
              <w:jc w:val="center"/>
              <w:rPr>
                <w:rFonts w:ascii="宋体" w:hAnsi="宋体" w:cs="仿宋_GB2312"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092FB64" w14:textId="77777777" w:rsidR="00750EC9" w:rsidRPr="0079091F" w:rsidRDefault="00750EC9">
            <w:pPr>
              <w:jc w:val="center"/>
              <w:rPr>
                <w:rFonts w:ascii="宋体" w:hAnsi="宋体" w:cs="仿宋_GB2312" w:hint="eastAsia"/>
                <w:szCs w:val="21"/>
              </w:rPr>
            </w:pPr>
          </w:p>
        </w:tc>
      </w:tr>
      <w:tr w:rsidR="005056D4" w:rsidRPr="0079091F" w14:paraId="0F2E510A" w14:textId="77777777">
        <w:trPr>
          <w:trHeight w:val="490"/>
          <w:jc w:val="center"/>
        </w:trPr>
        <w:tc>
          <w:tcPr>
            <w:tcW w:w="9873" w:type="dxa"/>
            <w:gridSpan w:val="7"/>
            <w:tcBorders>
              <w:top w:val="single" w:sz="4" w:space="0" w:color="auto"/>
              <w:left w:val="single" w:sz="4" w:space="0" w:color="auto"/>
              <w:bottom w:val="single" w:sz="4" w:space="0" w:color="auto"/>
              <w:right w:val="single" w:sz="4" w:space="0" w:color="auto"/>
            </w:tcBorders>
            <w:vAlign w:val="center"/>
          </w:tcPr>
          <w:p w14:paraId="0F34909E" w14:textId="77777777" w:rsidR="005056D4" w:rsidRPr="0079091F" w:rsidRDefault="005056D4">
            <w:pPr>
              <w:snapToGrid w:val="0"/>
              <w:spacing w:before="50" w:after="50"/>
              <w:rPr>
                <w:rFonts w:ascii="宋体" w:hAnsi="宋体" w:cs="仿宋_GB2312" w:hint="eastAsia"/>
                <w:szCs w:val="21"/>
              </w:rPr>
            </w:pPr>
            <w:r w:rsidRPr="0079091F">
              <w:rPr>
                <w:rFonts w:ascii="宋体" w:hAnsi="宋体" w:cs="仿宋_GB2312" w:hint="eastAsia"/>
                <w:szCs w:val="21"/>
              </w:rPr>
              <w:t>合计金额大写：人民币</w:t>
            </w:r>
            <w:r w:rsidRPr="0079091F">
              <w:rPr>
                <w:rFonts w:ascii="宋体" w:hAnsi="宋体" w:cs="仿宋_GB2312" w:hint="eastAsia"/>
                <w:szCs w:val="21"/>
                <w:u w:val="single"/>
              </w:rPr>
              <w:t xml:space="preserve">                    </w:t>
            </w:r>
            <w:r w:rsidRPr="0079091F">
              <w:rPr>
                <w:rFonts w:ascii="宋体" w:hAnsi="宋体" w:cs="仿宋_GB2312" w:hint="eastAsia"/>
                <w:szCs w:val="21"/>
              </w:rPr>
              <w:t>（</w:t>
            </w:r>
            <w:r w:rsidRPr="0079091F">
              <w:rPr>
                <w:rFonts w:ascii="宋体" w:hAnsi="宋体" w:cs="仿宋_GB2312" w:hint="eastAsia"/>
                <w:szCs w:val="21"/>
                <w:u w:val="single"/>
              </w:rPr>
              <w:t xml:space="preserve">                        </w:t>
            </w:r>
            <w:r w:rsidRPr="0079091F">
              <w:rPr>
                <w:rFonts w:ascii="宋体" w:hAnsi="宋体" w:cs="仿宋_GB2312" w:hint="eastAsia"/>
                <w:szCs w:val="21"/>
              </w:rPr>
              <w:t>）</w:t>
            </w:r>
          </w:p>
          <w:p w14:paraId="6E9CC494" w14:textId="77777777" w:rsidR="005056D4" w:rsidRPr="0079091F" w:rsidRDefault="005056D4">
            <w:pPr>
              <w:snapToGrid w:val="0"/>
              <w:spacing w:before="50" w:after="50"/>
              <w:rPr>
                <w:rFonts w:ascii="宋体" w:hAnsi="宋体" w:cs="仿宋_GB2312" w:hint="eastAsia"/>
                <w:szCs w:val="21"/>
                <w:u w:val="single"/>
              </w:rPr>
            </w:pPr>
            <w:r w:rsidRPr="0079091F">
              <w:rPr>
                <w:rFonts w:ascii="宋体" w:hAnsi="宋体" w:cs="仿宋_GB2312" w:hint="eastAsia"/>
                <w:szCs w:val="21"/>
              </w:rPr>
              <w:t>竞标货物中，属于优先采购节能产品总值为</w:t>
            </w:r>
            <w:r w:rsidRPr="0079091F">
              <w:rPr>
                <w:rFonts w:ascii="宋体" w:hAnsi="宋体" w:cs="仿宋_GB2312" w:hint="eastAsia"/>
                <w:szCs w:val="21"/>
                <w:u w:val="single"/>
              </w:rPr>
              <w:t xml:space="preserve">      </w:t>
            </w:r>
            <w:r w:rsidRPr="0079091F">
              <w:rPr>
                <w:rFonts w:ascii="宋体" w:hAnsi="宋体" w:cs="仿宋_GB2312" w:hint="eastAsia"/>
                <w:szCs w:val="21"/>
              </w:rPr>
              <w:t>元，占本竞标报价的比例为</w:t>
            </w:r>
            <w:r w:rsidRPr="0079091F">
              <w:rPr>
                <w:rFonts w:ascii="宋体" w:hAnsi="宋体" w:cs="仿宋_GB2312" w:hint="eastAsia"/>
                <w:szCs w:val="21"/>
                <w:u w:val="single"/>
              </w:rPr>
              <w:t xml:space="preserve">      </w:t>
            </w:r>
            <w:r w:rsidRPr="0079091F">
              <w:rPr>
                <w:rFonts w:ascii="宋体" w:hAnsi="宋体" w:cs="仿宋_GB2312" w:hint="eastAsia"/>
                <w:szCs w:val="21"/>
              </w:rPr>
              <w:t>%；属于优先采购环境标志产品总值为</w:t>
            </w:r>
            <w:r w:rsidRPr="0079091F">
              <w:rPr>
                <w:rFonts w:ascii="宋体" w:hAnsi="宋体" w:cs="仿宋_GB2312" w:hint="eastAsia"/>
                <w:szCs w:val="21"/>
                <w:u w:val="single"/>
              </w:rPr>
              <w:t xml:space="preserve">      </w:t>
            </w:r>
            <w:r w:rsidRPr="0079091F">
              <w:rPr>
                <w:rFonts w:ascii="宋体" w:hAnsi="宋体" w:cs="仿宋_GB2312" w:hint="eastAsia"/>
                <w:szCs w:val="21"/>
              </w:rPr>
              <w:t>元，占本竞标报价的比例为</w:t>
            </w:r>
            <w:r w:rsidRPr="0079091F">
              <w:rPr>
                <w:rFonts w:ascii="宋体" w:hAnsi="宋体" w:cs="仿宋_GB2312" w:hint="eastAsia"/>
                <w:szCs w:val="21"/>
                <w:u w:val="single"/>
              </w:rPr>
              <w:t xml:space="preserve">      </w:t>
            </w:r>
            <w:r w:rsidRPr="0079091F">
              <w:rPr>
                <w:rFonts w:ascii="宋体" w:hAnsi="宋体" w:cs="仿宋_GB2312" w:hint="eastAsia"/>
                <w:szCs w:val="21"/>
              </w:rPr>
              <w:t>%。</w:t>
            </w:r>
          </w:p>
        </w:tc>
      </w:tr>
    </w:tbl>
    <w:p w14:paraId="7EE79611" w14:textId="77777777" w:rsidR="005C2B23" w:rsidRPr="0079091F" w:rsidRDefault="00000000">
      <w:pPr>
        <w:snapToGrid w:val="0"/>
        <w:spacing w:line="360" w:lineRule="auto"/>
        <w:jc w:val="left"/>
        <w:rPr>
          <w:rFonts w:ascii="宋体" w:hAnsi="宋体" w:cs="仿宋_GB2312" w:hint="eastAsia"/>
          <w:szCs w:val="21"/>
        </w:rPr>
      </w:pPr>
      <w:r w:rsidRPr="0079091F">
        <w:rPr>
          <w:rFonts w:ascii="宋体" w:hAnsi="宋体" w:cs="仿宋_GB2312" w:hint="eastAsia"/>
          <w:szCs w:val="21"/>
        </w:rPr>
        <w:t xml:space="preserve">注: </w:t>
      </w:r>
    </w:p>
    <w:p w14:paraId="1574F52D" w14:textId="77777777" w:rsidR="005C2B23" w:rsidRPr="0079091F" w:rsidRDefault="00000000">
      <w:pPr>
        <w:snapToGrid w:val="0"/>
        <w:spacing w:line="360" w:lineRule="auto"/>
        <w:ind w:firstLineChars="200" w:firstLine="420"/>
        <w:jc w:val="left"/>
        <w:rPr>
          <w:rFonts w:ascii="宋体" w:hAnsi="宋体" w:cs="仿宋_GB2312" w:hint="eastAsia"/>
          <w:szCs w:val="21"/>
        </w:rPr>
      </w:pPr>
      <w:r w:rsidRPr="0079091F">
        <w:rPr>
          <w:rFonts w:ascii="宋体" w:hAnsi="宋体" w:cs="仿宋_GB2312" w:hint="eastAsia"/>
          <w:szCs w:val="21"/>
        </w:rPr>
        <w:t>1</w:t>
      </w:r>
      <w:r w:rsidRPr="0079091F">
        <w:rPr>
          <w:rFonts w:ascii="宋体" w:hAnsi="宋体" w:cs="仿宋_GB2312"/>
          <w:szCs w:val="21"/>
        </w:rPr>
        <w:t>.</w:t>
      </w:r>
      <w:r w:rsidRPr="0079091F">
        <w:rPr>
          <w:rFonts w:ascii="宋体" w:hAnsi="宋体" w:hint="eastAsia"/>
          <w:szCs w:val="21"/>
        </w:rPr>
        <w:t>以上竞标报价表中“货物名称、数量及单位、</w:t>
      </w:r>
      <w:r w:rsidR="005056D4" w:rsidRPr="0079091F">
        <w:rPr>
          <w:rFonts w:ascii="宋体" w:hAnsi="宋体" w:hint="eastAsia"/>
          <w:szCs w:val="21"/>
        </w:rPr>
        <w:t>商标</w:t>
      </w:r>
      <w:r w:rsidRPr="0079091F">
        <w:rPr>
          <w:rFonts w:ascii="宋体" w:hAnsi="宋体" w:hint="eastAsia"/>
          <w:szCs w:val="21"/>
        </w:rPr>
        <w:t>品牌、</w:t>
      </w:r>
      <w:r w:rsidR="00750EC9" w:rsidRPr="0079091F">
        <w:rPr>
          <w:rFonts w:ascii="宋体" w:hAnsi="宋体" w:hint="eastAsia"/>
          <w:szCs w:val="21"/>
        </w:rPr>
        <w:t>规格型号</w:t>
      </w:r>
      <w:r w:rsidRPr="0079091F">
        <w:rPr>
          <w:rFonts w:ascii="宋体" w:hAnsi="宋体" w:hint="eastAsia"/>
          <w:szCs w:val="21"/>
        </w:rPr>
        <w:t>”必须如实填写完整，</w:t>
      </w:r>
      <w:r w:rsidR="005056D4" w:rsidRPr="0079091F">
        <w:rPr>
          <w:rFonts w:ascii="宋体" w:hAnsi="宋体" w:hint="eastAsia"/>
          <w:szCs w:val="21"/>
        </w:rPr>
        <w:t>商标</w:t>
      </w:r>
      <w:r w:rsidRPr="0079091F">
        <w:rPr>
          <w:rFonts w:ascii="宋体" w:hAnsi="宋体" w:hint="eastAsia"/>
          <w:szCs w:val="21"/>
        </w:rPr>
        <w:t>品牌、规格型号没有则填无，填写有缺漏</w:t>
      </w:r>
      <w:r w:rsidRPr="0079091F">
        <w:rPr>
          <w:rFonts w:ascii="宋体" w:hAnsi="宋体" w:hint="eastAsia"/>
          <w:bCs/>
          <w:szCs w:val="21"/>
        </w:rPr>
        <w:t>的，</w:t>
      </w:r>
      <w:r w:rsidRPr="0079091F">
        <w:rPr>
          <w:rFonts w:ascii="宋体" w:hAnsi="宋体" w:cs="仿宋_GB2312" w:hint="eastAsia"/>
          <w:b/>
          <w:szCs w:val="21"/>
        </w:rPr>
        <w:t>其响应文件作无效处理</w:t>
      </w:r>
      <w:r w:rsidRPr="0079091F">
        <w:rPr>
          <w:rFonts w:ascii="宋体" w:hAnsi="宋体" w:hint="eastAsia"/>
          <w:b/>
          <w:szCs w:val="21"/>
        </w:rPr>
        <w:t>。</w:t>
      </w:r>
    </w:p>
    <w:p w14:paraId="42EE8182" w14:textId="77777777" w:rsidR="005C2B23" w:rsidRPr="0079091F" w:rsidRDefault="00000000">
      <w:pPr>
        <w:snapToGrid w:val="0"/>
        <w:spacing w:line="360" w:lineRule="auto"/>
        <w:ind w:firstLineChars="200" w:firstLine="420"/>
        <w:jc w:val="left"/>
        <w:rPr>
          <w:rFonts w:ascii="宋体" w:hAnsi="宋体" w:cs="仿宋_GB2312" w:hint="eastAsia"/>
          <w:szCs w:val="21"/>
        </w:rPr>
      </w:pPr>
      <w:r w:rsidRPr="0079091F">
        <w:rPr>
          <w:rFonts w:ascii="宋体" w:hAnsi="宋体" w:cs="仿宋_GB2312"/>
          <w:szCs w:val="21"/>
        </w:rPr>
        <w:t>2</w:t>
      </w:r>
      <w:r w:rsidRPr="0079091F">
        <w:rPr>
          <w:rFonts w:ascii="宋体" w:hAnsi="宋体" w:cs="仿宋_GB2312" w:hint="eastAsia"/>
          <w:szCs w:val="21"/>
        </w:rPr>
        <w:t>.供应商的报价表必须加盖供应商公章并由法定代表人或者委托代理人签字，</w:t>
      </w:r>
      <w:r w:rsidRPr="0079091F">
        <w:rPr>
          <w:rFonts w:ascii="宋体" w:hAnsi="宋体" w:cs="仿宋_GB2312" w:hint="eastAsia"/>
          <w:b/>
          <w:szCs w:val="21"/>
        </w:rPr>
        <w:t>否则其响应文件作无效处理</w:t>
      </w:r>
      <w:r w:rsidRPr="0079091F">
        <w:rPr>
          <w:rFonts w:ascii="宋体" w:hAnsi="宋体" w:cs="仿宋_GB2312" w:hint="eastAsia"/>
          <w:szCs w:val="21"/>
        </w:rPr>
        <w:t>。</w:t>
      </w:r>
    </w:p>
    <w:p w14:paraId="52EB40FA" w14:textId="77777777" w:rsidR="005C2B23" w:rsidRPr="0079091F" w:rsidRDefault="00000000">
      <w:pPr>
        <w:snapToGrid w:val="0"/>
        <w:spacing w:line="360" w:lineRule="auto"/>
        <w:ind w:firstLineChars="200" w:firstLine="420"/>
        <w:jc w:val="left"/>
        <w:rPr>
          <w:rFonts w:ascii="宋体" w:hAnsi="宋体" w:cs="仿宋_GB2312" w:hint="eastAsia"/>
          <w:b/>
          <w:szCs w:val="21"/>
        </w:rPr>
      </w:pPr>
      <w:r w:rsidRPr="0079091F">
        <w:rPr>
          <w:rFonts w:ascii="宋体" w:hAnsi="宋体" w:cs="仿宋_GB2312"/>
          <w:bCs/>
          <w:szCs w:val="21"/>
        </w:rPr>
        <w:t>3</w:t>
      </w:r>
      <w:r w:rsidRPr="0079091F">
        <w:rPr>
          <w:rFonts w:ascii="宋体" w:hAnsi="宋体" w:cs="仿宋_GB2312" w:hint="eastAsia"/>
          <w:bCs/>
          <w:szCs w:val="21"/>
        </w:rPr>
        <w:t>.</w:t>
      </w:r>
      <w:r w:rsidRPr="0079091F">
        <w:rPr>
          <w:rFonts w:ascii="宋体" w:hAnsi="宋体" w:cs="仿宋_GB2312" w:hint="eastAsia"/>
          <w:szCs w:val="21"/>
        </w:rPr>
        <w:t>报价一经涂改，应在涂改处加盖供应商公章或者由法定代表人或者授权委托人签字或者盖章</w:t>
      </w:r>
      <w:r w:rsidRPr="0079091F">
        <w:rPr>
          <w:rFonts w:ascii="宋体" w:hAnsi="宋体" w:cs="仿宋_GB2312" w:hint="eastAsia"/>
          <w:b/>
          <w:szCs w:val="21"/>
        </w:rPr>
        <w:t>，否则其响应文件作无效处理。</w:t>
      </w:r>
    </w:p>
    <w:p w14:paraId="26288E1D" w14:textId="77777777" w:rsidR="005C2B23" w:rsidRPr="0079091F" w:rsidRDefault="00000000" w:rsidP="00E42D59">
      <w:pPr>
        <w:snapToGrid w:val="0"/>
        <w:spacing w:line="360" w:lineRule="auto"/>
        <w:ind w:firstLineChars="200" w:firstLine="420"/>
        <w:jc w:val="left"/>
      </w:pPr>
      <w:r w:rsidRPr="0079091F">
        <w:rPr>
          <w:rFonts w:ascii="宋体" w:hAnsi="宋体" w:cs="仿宋_GB2312"/>
          <w:szCs w:val="21"/>
        </w:rPr>
        <w:t>4</w:t>
      </w:r>
      <w:r w:rsidRPr="0079091F">
        <w:rPr>
          <w:rFonts w:ascii="宋体" w:hAnsi="宋体" w:cs="仿宋_GB2312" w:hint="eastAsia"/>
          <w:szCs w:val="21"/>
        </w:rPr>
        <w:t>.竞争性谈判文件中列明采购专用耗材的，应按竞争性谈判文件规定的耗材量或者按耗材的常规试用量提供报价。</w:t>
      </w:r>
    </w:p>
    <w:p w14:paraId="7CE0B976" w14:textId="77777777" w:rsidR="005C2B23" w:rsidRPr="0079091F" w:rsidRDefault="005C2B23">
      <w:pPr>
        <w:snapToGrid w:val="0"/>
        <w:spacing w:line="360" w:lineRule="auto"/>
        <w:ind w:firstLineChars="200" w:firstLine="398"/>
        <w:rPr>
          <w:rFonts w:ascii="宋体" w:hAnsi="宋体" w:cs="仿宋_GB2312" w:hint="eastAsia"/>
          <w:b/>
          <w:spacing w:val="-6"/>
          <w:szCs w:val="21"/>
        </w:rPr>
      </w:pPr>
    </w:p>
    <w:p w14:paraId="5437D648" w14:textId="77777777" w:rsidR="005C2B23" w:rsidRPr="0079091F" w:rsidRDefault="005C2B23">
      <w:pPr>
        <w:snapToGrid w:val="0"/>
        <w:spacing w:line="360" w:lineRule="auto"/>
        <w:ind w:firstLineChars="200" w:firstLine="422"/>
        <w:rPr>
          <w:rFonts w:ascii="宋体" w:hAnsi="宋体" w:cs="仿宋_GB2312" w:hint="eastAsia"/>
          <w:b/>
          <w:szCs w:val="21"/>
        </w:rPr>
      </w:pPr>
    </w:p>
    <w:bookmarkEnd w:id="185"/>
    <w:p w14:paraId="7D247014" w14:textId="77777777" w:rsidR="005C2B23" w:rsidRPr="0079091F" w:rsidRDefault="00000000">
      <w:pPr>
        <w:snapToGrid w:val="0"/>
        <w:spacing w:beforeLines="50" w:before="156" w:line="360" w:lineRule="auto"/>
        <w:ind w:right="-335"/>
        <w:jc w:val="center"/>
        <w:rPr>
          <w:rFonts w:ascii="宋体" w:hAnsi="宋体" w:cs="宋体" w:hint="eastAsia"/>
          <w:szCs w:val="21"/>
          <w:u w:val="single"/>
        </w:rPr>
      </w:pPr>
      <w:r w:rsidRPr="0079091F">
        <w:rPr>
          <w:rFonts w:ascii="宋体" w:hAnsi="宋体" w:cs="宋体" w:hint="eastAsia"/>
          <w:szCs w:val="21"/>
        </w:rPr>
        <w:t xml:space="preserve"> </w:t>
      </w:r>
      <w:r w:rsidRPr="0079091F">
        <w:rPr>
          <w:rFonts w:ascii="宋体" w:hAnsi="宋体" w:cs="宋体"/>
          <w:szCs w:val="21"/>
        </w:rPr>
        <w:t xml:space="preserve">      </w:t>
      </w:r>
      <w:r w:rsidRPr="0079091F">
        <w:rPr>
          <w:rFonts w:ascii="宋体" w:hAnsi="宋体" w:cs="宋体" w:hint="eastAsia"/>
          <w:szCs w:val="21"/>
        </w:rPr>
        <w:t>法定代表人或者委托代理人</w:t>
      </w:r>
      <w:r w:rsidRPr="0079091F">
        <w:rPr>
          <w:rFonts w:ascii="宋体" w:hAnsi="宋体" w:hint="eastAsia"/>
          <w:szCs w:val="21"/>
        </w:rPr>
        <w:t>（签字或者电子签名）</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p>
    <w:p w14:paraId="79ECACFE" w14:textId="77777777" w:rsidR="005C2B23" w:rsidRPr="0079091F" w:rsidRDefault="00000000">
      <w:pPr>
        <w:snapToGrid w:val="0"/>
        <w:spacing w:beforeLines="50" w:before="156" w:after="50" w:line="360" w:lineRule="auto"/>
        <w:ind w:right="-335" w:firstLineChars="2192" w:firstLine="4603"/>
        <w:rPr>
          <w:rFonts w:ascii="宋体" w:hAnsi="宋体" w:cs="宋体" w:hint="eastAsia"/>
          <w:szCs w:val="21"/>
          <w:u w:val="single"/>
        </w:rPr>
      </w:pPr>
      <w:r w:rsidRPr="0079091F">
        <w:rPr>
          <w:rFonts w:ascii="宋体" w:hAnsi="宋体" w:cs="宋体" w:hint="eastAsia"/>
          <w:szCs w:val="21"/>
        </w:rPr>
        <w:t>供应商（</w:t>
      </w:r>
      <w:r w:rsidRPr="0079091F">
        <w:rPr>
          <w:rFonts w:hAnsi="宋体" w:hint="eastAsia"/>
        </w:rPr>
        <w:t>盖公章或</w:t>
      </w:r>
      <w:r w:rsidRPr="0079091F">
        <w:rPr>
          <w:rFonts w:ascii="宋体" w:hAnsi="宋体" w:hint="eastAsia"/>
        </w:rPr>
        <w:t>电子签章</w:t>
      </w:r>
      <w:r w:rsidRPr="0079091F">
        <w:rPr>
          <w:rFonts w:ascii="宋体" w:hAnsi="宋体" w:cs="宋体" w:hint="eastAsia"/>
          <w:szCs w:val="21"/>
        </w:rPr>
        <w:t>）：</w:t>
      </w:r>
      <w:r w:rsidRPr="0079091F">
        <w:rPr>
          <w:rFonts w:ascii="宋体" w:hAnsi="宋体" w:cs="宋体" w:hint="eastAsia"/>
          <w:szCs w:val="21"/>
          <w:u w:val="single"/>
        </w:rPr>
        <w:t xml:space="preserve">         </w:t>
      </w:r>
      <w:r w:rsidRPr="0079091F">
        <w:rPr>
          <w:rFonts w:ascii="宋体" w:hAnsi="宋体" w:cs="宋体"/>
          <w:szCs w:val="21"/>
          <w:u w:val="single"/>
        </w:rPr>
        <w:t xml:space="preserve"> </w:t>
      </w:r>
      <w:r w:rsidRPr="0079091F">
        <w:rPr>
          <w:rFonts w:ascii="宋体" w:hAnsi="宋体" w:cs="宋体" w:hint="eastAsia"/>
          <w:szCs w:val="21"/>
          <w:u w:val="single"/>
        </w:rPr>
        <w:t xml:space="preserve">      </w:t>
      </w:r>
    </w:p>
    <w:p w14:paraId="07B584B0" w14:textId="77777777" w:rsidR="005C2B23" w:rsidRPr="0079091F" w:rsidRDefault="00000000">
      <w:pPr>
        <w:snapToGrid w:val="0"/>
        <w:spacing w:beforeLines="50" w:before="156" w:after="50" w:line="360" w:lineRule="auto"/>
        <w:ind w:right="90" w:firstLineChars="3137" w:firstLine="6588"/>
        <w:rPr>
          <w:rFonts w:ascii="宋体" w:hAnsi="宋体" w:cs="宋体" w:hint="eastAsia"/>
          <w:szCs w:val="21"/>
        </w:rPr>
      </w:pPr>
      <w:r w:rsidRPr="0079091F">
        <w:rPr>
          <w:rFonts w:ascii="宋体" w:hAnsi="宋体" w:cs="宋体" w:hint="eastAsia"/>
          <w:szCs w:val="21"/>
        </w:rPr>
        <w:t>年    月    日</w:t>
      </w:r>
    </w:p>
    <w:p w14:paraId="48517961" w14:textId="77777777" w:rsidR="00BB545D" w:rsidRPr="0079091F" w:rsidRDefault="00000000" w:rsidP="00BB545D">
      <w:pPr>
        <w:snapToGrid w:val="0"/>
        <w:spacing w:beforeLines="50" w:before="156" w:afterLines="100" w:after="312"/>
        <w:jc w:val="center"/>
        <w:rPr>
          <w:rFonts w:ascii="宋体" w:hAnsi="宋体" w:cs="宋体" w:hint="eastAsia"/>
          <w:szCs w:val="21"/>
        </w:rPr>
      </w:pPr>
      <w:r w:rsidRPr="0079091F">
        <w:rPr>
          <w:rFonts w:ascii="宋体" w:hAnsi="宋体" w:cs="宋体"/>
          <w:szCs w:val="21"/>
        </w:rPr>
        <w:br w:type="page"/>
      </w:r>
    </w:p>
    <w:p w14:paraId="0B3CDD8D" w14:textId="57F40ADC" w:rsidR="00BB545D" w:rsidRPr="0079091F" w:rsidRDefault="00BB545D" w:rsidP="00BB545D">
      <w:pPr>
        <w:snapToGrid w:val="0"/>
        <w:spacing w:beforeLines="50" w:before="156" w:afterLines="100" w:after="312"/>
        <w:jc w:val="center"/>
        <w:rPr>
          <w:rFonts w:ascii="宋体" w:hAnsi="宋体" w:cs="等线" w:hint="eastAsia"/>
          <w:szCs w:val="21"/>
        </w:rPr>
      </w:pPr>
      <w:r w:rsidRPr="0079091F">
        <w:rPr>
          <w:rFonts w:ascii="宋体" w:hAnsi="宋体" w:cs="等线" w:hint="eastAsia"/>
          <w:b/>
          <w:szCs w:val="21"/>
        </w:rPr>
        <w:lastRenderedPageBreak/>
        <w:t>关于符合本国产品标准的声明函</w:t>
      </w:r>
    </w:p>
    <w:p w14:paraId="390C1FDF"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本公司（单位）郑重声明，根据《国务院办公厅关于在政府采购中实施本国产品标准及相关政策的通知》（国办发〔2025〕34号）的规定，本公司（单位）提供的以下产品属于本国产品。具体情况如下：</w:t>
      </w:r>
    </w:p>
    <w:p w14:paraId="212F89F3"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1.（</w:t>
      </w:r>
      <w:r w:rsidRPr="0079091F">
        <w:rPr>
          <w:rFonts w:ascii="宋体" w:hAnsi="宋体" w:cs="等线" w:hint="eastAsia"/>
          <w:i/>
          <w:iCs/>
          <w:szCs w:val="21"/>
          <w:u w:val="single"/>
        </w:rPr>
        <w:t>产品名称1</w:t>
      </w:r>
      <w:r w:rsidRPr="0079091F">
        <w:rPr>
          <w:rFonts w:ascii="宋体" w:hAnsi="宋体" w:cs="等线" w:hint="eastAsia"/>
          <w:szCs w:val="21"/>
        </w:rPr>
        <w:t>）</w:t>
      </w:r>
      <w:r w:rsidRPr="0079091F">
        <w:rPr>
          <w:rFonts w:ascii="宋体" w:hAnsi="宋体" w:cs="等线" w:hint="eastAsia"/>
          <w:i/>
          <w:iCs/>
          <w:szCs w:val="21"/>
          <w:vertAlign w:val="superscript"/>
        </w:rPr>
        <w:t>1</w:t>
      </w:r>
      <w:r w:rsidRPr="0079091F">
        <w:rPr>
          <w:rFonts w:ascii="宋体" w:hAnsi="宋体" w:cs="等线" w:hint="eastAsia"/>
          <w:szCs w:val="21"/>
        </w:rPr>
        <w:t>，生产厂为（</w:t>
      </w:r>
      <w:r w:rsidRPr="0079091F">
        <w:rPr>
          <w:rFonts w:ascii="宋体" w:hAnsi="宋体" w:cs="等线" w:hint="eastAsia"/>
          <w:i/>
          <w:iCs/>
          <w:szCs w:val="21"/>
          <w:u w:val="single"/>
        </w:rPr>
        <w:t>厂名</w:t>
      </w:r>
      <w:r w:rsidRPr="0079091F">
        <w:rPr>
          <w:rFonts w:ascii="宋体" w:hAnsi="宋体" w:cs="等线" w:hint="eastAsia"/>
          <w:szCs w:val="21"/>
        </w:rPr>
        <w:t>）</w:t>
      </w:r>
      <w:r w:rsidRPr="0079091F">
        <w:rPr>
          <w:rFonts w:ascii="宋体" w:hAnsi="宋体" w:cs="等线" w:hint="eastAsia"/>
          <w:i/>
          <w:iCs/>
          <w:szCs w:val="21"/>
          <w:vertAlign w:val="superscript"/>
        </w:rPr>
        <w:t>2</w:t>
      </w:r>
      <w:r w:rsidRPr="0079091F">
        <w:rPr>
          <w:rFonts w:ascii="宋体" w:hAnsi="宋体" w:cs="等线" w:hint="eastAsia"/>
          <w:szCs w:val="21"/>
        </w:rPr>
        <w:t>，厂址为（</w:t>
      </w:r>
      <w:r w:rsidRPr="0079091F">
        <w:rPr>
          <w:rFonts w:ascii="宋体" w:hAnsi="宋体" w:cs="等线" w:hint="eastAsia"/>
          <w:i/>
          <w:iCs/>
          <w:szCs w:val="21"/>
          <w:u w:val="single"/>
        </w:rPr>
        <w:t>生产厂址</w:t>
      </w:r>
      <w:r w:rsidRPr="0079091F">
        <w:rPr>
          <w:rFonts w:ascii="宋体" w:hAnsi="宋体" w:cs="等线" w:hint="eastAsia"/>
          <w:szCs w:val="21"/>
        </w:rPr>
        <w:t>）。（</w:t>
      </w:r>
      <w:r w:rsidRPr="0079091F">
        <w:rPr>
          <w:rFonts w:ascii="宋体" w:hAnsi="宋体" w:cs="等线" w:hint="eastAsia"/>
          <w:i/>
          <w:iCs/>
          <w:szCs w:val="21"/>
          <w:u w:val="single"/>
        </w:rPr>
        <w:t>产品名称1</w:t>
      </w:r>
      <w:r w:rsidRPr="0079091F">
        <w:rPr>
          <w:rFonts w:ascii="宋体" w:hAnsi="宋体" w:cs="等线" w:hint="eastAsia"/>
          <w:szCs w:val="21"/>
        </w:rPr>
        <w:t>）的中国境内生产的组件成本占比≥（</w:t>
      </w:r>
      <w:r w:rsidRPr="0079091F">
        <w:rPr>
          <w:rFonts w:ascii="宋体" w:hAnsi="宋体" w:cs="等线" w:hint="eastAsia"/>
          <w:i/>
          <w:iCs/>
          <w:szCs w:val="21"/>
          <w:u w:val="single"/>
        </w:rPr>
        <w:t>规定比例</w:t>
      </w:r>
      <w:r w:rsidRPr="0079091F">
        <w:rPr>
          <w:rFonts w:ascii="宋体" w:hAnsi="宋体" w:cs="等线" w:hint="eastAsia"/>
          <w:szCs w:val="21"/>
        </w:rPr>
        <w:t>）</w:t>
      </w:r>
      <w:r w:rsidRPr="0079091F">
        <w:rPr>
          <w:rFonts w:ascii="宋体" w:hAnsi="宋体" w:cs="等线" w:hint="eastAsia"/>
          <w:i/>
          <w:iCs/>
          <w:szCs w:val="21"/>
          <w:vertAlign w:val="superscript"/>
        </w:rPr>
        <w:t>3</w:t>
      </w:r>
      <w:r w:rsidRPr="0079091F">
        <w:rPr>
          <w:rFonts w:ascii="宋体" w:hAnsi="宋体" w:cs="等线" w:hint="eastAsia"/>
          <w:szCs w:val="21"/>
        </w:rPr>
        <w:t>。（</w:t>
      </w:r>
      <w:r w:rsidRPr="0079091F">
        <w:rPr>
          <w:rFonts w:ascii="宋体" w:hAnsi="宋体" w:cs="等线" w:hint="eastAsia"/>
          <w:i/>
          <w:iCs/>
          <w:szCs w:val="21"/>
          <w:u w:val="single"/>
        </w:rPr>
        <w:t>产品名称1</w:t>
      </w:r>
      <w:r w:rsidRPr="0079091F">
        <w:rPr>
          <w:rFonts w:ascii="宋体" w:hAnsi="宋体" w:cs="等线" w:hint="eastAsia"/>
          <w:szCs w:val="21"/>
        </w:rPr>
        <w:t>）的（</w:t>
      </w:r>
      <w:r w:rsidRPr="0079091F">
        <w:rPr>
          <w:rFonts w:ascii="宋体" w:hAnsi="宋体" w:cs="等线" w:hint="eastAsia"/>
          <w:i/>
          <w:iCs/>
          <w:szCs w:val="21"/>
          <w:u w:val="single"/>
        </w:rPr>
        <w:t>关键组件</w:t>
      </w:r>
      <w:r w:rsidRPr="0079091F">
        <w:rPr>
          <w:rFonts w:ascii="宋体" w:hAnsi="宋体" w:cs="等线" w:hint="eastAsia"/>
          <w:szCs w:val="21"/>
        </w:rPr>
        <w:t>）</w:t>
      </w:r>
      <w:r w:rsidRPr="0079091F">
        <w:rPr>
          <w:rFonts w:ascii="宋体" w:hAnsi="宋体" w:cs="等线" w:hint="eastAsia"/>
          <w:i/>
          <w:iCs/>
          <w:szCs w:val="21"/>
          <w:vertAlign w:val="superscript"/>
        </w:rPr>
        <w:t>4</w:t>
      </w:r>
      <w:r w:rsidRPr="0079091F">
        <w:rPr>
          <w:rFonts w:ascii="宋体" w:hAnsi="宋体" w:cs="等线" w:hint="eastAsia"/>
          <w:szCs w:val="21"/>
        </w:rPr>
        <w:t>在中国境内生产。（</w:t>
      </w:r>
      <w:r w:rsidRPr="0079091F">
        <w:rPr>
          <w:rFonts w:ascii="宋体" w:hAnsi="宋体" w:cs="等线" w:hint="eastAsia"/>
          <w:i/>
          <w:iCs/>
          <w:szCs w:val="21"/>
          <w:u w:val="single"/>
        </w:rPr>
        <w:t>产品名称1</w:t>
      </w:r>
      <w:r w:rsidRPr="0079091F">
        <w:rPr>
          <w:rFonts w:ascii="宋体" w:hAnsi="宋体" w:cs="等线" w:hint="eastAsia"/>
          <w:szCs w:val="21"/>
        </w:rPr>
        <w:t>）的（</w:t>
      </w:r>
      <w:r w:rsidRPr="0079091F">
        <w:rPr>
          <w:rFonts w:ascii="宋体" w:hAnsi="宋体" w:cs="等线" w:hint="eastAsia"/>
          <w:i/>
          <w:iCs/>
          <w:szCs w:val="21"/>
          <w:u w:val="single"/>
        </w:rPr>
        <w:t>关键工序</w:t>
      </w:r>
      <w:r w:rsidRPr="0079091F">
        <w:rPr>
          <w:rFonts w:ascii="宋体" w:hAnsi="宋体" w:cs="等线" w:hint="eastAsia"/>
          <w:szCs w:val="21"/>
        </w:rPr>
        <w:t>）</w:t>
      </w:r>
      <w:r w:rsidRPr="0079091F">
        <w:rPr>
          <w:rFonts w:ascii="宋体" w:hAnsi="宋体" w:cs="等线" w:hint="eastAsia"/>
          <w:i/>
          <w:iCs/>
          <w:szCs w:val="21"/>
          <w:vertAlign w:val="superscript"/>
        </w:rPr>
        <w:t>5</w:t>
      </w:r>
      <w:r w:rsidRPr="0079091F">
        <w:rPr>
          <w:rFonts w:ascii="宋体" w:hAnsi="宋体" w:cs="等线" w:hint="eastAsia"/>
          <w:szCs w:val="21"/>
        </w:rPr>
        <w:t>在中国境内完成。</w:t>
      </w:r>
    </w:p>
    <w:p w14:paraId="37CC043F"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2.（</w:t>
      </w:r>
      <w:r w:rsidRPr="0079091F">
        <w:rPr>
          <w:rFonts w:ascii="宋体" w:hAnsi="宋体" w:cs="等线" w:hint="eastAsia"/>
          <w:i/>
          <w:iCs/>
          <w:szCs w:val="21"/>
          <w:u w:val="single"/>
        </w:rPr>
        <w:t>产品名称2</w:t>
      </w:r>
      <w:r w:rsidRPr="0079091F">
        <w:rPr>
          <w:rFonts w:ascii="宋体" w:hAnsi="宋体" w:cs="等线" w:hint="eastAsia"/>
          <w:szCs w:val="21"/>
        </w:rPr>
        <w:t>），生产厂为（</w:t>
      </w:r>
      <w:r w:rsidRPr="0079091F">
        <w:rPr>
          <w:rFonts w:ascii="宋体" w:hAnsi="宋体" w:cs="等线" w:hint="eastAsia"/>
          <w:i/>
          <w:iCs/>
          <w:szCs w:val="21"/>
          <w:u w:val="single"/>
        </w:rPr>
        <w:t>厂名</w:t>
      </w:r>
      <w:r w:rsidRPr="0079091F">
        <w:rPr>
          <w:rFonts w:ascii="宋体" w:hAnsi="宋体" w:cs="等线" w:hint="eastAsia"/>
          <w:szCs w:val="21"/>
        </w:rPr>
        <w:t>），厂址为（</w:t>
      </w:r>
      <w:r w:rsidRPr="0079091F">
        <w:rPr>
          <w:rFonts w:ascii="宋体" w:hAnsi="宋体" w:cs="等线" w:hint="eastAsia"/>
          <w:i/>
          <w:iCs/>
          <w:szCs w:val="21"/>
          <w:u w:val="single"/>
        </w:rPr>
        <w:t>生产厂址</w:t>
      </w:r>
      <w:r w:rsidRPr="0079091F">
        <w:rPr>
          <w:rFonts w:ascii="宋体" w:hAnsi="宋体" w:cs="等线" w:hint="eastAsia"/>
          <w:szCs w:val="21"/>
        </w:rPr>
        <w:t>）。（</w:t>
      </w:r>
      <w:r w:rsidRPr="0079091F">
        <w:rPr>
          <w:rFonts w:ascii="宋体" w:hAnsi="宋体" w:cs="等线" w:hint="eastAsia"/>
          <w:i/>
          <w:iCs/>
          <w:szCs w:val="21"/>
          <w:u w:val="single"/>
        </w:rPr>
        <w:t>产品名称2</w:t>
      </w:r>
      <w:r w:rsidRPr="0079091F">
        <w:rPr>
          <w:rFonts w:ascii="宋体" w:hAnsi="宋体" w:cs="等线" w:hint="eastAsia"/>
          <w:szCs w:val="21"/>
        </w:rPr>
        <w:t>）的中国境内生产的组件成本占比≥（</w:t>
      </w:r>
      <w:r w:rsidRPr="0079091F">
        <w:rPr>
          <w:rFonts w:ascii="宋体" w:hAnsi="宋体" w:cs="等线" w:hint="eastAsia"/>
          <w:i/>
          <w:iCs/>
          <w:szCs w:val="21"/>
          <w:u w:val="single"/>
        </w:rPr>
        <w:t>规定比例</w:t>
      </w:r>
      <w:r w:rsidRPr="0079091F">
        <w:rPr>
          <w:rFonts w:ascii="宋体" w:hAnsi="宋体" w:cs="等线" w:hint="eastAsia"/>
          <w:szCs w:val="21"/>
        </w:rPr>
        <w:t>）。（</w:t>
      </w:r>
      <w:r w:rsidRPr="0079091F">
        <w:rPr>
          <w:rFonts w:ascii="宋体" w:hAnsi="宋体" w:cs="等线" w:hint="eastAsia"/>
          <w:i/>
          <w:iCs/>
          <w:szCs w:val="21"/>
          <w:u w:val="single"/>
        </w:rPr>
        <w:t>产品名称2</w:t>
      </w:r>
      <w:r w:rsidRPr="0079091F">
        <w:rPr>
          <w:rFonts w:ascii="宋体" w:hAnsi="宋体" w:cs="等线" w:hint="eastAsia"/>
          <w:szCs w:val="21"/>
        </w:rPr>
        <w:t>）的（</w:t>
      </w:r>
      <w:r w:rsidRPr="0079091F">
        <w:rPr>
          <w:rFonts w:ascii="宋体" w:hAnsi="宋体" w:cs="等线" w:hint="eastAsia"/>
          <w:i/>
          <w:iCs/>
          <w:szCs w:val="21"/>
          <w:u w:val="single"/>
        </w:rPr>
        <w:t>关键组件</w:t>
      </w:r>
      <w:r w:rsidRPr="0079091F">
        <w:rPr>
          <w:rFonts w:ascii="宋体" w:hAnsi="宋体" w:cs="等线" w:hint="eastAsia"/>
          <w:szCs w:val="21"/>
        </w:rPr>
        <w:t>）在中国境内生产。（</w:t>
      </w:r>
      <w:r w:rsidRPr="0079091F">
        <w:rPr>
          <w:rFonts w:ascii="宋体" w:hAnsi="宋体" w:cs="等线" w:hint="eastAsia"/>
          <w:i/>
          <w:iCs/>
          <w:szCs w:val="21"/>
          <w:u w:val="single"/>
        </w:rPr>
        <w:t>产品名称2</w:t>
      </w:r>
      <w:r w:rsidRPr="0079091F">
        <w:rPr>
          <w:rFonts w:ascii="宋体" w:hAnsi="宋体" w:cs="等线" w:hint="eastAsia"/>
          <w:szCs w:val="21"/>
        </w:rPr>
        <w:t>）的（</w:t>
      </w:r>
      <w:r w:rsidRPr="0079091F">
        <w:rPr>
          <w:rFonts w:ascii="宋体" w:hAnsi="宋体" w:cs="等线" w:hint="eastAsia"/>
          <w:i/>
          <w:iCs/>
          <w:szCs w:val="21"/>
          <w:u w:val="single"/>
        </w:rPr>
        <w:t>关键工序</w:t>
      </w:r>
      <w:r w:rsidRPr="0079091F">
        <w:rPr>
          <w:rFonts w:ascii="宋体" w:hAnsi="宋体" w:cs="等线" w:hint="eastAsia"/>
          <w:szCs w:val="21"/>
        </w:rPr>
        <w:t>）在中国境内完成。</w:t>
      </w:r>
    </w:p>
    <w:p w14:paraId="28CBBDFA"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w:t>
      </w:r>
    </w:p>
    <w:p w14:paraId="2B43F889"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本公司（单位）对上述声明内容的真实性负责。如有虚假，愿承担相应法律责任。</w:t>
      </w:r>
    </w:p>
    <w:p w14:paraId="69A27C01" w14:textId="77777777" w:rsidR="00BB545D" w:rsidRPr="0079091F" w:rsidRDefault="00BB545D" w:rsidP="00BB545D">
      <w:pPr>
        <w:spacing w:line="360" w:lineRule="auto"/>
        <w:rPr>
          <w:rFonts w:ascii="宋体" w:hAnsi="宋体" w:cs="等线" w:hint="eastAsia"/>
          <w:szCs w:val="21"/>
        </w:rPr>
      </w:pPr>
    </w:p>
    <w:p w14:paraId="197C2335" w14:textId="77777777" w:rsidR="00BB545D" w:rsidRPr="0079091F" w:rsidRDefault="00BB545D" w:rsidP="00BB545D">
      <w:pPr>
        <w:spacing w:line="360" w:lineRule="auto"/>
        <w:ind w:firstLineChars="1000" w:firstLine="2100"/>
        <w:rPr>
          <w:rFonts w:ascii="宋体" w:hAnsi="宋体" w:cs="等线" w:hint="eastAsia"/>
          <w:szCs w:val="21"/>
        </w:rPr>
      </w:pPr>
      <w:r w:rsidRPr="0079091F">
        <w:rPr>
          <w:rFonts w:ascii="宋体" w:hAnsi="宋体" w:cs="等线" w:hint="eastAsia"/>
          <w:szCs w:val="21"/>
        </w:rPr>
        <w:t>单位名称（盖公章或电子签章）：</w:t>
      </w:r>
    </w:p>
    <w:p w14:paraId="4A5F70DC" w14:textId="77777777" w:rsidR="00BB545D" w:rsidRPr="0079091F" w:rsidRDefault="00BB545D" w:rsidP="00BB545D">
      <w:pPr>
        <w:spacing w:line="360" w:lineRule="auto"/>
        <w:ind w:firstLineChars="1500" w:firstLine="3150"/>
        <w:rPr>
          <w:rFonts w:ascii="宋体" w:hAnsi="宋体" w:cs="等线" w:hint="eastAsia"/>
          <w:szCs w:val="21"/>
        </w:rPr>
      </w:pPr>
      <w:r w:rsidRPr="0079091F">
        <w:rPr>
          <w:rFonts w:ascii="宋体" w:hAnsi="宋体" w:cs="等线" w:hint="eastAsia"/>
          <w:szCs w:val="21"/>
        </w:rPr>
        <w:t>日  期：</w:t>
      </w:r>
    </w:p>
    <w:p w14:paraId="4A798223" w14:textId="77777777" w:rsidR="00BB545D" w:rsidRPr="0079091F" w:rsidRDefault="00BB545D" w:rsidP="00BB545D">
      <w:pPr>
        <w:spacing w:line="360" w:lineRule="auto"/>
        <w:ind w:firstLineChars="1500" w:firstLine="3150"/>
        <w:rPr>
          <w:rFonts w:ascii="宋体" w:hAnsi="宋体" w:cs="等线" w:hint="eastAsia"/>
          <w:szCs w:val="21"/>
        </w:rPr>
      </w:pPr>
    </w:p>
    <w:p w14:paraId="328246DE" w14:textId="77777777" w:rsidR="00BB545D" w:rsidRPr="0079091F" w:rsidRDefault="00BB545D" w:rsidP="00BB545D">
      <w:pPr>
        <w:spacing w:line="360" w:lineRule="auto"/>
        <w:rPr>
          <w:rFonts w:ascii="宋体" w:hAnsi="宋体" w:cs="等线" w:hint="eastAsia"/>
          <w:szCs w:val="21"/>
        </w:rPr>
      </w:pPr>
      <w:r w:rsidRPr="0079091F">
        <w:rPr>
          <w:rFonts w:ascii="宋体" w:hAnsi="宋体" w:cs="等线" w:hint="eastAsia"/>
          <w:szCs w:val="21"/>
        </w:rPr>
        <w:t>_____________________________</w:t>
      </w:r>
    </w:p>
    <w:p w14:paraId="4AE5776F"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1.产品如有型号，请在“产品名称”栏一并填写。</w:t>
      </w:r>
    </w:p>
    <w:p w14:paraId="6023AD6C"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2.生产厂名与厂址应与生产厂营业执照载明的相关信息保持一致。</w:t>
      </w:r>
    </w:p>
    <w:p w14:paraId="53C0E8BE"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3.该产品的中国境内生产的组件成本占比相关要求实施前，“规定比例”栏可不填，下同。</w:t>
      </w:r>
    </w:p>
    <w:p w14:paraId="2AAD9911" w14:textId="77777777" w:rsidR="00BB545D" w:rsidRPr="0079091F" w:rsidRDefault="00BB545D" w:rsidP="00BB545D">
      <w:pPr>
        <w:spacing w:line="360" w:lineRule="auto"/>
        <w:ind w:firstLineChars="200" w:firstLine="420"/>
        <w:rPr>
          <w:rFonts w:ascii="宋体" w:hAnsi="宋体" w:cs="等线" w:hint="eastAsia"/>
          <w:szCs w:val="21"/>
        </w:rPr>
      </w:pPr>
      <w:r w:rsidRPr="0079091F">
        <w:rPr>
          <w:rFonts w:ascii="宋体" w:hAnsi="宋体" w:cs="等线" w:hint="eastAsia"/>
          <w:szCs w:val="21"/>
        </w:rPr>
        <w:t>4.该产品的关键组件要求实施前，“关键组件”栏可不填，下同。</w:t>
      </w:r>
    </w:p>
    <w:p w14:paraId="0F662973" w14:textId="60D5E50F" w:rsidR="005C2B23" w:rsidRPr="0079091F" w:rsidRDefault="00BB545D" w:rsidP="00BB545D">
      <w:pPr>
        <w:spacing w:line="300" w:lineRule="auto"/>
        <w:jc w:val="center"/>
        <w:rPr>
          <w:rFonts w:ascii="宋体" w:hAnsi="宋体" w:cs="宋体" w:hint="eastAsia"/>
          <w:b/>
          <w:szCs w:val="21"/>
        </w:rPr>
      </w:pPr>
      <w:r w:rsidRPr="0079091F">
        <w:rPr>
          <w:rFonts w:ascii="宋体" w:hAnsi="宋体" w:cs="等线" w:hint="eastAsia"/>
          <w:szCs w:val="21"/>
        </w:rPr>
        <w:t xml:space="preserve">5.该产品的关键工序要求实施前，“关键工序”栏可不填，下同。 </w:t>
      </w:r>
      <w:r w:rsidRPr="0079091F">
        <w:rPr>
          <w:rFonts w:ascii="等线" w:eastAsia="等线" w:hAnsi="等线" w:cs="等线" w:hint="eastAsia"/>
          <w:szCs w:val="21"/>
        </w:rPr>
        <w:t xml:space="preserve"> </w:t>
      </w:r>
    </w:p>
    <w:p w14:paraId="5D50ECC1" w14:textId="77777777" w:rsidR="005C2B23" w:rsidRPr="0079091F" w:rsidRDefault="005C2B23">
      <w:pPr>
        <w:snapToGrid w:val="0"/>
        <w:spacing w:beforeLines="50" w:before="156" w:after="50" w:line="360" w:lineRule="auto"/>
        <w:ind w:right="90" w:firstLineChars="3137" w:firstLine="6588"/>
        <w:rPr>
          <w:rFonts w:ascii="宋体" w:hAnsi="宋体" w:hint="eastAsia"/>
          <w:szCs w:val="21"/>
        </w:rPr>
      </w:pPr>
    </w:p>
    <w:p w14:paraId="04978900" w14:textId="77777777" w:rsidR="005C2B23" w:rsidRPr="0079091F" w:rsidRDefault="005C2B23">
      <w:pPr>
        <w:rPr>
          <w:rFonts w:ascii="宋体" w:hAnsi="宋体" w:cs="仿宋_GB2312" w:hint="eastAsia"/>
          <w:szCs w:val="21"/>
        </w:rPr>
        <w:sectPr w:rsidR="005C2B23" w:rsidRPr="0079091F" w:rsidSect="00EF6B70">
          <w:pgSz w:w="11906" w:h="16838"/>
          <w:pgMar w:top="1440" w:right="1440" w:bottom="1440" w:left="1587" w:header="851" w:footer="992" w:gutter="0"/>
          <w:cols w:space="720"/>
          <w:docGrid w:type="lines" w:linePitch="312"/>
        </w:sectPr>
      </w:pPr>
    </w:p>
    <w:p w14:paraId="446F7328" w14:textId="77777777" w:rsidR="005C2B23" w:rsidRPr="0079091F" w:rsidRDefault="00000000">
      <w:pPr>
        <w:spacing w:line="360" w:lineRule="auto"/>
        <w:jc w:val="center"/>
        <w:rPr>
          <w:rFonts w:ascii="宋体" w:hAnsi="宋体" w:hint="eastAsia"/>
          <w:b/>
          <w:bCs/>
          <w:sz w:val="32"/>
          <w:szCs w:val="32"/>
        </w:rPr>
      </w:pPr>
      <w:r w:rsidRPr="0079091F">
        <w:rPr>
          <w:rFonts w:ascii="宋体" w:hAnsi="宋体" w:hint="eastAsia"/>
          <w:b/>
          <w:sz w:val="32"/>
          <w:szCs w:val="32"/>
        </w:rPr>
        <w:lastRenderedPageBreak/>
        <w:t>质疑函（格式）</w:t>
      </w:r>
    </w:p>
    <w:p w14:paraId="02A19B2E" w14:textId="77777777" w:rsidR="005C2B23" w:rsidRPr="0079091F" w:rsidRDefault="00000000">
      <w:pPr>
        <w:pStyle w:val="ab"/>
        <w:snapToGrid w:val="0"/>
        <w:spacing w:line="360" w:lineRule="auto"/>
        <w:ind w:firstLineChars="200" w:firstLine="422"/>
        <w:rPr>
          <w:rFonts w:hAnsi="宋体" w:hint="eastAsia"/>
          <w:b/>
          <w:bCs/>
          <w:sz w:val="21"/>
        </w:rPr>
      </w:pPr>
      <w:r w:rsidRPr="0079091F">
        <w:rPr>
          <w:rFonts w:hAnsi="宋体" w:hint="eastAsia"/>
          <w:b/>
          <w:bCs/>
          <w:sz w:val="21"/>
        </w:rPr>
        <w:t>一、质疑供应商基本信息：</w:t>
      </w:r>
    </w:p>
    <w:p w14:paraId="0CCAD86E"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质疑供应商：</w:t>
      </w:r>
      <w:r w:rsidRPr="0079091F">
        <w:rPr>
          <w:rFonts w:hAnsi="宋体" w:hint="eastAsia"/>
          <w:bCs/>
          <w:sz w:val="21"/>
          <w:u w:val="single"/>
        </w:rPr>
        <w:t xml:space="preserve">                                       </w:t>
      </w:r>
    </w:p>
    <w:p w14:paraId="5CDDA796"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地址</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p>
    <w:p w14:paraId="3E731C18"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联系人</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联系电话</w:t>
      </w:r>
      <w:r w:rsidRPr="0079091F">
        <w:rPr>
          <w:rFonts w:hAnsi="宋体" w:hint="eastAsia"/>
          <w:bCs/>
          <w:sz w:val="21"/>
        </w:rPr>
        <w:t>：</w:t>
      </w:r>
      <w:r w:rsidRPr="0079091F">
        <w:rPr>
          <w:rFonts w:hAnsi="宋体" w:hint="eastAsia"/>
          <w:bCs/>
          <w:sz w:val="21"/>
          <w:u w:val="single"/>
        </w:rPr>
        <w:t xml:space="preserve">                 </w:t>
      </w:r>
    </w:p>
    <w:p w14:paraId="6109A3E0"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授权代表：</w:t>
      </w:r>
      <w:r w:rsidRPr="0079091F">
        <w:rPr>
          <w:rFonts w:hAnsi="宋体" w:hint="eastAsia"/>
          <w:bCs/>
          <w:sz w:val="21"/>
          <w:u w:val="single"/>
        </w:rPr>
        <w:t xml:space="preserve">                      </w:t>
      </w:r>
    </w:p>
    <w:p w14:paraId="49E0BC70"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bCs/>
          <w:sz w:val="21"/>
        </w:rPr>
        <w:t>联系</w:t>
      </w:r>
      <w:r w:rsidRPr="0079091F">
        <w:rPr>
          <w:rFonts w:hAnsi="宋体" w:hint="eastAsia"/>
          <w:bCs/>
          <w:sz w:val="21"/>
        </w:rPr>
        <w:t>电话：</w:t>
      </w:r>
      <w:r w:rsidRPr="0079091F">
        <w:rPr>
          <w:rFonts w:hAnsi="宋体" w:hint="eastAsia"/>
          <w:bCs/>
          <w:sz w:val="21"/>
          <w:u w:val="single"/>
        </w:rPr>
        <w:t xml:space="preserve">                      </w:t>
      </w:r>
    </w:p>
    <w:p w14:paraId="4DA9FC63"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地址</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r w:rsidRPr="0079091F">
        <w:rPr>
          <w:rFonts w:hAnsi="宋体" w:hint="eastAsia"/>
          <w:bCs/>
          <w:sz w:val="21"/>
        </w:rPr>
        <w:t xml:space="preserve">     </w:t>
      </w:r>
    </w:p>
    <w:p w14:paraId="0D444ACB" w14:textId="77777777" w:rsidR="005C2B23" w:rsidRPr="0079091F" w:rsidRDefault="00000000">
      <w:pPr>
        <w:pStyle w:val="ab"/>
        <w:snapToGrid w:val="0"/>
        <w:spacing w:line="360" w:lineRule="auto"/>
        <w:ind w:firstLineChars="200" w:firstLine="422"/>
        <w:rPr>
          <w:rFonts w:hAnsi="宋体" w:hint="eastAsia"/>
          <w:b/>
          <w:bCs/>
          <w:sz w:val="21"/>
        </w:rPr>
      </w:pPr>
      <w:r w:rsidRPr="0079091F">
        <w:rPr>
          <w:rFonts w:hAnsi="宋体" w:hint="eastAsia"/>
          <w:b/>
          <w:bCs/>
          <w:sz w:val="21"/>
        </w:rPr>
        <w:t>二、质疑项目基本情况：</w:t>
      </w:r>
    </w:p>
    <w:p w14:paraId="0FF605A5"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bCs/>
          <w:sz w:val="21"/>
        </w:rPr>
        <w:t>质疑</w:t>
      </w:r>
      <w:r w:rsidRPr="0079091F">
        <w:rPr>
          <w:rFonts w:hAnsi="宋体" w:hint="eastAsia"/>
          <w:sz w:val="21"/>
        </w:rPr>
        <w:t>项目的名称：</w:t>
      </w:r>
      <w:r w:rsidRPr="0079091F">
        <w:rPr>
          <w:rFonts w:hAnsi="宋体" w:hint="eastAsia"/>
          <w:bCs/>
          <w:sz w:val="21"/>
          <w:u w:val="single"/>
        </w:rPr>
        <w:t xml:space="preserve">                                     </w:t>
      </w:r>
    </w:p>
    <w:p w14:paraId="6C4351BF"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bCs/>
          <w:sz w:val="21"/>
        </w:rPr>
        <w:t>质疑</w:t>
      </w:r>
      <w:r w:rsidRPr="0079091F">
        <w:rPr>
          <w:rFonts w:hAnsi="宋体" w:hint="eastAsia"/>
          <w:sz w:val="21"/>
        </w:rPr>
        <w:t>项目的编号：</w:t>
      </w:r>
      <w:r w:rsidRPr="0079091F">
        <w:rPr>
          <w:rFonts w:hAnsi="宋体" w:hint="eastAsia"/>
          <w:bCs/>
          <w:sz w:val="21"/>
          <w:u w:val="single"/>
        </w:rPr>
        <w:t xml:space="preserve">                                     </w:t>
      </w:r>
    </w:p>
    <w:p w14:paraId="6DA3FF2D"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采购人名称：</w:t>
      </w:r>
      <w:r w:rsidRPr="0079091F">
        <w:rPr>
          <w:rFonts w:hAnsi="宋体" w:hint="eastAsia"/>
          <w:bCs/>
          <w:sz w:val="21"/>
          <w:u w:val="single"/>
        </w:rPr>
        <w:t xml:space="preserve">                                         </w:t>
      </w:r>
    </w:p>
    <w:p w14:paraId="478145AD"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质疑事项：</w:t>
      </w:r>
    </w:p>
    <w:p w14:paraId="455AE014" w14:textId="77777777" w:rsidR="005C2B23" w:rsidRPr="0079091F" w:rsidRDefault="00000000">
      <w:pPr>
        <w:pStyle w:val="ab"/>
        <w:spacing w:line="360" w:lineRule="auto"/>
        <w:ind w:leftChars="12" w:left="25" w:firstLineChars="147" w:firstLine="309"/>
        <w:rPr>
          <w:rFonts w:hAnsi="宋体" w:hint="eastAsia"/>
          <w:sz w:val="21"/>
        </w:rPr>
      </w:pPr>
      <w:r w:rsidRPr="0079091F">
        <w:rPr>
          <w:rFonts w:hAnsi="宋体" w:hint="eastAsia"/>
          <w:sz w:val="21"/>
        </w:rPr>
        <w:t>□竞争性谈判文件   竞争性谈判文件获取日期：</w:t>
      </w:r>
      <w:r w:rsidRPr="0079091F">
        <w:rPr>
          <w:rFonts w:hAnsi="宋体" w:hint="eastAsia"/>
          <w:bCs/>
          <w:sz w:val="21"/>
          <w:u w:val="single"/>
        </w:rPr>
        <w:t xml:space="preserve">                                   </w:t>
      </w:r>
    </w:p>
    <w:p w14:paraId="4A533E20" w14:textId="77777777" w:rsidR="005C2B23" w:rsidRPr="0079091F" w:rsidRDefault="00000000">
      <w:pPr>
        <w:pStyle w:val="ab"/>
        <w:spacing w:line="360" w:lineRule="auto"/>
        <w:ind w:leftChars="12" w:left="25" w:firstLineChars="147" w:firstLine="309"/>
        <w:rPr>
          <w:rFonts w:hAnsi="宋体" w:hint="eastAsia"/>
          <w:sz w:val="21"/>
        </w:rPr>
      </w:pPr>
      <w:r w:rsidRPr="0079091F">
        <w:rPr>
          <w:rFonts w:hAnsi="宋体" w:hint="eastAsia"/>
          <w:sz w:val="21"/>
        </w:rPr>
        <w:t xml:space="preserve">□采购过程   </w:t>
      </w:r>
    </w:p>
    <w:p w14:paraId="768329D0" w14:textId="77777777" w:rsidR="005C2B23" w:rsidRPr="0079091F" w:rsidRDefault="00000000">
      <w:pPr>
        <w:pStyle w:val="ab"/>
        <w:spacing w:line="360" w:lineRule="auto"/>
        <w:ind w:leftChars="12" w:left="25" w:firstLineChars="147" w:firstLine="309"/>
        <w:rPr>
          <w:rFonts w:hAnsi="宋体" w:hint="eastAsia"/>
          <w:bCs/>
          <w:sz w:val="21"/>
          <w:u w:val="single"/>
        </w:rPr>
      </w:pPr>
      <w:r w:rsidRPr="0079091F">
        <w:rPr>
          <w:rFonts w:hAnsi="宋体" w:hint="eastAsia"/>
          <w:sz w:val="21"/>
        </w:rPr>
        <w:t xml:space="preserve">□成交结果   </w:t>
      </w:r>
    </w:p>
    <w:p w14:paraId="20E808C0" w14:textId="77777777" w:rsidR="005C2B23" w:rsidRPr="0079091F" w:rsidRDefault="00000000">
      <w:pPr>
        <w:pStyle w:val="ab"/>
        <w:spacing w:line="360" w:lineRule="auto"/>
        <w:ind w:leftChars="12" w:left="25" w:firstLineChars="196" w:firstLine="413"/>
        <w:rPr>
          <w:rFonts w:hAnsi="宋体" w:hint="eastAsia"/>
          <w:b/>
          <w:sz w:val="21"/>
        </w:rPr>
      </w:pPr>
      <w:r w:rsidRPr="0079091F">
        <w:rPr>
          <w:rFonts w:hAnsi="宋体" w:hint="eastAsia"/>
          <w:b/>
          <w:sz w:val="21"/>
        </w:rPr>
        <w:t>三、质疑事项具体内容</w:t>
      </w:r>
    </w:p>
    <w:p w14:paraId="00A46EB8"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质疑事项1：</w:t>
      </w:r>
      <w:r w:rsidRPr="0079091F">
        <w:rPr>
          <w:rFonts w:hAnsi="宋体" w:hint="eastAsia"/>
          <w:bCs/>
          <w:sz w:val="21"/>
          <w:u w:val="single"/>
        </w:rPr>
        <w:t xml:space="preserve">                                                                    </w:t>
      </w:r>
    </w:p>
    <w:p w14:paraId="3F382877"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事实依据：</w:t>
      </w:r>
      <w:r w:rsidRPr="0079091F">
        <w:rPr>
          <w:rFonts w:hAnsi="宋体" w:hint="eastAsia"/>
          <w:bCs/>
          <w:sz w:val="21"/>
          <w:u w:val="single"/>
        </w:rPr>
        <w:t xml:space="preserve">                                                                      </w:t>
      </w:r>
    </w:p>
    <w:p w14:paraId="687529BB"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法律依据：</w:t>
      </w:r>
      <w:r w:rsidRPr="0079091F">
        <w:rPr>
          <w:rFonts w:hAnsi="宋体" w:hint="eastAsia"/>
          <w:sz w:val="21"/>
          <w:u w:val="single"/>
        </w:rPr>
        <w:t xml:space="preserve">                                                        </w:t>
      </w:r>
      <w:r w:rsidRPr="0079091F">
        <w:rPr>
          <w:rFonts w:hAnsi="宋体" w:hint="eastAsia"/>
          <w:bCs/>
          <w:sz w:val="21"/>
          <w:u w:val="single"/>
        </w:rPr>
        <w:t xml:space="preserve">              </w:t>
      </w:r>
    </w:p>
    <w:p w14:paraId="71CEE1B1"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质疑事项2</w:t>
      </w:r>
    </w:p>
    <w:p w14:paraId="28B53FAF"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sz w:val="21"/>
        </w:rPr>
        <w:t>……</w:t>
      </w:r>
    </w:p>
    <w:p w14:paraId="4C58E421"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四、与质疑事项相关的质疑请求：</w:t>
      </w:r>
    </w:p>
    <w:p w14:paraId="0934B1BD"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请求：</w:t>
      </w:r>
      <w:r w:rsidRPr="0079091F">
        <w:rPr>
          <w:rFonts w:hAnsi="宋体" w:hint="eastAsia"/>
          <w:bCs/>
          <w:sz w:val="21"/>
          <w:u w:val="single"/>
        </w:rPr>
        <w:t xml:space="preserve">                                                                </w:t>
      </w:r>
    </w:p>
    <w:p w14:paraId="45935AC7"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签字（签章）：                                       公章：</w:t>
      </w:r>
    </w:p>
    <w:p w14:paraId="410E6A32"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日期：</w:t>
      </w:r>
    </w:p>
    <w:p w14:paraId="610CDB33" w14:textId="77777777" w:rsidR="005C2B23" w:rsidRPr="0079091F" w:rsidRDefault="00000000">
      <w:pPr>
        <w:pStyle w:val="ab"/>
        <w:snapToGrid w:val="0"/>
        <w:spacing w:line="360" w:lineRule="auto"/>
        <w:rPr>
          <w:rFonts w:hAnsi="宋体" w:hint="eastAsia"/>
          <w:b/>
          <w:sz w:val="21"/>
        </w:rPr>
      </w:pPr>
      <w:r w:rsidRPr="0079091F">
        <w:rPr>
          <w:rFonts w:hAnsi="宋体" w:hint="eastAsia"/>
          <w:b/>
          <w:sz w:val="21"/>
        </w:rPr>
        <w:t>说明：</w:t>
      </w:r>
    </w:p>
    <w:p w14:paraId="454227F7" w14:textId="77777777" w:rsidR="005C2B23" w:rsidRPr="0079091F" w:rsidRDefault="00000000">
      <w:pPr>
        <w:pStyle w:val="ab"/>
        <w:spacing w:line="360" w:lineRule="auto"/>
        <w:ind w:leftChars="12" w:left="25" w:firstLineChars="147" w:firstLine="310"/>
        <w:rPr>
          <w:rFonts w:hAnsi="宋体" w:hint="eastAsia"/>
          <w:b/>
          <w:bCs/>
          <w:sz w:val="21"/>
        </w:rPr>
      </w:pPr>
      <w:r w:rsidRPr="0079091F">
        <w:rPr>
          <w:rFonts w:hAnsi="宋体" w:hint="eastAsia"/>
          <w:b/>
          <w:sz w:val="21"/>
        </w:rPr>
        <w:t>1.供应商提出质疑时，应提交质疑函和必要的证明材料</w:t>
      </w:r>
      <w:r w:rsidRPr="0079091F">
        <w:rPr>
          <w:rFonts w:hAnsi="宋体" w:hint="eastAsia"/>
          <w:b/>
          <w:bCs/>
          <w:sz w:val="21"/>
        </w:rPr>
        <w:t>。</w:t>
      </w:r>
    </w:p>
    <w:p w14:paraId="160412EA"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2.质疑供应商若委托代理人进行质疑的，</w:t>
      </w:r>
      <w:proofErr w:type="gramStart"/>
      <w:r w:rsidRPr="0079091F">
        <w:rPr>
          <w:rFonts w:hAnsi="宋体" w:hint="eastAsia"/>
          <w:b/>
          <w:sz w:val="21"/>
        </w:rPr>
        <w:t>质疑函应按</w:t>
      </w:r>
      <w:proofErr w:type="gramEnd"/>
      <w:r w:rsidRPr="0079091F">
        <w:rPr>
          <w:rFonts w:hAnsi="宋体" w:hint="eastAsia"/>
          <w:b/>
          <w:sz w:val="21"/>
        </w:rPr>
        <w:t>要求列明“授权代表”的有关内容，并在附件中提交由质疑供应商签署的授权委托书。授权委托书应载明代理人的姓名或者名</w:t>
      </w:r>
      <w:r w:rsidRPr="0079091F">
        <w:rPr>
          <w:rFonts w:hAnsi="宋体" w:hint="eastAsia"/>
          <w:b/>
          <w:sz w:val="21"/>
        </w:rPr>
        <w:lastRenderedPageBreak/>
        <w:t>称、代理事项、具体权限、期限和相关事项。</w:t>
      </w:r>
    </w:p>
    <w:p w14:paraId="355648DD"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3.质疑函的质疑事项应具体、明确，并有必要的事实依据和法律依据。</w:t>
      </w:r>
    </w:p>
    <w:p w14:paraId="4A36266B"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4.质疑函的质疑请求应与质疑事项相关。</w:t>
      </w:r>
    </w:p>
    <w:p w14:paraId="1A6CB270"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5.质疑供应商为法人或者其他组织的，</w:t>
      </w:r>
      <w:proofErr w:type="gramStart"/>
      <w:r w:rsidRPr="0079091F">
        <w:rPr>
          <w:rFonts w:hAnsi="宋体" w:hint="eastAsia"/>
          <w:b/>
          <w:sz w:val="21"/>
        </w:rPr>
        <w:t>质疑函应由</w:t>
      </w:r>
      <w:proofErr w:type="gramEnd"/>
      <w:r w:rsidRPr="0079091F">
        <w:rPr>
          <w:rFonts w:hAnsi="宋体" w:hint="eastAsia"/>
          <w:b/>
          <w:sz w:val="21"/>
        </w:rPr>
        <w:t>法定代表人、主要负责人，或者其授权代表签字或者盖章，并加盖公章。</w:t>
      </w:r>
    </w:p>
    <w:p w14:paraId="570624D0" w14:textId="77777777" w:rsidR="005C2B23" w:rsidRPr="0079091F" w:rsidRDefault="00000000">
      <w:pPr>
        <w:spacing w:line="460" w:lineRule="exact"/>
        <w:jc w:val="center"/>
        <w:rPr>
          <w:rFonts w:ascii="宋体" w:hAnsi="宋体" w:hint="eastAsia"/>
          <w:b/>
          <w:sz w:val="32"/>
          <w:szCs w:val="32"/>
        </w:rPr>
      </w:pPr>
      <w:r w:rsidRPr="0079091F">
        <w:rPr>
          <w:rFonts w:ascii="宋体" w:hAnsi="宋体"/>
          <w:szCs w:val="21"/>
        </w:rPr>
        <w:br w:type="page"/>
      </w:r>
      <w:r w:rsidRPr="0079091F">
        <w:rPr>
          <w:rFonts w:ascii="宋体" w:hAnsi="宋体" w:hint="eastAsia"/>
          <w:b/>
          <w:sz w:val="32"/>
          <w:szCs w:val="32"/>
        </w:rPr>
        <w:lastRenderedPageBreak/>
        <w:t>投诉书（格式）</w:t>
      </w:r>
    </w:p>
    <w:p w14:paraId="21BF2D42" w14:textId="77777777" w:rsidR="005C2B23" w:rsidRPr="0079091F" w:rsidRDefault="00000000">
      <w:pPr>
        <w:pStyle w:val="ab"/>
        <w:snapToGrid w:val="0"/>
        <w:spacing w:line="360" w:lineRule="auto"/>
        <w:ind w:firstLineChars="200" w:firstLine="422"/>
        <w:rPr>
          <w:rFonts w:hAnsi="宋体" w:hint="eastAsia"/>
          <w:b/>
          <w:bCs/>
          <w:sz w:val="21"/>
        </w:rPr>
      </w:pPr>
      <w:r w:rsidRPr="0079091F">
        <w:rPr>
          <w:rFonts w:hAnsi="宋体" w:hint="eastAsia"/>
          <w:b/>
          <w:bCs/>
          <w:sz w:val="21"/>
        </w:rPr>
        <w:t>一、投诉相关主体基本情况：</w:t>
      </w:r>
    </w:p>
    <w:p w14:paraId="3E3813D2"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hint="eastAsia"/>
          <w:bCs/>
          <w:sz w:val="21"/>
        </w:rPr>
        <w:t>供应商：</w:t>
      </w:r>
      <w:r w:rsidRPr="0079091F">
        <w:rPr>
          <w:rFonts w:hAnsi="宋体" w:hint="eastAsia"/>
          <w:bCs/>
          <w:sz w:val="21"/>
          <w:u w:val="single"/>
        </w:rPr>
        <w:t xml:space="preserve">                                                                        </w:t>
      </w:r>
    </w:p>
    <w:p w14:paraId="085D26C6"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地址</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p>
    <w:p w14:paraId="78A53858"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hint="eastAsia"/>
          <w:bCs/>
          <w:sz w:val="21"/>
        </w:rPr>
        <w:t>法定代表人/主要负责人：</w:t>
      </w:r>
      <w:r w:rsidRPr="0079091F">
        <w:rPr>
          <w:rFonts w:hAnsi="宋体" w:hint="eastAsia"/>
          <w:bCs/>
          <w:sz w:val="21"/>
          <w:u w:val="single"/>
        </w:rPr>
        <w:t xml:space="preserve">                                                         </w:t>
      </w:r>
    </w:p>
    <w:p w14:paraId="756F6D92"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联系电话</w:t>
      </w:r>
      <w:r w:rsidRPr="0079091F">
        <w:rPr>
          <w:rFonts w:hAnsi="宋体" w:hint="eastAsia"/>
          <w:bCs/>
          <w:sz w:val="21"/>
        </w:rPr>
        <w:t>：</w:t>
      </w:r>
      <w:r w:rsidRPr="0079091F">
        <w:rPr>
          <w:rFonts w:hAnsi="宋体" w:hint="eastAsia"/>
          <w:bCs/>
          <w:sz w:val="21"/>
          <w:u w:val="single"/>
        </w:rPr>
        <w:t xml:space="preserve">                                         </w:t>
      </w:r>
    </w:p>
    <w:p w14:paraId="4ECB5F91"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hint="eastAsia"/>
          <w:bCs/>
          <w:sz w:val="21"/>
        </w:rPr>
        <w:t>授权代表：</w:t>
      </w:r>
      <w:r w:rsidRPr="0079091F">
        <w:rPr>
          <w:rFonts w:hAnsi="宋体" w:hint="eastAsia"/>
          <w:bCs/>
          <w:sz w:val="21"/>
          <w:u w:val="single"/>
        </w:rPr>
        <w:t xml:space="preserve">                                         </w:t>
      </w:r>
      <w:r w:rsidRPr="0079091F">
        <w:rPr>
          <w:rFonts w:hAnsi="宋体"/>
          <w:bCs/>
          <w:sz w:val="21"/>
        </w:rPr>
        <w:t>联系</w:t>
      </w:r>
      <w:r w:rsidRPr="0079091F">
        <w:rPr>
          <w:rFonts w:hAnsi="宋体" w:hint="eastAsia"/>
          <w:bCs/>
          <w:sz w:val="21"/>
        </w:rPr>
        <w:t>电话：</w:t>
      </w:r>
      <w:r w:rsidRPr="0079091F">
        <w:rPr>
          <w:rFonts w:hAnsi="宋体" w:hint="eastAsia"/>
          <w:bCs/>
          <w:sz w:val="21"/>
          <w:u w:val="single"/>
        </w:rPr>
        <w:t xml:space="preserve">                   </w:t>
      </w:r>
    </w:p>
    <w:p w14:paraId="6B1E1C4F"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地址</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p>
    <w:p w14:paraId="7D30EC58"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被投诉人1：</w:t>
      </w:r>
    </w:p>
    <w:p w14:paraId="58E7F0AA"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地址：</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p>
    <w:p w14:paraId="55089DF8"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hint="eastAsia"/>
          <w:bCs/>
          <w:sz w:val="21"/>
        </w:rPr>
        <w:t>联系人：</w:t>
      </w:r>
      <w:r w:rsidRPr="0079091F">
        <w:rPr>
          <w:rFonts w:hAnsi="宋体" w:hint="eastAsia"/>
          <w:bCs/>
          <w:sz w:val="21"/>
          <w:u w:val="single"/>
        </w:rPr>
        <w:t xml:space="preserve">                                                </w:t>
      </w:r>
      <w:r w:rsidRPr="0079091F">
        <w:rPr>
          <w:rFonts w:hAnsi="宋体"/>
          <w:bCs/>
          <w:sz w:val="21"/>
        </w:rPr>
        <w:t>联系</w:t>
      </w:r>
      <w:r w:rsidRPr="0079091F">
        <w:rPr>
          <w:rFonts w:hAnsi="宋体" w:hint="eastAsia"/>
          <w:bCs/>
          <w:sz w:val="21"/>
        </w:rPr>
        <w:t>电话：</w:t>
      </w:r>
      <w:r w:rsidRPr="0079091F">
        <w:rPr>
          <w:rFonts w:hAnsi="宋体" w:hint="eastAsia"/>
          <w:bCs/>
          <w:sz w:val="21"/>
          <w:u w:val="single"/>
        </w:rPr>
        <w:t xml:space="preserve">              </w:t>
      </w:r>
    </w:p>
    <w:p w14:paraId="46A128BB"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被投诉人2：</w:t>
      </w:r>
    </w:p>
    <w:p w14:paraId="2FA46E84"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bCs/>
          <w:sz w:val="21"/>
        </w:rPr>
        <w:t>……</w:t>
      </w:r>
    </w:p>
    <w:p w14:paraId="52309CF6"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hint="eastAsia"/>
          <w:bCs/>
          <w:sz w:val="21"/>
        </w:rPr>
        <w:t>相关供应商：</w:t>
      </w:r>
      <w:r w:rsidRPr="0079091F">
        <w:rPr>
          <w:rFonts w:hAnsi="宋体" w:hint="eastAsia"/>
          <w:bCs/>
          <w:sz w:val="21"/>
          <w:u w:val="single"/>
        </w:rPr>
        <w:t xml:space="preserve">                                                                    </w:t>
      </w:r>
    </w:p>
    <w:p w14:paraId="2E026F7F" w14:textId="77777777" w:rsidR="005C2B23" w:rsidRPr="0079091F" w:rsidRDefault="00000000">
      <w:pPr>
        <w:pStyle w:val="ab"/>
        <w:snapToGrid w:val="0"/>
        <w:spacing w:line="360" w:lineRule="auto"/>
        <w:ind w:firstLineChars="200" w:firstLine="420"/>
        <w:rPr>
          <w:rFonts w:hAnsi="宋体" w:hint="eastAsia"/>
          <w:bCs/>
          <w:sz w:val="21"/>
          <w:u w:val="single"/>
        </w:rPr>
      </w:pPr>
      <w:r w:rsidRPr="0079091F">
        <w:rPr>
          <w:rFonts w:hAnsi="宋体"/>
          <w:bCs/>
          <w:sz w:val="21"/>
        </w:rPr>
        <w:t>地址</w:t>
      </w:r>
      <w:r w:rsidRPr="0079091F">
        <w:rPr>
          <w:rFonts w:hAnsi="宋体" w:hint="eastAsia"/>
          <w:bCs/>
          <w:sz w:val="21"/>
        </w:rPr>
        <w:t>：</w:t>
      </w:r>
      <w:r w:rsidRPr="0079091F">
        <w:rPr>
          <w:rFonts w:hAnsi="宋体" w:hint="eastAsia"/>
          <w:bCs/>
          <w:sz w:val="21"/>
          <w:u w:val="single"/>
        </w:rPr>
        <w:t xml:space="preserve">                                              </w:t>
      </w:r>
      <w:r w:rsidRPr="0079091F">
        <w:rPr>
          <w:rFonts w:hAnsi="宋体"/>
          <w:bCs/>
          <w:sz w:val="21"/>
        </w:rPr>
        <w:t>邮编</w:t>
      </w:r>
      <w:r w:rsidRPr="0079091F">
        <w:rPr>
          <w:rFonts w:hAnsi="宋体" w:hint="eastAsia"/>
          <w:bCs/>
          <w:sz w:val="21"/>
        </w:rPr>
        <w:t>：</w:t>
      </w:r>
      <w:r w:rsidRPr="0079091F">
        <w:rPr>
          <w:rFonts w:hAnsi="宋体" w:hint="eastAsia"/>
          <w:bCs/>
          <w:sz w:val="21"/>
          <w:u w:val="single"/>
        </w:rPr>
        <w:t xml:space="preserve">                      </w:t>
      </w:r>
    </w:p>
    <w:p w14:paraId="2E7C24B8" w14:textId="77777777" w:rsidR="005C2B23" w:rsidRPr="0079091F" w:rsidRDefault="00000000">
      <w:pPr>
        <w:pStyle w:val="ab"/>
        <w:snapToGrid w:val="0"/>
        <w:spacing w:line="360" w:lineRule="auto"/>
        <w:ind w:firstLineChars="200" w:firstLine="420"/>
        <w:rPr>
          <w:rFonts w:hAnsi="宋体" w:hint="eastAsia"/>
          <w:bCs/>
          <w:sz w:val="21"/>
        </w:rPr>
      </w:pPr>
      <w:r w:rsidRPr="0079091F">
        <w:rPr>
          <w:rFonts w:hAnsi="宋体" w:hint="eastAsia"/>
          <w:bCs/>
          <w:sz w:val="21"/>
        </w:rPr>
        <w:t>联系人：</w:t>
      </w:r>
      <w:r w:rsidRPr="0079091F">
        <w:rPr>
          <w:rFonts w:hAnsi="宋体" w:hint="eastAsia"/>
          <w:bCs/>
          <w:sz w:val="21"/>
          <w:u w:val="single"/>
        </w:rPr>
        <w:t xml:space="preserve">                                            </w:t>
      </w:r>
      <w:r w:rsidRPr="0079091F">
        <w:rPr>
          <w:rFonts w:hAnsi="宋体"/>
          <w:bCs/>
          <w:sz w:val="21"/>
        </w:rPr>
        <w:t>联系</w:t>
      </w:r>
      <w:r w:rsidRPr="0079091F">
        <w:rPr>
          <w:rFonts w:hAnsi="宋体" w:hint="eastAsia"/>
          <w:bCs/>
          <w:sz w:val="21"/>
        </w:rPr>
        <w:t>电话：</w:t>
      </w:r>
      <w:r w:rsidRPr="0079091F">
        <w:rPr>
          <w:rFonts w:hAnsi="宋体" w:hint="eastAsia"/>
          <w:bCs/>
          <w:sz w:val="21"/>
          <w:u w:val="single"/>
        </w:rPr>
        <w:t xml:space="preserve">                  </w:t>
      </w:r>
    </w:p>
    <w:p w14:paraId="6B99688E" w14:textId="77777777" w:rsidR="005C2B23" w:rsidRPr="0079091F" w:rsidRDefault="00000000">
      <w:pPr>
        <w:pStyle w:val="ab"/>
        <w:snapToGrid w:val="0"/>
        <w:spacing w:line="360" w:lineRule="auto"/>
        <w:ind w:firstLineChars="200" w:firstLine="422"/>
        <w:rPr>
          <w:rFonts w:hAnsi="宋体" w:hint="eastAsia"/>
          <w:b/>
          <w:bCs/>
          <w:sz w:val="21"/>
        </w:rPr>
      </w:pPr>
      <w:r w:rsidRPr="0079091F">
        <w:rPr>
          <w:rFonts w:hAnsi="宋体" w:hint="eastAsia"/>
          <w:b/>
          <w:bCs/>
          <w:sz w:val="21"/>
        </w:rPr>
        <w:t>二、投诉项目基本情况：</w:t>
      </w:r>
    </w:p>
    <w:p w14:paraId="774CF4E3"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bCs/>
          <w:sz w:val="21"/>
        </w:rPr>
        <w:t>采购</w:t>
      </w:r>
      <w:r w:rsidRPr="0079091F">
        <w:rPr>
          <w:rFonts w:hAnsi="宋体" w:hint="eastAsia"/>
          <w:sz w:val="21"/>
        </w:rPr>
        <w:t>项目的名称：</w:t>
      </w:r>
      <w:r w:rsidRPr="0079091F">
        <w:rPr>
          <w:rFonts w:hAnsi="宋体" w:hint="eastAsia"/>
          <w:bCs/>
          <w:sz w:val="21"/>
          <w:u w:val="single"/>
        </w:rPr>
        <w:t xml:space="preserve">                                                                </w:t>
      </w:r>
    </w:p>
    <w:p w14:paraId="5E5B987B"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bCs/>
          <w:sz w:val="21"/>
        </w:rPr>
        <w:t>采购</w:t>
      </w:r>
      <w:r w:rsidRPr="0079091F">
        <w:rPr>
          <w:rFonts w:hAnsi="宋体" w:hint="eastAsia"/>
          <w:sz w:val="21"/>
        </w:rPr>
        <w:t>项目的编号：</w:t>
      </w:r>
      <w:r w:rsidRPr="0079091F">
        <w:rPr>
          <w:rFonts w:hAnsi="宋体" w:hint="eastAsia"/>
          <w:bCs/>
          <w:sz w:val="21"/>
          <w:u w:val="single"/>
        </w:rPr>
        <w:t xml:space="preserve">                                          </w:t>
      </w:r>
    </w:p>
    <w:p w14:paraId="7AF595CD" w14:textId="77777777" w:rsidR="005C2B23" w:rsidRPr="0079091F" w:rsidRDefault="00000000">
      <w:pPr>
        <w:pStyle w:val="ab"/>
        <w:spacing w:line="360" w:lineRule="auto"/>
        <w:ind w:leftChars="12" w:left="25" w:firstLineChars="197" w:firstLine="414"/>
        <w:rPr>
          <w:rFonts w:hAnsi="宋体" w:hint="eastAsia"/>
          <w:bCs/>
          <w:sz w:val="21"/>
          <w:u w:val="single"/>
        </w:rPr>
      </w:pPr>
      <w:r w:rsidRPr="0079091F">
        <w:rPr>
          <w:rFonts w:hAnsi="宋体" w:hint="eastAsia"/>
          <w:sz w:val="21"/>
        </w:rPr>
        <w:t>采购人名称：</w:t>
      </w:r>
      <w:r w:rsidRPr="0079091F">
        <w:rPr>
          <w:rFonts w:hAnsi="宋体" w:hint="eastAsia"/>
          <w:bCs/>
          <w:sz w:val="21"/>
          <w:u w:val="single"/>
        </w:rPr>
        <w:t xml:space="preserve">                                                                    </w:t>
      </w:r>
    </w:p>
    <w:p w14:paraId="3A80C1A0" w14:textId="77777777" w:rsidR="005C2B23" w:rsidRPr="0079091F" w:rsidRDefault="00000000">
      <w:pPr>
        <w:pStyle w:val="ab"/>
        <w:spacing w:line="360" w:lineRule="auto"/>
        <w:ind w:leftChars="12" w:left="25" w:firstLineChars="197" w:firstLine="414"/>
        <w:rPr>
          <w:rFonts w:hAnsi="宋体" w:hint="eastAsia"/>
          <w:bCs/>
          <w:sz w:val="21"/>
          <w:u w:val="single"/>
        </w:rPr>
      </w:pPr>
      <w:r w:rsidRPr="0079091F">
        <w:rPr>
          <w:rFonts w:hAnsi="宋体" w:hint="eastAsia"/>
          <w:sz w:val="21"/>
        </w:rPr>
        <w:t>代理机构名称：</w:t>
      </w:r>
      <w:r w:rsidRPr="0079091F">
        <w:rPr>
          <w:rFonts w:hAnsi="宋体" w:hint="eastAsia"/>
          <w:bCs/>
          <w:sz w:val="21"/>
          <w:u w:val="single"/>
        </w:rPr>
        <w:t xml:space="preserve">                                                                  </w:t>
      </w:r>
    </w:p>
    <w:p w14:paraId="7890DD2E" w14:textId="77777777" w:rsidR="005C2B23" w:rsidRPr="0079091F" w:rsidRDefault="00000000">
      <w:pPr>
        <w:pStyle w:val="ab"/>
        <w:spacing w:line="360" w:lineRule="auto"/>
        <w:ind w:leftChars="12" w:left="25" w:firstLineChars="197" w:firstLine="414"/>
        <w:rPr>
          <w:rFonts w:hAnsi="宋体" w:hint="eastAsia"/>
          <w:bCs/>
          <w:sz w:val="21"/>
          <w:u w:val="single"/>
        </w:rPr>
      </w:pPr>
      <w:r w:rsidRPr="0079091F">
        <w:rPr>
          <w:rFonts w:hAnsi="宋体" w:hint="eastAsia"/>
          <w:bCs/>
          <w:sz w:val="21"/>
        </w:rPr>
        <w:t>竞争性谈判文件公告：</w:t>
      </w:r>
      <w:r w:rsidRPr="0079091F">
        <w:rPr>
          <w:rFonts w:hAnsi="宋体" w:hint="eastAsia"/>
          <w:bCs/>
          <w:sz w:val="21"/>
          <w:u w:val="single"/>
        </w:rPr>
        <w:t>是/否</w:t>
      </w:r>
      <w:r w:rsidRPr="0079091F">
        <w:rPr>
          <w:rFonts w:hAnsi="宋体" w:hint="eastAsia"/>
          <w:bCs/>
          <w:sz w:val="21"/>
        </w:rPr>
        <w:t>公告期限：</w:t>
      </w:r>
      <w:r w:rsidRPr="0079091F">
        <w:rPr>
          <w:rFonts w:hAnsi="宋体" w:hint="eastAsia"/>
          <w:bCs/>
          <w:sz w:val="21"/>
          <w:u w:val="single"/>
        </w:rPr>
        <w:t xml:space="preserve">                                                   </w:t>
      </w:r>
    </w:p>
    <w:p w14:paraId="6882278B" w14:textId="77777777" w:rsidR="005C2B23" w:rsidRPr="0079091F" w:rsidRDefault="00000000">
      <w:pPr>
        <w:pStyle w:val="ab"/>
        <w:spacing w:line="360" w:lineRule="auto"/>
        <w:ind w:leftChars="12" w:left="25" w:firstLineChars="197" w:firstLine="414"/>
        <w:rPr>
          <w:rFonts w:hAnsi="宋体" w:hint="eastAsia"/>
          <w:b/>
          <w:sz w:val="21"/>
        </w:rPr>
      </w:pPr>
      <w:r w:rsidRPr="0079091F">
        <w:rPr>
          <w:rFonts w:hAnsi="宋体" w:hint="eastAsia"/>
          <w:bCs/>
          <w:sz w:val="21"/>
        </w:rPr>
        <w:t>采购结果公告：</w:t>
      </w:r>
      <w:r w:rsidRPr="0079091F">
        <w:rPr>
          <w:rFonts w:hAnsi="宋体" w:hint="eastAsia"/>
          <w:bCs/>
          <w:sz w:val="21"/>
          <w:u w:val="single"/>
        </w:rPr>
        <w:t>是/否</w:t>
      </w:r>
      <w:r w:rsidRPr="0079091F">
        <w:rPr>
          <w:rFonts w:hAnsi="宋体" w:hint="eastAsia"/>
          <w:bCs/>
          <w:sz w:val="21"/>
        </w:rPr>
        <w:t>公告期限：</w:t>
      </w:r>
      <w:r w:rsidRPr="0079091F">
        <w:rPr>
          <w:rFonts w:hAnsi="宋体" w:hint="eastAsia"/>
          <w:bCs/>
          <w:sz w:val="21"/>
          <w:u w:val="single"/>
        </w:rPr>
        <w:t xml:space="preserve">                                                   </w:t>
      </w:r>
    </w:p>
    <w:p w14:paraId="6433E6D2" w14:textId="77777777" w:rsidR="005C2B23" w:rsidRPr="0079091F" w:rsidRDefault="00000000">
      <w:pPr>
        <w:pStyle w:val="ab"/>
        <w:spacing w:line="360" w:lineRule="auto"/>
        <w:ind w:leftChars="12" w:left="25" w:firstLineChars="196" w:firstLine="413"/>
        <w:rPr>
          <w:rFonts w:hAnsi="宋体" w:hint="eastAsia"/>
          <w:b/>
          <w:sz w:val="21"/>
        </w:rPr>
      </w:pPr>
      <w:r w:rsidRPr="0079091F">
        <w:rPr>
          <w:rFonts w:hAnsi="宋体" w:hint="eastAsia"/>
          <w:b/>
          <w:sz w:val="21"/>
        </w:rPr>
        <w:t>三、质疑基本情况</w:t>
      </w:r>
    </w:p>
    <w:p w14:paraId="362AF2A3" w14:textId="77777777" w:rsidR="005C2B23" w:rsidRPr="0079091F" w:rsidRDefault="00000000">
      <w:pPr>
        <w:pStyle w:val="ab"/>
        <w:spacing w:line="360" w:lineRule="auto"/>
        <w:ind w:leftChars="12" w:left="25" w:firstLineChars="397" w:firstLine="834"/>
        <w:rPr>
          <w:rFonts w:hAnsi="宋体" w:hint="eastAsia"/>
          <w:sz w:val="21"/>
        </w:rPr>
      </w:pPr>
      <w:r w:rsidRPr="0079091F">
        <w:rPr>
          <w:rFonts w:hAnsi="宋体" w:hint="eastAsia"/>
          <w:sz w:val="21"/>
        </w:rPr>
        <w:t>投诉人于</w:t>
      </w:r>
      <w:r w:rsidRPr="0079091F">
        <w:rPr>
          <w:rFonts w:hAnsi="宋体" w:hint="eastAsia"/>
          <w:sz w:val="21"/>
          <w:u w:val="single"/>
        </w:rPr>
        <w:t xml:space="preserve">      </w:t>
      </w:r>
      <w:r w:rsidRPr="0079091F">
        <w:rPr>
          <w:rFonts w:hAnsi="宋体" w:hint="eastAsia"/>
          <w:sz w:val="21"/>
        </w:rPr>
        <w:t>年</w:t>
      </w:r>
      <w:r w:rsidRPr="0079091F">
        <w:rPr>
          <w:rFonts w:hAnsi="宋体" w:hint="eastAsia"/>
          <w:sz w:val="21"/>
          <w:u w:val="single"/>
        </w:rPr>
        <w:t xml:space="preserve">   </w:t>
      </w:r>
      <w:r w:rsidRPr="0079091F">
        <w:rPr>
          <w:rFonts w:hAnsi="宋体" w:hint="eastAsia"/>
          <w:sz w:val="21"/>
        </w:rPr>
        <w:t>月</w:t>
      </w:r>
      <w:r w:rsidRPr="0079091F">
        <w:rPr>
          <w:rFonts w:hAnsi="宋体" w:hint="eastAsia"/>
          <w:sz w:val="21"/>
          <w:u w:val="single"/>
        </w:rPr>
        <w:t xml:space="preserve">   </w:t>
      </w:r>
      <w:r w:rsidRPr="0079091F">
        <w:rPr>
          <w:rFonts w:hAnsi="宋体" w:hint="eastAsia"/>
          <w:sz w:val="21"/>
        </w:rPr>
        <w:t>日，向</w:t>
      </w:r>
      <w:r w:rsidRPr="0079091F">
        <w:rPr>
          <w:rFonts w:hAnsi="宋体" w:hint="eastAsia"/>
          <w:sz w:val="21"/>
          <w:u w:val="single"/>
        </w:rPr>
        <w:t xml:space="preserve">                                </w:t>
      </w:r>
      <w:r w:rsidRPr="0079091F">
        <w:rPr>
          <w:rFonts w:hAnsi="宋体" w:hint="eastAsia"/>
          <w:sz w:val="21"/>
        </w:rPr>
        <w:t>提出质疑，质疑事项为：</w:t>
      </w:r>
    </w:p>
    <w:p w14:paraId="28AB23B8" w14:textId="77777777" w:rsidR="005C2B23" w:rsidRPr="0079091F" w:rsidRDefault="00000000">
      <w:pPr>
        <w:pStyle w:val="ab"/>
        <w:spacing w:line="360" w:lineRule="auto"/>
        <w:ind w:firstLine="241"/>
        <w:rPr>
          <w:rFonts w:hAnsi="宋体" w:hint="eastAsia"/>
          <w:bCs/>
          <w:sz w:val="21"/>
          <w:u w:val="single"/>
        </w:rPr>
      </w:pPr>
      <w:r w:rsidRPr="0079091F">
        <w:rPr>
          <w:rFonts w:hAnsi="宋体" w:hint="eastAsia"/>
          <w:sz w:val="21"/>
        </w:rPr>
        <w:t xml:space="preserve">    </w:t>
      </w:r>
      <w:r w:rsidRPr="0079091F">
        <w:rPr>
          <w:rFonts w:hAnsi="宋体" w:hint="eastAsia"/>
          <w:bCs/>
          <w:sz w:val="21"/>
          <w:u w:val="single"/>
        </w:rPr>
        <w:t xml:space="preserve">                                                                              </w:t>
      </w:r>
    </w:p>
    <w:p w14:paraId="48860EC7" w14:textId="77777777" w:rsidR="005C2B23" w:rsidRPr="0079091F" w:rsidRDefault="00000000">
      <w:pPr>
        <w:pStyle w:val="ab"/>
        <w:spacing w:line="360" w:lineRule="auto"/>
        <w:ind w:firstLine="241"/>
        <w:rPr>
          <w:rFonts w:hAnsi="宋体" w:hint="eastAsia"/>
          <w:bCs/>
          <w:sz w:val="21"/>
          <w:u w:val="single"/>
        </w:rPr>
      </w:pPr>
      <w:r w:rsidRPr="0079091F">
        <w:rPr>
          <w:rFonts w:hAnsi="宋体" w:hint="eastAsia"/>
          <w:bCs/>
          <w:sz w:val="21"/>
        </w:rPr>
        <w:t xml:space="preserve">    </w:t>
      </w:r>
      <w:r w:rsidRPr="0079091F">
        <w:rPr>
          <w:rFonts w:hAnsi="宋体" w:hint="eastAsia"/>
          <w:bCs/>
          <w:sz w:val="21"/>
          <w:u w:val="single"/>
        </w:rPr>
        <w:t xml:space="preserve">                                                                              </w:t>
      </w:r>
    </w:p>
    <w:p w14:paraId="59F1C654" w14:textId="77777777" w:rsidR="005C2B23" w:rsidRPr="0079091F" w:rsidRDefault="00000000">
      <w:pPr>
        <w:pStyle w:val="ab"/>
        <w:spacing w:line="360" w:lineRule="auto"/>
        <w:ind w:firstLine="241"/>
        <w:rPr>
          <w:rFonts w:hAnsi="宋体" w:hint="eastAsia"/>
          <w:sz w:val="21"/>
        </w:rPr>
      </w:pPr>
      <w:r w:rsidRPr="0079091F">
        <w:rPr>
          <w:rFonts w:hAnsi="宋体" w:hint="eastAsia"/>
          <w:bCs/>
          <w:sz w:val="21"/>
        </w:rPr>
        <w:t xml:space="preserve">    </w:t>
      </w:r>
      <w:r w:rsidRPr="0079091F">
        <w:rPr>
          <w:rFonts w:hAnsi="宋体" w:hint="eastAsia"/>
          <w:bCs/>
          <w:sz w:val="21"/>
          <w:u w:val="single"/>
        </w:rPr>
        <w:t>采购人/代理机构</w:t>
      </w:r>
      <w:r w:rsidRPr="0079091F">
        <w:rPr>
          <w:rFonts w:hAnsi="宋体" w:hint="eastAsia"/>
          <w:bCs/>
          <w:sz w:val="21"/>
        </w:rPr>
        <w:t>于</w:t>
      </w:r>
      <w:r w:rsidRPr="0079091F">
        <w:rPr>
          <w:rFonts w:hAnsi="宋体" w:hint="eastAsia"/>
          <w:sz w:val="21"/>
          <w:u w:val="single"/>
        </w:rPr>
        <w:t xml:space="preserve">      </w:t>
      </w:r>
      <w:r w:rsidRPr="0079091F">
        <w:rPr>
          <w:rFonts w:hAnsi="宋体" w:hint="eastAsia"/>
          <w:sz w:val="21"/>
        </w:rPr>
        <w:t>年</w:t>
      </w:r>
      <w:r w:rsidRPr="0079091F">
        <w:rPr>
          <w:rFonts w:hAnsi="宋体" w:hint="eastAsia"/>
          <w:sz w:val="21"/>
          <w:u w:val="single"/>
        </w:rPr>
        <w:t xml:space="preserve">   </w:t>
      </w:r>
      <w:r w:rsidRPr="0079091F">
        <w:rPr>
          <w:rFonts w:hAnsi="宋体" w:hint="eastAsia"/>
          <w:sz w:val="21"/>
        </w:rPr>
        <w:t>月</w:t>
      </w:r>
      <w:r w:rsidRPr="0079091F">
        <w:rPr>
          <w:rFonts w:hAnsi="宋体" w:hint="eastAsia"/>
          <w:sz w:val="21"/>
          <w:u w:val="single"/>
        </w:rPr>
        <w:t xml:space="preserve">   </w:t>
      </w:r>
      <w:r w:rsidRPr="0079091F">
        <w:rPr>
          <w:rFonts w:hAnsi="宋体" w:hint="eastAsia"/>
          <w:sz w:val="21"/>
        </w:rPr>
        <w:t>日，</w:t>
      </w:r>
      <w:r w:rsidRPr="0079091F">
        <w:rPr>
          <w:rFonts w:hAnsi="宋体" w:hint="eastAsia"/>
          <w:bCs/>
          <w:sz w:val="21"/>
        </w:rPr>
        <w:t>就质疑事项</w:t>
      </w:r>
      <w:proofErr w:type="gramStart"/>
      <w:r w:rsidRPr="0079091F">
        <w:rPr>
          <w:rFonts w:hAnsi="宋体" w:hint="eastAsia"/>
          <w:bCs/>
          <w:sz w:val="21"/>
        </w:rPr>
        <w:t>作出</w:t>
      </w:r>
      <w:proofErr w:type="gramEnd"/>
      <w:r w:rsidRPr="0079091F">
        <w:rPr>
          <w:rFonts w:hAnsi="宋体" w:hint="eastAsia"/>
          <w:bCs/>
          <w:sz w:val="21"/>
        </w:rPr>
        <w:t>了答复/没有在法定期限内</w:t>
      </w:r>
      <w:proofErr w:type="gramStart"/>
      <w:r w:rsidRPr="0079091F">
        <w:rPr>
          <w:rFonts w:hAnsi="宋体" w:hint="eastAsia"/>
          <w:bCs/>
          <w:sz w:val="21"/>
        </w:rPr>
        <w:t>作出</w:t>
      </w:r>
      <w:proofErr w:type="gramEnd"/>
      <w:r w:rsidRPr="0079091F">
        <w:rPr>
          <w:rFonts w:hAnsi="宋体" w:hint="eastAsia"/>
          <w:bCs/>
          <w:sz w:val="21"/>
        </w:rPr>
        <w:t xml:space="preserve">答复。                                                                                             </w:t>
      </w:r>
    </w:p>
    <w:p w14:paraId="2B525CC8" w14:textId="77777777" w:rsidR="005C2B23" w:rsidRPr="0079091F" w:rsidRDefault="00000000">
      <w:pPr>
        <w:pStyle w:val="ab"/>
        <w:spacing w:line="360" w:lineRule="auto"/>
        <w:ind w:leftChars="12" w:left="25" w:firstLineChars="196" w:firstLine="413"/>
        <w:rPr>
          <w:rFonts w:hAnsi="宋体" w:hint="eastAsia"/>
          <w:b/>
          <w:sz w:val="21"/>
        </w:rPr>
      </w:pPr>
      <w:r w:rsidRPr="0079091F">
        <w:rPr>
          <w:rFonts w:hAnsi="宋体" w:hint="eastAsia"/>
          <w:b/>
          <w:sz w:val="21"/>
        </w:rPr>
        <w:t>四、投诉事项具体内容</w:t>
      </w:r>
    </w:p>
    <w:p w14:paraId="11BE3D73" w14:textId="77777777" w:rsidR="005C2B23" w:rsidRPr="0079091F" w:rsidRDefault="00000000">
      <w:pPr>
        <w:pStyle w:val="ab"/>
        <w:spacing w:line="360" w:lineRule="auto"/>
        <w:ind w:leftChars="12" w:left="25" w:firstLineChars="197" w:firstLine="414"/>
        <w:rPr>
          <w:rFonts w:hAnsi="宋体" w:hint="eastAsia"/>
          <w:bCs/>
          <w:sz w:val="21"/>
          <w:u w:val="single"/>
        </w:rPr>
      </w:pPr>
      <w:r w:rsidRPr="0079091F">
        <w:rPr>
          <w:rFonts w:hAnsi="宋体" w:hint="eastAsia"/>
          <w:sz w:val="21"/>
        </w:rPr>
        <w:t>投诉事项1：</w:t>
      </w:r>
      <w:r w:rsidRPr="0079091F">
        <w:rPr>
          <w:rFonts w:hAnsi="宋体" w:hint="eastAsia"/>
          <w:bCs/>
          <w:sz w:val="21"/>
          <w:u w:val="single"/>
        </w:rPr>
        <w:t xml:space="preserve">                                                                     </w:t>
      </w:r>
    </w:p>
    <w:p w14:paraId="4A48219E" w14:textId="77777777" w:rsidR="005C2B23" w:rsidRPr="0079091F" w:rsidRDefault="00000000">
      <w:pPr>
        <w:pStyle w:val="ab"/>
        <w:spacing w:line="360" w:lineRule="auto"/>
        <w:ind w:firstLineChars="200" w:firstLine="420"/>
        <w:rPr>
          <w:rFonts w:hAnsi="宋体" w:hint="eastAsia"/>
          <w:bCs/>
          <w:sz w:val="21"/>
          <w:u w:val="single"/>
        </w:rPr>
      </w:pPr>
      <w:r w:rsidRPr="0079091F">
        <w:rPr>
          <w:rFonts w:hAnsi="宋体" w:hint="eastAsia"/>
          <w:bCs/>
          <w:sz w:val="21"/>
        </w:rPr>
        <w:lastRenderedPageBreak/>
        <w:t>事实依据：</w:t>
      </w:r>
      <w:r w:rsidRPr="0079091F">
        <w:rPr>
          <w:rFonts w:hAnsi="宋体" w:hint="eastAsia"/>
          <w:sz w:val="21"/>
        </w:rPr>
        <w:t xml:space="preserve"> </w:t>
      </w:r>
      <w:r w:rsidRPr="0079091F">
        <w:rPr>
          <w:rFonts w:hAnsi="宋体" w:hint="eastAsia"/>
          <w:bCs/>
          <w:sz w:val="21"/>
          <w:u w:val="single"/>
        </w:rPr>
        <w:t xml:space="preserve">                                                                     </w:t>
      </w:r>
    </w:p>
    <w:p w14:paraId="4C3E971E"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bCs/>
          <w:sz w:val="21"/>
          <w:u w:val="single"/>
        </w:rPr>
        <w:t xml:space="preserve">                                                                                </w:t>
      </w:r>
    </w:p>
    <w:p w14:paraId="1838493F" w14:textId="77777777" w:rsidR="005C2B23" w:rsidRPr="0079091F" w:rsidRDefault="00000000">
      <w:pPr>
        <w:pStyle w:val="ab"/>
        <w:spacing w:line="360" w:lineRule="auto"/>
        <w:ind w:firstLineChars="200" w:firstLine="420"/>
        <w:rPr>
          <w:rFonts w:hAnsi="宋体" w:hint="eastAsia"/>
          <w:bCs/>
          <w:sz w:val="21"/>
          <w:u w:val="single"/>
        </w:rPr>
      </w:pPr>
      <w:r w:rsidRPr="0079091F">
        <w:rPr>
          <w:rFonts w:hAnsi="宋体" w:hint="eastAsia"/>
          <w:bCs/>
          <w:sz w:val="21"/>
        </w:rPr>
        <w:t>法律依据：</w:t>
      </w:r>
      <w:r w:rsidRPr="0079091F">
        <w:rPr>
          <w:rFonts w:hAnsi="宋体" w:hint="eastAsia"/>
          <w:sz w:val="21"/>
        </w:rPr>
        <w:t xml:space="preserve"> </w:t>
      </w:r>
      <w:r w:rsidRPr="0079091F">
        <w:rPr>
          <w:rFonts w:hAnsi="宋体" w:hint="eastAsia"/>
          <w:bCs/>
          <w:sz w:val="21"/>
          <w:u w:val="single"/>
        </w:rPr>
        <w:t xml:space="preserve">                                                                     </w:t>
      </w:r>
    </w:p>
    <w:p w14:paraId="425EA637" w14:textId="77777777" w:rsidR="005C2B23" w:rsidRPr="0079091F" w:rsidRDefault="00000000">
      <w:pPr>
        <w:pStyle w:val="ab"/>
        <w:spacing w:line="360" w:lineRule="auto"/>
        <w:ind w:leftChars="12" w:left="25" w:firstLineChars="147" w:firstLine="309"/>
        <w:rPr>
          <w:rFonts w:hAnsi="宋体" w:hint="eastAsia"/>
          <w:bCs/>
          <w:sz w:val="21"/>
          <w:u w:val="single"/>
        </w:rPr>
      </w:pPr>
      <w:r w:rsidRPr="0079091F">
        <w:rPr>
          <w:rFonts w:hAnsi="宋体" w:hint="eastAsia"/>
          <w:bCs/>
          <w:sz w:val="21"/>
        </w:rPr>
        <w:t xml:space="preserve"> </w:t>
      </w:r>
      <w:r w:rsidRPr="0079091F">
        <w:rPr>
          <w:rFonts w:hAnsi="宋体" w:hint="eastAsia"/>
          <w:bCs/>
          <w:sz w:val="21"/>
          <w:u w:val="single"/>
        </w:rPr>
        <w:t xml:space="preserve">                                                                                </w:t>
      </w:r>
    </w:p>
    <w:p w14:paraId="441B6BE4" w14:textId="77777777" w:rsidR="005C2B23" w:rsidRPr="0079091F" w:rsidRDefault="00000000">
      <w:pPr>
        <w:pStyle w:val="ab"/>
        <w:spacing w:line="360" w:lineRule="auto"/>
        <w:ind w:leftChars="12" w:left="25" w:firstLineChars="197" w:firstLine="414"/>
        <w:rPr>
          <w:rFonts w:hAnsi="宋体" w:hint="eastAsia"/>
          <w:bCs/>
          <w:sz w:val="21"/>
        </w:rPr>
      </w:pPr>
      <w:r w:rsidRPr="0079091F">
        <w:rPr>
          <w:rFonts w:hAnsi="宋体" w:hint="eastAsia"/>
          <w:sz w:val="21"/>
        </w:rPr>
        <w:t>投诉事项2</w:t>
      </w:r>
    </w:p>
    <w:p w14:paraId="6B06D07C" w14:textId="77777777" w:rsidR="005C2B23" w:rsidRPr="0079091F" w:rsidRDefault="00000000">
      <w:pPr>
        <w:pStyle w:val="ab"/>
        <w:spacing w:line="360" w:lineRule="auto"/>
        <w:ind w:leftChars="12" w:left="25" w:firstLineChars="197" w:firstLine="414"/>
        <w:rPr>
          <w:rFonts w:hAnsi="宋体" w:hint="eastAsia"/>
          <w:bCs/>
          <w:sz w:val="21"/>
        </w:rPr>
      </w:pPr>
      <w:r w:rsidRPr="0079091F">
        <w:rPr>
          <w:rFonts w:hAnsi="宋体"/>
          <w:bCs/>
          <w:sz w:val="21"/>
        </w:rPr>
        <w:t>……</w:t>
      </w:r>
    </w:p>
    <w:p w14:paraId="7F7909E6" w14:textId="77777777" w:rsidR="005C2B23" w:rsidRPr="0079091F" w:rsidRDefault="00000000">
      <w:pPr>
        <w:pStyle w:val="ab"/>
        <w:spacing w:line="360" w:lineRule="auto"/>
        <w:ind w:leftChars="12" w:left="25" w:firstLineChars="196" w:firstLine="413"/>
        <w:rPr>
          <w:rFonts w:hAnsi="宋体" w:hint="eastAsia"/>
          <w:b/>
          <w:sz w:val="21"/>
        </w:rPr>
      </w:pPr>
      <w:r w:rsidRPr="0079091F">
        <w:rPr>
          <w:rFonts w:hAnsi="宋体" w:hint="eastAsia"/>
          <w:b/>
          <w:sz w:val="21"/>
        </w:rPr>
        <w:t>五、与投诉事项相关的投诉请求：</w:t>
      </w:r>
    </w:p>
    <w:p w14:paraId="617DA946"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请求：</w:t>
      </w:r>
      <w:r w:rsidRPr="0079091F">
        <w:rPr>
          <w:rFonts w:hAnsi="宋体" w:hint="eastAsia"/>
          <w:bCs/>
          <w:sz w:val="21"/>
          <w:u w:val="single"/>
        </w:rPr>
        <w:t xml:space="preserve">                                                                          </w:t>
      </w:r>
    </w:p>
    <w:p w14:paraId="2CD3D1D9"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签字（签章）：                                       公章：</w:t>
      </w:r>
    </w:p>
    <w:p w14:paraId="55264F7E" w14:textId="77777777" w:rsidR="005C2B23" w:rsidRPr="0079091F" w:rsidRDefault="00000000">
      <w:pPr>
        <w:pStyle w:val="ab"/>
        <w:spacing w:line="360" w:lineRule="auto"/>
        <w:ind w:leftChars="12" w:left="25" w:firstLineChars="197" w:firstLine="414"/>
        <w:rPr>
          <w:rFonts w:hAnsi="宋体" w:hint="eastAsia"/>
          <w:sz w:val="21"/>
        </w:rPr>
      </w:pPr>
      <w:r w:rsidRPr="0079091F">
        <w:rPr>
          <w:rFonts w:hAnsi="宋体" w:hint="eastAsia"/>
          <w:sz w:val="21"/>
        </w:rPr>
        <w:t>日期：</w:t>
      </w:r>
    </w:p>
    <w:p w14:paraId="39C47090" w14:textId="77777777" w:rsidR="005C2B23" w:rsidRPr="0079091F" w:rsidRDefault="00000000">
      <w:pPr>
        <w:pStyle w:val="ab"/>
        <w:snapToGrid w:val="0"/>
        <w:spacing w:line="360" w:lineRule="auto"/>
        <w:rPr>
          <w:rFonts w:hAnsi="宋体" w:hint="eastAsia"/>
          <w:b/>
          <w:sz w:val="21"/>
        </w:rPr>
      </w:pPr>
      <w:r w:rsidRPr="0079091F">
        <w:rPr>
          <w:rFonts w:hAnsi="宋体" w:hint="eastAsia"/>
          <w:b/>
          <w:sz w:val="21"/>
        </w:rPr>
        <w:t>说明：</w:t>
      </w:r>
    </w:p>
    <w:p w14:paraId="401F0B58" w14:textId="77777777" w:rsidR="005C2B23" w:rsidRPr="0079091F" w:rsidRDefault="00000000">
      <w:pPr>
        <w:pStyle w:val="ab"/>
        <w:spacing w:line="360" w:lineRule="auto"/>
        <w:ind w:leftChars="12" w:left="25" w:firstLineChars="147" w:firstLine="310"/>
        <w:rPr>
          <w:rFonts w:hAnsi="宋体" w:hint="eastAsia"/>
          <w:b/>
          <w:bCs/>
          <w:sz w:val="21"/>
        </w:rPr>
      </w:pPr>
      <w:r w:rsidRPr="0079091F">
        <w:rPr>
          <w:rFonts w:hAnsi="宋体" w:hint="eastAsia"/>
          <w:b/>
          <w:sz w:val="21"/>
        </w:rPr>
        <w:t>1.投诉人提起投诉时，应当提交投诉书和必要的证明材料，并按照被投诉人和与投诉事项有关的供应商数量提供投诉书副本</w:t>
      </w:r>
      <w:r w:rsidRPr="0079091F">
        <w:rPr>
          <w:rFonts w:hAnsi="宋体" w:hint="eastAsia"/>
          <w:b/>
          <w:bCs/>
          <w:sz w:val="21"/>
        </w:rPr>
        <w:t>。</w:t>
      </w:r>
    </w:p>
    <w:p w14:paraId="0203104E"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A9531F0"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3.投诉书应简要列明质疑事项，质疑函、质疑答复等作为附件材料提供。</w:t>
      </w:r>
    </w:p>
    <w:p w14:paraId="58A9A778"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4.投诉书的投诉事项应具体、明确，并有必要的事实依据和法律依据。</w:t>
      </w:r>
    </w:p>
    <w:p w14:paraId="7F8A8AEB" w14:textId="77777777" w:rsidR="005C2B23" w:rsidRPr="0079091F" w:rsidRDefault="00000000">
      <w:pPr>
        <w:pStyle w:val="ab"/>
        <w:spacing w:line="360" w:lineRule="auto"/>
        <w:ind w:leftChars="12" w:left="25" w:firstLineChars="147" w:firstLine="310"/>
        <w:rPr>
          <w:rFonts w:hAnsi="宋体" w:hint="eastAsia"/>
          <w:b/>
          <w:sz w:val="21"/>
        </w:rPr>
      </w:pPr>
      <w:r w:rsidRPr="0079091F">
        <w:rPr>
          <w:rFonts w:hAnsi="宋体" w:hint="eastAsia"/>
          <w:b/>
          <w:sz w:val="21"/>
        </w:rPr>
        <w:t>5.投诉书的投诉请求应与投诉事项相关。</w:t>
      </w:r>
    </w:p>
    <w:p w14:paraId="010061E5" w14:textId="77777777" w:rsidR="005C2B23" w:rsidRPr="0079091F" w:rsidRDefault="00000000">
      <w:pPr>
        <w:pStyle w:val="af9"/>
        <w:rPr>
          <w:rFonts w:ascii="宋体" w:hAnsi="宋体" w:hint="eastAsia"/>
        </w:rPr>
      </w:pPr>
      <w:r w:rsidRPr="0079091F">
        <w:rPr>
          <w:rFonts w:ascii="宋体" w:hAnsi="宋体" w:hint="eastAsia"/>
          <w:b/>
          <w:sz w:val="21"/>
        </w:rPr>
        <w:t>6.投诉人为法人或者其他组织的，投诉书应由法定代表人、主要负责人，或者其授权代表签字或者盖章，并加盖公章。</w:t>
      </w:r>
    </w:p>
    <w:p w14:paraId="06B83FDF" w14:textId="77777777" w:rsidR="005C2B23" w:rsidRPr="0079091F" w:rsidRDefault="005C2B23">
      <w:pPr>
        <w:rPr>
          <w:rFonts w:ascii="宋体" w:hAnsi="宋体" w:hint="eastAsia"/>
        </w:rPr>
      </w:pPr>
    </w:p>
    <w:p w14:paraId="657711E5" w14:textId="77777777" w:rsidR="005C2B23" w:rsidRPr="0079091F" w:rsidRDefault="005C2B23">
      <w:pPr>
        <w:pStyle w:val="af9"/>
        <w:ind w:firstLineChars="200" w:firstLine="520"/>
        <w:rPr>
          <w:rFonts w:ascii="宋体" w:hAnsi="宋体" w:hint="eastAsia"/>
        </w:rPr>
      </w:pPr>
    </w:p>
    <w:p w14:paraId="23F67943" w14:textId="77777777" w:rsidR="005C2B23" w:rsidRPr="0079091F" w:rsidRDefault="00000000">
      <w:pPr>
        <w:pStyle w:val="2"/>
        <w:jc w:val="center"/>
        <w:rPr>
          <w:rFonts w:ascii="宋体" w:hAnsi="宋体" w:hint="eastAsia"/>
        </w:rPr>
      </w:pPr>
      <w:r w:rsidRPr="0079091F">
        <w:rPr>
          <w:rFonts w:ascii="宋体" w:hAnsi="宋体"/>
        </w:rPr>
        <w:br w:type="column"/>
      </w:r>
      <w:r w:rsidRPr="0079091F">
        <w:rPr>
          <w:rFonts w:ascii="宋体" w:hAnsi="宋体" w:hint="eastAsia"/>
        </w:rPr>
        <w:lastRenderedPageBreak/>
        <w:t>第六章 合同主要条款</w:t>
      </w:r>
      <w:bookmarkEnd w:id="184"/>
    </w:p>
    <w:p w14:paraId="290F271F" w14:textId="77777777" w:rsidR="00CE0BB4" w:rsidRPr="0079091F" w:rsidRDefault="00CE0BB4" w:rsidP="00CE0BB4">
      <w:pPr>
        <w:spacing w:after="160" w:line="840" w:lineRule="exact"/>
        <w:ind w:firstLine="420"/>
        <w:jc w:val="left"/>
        <w:rPr>
          <w:rFonts w:ascii="宋体" w:hAnsi="宋体" w:cs="Courier New" w:hint="eastAsia"/>
          <w:b/>
          <w:bCs/>
          <w:sz w:val="72"/>
          <w:szCs w:val="72"/>
        </w:rPr>
      </w:pPr>
    </w:p>
    <w:p w14:paraId="455CA66E" w14:textId="77777777" w:rsidR="00CE0BB4" w:rsidRPr="0079091F" w:rsidRDefault="00CE0BB4" w:rsidP="00CE0BB4">
      <w:pPr>
        <w:spacing w:after="160" w:line="840" w:lineRule="exact"/>
        <w:ind w:firstLine="420"/>
        <w:jc w:val="left"/>
        <w:rPr>
          <w:rFonts w:ascii="宋体" w:hAnsi="宋体" w:cs="Courier New" w:hint="eastAsia"/>
          <w:b/>
          <w:bCs/>
          <w:sz w:val="72"/>
          <w:szCs w:val="72"/>
        </w:rPr>
      </w:pPr>
    </w:p>
    <w:p w14:paraId="0E699F75" w14:textId="77777777" w:rsidR="00CE0BB4" w:rsidRPr="0079091F" w:rsidRDefault="00CE0BB4" w:rsidP="00CE0BB4">
      <w:pPr>
        <w:spacing w:after="160" w:line="840" w:lineRule="exact"/>
        <w:ind w:firstLine="420"/>
        <w:jc w:val="center"/>
        <w:rPr>
          <w:rFonts w:ascii="宋体" w:hAnsi="宋体" w:cs="Courier New" w:hint="eastAsia"/>
          <w:b/>
          <w:bCs/>
          <w:sz w:val="44"/>
          <w:szCs w:val="44"/>
        </w:rPr>
      </w:pPr>
      <w:r w:rsidRPr="0079091F">
        <w:rPr>
          <w:rFonts w:ascii="宋体" w:hAnsi="宋体" w:cs="Courier New" w:hint="eastAsia"/>
          <w:b/>
          <w:bCs/>
          <w:sz w:val="44"/>
          <w:szCs w:val="44"/>
        </w:rPr>
        <w:t>采购合同书</w:t>
      </w:r>
    </w:p>
    <w:p w14:paraId="051708A6"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5FB3842C"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04E26AD9"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7D29B8A8"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449DFD37"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7C080E4E"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5C19B2AE"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60E8B039"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59BD73F1" w14:textId="771B5305"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5415BA58"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609A9AFB" w14:textId="77777777" w:rsidR="00CE0BB4" w:rsidRPr="0079091F" w:rsidRDefault="00CE0BB4" w:rsidP="00CE0BB4">
      <w:pPr>
        <w:spacing w:after="160" w:line="340" w:lineRule="exact"/>
        <w:ind w:firstLine="420"/>
        <w:jc w:val="left"/>
        <w:rPr>
          <w:rFonts w:ascii="宋体" w:hAnsi="宋体" w:cs="Courier New" w:hint="eastAsia"/>
        </w:rPr>
      </w:pPr>
      <w:r w:rsidRPr="0079091F">
        <w:rPr>
          <w:rFonts w:ascii="宋体" w:hAnsi="宋体" w:cs="Courier New" w:hint="eastAsia"/>
        </w:rPr>
        <w:t xml:space="preserve"> </w:t>
      </w:r>
    </w:p>
    <w:p w14:paraId="2638874C" w14:textId="77777777" w:rsidR="00CE0BB4" w:rsidRPr="0079091F" w:rsidRDefault="00CE0BB4" w:rsidP="00CE0BB4">
      <w:pPr>
        <w:spacing w:after="160" w:line="340" w:lineRule="exact"/>
        <w:ind w:firstLine="420"/>
        <w:jc w:val="left"/>
        <w:rPr>
          <w:rFonts w:ascii="宋体" w:hAnsi="宋体" w:cs="Courier New" w:hint="eastAsia"/>
          <w:b/>
        </w:rPr>
      </w:pPr>
      <w:r w:rsidRPr="0079091F">
        <w:rPr>
          <w:rFonts w:ascii="宋体" w:hAnsi="宋体" w:cs="Courier New" w:hint="eastAsia"/>
          <w:b/>
        </w:rPr>
        <w:t xml:space="preserve"> </w:t>
      </w:r>
    </w:p>
    <w:p w14:paraId="61AB289A" w14:textId="77777777" w:rsidR="00CE0BB4" w:rsidRPr="0079091F" w:rsidRDefault="00CE0BB4" w:rsidP="00CE0BB4">
      <w:pPr>
        <w:spacing w:after="160" w:line="460" w:lineRule="exact"/>
        <w:ind w:leftChars="650" w:left="2469" w:hangingChars="500" w:hanging="1104"/>
        <w:jc w:val="left"/>
        <w:rPr>
          <w:rFonts w:ascii="宋体" w:hAnsi="宋体" w:cs="Courier New" w:hint="eastAsia"/>
          <w:b/>
          <w:sz w:val="22"/>
          <w:szCs w:val="22"/>
        </w:rPr>
      </w:pPr>
      <w:r w:rsidRPr="0079091F">
        <w:rPr>
          <w:rFonts w:ascii="宋体" w:hAnsi="宋体" w:cs="Courier New" w:hint="eastAsia"/>
          <w:b/>
          <w:sz w:val="22"/>
          <w:szCs w:val="22"/>
        </w:rPr>
        <w:t xml:space="preserve">项目名称： </w:t>
      </w:r>
    </w:p>
    <w:p w14:paraId="7E418C69" w14:textId="77777777" w:rsidR="00CE0BB4" w:rsidRPr="0079091F" w:rsidRDefault="00CE0BB4" w:rsidP="00CE0BB4">
      <w:pPr>
        <w:spacing w:after="160" w:line="460" w:lineRule="exact"/>
        <w:ind w:leftChars="650" w:left="2469" w:hangingChars="500" w:hanging="1104"/>
        <w:jc w:val="left"/>
        <w:rPr>
          <w:rFonts w:ascii="宋体" w:hAnsi="宋体" w:cs="Courier New" w:hint="eastAsia"/>
          <w:b/>
          <w:sz w:val="22"/>
          <w:szCs w:val="22"/>
        </w:rPr>
      </w:pPr>
      <w:r w:rsidRPr="0079091F">
        <w:rPr>
          <w:rFonts w:ascii="宋体" w:hAnsi="宋体" w:cs="Courier New" w:hint="eastAsia"/>
          <w:b/>
          <w:sz w:val="22"/>
          <w:szCs w:val="22"/>
        </w:rPr>
        <w:t>项目编号：</w:t>
      </w:r>
    </w:p>
    <w:p w14:paraId="33B48AA3" w14:textId="77777777" w:rsidR="00CE0BB4" w:rsidRPr="0079091F" w:rsidRDefault="00CE0BB4" w:rsidP="00CE0BB4">
      <w:pPr>
        <w:spacing w:after="160" w:line="460" w:lineRule="exact"/>
        <w:ind w:leftChars="650" w:left="2469" w:hangingChars="500" w:hanging="1104"/>
        <w:jc w:val="left"/>
        <w:rPr>
          <w:rFonts w:ascii="宋体" w:hAnsi="宋体" w:cs="Courier New" w:hint="eastAsia"/>
          <w:b/>
          <w:sz w:val="22"/>
          <w:szCs w:val="22"/>
        </w:rPr>
      </w:pPr>
      <w:r w:rsidRPr="0079091F">
        <w:rPr>
          <w:rFonts w:ascii="宋体" w:hAnsi="宋体" w:cs="Courier New" w:hint="eastAsia"/>
          <w:b/>
          <w:sz w:val="22"/>
          <w:szCs w:val="22"/>
        </w:rPr>
        <w:t xml:space="preserve">签订地点： </w:t>
      </w:r>
    </w:p>
    <w:p w14:paraId="303757AC" w14:textId="77777777" w:rsidR="00CE0BB4" w:rsidRPr="0079091F" w:rsidRDefault="00CE0BB4" w:rsidP="00CE0BB4">
      <w:pPr>
        <w:spacing w:after="160" w:line="460" w:lineRule="exact"/>
        <w:ind w:leftChars="650" w:left="2469" w:hangingChars="500" w:hanging="1104"/>
        <w:jc w:val="left"/>
        <w:rPr>
          <w:rFonts w:ascii="宋体" w:hAnsi="宋体" w:cs="Courier New" w:hint="eastAsia"/>
          <w:b/>
          <w:sz w:val="22"/>
          <w:szCs w:val="22"/>
        </w:rPr>
      </w:pPr>
      <w:r w:rsidRPr="0079091F">
        <w:rPr>
          <w:rFonts w:ascii="宋体" w:hAnsi="宋体" w:cs="Courier New" w:hint="eastAsia"/>
          <w:b/>
          <w:sz w:val="22"/>
          <w:szCs w:val="22"/>
        </w:rPr>
        <w:t>签订时间：</w:t>
      </w:r>
    </w:p>
    <w:p w14:paraId="562B2DC3" w14:textId="77777777" w:rsidR="00CE0BB4" w:rsidRPr="0079091F" w:rsidRDefault="00CE0BB4" w:rsidP="00CE0BB4">
      <w:pPr>
        <w:spacing w:after="160" w:line="340" w:lineRule="exact"/>
        <w:ind w:firstLine="420"/>
        <w:jc w:val="left"/>
        <w:rPr>
          <w:rFonts w:ascii="宋体" w:hAnsi="宋体" w:cs="Courier New" w:hint="eastAsia"/>
          <w:b/>
          <w:sz w:val="28"/>
          <w:szCs w:val="28"/>
        </w:rPr>
      </w:pPr>
      <w:r w:rsidRPr="0079091F">
        <w:rPr>
          <w:rFonts w:ascii="宋体" w:hAnsi="宋体" w:cs="Courier New" w:hint="eastAsia"/>
          <w:b/>
          <w:sz w:val="28"/>
          <w:szCs w:val="28"/>
        </w:rPr>
        <w:t xml:space="preserve"> </w:t>
      </w:r>
    </w:p>
    <w:p w14:paraId="5187683B" w14:textId="77777777" w:rsidR="00CE0BB4" w:rsidRPr="0079091F" w:rsidRDefault="00CE0BB4" w:rsidP="00CE0BB4">
      <w:pPr>
        <w:suppressAutoHyphens/>
        <w:snapToGrid w:val="0"/>
        <w:spacing w:after="160" w:line="360" w:lineRule="exact"/>
        <w:jc w:val="left"/>
        <w:rPr>
          <w:rFonts w:ascii="宋体" w:hAnsi="宋体" w:hint="eastAsia"/>
        </w:rPr>
      </w:pPr>
      <w:r w:rsidRPr="0079091F">
        <w:rPr>
          <w:rFonts w:ascii="宋体" w:hAnsi="宋体"/>
        </w:rPr>
        <w:t xml:space="preserve"> </w:t>
      </w:r>
    </w:p>
    <w:p w14:paraId="52B689D5" w14:textId="77777777" w:rsidR="00CE0BB4" w:rsidRPr="0079091F" w:rsidRDefault="00CE0BB4" w:rsidP="00CE0BB4">
      <w:pPr>
        <w:widowControl/>
        <w:spacing w:after="160" w:line="278" w:lineRule="auto"/>
        <w:jc w:val="left"/>
        <w:rPr>
          <w:rFonts w:ascii="宋体" w:hAnsi="宋体" w:hint="eastAsia"/>
          <w:b/>
          <w:bCs/>
          <w:sz w:val="44"/>
          <w:szCs w:val="44"/>
        </w:rPr>
        <w:sectPr w:rsidR="00CE0BB4" w:rsidRPr="0079091F" w:rsidSect="00CE0BB4">
          <w:pgSz w:w="11906" w:h="16838"/>
          <w:pgMar w:top="1440" w:right="1800" w:bottom="1440" w:left="1800" w:header="851" w:footer="992" w:gutter="0"/>
          <w:cols w:space="720"/>
          <w:docGrid w:type="lines" w:linePitch="312"/>
        </w:sectPr>
      </w:pPr>
    </w:p>
    <w:p w14:paraId="3FD28785" w14:textId="77777777" w:rsidR="00CE0BB4" w:rsidRPr="0079091F" w:rsidRDefault="00CE0BB4" w:rsidP="00CE0BB4">
      <w:pPr>
        <w:spacing w:after="160" w:line="278" w:lineRule="auto"/>
        <w:jc w:val="center"/>
        <w:rPr>
          <w:rFonts w:ascii="宋体" w:hAnsi="宋体" w:hint="eastAsia"/>
          <w:b/>
          <w:bCs/>
          <w:sz w:val="44"/>
          <w:szCs w:val="44"/>
        </w:rPr>
      </w:pPr>
      <w:r w:rsidRPr="0079091F">
        <w:rPr>
          <w:rFonts w:ascii="宋体" w:hAnsi="宋体" w:hint="eastAsia"/>
          <w:b/>
          <w:bCs/>
          <w:sz w:val="44"/>
          <w:szCs w:val="44"/>
        </w:rPr>
        <w:lastRenderedPageBreak/>
        <w:t>目</w:t>
      </w:r>
      <w:r w:rsidRPr="0079091F">
        <w:rPr>
          <w:rFonts w:ascii="宋体" w:hAnsi="宋体"/>
          <w:b/>
          <w:bCs/>
          <w:sz w:val="44"/>
          <w:szCs w:val="44"/>
        </w:rPr>
        <w:t xml:space="preserve">       </w:t>
      </w:r>
      <w:r w:rsidRPr="0079091F">
        <w:rPr>
          <w:rFonts w:ascii="宋体" w:hAnsi="宋体" w:hint="eastAsia"/>
          <w:b/>
          <w:bCs/>
          <w:sz w:val="44"/>
          <w:szCs w:val="44"/>
        </w:rPr>
        <w:t>录</w:t>
      </w:r>
    </w:p>
    <w:p w14:paraId="0AA5DCAD" w14:textId="77777777" w:rsidR="00CE0BB4" w:rsidRPr="0079091F" w:rsidRDefault="00CE0BB4" w:rsidP="00CE0BB4">
      <w:pPr>
        <w:spacing w:after="160" w:line="600" w:lineRule="exact"/>
        <w:ind w:firstLineChars="642" w:firstLine="2311"/>
        <w:jc w:val="left"/>
        <w:rPr>
          <w:rFonts w:ascii="宋体" w:hAnsi="宋体" w:hint="eastAsia"/>
          <w:spacing w:val="40"/>
          <w:sz w:val="28"/>
          <w:szCs w:val="28"/>
        </w:rPr>
      </w:pPr>
      <w:r w:rsidRPr="0079091F">
        <w:rPr>
          <w:rFonts w:ascii="宋体" w:hAnsi="宋体"/>
          <w:spacing w:val="40"/>
          <w:sz w:val="28"/>
          <w:szCs w:val="28"/>
        </w:rPr>
        <w:t xml:space="preserve"> </w:t>
      </w:r>
    </w:p>
    <w:p w14:paraId="180F86C8" w14:textId="77777777" w:rsidR="00CE0BB4" w:rsidRPr="0079091F" w:rsidRDefault="00CE0BB4" w:rsidP="00CE0BB4">
      <w:pPr>
        <w:spacing w:after="160" w:line="480" w:lineRule="auto"/>
        <w:ind w:firstLineChars="642" w:firstLine="2311"/>
        <w:jc w:val="left"/>
        <w:rPr>
          <w:rFonts w:ascii="宋体" w:hAnsi="宋体" w:hint="eastAsia"/>
          <w:spacing w:val="40"/>
          <w:sz w:val="28"/>
          <w:szCs w:val="28"/>
        </w:rPr>
      </w:pPr>
      <w:r w:rsidRPr="0079091F">
        <w:rPr>
          <w:rFonts w:ascii="宋体" w:hAnsi="宋体"/>
          <w:spacing w:val="40"/>
          <w:sz w:val="28"/>
          <w:szCs w:val="28"/>
        </w:rPr>
        <w:t xml:space="preserve"> </w:t>
      </w:r>
    </w:p>
    <w:p w14:paraId="26B26765" w14:textId="77777777" w:rsidR="00CE0BB4" w:rsidRPr="0079091F" w:rsidRDefault="00CE0BB4" w:rsidP="00CE0BB4">
      <w:pPr>
        <w:spacing w:after="160" w:line="480" w:lineRule="auto"/>
        <w:ind w:firstLineChars="1000" w:firstLine="2800"/>
        <w:jc w:val="left"/>
        <w:rPr>
          <w:rFonts w:ascii="宋体" w:hAnsi="宋体" w:hint="eastAsia"/>
          <w:sz w:val="28"/>
          <w:szCs w:val="28"/>
        </w:rPr>
      </w:pPr>
      <w:r w:rsidRPr="0079091F">
        <w:rPr>
          <w:rFonts w:ascii="宋体" w:hAnsi="宋体" w:hint="eastAsia"/>
          <w:sz w:val="28"/>
          <w:szCs w:val="28"/>
        </w:rPr>
        <w:t>第一部分</w:t>
      </w:r>
      <w:r w:rsidRPr="0079091F">
        <w:rPr>
          <w:rFonts w:ascii="宋体" w:hAnsi="宋体"/>
          <w:sz w:val="28"/>
          <w:szCs w:val="28"/>
        </w:rPr>
        <w:t xml:space="preserve">  </w:t>
      </w:r>
      <w:r w:rsidRPr="0079091F">
        <w:rPr>
          <w:rFonts w:ascii="宋体" w:hAnsi="宋体" w:hint="eastAsia"/>
          <w:sz w:val="28"/>
          <w:szCs w:val="28"/>
        </w:rPr>
        <w:t>合同主要条款</w:t>
      </w:r>
    </w:p>
    <w:p w14:paraId="25356522" w14:textId="77777777" w:rsidR="00CE0BB4" w:rsidRPr="0079091F" w:rsidRDefault="00CE0BB4" w:rsidP="00CE0BB4">
      <w:pPr>
        <w:spacing w:after="160" w:line="480" w:lineRule="auto"/>
        <w:ind w:firstLineChars="1000" w:firstLine="2800"/>
        <w:jc w:val="left"/>
        <w:rPr>
          <w:rFonts w:ascii="宋体" w:hAnsi="宋体" w:hint="eastAsia"/>
          <w:sz w:val="28"/>
          <w:szCs w:val="28"/>
        </w:rPr>
      </w:pPr>
      <w:r w:rsidRPr="0079091F">
        <w:rPr>
          <w:rFonts w:ascii="宋体" w:hAnsi="宋体" w:hint="eastAsia"/>
          <w:sz w:val="28"/>
          <w:szCs w:val="28"/>
        </w:rPr>
        <w:t>第二部分</w:t>
      </w:r>
      <w:r w:rsidRPr="0079091F">
        <w:rPr>
          <w:rFonts w:ascii="宋体" w:hAnsi="宋体"/>
          <w:sz w:val="28"/>
          <w:szCs w:val="28"/>
        </w:rPr>
        <w:t xml:space="preserve">  </w:t>
      </w:r>
      <w:r w:rsidRPr="0079091F">
        <w:rPr>
          <w:rFonts w:ascii="宋体" w:hAnsi="宋体" w:hint="eastAsia"/>
          <w:sz w:val="28"/>
          <w:szCs w:val="28"/>
        </w:rPr>
        <w:t>合同附件</w:t>
      </w:r>
    </w:p>
    <w:p w14:paraId="0C75A238" w14:textId="77777777" w:rsidR="00CE0BB4" w:rsidRPr="0079091F" w:rsidRDefault="00CE0BB4" w:rsidP="00CE0BB4">
      <w:pPr>
        <w:spacing w:after="160" w:line="480" w:lineRule="auto"/>
        <w:ind w:firstLineChars="1200" w:firstLine="2880"/>
        <w:jc w:val="left"/>
        <w:rPr>
          <w:rFonts w:ascii="宋体" w:hAnsi="宋体" w:hint="eastAsia"/>
          <w:sz w:val="24"/>
        </w:rPr>
      </w:pPr>
      <w:r w:rsidRPr="0079091F">
        <w:rPr>
          <w:rFonts w:ascii="宋体" w:hAnsi="宋体" w:hint="eastAsia"/>
          <w:sz w:val="24"/>
        </w:rPr>
        <w:t>附件</w:t>
      </w:r>
      <w:r w:rsidRPr="0079091F">
        <w:rPr>
          <w:rFonts w:ascii="宋体" w:hAnsi="宋体"/>
          <w:sz w:val="24"/>
        </w:rPr>
        <w:t>1</w:t>
      </w:r>
      <w:r w:rsidRPr="0079091F">
        <w:rPr>
          <w:rFonts w:ascii="宋体" w:hAnsi="宋体" w:hint="eastAsia"/>
          <w:sz w:val="24"/>
        </w:rPr>
        <w:t>：项目采购需求</w:t>
      </w:r>
    </w:p>
    <w:p w14:paraId="17DD0228" w14:textId="6A29CE2D" w:rsidR="00CE0BB4" w:rsidRPr="0079091F" w:rsidRDefault="00CE0BB4" w:rsidP="00CE0BB4">
      <w:pPr>
        <w:spacing w:after="160" w:line="480" w:lineRule="auto"/>
        <w:ind w:firstLineChars="1200" w:firstLine="2880"/>
        <w:jc w:val="left"/>
        <w:rPr>
          <w:rFonts w:ascii="宋体" w:hAnsi="宋体" w:hint="eastAsia"/>
          <w:sz w:val="24"/>
        </w:rPr>
      </w:pPr>
      <w:r w:rsidRPr="0079091F">
        <w:rPr>
          <w:rFonts w:ascii="宋体" w:hAnsi="宋体" w:hint="eastAsia"/>
          <w:sz w:val="24"/>
        </w:rPr>
        <w:t>附件</w:t>
      </w:r>
      <w:r w:rsidRPr="0079091F">
        <w:rPr>
          <w:rFonts w:ascii="宋体" w:hAnsi="宋体"/>
          <w:sz w:val="24"/>
        </w:rPr>
        <w:t>2</w:t>
      </w:r>
      <w:r w:rsidRPr="0079091F">
        <w:rPr>
          <w:rFonts w:ascii="宋体" w:hAnsi="宋体" w:hint="eastAsia"/>
          <w:sz w:val="24"/>
        </w:rPr>
        <w:t>：</w:t>
      </w:r>
      <w:r w:rsidR="00F37F8B" w:rsidRPr="0079091F">
        <w:rPr>
          <w:rFonts w:ascii="宋体" w:hAnsi="宋体" w:hint="eastAsia"/>
          <w:sz w:val="24"/>
        </w:rPr>
        <w:t>竞标</w:t>
      </w:r>
      <w:r w:rsidRPr="0079091F">
        <w:rPr>
          <w:rFonts w:ascii="宋体" w:hAnsi="宋体" w:hint="eastAsia"/>
          <w:sz w:val="24"/>
        </w:rPr>
        <w:t>函</w:t>
      </w:r>
    </w:p>
    <w:p w14:paraId="14A87AC5" w14:textId="4EAF7835" w:rsidR="00CE0BB4" w:rsidRPr="0079091F" w:rsidRDefault="00CE0BB4" w:rsidP="00CE0BB4">
      <w:pPr>
        <w:spacing w:after="160" w:line="480" w:lineRule="auto"/>
        <w:ind w:firstLineChars="1200" w:firstLine="2880"/>
        <w:jc w:val="left"/>
        <w:rPr>
          <w:rFonts w:ascii="宋体" w:hAnsi="宋体" w:hint="eastAsia"/>
          <w:sz w:val="24"/>
        </w:rPr>
      </w:pPr>
      <w:r w:rsidRPr="0079091F">
        <w:rPr>
          <w:rFonts w:ascii="宋体" w:hAnsi="宋体" w:hint="eastAsia"/>
          <w:sz w:val="24"/>
        </w:rPr>
        <w:t>附件</w:t>
      </w:r>
      <w:r w:rsidRPr="0079091F">
        <w:rPr>
          <w:rFonts w:ascii="宋体" w:hAnsi="宋体"/>
          <w:sz w:val="24"/>
        </w:rPr>
        <w:t>3</w:t>
      </w:r>
      <w:r w:rsidRPr="0079091F">
        <w:rPr>
          <w:rFonts w:ascii="宋体" w:hAnsi="宋体" w:hint="eastAsia"/>
          <w:sz w:val="24"/>
        </w:rPr>
        <w:t>：</w:t>
      </w:r>
      <w:r w:rsidR="00F37F8B" w:rsidRPr="0079091F">
        <w:rPr>
          <w:rFonts w:ascii="宋体" w:hAnsi="宋体" w:hint="eastAsia"/>
          <w:sz w:val="24"/>
        </w:rPr>
        <w:t>竞标</w:t>
      </w:r>
      <w:r w:rsidRPr="0079091F">
        <w:rPr>
          <w:rFonts w:ascii="宋体" w:hAnsi="宋体" w:hint="eastAsia"/>
          <w:sz w:val="24"/>
        </w:rPr>
        <w:t>报价明细表</w:t>
      </w:r>
    </w:p>
    <w:p w14:paraId="1E7AA0EC" w14:textId="77777777" w:rsidR="00CE0BB4" w:rsidRPr="0079091F" w:rsidRDefault="00CE0BB4" w:rsidP="00CE0BB4">
      <w:pPr>
        <w:spacing w:after="160" w:line="480" w:lineRule="auto"/>
        <w:ind w:firstLineChars="1200" w:firstLine="2880"/>
        <w:jc w:val="left"/>
        <w:rPr>
          <w:rFonts w:ascii="宋体" w:hAnsi="宋体" w:hint="eastAsia"/>
          <w:sz w:val="24"/>
        </w:rPr>
      </w:pPr>
      <w:r w:rsidRPr="0079091F">
        <w:rPr>
          <w:rFonts w:ascii="宋体" w:hAnsi="宋体" w:hint="eastAsia"/>
          <w:sz w:val="24"/>
        </w:rPr>
        <w:t>附件</w:t>
      </w:r>
      <w:r w:rsidRPr="0079091F">
        <w:rPr>
          <w:rFonts w:ascii="宋体" w:hAnsi="宋体"/>
          <w:sz w:val="24"/>
        </w:rPr>
        <w:t>4</w:t>
      </w:r>
      <w:r w:rsidRPr="0079091F">
        <w:rPr>
          <w:rFonts w:ascii="宋体" w:hAnsi="宋体" w:hint="eastAsia"/>
          <w:sz w:val="24"/>
        </w:rPr>
        <w:t>：商务、技术响应表</w:t>
      </w:r>
    </w:p>
    <w:p w14:paraId="617C50E7" w14:textId="77777777" w:rsidR="00CE0BB4" w:rsidRPr="0079091F" w:rsidRDefault="00CE0BB4" w:rsidP="00CE0BB4">
      <w:pPr>
        <w:spacing w:after="160" w:line="480" w:lineRule="auto"/>
        <w:ind w:firstLineChars="1200" w:firstLine="2880"/>
        <w:jc w:val="left"/>
        <w:rPr>
          <w:rFonts w:ascii="宋体" w:hAnsi="宋体" w:hint="eastAsia"/>
          <w:sz w:val="24"/>
        </w:rPr>
      </w:pPr>
      <w:r w:rsidRPr="0079091F">
        <w:rPr>
          <w:rFonts w:ascii="宋体" w:hAnsi="宋体" w:hint="eastAsia"/>
          <w:sz w:val="24"/>
        </w:rPr>
        <w:t>附件</w:t>
      </w:r>
      <w:r w:rsidRPr="0079091F">
        <w:rPr>
          <w:rFonts w:ascii="宋体" w:hAnsi="宋体"/>
          <w:sz w:val="24"/>
        </w:rPr>
        <w:t>5</w:t>
      </w:r>
      <w:r w:rsidRPr="0079091F">
        <w:rPr>
          <w:rFonts w:ascii="宋体" w:hAnsi="宋体" w:hint="eastAsia"/>
          <w:sz w:val="24"/>
        </w:rPr>
        <w:t>：售后服务承诺</w:t>
      </w:r>
    </w:p>
    <w:p w14:paraId="79389F95" w14:textId="775F06FE" w:rsidR="00CE0BB4" w:rsidRPr="0079091F" w:rsidRDefault="00CE0BB4" w:rsidP="00CE0BB4">
      <w:pPr>
        <w:spacing w:after="160" w:line="480" w:lineRule="auto"/>
        <w:ind w:firstLineChars="1200" w:firstLine="2880"/>
        <w:jc w:val="left"/>
        <w:rPr>
          <w:rFonts w:ascii="宋体" w:hAnsi="宋体" w:hint="eastAsia"/>
        </w:rPr>
      </w:pPr>
      <w:r w:rsidRPr="0079091F">
        <w:rPr>
          <w:rFonts w:ascii="宋体" w:hAnsi="宋体" w:hint="eastAsia"/>
          <w:sz w:val="24"/>
        </w:rPr>
        <w:t>附件</w:t>
      </w:r>
      <w:r w:rsidRPr="0079091F">
        <w:rPr>
          <w:rFonts w:ascii="宋体" w:hAnsi="宋体"/>
          <w:sz w:val="24"/>
        </w:rPr>
        <w:t>6</w:t>
      </w:r>
      <w:r w:rsidRPr="0079091F">
        <w:rPr>
          <w:rFonts w:ascii="宋体" w:hAnsi="宋体" w:hint="eastAsia"/>
          <w:sz w:val="24"/>
        </w:rPr>
        <w:t>：</w:t>
      </w:r>
      <w:r w:rsidR="00F37F8B" w:rsidRPr="0079091F">
        <w:rPr>
          <w:rFonts w:ascii="宋体" w:hAnsi="宋体" w:hint="eastAsia"/>
          <w:sz w:val="24"/>
        </w:rPr>
        <w:t>成交</w:t>
      </w:r>
      <w:r w:rsidRPr="0079091F">
        <w:rPr>
          <w:rFonts w:ascii="宋体" w:hAnsi="宋体" w:hint="eastAsia"/>
          <w:sz w:val="24"/>
        </w:rPr>
        <w:t>通知书</w:t>
      </w:r>
    </w:p>
    <w:p w14:paraId="0C4F0607" w14:textId="77777777" w:rsidR="00CE0BB4" w:rsidRPr="0079091F" w:rsidRDefault="00CE0BB4" w:rsidP="00CE0BB4">
      <w:pPr>
        <w:spacing w:before="120" w:afterLines="100" w:after="312" w:line="320" w:lineRule="atLeast"/>
        <w:ind w:firstLineChars="200" w:firstLine="723"/>
        <w:jc w:val="left"/>
        <w:rPr>
          <w:rFonts w:ascii="宋体" w:hAnsi="宋体" w:hint="eastAsia"/>
          <w:b/>
          <w:bCs/>
          <w:kern w:val="0"/>
          <w:sz w:val="36"/>
          <w:szCs w:val="36"/>
        </w:rPr>
      </w:pPr>
    </w:p>
    <w:p w14:paraId="4EA6E76D" w14:textId="77777777" w:rsidR="00CE0BB4" w:rsidRPr="0079091F" w:rsidRDefault="00CE0BB4" w:rsidP="00CE0BB4">
      <w:pPr>
        <w:spacing w:before="120" w:afterLines="100" w:after="312" w:line="320" w:lineRule="atLeast"/>
        <w:ind w:firstLineChars="200" w:firstLine="723"/>
        <w:jc w:val="center"/>
        <w:rPr>
          <w:b/>
          <w:bCs/>
          <w:kern w:val="0"/>
          <w:sz w:val="36"/>
          <w:szCs w:val="36"/>
        </w:rPr>
      </w:pPr>
      <w:r w:rsidRPr="0079091F">
        <w:rPr>
          <w:rFonts w:ascii="宋体" w:hAnsi="宋体"/>
          <w:b/>
          <w:bCs/>
          <w:kern w:val="0"/>
          <w:sz w:val="36"/>
          <w:szCs w:val="36"/>
        </w:rPr>
        <w:br w:type="column"/>
      </w:r>
      <w:r w:rsidRPr="0079091F">
        <w:rPr>
          <w:rFonts w:ascii="宋体" w:hAnsi="宋体"/>
          <w:b/>
          <w:bCs/>
          <w:kern w:val="0"/>
          <w:sz w:val="36"/>
          <w:szCs w:val="36"/>
        </w:rPr>
        <w:lastRenderedPageBreak/>
        <w:t>广西壮族自治区政府采购合同</w:t>
      </w:r>
    </w:p>
    <w:p w14:paraId="740912DE" w14:textId="77777777" w:rsidR="00CE0BB4" w:rsidRPr="0079091F" w:rsidRDefault="00CE0BB4" w:rsidP="00CE0BB4">
      <w:pPr>
        <w:snapToGrid w:val="0"/>
        <w:spacing w:after="160" w:line="440" w:lineRule="exact"/>
        <w:jc w:val="left"/>
        <w:rPr>
          <w:rFonts w:ascii="宋体" w:hAnsi="宋体" w:cs="仿宋" w:hint="eastAsia"/>
          <w:szCs w:val="21"/>
        </w:rPr>
      </w:pPr>
      <w:r w:rsidRPr="0079091F">
        <w:rPr>
          <w:rFonts w:ascii="宋体" w:hAnsi="宋体" w:cs="仿宋"/>
          <w:szCs w:val="21"/>
        </w:rPr>
        <w:t xml:space="preserve">合同编号：                                    </w:t>
      </w:r>
    </w:p>
    <w:p w14:paraId="1B25B96D" w14:textId="67D82E3C" w:rsidR="00CE0BB4" w:rsidRPr="0079091F" w:rsidRDefault="00CE0BB4" w:rsidP="00CE0BB4">
      <w:pPr>
        <w:snapToGrid w:val="0"/>
        <w:spacing w:after="160" w:line="440" w:lineRule="exact"/>
        <w:jc w:val="left"/>
        <w:rPr>
          <w:rFonts w:ascii="宋体" w:hAnsi="宋体" w:cs="仿宋" w:hint="eastAsia"/>
          <w:szCs w:val="21"/>
        </w:rPr>
      </w:pPr>
      <w:r w:rsidRPr="0079091F">
        <w:rPr>
          <w:rFonts w:ascii="宋体" w:hAnsi="宋体" w:cs="仿宋"/>
          <w:szCs w:val="21"/>
        </w:rPr>
        <w:t>甲方</w:t>
      </w:r>
      <w:r w:rsidRPr="0079091F">
        <w:rPr>
          <w:rFonts w:ascii="宋体" w:hAnsi="宋体" w:cs="仿宋"/>
          <w:b/>
          <w:bCs/>
          <w:szCs w:val="21"/>
        </w:rPr>
        <w:t>（采购单位）</w:t>
      </w:r>
      <w:r w:rsidRPr="0079091F">
        <w:rPr>
          <w:rFonts w:ascii="宋体" w:hAnsi="宋体" w:cs="仿宋"/>
          <w:szCs w:val="21"/>
        </w:rPr>
        <w:t>：</w:t>
      </w:r>
      <w:r w:rsidR="00246580" w:rsidRPr="0079091F">
        <w:rPr>
          <w:rFonts w:ascii="宋体" w:hAnsi="宋体" w:cs="仿宋"/>
          <w:szCs w:val="21"/>
        </w:rPr>
        <w:t>广西壮族自治区</w:t>
      </w:r>
      <w:r w:rsidR="00246580" w:rsidRPr="0079091F">
        <w:rPr>
          <w:rFonts w:ascii="宋体" w:hAnsi="宋体" w:cs="仿宋" w:hint="eastAsia"/>
          <w:szCs w:val="21"/>
        </w:rPr>
        <w:t>防城港市无线电监测中心</w:t>
      </w:r>
    </w:p>
    <w:p w14:paraId="114737EF" w14:textId="77777777" w:rsidR="00CE0BB4" w:rsidRPr="0079091F" w:rsidRDefault="00CE0BB4" w:rsidP="00CE0BB4">
      <w:pPr>
        <w:snapToGrid w:val="0"/>
        <w:spacing w:after="160" w:line="440" w:lineRule="exact"/>
        <w:jc w:val="left"/>
        <w:rPr>
          <w:rFonts w:ascii="宋体" w:hAnsi="宋体" w:cs="仿宋" w:hint="eastAsia"/>
          <w:strike/>
          <w:szCs w:val="21"/>
          <w:u w:val="single"/>
        </w:rPr>
      </w:pPr>
      <w:r w:rsidRPr="0079091F">
        <w:rPr>
          <w:rFonts w:ascii="宋体" w:hAnsi="宋体" w:cs="仿宋"/>
          <w:szCs w:val="21"/>
        </w:rPr>
        <w:t>乙方</w:t>
      </w:r>
      <w:r w:rsidRPr="0079091F">
        <w:rPr>
          <w:rFonts w:ascii="宋体" w:hAnsi="宋体" w:cs="仿宋"/>
          <w:b/>
          <w:bCs/>
          <w:szCs w:val="21"/>
        </w:rPr>
        <w:t>（</w:t>
      </w:r>
      <w:r w:rsidRPr="0079091F">
        <w:rPr>
          <w:rFonts w:ascii="宋体" w:hAnsi="宋体" w:cs="仿宋" w:hint="eastAsia"/>
          <w:b/>
          <w:bCs/>
          <w:szCs w:val="21"/>
        </w:rPr>
        <w:t>中标</w:t>
      </w:r>
      <w:r w:rsidRPr="0079091F">
        <w:rPr>
          <w:rFonts w:ascii="宋体" w:hAnsi="宋体" w:cs="仿宋"/>
          <w:b/>
          <w:bCs/>
          <w:szCs w:val="21"/>
        </w:rPr>
        <w:t>供应商）</w:t>
      </w:r>
      <w:r w:rsidRPr="0079091F">
        <w:rPr>
          <w:rFonts w:ascii="宋体" w:hAnsi="宋体" w:cs="仿宋"/>
          <w:szCs w:val="21"/>
        </w:rPr>
        <w:t xml:space="preserve">：                         </w:t>
      </w:r>
    </w:p>
    <w:p w14:paraId="74397B2D" w14:textId="77777777" w:rsidR="00CE0BB4" w:rsidRPr="0079091F" w:rsidRDefault="00CE0BB4" w:rsidP="00CE0BB4">
      <w:pPr>
        <w:snapToGrid w:val="0"/>
        <w:spacing w:after="160" w:line="440" w:lineRule="exact"/>
        <w:jc w:val="left"/>
        <w:rPr>
          <w:rFonts w:ascii="宋体" w:hAnsi="宋体" w:cs="仿宋" w:hint="eastAsia"/>
          <w:szCs w:val="21"/>
        </w:rPr>
      </w:pPr>
      <w:r w:rsidRPr="0079091F">
        <w:rPr>
          <w:rFonts w:ascii="宋体" w:hAnsi="宋体" w:cs="仿宋"/>
          <w:szCs w:val="21"/>
        </w:rPr>
        <w:t xml:space="preserve">采购计划号：                    </w:t>
      </w:r>
    </w:p>
    <w:p w14:paraId="5C3765C2" w14:textId="77777777" w:rsidR="00CE0BB4" w:rsidRPr="0079091F" w:rsidRDefault="00CE0BB4" w:rsidP="00CE0BB4">
      <w:pPr>
        <w:snapToGrid w:val="0"/>
        <w:spacing w:after="160" w:line="440" w:lineRule="exact"/>
        <w:jc w:val="left"/>
        <w:rPr>
          <w:rFonts w:ascii="宋体" w:hAnsi="宋体" w:cs="仿宋" w:hint="eastAsia"/>
          <w:szCs w:val="21"/>
        </w:rPr>
      </w:pPr>
      <w:r w:rsidRPr="0079091F">
        <w:rPr>
          <w:rFonts w:ascii="宋体" w:hAnsi="宋体" w:cs="仿宋"/>
          <w:szCs w:val="21"/>
        </w:rPr>
        <w:t xml:space="preserve">项目名称：                          项目编号：                     </w:t>
      </w:r>
    </w:p>
    <w:p w14:paraId="5447996B" w14:textId="77777777" w:rsidR="00CE0BB4" w:rsidRPr="0079091F" w:rsidRDefault="00CE0BB4" w:rsidP="00CE0BB4">
      <w:pPr>
        <w:snapToGrid w:val="0"/>
        <w:spacing w:after="160" w:line="360" w:lineRule="exact"/>
        <w:rPr>
          <w:rFonts w:ascii="宋体" w:hAnsi="宋体" w:cs="仿宋" w:hint="eastAsia"/>
          <w:szCs w:val="21"/>
        </w:rPr>
      </w:pPr>
      <w:r w:rsidRPr="0079091F">
        <w:rPr>
          <w:rFonts w:ascii="宋体" w:hAnsi="宋体" w:cs="仿宋"/>
          <w:szCs w:val="21"/>
        </w:rPr>
        <w:t>签订地点：                          签订时间：       年    月    日</w:t>
      </w:r>
    </w:p>
    <w:p w14:paraId="59D584D2" w14:textId="77777777" w:rsidR="00CE0BB4" w:rsidRPr="0079091F" w:rsidRDefault="00CE0BB4" w:rsidP="00CE0BB4">
      <w:pPr>
        <w:snapToGrid w:val="0"/>
        <w:spacing w:after="160" w:line="360" w:lineRule="exact"/>
        <w:ind w:firstLineChars="200" w:firstLine="420"/>
        <w:rPr>
          <w:rFonts w:ascii="宋体" w:hAnsi="宋体" w:cs="仿宋" w:hint="eastAsia"/>
          <w:szCs w:val="21"/>
        </w:rPr>
      </w:pPr>
      <w:r w:rsidRPr="0079091F">
        <w:rPr>
          <w:rFonts w:ascii="宋体" w:hAnsi="宋体" w:cs="仿宋"/>
          <w:szCs w:val="21"/>
        </w:rPr>
        <w:t xml:space="preserve"> </w:t>
      </w:r>
    </w:p>
    <w:p w14:paraId="6F555C28" w14:textId="46E1A6DA"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根据《中华人民共和国政府采购法》</w:t>
      </w:r>
      <w:r w:rsidRPr="0079091F">
        <w:rPr>
          <w:rFonts w:ascii="宋体" w:hAnsi="宋体" w:cs="仿宋"/>
          <w:kern w:val="0"/>
          <w:szCs w:val="21"/>
        </w:rPr>
        <w:t>、《政府采购货物和服务招标投标管理办法》、</w:t>
      </w:r>
      <w:r w:rsidRPr="0079091F">
        <w:rPr>
          <w:rFonts w:ascii="宋体" w:hAnsi="宋体" w:cs="仿宋"/>
          <w:szCs w:val="21"/>
        </w:rPr>
        <w:t>《中华人民共和国民法典》等法律、法规规定，按照</w:t>
      </w:r>
      <w:r w:rsidR="00CA020A" w:rsidRPr="0079091F">
        <w:rPr>
          <w:rFonts w:ascii="宋体" w:hAnsi="宋体" w:cs="仿宋"/>
          <w:szCs w:val="21"/>
        </w:rPr>
        <w:t>采购文件</w:t>
      </w:r>
      <w:r w:rsidRPr="0079091F">
        <w:rPr>
          <w:rFonts w:ascii="宋体" w:hAnsi="宋体" w:cs="仿宋"/>
          <w:szCs w:val="21"/>
        </w:rPr>
        <w:t>规定和乙方</w:t>
      </w:r>
      <w:r w:rsidR="00CA020A" w:rsidRPr="0079091F">
        <w:rPr>
          <w:rFonts w:ascii="宋体" w:hAnsi="宋体" w:cs="仿宋"/>
          <w:szCs w:val="21"/>
        </w:rPr>
        <w:t>竞标文件</w:t>
      </w:r>
      <w:r w:rsidRPr="0079091F">
        <w:rPr>
          <w:rFonts w:ascii="宋体" w:hAnsi="宋体" w:cs="仿宋"/>
          <w:szCs w:val="21"/>
        </w:rPr>
        <w:t>及其承诺，甲乙双方经友好协商，就</w:t>
      </w:r>
      <w:r w:rsidRPr="0079091F">
        <w:rPr>
          <w:rFonts w:ascii="宋体" w:hAnsi="宋体" w:cs="仿宋"/>
          <w:szCs w:val="21"/>
          <w:u w:val="single"/>
        </w:rPr>
        <w:t xml:space="preserve">    项目（项目编号：    </w:t>
      </w:r>
      <w:r w:rsidRPr="0079091F">
        <w:rPr>
          <w:rFonts w:ascii="宋体" w:hAnsi="宋体" w:cs="仿宋"/>
          <w:szCs w:val="21"/>
        </w:rPr>
        <w:t>）的采购事宜达成如下条款，供双方共同遵守。</w:t>
      </w:r>
    </w:p>
    <w:p w14:paraId="38BD4BA4"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第一条 合同标的</w:t>
      </w:r>
    </w:p>
    <w:p w14:paraId="510B95A3"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1.供货一览表</w:t>
      </w:r>
    </w:p>
    <w:tbl>
      <w:tblPr>
        <w:tblW w:w="84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996"/>
        <w:gridCol w:w="954"/>
        <w:gridCol w:w="944"/>
        <w:gridCol w:w="1181"/>
        <w:gridCol w:w="716"/>
        <w:gridCol w:w="875"/>
        <w:gridCol w:w="1023"/>
        <w:gridCol w:w="1273"/>
      </w:tblGrid>
      <w:tr w:rsidR="00CE0BB4" w:rsidRPr="0079091F" w14:paraId="7CE6D1BB" w14:textId="77777777" w:rsidTr="009B380A">
        <w:trPr>
          <w:cantSplit/>
          <w:trHeight w:val="820"/>
        </w:trPr>
        <w:tc>
          <w:tcPr>
            <w:tcW w:w="496" w:type="dxa"/>
            <w:tcBorders>
              <w:top w:val="single" w:sz="4" w:space="0" w:color="auto"/>
              <w:left w:val="single" w:sz="4" w:space="0" w:color="auto"/>
              <w:bottom w:val="single" w:sz="4" w:space="0" w:color="auto"/>
              <w:right w:val="single" w:sz="4" w:space="0" w:color="auto"/>
            </w:tcBorders>
            <w:vAlign w:val="center"/>
          </w:tcPr>
          <w:p w14:paraId="44787DDC"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序号</w:t>
            </w:r>
          </w:p>
        </w:tc>
        <w:tc>
          <w:tcPr>
            <w:tcW w:w="996" w:type="dxa"/>
            <w:tcBorders>
              <w:top w:val="single" w:sz="4" w:space="0" w:color="auto"/>
              <w:left w:val="nil"/>
              <w:bottom w:val="single" w:sz="4" w:space="0" w:color="auto"/>
              <w:right w:val="single" w:sz="4" w:space="0" w:color="auto"/>
            </w:tcBorders>
            <w:vAlign w:val="center"/>
          </w:tcPr>
          <w:p w14:paraId="5D812D1F"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产品</w:t>
            </w:r>
          </w:p>
          <w:p w14:paraId="3FACF40D"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名称</w:t>
            </w:r>
          </w:p>
        </w:tc>
        <w:tc>
          <w:tcPr>
            <w:tcW w:w="954" w:type="dxa"/>
            <w:tcBorders>
              <w:top w:val="single" w:sz="4" w:space="0" w:color="auto"/>
              <w:left w:val="nil"/>
              <w:bottom w:val="single" w:sz="4" w:space="0" w:color="auto"/>
              <w:right w:val="single" w:sz="4" w:space="0" w:color="auto"/>
            </w:tcBorders>
            <w:vAlign w:val="center"/>
          </w:tcPr>
          <w:p w14:paraId="691B5EE0"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商标</w:t>
            </w:r>
          </w:p>
          <w:p w14:paraId="5A13B481"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品牌</w:t>
            </w:r>
          </w:p>
        </w:tc>
        <w:tc>
          <w:tcPr>
            <w:tcW w:w="944" w:type="dxa"/>
            <w:tcBorders>
              <w:top w:val="single" w:sz="4" w:space="0" w:color="auto"/>
              <w:left w:val="nil"/>
              <w:bottom w:val="single" w:sz="4" w:space="0" w:color="auto"/>
              <w:right w:val="single" w:sz="4" w:space="0" w:color="auto"/>
            </w:tcBorders>
            <w:vAlign w:val="center"/>
          </w:tcPr>
          <w:p w14:paraId="41009FBD"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型号</w:t>
            </w:r>
          </w:p>
          <w:p w14:paraId="4FFCFE8F"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参数</w:t>
            </w:r>
          </w:p>
        </w:tc>
        <w:tc>
          <w:tcPr>
            <w:tcW w:w="1181" w:type="dxa"/>
            <w:tcBorders>
              <w:top w:val="single" w:sz="4" w:space="0" w:color="auto"/>
              <w:left w:val="nil"/>
              <w:bottom w:val="single" w:sz="4" w:space="0" w:color="auto"/>
              <w:right w:val="single" w:sz="4" w:space="0" w:color="auto"/>
            </w:tcBorders>
            <w:vAlign w:val="center"/>
          </w:tcPr>
          <w:p w14:paraId="37BE992E"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生产</w:t>
            </w:r>
          </w:p>
          <w:p w14:paraId="26073C66"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厂家</w:t>
            </w:r>
          </w:p>
        </w:tc>
        <w:tc>
          <w:tcPr>
            <w:tcW w:w="716" w:type="dxa"/>
            <w:tcBorders>
              <w:top w:val="single" w:sz="4" w:space="0" w:color="auto"/>
              <w:left w:val="nil"/>
              <w:bottom w:val="single" w:sz="4" w:space="0" w:color="auto"/>
              <w:right w:val="single" w:sz="4" w:space="0" w:color="auto"/>
            </w:tcBorders>
            <w:vAlign w:val="center"/>
          </w:tcPr>
          <w:p w14:paraId="7EA4E1DA"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数  量</w:t>
            </w:r>
          </w:p>
        </w:tc>
        <w:tc>
          <w:tcPr>
            <w:tcW w:w="875" w:type="dxa"/>
            <w:tcBorders>
              <w:top w:val="single" w:sz="4" w:space="0" w:color="auto"/>
              <w:left w:val="nil"/>
              <w:bottom w:val="single" w:sz="4" w:space="0" w:color="auto"/>
              <w:right w:val="single" w:sz="4" w:space="0" w:color="auto"/>
            </w:tcBorders>
            <w:vAlign w:val="center"/>
          </w:tcPr>
          <w:p w14:paraId="16796F5E"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单位</w:t>
            </w:r>
          </w:p>
        </w:tc>
        <w:tc>
          <w:tcPr>
            <w:tcW w:w="1023" w:type="dxa"/>
            <w:tcBorders>
              <w:top w:val="single" w:sz="4" w:space="0" w:color="auto"/>
              <w:left w:val="nil"/>
              <w:bottom w:val="single" w:sz="4" w:space="0" w:color="auto"/>
              <w:right w:val="single" w:sz="4" w:space="0" w:color="auto"/>
            </w:tcBorders>
            <w:vAlign w:val="center"/>
          </w:tcPr>
          <w:p w14:paraId="4BB236B3"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单价</w:t>
            </w:r>
          </w:p>
          <w:p w14:paraId="0EE94ACB"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（元）</w:t>
            </w:r>
          </w:p>
        </w:tc>
        <w:tc>
          <w:tcPr>
            <w:tcW w:w="1273" w:type="dxa"/>
            <w:tcBorders>
              <w:top w:val="single" w:sz="4" w:space="0" w:color="auto"/>
              <w:left w:val="nil"/>
              <w:bottom w:val="single" w:sz="4" w:space="0" w:color="auto"/>
              <w:right w:val="single" w:sz="4" w:space="0" w:color="auto"/>
            </w:tcBorders>
            <w:vAlign w:val="center"/>
          </w:tcPr>
          <w:p w14:paraId="26E71874"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金额</w:t>
            </w:r>
          </w:p>
          <w:p w14:paraId="0AA1D14B"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（元）</w:t>
            </w:r>
          </w:p>
        </w:tc>
      </w:tr>
      <w:tr w:rsidR="00CE0BB4" w:rsidRPr="0079091F" w14:paraId="167324B2" w14:textId="77777777" w:rsidTr="009B380A">
        <w:trPr>
          <w:cantSplit/>
          <w:trHeight w:val="241"/>
        </w:trPr>
        <w:tc>
          <w:tcPr>
            <w:tcW w:w="496" w:type="dxa"/>
            <w:tcBorders>
              <w:top w:val="single" w:sz="4" w:space="0" w:color="auto"/>
              <w:left w:val="single" w:sz="4" w:space="0" w:color="auto"/>
              <w:bottom w:val="single" w:sz="4" w:space="0" w:color="auto"/>
              <w:right w:val="single" w:sz="4" w:space="0" w:color="auto"/>
            </w:tcBorders>
            <w:vAlign w:val="center"/>
          </w:tcPr>
          <w:p w14:paraId="3E08E892"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1</w:t>
            </w:r>
          </w:p>
        </w:tc>
        <w:tc>
          <w:tcPr>
            <w:tcW w:w="996" w:type="dxa"/>
            <w:tcBorders>
              <w:top w:val="single" w:sz="4" w:space="0" w:color="auto"/>
              <w:left w:val="nil"/>
              <w:bottom w:val="single" w:sz="4" w:space="0" w:color="auto"/>
              <w:right w:val="single" w:sz="4" w:space="0" w:color="auto"/>
            </w:tcBorders>
            <w:vAlign w:val="center"/>
          </w:tcPr>
          <w:p w14:paraId="76CF09C5"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54" w:type="dxa"/>
            <w:tcBorders>
              <w:top w:val="single" w:sz="4" w:space="0" w:color="auto"/>
              <w:left w:val="nil"/>
              <w:bottom w:val="single" w:sz="4" w:space="0" w:color="auto"/>
              <w:right w:val="single" w:sz="4" w:space="0" w:color="auto"/>
            </w:tcBorders>
            <w:vAlign w:val="center"/>
          </w:tcPr>
          <w:p w14:paraId="7FB6B782"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44" w:type="dxa"/>
            <w:tcBorders>
              <w:top w:val="single" w:sz="4" w:space="0" w:color="auto"/>
              <w:left w:val="nil"/>
              <w:bottom w:val="single" w:sz="4" w:space="0" w:color="auto"/>
              <w:right w:val="single" w:sz="4" w:space="0" w:color="auto"/>
            </w:tcBorders>
            <w:vAlign w:val="center"/>
          </w:tcPr>
          <w:p w14:paraId="1FAAFAA1"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181" w:type="dxa"/>
            <w:tcBorders>
              <w:top w:val="single" w:sz="4" w:space="0" w:color="auto"/>
              <w:left w:val="nil"/>
              <w:bottom w:val="single" w:sz="4" w:space="0" w:color="auto"/>
              <w:right w:val="single" w:sz="4" w:space="0" w:color="auto"/>
            </w:tcBorders>
          </w:tcPr>
          <w:p w14:paraId="7D5DA476" w14:textId="77777777" w:rsidR="00CE0BB4" w:rsidRPr="0079091F" w:rsidRDefault="00CE0BB4" w:rsidP="009B380A">
            <w:pPr>
              <w:snapToGrid w:val="0"/>
              <w:spacing w:after="160" w:line="300" w:lineRule="exact"/>
              <w:jc w:val="center"/>
              <w:rPr>
                <w:rFonts w:ascii="宋体" w:hAnsi="宋体" w:cs="仿宋" w:hint="eastAsia"/>
                <w:szCs w:val="21"/>
              </w:rPr>
            </w:pPr>
          </w:p>
        </w:tc>
        <w:tc>
          <w:tcPr>
            <w:tcW w:w="716" w:type="dxa"/>
            <w:tcBorders>
              <w:top w:val="single" w:sz="4" w:space="0" w:color="auto"/>
              <w:left w:val="nil"/>
              <w:bottom w:val="single" w:sz="4" w:space="0" w:color="auto"/>
              <w:right w:val="single" w:sz="4" w:space="0" w:color="auto"/>
            </w:tcBorders>
          </w:tcPr>
          <w:p w14:paraId="0C7B48FE" w14:textId="77777777" w:rsidR="00CE0BB4" w:rsidRPr="0079091F" w:rsidRDefault="00CE0BB4" w:rsidP="009B380A">
            <w:pPr>
              <w:snapToGrid w:val="0"/>
              <w:spacing w:after="160" w:line="300" w:lineRule="exact"/>
              <w:jc w:val="center"/>
              <w:rPr>
                <w:rFonts w:ascii="宋体" w:hAnsi="宋体" w:cs="仿宋" w:hint="eastAsia"/>
                <w:szCs w:val="21"/>
              </w:rPr>
            </w:pPr>
          </w:p>
        </w:tc>
        <w:tc>
          <w:tcPr>
            <w:tcW w:w="875" w:type="dxa"/>
            <w:tcBorders>
              <w:top w:val="single" w:sz="4" w:space="0" w:color="auto"/>
              <w:left w:val="nil"/>
              <w:bottom w:val="single" w:sz="4" w:space="0" w:color="auto"/>
              <w:right w:val="single" w:sz="4" w:space="0" w:color="auto"/>
            </w:tcBorders>
          </w:tcPr>
          <w:p w14:paraId="70ABF124"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023" w:type="dxa"/>
            <w:tcBorders>
              <w:top w:val="single" w:sz="4" w:space="0" w:color="auto"/>
              <w:left w:val="nil"/>
              <w:bottom w:val="single" w:sz="4" w:space="0" w:color="auto"/>
              <w:right w:val="single" w:sz="4" w:space="0" w:color="auto"/>
            </w:tcBorders>
            <w:vAlign w:val="center"/>
          </w:tcPr>
          <w:p w14:paraId="0F4EED1D"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273" w:type="dxa"/>
            <w:tcBorders>
              <w:top w:val="single" w:sz="4" w:space="0" w:color="auto"/>
              <w:left w:val="nil"/>
              <w:bottom w:val="single" w:sz="4" w:space="0" w:color="auto"/>
              <w:right w:val="single" w:sz="4" w:space="0" w:color="auto"/>
            </w:tcBorders>
            <w:vAlign w:val="center"/>
          </w:tcPr>
          <w:p w14:paraId="61EB2EE6" w14:textId="77777777" w:rsidR="00CE0BB4" w:rsidRPr="0079091F" w:rsidRDefault="00CE0BB4" w:rsidP="009B380A">
            <w:pPr>
              <w:snapToGrid w:val="0"/>
              <w:spacing w:after="160" w:line="300" w:lineRule="exact"/>
              <w:jc w:val="center"/>
              <w:rPr>
                <w:rFonts w:ascii="宋体" w:hAnsi="宋体" w:cs="仿宋" w:hint="eastAsia"/>
                <w:szCs w:val="21"/>
              </w:rPr>
            </w:pPr>
          </w:p>
        </w:tc>
      </w:tr>
      <w:tr w:rsidR="00CE0BB4" w:rsidRPr="0079091F" w14:paraId="2B1D69F2" w14:textId="77777777" w:rsidTr="009B380A">
        <w:trPr>
          <w:cantSplit/>
          <w:trHeight w:val="288"/>
        </w:trPr>
        <w:tc>
          <w:tcPr>
            <w:tcW w:w="496" w:type="dxa"/>
            <w:tcBorders>
              <w:top w:val="single" w:sz="4" w:space="0" w:color="auto"/>
              <w:left w:val="single" w:sz="4" w:space="0" w:color="auto"/>
              <w:bottom w:val="single" w:sz="4" w:space="0" w:color="auto"/>
              <w:right w:val="single" w:sz="4" w:space="0" w:color="auto"/>
            </w:tcBorders>
            <w:vAlign w:val="center"/>
          </w:tcPr>
          <w:p w14:paraId="5A536CCC"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2</w:t>
            </w:r>
          </w:p>
        </w:tc>
        <w:tc>
          <w:tcPr>
            <w:tcW w:w="996" w:type="dxa"/>
            <w:tcBorders>
              <w:top w:val="single" w:sz="4" w:space="0" w:color="auto"/>
              <w:left w:val="nil"/>
              <w:bottom w:val="single" w:sz="4" w:space="0" w:color="auto"/>
              <w:right w:val="single" w:sz="4" w:space="0" w:color="auto"/>
            </w:tcBorders>
            <w:vAlign w:val="center"/>
          </w:tcPr>
          <w:p w14:paraId="4D81A76C"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54" w:type="dxa"/>
            <w:tcBorders>
              <w:top w:val="single" w:sz="4" w:space="0" w:color="auto"/>
              <w:left w:val="nil"/>
              <w:bottom w:val="single" w:sz="4" w:space="0" w:color="auto"/>
              <w:right w:val="single" w:sz="4" w:space="0" w:color="auto"/>
            </w:tcBorders>
            <w:vAlign w:val="center"/>
          </w:tcPr>
          <w:p w14:paraId="0200C7DC"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44" w:type="dxa"/>
            <w:tcBorders>
              <w:top w:val="single" w:sz="4" w:space="0" w:color="auto"/>
              <w:left w:val="nil"/>
              <w:bottom w:val="single" w:sz="4" w:space="0" w:color="auto"/>
              <w:right w:val="single" w:sz="4" w:space="0" w:color="auto"/>
            </w:tcBorders>
            <w:vAlign w:val="center"/>
          </w:tcPr>
          <w:p w14:paraId="72FFEC6E"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181" w:type="dxa"/>
            <w:tcBorders>
              <w:top w:val="single" w:sz="4" w:space="0" w:color="auto"/>
              <w:left w:val="nil"/>
              <w:bottom w:val="single" w:sz="4" w:space="0" w:color="auto"/>
              <w:right w:val="single" w:sz="4" w:space="0" w:color="auto"/>
            </w:tcBorders>
          </w:tcPr>
          <w:p w14:paraId="5F1E29ED" w14:textId="77777777" w:rsidR="00CE0BB4" w:rsidRPr="0079091F" w:rsidRDefault="00CE0BB4" w:rsidP="009B380A">
            <w:pPr>
              <w:snapToGrid w:val="0"/>
              <w:spacing w:after="160" w:line="300" w:lineRule="exact"/>
              <w:jc w:val="center"/>
              <w:rPr>
                <w:rFonts w:ascii="宋体" w:hAnsi="宋体" w:cs="仿宋" w:hint="eastAsia"/>
                <w:szCs w:val="21"/>
              </w:rPr>
            </w:pPr>
          </w:p>
        </w:tc>
        <w:tc>
          <w:tcPr>
            <w:tcW w:w="716" w:type="dxa"/>
            <w:tcBorders>
              <w:top w:val="single" w:sz="4" w:space="0" w:color="auto"/>
              <w:left w:val="nil"/>
              <w:bottom w:val="single" w:sz="4" w:space="0" w:color="auto"/>
              <w:right w:val="single" w:sz="4" w:space="0" w:color="auto"/>
            </w:tcBorders>
          </w:tcPr>
          <w:p w14:paraId="233B6482" w14:textId="77777777" w:rsidR="00CE0BB4" w:rsidRPr="0079091F" w:rsidRDefault="00CE0BB4" w:rsidP="009B380A">
            <w:pPr>
              <w:snapToGrid w:val="0"/>
              <w:spacing w:after="160" w:line="300" w:lineRule="exact"/>
              <w:jc w:val="center"/>
              <w:rPr>
                <w:rFonts w:ascii="宋体" w:hAnsi="宋体" w:cs="仿宋" w:hint="eastAsia"/>
                <w:szCs w:val="21"/>
              </w:rPr>
            </w:pPr>
          </w:p>
        </w:tc>
        <w:tc>
          <w:tcPr>
            <w:tcW w:w="875" w:type="dxa"/>
            <w:tcBorders>
              <w:top w:val="single" w:sz="4" w:space="0" w:color="auto"/>
              <w:left w:val="nil"/>
              <w:bottom w:val="single" w:sz="4" w:space="0" w:color="auto"/>
              <w:right w:val="single" w:sz="4" w:space="0" w:color="auto"/>
            </w:tcBorders>
          </w:tcPr>
          <w:p w14:paraId="388B88EC"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023" w:type="dxa"/>
            <w:tcBorders>
              <w:top w:val="single" w:sz="4" w:space="0" w:color="auto"/>
              <w:left w:val="nil"/>
              <w:bottom w:val="single" w:sz="4" w:space="0" w:color="auto"/>
              <w:right w:val="single" w:sz="4" w:space="0" w:color="auto"/>
            </w:tcBorders>
            <w:vAlign w:val="center"/>
          </w:tcPr>
          <w:p w14:paraId="5C109A54"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273" w:type="dxa"/>
            <w:tcBorders>
              <w:top w:val="single" w:sz="4" w:space="0" w:color="auto"/>
              <w:left w:val="nil"/>
              <w:bottom w:val="single" w:sz="4" w:space="0" w:color="auto"/>
              <w:right w:val="single" w:sz="4" w:space="0" w:color="auto"/>
            </w:tcBorders>
            <w:vAlign w:val="center"/>
          </w:tcPr>
          <w:p w14:paraId="03FD6522" w14:textId="77777777" w:rsidR="00CE0BB4" w:rsidRPr="0079091F" w:rsidRDefault="00CE0BB4" w:rsidP="009B380A">
            <w:pPr>
              <w:snapToGrid w:val="0"/>
              <w:spacing w:after="160" w:line="300" w:lineRule="exact"/>
              <w:jc w:val="center"/>
              <w:rPr>
                <w:rFonts w:ascii="宋体" w:hAnsi="宋体" w:cs="仿宋" w:hint="eastAsia"/>
                <w:szCs w:val="21"/>
              </w:rPr>
            </w:pPr>
          </w:p>
        </w:tc>
      </w:tr>
      <w:tr w:rsidR="00CE0BB4" w:rsidRPr="0079091F" w14:paraId="1C8FFC1E" w14:textId="77777777" w:rsidTr="009B380A">
        <w:trPr>
          <w:cantSplit/>
          <w:trHeight w:val="351"/>
        </w:trPr>
        <w:tc>
          <w:tcPr>
            <w:tcW w:w="496" w:type="dxa"/>
            <w:tcBorders>
              <w:top w:val="single" w:sz="4" w:space="0" w:color="auto"/>
              <w:left w:val="single" w:sz="4" w:space="0" w:color="auto"/>
              <w:bottom w:val="single" w:sz="4" w:space="0" w:color="auto"/>
              <w:right w:val="single" w:sz="4" w:space="0" w:color="auto"/>
            </w:tcBorders>
            <w:vAlign w:val="center"/>
          </w:tcPr>
          <w:p w14:paraId="22764348" w14:textId="77777777" w:rsidR="00CE0BB4" w:rsidRPr="0079091F" w:rsidRDefault="00CE0BB4" w:rsidP="009B380A">
            <w:pPr>
              <w:snapToGrid w:val="0"/>
              <w:spacing w:after="160" w:line="300" w:lineRule="exact"/>
              <w:jc w:val="center"/>
              <w:rPr>
                <w:rFonts w:ascii="宋体" w:hAnsi="宋体" w:cs="仿宋" w:hint="eastAsia"/>
                <w:szCs w:val="21"/>
              </w:rPr>
            </w:pPr>
            <w:r w:rsidRPr="0079091F">
              <w:rPr>
                <w:rFonts w:ascii="宋体" w:hAnsi="宋体" w:cs="仿宋"/>
                <w:szCs w:val="21"/>
              </w:rPr>
              <w:t>3</w:t>
            </w:r>
          </w:p>
        </w:tc>
        <w:tc>
          <w:tcPr>
            <w:tcW w:w="996" w:type="dxa"/>
            <w:tcBorders>
              <w:top w:val="single" w:sz="4" w:space="0" w:color="auto"/>
              <w:left w:val="nil"/>
              <w:bottom w:val="single" w:sz="4" w:space="0" w:color="auto"/>
              <w:right w:val="single" w:sz="4" w:space="0" w:color="auto"/>
            </w:tcBorders>
            <w:vAlign w:val="center"/>
          </w:tcPr>
          <w:p w14:paraId="2DFFD6E2"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54" w:type="dxa"/>
            <w:tcBorders>
              <w:top w:val="single" w:sz="4" w:space="0" w:color="auto"/>
              <w:left w:val="nil"/>
              <w:bottom w:val="single" w:sz="4" w:space="0" w:color="auto"/>
              <w:right w:val="single" w:sz="4" w:space="0" w:color="auto"/>
            </w:tcBorders>
            <w:vAlign w:val="center"/>
          </w:tcPr>
          <w:p w14:paraId="4AE358A5" w14:textId="77777777" w:rsidR="00CE0BB4" w:rsidRPr="0079091F" w:rsidRDefault="00CE0BB4" w:rsidP="009B380A">
            <w:pPr>
              <w:snapToGrid w:val="0"/>
              <w:spacing w:after="160" w:line="300" w:lineRule="exact"/>
              <w:jc w:val="center"/>
              <w:rPr>
                <w:rFonts w:ascii="宋体" w:hAnsi="宋体" w:cs="仿宋" w:hint="eastAsia"/>
                <w:szCs w:val="21"/>
              </w:rPr>
            </w:pPr>
          </w:p>
        </w:tc>
        <w:tc>
          <w:tcPr>
            <w:tcW w:w="944" w:type="dxa"/>
            <w:tcBorders>
              <w:top w:val="single" w:sz="4" w:space="0" w:color="auto"/>
              <w:left w:val="nil"/>
              <w:bottom w:val="single" w:sz="4" w:space="0" w:color="auto"/>
              <w:right w:val="single" w:sz="4" w:space="0" w:color="auto"/>
            </w:tcBorders>
            <w:vAlign w:val="center"/>
          </w:tcPr>
          <w:p w14:paraId="0ECC82CB"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181" w:type="dxa"/>
            <w:tcBorders>
              <w:top w:val="single" w:sz="4" w:space="0" w:color="auto"/>
              <w:left w:val="nil"/>
              <w:bottom w:val="single" w:sz="4" w:space="0" w:color="auto"/>
              <w:right w:val="single" w:sz="4" w:space="0" w:color="auto"/>
            </w:tcBorders>
          </w:tcPr>
          <w:p w14:paraId="56C258D9" w14:textId="77777777" w:rsidR="00CE0BB4" w:rsidRPr="0079091F" w:rsidRDefault="00CE0BB4" w:rsidP="009B380A">
            <w:pPr>
              <w:snapToGrid w:val="0"/>
              <w:spacing w:after="160" w:line="300" w:lineRule="exact"/>
              <w:jc w:val="center"/>
              <w:rPr>
                <w:rFonts w:ascii="宋体" w:hAnsi="宋体" w:cs="仿宋" w:hint="eastAsia"/>
                <w:szCs w:val="21"/>
              </w:rPr>
            </w:pPr>
          </w:p>
        </w:tc>
        <w:tc>
          <w:tcPr>
            <w:tcW w:w="716" w:type="dxa"/>
            <w:tcBorders>
              <w:top w:val="single" w:sz="4" w:space="0" w:color="auto"/>
              <w:left w:val="nil"/>
              <w:bottom w:val="single" w:sz="4" w:space="0" w:color="auto"/>
              <w:right w:val="single" w:sz="4" w:space="0" w:color="auto"/>
            </w:tcBorders>
          </w:tcPr>
          <w:p w14:paraId="78D75206" w14:textId="77777777" w:rsidR="00CE0BB4" w:rsidRPr="0079091F" w:rsidRDefault="00CE0BB4" w:rsidP="009B380A">
            <w:pPr>
              <w:snapToGrid w:val="0"/>
              <w:spacing w:after="160" w:line="300" w:lineRule="exact"/>
              <w:jc w:val="center"/>
              <w:rPr>
                <w:rFonts w:ascii="宋体" w:hAnsi="宋体" w:cs="仿宋" w:hint="eastAsia"/>
                <w:szCs w:val="21"/>
              </w:rPr>
            </w:pPr>
          </w:p>
        </w:tc>
        <w:tc>
          <w:tcPr>
            <w:tcW w:w="875" w:type="dxa"/>
            <w:tcBorders>
              <w:top w:val="single" w:sz="4" w:space="0" w:color="auto"/>
              <w:left w:val="nil"/>
              <w:bottom w:val="single" w:sz="4" w:space="0" w:color="auto"/>
              <w:right w:val="single" w:sz="4" w:space="0" w:color="auto"/>
            </w:tcBorders>
          </w:tcPr>
          <w:p w14:paraId="77729E2C"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023" w:type="dxa"/>
            <w:tcBorders>
              <w:top w:val="single" w:sz="4" w:space="0" w:color="auto"/>
              <w:left w:val="nil"/>
              <w:bottom w:val="single" w:sz="4" w:space="0" w:color="auto"/>
              <w:right w:val="single" w:sz="4" w:space="0" w:color="auto"/>
            </w:tcBorders>
            <w:vAlign w:val="center"/>
          </w:tcPr>
          <w:p w14:paraId="032AF0B4" w14:textId="77777777" w:rsidR="00CE0BB4" w:rsidRPr="0079091F" w:rsidRDefault="00CE0BB4" w:rsidP="009B380A">
            <w:pPr>
              <w:snapToGrid w:val="0"/>
              <w:spacing w:after="160" w:line="300" w:lineRule="exact"/>
              <w:jc w:val="center"/>
              <w:rPr>
                <w:rFonts w:ascii="宋体" w:hAnsi="宋体" w:cs="仿宋" w:hint="eastAsia"/>
                <w:szCs w:val="21"/>
              </w:rPr>
            </w:pPr>
          </w:p>
        </w:tc>
        <w:tc>
          <w:tcPr>
            <w:tcW w:w="1273" w:type="dxa"/>
            <w:tcBorders>
              <w:top w:val="single" w:sz="4" w:space="0" w:color="auto"/>
              <w:left w:val="nil"/>
              <w:bottom w:val="single" w:sz="4" w:space="0" w:color="auto"/>
              <w:right w:val="single" w:sz="4" w:space="0" w:color="auto"/>
            </w:tcBorders>
            <w:vAlign w:val="center"/>
          </w:tcPr>
          <w:p w14:paraId="2160E077" w14:textId="77777777" w:rsidR="00CE0BB4" w:rsidRPr="0079091F" w:rsidRDefault="00CE0BB4" w:rsidP="009B380A">
            <w:pPr>
              <w:snapToGrid w:val="0"/>
              <w:spacing w:after="160" w:line="300" w:lineRule="exact"/>
              <w:jc w:val="center"/>
              <w:rPr>
                <w:rFonts w:ascii="宋体" w:hAnsi="宋体" w:cs="仿宋" w:hint="eastAsia"/>
                <w:szCs w:val="21"/>
              </w:rPr>
            </w:pPr>
          </w:p>
        </w:tc>
      </w:tr>
      <w:tr w:rsidR="00CE0BB4" w:rsidRPr="0079091F" w14:paraId="3E5A7DF7" w14:textId="77777777" w:rsidTr="009B380A">
        <w:trPr>
          <w:cantSplit/>
          <w:trHeight w:val="646"/>
        </w:trPr>
        <w:tc>
          <w:tcPr>
            <w:tcW w:w="8458" w:type="dxa"/>
            <w:gridSpan w:val="9"/>
            <w:tcBorders>
              <w:top w:val="single" w:sz="4" w:space="0" w:color="auto"/>
              <w:left w:val="single" w:sz="4" w:space="0" w:color="auto"/>
              <w:bottom w:val="single" w:sz="4" w:space="0" w:color="auto"/>
              <w:right w:val="single" w:sz="4" w:space="0" w:color="auto"/>
            </w:tcBorders>
            <w:vAlign w:val="center"/>
          </w:tcPr>
          <w:p w14:paraId="5AC7CEEF" w14:textId="77777777" w:rsidR="00CE0BB4" w:rsidRPr="0079091F" w:rsidRDefault="00CE0BB4" w:rsidP="009B380A">
            <w:pPr>
              <w:snapToGrid w:val="0"/>
              <w:spacing w:after="160" w:line="300" w:lineRule="exact"/>
              <w:rPr>
                <w:rFonts w:ascii="宋体" w:hAnsi="宋体" w:cs="仿宋" w:hint="eastAsia"/>
                <w:b/>
                <w:szCs w:val="21"/>
              </w:rPr>
            </w:pPr>
            <w:r w:rsidRPr="0079091F">
              <w:rPr>
                <w:rFonts w:ascii="宋体" w:hAnsi="宋体" w:cs="仿宋"/>
                <w:b/>
                <w:szCs w:val="21"/>
              </w:rPr>
              <w:t xml:space="preserve">人民币合计金额（大写）                          （小写                ）                 </w:t>
            </w:r>
          </w:p>
        </w:tc>
      </w:tr>
    </w:tbl>
    <w:p w14:paraId="309F5016" w14:textId="77777777" w:rsidR="00CE0BB4" w:rsidRPr="0079091F" w:rsidRDefault="00CE0BB4" w:rsidP="00CE0BB4">
      <w:pPr>
        <w:spacing w:after="160" w:line="440" w:lineRule="exact"/>
        <w:ind w:firstLineChars="200" w:firstLine="420"/>
        <w:jc w:val="left"/>
        <w:rPr>
          <w:rFonts w:ascii="宋体" w:hAnsi="宋体" w:cs="仿宋" w:hint="eastAsia"/>
          <w:b/>
          <w:bCs/>
          <w:szCs w:val="21"/>
          <w:u w:val="single"/>
        </w:rPr>
      </w:pPr>
      <w:r w:rsidRPr="0079091F">
        <w:rPr>
          <w:rFonts w:ascii="宋体" w:hAnsi="宋体" w:cs="仿宋"/>
          <w:szCs w:val="21"/>
        </w:rPr>
        <w:t>2.合同价格形式：合同总价为人民币         元，此价格为固定总价，不因市场变化或其他因素而调整。</w:t>
      </w:r>
    </w:p>
    <w:p w14:paraId="6AD03049" w14:textId="6DD60765"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3.合同合计金额包括产品价、税费、备件、包装、运输（含装卸、上楼）、保险、安装、调试、技术培训、产品检测、产品质保期内维护、各类验收过程中涉及的测试和验收等类似服务内容的全部费用。如</w:t>
      </w:r>
      <w:r w:rsidR="00CA020A" w:rsidRPr="0079091F">
        <w:rPr>
          <w:rFonts w:ascii="宋体" w:hAnsi="宋体" w:cs="仿宋"/>
          <w:szCs w:val="21"/>
        </w:rPr>
        <w:t>采购文件</w:t>
      </w:r>
      <w:r w:rsidRPr="0079091F">
        <w:rPr>
          <w:rFonts w:ascii="宋体" w:hAnsi="宋体" w:cs="仿宋"/>
          <w:szCs w:val="21"/>
        </w:rPr>
        <w:t>对其另有规定的，从其规定。</w:t>
      </w:r>
    </w:p>
    <w:p w14:paraId="4FD9479F"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第二条  质量保证</w:t>
      </w:r>
    </w:p>
    <w:p w14:paraId="5D9D7634" w14:textId="53DE1FA6"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lastRenderedPageBreak/>
        <w:t>1.乙方所提供的货物型号、规格、技术参数等必须与</w:t>
      </w:r>
      <w:r w:rsidR="00CA020A" w:rsidRPr="0079091F">
        <w:rPr>
          <w:rFonts w:ascii="宋体" w:hAnsi="宋体" w:cs="仿宋"/>
          <w:szCs w:val="21"/>
        </w:rPr>
        <w:t>采购文件</w:t>
      </w:r>
      <w:r w:rsidRPr="0079091F">
        <w:rPr>
          <w:rFonts w:ascii="宋体" w:hAnsi="宋体" w:cs="仿宋"/>
          <w:szCs w:val="21"/>
        </w:rPr>
        <w:t>、</w:t>
      </w:r>
      <w:r w:rsidR="00CA020A" w:rsidRPr="0079091F">
        <w:rPr>
          <w:rFonts w:ascii="宋体" w:hAnsi="宋体" w:cs="仿宋"/>
          <w:szCs w:val="21"/>
        </w:rPr>
        <w:t>竞标文件</w:t>
      </w:r>
      <w:r w:rsidRPr="0079091F">
        <w:rPr>
          <w:rFonts w:ascii="宋体" w:hAnsi="宋体" w:cs="仿宋"/>
          <w:szCs w:val="21"/>
        </w:rPr>
        <w:t>和承诺相一致。</w:t>
      </w:r>
    </w:p>
    <w:p w14:paraId="7CCC81C1"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2.乙方所提供的货物必须是全新、未使用的原装产品，且在正常安装、使用和保养条件下，其使用寿命期内各项指标均达到质量要求。</w:t>
      </w:r>
    </w:p>
    <w:p w14:paraId="4C9AB349"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3.乙方提供的商品或者服务有欺诈行为，甲方有权要求乙方赔偿的金额为本合同总金额的三倍。</w:t>
      </w:r>
    </w:p>
    <w:p w14:paraId="65DCE031" w14:textId="77777777" w:rsidR="00CE0BB4" w:rsidRPr="0079091F" w:rsidRDefault="00CE0BB4" w:rsidP="00CE0BB4">
      <w:pPr>
        <w:spacing w:after="160" w:line="440" w:lineRule="exact"/>
        <w:ind w:firstLineChars="200" w:firstLine="420"/>
        <w:jc w:val="left"/>
        <w:rPr>
          <w:rFonts w:ascii="宋体" w:hAnsi="宋体" w:cs="Courier New" w:hint="eastAsia"/>
          <w:szCs w:val="21"/>
        </w:rPr>
      </w:pPr>
      <w:r w:rsidRPr="0079091F">
        <w:rPr>
          <w:rFonts w:ascii="宋体" w:hAnsi="宋体" w:cs="Courier New"/>
          <w:szCs w:val="21"/>
        </w:rPr>
        <w:t>4.验收货物时发现货物外观和质量不符合合同要求的，甲方有权退货或者要求乙方重新发货。</w:t>
      </w:r>
    </w:p>
    <w:p w14:paraId="6591AE7C"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第三条  权利保证</w:t>
      </w:r>
    </w:p>
    <w:p w14:paraId="20DFC076"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1.乙方应保证所提供货物在使用时不会侵犯任何第三方的专利权、商标权、工业设计权或其他权利。</w:t>
      </w:r>
    </w:p>
    <w:p w14:paraId="42E73A8B" w14:textId="6435031C"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2.乙方应按</w:t>
      </w:r>
      <w:r w:rsidR="00CA020A" w:rsidRPr="0079091F">
        <w:rPr>
          <w:rFonts w:ascii="宋体" w:hAnsi="宋体" w:cs="仿宋"/>
          <w:szCs w:val="21"/>
        </w:rPr>
        <w:t>采购文件</w:t>
      </w:r>
      <w:r w:rsidRPr="0079091F">
        <w:rPr>
          <w:rFonts w:ascii="宋体" w:hAnsi="宋体" w:cs="仿宋"/>
          <w:szCs w:val="21"/>
        </w:rPr>
        <w:t>规定的时间向甲方提供使用货物的有关技术资料。</w:t>
      </w:r>
    </w:p>
    <w:p w14:paraId="3BBDD1DE"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3.没有甲方事先书面同意，乙方不得将由甲方提供的有关合同或任何合同条文、规格、计划、图纸、样品或资料提供给与履行本合同无关的任何其他人。即使</w:t>
      </w:r>
      <w:proofErr w:type="gramStart"/>
      <w:r w:rsidRPr="0079091F">
        <w:rPr>
          <w:rFonts w:ascii="宋体" w:hAnsi="宋体" w:cs="仿宋"/>
          <w:szCs w:val="21"/>
        </w:rPr>
        <w:t>向履行</w:t>
      </w:r>
      <w:proofErr w:type="gramEnd"/>
      <w:r w:rsidRPr="0079091F">
        <w:rPr>
          <w:rFonts w:ascii="宋体" w:hAnsi="宋体" w:cs="仿宋"/>
          <w:szCs w:val="21"/>
        </w:rPr>
        <w:t>本合同有关的人员提供，也应注意保密并限于履行合同的必需范围。</w:t>
      </w:r>
    </w:p>
    <w:p w14:paraId="7C2916A6"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4.乙方保证所交付的货物的所有权完全属于</w:t>
      </w:r>
      <w:proofErr w:type="gramStart"/>
      <w:r w:rsidRPr="0079091F">
        <w:rPr>
          <w:rFonts w:ascii="宋体" w:hAnsi="宋体" w:cs="仿宋"/>
          <w:szCs w:val="21"/>
        </w:rPr>
        <w:t>乙方且</w:t>
      </w:r>
      <w:proofErr w:type="gramEnd"/>
      <w:r w:rsidRPr="0079091F">
        <w:rPr>
          <w:rFonts w:ascii="宋体" w:hAnsi="宋体" w:cs="仿宋"/>
          <w:szCs w:val="21"/>
        </w:rPr>
        <w:t>无任何抵押、质押、查封等产权瑕疵。</w:t>
      </w:r>
    </w:p>
    <w:p w14:paraId="4F56D8D0"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5.如采购项目涉及采购标的</w:t>
      </w:r>
      <w:proofErr w:type="gramStart"/>
      <w:r w:rsidRPr="0079091F">
        <w:rPr>
          <w:rFonts w:ascii="宋体" w:hAnsi="宋体" w:cs="仿宋"/>
          <w:szCs w:val="21"/>
        </w:rPr>
        <w:t>的</w:t>
      </w:r>
      <w:proofErr w:type="gramEnd"/>
      <w:r w:rsidRPr="0079091F">
        <w:rPr>
          <w:rFonts w:ascii="宋体" w:hAnsi="宋体" w:cs="仿宋"/>
          <w:szCs w:val="21"/>
        </w:rPr>
        <w:t>知识产权归属的，产权归属为：甲方所有。</w:t>
      </w:r>
    </w:p>
    <w:p w14:paraId="51C87CCD"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6.如果甲方在使用乙方提供的产品及服务时，受到第三方提出的侵犯其知识产权的起诉，给甲方造成经济损失的，乙方应当赔偿甲方的经济损失。</w:t>
      </w:r>
    </w:p>
    <w:p w14:paraId="1368AB21"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第四条  包装和运输</w:t>
      </w:r>
    </w:p>
    <w:p w14:paraId="3179BE9F" w14:textId="07A04776"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1.乙方提供的货物均应按</w:t>
      </w:r>
      <w:r w:rsidR="00CA020A" w:rsidRPr="0079091F">
        <w:rPr>
          <w:rFonts w:ascii="宋体" w:hAnsi="宋体" w:cs="仿宋"/>
          <w:szCs w:val="21"/>
        </w:rPr>
        <w:t>采购文件</w:t>
      </w:r>
      <w:r w:rsidRPr="0079091F">
        <w:rPr>
          <w:rFonts w:ascii="宋体" w:hAnsi="宋体" w:cs="仿宋"/>
          <w:szCs w:val="21"/>
        </w:rPr>
        <w:t>要求的包装材料、包装标准、包装方式进行包装，每一包装单元内应附详细的装箱单和质量合格证，如有缺失应及时补齐，否则视为交付不合格，甲方有权拒收。</w:t>
      </w:r>
    </w:p>
    <w:p w14:paraId="2692A4FE"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2.货物的运输方式：乙方自定。</w:t>
      </w:r>
    </w:p>
    <w:p w14:paraId="62D065D5"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3.乙方负责货物运输，货物运输合理损耗及计算方法：本合同交付货物不接受损耗。</w:t>
      </w:r>
    </w:p>
    <w:p w14:paraId="6FDF9A1B"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4.乙方提供的货物包装及快递包装应满足《财政部等三部门联合印发商品包装和快递包装政府采购需求标准（试行）》财办库【2020】123号文要求。</w:t>
      </w:r>
    </w:p>
    <w:p w14:paraId="7027F611"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lastRenderedPageBreak/>
        <w:t>5.货物在交付甲方前发生的风险均由乙方负责。</w:t>
      </w:r>
    </w:p>
    <w:p w14:paraId="4817D88C"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第五条  交付和验收</w:t>
      </w:r>
    </w:p>
    <w:p w14:paraId="55DB3BC3"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1.</w:t>
      </w:r>
      <w:r w:rsidRPr="0079091F">
        <w:rPr>
          <w:rFonts w:hint="eastAsia"/>
          <w:szCs w:val="21"/>
        </w:rPr>
        <w:t xml:space="preserve"> </w:t>
      </w:r>
      <w:r w:rsidRPr="0079091F">
        <w:rPr>
          <w:rFonts w:ascii="宋体" w:hAnsi="宋体" w:cs="仿宋" w:hint="eastAsia"/>
          <w:szCs w:val="21"/>
        </w:rPr>
        <w:t>合同履约期限：</w:t>
      </w:r>
      <w:r w:rsidRPr="0079091F">
        <w:rPr>
          <w:rFonts w:ascii="宋体" w:hAnsi="宋体" w:cs="仿宋" w:hint="eastAsia"/>
          <w:szCs w:val="21"/>
          <w:u w:val="single"/>
        </w:rPr>
        <w:t xml:space="preserve">     年   月   日</w:t>
      </w:r>
      <w:r w:rsidRPr="0079091F">
        <w:rPr>
          <w:rFonts w:ascii="宋体" w:hAnsi="宋体" w:cs="仿宋" w:hint="eastAsia"/>
          <w:szCs w:val="21"/>
        </w:rPr>
        <w:t>前完成出厂验收；</w:t>
      </w:r>
      <w:r w:rsidRPr="0079091F">
        <w:rPr>
          <w:rFonts w:ascii="宋体" w:hAnsi="宋体" w:cs="仿宋" w:hint="eastAsia"/>
          <w:szCs w:val="21"/>
          <w:u w:val="single"/>
        </w:rPr>
        <w:t xml:space="preserve">    年   月  日</w:t>
      </w:r>
      <w:r w:rsidRPr="0079091F">
        <w:rPr>
          <w:rFonts w:ascii="宋体" w:hAnsi="宋体" w:cs="仿宋" w:hint="eastAsia"/>
          <w:szCs w:val="21"/>
        </w:rPr>
        <w:t>前完成合同验收，直至完成初步验收及竣工验收。</w:t>
      </w:r>
    </w:p>
    <w:p w14:paraId="56909DED"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hint="eastAsia"/>
          <w:szCs w:val="21"/>
        </w:rPr>
        <w:t>交货时间：</w:t>
      </w:r>
      <w:r w:rsidRPr="0079091F">
        <w:rPr>
          <w:rFonts w:ascii="宋体" w:hAnsi="宋体" w:cs="仿宋" w:hint="eastAsia"/>
          <w:szCs w:val="21"/>
          <w:u w:val="single"/>
        </w:rPr>
        <w:t xml:space="preserve">     年    月   日</w:t>
      </w:r>
      <w:r w:rsidRPr="0079091F">
        <w:rPr>
          <w:rFonts w:ascii="宋体" w:hAnsi="宋体" w:cs="仿宋" w:hint="eastAsia"/>
          <w:szCs w:val="21"/>
        </w:rPr>
        <w:t>前完成出厂验收；</w:t>
      </w:r>
      <w:r w:rsidRPr="0079091F">
        <w:rPr>
          <w:rFonts w:ascii="宋体" w:hAnsi="宋体" w:cs="仿宋" w:hint="eastAsia"/>
          <w:szCs w:val="21"/>
          <w:u w:val="single"/>
        </w:rPr>
        <w:t xml:space="preserve">     年    月   日</w:t>
      </w:r>
      <w:r w:rsidRPr="0079091F">
        <w:rPr>
          <w:rFonts w:ascii="宋体" w:hAnsi="宋体" w:cs="仿宋" w:hint="eastAsia"/>
          <w:szCs w:val="21"/>
        </w:rPr>
        <w:t>前完成合同验收。</w:t>
      </w:r>
    </w:p>
    <w:p w14:paraId="05077121" w14:textId="0AD42D49"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2.乙方提供不符合</w:t>
      </w:r>
      <w:r w:rsidR="00CA020A" w:rsidRPr="0079091F">
        <w:rPr>
          <w:rFonts w:ascii="宋体" w:hAnsi="宋体" w:cs="仿宋"/>
          <w:szCs w:val="21"/>
        </w:rPr>
        <w:t>采购文件</w:t>
      </w:r>
      <w:r w:rsidRPr="0079091F">
        <w:rPr>
          <w:rFonts w:ascii="宋体" w:hAnsi="宋体" w:cs="仿宋"/>
          <w:szCs w:val="21"/>
        </w:rPr>
        <w:t>、</w:t>
      </w:r>
      <w:r w:rsidR="00CA020A" w:rsidRPr="0079091F">
        <w:rPr>
          <w:rFonts w:ascii="宋体" w:hAnsi="宋体" w:cs="仿宋"/>
          <w:szCs w:val="21"/>
        </w:rPr>
        <w:t>竞标文件</w:t>
      </w:r>
      <w:r w:rsidRPr="0079091F">
        <w:rPr>
          <w:rFonts w:ascii="宋体" w:hAnsi="宋体" w:cs="仿宋"/>
          <w:szCs w:val="21"/>
        </w:rPr>
        <w:t>和本合同规定的货物，甲方有权拒绝接收。</w:t>
      </w:r>
    </w:p>
    <w:p w14:paraId="098BC546"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3.合同验收前，乙方需提供原子化测试报告。</w:t>
      </w:r>
    </w:p>
    <w:p w14:paraId="521BD071"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4.乙方交货前应对产品</w:t>
      </w:r>
      <w:proofErr w:type="gramStart"/>
      <w:r w:rsidRPr="0079091F">
        <w:rPr>
          <w:rFonts w:ascii="宋体" w:hAnsi="宋体" w:cs="仿宋"/>
          <w:szCs w:val="21"/>
        </w:rPr>
        <w:t>作出</w:t>
      </w:r>
      <w:proofErr w:type="gramEnd"/>
      <w:r w:rsidRPr="0079091F">
        <w:rPr>
          <w:rFonts w:ascii="宋体" w:hAnsi="宋体" w:cs="仿宋"/>
          <w:szCs w:val="21"/>
        </w:rPr>
        <w:t>全面检查和对验收材料进行整理，并列出清单随货物交甲方。乙方不能完整交付货物及验收材料，应及时补齐，否则视为未按合同约定交货。</w:t>
      </w:r>
    </w:p>
    <w:p w14:paraId="101859DE"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5.货物到达甲方指定地点后，甲方依据合同的要求和乙方提供的货物清单进行清点和检查，外观、说明书、包装、数量等符合要求的，给予签收，不符合的不予签收。</w:t>
      </w:r>
    </w:p>
    <w:p w14:paraId="113C52D2" w14:textId="2FE23C41"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6.乙方需完成安装和调试，直到符合合同、甲方</w:t>
      </w:r>
      <w:r w:rsidR="00CA020A" w:rsidRPr="0079091F">
        <w:rPr>
          <w:rFonts w:ascii="宋体" w:hAnsi="宋体" w:cs="仿宋"/>
          <w:szCs w:val="21"/>
        </w:rPr>
        <w:t>采购文件</w:t>
      </w:r>
      <w:r w:rsidRPr="0079091F">
        <w:rPr>
          <w:rFonts w:ascii="宋体" w:hAnsi="宋体" w:cs="仿宋"/>
          <w:szCs w:val="21"/>
        </w:rPr>
        <w:t>、乙方</w:t>
      </w:r>
      <w:r w:rsidR="00CA020A" w:rsidRPr="0079091F">
        <w:rPr>
          <w:rFonts w:ascii="宋体" w:hAnsi="宋体" w:cs="仿宋"/>
          <w:szCs w:val="21"/>
        </w:rPr>
        <w:t>竞标文件</w:t>
      </w:r>
      <w:r w:rsidRPr="0079091F">
        <w:rPr>
          <w:rFonts w:ascii="宋体" w:hAnsi="宋体" w:cs="仿宋"/>
          <w:szCs w:val="21"/>
        </w:rPr>
        <w:t>及承诺等有关要求。乙方完成安装调试后七个工作日内，向甲方提请合同验收。甲方组织验收时，乙方应予以配合，验收合格</w:t>
      </w:r>
      <w:r w:rsidRPr="0079091F">
        <w:rPr>
          <w:rFonts w:ascii="宋体" w:hAnsi="宋体" w:cs="仿宋"/>
          <w:szCs w:val="21"/>
        </w:rPr>
        <w:tab/>
        <w:t>后由甲乙双方签署货物验收单并加盖甲乙双方单位公章，甲乙双方各执一份。</w:t>
      </w:r>
    </w:p>
    <w:p w14:paraId="52420C78"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7.其他未尽事宜应严格按照《关于印发广西壮族自治区政府采购项目履约验收管理办法的通知》[</w:t>
      </w:r>
      <w:proofErr w:type="gramStart"/>
      <w:r w:rsidRPr="0079091F">
        <w:rPr>
          <w:rFonts w:ascii="宋体" w:hAnsi="宋体" w:cs="仿宋"/>
          <w:szCs w:val="21"/>
        </w:rPr>
        <w:t>桂财采〔2015〕</w:t>
      </w:r>
      <w:proofErr w:type="gramEnd"/>
      <w:r w:rsidRPr="0079091F">
        <w:rPr>
          <w:rFonts w:ascii="宋体" w:hAnsi="宋体" w:cs="仿宋"/>
          <w:szCs w:val="21"/>
        </w:rPr>
        <w:t>22号]以及《财政部关于进一步加强政府采购需求和履约验收管理的指导意见》[财库〔2016〕205号]规定执行。</w:t>
      </w:r>
    </w:p>
    <w:p w14:paraId="4AE52AB0"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8.本合同所称验收指按照《国家无线电办公室关于印发&lt;无线电管理基础和技术设施建设项目管理指导意见&gt;的通知》（国无办函〔2019〕21号）等国家和广西有关规定需要开展的合同验收、初步验收、竣工验收。合同验收通过后，乙方应配合甲方开展初步验收和竣工验收，并根据合同验收、初步验收、竣工验收的验收意见完成相关整改，直至符合要求。</w:t>
      </w:r>
    </w:p>
    <w:p w14:paraId="54A38CA2" w14:textId="77777777" w:rsidR="00CE0BB4" w:rsidRPr="0079091F" w:rsidRDefault="00CE0BB4" w:rsidP="00CE0BB4">
      <w:pPr>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第六条  安装和培训</w:t>
      </w:r>
    </w:p>
    <w:p w14:paraId="215715DE"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1.甲方应提供必要安装条件（如场地、电源、水源等），乙方负责安装。</w:t>
      </w:r>
    </w:p>
    <w:p w14:paraId="24EEB885"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2.乙方负责甲方有关人员的培训。培训时间、次数、地点：由甲方决定。</w:t>
      </w:r>
    </w:p>
    <w:p w14:paraId="75299C1B"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第七条  付款方式</w:t>
      </w:r>
    </w:p>
    <w:p w14:paraId="5856B72F"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1.资金性质：财政性资金。</w:t>
      </w:r>
    </w:p>
    <w:p w14:paraId="11BE7E30" w14:textId="415F1B95"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lastRenderedPageBreak/>
        <w:t>2.付款方式：</w:t>
      </w:r>
      <w:r w:rsidR="00246580" w:rsidRPr="0079091F">
        <w:rPr>
          <w:rFonts w:hint="eastAsia"/>
          <w:szCs w:val="21"/>
          <w:u w:val="single"/>
        </w:rPr>
        <w:t xml:space="preserve">                           </w:t>
      </w:r>
      <w:r w:rsidRPr="0079091F">
        <w:rPr>
          <w:rFonts w:ascii="宋体" w:hAnsi="宋体" w:cs="仿宋"/>
          <w:szCs w:val="21"/>
        </w:rPr>
        <w:t>。</w:t>
      </w:r>
      <w:r w:rsidR="00246580" w:rsidRPr="0079091F">
        <w:rPr>
          <w:rFonts w:ascii="宋体" w:hAnsi="宋体" w:cs="仿宋" w:hint="eastAsia"/>
          <w:szCs w:val="21"/>
        </w:rPr>
        <w:t>（根据标段实际付款方式填写）</w:t>
      </w:r>
    </w:p>
    <w:p w14:paraId="53FBB16E"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支付形式：转账。</w:t>
      </w:r>
    </w:p>
    <w:p w14:paraId="79D2B96D"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第八条  履约保证金</w:t>
      </w:r>
    </w:p>
    <w:p w14:paraId="24207D17" w14:textId="77777777" w:rsidR="00CE0BB4" w:rsidRPr="0079091F" w:rsidRDefault="00CE0BB4" w:rsidP="00CE0BB4">
      <w:pPr>
        <w:spacing w:after="160" w:line="440" w:lineRule="exact"/>
        <w:ind w:firstLineChars="200" w:firstLine="420"/>
        <w:jc w:val="left"/>
        <w:rPr>
          <w:rFonts w:ascii="宋体" w:hAnsi="宋体" w:cs="仿宋" w:hint="eastAsia"/>
          <w:szCs w:val="21"/>
        </w:rPr>
      </w:pPr>
      <w:r w:rsidRPr="0079091F">
        <w:rPr>
          <w:rFonts w:ascii="宋体" w:hAnsi="宋体" w:cs="仿宋"/>
          <w:szCs w:val="21"/>
        </w:rPr>
        <w:t>本合同履约保证金金额：无。</w:t>
      </w:r>
    </w:p>
    <w:p w14:paraId="0D6BA3D1"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第九条  税费</w:t>
      </w:r>
    </w:p>
    <w:p w14:paraId="75782ED6"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本合同执行中相关的一切税费均由乙方负担。</w:t>
      </w:r>
    </w:p>
    <w:p w14:paraId="1EA9C480"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第十条  质保期及售后服务</w:t>
      </w:r>
    </w:p>
    <w:p w14:paraId="71E4269B" w14:textId="2FB5AA4C"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1.乙方应按照国家有关法律法规和“三包”规定以及</w:t>
      </w:r>
      <w:r w:rsidR="00CA020A" w:rsidRPr="0079091F">
        <w:rPr>
          <w:rFonts w:ascii="宋体" w:hAnsi="宋体" w:cs="仿宋"/>
          <w:szCs w:val="21"/>
        </w:rPr>
        <w:t>采购文件</w:t>
      </w:r>
      <w:r w:rsidRPr="0079091F">
        <w:rPr>
          <w:rFonts w:ascii="宋体" w:hAnsi="宋体" w:cs="仿宋"/>
          <w:szCs w:val="21"/>
        </w:rPr>
        <w:t>、</w:t>
      </w:r>
      <w:r w:rsidR="00CA020A" w:rsidRPr="0079091F">
        <w:rPr>
          <w:rFonts w:ascii="宋体" w:hAnsi="宋体" w:cs="仿宋"/>
          <w:szCs w:val="21"/>
        </w:rPr>
        <w:t>竞标文件</w:t>
      </w:r>
      <w:r w:rsidRPr="0079091F">
        <w:rPr>
          <w:rFonts w:ascii="宋体" w:hAnsi="宋体" w:cs="仿宋"/>
          <w:szCs w:val="21"/>
        </w:rPr>
        <w:t>和本合同附件，为甲方提供售后服务。</w:t>
      </w:r>
    </w:p>
    <w:p w14:paraId="58AA0CC8" w14:textId="4AC24A13"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2.货物质保期：设备验收合格正式交付使用之日起计算，整套设备免费保修期为</w:t>
      </w:r>
      <w:r w:rsidRPr="0079091F">
        <w:rPr>
          <w:rFonts w:ascii="宋体" w:hAnsi="宋体" w:cs="仿宋"/>
          <w:szCs w:val="21"/>
          <w:u w:val="single"/>
        </w:rPr>
        <w:t xml:space="preserve">   </w:t>
      </w:r>
      <w:r w:rsidRPr="0079091F">
        <w:rPr>
          <w:rFonts w:ascii="宋体" w:hAnsi="宋体" w:cs="仿宋"/>
          <w:szCs w:val="21"/>
        </w:rPr>
        <w:t>年（因战争、严重火灾、洪水、台风、雷击、地震等不可抗</w:t>
      </w:r>
      <w:r w:rsidR="00CA020A" w:rsidRPr="0079091F">
        <w:rPr>
          <w:rFonts w:ascii="宋体" w:hAnsi="宋体" w:cs="仿宋" w:hint="eastAsia"/>
          <w:szCs w:val="21"/>
        </w:rPr>
        <w:t>力</w:t>
      </w:r>
      <w:r w:rsidRPr="0079091F">
        <w:rPr>
          <w:rFonts w:ascii="宋体" w:hAnsi="宋体" w:cs="仿宋"/>
          <w:szCs w:val="21"/>
        </w:rPr>
        <w:t>因素和人为因素出现的故障不在免费保修范围内，可有偿维修）。质保期内免费维修、更换配件。质保期满后，以优惠价格提供维修和备件更换，且免除一切手续费。</w:t>
      </w:r>
    </w:p>
    <w:p w14:paraId="0EB933E5"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3.如在使用过程中发生质量问题，乙方在接到甲方通知后在    小时内到达甲方现场。</w:t>
      </w:r>
    </w:p>
    <w:p w14:paraId="7208867F"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4.在质保期内，乙方应对货物或服务成果出现的质量及安全问题负责处理解决并承担一切费用。</w:t>
      </w:r>
    </w:p>
    <w:p w14:paraId="4C1C99B7"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5.乙方提供的服务承诺和售后服务及质保期责任等其它具体约定事项。</w:t>
      </w:r>
    </w:p>
    <w:p w14:paraId="0041EAC2"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第十一条  违约责任</w:t>
      </w:r>
    </w:p>
    <w:p w14:paraId="7BD7CFD1"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 xml:space="preserve">1.乙方所提供的货物经验收不合格，乙方必须在30天内无条件更换，并经验收合格；如果验收不合格，视为乙方构成根本性违约，甲方有权解除合同，乙方应向甲方退还全部合同货款，并支付违约金为验收不合格货款金额的 30%。                                       </w:t>
      </w:r>
    </w:p>
    <w:p w14:paraId="214C7FBD"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2.乙方提供的货物如侵犯了第三方合法权益而引发的任何纠纷或诉讼，均由乙方负责交涉并承担全部责任。</w:t>
      </w:r>
    </w:p>
    <w:p w14:paraId="0ECD2C70"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3.因包装、运输引起的货物损坏，按质量不合格处理，由乙方自行承担。</w:t>
      </w:r>
    </w:p>
    <w:p w14:paraId="702E6FB2"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4.甲方无故延期接收货物，每天向乙方偿付延期接货货款总金额3‰违约金，但违约金累计</w:t>
      </w:r>
      <w:r w:rsidRPr="0079091F">
        <w:rPr>
          <w:rFonts w:ascii="宋体" w:hAnsi="宋体" w:cs="仿宋"/>
          <w:szCs w:val="21"/>
        </w:rPr>
        <w:lastRenderedPageBreak/>
        <w:t>不得超过合同货款总金额5%，超过 30 天乙方有权解除合同，甲方应向乙方支付剩余合同款；甲方延期付货款的，每天向乙方偿付延期货款额3‰ 违约金，但违约金累计不得超过延期货款总金额5%。</w:t>
      </w:r>
    </w:p>
    <w:p w14:paraId="407FE38B"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5.乙方逾期交货的，每天向甲方支付逾期交货货款总金额3‰违约金，但违约金累计不得超过合同货款总金额5%，超过 30 天甲方有权解除合同，乙方应向甲方退还全部合同货款，并支付违约货款金额30%违约金。</w:t>
      </w:r>
    </w:p>
    <w:p w14:paraId="05492A49" w14:textId="67579BC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6.乙方未按本合同和</w:t>
      </w:r>
      <w:r w:rsidR="00CA020A" w:rsidRPr="0079091F">
        <w:rPr>
          <w:rFonts w:ascii="宋体" w:hAnsi="宋体" w:cs="仿宋"/>
          <w:szCs w:val="21"/>
        </w:rPr>
        <w:t>竞标文件</w:t>
      </w:r>
      <w:r w:rsidRPr="0079091F">
        <w:rPr>
          <w:rFonts w:ascii="宋体" w:hAnsi="宋体" w:cs="仿宋"/>
          <w:szCs w:val="21"/>
        </w:rPr>
        <w:t>中规定的服务承诺提供售后服务的，乙方应按本合同合计金额5%向甲方支付违约金。</w:t>
      </w:r>
    </w:p>
    <w:p w14:paraId="62E7DD60"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7.乙方提供的货物在质量保证期内，因设计、工艺或材料的缺陷和其它质量原因造成的问题，由乙方负责，费用从剩余支付货款中扣除，剩余支付货款不足以支付的，由乙方另行支付。</w:t>
      </w:r>
    </w:p>
    <w:p w14:paraId="7424A82E" w14:textId="77777777" w:rsidR="00CE0BB4" w:rsidRPr="0079091F" w:rsidRDefault="00CE0BB4" w:rsidP="00CE0BB4">
      <w:pPr>
        <w:spacing w:after="160" w:line="440" w:lineRule="exact"/>
        <w:ind w:firstLineChars="200" w:firstLine="420"/>
        <w:jc w:val="left"/>
        <w:rPr>
          <w:rFonts w:ascii="宋体" w:hAnsi="宋体" w:cs="Courier New" w:hint="eastAsia"/>
          <w:szCs w:val="21"/>
        </w:rPr>
      </w:pPr>
      <w:r w:rsidRPr="0079091F">
        <w:rPr>
          <w:rFonts w:ascii="宋体" w:hAnsi="宋体" w:cs="Courier New"/>
          <w:szCs w:val="21"/>
        </w:rPr>
        <w:t>8.因产品质量不合格造成他人财产、人身损害的，乙方应当承担赔偿责任。</w:t>
      </w:r>
    </w:p>
    <w:p w14:paraId="3D54D3AA" w14:textId="77777777" w:rsidR="00CE0BB4" w:rsidRPr="0079091F" w:rsidRDefault="00CE0BB4" w:rsidP="00CE0BB4">
      <w:pPr>
        <w:snapToGrid w:val="0"/>
        <w:spacing w:after="160" w:line="440" w:lineRule="exact"/>
        <w:jc w:val="left"/>
        <w:rPr>
          <w:rFonts w:ascii="宋体" w:hAnsi="宋体" w:cs="仿宋" w:hint="eastAsia"/>
          <w:szCs w:val="21"/>
        </w:rPr>
      </w:pPr>
      <w:r w:rsidRPr="0079091F">
        <w:rPr>
          <w:rFonts w:ascii="宋体" w:hAnsi="宋体" w:cs="仿宋"/>
          <w:szCs w:val="21"/>
        </w:rPr>
        <w:t>其它违约行为按违约货款额30%收取违约金，如果违约金不足</w:t>
      </w:r>
      <w:r w:rsidRPr="0079091F">
        <w:rPr>
          <w:rFonts w:ascii="宋体" w:hAnsi="宋体" w:cs="仿宋" w:hint="eastAsia"/>
          <w:szCs w:val="21"/>
        </w:rPr>
        <w:t>以</w:t>
      </w:r>
      <w:r w:rsidRPr="0079091F">
        <w:rPr>
          <w:rFonts w:ascii="宋体" w:hAnsi="宋体" w:cs="仿宋"/>
          <w:szCs w:val="21"/>
        </w:rPr>
        <w:t>赔偿甲方的经济损失，乙方应当足额赔偿甲方经济损失。</w:t>
      </w:r>
    </w:p>
    <w:p w14:paraId="7A48EA69" w14:textId="77777777" w:rsidR="00CE0BB4" w:rsidRPr="0079091F" w:rsidRDefault="00CE0BB4" w:rsidP="00CE0BB4">
      <w:pPr>
        <w:snapToGrid w:val="0"/>
        <w:spacing w:before="120" w:after="120" w:line="440" w:lineRule="exact"/>
        <w:ind w:firstLineChars="196" w:firstLine="413"/>
        <w:jc w:val="left"/>
        <w:rPr>
          <w:rFonts w:ascii="宋体" w:hAnsi="宋体" w:cs="仿宋" w:hint="eastAsia"/>
          <w:b/>
          <w:szCs w:val="21"/>
        </w:rPr>
      </w:pPr>
      <w:r w:rsidRPr="0079091F">
        <w:rPr>
          <w:rFonts w:ascii="宋体" w:hAnsi="宋体" w:cs="仿宋"/>
          <w:b/>
          <w:szCs w:val="21"/>
        </w:rPr>
        <w:t>第十二条  不可抗力事件处理</w:t>
      </w:r>
    </w:p>
    <w:p w14:paraId="5A55AD30"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1.在合同有效期内，任何一方因不可抗力事件导致不能履行合同，则合同履行期可延长，其延长期与不可抗力影响期相同。</w:t>
      </w:r>
    </w:p>
    <w:p w14:paraId="23E1EBC5"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2.不可抗力事件发生后，应立即书面通知对方，并寄送有关权威机构出具的证明。</w:t>
      </w:r>
    </w:p>
    <w:p w14:paraId="2D1EBC89"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3.不可抗力事件延续一百二十天以上，双方应通过友好协商，确定是否继续履行合同。</w:t>
      </w:r>
    </w:p>
    <w:p w14:paraId="0F3390B1"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第十三条  合同争议解决</w:t>
      </w:r>
    </w:p>
    <w:p w14:paraId="48427D43"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1.因货物质量问题发生争议的，应对货物进行封存，并邀请</w:t>
      </w:r>
      <w:r w:rsidRPr="0079091F">
        <w:rPr>
          <w:rFonts w:ascii="宋体" w:hAnsi="宋体" w:cs="仿宋"/>
          <w:b/>
          <w:bCs/>
          <w:szCs w:val="21"/>
        </w:rPr>
        <w:t>省级以上</w:t>
      </w:r>
      <w:r w:rsidRPr="0079091F">
        <w:rPr>
          <w:rFonts w:ascii="宋体" w:hAnsi="宋体" w:cs="仿宋"/>
          <w:szCs w:val="21"/>
        </w:rPr>
        <w:t>具备质量检测资质的机构按照国家标准对货物质量进行鉴定。货物符合国家标准的，鉴定费由甲方承担；货物不符合国家标准的，鉴定费由乙方承担。</w:t>
      </w:r>
    </w:p>
    <w:p w14:paraId="39CC5E90"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2.因履行本合同引起的或与本合同有关的争议，甲乙双方应首先通过友好协商解决，如果协商不能解决，可向甲方所在地人民法院提起诉讼。</w:t>
      </w:r>
    </w:p>
    <w:p w14:paraId="70549160"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3.诉讼期间，本合同继续履行。</w:t>
      </w:r>
    </w:p>
    <w:p w14:paraId="775A129F" w14:textId="77777777" w:rsidR="00CE0BB4" w:rsidRPr="0079091F" w:rsidRDefault="00CE0BB4" w:rsidP="00CE0BB4">
      <w:pPr>
        <w:snapToGrid w:val="0"/>
        <w:spacing w:before="120" w:after="120" w:line="440" w:lineRule="exact"/>
        <w:ind w:firstLineChars="200" w:firstLine="422"/>
        <w:jc w:val="left"/>
        <w:rPr>
          <w:rFonts w:ascii="宋体" w:hAnsi="宋体" w:cs="仿宋" w:hint="eastAsia"/>
          <w:b/>
          <w:szCs w:val="21"/>
        </w:rPr>
      </w:pPr>
      <w:r w:rsidRPr="0079091F">
        <w:rPr>
          <w:rFonts w:ascii="宋体" w:hAnsi="宋体" w:cs="仿宋"/>
          <w:b/>
          <w:szCs w:val="21"/>
        </w:rPr>
        <w:t>第十四条  合同生效及其它</w:t>
      </w:r>
    </w:p>
    <w:p w14:paraId="55895C9D"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lastRenderedPageBreak/>
        <w:t>1.合同经双方法定代表人或授权代表签字并加盖单位公章后生效。</w:t>
      </w:r>
    </w:p>
    <w:p w14:paraId="11B2E0CF"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2.合同执行中涉及采购资金和采购内容修改或补充的，须经财政部门审批，并签</w:t>
      </w:r>
      <w:r w:rsidRPr="0079091F">
        <w:rPr>
          <w:rFonts w:ascii="宋体" w:hAnsi="宋体" w:cs="仿宋" w:hint="eastAsia"/>
          <w:szCs w:val="21"/>
        </w:rPr>
        <w:t>订</w:t>
      </w:r>
      <w:r w:rsidRPr="0079091F">
        <w:rPr>
          <w:rFonts w:ascii="宋体" w:hAnsi="宋体" w:cs="仿宋"/>
          <w:szCs w:val="21"/>
        </w:rPr>
        <w:t>书面补充协议报财政部门备案，方可作为主合同不可分割的一部分。</w:t>
      </w:r>
    </w:p>
    <w:p w14:paraId="16671CA6"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3.本合同未尽事宜，由双方协商，签订补充协议。</w:t>
      </w:r>
    </w:p>
    <w:p w14:paraId="0CC2CFAB" w14:textId="77777777" w:rsidR="00CE0BB4" w:rsidRPr="0079091F" w:rsidRDefault="00CE0BB4" w:rsidP="00CE0BB4">
      <w:pPr>
        <w:snapToGrid w:val="0"/>
        <w:spacing w:after="160" w:line="440" w:lineRule="exact"/>
        <w:ind w:firstLineChars="200" w:firstLine="422"/>
        <w:jc w:val="left"/>
        <w:rPr>
          <w:rFonts w:ascii="宋体" w:hAnsi="宋体" w:cs="仿宋" w:hint="eastAsia"/>
          <w:b/>
          <w:szCs w:val="21"/>
        </w:rPr>
      </w:pPr>
      <w:r w:rsidRPr="0079091F">
        <w:rPr>
          <w:rFonts w:ascii="宋体" w:hAnsi="宋体" w:cs="仿宋"/>
          <w:b/>
          <w:szCs w:val="21"/>
        </w:rPr>
        <w:t>第十五条  签订本合同依据</w:t>
      </w:r>
    </w:p>
    <w:p w14:paraId="28A591EA" w14:textId="20C428AD"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1.政府采购</w:t>
      </w:r>
      <w:r w:rsidR="00CA020A" w:rsidRPr="0079091F">
        <w:rPr>
          <w:rFonts w:ascii="宋体" w:hAnsi="宋体" w:cs="仿宋"/>
          <w:szCs w:val="21"/>
        </w:rPr>
        <w:t>采购文件</w:t>
      </w:r>
      <w:r w:rsidRPr="0079091F">
        <w:rPr>
          <w:rFonts w:ascii="宋体" w:hAnsi="宋体" w:cs="仿宋"/>
          <w:szCs w:val="21"/>
        </w:rPr>
        <w:t>；</w:t>
      </w:r>
    </w:p>
    <w:p w14:paraId="72DB79B9" w14:textId="495A0A98"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2.乙方提供的</w:t>
      </w:r>
      <w:r w:rsidR="00CA020A" w:rsidRPr="0079091F">
        <w:rPr>
          <w:rFonts w:ascii="宋体" w:hAnsi="宋体" w:cs="仿宋"/>
          <w:szCs w:val="21"/>
        </w:rPr>
        <w:t>竞标文件</w:t>
      </w:r>
      <w:r w:rsidRPr="0079091F">
        <w:rPr>
          <w:rFonts w:ascii="宋体" w:hAnsi="宋体" w:cs="仿宋"/>
          <w:szCs w:val="21"/>
        </w:rPr>
        <w:t>；</w:t>
      </w:r>
    </w:p>
    <w:p w14:paraId="68D9A57E"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3.投标承诺书；</w:t>
      </w:r>
    </w:p>
    <w:p w14:paraId="00AEB336"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4.中标（成交）通知书。</w:t>
      </w:r>
    </w:p>
    <w:p w14:paraId="491DC953" w14:textId="77777777" w:rsidR="00CE0BB4" w:rsidRPr="0079091F" w:rsidRDefault="00CE0BB4" w:rsidP="00CE0BB4">
      <w:pPr>
        <w:snapToGrid w:val="0"/>
        <w:spacing w:after="160" w:line="440" w:lineRule="exact"/>
        <w:ind w:firstLineChars="200" w:firstLine="422"/>
        <w:jc w:val="left"/>
        <w:rPr>
          <w:rFonts w:ascii="宋体" w:hAnsi="宋体" w:cs="仿宋" w:hint="eastAsia"/>
          <w:szCs w:val="21"/>
        </w:rPr>
      </w:pPr>
      <w:r w:rsidRPr="0079091F">
        <w:rPr>
          <w:rFonts w:ascii="宋体" w:hAnsi="宋体" w:cs="仿宋"/>
          <w:b/>
          <w:szCs w:val="21"/>
        </w:rPr>
        <w:t xml:space="preserve">第十六条 </w:t>
      </w:r>
      <w:r w:rsidRPr="0079091F">
        <w:rPr>
          <w:rFonts w:ascii="宋体" w:hAnsi="宋体" w:cs="仿宋"/>
          <w:szCs w:val="21"/>
        </w:rPr>
        <w:t>本合同一式    份，具有同等法律效力。</w:t>
      </w:r>
      <w:r w:rsidRPr="0079091F">
        <w:rPr>
          <w:rFonts w:ascii="宋体" w:hAnsi="宋体" w:cs="仿宋"/>
          <w:spacing w:val="4"/>
          <w:szCs w:val="21"/>
        </w:rPr>
        <w:t>政府采购监督管理部门、采购代理机构</w:t>
      </w:r>
      <w:r w:rsidRPr="0079091F">
        <w:rPr>
          <w:rFonts w:ascii="宋体" w:hAnsi="宋体" w:cs="仿宋"/>
          <w:szCs w:val="21"/>
        </w:rPr>
        <w:t>各一份，甲方</w:t>
      </w:r>
      <w:r w:rsidRPr="0079091F">
        <w:rPr>
          <w:rFonts w:ascii="宋体" w:hAnsi="宋体" w:cs="仿宋" w:hint="eastAsia"/>
          <w:szCs w:val="21"/>
        </w:rPr>
        <w:t>二</w:t>
      </w:r>
      <w:r w:rsidRPr="0079091F">
        <w:rPr>
          <w:rFonts w:ascii="宋体" w:hAnsi="宋体" w:cs="仿宋"/>
          <w:szCs w:val="21"/>
        </w:rPr>
        <w:t>份，乙方二份。</w:t>
      </w:r>
    </w:p>
    <w:p w14:paraId="16C16387" w14:textId="77777777" w:rsidR="00CE0BB4" w:rsidRPr="0079091F" w:rsidRDefault="00CE0BB4" w:rsidP="00CE0BB4">
      <w:pPr>
        <w:snapToGrid w:val="0"/>
        <w:spacing w:after="160" w:line="440" w:lineRule="exact"/>
        <w:ind w:firstLineChars="200" w:firstLine="420"/>
        <w:jc w:val="left"/>
        <w:rPr>
          <w:rFonts w:ascii="宋体" w:hAnsi="宋体" w:cs="仿宋" w:hint="eastAsia"/>
          <w:szCs w:val="21"/>
        </w:rPr>
      </w:pPr>
      <w:r w:rsidRPr="0079091F">
        <w:rPr>
          <w:rFonts w:ascii="宋体" w:hAnsi="宋体" w:cs="仿宋"/>
          <w:szCs w:val="21"/>
        </w:rPr>
        <w:t>本合同经甲乙双方法定代表人或授权代表签字并加盖单位公章之日起生效。</w:t>
      </w:r>
    </w:p>
    <w:tbl>
      <w:tblPr>
        <w:tblW w:w="9125" w:type="dxa"/>
        <w:jc w:val="center"/>
        <w:tblLayout w:type="fixed"/>
        <w:tblLook w:val="04A0" w:firstRow="1" w:lastRow="0" w:firstColumn="1" w:lastColumn="0" w:noHBand="0" w:noVBand="1"/>
      </w:tblPr>
      <w:tblGrid>
        <w:gridCol w:w="4437"/>
        <w:gridCol w:w="4688"/>
      </w:tblGrid>
      <w:tr w:rsidR="00CE0BB4" w:rsidRPr="0079091F" w14:paraId="682BC60E" w14:textId="77777777" w:rsidTr="009B380A">
        <w:trPr>
          <w:cantSplit/>
          <w:trHeight w:val="975"/>
          <w:jc w:val="center"/>
        </w:trPr>
        <w:tc>
          <w:tcPr>
            <w:tcW w:w="4437" w:type="dxa"/>
            <w:vAlign w:val="center"/>
          </w:tcPr>
          <w:p w14:paraId="59843A8F" w14:textId="187AA7E8"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br w:type="page"/>
              <w:t>甲方（采购单位）：</w:t>
            </w:r>
          </w:p>
          <w:p w14:paraId="40C75764" w14:textId="5601A743" w:rsidR="00CE0BB4" w:rsidRPr="0079091F" w:rsidRDefault="00CE0BB4" w:rsidP="009B380A">
            <w:pPr>
              <w:snapToGrid w:val="0"/>
              <w:spacing w:after="160" w:line="360" w:lineRule="exact"/>
              <w:jc w:val="right"/>
              <w:rPr>
                <w:rFonts w:ascii="宋体" w:hAnsi="宋体" w:cs="仿宋" w:hint="eastAsia"/>
                <w:szCs w:val="21"/>
              </w:rPr>
            </w:pPr>
            <w:r w:rsidRPr="0079091F">
              <w:rPr>
                <w:rFonts w:ascii="宋体" w:hAnsi="宋体" w:cs="仿宋"/>
                <w:szCs w:val="21"/>
              </w:rPr>
              <w:t>（章）</w:t>
            </w:r>
          </w:p>
        </w:tc>
        <w:tc>
          <w:tcPr>
            <w:tcW w:w="4688" w:type="dxa"/>
            <w:vAlign w:val="center"/>
          </w:tcPr>
          <w:p w14:paraId="3A707032"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乙方（供应商）：</w:t>
            </w:r>
          </w:p>
          <w:p w14:paraId="068CF1FA" w14:textId="77777777" w:rsidR="00CE0BB4" w:rsidRPr="0079091F" w:rsidRDefault="00CE0BB4" w:rsidP="009B380A">
            <w:pPr>
              <w:snapToGrid w:val="0"/>
              <w:spacing w:after="160" w:line="360" w:lineRule="exact"/>
              <w:jc w:val="right"/>
              <w:rPr>
                <w:rFonts w:ascii="宋体" w:hAnsi="宋体" w:cs="仿宋" w:hint="eastAsia"/>
                <w:szCs w:val="21"/>
              </w:rPr>
            </w:pPr>
            <w:r w:rsidRPr="0079091F">
              <w:rPr>
                <w:rFonts w:ascii="宋体" w:hAnsi="宋体" w:cs="仿宋"/>
                <w:szCs w:val="21"/>
              </w:rPr>
              <w:t>（章）</w:t>
            </w:r>
          </w:p>
        </w:tc>
      </w:tr>
      <w:tr w:rsidR="00CE0BB4" w:rsidRPr="0079091F" w14:paraId="3398E82E" w14:textId="77777777" w:rsidTr="009B380A">
        <w:trPr>
          <w:cantSplit/>
          <w:trHeight w:val="482"/>
          <w:jc w:val="center"/>
        </w:trPr>
        <w:tc>
          <w:tcPr>
            <w:tcW w:w="4437" w:type="dxa"/>
            <w:vAlign w:val="center"/>
          </w:tcPr>
          <w:p w14:paraId="7259F6CD"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单位地址：</w:t>
            </w:r>
          </w:p>
        </w:tc>
        <w:tc>
          <w:tcPr>
            <w:tcW w:w="4688" w:type="dxa"/>
            <w:vAlign w:val="center"/>
          </w:tcPr>
          <w:p w14:paraId="005E1003"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单位地址：</w:t>
            </w:r>
          </w:p>
        </w:tc>
      </w:tr>
      <w:tr w:rsidR="00CE0BB4" w:rsidRPr="0079091F" w14:paraId="673A14AB" w14:textId="77777777" w:rsidTr="009B380A">
        <w:trPr>
          <w:cantSplit/>
          <w:trHeight w:val="465"/>
          <w:jc w:val="center"/>
        </w:trPr>
        <w:tc>
          <w:tcPr>
            <w:tcW w:w="4437" w:type="dxa"/>
            <w:vAlign w:val="center"/>
          </w:tcPr>
          <w:p w14:paraId="0C10032F"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法定代表人：</w:t>
            </w:r>
          </w:p>
        </w:tc>
        <w:tc>
          <w:tcPr>
            <w:tcW w:w="4688" w:type="dxa"/>
            <w:vAlign w:val="center"/>
          </w:tcPr>
          <w:p w14:paraId="5D56D519"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法定代表人：</w:t>
            </w:r>
          </w:p>
        </w:tc>
      </w:tr>
      <w:tr w:rsidR="00CE0BB4" w:rsidRPr="0079091F" w14:paraId="4C7F5599" w14:textId="77777777" w:rsidTr="009B380A">
        <w:trPr>
          <w:cantSplit/>
          <w:trHeight w:val="434"/>
          <w:jc w:val="center"/>
        </w:trPr>
        <w:tc>
          <w:tcPr>
            <w:tcW w:w="4437" w:type="dxa"/>
            <w:vAlign w:val="center"/>
          </w:tcPr>
          <w:p w14:paraId="3A37D63D"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委托代理人：</w:t>
            </w:r>
          </w:p>
        </w:tc>
        <w:tc>
          <w:tcPr>
            <w:tcW w:w="4688" w:type="dxa"/>
            <w:vAlign w:val="center"/>
          </w:tcPr>
          <w:p w14:paraId="0B22AE24"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委托代理人</w:t>
            </w:r>
          </w:p>
        </w:tc>
      </w:tr>
      <w:tr w:rsidR="00CE0BB4" w:rsidRPr="0079091F" w14:paraId="6718276E" w14:textId="77777777" w:rsidTr="009B380A">
        <w:trPr>
          <w:cantSplit/>
          <w:trHeight w:val="413"/>
          <w:jc w:val="center"/>
        </w:trPr>
        <w:tc>
          <w:tcPr>
            <w:tcW w:w="4437" w:type="dxa"/>
            <w:vAlign w:val="center"/>
          </w:tcPr>
          <w:p w14:paraId="4C03A31A"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电话：</w:t>
            </w:r>
          </w:p>
        </w:tc>
        <w:tc>
          <w:tcPr>
            <w:tcW w:w="4688" w:type="dxa"/>
            <w:vAlign w:val="center"/>
          </w:tcPr>
          <w:p w14:paraId="4294F217"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电话：</w:t>
            </w:r>
          </w:p>
        </w:tc>
      </w:tr>
      <w:tr w:rsidR="00CE0BB4" w:rsidRPr="0079091F" w14:paraId="3D79A2A2" w14:textId="77777777" w:rsidTr="009B380A">
        <w:trPr>
          <w:cantSplit/>
          <w:trHeight w:val="410"/>
          <w:jc w:val="center"/>
        </w:trPr>
        <w:tc>
          <w:tcPr>
            <w:tcW w:w="4437" w:type="dxa"/>
            <w:vAlign w:val="center"/>
          </w:tcPr>
          <w:p w14:paraId="24ADA751"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电子邮箱：</w:t>
            </w:r>
          </w:p>
        </w:tc>
        <w:tc>
          <w:tcPr>
            <w:tcW w:w="4688" w:type="dxa"/>
            <w:vAlign w:val="center"/>
          </w:tcPr>
          <w:p w14:paraId="34F887AC"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电子邮箱：</w:t>
            </w:r>
          </w:p>
        </w:tc>
      </w:tr>
      <w:tr w:rsidR="00CE0BB4" w:rsidRPr="0079091F" w14:paraId="323B14C7" w14:textId="77777777" w:rsidTr="009B380A">
        <w:trPr>
          <w:cantSplit/>
          <w:trHeight w:val="410"/>
          <w:jc w:val="center"/>
        </w:trPr>
        <w:tc>
          <w:tcPr>
            <w:tcW w:w="4437" w:type="dxa"/>
            <w:vAlign w:val="center"/>
          </w:tcPr>
          <w:p w14:paraId="7E60EFD3"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开户银行：</w:t>
            </w:r>
          </w:p>
        </w:tc>
        <w:tc>
          <w:tcPr>
            <w:tcW w:w="4688" w:type="dxa"/>
            <w:vAlign w:val="center"/>
          </w:tcPr>
          <w:p w14:paraId="67DD5CB9"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开户银行：</w:t>
            </w:r>
          </w:p>
        </w:tc>
      </w:tr>
      <w:tr w:rsidR="00CE0BB4" w:rsidRPr="0079091F" w14:paraId="6BEC71A2" w14:textId="77777777" w:rsidTr="009B380A">
        <w:trPr>
          <w:cantSplit/>
          <w:trHeight w:val="416"/>
          <w:jc w:val="center"/>
        </w:trPr>
        <w:tc>
          <w:tcPr>
            <w:tcW w:w="4437" w:type="dxa"/>
            <w:vAlign w:val="center"/>
          </w:tcPr>
          <w:p w14:paraId="1F98DB87"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账号：</w:t>
            </w:r>
          </w:p>
        </w:tc>
        <w:tc>
          <w:tcPr>
            <w:tcW w:w="4688" w:type="dxa"/>
            <w:vAlign w:val="center"/>
          </w:tcPr>
          <w:p w14:paraId="462A9D97"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账号：</w:t>
            </w:r>
          </w:p>
        </w:tc>
      </w:tr>
      <w:tr w:rsidR="00CE0BB4" w:rsidRPr="0079091F" w14:paraId="01903D16" w14:textId="77777777" w:rsidTr="009B380A">
        <w:trPr>
          <w:cantSplit/>
          <w:trHeight w:val="421"/>
          <w:jc w:val="center"/>
        </w:trPr>
        <w:tc>
          <w:tcPr>
            <w:tcW w:w="4437" w:type="dxa"/>
            <w:vAlign w:val="center"/>
          </w:tcPr>
          <w:p w14:paraId="68D05480"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邮政编码：</w:t>
            </w:r>
          </w:p>
        </w:tc>
        <w:tc>
          <w:tcPr>
            <w:tcW w:w="4688" w:type="dxa"/>
            <w:vAlign w:val="center"/>
          </w:tcPr>
          <w:p w14:paraId="1B46AE0F" w14:textId="77777777" w:rsidR="00CE0BB4" w:rsidRPr="0079091F" w:rsidRDefault="00CE0BB4" w:rsidP="009B380A">
            <w:pPr>
              <w:snapToGrid w:val="0"/>
              <w:spacing w:after="160" w:line="360" w:lineRule="exact"/>
              <w:rPr>
                <w:rFonts w:ascii="宋体" w:hAnsi="宋体" w:cs="仿宋" w:hint="eastAsia"/>
                <w:szCs w:val="21"/>
              </w:rPr>
            </w:pPr>
            <w:r w:rsidRPr="0079091F">
              <w:rPr>
                <w:rFonts w:ascii="宋体" w:hAnsi="宋体" w:cs="仿宋"/>
                <w:szCs w:val="21"/>
              </w:rPr>
              <w:t>邮政编码：</w:t>
            </w:r>
          </w:p>
        </w:tc>
      </w:tr>
      <w:tr w:rsidR="00CE0BB4" w:rsidRPr="0079091F" w14:paraId="4C7E8246" w14:textId="77777777" w:rsidTr="009B380A">
        <w:trPr>
          <w:cantSplit/>
          <w:trHeight w:val="807"/>
          <w:jc w:val="center"/>
        </w:trPr>
        <w:tc>
          <w:tcPr>
            <w:tcW w:w="9125" w:type="dxa"/>
            <w:gridSpan w:val="2"/>
          </w:tcPr>
          <w:p w14:paraId="15841AFC" w14:textId="77777777" w:rsidR="00CE0BB4" w:rsidRPr="0079091F" w:rsidRDefault="00CE0BB4" w:rsidP="009B380A">
            <w:pPr>
              <w:snapToGrid w:val="0"/>
              <w:spacing w:after="160" w:line="360" w:lineRule="exact"/>
              <w:ind w:firstLineChars="300" w:firstLine="630"/>
              <w:jc w:val="right"/>
              <w:rPr>
                <w:rFonts w:ascii="宋体" w:hAnsi="宋体" w:cs="仿宋" w:hint="eastAsia"/>
                <w:szCs w:val="21"/>
              </w:rPr>
            </w:pPr>
          </w:p>
          <w:p w14:paraId="080BEC8D" w14:textId="77777777" w:rsidR="00CE0BB4" w:rsidRPr="0079091F" w:rsidRDefault="00CE0BB4" w:rsidP="009B380A">
            <w:pPr>
              <w:snapToGrid w:val="0"/>
              <w:spacing w:after="160" w:line="360" w:lineRule="exact"/>
              <w:jc w:val="center"/>
              <w:rPr>
                <w:rFonts w:ascii="宋体" w:hAnsi="宋体" w:cs="仿宋" w:hint="eastAsia"/>
                <w:szCs w:val="21"/>
              </w:rPr>
            </w:pPr>
            <w:r w:rsidRPr="0079091F">
              <w:rPr>
                <w:rFonts w:ascii="宋体" w:hAnsi="宋体" w:cs="仿宋"/>
                <w:szCs w:val="21"/>
              </w:rPr>
              <w:t xml:space="preserve">                                          签订日期：    年    月    日</w:t>
            </w:r>
          </w:p>
        </w:tc>
      </w:tr>
    </w:tbl>
    <w:p w14:paraId="4963B712" w14:textId="77777777" w:rsidR="00CE0BB4" w:rsidRPr="0079091F" w:rsidRDefault="00CE0BB4" w:rsidP="00CE0BB4"/>
    <w:sectPr w:rsidR="00CE0BB4" w:rsidRPr="0079091F">
      <w:pgSz w:w="11906" w:h="16838"/>
      <w:pgMar w:top="1440" w:right="1440" w:bottom="1440"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C2978" w14:textId="77777777" w:rsidR="000365C9" w:rsidRDefault="000365C9">
      <w:r>
        <w:separator/>
      </w:r>
    </w:p>
  </w:endnote>
  <w:endnote w:type="continuationSeparator" w:id="0">
    <w:p w14:paraId="4B937D34" w14:textId="77777777" w:rsidR="000365C9" w:rsidRDefault="0003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default"/>
    <w:sig w:usb0="E4002EFF" w:usb1="C200247B" w:usb2="00000009" w:usb3="00000000" w:csb0="200001F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5E93" w14:textId="77777777" w:rsidR="00BB545D" w:rsidRDefault="00BB545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11E1" w14:textId="77777777" w:rsidR="00BB545D" w:rsidRDefault="00BB545D">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06B" w14:textId="77777777" w:rsidR="00BB545D" w:rsidRDefault="00BB545D">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50BD" w14:textId="3CAE8EB4" w:rsidR="005C2B23" w:rsidRDefault="00D97552">
    <w:pPr>
      <w:pStyle w:val="af"/>
      <w:jc w:val="center"/>
    </w:pPr>
    <w:r>
      <w:rPr>
        <w:noProof/>
      </w:rPr>
      <mc:AlternateContent>
        <mc:Choice Requires="wps">
          <w:drawing>
            <wp:anchor distT="0" distB="0" distL="114300" distR="114300" simplePos="0" relativeHeight="251657216" behindDoc="0" locked="0" layoutInCell="1" allowOverlap="1" wp14:anchorId="1E05678D" wp14:editId="5AEC776E">
              <wp:simplePos x="0" y="0"/>
              <wp:positionH relativeFrom="margin">
                <wp:align>center</wp:align>
              </wp:positionH>
              <wp:positionV relativeFrom="paragraph">
                <wp:posOffset>0</wp:posOffset>
              </wp:positionV>
              <wp:extent cx="119380" cy="119380"/>
              <wp:effectExtent l="0" t="0" r="0" b="0"/>
              <wp:wrapNone/>
              <wp:docPr id="529983820" name="文本框 5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1E0E" w14:textId="77777777" w:rsidR="005C2B23" w:rsidRDefault="00000000">
                          <w:pPr>
                            <w:pStyle w:val="af"/>
                            <w:jc w:val="center"/>
                          </w:pPr>
                          <w:r>
                            <w:fldChar w:fldCharType="begin"/>
                          </w:r>
                          <w:r>
                            <w:instrText xml:space="preserve"> PAGE   \* MERGEFORMAT </w:instrText>
                          </w:r>
                          <w:r>
                            <w:fldChar w:fldCharType="separate"/>
                          </w:r>
                          <w:r>
                            <w:rPr>
                              <w:lang w:val="zh-CN"/>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5678D" id="_x0000_t202" coordsize="21600,21600" o:spt="202" path="m,l,21600r21600,l21600,xe">
              <v:stroke joinstyle="miter"/>
              <v:path gradientshapeok="t" o:connecttype="rect"/>
            </v:shapetype>
            <v:shape id="文本框 5121" o:spid="_x0000_s1026" type="#_x0000_t202" style="position:absolute;left:0;text-align:left;margin-left:0;margin-top:0;width:9.4pt;height:9.4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" filled="f" stroked="f">
              <v:textbox inset="0,0,0,0">
                <w:txbxContent>
                  <w:p w14:paraId="67D01E0E" w14:textId="77777777" w:rsidR="005C2B23" w:rsidRDefault="00000000">
                    <w:pPr>
                      <w:pStyle w:val="af"/>
                      <w:jc w:val="center"/>
                    </w:pPr>
                    <w:r>
                      <w:fldChar w:fldCharType="begin"/>
                    </w:r>
                    <w:r>
                      <w:instrText xml:space="preserve"> PAGE   \* MERGEFORMAT </w:instrText>
                    </w:r>
                    <w:r>
                      <w:fldChar w:fldCharType="separate"/>
                    </w:r>
                    <w:r>
                      <w:rPr>
                        <w:lang w:val="zh-CN"/>
                      </w:rPr>
                      <w:t>61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FBD3" w14:textId="17B68949" w:rsidR="005C2B23" w:rsidRDefault="00D97552">
    <w:pPr>
      <w:pStyle w:val="af"/>
    </w:pPr>
    <w:r>
      <w:rPr>
        <w:noProof/>
      </w:rPr>
      <mc:AlternateContent>
        <mc:Choice Requires="wps">
          <w:drawing>
            <wp:anchor distT="0" distB="0" distL="114300" distR="114300" simplePos="0" relativeHeight="251658240" behindDoc="0" locked="0" layoutInCell="1" allowOverlap="1" wp14:anchorId="506257D3" wp14:editId="02267080">
              <wp:simplePos x="0" y="0"/>
              <wp:positionH relativeFrom="margin">
                <wp:align>center</wp:align>
              </wp:positionH>
              <wp:positionV relativeFrom="paragraph">
                <wp:posOffset>0</wp:posOffset>
              </wp:positionV>
              <wp:extent cx="1828800" cy="1828800"/>
              <wp:effectExtent l="0" t="0" r="0" b="0"/>
              <wp:wrapNone/>
              <wp:docPr id="5025868" name="文本框 5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23363" w14:textId="77777777" w:rsidR="005C2B23"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6257D3" id="_x0000_t202" coordsize="21600,21600" o:spt="202" path="m,l,21600r21600,l21600,xe">
              <v:stroke joinstyle="miter"/>
              <v:path gradientshapeok="t" o:connecttype="rect"/>
            </v:shapetype>
            <v:shape id="文本框 5122" o:spid="_x0000_s1027" type="#_x0000_t202" style="position:absolute;margin-left:0;margin-top:0;width:2in;height:2in;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" filled="f" stroked="f">
              <v:textbox style="mso-fit-shape-to-text:t" inset="0,0,0,0">
                <w:txbxContent>
                  <w:p w14:paraId="34623363" w14:textId="77777777" w:rsidR="005C2B23"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D6AB" w14:textId="77777777" w:rsidR="000365C9" w:rsidRDefault="000365C9">
      <w:r>
        <w:separator/>
      </w:r>
    </w:p>
  </w:footnote>
  <w:footnote w:type="continuationSeparator" w:id="0">
    <w:p w14:paraId="7879D05F" w14:textId="77777777" w:rsidR="000365C9" w:rsidRDefault="000365C9">
      <w:r>
        <w:continuationSeparator/>
      </w:r>
    </w:p>
  </w:footnote>
  <w:footnote w:id="1">
    <w:p w14:paraId="4C02BC2C" w14:textId="77777777" w:rsidR="001A4FA6" w:rsidRDefault="001A4FA6" w:rsidP="001A4FA6">
      <w:pPr>
        <w:pStyle w:val="afe"/>
      </w:pPr>
      <w:r>
        <w:rPr>
          <w:rStyle w:val="aff0"/>
        </w:rPr>
        <w:footnoteRef/>
      </w:r>
      <w:r>
        <w:t xml:space="preserve"> </w:t>
      </w:r>
      <w:r>
        <w:rPr>
          <w:rFonts w:hint="eastAsia"/>
        </w:rPr>
        <w:t>仅针对“三站组网”场景进行验收；</w:t>
      </w:r>
      <w:proofErr w:type="gramStart"/>
      <w:r>
        <w:rPr>
          <w:rFonts w:hint="eastAsia"/>
        </w:rPr>
        <w:t>若固定站</w:t>
      </w:r>
      <w:proofErr w:type="gramEnd"/>
      <w:r>
        <w:rPr>
          <w:rFonts w:hint="eastAsia"/>
        </w:rPr>
        <w:t>不具备“三站组网”条件，则该指标不予验收。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6DC8" w14:textId="77777777" w:rsidR="00BB545D" w:rsidRDefault="00BB545D">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1929" w14:textId="646EF7F3" w:rsidR="005C2B23" w:rsidRDefault="005C2B23">
    <w:pPr>
      <w:pStyle w:val="af1"/>
      <w:jc w:val="left"/>
      <w:rPr>
        <w:rFonts w:ascii="宋体" w:hAnsi="宋体" w:cs="仿宋_GB2312" w:hint="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6CE7" w14:textId="77777777" w:rsidR="00BB545D" w:rsidRDefault="00BB545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5ABBE9"/>
    <w:multiLevelType w:val="singleLevel"/>
    <w:tmpl w:val="9D5ABBE9"/>
    <w:lvl w:ilvl="0">
      <w:start w:val="1"/>
      <w:numFmt w:val="decimal"/>
      <w:suff w:val="space"/>
      <w:lvlText w:val="%1."/>
      <w:lvlJc w:val="left"/>
    </w:lvl>
  </w:abstractNum>
  <w:abstractNum w:abstractNumId="1" w15:restartNumberingAfterBreak="0">
    <w:nsid w:val="B7061F64"/>
    <w:multiLevelType w:val="singleLevel"/>
    <w:tmpl w:val="B7061F64"/>
    <w:lvl w:ilvl="0">
      <w:start w:val="1"/>
      <w:numFmt w:val="chineseCounting"/>
      <w:suff w:val="nothing"/>
      <w:lvlText w:val="%1、"/>
      <w:lvlJc w:val="left"/>
      <w:rPr>
        <w:rFonts w:hint="eastAsia"/>
      </w:rPr>
    </w:lvl>
  </w:abstractNum>
  <w:abstractNum w:abstractNumId="2" w15:restartNumberingAfterBreak="0">
    <w:nsid w:val="D6DB4886"/>
    <w:multiLevelType w:val="singleLevel"/>
    <w:tmpl w:val="D6DB4886"/>
    <w:lvl w:ilvl="0">
      <w:start w:val="1"/>
      <w:numFmt w:val="decimal"/>
      <w:suff w:val="space"/>
      <w:lvlText w:val="%1."/>
      <w:lvlJc w:val="left"/>
    </w:lvl>
  </w:abstractNum>
  <w:abstractNum w:abstractNumId="3" w15:restartNumberingAfterBreak="0">
    <w:nsid w:val="E1EF0260"/>
    <w:multiLevelType w:val="singleLevel"/>
    <w:tmpl w:val="E1EF0260"/>
    <w:lvl w:ilvl="0">
      <w:start w:val="1"/>
      <w:numFmt w:val="decimal"/>
      <w:suff w:val="space"/>
      <w:lvlText w:val="%1."/>
      <w:lvlJc w:val="left"/>
    </w:lvl>
  </w:abstractNum>
  <w:abstractNum w:abstractNumId="4" w15:restartNumberingAfterBreak="0">
    <w:nsid w:val="F6DE0B98"/>
    <w:multiLevelType w:val="singleLevel"/>
    <w:tmpl w:val="F6DE0B98"/>
    <w:lvl w:ilvl="0">
      <w:start w:val="1"/>
      <w:numFmt w:val="decimal"/>
      <w:suff w:val="space"/>
      <w:lvlText w:val="%1."/>
      <w:lvlJc w:val="left"/>
    </w:lvl>
  </w:abstractNum>
  <w:abstractNum w:abstractNumId="5" w15:restartNumberingAfterBreak="0">
    <w:nsid w:val="F90A1ADC"/>
    <w:multiLevelType w:val="singleLevel"/>
    <w:tmpl w:val="F90A1ADC"/>
    <w:lvl w:ilvl="0">
      <w:start w:val="1"/>
      <w:numFmt w:val="decimal"/>
      <w:suff w:val="nothing"/>
      <w:lvlText w:val="%1．"/>
      <w:lvlJc w:val="left"/>
      <w:pPr>
        <w:ind w:left="0" w:firstLine="400"/>
      </w:pPr>
      <w:rPr>
        <w:rFonts w:hint="default"/>
      </w:rPr>
    </w:lvl>
  </w:abstractNum>
  <w:abstractNum w:abstractNumId="6" w15:restartNumberingAfterBreak="0">
    <w:nsid w:val="FEA201D4"/>
    <w:multiLevelType w:val="singleLevel"/>
    <w:tmpl w:val="FEA201D4"/>
    <w:lvl w:ilvl="0">
      <w:start w:val="1"/>
      <w:numFmt w:val="decimal"/>
      <w:suff w:val="space"/>
      <w:lvlText w:val="%1."/>
      <w:lvlJc w:val="left"/>
    </w:lvl>
  </w:abstractNum>
  <w:abstractNum w:abstractNumId="7" w15:restartNumberingAfterBreak="0">
    <w:nsid w:val="0A9D3FE2"/>
    <w:multiLevelType w:val="singleLevel"/>
    <w:tmpl w:val="0A9D3FE2"/>
    <w:lvl w:ilvl="0">
      <w:start w:val="5"/>
      <w:numFmt w:val="decimal"/>
      <w:suff w:val="space"/>
      <w:lvlText w:val="%1."/>
      <w:lvlJc w:val="left"/>
    </w:lvl>
  </w:abstractNum>
  <w:abstractNum w:abstractNumId="8" w15:restartNumberingAfterBreak="0">
    <w:nsid w:val="1ADE7977"/>
    <w:multiLevelType w:val="hybridMultilevel"/>
    <w:tmpl w:val="2D8CE08C"/>
    <w:lvl w:ilvl="0" w:tplc="FFFFFFFF">
      <w:start w:val="1"/>
      <w:numFmt w:val="decimal"/>
      <w:lvlText w:val="%1、"/>
      <w:lvlJc w:val="left"/>
      <w:pPr>
        <w:ind w:left="1400" w:hanging="440"/>
      </w:pPr>
      <w:rPr>
        <w:rFonts w:hint="eastAsia"/>
      </w:rPr>
    </w:lvl>
    <w:lvl w:ilvl="1" w:tplc="04090019">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1F9CB027"/>
    <w:multiLevelType w:val="singleLevel"/>
    <w:tmpl w:val="1F9CB027"/>
    <w:lvl w:ilvl="0">
      <w:start w:val="2"/>
      <w:numFmt w:val="decimal"/>
      <w:suff w:val="space"/>
      <w:lvlText w:val="%1."/>
      <w:lvlJc w:val="left"/>
    </w:lvl>
  </w:abstractNum>
  <w:abstractNum w:abstractNumId="10" w15:restartNumberingAfterBreak="0">
    <w:nsid w:val="2F27CF58"/>
    <w:multiLevelType w:val="singleLevel"/>
    <w:tmpl w:val="2F27CF58"/>
    <w:lvl w:ilvl="0">
      <w:start w:val="1"/>
      <w:numFmt w:val="decimal"/>
      <w:suff w:val="space"/>
      <w:lvlText w:val="%1."/>
      <w:lvlJc w:val="left"/>
    </w:lvl>
  </w:abstractNum>
  <w:abstractNum w:abstractNumId="11" w15:restartNumberingAfterBreak="0">
    <w:nsid w:val="327626EB"/>
    <w:multiLevelType w:val="hybridMultilevel"/>
    <w:tmpl w:val="851E5158"/>
    <w:lvl w:ilvl="0" w:tplc="FFFFFFFF">
      <w:start w:val="1"/>
      <w:numFmt w:val="decimal"/>
      <w:lvlText w:val="%1、"/>
      <w:lvlJc w:val="left"/>
      <w:pPr>
        <w:ind w:left="1400" w:hanging="440"/>
      </w:pPr>
      <w:rPr>
        <w:rFonts w:hint="eastAsia"/>
      </w:rPr>
    </w:lvl>
    <w:lvl w:ilvl="1" w:tplc="04090019">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2" w15:restartNumberingAfterBreak="0">
    <w:nsid w:val="3E70565F"/>
    <w:multiLevelType w:val="singleLevel"/>
    <w:tmpl w:val="3E70565F"/>
    <w:lvl w:ilvl="0">
      <w:start w:val="1"/>
      <w:numFmt w:val="decimal"/>
      <w:suff w:val="nothing"/>
      <w:lvlText w:val="%1．"/>
      <w:lvlJc w:val="left"/>
      <w:pPr>
        <w:ind w:left="0" w:firstLine="400"/>
      </w:pPr>
      <w:rPr>
        <w:rFonts w:hint="default"/>
      </w:rPr>
    </w:lvl>
  </w:abstractNum>
  <w:abstractNum w:abstractNumId="13" w15:restartNumberingAfterBreak="0">
    <w:nsid w:val="420738B7"/>
    <w:multiLevelType w:val="hybridMultilevel"/>
    <w:tmpl w:val="16CE2406"/>
    <w:lvl w:ilvl="0" w:tplc="FFFFFFFF">
      <w:start w:val="1"/>
      <w:numFmt w:val="decimal"/>
      <w:lvlText w:val="%1、"/>
      <w:lvlJc w:val="left"/>
      <w:pPr>
        <w:ind w:left="1400" w:hanging="440"/>
      </w:pPr>
      <w:rPr>
        <w:rFonts w:hint="eastAsia"/>
      </w:rPr>
    </w:lvl>
    <w:lvl w:ilvl="1" w:tplc="04090019">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 w15:restartNumberingAfterBreak="0">
    <w:nsid w:val="4462259F"/>
    <w:multiLevelType w:val="hybridMultilevel"/>
    <w:tmpl w:val="0854B7BC"/>
    <w:lvl w:ilvl="0" w:tplc="FFFFFFFF">
      <w:start w:val="1"/>
      <w:numFmt w:val="decimal"/>
      <w:lvlText w:val="%1、"/>
      <w:lvlJc w:val="left"/>
      <w:pPr>
        <w:ind w:left="1400" w:hanging="440"/>
      </w:pPr>
      <w:rPr>
        <w:rFonts w:hint="eastAsia"/>
      </w:rPr>
    </w:lvl>
    <w:lvl w:ilvl="1" w:tplc="04090019">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5" w15:restartNumberingAfterBreak="0">
    <w:nsid w:val="51950695"/>
    <w:multiLevelType w:val="multilevel"/>
    <w:tmpl w:val="51950695"/>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6" w15:restartNumberingAfterBreak="0">
    <w:nsid w:val="60F14FC8"/>
    <w:multiLevelType w:val="hybridMultilevel"/>
    <w:tmpl w:val="F912C598"/>
    <w:lvl w:ilvl="0" w:tplc="FED83FA8">
      <w:start w:val="1"/>
      <w:numFmt w:val="decimal"/>
      <w:lvlText w:val="%1、"/>
      <w:lvlJc w:val="left"/>
      <w:pPr>
        <w:ind w:left="920" w:hanging="440"/>
      </w:pPr>
      <w:rPr>
        <w:rFonts w:hint="eastAsia"/>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7BD1CA3"/>
    <w:multiLevelType w:val="hybridMultilevel"/>
    <w:tmpl w:val="F912C598"/>
    <w:lvl w:ilvl="0" w:tplc="FFFFFFFF">
      <w:start w:val="1"/>
      <w:numFmt w:val="decimal"/>
      <w:lvlText w:val="%1、"/>
      <w:lvlJc w:val="left"/>
      <w:pPr>
        <w:ind w:left="920" w:hanging="440"/>
      </w:pPr>
      <w:rPr>
        <w:rFonts w:hint="eastAsia"/>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8" w15:restartNumberingAfterBreak="0">
    <w:nsid w:val="6C58FA29"/>
    <w:multiLevelType w:val="singleLevel"/>
    <w:tmpl w:val="6C58FA29"/>
    <w:lvl w:ilvl="0">
      <w:start w:val="1"/>
      <w:numFmt w:val="decimal"/>
      <w:suff w:val="space"/>
      <w:lvlText w:val="%1."/>
      <w:lvlJc w:val="left"/>
    </w:lvl>
  </w:abstractNum>
  <w:abstractNum w:abstractNumId="19" w15:restartNumberingAfterBreak="0">
    <w:nsid w:val="712857AD"/>
    <w:multiLevelType w:val="hybridMultilevel"/>
    <w:tmpl w:val="AEA6BB46"/>
    <w:lvl w:ilvl="0" w:tplc="FFFFFFFF">
      <w:start w:val="1"/>
      <w:numFmt w:val="decimal"/>
      <w:lvlText w:val="%1、"/>
      <w:lvlJc w:val="left"/>
      <w:pPr>
        <w:ind w:left="1400" w:hanging="440"/>
      </w:pPr>
      <w:rPr>
        <w:rFonts w:hint="eastAsia"/>
      </w:rPr>
    </w:lvl>
    <w:lvl w:ilvl="1" w:tplc="04090019">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0" w15:restartNumberingAfterBreak="0">
    <w:nsid w:val="713C0DA9"/>
    <w:multiLevelType w:val="singleLevel"/>
    <w:tmpl w:val="713C0DA9"/>
    <w:lvl w:ilvl="0">
      <w:start w:val="1"/>
      <w:numFmt w:val="decimal"/>
      <w:suff w:val="space"/>
      <w:lvlText w:val="%1."/>
      <w:lvlJc w:val="left"/>
    </w:lvl>
  </w:abstractNum>
  <w:abstractNum w:abstractNumId="21" w15:restartNumberingAfterBreak="0">
    <w:nsid w:val="7492C05C"/>
    <w:multiLevelType w:val="singleLevel"/>
    <w:tmpl w:val="7492C05C"/>
    <w:lvl w:ilvl="0">
      <w:start w:val="20"/>
      <w:numFmt w:val="decimal"/>
      <w:suff w:val="space"/>
      <w:lvlText w:val="%1."/>
      <w:lvlJc w:val="left"/>
    </w:lvl>
  </w:abstractNum>
  <w:num w:numId="1" w16cid:durableId="1942830744">
    <w:abstractNumId w:val="6"/>
  </w:num>
  <w:num w:numId="2" w16cid:durableId="37750849">
    <w:abstractNumId w:val="10"/>
  </w:num>
  <w:num w:numId="3" w16cid:durableId="1574126602">
    <w:abstractNumId w:val="0"/>
  </w:num>
  <w:num w:numId="4" w16cid:durableId="1936595834">
    <w:abstractNumId w:val="3"/>
  </w:num>
  <w:num w:numId="5" w16cid:durableId="1189030383">
    <w:abstractNumId w:val="4"/>
  </w:num>
  <w:num w:numId="6" w16cid:durableId="1946109685">
    <w:abstractNumId w:val="18"/>
  </w:num>
  <w:num w:numId="7" w16cid:durableId="1465390839">
    <w:abstractNumId w:val="2"/>
  </w:num>
  <w:num w:numId="8" w16cid:durableId="1143541892">
    <w:abstractNumId w:val="21"/>
  </w:num>
  <w:num w:numId="9" w16cid:durableId="1060782749">
    <w:abstractNumId w:val="9"/>
  </w:num>
  <w:num w:numId="10" w16cid:durableId="855076563">
    <w:abstractNumId w:val="7"/>
  </w:num>
  <w:num w:numId="11" w16cid:durableId="1441683548">
    <w:abstractNumId w:val="1"/>
  </w:num>
  <w:num w:numId="12" w16cid:durableId="2053532034">
    <w:abstractNumId w:val="12"/>
  </w:num>
  <w:num w:numId="13" w16cid:durableId="2008054268">
    <w:abstractNumId w:val="5"/>
  </w:num>
  <w:num w:numId="14" w16cid:durableId="404451899">
    <w:abstractNumId w:val="20"/>
  </w:num>
  <w:num w:numId="15" w16cid:durableId="1777947328">
    <w:abstractNumId w:val="15"/>
  </w:num>
  <w:num w:numId="16" w16cid:durableId="1947691010">
    <w:abstractNumId w:val="16"/>
  </w:num>
  <w:num w:numId="17" w16cid:durableId="1158497815">
    <w:abstractNumId w:val="17"/>
  </w:num>
  <w:num w:numId="18" w16cid:durableId="1057433609">
    <w:abstractNumId w:val="8"/>
  </w:num>
  <w:num w:numId="19" w16cid:durableId="695496647">
    <w:abstractNumId w:val="19"/>
  </w:num>
  <w:num w:numId="20" w16cid:durableId="95910904">
    <w:abstractNumId w:val="11"/>
  </w:num>
  <w:num w:numId="21" w16cid:durableId="1491478805">
    <w:abstractNumId w:val="14"/>
  </w:num>
  <w:num w:numId="22" w16cid:durableId="8544612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I3MDI0NDMzMDljMjlkYzIwNGE4ZDM2OGE1ZGRiOWIifQ=="/>
  </w:docVars>
  <w:rsids>
    <w:rsidRoot w:val="00F34B14"/>
    <w:rsid w:val="00000672"/>
    <w:rsid w:val="00000711"/>
    <w:rsid w:val="00001799"/>
    <w:rsid w:val="00002D29"/>
    <w:rsid w:val="00003AC1"/>
    <w:rsid w:val="000040C5"/>
    <w:rsid w:val="00005759"/>
    <w:rsid w:val="00005E55"/>
    <w:rsid w:val="00005FDF"/>
    <w:rsid w:val="0000637D"/>
    <w:rsid w:val="00006586"/>
    <w:rsid w:val="00010D39"/>
    <w:rsid w:val="000112BB"/>
    <w:rsid w:val="0001149B"/>
    <w:rsid w:val="0001172C"/>
    <w:rsid w:val="00012854"/>
    <w:rsid w:val="00012EA6"/>
    <w:rsid w:val="000139DC"/>
    <w:rsid w:val="00013D8C"/>
    <w:rsid w:val="00013DFE"/>
    <w:rsid w:val="000141EA"/>
    <w:rsid w:val="00015A25"/>
    <w:rsid w:val="00016960"/>
    <w:rsid w:val="00016D47"/>
    <w:rsid w:val="00017396"/>
    <w:rsid w:val="00017694"/>
    <w:rsid w:val="000177DB"/>
    <w:rsid w:val="00017BAE"/>
    <w:rsid w:val="00017F35"/>
    <w:rsid w:val="00020227"/>
    <w:rsid w:val="000203E4"/>
    <w:rsid w:val="00020455"/>
    <w:rsid w:val="000219D3"/>
    <w:rsid w:val="00022731"/>
    <w:rsid w:val="00022792"/>
    <w:rsid w:val="00025382"/>
    <w:rsid w:val="00025636"/>
    <w:rsid w:val="00025E36"/>
    <w:rsid w:val="00026627"/>
    <w:rsid w:val="00026886"/>
    <w:rsid w:val="00030496"/>
    <w:rsid w:val="00031640"/>
    <w:rsid w:val="000329E0"/>
    <w:rsid w:val="000333A0"/>
    <w:rsid w:val="0003394C"/>
    <w:rsid w:val="000352E9"/>
    <w:rsid w:val="000365C9"/>
    <w:rsid w:val="00036A07"/>
    <w:rsid w:val="00037EED"/>
    <w:rsid w:val="00040571"/>
    <w:rsid w:val="0004156E"/>
    <w:rsid w:val="00041597"/>
    <w:rsid w:val="0004440C"/>
    <w:rsid w:val="00045880"/>
    <w:rsid w:val="00046B5E"/>
    <w:rsid w:val="000509D9"/>
    <w:rsid w:val="000530B3"/>
    <w:rsid w:val="000552A6"/>
    <w:rsid w:val="00055400"/>
    <w:rsid w:val="00055D41"/>
    <w:rsid w:val="00057B17"/>
    <w:rsid w:val="00057CEC"/>
    <w:rsid w:val="000604B0"/>
    <w:rsid w:val="00060DCE"/>
    <w:rsid w:val="000623B4"/>
    <w:rsid w:val="000634A7"/>
    <w:rsid w:val="00063E85"/>
    <w:rsid w:val="00063F81"/>
    <w:rsid w:val="00064847"/>
    <w:rsid w:val="0006484B"/>
    <w:rsid w:val="00067394"/>
    <w:rsid w:val="000673E2"/>
    <w:rsid w:val="00067635"/>
    <w:rsid w:val="000711E4"/>
    <w:rsid w:val="00071443"/>
    <w:rsid w:val="000721F2"/>
    <w:rsid w:val="00072AED"/>
    <w:rsid w:val="00073F47"/>
    <w:rsid w:val="00075B7E"/>
    <w:rsid w:val="00077819"/>
    <w:rsid w:val="00077C70"/>
    <w:rsid w:val="00080655"/>
    <w:rsid w:val="00080B57"/>
    <w:rsid w:val="00081574"/>
    <w:rsid w:val="00081BA3"/>
    <w:rsid w:val="00081D2E"/>
    <w:rsid w:val="00082D02"/>
    <w:rsid w:val="0008339F"/>
    <w:rsid w:val="00083B91"/>
    <w:rsid w:val="00084BC9"/>
    <w:rsid w:val="0008520B"/>
    <w:rsid w:val="000871B8"/>
    <w:rsid w:val="00087DB6"/>
    <w:rsid w:val="000913BE"/>
    <w:rsid w:val="00092442"/>
    <w:rsid w:val="000928BB"/>
    <w:rsid w:val="00092B0E"/>
    <w:rsid w:val="00095337"/>
    <w:rsid w:val="0009588E"/>
    <w:rsid w:val="000959EE"/>
    <w:rsid w:val="00095AAB"/>
    <w:rsid w:val="00095B51"/>
    <w:rsid w:val="000964D6"/>
    <w:rsid w:val="00096D73"/>
    <w:rsid w:val="00097DA0"/>
    <w:rsid w:val="000A0D6B"/>
    <w:rsid w:val="000A0E7D"/>
    <w:rsid w:val="000A166E"/>
    <w:rsid w:val="000A2B0E"/>
    <w:rsid w:val="000A398F"/>
    <w:rsid w:val="000A3E5A"/>
    <w:rsid w:val="000A509C"/>
    <w:rsid w:val="000A6007"/>
    <w:rsid w:val="000A65A6"/>
    <w:rsid w:val="000A671C"/>
    <w:rsid w:val="000A7275"/>
    <w:rsid w:val="000A7473"/>
    <w:rsid w:val="000A7A12"/>
    <w:rsid w:val="000B039A"/>
    <w:rsid w:val="000B1801"/>
    <w:rsid w:val="000B1D0C"/>
    <w:rsid w:val="000B22B7"/>
    <w:rsid w:val="000B2D03"/>
    <w:rsid w:val="000B3815"/>
    <w:rsid w:val="000B3C7B"/>
    <w:rsid w:val="000B4FDF"/>
    <w:rsid w:val="000B6C95"/>
    <w:rsid w:val="000C1679"/>
    <w:rsid w:val="000C2F89"/>
    <w:rsid w:val="000C4635"/>
    <w:rsid w:val="000C4B29"/>
    <w:rsid w:val="000C548E"/>
    <w:rsid w:val="000C6DE4"/>
    <w:rsid w:val="000D02E3"/>
    <w:rsid w:val="000D056E"/>
    <w:rsid w:val="000D0A89"/>
    <w:rsid w:val="000D1389"/>
    <w:rsid w:val="000D1798"/>
    <w:rsid w:val="000D1A2A"/>
    <w:rsid w:val="000D2626"/>
    <w:rsid w:val="000D38B9"/>
    <w:rsid w:val="000D4A06"/>
    <w:rsid w:val="000D5A9F"/>
    <w:rsid w:val="000D5C91"/>
    <w:rsid w:val="000D73DD"/>
    <w:rsid w:val="000D7D9B"/>
    <w:rsid w:val="000E28AB"/>
    <w:rsid w:val="000E2E3E"/>
    <w:rsid w:val="000E3583"/>
    <w:rsid w:val="000E3AF0"/>
    <w:rsid w:val="000E3D53"/>
    <w:rsid w:val="000E4C2D"/>
    <w:rsid w:val="000E4E04"/>
    <w:rsid w:val="000E65D7"/>
    <w:rsid w:val="000E6EC9"/>
    <w:rsid w:val="000E70B4"/>
    <w:rsid w:val="000F2C44"/>
    <w:rsid w:val="000F3281"/>
    <w:rsid w:val="000F3733"/>
    <w:rsid w:val="000F4D88"/>
    <w:rsid w:val="000F624E"/>
    <w:rsid w:val="000F64AA"/>
    <w:rsid w:val="000F7AF4"/>
    <w:rsid w:val="000F7C33"/>
    <w:rsid w:val="000F7F0C"/>
    <w:rsid w:val="001000E6"/>
    <w:rsid w:val="00100246"/>
    <w:rsid w:val="001004D6"/>
    <w:rsid w:val="00100D90"/>
    <w:rsid w:val="00103918"/>
    <w:rsid w:val="00104897"/>
    <w:rsid w:val="00104EDE"/>
    <w:rsid w:val="00105376"/>
    <w:rsid w:val="00106BEE"/>
    <w:rsid w:val="00111B4D"/>
    <w:rsid w:val="00113134"/>
    <w:rsid w:val="00113AC0"/>
    <w:rsid w:val="00114851"/>
    <w:rsid w:val="00114EC2"/>
    <w:rsid w:val="00115E11"/>
    <w:rsid w:val="00115F56"/>
    <w:rsid w:val="00117CBD"/>
    <w:rsid w:val="00117CFF"/>
    <w:rsid w:val="0012006A"/>
    <w:rsid w:val="001202BF"/>
    <w:rsid w:val="001202CB"/>
    <w:rsid w:val="00120990"/>
    <w:rsid w:val="00120FDA"/>
    <w:rsid w:val="00121979"/>
    <w:rsid w:val="00122064"/>
    <w:rsid w:val="001220EF"/>
    <w:rsid w:val="00124BFC"/>
    <w:rsid w:val="00125793"/>
    <w:rsid w:val="00125B3B"/>
    <w:rsid w:val="001263B8"/>
    <w:rsid w:val="00130217"/>
    <w:rsid w:val="00130783"/>
    <w:rsid w:val="001312CB"/>
    <w:rsid w:val="00132B47"/>
    <w:rsid w:val="00132E64"/>
    <w:rsid w:val="001351CB"/>
    <w:rsid w:val="001359A2"/>
    <w:rsid w:val="00135E37"/>
    <w:rsid w:val="00136020"/>
    <w:rsid w:val="00136445"/>
    <w:rsid w:val="00140132"/>
    <w:rsid w:val="00141C9C"/>
    <w:rsid w:val="00142CEF"/>
    <w:rsid w:val="001434BE"/>
    <w:rsid w:val="0014479F"/>
    <w:rsid w:val="001452B4"/>
    <w:rsid w:val="00146EC6"/>
    <w:rsid w:val="00146EE7"/>
    <w:rsid w:val="001478D2"/>
    <w:rsid w:val="00151567"/>
    <w:rsid w:val="001527AB"/>
    <w:rsid w:val="00152A87"/>
    <w:rsid w:val="00152CAC"/>
    <w:rsid w:val="00153207"/>
    <w:rsid w:val="00156B47"/>
    <w:rsid w:val="00156D0E"/>
    <w:rsid w:val="00156FBE"/>
    <w:rsid w:val="0016086E"/>
    <w:rsid w:val="00160D0C"/>
    <w:rsid w:val="00161172"/>
    <w:rsid w:val="0016139E"/>
    <w:rsid w:val="00161E65"/>
    <w:rsid w:val="001620D8"/>
    <w:rsid w:val="00162597"/>
    <w:rsid w:val="001629AF"/>
    <w:rsid w:val="0016428A"/>
    <w:rsid w:val="001647C9"/>
    <w:rsid w:val="001661A3"/>
    <w:rsid w:val="00167599"/>
    <w:rsid w:val="0016782B"/>
    <w:rsid w:val="00167E65"/>
    <w:rsid w:val="00173256"/>
    <w:rsid w:val="001733E1"/>
    <w:rsid w:val="00173F74"/>
    <w:rsid w:val="00175BA6"/>
    <w:rsid w:val="00176CA7"/>
    <w:rsid w:val="001778C5"/>
    <w:rsid w:val="00177E56"/>
    <w:rsid w:val="00177F0A"/>
    <w:rsid w:val="00180EAB"/>
    <w:rsid w:val="001830E2"/>
    <w:rsid w:val="00185617"/>
    <w:rsid w:val="0018598E"/>
    <w:rsid w:val="00186F11"/>
    <w:rsid w:val="0018788C"/>
    <w:rsid w:val="001906E5"/>
    <w:rsid w:val="00190BE5"/>
    <w:rsid w:val="00191187"/>
    <w:rsid w:val="0019171E"/>
    <w:rsid w:val="00192009"/>
    <w:rsid w:val="0019220F"/>
    <w:rsid w:val="00192384"/>
    <w:rsid w:val="001928B1"/>
    <w:rsid w:val="00192E13"/>
    <w:rsid w:val="00194440"/>
    <w:rsid w:val="00194ED5"/>
    <w:rsid w:val="00194F94"/>
    <w:rsid w:val="00195424"/>
    <w:rsid w:val="001955FF"/>
    <w:rsid w:val="001958D5"/>
    <w:rsid w:val="00197EDD"/>
    <w:rsid w:val="00197F52"/>
    <w:rsid w:val="001A0077"/>
    <w:rsid w:val="001A02B3"/>
    <w:rsid w:val="001A04BB"/>
    <w:rsid w:val="001A08D0"/>
    <w:rsid w:val="001A14B1"/>
    <w:rsid w:val="001A1B39"/>
    <w:rsid w:val="001A2E69"/>
    <w:rsid w:val="001A3C34"/>
    <w:rsid w:val="001A3EDE"/>
    <w:rsid w:val="001A4222"/>
    <w:rsid w:val="001A4FA6"/>
    <w:rsid w:val="001A5081"/>
    <w:rsid w:val="001A50EA"/>
    <w:rsid w:val="001A5C92"/>
    <w:rsid w:val="001A5E24"/>
    <w:rsid w:val="001A6D8B"/>
    <w:rsid w:val="001B0381"/>
    <w:rsid w:val="001B05CF"/>
    <w:rsid w:val="001B079E"/>
    <w:rsid w:val="001B0CDA"/>
    <w:rsid w:val="001B0E26"/>
    <w:rsid w:val="001B125A"/>
    <w:rsid w:val="001B1EBA"/>
    <w:rsid w:val="001B1FFD"/>
    <w:rsid w:val="001B2142"/>
    <w:rsid w:val="001B26CF"/>
    <w:rsid w:val="001B2F2B"/>
    <w:rsid w:val="001B327A"/>
    <w:rsid w:val="001B35DE"/>
    <w:rsid w:val="001B3A13"/>
    <w:rsid w:val="001B59FF"/>
    <w:rsid w:val="001B65D7"/>
    <w:rsid w:val="001B6752"/>
    <w:rsid w:val="001B6768"/>
    <w:rsid w:val="001B6F1F"/>
    <w:rsid w:val="001B7338"/>
    <w:rsid w:val="001B7ECC"/>
    <w:rsid w:val="001C0923"/>
    <w:rsid w:val="001C1B42"/>
    <w:rsid w:val="001C25A7"/>
    <w:rsid w:val="001C318C"/>
    <w:rsid w:val="001C4287"/>
    <w:rsid w:val="001C4479"/>
    <w:rsid w:val="001C76FB"/>
    <w:rsid w:val="001C7749"/>
    <w:rsid w:val="001C7C18"/>
    <w:rsid w:val="001D2764"/>
    <w:rsid w:val="001D3697"/>
    <w:rsid w:val="001D540E"/>
    <w:rsid w:val="001D58A1"/>
    <w:rsid w:val="001D5A8A"/>
    <w:rsid w:val="001D735E"/>
    <w:rsid w:val="001D73C8"/>
    <w:rsid w:val="001E0756"/>
    <w:rsid w:val="001E0761"/>
    <w:rsid w:val="001E0A8D"/>
    <w:rsid w:val="001E129E"/>
    <w:rsid w:val="001E2398"/>
    <w:rsid w:val="001E2C32"/>
    <w:rsid w:val="001E5511"/>
    <w:rsid w:val="001E5A94"/>
    <w:rsid w:val="001E68BC"/>
    <w:rsid w:val="001F1115"/>
    <w:rsid w:val="001F127B"/>
    <w:rsid w:val="001F12FB"/>
    <w:rsid w:val="001F2A2E"/>
    <w:rsid w:val="001F3B72"/>
    <w:rsid w:val="001F3C63"/>
    <w:rsid w:val="001F3FCF"/>
    <w:rsid w:val="001F4460"/>
    <w:rsid w:val="001F4702"/>
    <w:rsid w:val="001F5DAF"/>
    <w:rsid w:val="001F6B6C"/>
    <w:rsid w:val="001F711A"/>
    <w:rsid w:val="001F75B0"/>
    <w:rsid w:val="001F7686"/>
    <w:rsid w:val="001F7837"/>
    <w:rsid w:val="00200CE5"/>
    <w:rsid w:val="002014DB"/>
    <w:rsid w:val="00201E12"/>
    <w:rsid w:val="00202F49"/>
    <w:rsid w:val="002031E2"/>
    <w:rsid w:val="002033B5"/>
    <w:rsid w:val="0020382C"/>
    <w:rsid w:val="0020437A"/>
    <w:rsid w:val="0020532C"/>
    <w:rsid w:val="002069DE"/>
    <w:rsid w:val="00207E8B"/>
    <w:rsid w:val="0021064F"/>
    <w:rsid w:val="002114C7"/>
    <w:rsid w:val="00212756"/>
    <w:rsid w:val="00212EA5"/>
    <w:rsid w:val="0021302C"/>
    <w:rsid w:val="00213B1C"/>
    <w:rsid w:val="00214202"/>
    <w:rsid w:val="002146F3"/>
    <w:rsid w:val="002148E3"/>
    <w:rsid w:val="0021552D"/>
    <w:rsid w:val="002156AE"/>
    <w:rsid w:val="00216F77"/>
    <w:rsid w:val="00217861"/>
    <w:rsid w:val="0022054D"/>
    <w:rsid w:val="00224DE1"/>
    <w:rsid w:val="00225664"/>
    <w:rsid w:val="002269DC"/>
    <w:rsid w:val="00227F2D"/>
    <w:rsid w:val="00231851"/>
    <w:rsid w:val="002319FB"/>
    <w:rsid w:val="00231B89"/>
    <w:rsid w:val="00232F8B"/>
    <w:rsid w:val="00233BD6"/>
    <w:rsid w:val="002350EC"/>
    <w:rsid w:val="002355BE"/>
    <w:rsid w:val="002356C9"/>
    <w:rsid w:val="00236DE9"/>
    <w:rsid w:val="00237D5A"/>
    <w:rsid w:val="00237D65"/>
    <w:rsid w:val="00237ECF"/>
    <w:rsid w:val="00241300"/>
    <w:rsid w:val="00241A80"/>
    <w:rsid w:val="00241D3C"/>
    <w:rsid w:val="002439AB"/>
    <w:rsid w:val="00244873"/>
    <w:rsid w:val="002450D5"/>
    <w:rsid w:val="00245587"/>
    <w:rsid w:val="00245F2B"/>
    <w:rsid w:val="00246580"/>
    <w:rsid w:val="00246F95"/>
    <w:rsid w:val="00247F3A"/>
    <w:rsid w:val="00250122"/>
    <w:rsid w:val="00250755"/>
    <w:rsid w:val="00251C4A"/>
    <w:rsid w:val="0025271C"/>
    <w:rsid w:val="00252C54"/>
    <w:rsid w:val="002532BA"/>
    <w:rsid w:val="002533CD"/>
    <w:rsid w:val="00253CE7"/>
    <w:rsid w:val="00254EAB"/>
    <w:rsid w:val="002557AF"/>
    <w:rsid w:val="00255CA1"/>
    <w:rsid w:val="002566B1"/>
    <w:rsid w:val="002566D0"/>
    <w:rsid w:val="002575E3"/>
    <w:rsid w:val="002603C1"/>
    <w:rsid w:val="002609A1"/>
    <w:rsid w:val="002612B1"/>
    <w:rsid w:val="00264B12"/>
    <w:rsid w:val="00264CEF"/>
    <w:rsid w:val="00265F86"/>
    <w:rsid w:val="00266165"/>
    <w:rsid w:val="00266D36"/>
    <w:rsid w:val="002702D0"/>
    <w:rsid w:val="00270478"/>
    <w:rsid w:val="0027125E"/>
    <w:rsid w:val="00271767"/>
    <w:rsid w:val="00272293"/>
    <w:rsid w:val="002723C8"/>
    <w:rsid w:val="00273CBE"/>
    <w:rsid w:val="002756F7"/>
    <w:rsid w:val="0028232C"/>
    <w:rsid w:val="00282EC3"/>
    <w:rsid w:val="002835B0"/>
    <w:rsid w:val="0028407E"/>
    <w:rsid w:val="0028410F"/>
    <w:rsid w:val="00286603"/>
    <w:rsid w:val="00286FB5"/>
    <w:rsid w:val="00287763"/>
    <w:rsid w:val="00290606"/>
    <w:rsid w:val="00290A1A"/>
    <w:rsid w:val="00290F9D"/>
    <w:rsid w:val="002918A7"/>
    <w:rsid w:val="00291D6D"/>
    <w:rsid w:val="00291FF1"/>
    <w:rsid w:val="002923F6"/>
    <w:rsid w:val="00293361"/>
    <w:rsid w:val="00295287"/>
    <w:rsid w:val="002952B1"/>
    <w:rsid w:val="00295597"/>
    <w:rsid w:val="00295D11"/>
    <w:rsid w:val="00297A7A"/>
    <w:rsid w:val="002A0546"/>
    <w:rsid w:val="002A0C3A"/>
    <w:rsid w:val="002A1130"/>
    <w:rsid w:val="002A14D3"/>
    <w:rsid w:val="002A1880"/>
    <w:rsid w:val="002A1975"/>
    <w:rsid w:val="002A1D47"/>
    <w:rsid w:val="002A23B7"/>
    <w:rsid w:val="002A2EB4"/>
    <w:rsid w:val="002A3A57"/>
    <w:rsid w:val="002A6DEF"/>
    <w:rsid w:val="002A7411"/>
    <w:rsid w:val="002A7C24"/>
    <w:rsid w:val="002B013E"/>
    <w:rsid w:val="002B058D"/>
    <w:rsid w:val="002B0C16"/>
    <w:rsid w:val="002B169E"/>
    <w:rsid w:val="002B2621"/>
    <w:rsid w:val="002B2AC5"/>
    <w:rsid w:val="002B2DAA"/>
    <w:rsid w:val="002B3528"/>
    <w:rsid w:val="002B3539"/>
    <w:rsid w:val="002B720C"/>
    <w:rsid w:val="002B7840"/>
    <w:rsid w:val="002C0C1C"/>
    <w:rsid w:val="002C184E"/>
    <w:rsid w:val="002C45B1"/>
    <w:rsid w:val="002C54C2"/>
    <w:rsid w:val="002C5B6A"/>
    <w:rsid w:val="002C5D34"/>
    <w:rsid w:val="002C661A"/>
    <w:rsid w:val="002D2231"/>
    <w:rsid w:val="002D25FC"/>
    <w:rsid w:val="002D2737"/>
    <w:rsid w:val="002D28A6"/>
    <w:rsid w:val="002D31A8"/>
    <w:rsid w:val="002D3380"/>
    <w:rsid w:val="002D3C9C"/>
    <w:rsid w:val="002D4AC6"/>
    <w:rsid w:val="002D5C7B"/>
    <w:rsid w:val="002D7648"/>
    <w:rsid w:val="002D7909"/>
    <w:rsid w:val="002E109C"/>
    <w:rsid w:val="002E115E"/>
    <w:rsid w:val="002E193E"/>
    <w:rsid w:val="002E1D76"/>
    <w:rsid w:val="002E243C"/>
    <w:rsid w:val="002E26C4"/>
    <w:rsid w:val="002E286D"/>
    <w:rsid w:val="002E422C"/>
    <w:rsid w:val="002E4B37"/>
    <w:rsid w:val="002E4BF9"/>
    <w:rsid w:val="002E5BCC"/>
    <w:rsid w:val="002E6F5B"/>
    <w:rsid w:val="002F0C89"/>
    <w:rsid w:val="002F16DD"/>
    <w:rsid w:val="002F199D"/>
    <w:rsid w:val="002F23B2"/>
    <w:rsid w:val="002F34DC"/>
    <w:rsid w:val="002F4084"/>
    <w:rsid w:val="002F4089"/>
    <w:rsid w:val="002F4A08"/>
    <w:rsid w:val="002F4ADB"/>
    <w:rsid w:val="002F531E"/>
    <w:rsid w:val="002F5ACC"/>
    <w:rsid w:val="002F704B"/>
    <w:rsid w:val="002F72C3"/>
    <w:rsid w:val="002F768C"/>
    <w:rsid w:val="002F7D1E"/>
    <w:rsid w:val="00301B4A"/>
    <w:rsid w:val="00302485"/>
    <w:rsid w:val="00302F0F"/>
    <w:rsid w:val="00303243"/>
    <w:rsid w:val="00303BCC"/>
    <w:rsid w:val="00303F2B"/>
    <w:rsid w:val="00303F8D"/>
    <w:rsid w:val="0030429B"/>
    <w:rsid w:val="00304580"/>
    <w:rsid w:val="0030586A"/>
    <w:rsid w:val="0030716E"/>
    <w:rsid w:val="003074C5"/>
    <w:rsid w:val="00307A3C"/>
    <w:rsid w:val="00307FA4"/>
    <w:rsid w:val="00310CC1"/>
    <w:rsid w:val="00313026"/>
    <w:rsid w:val="0031421F"/>
    <w:rsid w:val="00314B31"/>
    <w:rsid w:val="00314B36"/>
    <w:rsid w:val="00315158"/>
    <w:rsid w:val="00315346"/>
    <w:rsid w:val="00315A65"/>
    <w:rsid w:val="00315CA0"/>
    <w:rsid w:val="00316C21"/>
    <w:rsid w:val="00317BA7"/>
    <w:rsid w:val="00320763"/>
    <w:rsid w:val="00320BE2"/>
    <w:rsid w:val="00321886"/>
    <w:rsid w:val="00323118"/>
    <w:rsid w:val="00323694"/>
    <w:rsid w:val="0032454B"/>
    <w:rsid w:val="003246A2"/>
    <w:rsid w:val="00324D63"/>
    <w:rsid w:val="003255AF"/>
    <w:rsid w:val="003256EB"/>
    <w:rsid w:val="003259DB"/>
    <w:rsid w:val="00325F72"/>
    <w:rsid w:val="00326BD4"/>
    <w:rsid w:val="00326C65"/>
    <w:rsid w:val="003270EE"/>
    <w:rsid w:val="003272E0"/>
    <w:rsid w:val="00331A48"/>
    <w:rsid w:val="0033234E"/>
    <w:rsid w:val="003330C9"/>
    <w:rsid w:val="0033364C"/>
    <w:rsid w:val="00333974"/>
    <w:rsid w:val="00334415"/>
    <w:rsid w:val="003346A9"/>
    <w:rsid w:val="00335383"/>
    <w:rsid w:val="0033691E"/>
    <w:rsid w:val="00336CCB"/>
    <w:rsid w:val="00337B2E"/>
    <w:rsid w:val="00337F44"/>
    <w:rsid w:val="003411D1"/>
    <w:rsid w:val="003416BA"/>
    <w:rsid w:val="00342A8A"/>
    <w:rsid w:val="00342F99"/>
    <w:rsid w:val="003454A4"/>
    <w:rsid w:val="00350998"/>
    <w:rsid w:val="00350E6C"/>
    <w:rsid w:val="00350F81"/>
    <w:rsid w:val="003512E5"/>
    <w:rsid w:val="003518A6"/>
    <w:rsid w:val="00351E7F"/>
    <w:rsid w:val="00352953"/>
    <w:rsid w:val="00354062"/>
    <w:rsid w:val="00355C0D"/>
    <w:rsid w:val="00355E00"/>
    <w:rsid w:val="003566A9"/>
    <w:rsid w:val="00356988"/>
    <w:rsid w:val="00357128"/>
    <w:rsid w:val="0035755E"/>
    <w:rsid w:val="00357A80"/>
    <w:rsid w:val="0036051E"/>
    <w:rsid w:val="00360BF6"/>
    <w:rsid w:val="00361B8B"/>
    <w:rsid w:val="00362FB9"/>
    <w:rsid w:val="00363F39"/>
    <w:rsid w:val="00364AB0"/>
    <w:rsid w:val="003667B0"/>
    <w:rsid w:val="003667DD"/>
    <w:rsid w:val="00366B48"/>
    <w:rsid w:val="00367126"/>
    <w:rsid w:val="00367764"/>
    <w:rsid w:val="00370316"/>
    <w:rsid w:val="00370DC7"/>
    <w:rsid w:val="0037156C"/>
    <w:rsid w:val="00371CBD"/>
    <w:rsid w:val="00373CBE"/>
    <w:rsid w:val="003740CC"/>
    <w:rsid w:val="00374E79"/>
    <w:rsid w:val="00375277"/>
    <w:rsid w:val="00375388"/>
    <w:rsid w:val="00375F7B"/>
    <w:rsid w:val="00375FB9"/>
    <w:rsid w:val="00376851"/>
    <w:rsid w:val="00376948"/>
    <w:rsid w:val="00376FA2"/>
    <w:rsid w:val="003770EE"/>
    <w:rsid w:val="00377A3B"/>
    <w:rsid w:val="00377E3C"/>
    <w:rsid w:val="00380BBE"/>
    <w:rsid w:val="00381D70"/>
    <w:rsid w:val="00382128"/>
    <w:rsid w:val="0038235E"/>
    <w:rsid w:val="003829D0"/>
    <w:rsid w:val="0038444F"/>
    <w:rsid w:val="00384E83"/>
    <w:rsid w:val="00387051"/>
    <w:rsid w:val="00387A88"/>
    <w:rsid w:val="00387ECF"/>
    <w:rsid w:val="0039021B"/>
    <w:rsid w:val="00390429"/>
    <w:rsid w:val="003906FA"/>
    <w:rsid w:val="0039327C"/>
    <w:rsid w:val="003933A2"/>
    <w:rsid w:val="0039366C"/>
    <w:rsid w:val="00393EC8"/>
    <w:rsid w:val="00394D35"/>
    <w:rsid w:val="00395E42"/>
    <w:rsid w:val="0039616B"/>
    <w:rsid w:val="00396A2D"/>
    <w:rsid w:val="00396FC3"/>
    <w:rsid w:val="00397A53"/>
    <w:rsid w:val="003A1A94"/>
    <w:rsid w:val="003A204E"/>
    <w:rsid w:val="003A2D25"/>
    <w:rsid w:val="003A31F9"/>
    <w:rsid w:val="003A445D"/>
    <w:rsid w:val="003A4BE5"/>
    <w:rsid w:val="003A4DDB"/>
    <w:rsid w:val="003A5C55"/>
    <w:rsid w:val="003A60E7"/>
    <w:rsid w:val="003A738D"/>
    <w:rsid w:val="003B0B6A"/>
    <w:rsid w:val="003B2448"/>
    <w:rsid w:val="003B29CF"/>
    <w:rsid w:val="003B56B9"/>
    <w:rsid w:val="003B643A"/>
    <w:rsid w:val="003B6659"/>
    <w:rsid w:val="003B6D49"/>
    <w:rsid w:val="003B7680"/>
    <w:rsid w:val="003B7733"/>
    <w:rsid w:val="003C1EEF"/>
    <w:rsid w:val="003C2FB4"/>
    <w:rsid w:val="003C350C"/>
    <w:rsid w:val="003C3903"/>
    <w:rsid w:val="003C3BA0"/>
    <w:rsid w:val="003C4580"/>
    <w:rsid w:val="003C5003"/>
    <w:rsid w:val="003C52D8"/>
    <w:rsid w:val="003C5987"/>
    <w:rsid w:val="003C5C5E"/>
    <w:rsid w:val="003C6746"/>
    <w:rsid w:val="003C7133"/>
    <w:rsid w:val="003C7555"/>
    <w:rsid w:val="003C7898"/>
    <w:rsid w:val="003C7980"/>
    <w:rsid w:val="003D0FF5"/>
    <w:rsid w:val="003D2448"/>
    <w:rsid w:val="003D2D1B"/>
    <w:rsid w:val="003D30AB"/>
    <w:rsid w:val="003D48C7"/>
    <w:rsid w:val="003D4C08"/>
    <w:rsid w:val="003D609C"/>
    <w:rsid w:val="003D7CE8"/>
    <w:rsid w:val="003E1032"/>
    <w:rsid w:val="003E1904"/>
    <w:rsid w:val="003E285E"/>
    <w:rsid w:val="003E3300"/>
    <w:rsid w:val="003E4819"/>
    <w:rsid w:val="003E63B7"/>
    <w:rsid w:val="003E65AC"/>
    <w:rsid w:val="003E6E24"/>
    <w:rsid w:val="003E72B9"/>
    <w:rsid w:val="003E7ED4"/>
    <w:rsid w:val="003F030F"/>
    <w:rsid w:val="003F041A"/>
    <w:rsid w:val="003F0E52"/>
    <w:rsid w:val="003F0EF2"/>
    <w:rsid w:val="003F0F6B"/>
    <w:rsid w:val="003F1EF7"/>
    <w:rsid w:val="003F1F65"/>
    <w:rsid w:val="003F1FE3"/>
    <w:rsid w:val="003F3102"/>
    <w:rsid w:val="003F3865"/>
    <w:rsid w:val="003F3DA4"/>
    <w:rsid w:val="003F4632"/>
    <w:rsid w:val="003F47BA"/>
    <w:rsid w:val="003F5383"/>
    <w:rsid w:val="003F6617"/>
    <w:rsid w:val="003F6D91"/>
    <w:rsid w:val="004000E7"/>
    <w:rsid w:val="004022D9"/>
    <w:rsid w:val="00402332"/>
    <w:rsid w:val="004025C2"/>
    <w:rsid w:val="00403E55"/>
    <w:rsid w:val="00404681"/>
    <w:rsid w:val="0040496D"/>
    <w:rsid w:val="00405010"/>
    <w:rsid w:val="0040595A"/>
    <w:rsid w:val="00406211"/>
    <w:rsid w:val="00406923"/>
    <w:rsid w:val="0040713A"/>
    <w:rsid w:val="004075E5"/>
    <w:rsid w:val="0040763D"/>
    <w:rsid w:val="004076DA"/>
    <w:rsid w:val="004105B0"/>
    <w:rsid w:val="004133A8"/>
    <w:rsid w:val="00413821"/>
    <w:rsid w:val="00413D43"/>
    <w:rsid w:val="004141A3"/>
    <w:rsid w:val="00414909"/>
    <w:rsid w:val="00415DC6"/>
    <w:rsid w:val="00416112"/>
    <w:rsid w:val="004165BF"/>
    <w:rsid w:val="00416DF0"/>
    <w:rsid w:val="0041745B"/>
    <w:rsid w:val="00417AE0"/>
    <w:rsid w:val="00417BAA"/>
    <w:rsid w:val="00420D7A"/>
    <w:rsid w:val="004211B7"/>
    <w:rsid w:val="004223DE"/>
    <w:rsid w:val="0042293E"/>
    <w:rsid w:val="00422A10"/>
    <w:rsid w:val="00422DDA"/>
    <w:rsid w:val="00424D17"/>
    <w:rsid w:val="00425DFD"/>
    <w:rsid w:val="004263A3"/>
    <w:rsid w:val="0042692B"/>
    <w:rsid w:val="004275C7"/>
    <w:rsid w:val="00427713"/>
    <w:rsid w:val="00427750"/>
    <w:rsid w:val="00427CCC"/>
    <w:rsid w:val="0043013A"/>
    <w:rsid w:val="00430421"/>
    <w:rsid w:val="00430B4F"/>
    <w:rsid w:val="004314B1"/>
    <w:rsid w:val="00431E65"/>
    <w:rsid w:val="00432589"/>
    <w:rsid w:val="00432A94"/>
    <w:rsid w:val="00433827"/>
    <w:rsid w:val="004359F1"/>
    <w:rsid w:val="004360C8"/>
    <w:rsid w:val="0044006B"/>
    <w:rsid w:val="0044033F"/>
    <w:rsid w:val="00440630"/>
    <w:rsid w:val="00441123"/>
    <w:rsid w:val="0044194F"/>
    <w:rsid w:val="00442095"/>
    <w:rsid w:val="00442252"/>
    <w:rsid w:val="00442965"/>
    <w:rsid w:val="00443375"/>
    <w:rsid w:val="00444157"/>
    <w:rsid w:val="0044417C"/>
    <w:rsid w:val="00444DB3"/>
    <w:rsid w:val="004452B9"/>
    <w:rsid w:val="00445A2F"/>
    <w:rsid w:val="00446328"/>
    <w:rsid w:val="0044684E"/>
    <w:rsid w:val="0044724B"/>
    <w:rsid w:val="004479CA"/>
    <w:rsid w:val="004503A4"/>
    <w:rsid w:val="00450555"/>
    <w:rsid w:val="00450DC6"/>
    <w:rsid w:val="004516A5"/>
    <w:rsid w:val="00452FA6"/>
    <w:rsid w:val="004535AE"/>
    <w:rsid w:val="00453C42"/>
    <w:rsid w:val="0045463A"/>
    <w:rsid w:val="00454AC9"/>
    <w:rsid w:val="00454AE5"/>
    <w:rsid w:val="0045542A"/>
    <w:rsid w:val="004554A3"/>
    <w:rsid w:val="00455A6E"/>
    <w:rsid w:val="00455D34"/>
    <w:rsid w:val="004578EB"/>
    <w:rsid w:val="00460303"/>
    <w:rsid w:val="00460697"/>
    <w:rsid w:val="00464254"/>
    <w:rsid w:val="00465EEF"/>
    <w:rsid w:val="00466D03"/>
    <w:rsid w:val="0046711B"/>
    <w:rsid w:val="00470EB7"/>
    <w:rsid w:val="00471156"/>
    <w:rsid w:val="00472429"/>
    <w:rsid w:val="004725E5"/>
    <w:rsid w:val="00472751"/>
    <w:rsid w:val="00473128"/>
    <w:rsid w:val="00475078"/>
    <w:rsid w:val="00475226"/>
    <w:rsid w:val="00476973"/>
    <w:rsid w:val="00476D4F"/>
    <w:rsid w:val="00477090"/>
    <w:rsid w:val="004779A0"/>
    <w:rsid w:val="004808E3"/>
    <w:rsid w:val="00481016"/>
    <w:rsid w:val="004814D3"/>
    <w:rsid w:val="0048204C"/>
    <w:rsid w:val="004821BB"/>
    <w:rsid w:val="00482233"/>
    <w:rsid w:val="004826FE"/>
    <w:rsid w:val="004827D5"/>
    <w:rsid w:val="004830C9"/>
    <w:rsid w:val="00483347"/>
    <w:rsid w:val="00483E2E"/>
    <w:rsid w:val="00484B69"/>
    <w:rsid w:val="00485406"/>
    <w:rsid w:val="0048590F"/>
    <w:rsid w:val="00485BC0"/>
    <w:rsid w:val="004866C9"/>
    <w:rsid w:val="00486D60"/>
    <w:rsid w:val="00487ADA"/>
    <w:rsid w:val="00487C87"/>
    <w:rsid w:val="00491870"/>
    <w:rsid w:val="004927F4"/>
    <w:rsid w:val="00492A25"/>
    <w:rsid w:val="00492B01"/>
    <w:rsid w:val="0049462B"/>
    <w:rsid w:val="00494A0A"/>
    <w:rsid w:val="00496350"/>
    <w:rsid w:val="00496F91"/>
    <w:rsid w:val="00497274"/>
    <w:rsid w:val="0049797C"/>
    <w:rsid w:val="00497C2C"/>
    <w:rsid w:val="004A06FB"/>
    <w:rsid w:val="004A0BD6"/>
    <w:rsid w:val="004A1405"/>
    <w:rsid w:val="004A1FC6"/>
    <w:rsid w:val="004A218E"/>
    <w:rsid w:val="004A24CB"/>
    <w:rsid w:val="004A3C03"/>
    <w:rsid w:val="004A3DB7"/>
    <w:rsid w:val="004A3FB3"/>
    <w:rsid w:val="004A5088"/>
    <w:rsid w:val="004A5255"/>
    <w:rsid w:val="004A53E2"/>
    <w:rsid w:val="004A5ADA"/>
    <w:rsid w:val="004A6097"/>
    <w:rsid w:val="004A6CB0"/>
    <w:rsid w:val="004A70FF"/>
    <w:rsid w:val="004A7967"/>
    <w:rsid w:val="004B1B84"/>
    <w:rsid w:val="004B21FC"/>
    <w:rsid w:val="004B29AC"/>
    <w:rsid w:val="004B35DF"/>
    <w:rsid w:val="004B3627"/>
    <w:rsid w:val="004B4922"/>
    <w:rsid w:val="004B4DFE"/>
    <w:rsid w:val="004B57DF"/>
    <w:rsid w:val="004B7724"/>
    <w:rsid w:val="004C2138"/>
    <w:rsid w:val="004C32D4"/>
    <w:rsid w:val="004C3940"/>
    <w:rsid w:val="004C4398"/>
    <w:rsid w:val="004C51FD"/>
    <w:rsid w:val="004C53DF"/>
    <w:rsid w:val="004C65A8"/>
    <w:rsid w:val="004C786C"/>
    <w:rsid w:val="004C7963"/>
    <w:rsid w:val="004D0AE5"/>
    <w:rsid w:val="004D170D"/>
    <w:rsid w:val="004D1826"/>
    <w:rsid w:val="004D1842"/>
    <w:rsid w:val="004D2F63"/>
    <w:rsid w:val="004D35BA"/>
    <w:rsid w:val="004D387D"/>
    <w:rsid w:val="004D4701"/>
    <w:rsid w:val="004D47C7"/>
    <w:rsid w:val="004D5E9A"/>
    <w:rsid w:val="004D618D"/>
    <w:rsid w:val="004D62A9"/>
    <w:rsid w:val="004D6FC3"/>
    <w:rsid w:val="004D7476"/>
    <w:rsid w:val="004E0306"/>
    <w:rsid w:val="004E0572"/>
    <w:rsid w:val="004E25A8"/>
    <w:rsid w:val="004E38AA"/>
    <w:rsid w:val="004E3930"/>
    <w:rsid w:val="004E3ED9"/>
    <w:rsid w:val="004E410D"/>
    <w:rsid w:val="004E4A03"/>
    <w:rsid w:val="004E5866"/>
    <w:rsid w:val="004E6097"/>
    <w:rsid w:val="004E61EF"/>
    <w:rsid w:val="004E76A7"/>
    <w:rsid w:val="004E7736"/>
    <w:rsid w:val="004E7A95"/>
    <w:rsid w:val="004E7B03"/>
    <w:rsid w:val="004F0064"/>
    <w:rsid w:val="004F06AC"/>
    <w:rsid w:val="004F243F"/>
    <w:rsid w:val="004F3395"/>
    <w:rsid w:val="004F3E0C"/>
    <w:rsid w:val="004F3E6A"/>
    <w:rsid w:val="004F4C34"/>
    <w:rsid w:val="004F610C"/>
    <w:rsid w:val="004F7160"/>
    <w:rsid w:val="00500258"/>
    <w:rsid w:val="0050175E"/>
    <w:rsid w:val="00501A99"/>
    <w:rsid w:val="005022AA"/>
    <w:rsid w:val="00503180"/>
    <w:rsid w:val="0050417C"/>
    <w:rsid w:val="00504DDB"/>
    <w:rsid w:val="00505450"/>
    <w:rsid w:val="005056D4"/>
    <w:rsid w:val="005100B7"/>
    <w:rsid w:val="005113C9"/>
    <w:rsid w:val="0051280C"/>
    <w:rsid w:val="00512842"/>
    <w:rsid w:val="005128BE"/>
    <w:rsid w:val="0051356F"/>
    <w:rsid w:val="00513DE5"/>
    <w:rsid w:val="00513E7C"/>
    <w:rsid w:val="005140BB"/>
    <w:rsid w:val="005143C2"/>
    <w:rsid w:val="00514DEE"/>
    <w:rsid w:val="00514FD9"/>
    <w:rsid w:val="005159EA"/>
    <w:rsid w:val="00515DE9"/>
    <w:rsid w:val="0051608F"/>
    <w:rsid w:val="005210F7"/>
    <w:rsid w:val="00521753"/>
    <w:rsid w:val="00521A44"/>
    <w:rsid w:val="00521D16"/>
    <w:rsid w:val="005222BE"/>
    <w:rsid w:val="005224EE"/>
    <w:rsid w:val="005234D5"/>
    <w:rsid w:val="005237A5"/>
    <w:rsid w:val="00523BB1"/>
    <w:rsid w:val="0052451A"/>
    <w:rsid w:val="00524737"/>
    <w:rsid w:val="00526265"/>
    <w:rsid w:val="0052652D"/>
    <w:rsid w:val="0052655D"/>
    <w:rsid w:val="005265E0"/>
    <w:rsid w:val="005266C9"/>
    <w:rsid w:val="00526BC3"/>
    <w:rsid w:val="005315DD"/>
    <w:rsid w:val="00531857"/>
    <w:rsid w:val="0053358A"/>
    <w:rsid w:val="00534668"/>
    <w:rsid w:val="00534875"/>
    <w:rsid w:val="00534DDD"/>
    <w:rsid w:val="00535291"/>
    <w:rsid w:val="00535A94"/>
    <w:rsid w:val="00536365"/>
    <w:rsid w:val="00537874"/>
    <w:rsid w:val="00540204"/>
    <w:rsid w:val="00540578"/>
    <w:rsid w:val="005407D2"/>
    <w:rsid w:val="00540808"/>
    <w:rsid w:val="0054080E"/>
    <w:rsid w:val="00540EA1"/>
    <w:rsid w:val="0054140C"/>
    <w:rsid w:val="00542183"/>
    <w:rsid w:val="005433CA"/>
    <w:rsid w:val="005434CB"/>
    <w:rsid w:val="0054358E"/>
    <w:rsid w:val="00543AF4"/>
    <w:rsid w:val="00544191"/>
    <w:rsid w:val="00544F39"/>
    <w:rsid w:val="00545A3F"/>
    <w:rsid w:val="00545EAA"/>
    <w:rsid w:val="00547EFB"/>
    <w:rsid w:val="00551362"/>
    <w:rsid w:val="00551CE4"/>
    <w:rsid w:val="005531DF"/>
    <w:rsid w:val="00553874"/>
    <w:rsid w:val="00553ACC"/>
    <w:rsid w:val="00554AD8"/>
    <w:rsid w:val="00554C36"/>
    <w:rsid w:val="00554F34"/>
    <w:rsid w:val="00554F78"/>
    <w:rsid w:val="00556BF7"/>
    <w:rsid w:val="00557F2A"/>
    <w:rsid w:val="00560892"/>
    <w:rsid w:val="00561EFF"/>
    <w:rsid w:val="00562149"/>
    <w:rsid w:val="00562992"/>
    <w:rsid w:val="005637E4"/>
    <w:rsid w:val="00563FFD"/>
    <w:rsid w:val="005642E0"/>
    <w:rsid w:val="005677CE"/>
    <w:rsid w:val="00567B5D"/>
    <w:rsid w:val="00570167"/>
    <w:rsid w:val="00571F53"/>
    <w:rsid w:val="00573733"/>
    <w:rsid w:val="00574554"/>
    <w:rsid w:val="00576089"/>
    <w:rsid w:val="005764B1"/>
    <w:rsid w:val="00576A56"/>
    <w:rsid w:val="00576D06"/>
    <w:rsid w:val="00576E67"/>
    <w:rsid w:val="005779E4"/>
    <w:rsid w:val="0058289C"/>
    <w:rsid w:val="00582DC6"/>
    <w:rsid w:val="005836C7"/>
    <w:rsid w:val="0058408E"/>
    <w:rsid w:val="00584DCF"/>
    <w:rsid w:val="00585374"/>
    <w:rsid w:val="00586A19"/>
    <w:rsid w:val="00590B77"/>
    <w:rsid w:val="005913A3"/>
    <w:rsid w:val="00594A7B"/>
    <w:rsid w:val="00594AFA"/>
    <w:rsid w:val="0059580E"/>
    <w:rsid w:val="005962BE"/>
    <w:rsid w:val="00596A6F"/>
    <w:rsid w:val="005976E1"/>
    <w:rsid w:val="005A043E"/>
    <w:rsid w:val="005A1525"/>
    <w:rsid w:val="005A1B74"/>
    <w:rsid w:val="005A1EC3"/>
    <w:rsid w:val="005A252B"/>
    <w:rsid w:val="005A259B"/>
    <w:rsid w:val="005A2A71"/>
    <w:rsid w:val="005A3204"/>
    <w:rsid w:val="005A3341"/>
    <w:rsid w:val="005A4646"/>
    <w:rsid w:val="005A46EC"/>
    <w:rsid w:val="005A4847"/>
    <w:rsid w:val="005A64E3"/>
    <w:rsid w:val="005B0160"/>
    <w:rsid w:val="005B0185"/>
    <w:rsid w:val="005B07EC"/>
    <w:rsid w:val="005B0D94"/>
    <w:rsid w:val="005B2B11"/>
    <w:rsid w:val="005B2E00"/>
    <w:rsid w:val="005B370E"/>
    <w:rsid w:val="005B4DA3"/>
    <w:rsid w:val="005B5BEE"/>
    <w:rsid w:val="005B77D2"/>
    <w:rsid w:val="005C019B"/>
    <w:rsid w:val="005C0854"/>
    <w:rsid w:val="005C144E"/>
    <w:rsid w:val="005C2037"/>
    <w:rsid w:val="005C24FC"/>
    <w:rsid w:val="005C2B23"/>
    <w:rsid w:val="005C30F5"/>
    <w:rsid w:val="005C357E"/>
    <w:rsid w:val="005C4BDF"/>
    <w:rsid w:val="005C51A5"/>
    <w:rsid w:val="005C557A"/>
    <w:rsid w:val="005C61DD"/>
    <w:rsid w:val="005C6438"/>
    <w:rsid w:val="005C674C"/>
    <w:rsid w:val="005C6B8B"/>
    <w:rsid w:val="005C6EE4"/>
    <w:rsid w:val="005D02E3"/>
    <w:rsid w:val="005D1F34"/>
    <w:rsid w:val="005D2C1F"/>
    <w:rsid w:val="005D34B2"/>
    <w:rsid w:val="005D3B54"/>
    <w:rsid w:val="005D40CD"/>
    <w:rsid w:val="005D5BDA"/>
    <w:rsid w:val="005D6091"/>
    <w:rsid w:val="005D6B59"/>
    <w:rsid w:val="005D7037"/>
    <w:rsid w:val="005D7997"/>
    <w:rsid w:val="005E03E4"/>
    <w:rsid w:val="005E0454"/>
    <w:rsid w:val="005E171D"/>
    <w:rsid w:val="005E34C2"/>
    <w:rsid w:val="005E35C6"/>
    <w:rsid w:val="005E5010"/>
    <w:rsid w:val="005E5AD8"/>
    <w:rsid w:val="005E5B01"/>
    <w:rsid w:val="005E6F7A"/>
    <w:rsid w:val="005E7933"/>
    <w:rsid w:val="005F009E"/>
    <w:rsid w:val="005F0A88"/>
    <w:rsid w:val="005F0DF1"/>
    <w:rsid w:val="005F1516"/>
    <w:rsid w:val="005F1A30"/>
    <w:rsid w:val="005F229E"/>
    <w:rsid w:val="005F23AE"/>
    <w:rsid w:val="005F2564"/>
    <w:rsid w:val="005F3822"/>
    <w:rsid w:val="005F4D16"/>
    <w:rsid w:val="005F4E52"/>
    <w:rsid w:val="005F717B"/>
    <w:rsid w:val="0060058E"/>
    <w:rsid w:val="00600C32"/>
    <w:rsid w:val="00600EDC"/>
    <w:rsid w:val="00602A3C"/>
    <w:rsid w:val="00602F04"/>
    <w:rsid w:val="00603EFD"/>
    <w:rsid w:val="0060475B"/>
    <w:rsid w:val="00604FB6"/>
    <w:rsid w:val="00605387"/>
    <w:rsid w:val="00605FA1"/>
    <w:rsid w:val="006061BB"/>
    <w:rsid w:val="00606302"/>
    <w:rsid w:val="006076FD"/>
    <w:rsid w:val="00610101"/>
    <w:rsid w:val="00610F73"/>
    <w:rsid w:val="0061143F"/>
    <w:rsid w:val="006114D8"/>
    <w:rsid w:val="00611585"/>
    <w:rsid w:val="00613601"/>
    <w:rsid w:val="00613791"/>
    <w:rsid w:val="00613AAB"/>
    <w:rsid w:val="006148C7"/>
    <w:rsid w:val="006150D6"/>
    <w:rsid w:val="00617EEE"/>
    <w:rsid w:val="006210FE"/>
    <w:rsid w:val="006220A5"/>
    <w:rsid w:val="006221E1"/>
    <w:rsid w:val="00622811"/>
    <w:rsid w:val="00622BB7"/>
    <w:rsid w:val="00622F3B"/>
    <w:rsid w:val="00623389"/>
    <w:rsid w:val="0062352A"/>
    <w:rsid w:val="006252FF"/>
    <w:rsid w:val="006265C4"/>
    <w:rsid w:val="00627383"/>
    <w:rsid w:val="00627776"/>
    <w:rsid w:val="00627EE0"/>
    <w:rsid w:val="006301BB"/>
    <w:rsid w:val="0063355B"/>
    <w:rsid w:val="00635A4A"/>
    <w:rsid w:val="00635FB9"/>
    <w:rsid w:val="00637613"/>
    <w:rsid w:val="00637774"/>
    <w:rsid w:val="0064024C"/>
    <w:rsid w:val="00640291"/>
    <w:rsid w:val="00640CF5"/>
    <w:rsid w:val="00641FAC"/>
    <w:rsid w:val="00642878"/>
    <w:rsid w:val="00642DBD"/>
    <w:rsid w:val="006432A5"/>
    <w:rsid w:val="00643664"/>
    <w:rsid w:val="00643CAA"/>
    <w:rsid w:val="00644E8B"/>
    <w:rsid w:val="00652680"/>
    <w:rsid w:val="006527FA"/>
    <w:rsid w:val="00652A09"/>
    <w:rsid w:val="006530A1"/>
    <w:rsid w:val="00653CDE"/>
    <w:rsid w:val="0065636A"/>
    <w:rsid w:val="00656C3C"/>
    <w:rsid w:val="00657003"/>
    <w:rsid w:val="006572C1"/>
    <w:rsid w:val="00657BCF"/>
    <w:rsid w:val="00660238"/>
    <w:rsid w:val="006602EF"/>
    <w:rsid w:val="00661277"/>
    <w:rsid w:val="006619D1"/>
    <w:rsid w:val="00661FCB"/>
    <w:rsid w:val="006636CA"/>
    <w:rsid w:val="00663FEA"/>
    <w:rsid w:val="00664803"/>
    <w:rsid w:val="006661A4"/>
    <w:rsid w:val="00666C1F"/>
    <w:rsid w:val="006670E0"/>
    <w:rsid w:val="00667532"/>
    <w:rsid w:val="006704FD"/>
    <w:rsid w:val="00670A15"/>
    <w:rsid w:val="0067175B"/>
    <w:rsid w:val="0067294B"/>
    <w:rsid w:val="00672C59"/>
    <w:rsid w:val="00673324"/>
    <w:rsid w:val="00673AA4"/>
    <w:rsid w:val="00674187"/>
    <w:rsid w:val="0067508F"/>
    <w:rsid w:val="00675349"/>
    <w:rsid w:val="00675E7E"/>
    <w:rsid w:val="0068051E"/>
    <w:rsid w:val="00680B9D"/>
    <w:rsid w:val="00681C60"/>
    <w:rsid w:val="00681F13"/>
    <w:rsid w:val="0068231C"/>
    <w:rsid w:val="00682344"/>
    <w:rsid w:val="00682697"/>
    <w:rsid w:val="00682F28"/>
    <w:rsid w:val="00683E53"/>
    <w:rsid w:val="00684842"/>
    <w:rsid w:val="00685BD6"/>
    <w:rsid w:val="00686DA3"/>
    <w:rsid w:val="006878A6"/>
    <w:rsid w:val="00690437"/>
    <w:rsid w:val="00690E65"/>
    <w:rsid w:val="0069188E"/>
    <w:rsid w:val="00691974"/>
    <w:rsid w:val="00692CE6"/>
    <w:rsid w:val="006934B7"/>
    <w:rsid w:val="00693B6C"/>
    <w:rsid w:val="006942AE"/>
    <w:rsid w:val="00695421"/>
    <w:rsid w:val="00696B01"/>
    <w:rsid w:val="00697BD3"/>
    <w:rsid w:val="00697DFA"/>
    <w:rsid w:val="006A10F3"/>
    <w:rsid w:val="006A1238"/>
    <w:rsid w:val="006A16D5"/>
    <w:rsid w:val="006A1772"/>
    <w:rsid w:val="006A1780"/>
    <w:rsid w:val="006A25A5"/>
    <w:rsid w:val="006A30DA"/>
    <w:rsid w:val="006A3CEC"/>
    <w:rsid w:val="006A3F75"/>
    <w:rsid w:val="006A556F"/>
    <w:rsid w:val="006A599A"/>
    <w:rsid w:val="006A661E"/>
    <w:rsid w:val="006A6CA7"/>
    <w:rsid w:val="006A703E"/>
    <w:rsid w:val="006A7BE3"/>
    <w:rsid w:val="006B01D1"/>
    <w:rsid w:val="006B16EA"/>
    <w:rsid w:val="006B1780"/>
    <w:rsid w:val="006B224E"/>
    <w:rsid w:val="006B2CDE"/>
    <w:rsid w:val="006B376E"/>
    <w:rsid w:val="006B4589"/>
    <w:rsid w:val="006B501E"/>
    <w:rsid w:val="006B655C"/>
    <w:rsid w:val="006B6805"/>
    <w:rsid w:val="006B6949"/>
    <w:rsid w:val="006B6DE0"/>
    <w:rsid w:val="006B7D5F"/>
    <w:rsid w:val="006C0190"/>
    <w:rsid w:val="006C32F4"/>
    <w:rsid w:val="006C3C54"/>
    <w:rsid w:val="006C427B"/>
    <w:rsid w:val="006C4A29"/>
    <w:rsid w:val="006C4F9F"/>
    <w:rsid w:val="006C6E56"/>
    <w:rsid w:val="006D0C1D"/>
    <w:rsid w:val="006D0CE1"/>
    <w:rsid w:val="006D181E"/>
    <w:rsid w:val="006D1F86"/>
    <w:rsid w:val="006D2004"/>
    <w:rsid w:val="006D2E9D"/>
    <w:rsid w:val="006D4C42"/>
    <w:rsid w:val="006D5809"/>
    <w:rsid w:val="006D668D"/>
    <w:rsid w:val="006D7363"/>
    <w:rsid w:val="006E04C8"/>
    <w:rsid w:val="006E0712"/>
    <w:rsid w:val="006E0754"/>
    <w:rsid w:val="006E2668"/>
    <w:rsid w:val="006E29B7"/>
    <w:rsid w:val="006E2D39"/>
    <w:rsid w:val="006E2FF0"/>
    <w:rsid w:val="006E32B0"/>
    <w:rsid w:val="006E3333"/>
    <w:rsid w:val="006E35F0"/>
    <w:rsid w:val="006E36D8"/>
    <w:rsid w:val="006E396A"/>
    <w:rsid w:val="006E3A73"/>
    <w:rsid w:val="006E5DD8"/>
    <w:rsid w:val="006E5EA1"/>
    <w:rsid w:val="006E6C37"/>
    <w:rsid w:val="006F0760"/>
    <w:rsid w:val="006F0FF1"/>
    <w:rsid w:val="006F11E2"/>
    <w:rsid w:val="006F2574"/>
    <w:rsid w:val="006F3231"/>
    <w:rsid w:val="006F3DE3"/>
    <w:rsid w:val="006F511F"/>
    <w:rsid w:val="006F61D8"/>
    <w:rsid w:val="006F62B7"/>
    <w:rsid w:val="006F70BC"/>
    <w:rsid w:val="006F713A"/>
    <w:rsid w:val="006F75A5"/>
    <w:rsid w:val="006F76BF"/>
    <w:rsid w:val="00700C4F"/>
    <w:rsid w:val="007056A6"/>
    <w:rsid w:val="007066A4"/>
    <w:rsid w:val="0070673F"/>
    <w:rsid w:val="00706F37"/>
    <w:rsid w:val="0071209F"/>
    <w:rsid w:val="007125A2"/>
    <w:rsid w:val="00713796"/>
    <w:rsid w:val="00713F79"/>
    <w:rsid w:val="007148A8"/>
    <w:rsid w:val="00714C9B"/>
    <w:rsid w:val="00716BA0"/>
    <w:rsid w:val="00716FAB"/>
    <w:rsid w:val="007171E0"/>
    <w:rsid w:val="00717604"/>
    <w:rsid w:val="00717C9C"/>
    <w:rsid w:val="0072033C"/>
    <w:rsid w:val="00720B1B"/>
    <w:rsid w:val="00721062"/>
    <w:rsid w:val="00721E5D"/>
    <w:rsid w:val="007229D4"/>
    <w:rsid w:val="00722AC1"/>
    <w:rsid w:val="007230F8"/>
    <w:rsid w:val="007233F4"/>
    <w:rsid w:val="00724044"/>
    <w:rsid w:val="007244E1"/>
    <w:rsid w:val="007248D3"/>
    <w:rsid w:val="00725137"/>
    <w:rsid w:val="0072553B"/>
    <w:rsid w:val="007264F6"/>
    <w:rsid w:val="0072669D"/>
    <w:rsid w:val="00727A43"/>
    <w:rsid w:val="00727FF2"/>
    <w:rsid w:val="00730111"/>
    <w:rsid w:val="00731134"/>
    <w:rsid w:val="007323E0"/>
    <w:rsid w:val="00733DE2"/>
    <w:rsid w:val="007341F1"/>
    <w:rsid w:val="00735055"/>
    <w:rsid w:val="007352EA"/>
    <w:rsid w:val="007364E5"/>
    <w:rsid w:val="00736CAD"/>
    <w:rsid w:val="0073792F"/>
    <w:rsid w:val="007406A4"/>
    <w:rsid w:val="00740DA6"/>
    <w:rsid w:val="00741D1E"/>
    <w:rsid w:val="00741EE2"/>
    <w:rsid w:val="00742367"/>
    <w:rsid w:val="00742EAA"/>
    <w:rsid w:val="00743818"/>
    <w:rsid w:val="007439E2"/>
    <w:rsid w:val="007441FB"/>
    <w:rsid w:val="00744517"/>
    <w:rsid w:val="007451C4"/>
    <w:rsid w:val="00746822"/>
    <w:rsid w:val="00747DE2"/>
    <w:rsid w:val="00750303"/>
    <w:rsid w:val="007504BF"/>
    <w:rsid w:val="007506CD"/>
    <w:rsid w:val="00750EC9"/>
    <w:rsid w:val="00751A11"/>
    <w:rsid w:val="0075267F"/>
    <w:rsid w:val="007526EC"/>
    <w:rsid w:val="00753347"/>
    <w:rsid w:val="00753C48"/>
    <w:rsid w:val="00754C97"/>
    <w:rsid w:val="00754FE4"/>
    <w:rsid w:val="00756236"/>
    <w:rsid w:val="00756271"/>
    <w:rsid w:val="00756521"/>
    <w:rsid w:val="00756AB7"/>
    <w:rsid w:val="00757E0B"/>
    <w:rsid w:val="00760477"/>
    <w:rsid w:val="00761B3D"/>
    <w:rsid w:val="007623FB"/>
    <w:rsid w:val="00762E23"/>
    <w:rsid w:val="0076376A"/>
    <w:rsid w:val="00764325"/>
    <w:rsid w:val="00764D0B"/>
    <w:rsid w:val="0076500F"/>
    <w:rsid w:val="0076504E"/>
    <w:rsid w:val="00767EA0"/>
    <w:rsid w:val="0077068F"/>
    <w:rsid w:val="00770F72"/>
    <w:rsid w:val="00773CF9"/>
    <w:rsid w:val="0077408D"/>
    <w:rsid w:val="00774270"/>
    <w:rsid w:val="00774D0A"/>
    <w:rsid w:val="00775679"/>
    <w:rsid w:val="00776A09"/>
    <w:rsid w:val="0077729E"/>
    <w:rsid w:val="00777B32"/>
    <w:rsid w:val="0078051E"/>
    <w:rsid w:val="00781FDD"/>
    <w:rsid w:val="00782A9F"/>
    <w:rsid w:val="00782BE5"/>
    <w:rsid w:val="0078508A"/>
    <w:rsid w:val="00786D5C"/>
    <w:rsid w:val="00786E96"/>
    <w:rsid w:val="00787F93"/>
    <w:rsid w:val="007907CA"/>
    <w:rsid w:val="0079091F"/>
    <w:rsid w:val="00791007"/>
    <w:rsid w:val="00791E6D"/>
    <w:rsid w:val="00791F7F"/>
    <w:rsid w:val="007928DC"/>
    <w:rsid w:val="007939CC"/>
    <w:rsid w:val="00795C19"/>
    <w:rsid w:val="00795F46"/>
    <w:rsid w:val="0079686A"/>
    <w:rsid w:val="00796FB8"/>
    <w:rsid w:val="007A11C2"/>
    <w:rsid w:val="007A328F"/>
    <w:rsid w:val="007A41BF"/>
    <w:rsid w:val="007A490A"/>
    <w:rsid w:val="007A581D"/>
    <w:rsid w:val="007A73D7"/>
    <w:rsid w:val="007A7B95"/>
    <w:rsid w:val="007B015D"/>
    <w:rsid w:val="007B0297"/>
    <w:rsid w:val="007B0F53"/>
    <w:rsid w:val="007B1DD8"/>
    <w:rsid w:val="007B1E4F"/>
    <w:rsid w:val="007B21AE"/>
    <w:rsid w:val="007B2570"/>
    <w:rsid w:val="007B3113"/>
    <w:rsid w:val="007B3304"/>
    <w:rsid w:val="007B332B"/>
    <w:rsid w:val="007B394D"/>
    <w:rsid w:val="007B3DEF"/>
    <w:rsid w:val="007B7490"/>
    <w:rsid w:val="007C007C"/>
    <w:rsid w:val="007C03FD"/>
    <w:rsid w:val="007C0525"/>
    <w:rsid w:val="007C13F7"/>
    <w:rsid w:val="007C218D"/>
    <w:rsid w:val="007C2D28"/>
    <w:rsid w:val="007C39B3"/>
    <w:rsid w:val="007C3E22"/>
    <w:rsid w:val="007C67C6"/>
    <w:rsid w:val="007C7E59"/>
    <w:rsid w:val="007D0B91"/>
    <w:rsid w:val="007D1452"/>
    <w:rsid w:val="007D1E29"/>
    <w:rsid w:val="007D2CF2"/>
    <w:rsid w:val="007D460C"/>
    <w:rsid w:val="007D4AD3"/>
    <w:rsid w:val="007D4C8D"/>
    <w:rsid w:val="007D5095"/>
    <w:rsid w:val="007D5D19"/>
    <w:rsid w:val="007D5E05"/>
    <w:rsid w:val="007D5FDC"/>
    <w:rsid w:val="007D6D68"/>
    <w:rsid w:val="007D7EE0"/>
    <w:rsid w:val="007E1085"/>
    <w:rsid w:val="007E1603"/>
    <w:rsid w:val="007E32DA"/>
    <w:rsid w:val="007E4998"/>
    <w:rsid w:val="007E4A9C"/>
    <w:rsid w:val="007E6914"/>
    <w:rsid w:val="007E6AEE"/>
    <w:rsid w:val="007E7F78"/>
    <w:rsid w:val="007F0A6A"/>
    <w:rsid w:val="007F17DC"/>
    <w:rsid w:val="007F1D44"/>
    <w:rsid w:val="007F2C13"/>
    <w:rsid w:val="007F2CEC"/>
    <w:rsid w:val="007F3AA2"/>
    <w:rsid w:val="007F5403"/>
    <w:rsid w:val="007F55DE"/>
    <w:rsid w:val="007F5605"/>
    <w:rsid w:val="007F6147"/>
    <w:rsid w:val="007F65EC"/>
    <w:rsid w:val="007F78FF"/>
    <w:rsid w:val="00800F6C"/>
    <w:rsid w:val="00801762"/>
    <w:rsid w:val="008025BE"/>
    <w:rsid w:val="008051FC"/>
    <w:rsid w:val="008055A9"/>
    <w:rsid w:val="008070EB"/>
    <w:rsid w:val="0081038F"/>
    <w:rsid w:val="00810911"/>
    <w:rsid w:val="00810E8E"/>
    <w:rsid w:val="00812311"/>
    <w:rsid w:val="00812462"/>
    <w:rsid w:val="00812FC1"/>
    <w:rsid w:val="00814345"/>
    <w:rsid w:val="0081481D"/>
    <w:rsid w:val="00814BE8"/>
    <w:rsid w:val="00814F6E"/>
    <w:rsid w:val="00815651"/>
    <w:rsid w:val="00815B84"/>
    <w:rsid w:val="008164E7"/>
    <w:rsid w:val="00821714"/>
    <w:rsid w:val="00821A3D"/>
    <w:rsid w:val="00822037"/>
    <w:rsid w:val="00823FC6"/>
    <w:rsid w:val="00823FFC"/>
    <w:rsid w:val="00824811"/>
    <w:rsid w:val="00824D68"/>
    <w:rsid w:val="00825662"/>
    <w:rsid w:val="00825C74"/>
    <w:rsid w:val="00826AB9"/>
    <w:rsid w:val="00826E0E"/>
    <w:rsid w:val="0082731F"/>
    <w:rsid w:val="00827D11"/>
    <w:rsid w:val="00827E0F"/>
    <w:rsid w:val="00827F6E"/>
    <w:rsid w:val="00831758"/>
    <w:rsid w:val="0083279F"/>
    <w:rsid w:val="00833B7F"/>
    <w:rsid w:val="00833E61"/>
    <w:rsid w:val="00834906"/>
    <w:rsid w:val="00835CEA"/>
    <w:rsid w:val="00836075"/>
    <w:rsid w:val="00836417"/>
    <w:rsid w:val="008411F9"/>
    <w:rsid w:val="0084127C"/>
    <w:rsid w:val="008413AB"/>
    <w:rsid w:val="0084322B"/>
    <w:rsid w:val="00843635"/>
    <w:rsid w:val="00843B93"/>
    <w:rsid w:val="00843F81"/>
    <w:rsid w:val="00844087"/>
    <w:rsid w:val="00844479"/>
    <w:rsid w:val="0084519E"/>
    <w:rsid w:val="00846092"/>
    <w:rsid w:val="00846370"/>
    <w:rsid w:val="00847C2B"/>
    <w:rsid w:val="008508E5"/>
    <w:rsid w:val="0085270D"/>
    <w:rsid w:val="008532BF"/>
    <w:rsid w:val="00853BF4"/>
    <w:rsid w:val="00854294"/>
    <w:rsid w:val="008555FF"/>
    <w:rsid w:val="0085788B"/>
    <w:rsid w:val="00857A9E"/>
    <w:rsid w:val="00857DE2"/>
    <w:rsid w:val="0086160C"/>
    <w:rsid w:val="00863802"/>
    <w:rsid w:val="0086407F"/>
    <w:rsid w:val="00864170"/>
    <w:rsid w:val="008644B9"/>
    <w:rsid w:val="00864879"/>
    <w:rsid w:val="00864E79"/>
    <w:rsid w:val="0086661F"/>
    <w:rsid w:val="00866A0D"/>
    <w:rsid w:val="00866DB5"/>
    <w:rsid w:val="0086784E"/>
    <w:rsid w:val="00867AF1"/>
    <w:rsid w:val="00872118"/>
    <w:rsid w:val="00872469"/>
    <w:rsid w:val="00872827"/>
    <w:rsid w:val="00872A32"/>
    <w:rsid w:val="00873855"/>
    <w:rsid w:val="00876EAE"/>
    <w:rsid w:val="00880F95"/>
    <w:rsid w:val="008818EF"/>
    <w:rsid w:val="00881B81"/>
    <w:rsid w:val="00882B44"/>
    <w:rsid w:val="00882FE5"/>
    <w:rsid w:val="008842D4"/>
    <w:rsid w:val="00886138"/>
    <w:rsid w:val="00886E66"/>
    <w:rsid w:val="008871B0"/>
    <w:rsid w:val="0089217C"/>
    <w:rsid w:val="008926C6"/>
    <w:rsid w:val="00893671"/>
    <w:rsid w:val="008946BE"/>
    <w:rsid w:val="00895838"/>
    <w:rsid w:val="00895A72"/>
    <w:rsid w:val="00895CDF"/>
    <w:rsid w:val="00897A55"/>
    <w:rsid w:val="008A0FC9"/>
    <w:rsid w:val="008A119F"/>
    <w:rsid w:val="008A16BA"/>
    <w:rsid w:val="008A1956"/>
    <w:rsid w:val="008A2781"/>
    <w:rsid w:val="008A40D3"/>
    <w:rsid w:val="008A469C"/>
    <w:rsid w:val="008A484A"/>
    <w:rsid w:val="008A5877"/>
    <w:rsid w:val="008A5E16"/>
    <w:rsid w:val="008A6539"/>
    <w:rsid w:val="008B05DD"/>
    <w:rsid w:val="008B17E8"/>
    <w:rsid w:val="008B2B79"/>
    <w:rsid w:val="008B2D03"/>
    <w:rsid w:val="008B2E7C"/>
    <w:rsid w:val="008B32B6"/>
    <w:rsid w:val="008B3387"/>
    <w:rsid w:val="008B45A7"/>
    <w:rsid w:val="008B4A70"/>
    <w:rsid w:val="008B502F"/>
    <w:rsid w:val="008B7034"/>
    <w:rsid w:val="008B7227"/>
    <w:rsid w:val="008C191C"/>
    <w:rsid w:val="008C1DA4"/>
    <w:rsid w:val="008C1FA5"/>
    <w:rsid w:val="008C2CD5"/>
    <w:rsid w:val="008C323F"/>
    <w:rsid w:val="008C3618"/>
    <w:rsid w:val="008C43AD"/>
    <w:rsid w:val="008C465D"/>
    <w:rsid w:val="008C5761"/>
    <w:rsid w:val="008C59FB"/>
    <w:rsid w:val="008C6687"/>
    <w:rsid w:val="008C68F0"/>
    <w:rsid w:val="008C731F"/>
    <w:rsid w:val="008C74D9"/>
    <w:rsid w:val="008D124C"/>
    <w:rsid w:val="008D1BB3"/>
    <w:rsid w:val="008D22AE"/>
    <w:rsid w:val="008D234A"/>
    <w:rsid w:val="008D2A52"/>
    <w:rsid w:val="008D41C2"/>
    <w:rsid w:val="008D4465"/>
    <w:rsid w:val="008D566C"/>
    <w:rsid w:val="008D58D9"/>
    <w:rsid w:val="008D5993"/>
    <w:rsid w:val="008D6E59"/>
    <w:rsid w:val="008D7155"/>
    <w:rsid w:val="008D7E87"/>
    <w:rsid w:val="008E09B3"/>
    <w:rsid w:val="008E141A"/>
    <w:rsid w:val="008E1A44"/>
    <w:rsid w:val="008E1E17"/>
    <w:rsid w:val="008E28E6"/>
    <w:rsid w:val="008E2B60"/>
    <w:rsid w:val="008E3232"/>
    <w:rsid w:val="008E3246"/>
    <w:rsid w:val="008E3674"/>
    <w:rsid w:val="008E3B6C"/>
    <w:rsid w:val="008E4507"/>
    <w:rsid w:val="008E48BE"/>
    <w:rsid w:val="008E615B"/>
    <w:rsid w:val="008E68BB"/>
    <w:rsid w:val="008E6C9B"/>
    <w:rsid w:val="008E77D4"/>
    <w:rsid w:val="008F0981"/>
    <w:rsid w:val="008F0AFD"/>
    <w:rsid w:val="008F17B2"/>
    <w:rsid w:val="008F19FC"/>
    <w:rsid w:val="008F28EE"/>
    <w:rsid w:val="008F357B"/>
    <w:rsid w:val="008F44CA"/>
    <w:rsid w:val="008F49B9"/>
    <w:rsid w:val="008F49D3"/>
    <w:rsid w:val="008F6519"/>
    <w:rsid w:val="008F7012"/>
    <w:rsid w:val="008F7B17"/>
    <w:rsid w:val="00900042"/>
    <w:rsid w:val="0090034B"/>
    <w:rsid w:val="00900D44"/>
    <w:rsid w:val="00902623"/>
    <w:rsid w:val="00902890"/>
    <w:rsid w:val="0090359F"/>
    <w:rsid w:val="00904BE4"/>
    <w:rsid w:val="0090504A"/>
    <w:rsid w:val="00905523"/>
    <w:rsid w:val="00905D7E"/>
    <w:rsid w:val="009063B7"/>
    <w:rsid w:val="00907037"/>
    <w:rsid w:val="0090710D"/>
    <w:rsid w:val="00910B14"/>
    <w:rsid w:val="0091160A"/>
    <w:rsid w:val="00913258"/>
    <w:rsid w:val="0091564D"/>
    <w:rsid w:val="009156DA"/>
    <w:rsid w:val="009160E3"/>
    <w:rsid w:val="00916BC5"/>
    <w:rsid w:val="00916CB8"/>
    <w:rsid w:val="0091726A"/>
    <w:rsid w:val="00920184"/>
    <w:rsid w:val="00920EA4"/>
    <w:rsid w:val="00921792"/>
    <w:rsid w:val="00921BEA"/>
    <w:rsid w:val="00921FAB"/>
    <w:rsid w:val="00923998"/>
    <w:rsid w:val="00923DB4"/>
    <w:rsid w:val="0092430E"/>
    <w:rsid w:val="0092625F"/>
    <w:rsid w:val="009268A9"/>
    <w:rsid w:val="00926D80"/>
    <w:rsid w:val="00927B37"/>
    <w:rsid w:val="00927EBE"/>
    <w:rsid w:val="009301B2"/>
    <w:rsid w:val="00930F97"/>
    <w:rsid w:val="009321B1"/>
    <w:rsid w:val="00932ED7"/>
    <w:rsid w:val="00932FEB"/>
    <w:rsid w:val="0093357E"/>
    <w:rsid w:val="0093422D"/>
    <w:rsid w:val="00934423"/>
    <w:rsid w:val="00934DD7"/>
    <w:rsid w:val="0093501D"/>
    <w:rsid w:val="009369A9"/>
    <w:rsid w:val="00936CF7"/>
    <w:rsid w:val="00937201"/>
    <w:rsid w:val="0093734A"/>
    <w:rsid w:val="00937783"/>
    <w:rsid w:val="00940FE1"/>
    <w:rsid w:val="00942306"/>
    <w:rsid w:val="009424B8"/>
    <w:rsid w:val="009433A4"/>
    <w:rsid w:val="00943FE1"/>
    <w:rsid w:val="0094435B"/>
    <w:rsid w:val="00944668"/>
    <w:rsid w:val="00944DC6"/>
    <w:rsid w:val="0094537D"/>
    <w:rsid w:val="0094573F"/>
    <w:rsid w:val="009458B0"/>
    <w:rsid w:val="00945B52"/>
    <w:rsid w:val="00945DC0"/>
    <w:rsid w:val="00945F05"/>
    <w:rsid w:val="00946348"/>
    <w:rsid w:val="009471AD"/>
    <w:rsid w:val="009478A2"/>
    <w:rsid w:val="009478E3"/>
    <w:rsid w:val="00951A06"/>
    <w:rsid w:val="00954405"/>
    <w:rsid w:val="00955643"/>
    <w:rsid w:val="00955FBB"/>
    <w:rsid w:val="009561B7"/>
    <w:rsid w:val="0095694B"/>
    <w:rsid w:val="00956BD5"/>
    <w:rsid w:val="009574BB"/>
    <w:rsid w:val="009577B5"/>
    <w:rsid w:val="0096061B"/>
    <w:rsid w:val="009608E6"/>
    <w:rsid w:val="00961779"/>
    <w:rsid w:val="00962CE8"/>
    <w:rsid w:val="00963BDC"/>
    <w:rsid w:val="00964611"/>
    <w:rsid w:val="009649EC"/>
    <w:rsid w:val="00965A31"/>
    <w:rsid w:val="00966522"/>
    <w:rsid w:val="00967981"/>
    <w:rsid w:val="00967D3F"/>
    <w:rsid w:val="00970D7E"/>
    <w:rsid w:val="00970F18"/>
    <w:rsid w:val="00971CF1"/>
    <w:rsid w:val="009721E9"/>
    <w:rsid w:val="00972A58"/>
    <w:rsid w:val="0097343E"/>
    <w:rsid w:val="00973772"/>
    <w:rsid w:val="00973CE9"/>
    <w:rsid w:val="009740C3"/>
    <w:rsid w:val="009746B6"/>
    <w:rsid w:val="00975E1E"/>
    <w:rsid w:val="00975E4D"/>
    <w:rsid w:val="00975E70"/>
    <w:rsid w:val="009764C3"/>
    <w:rsid w:val="00977CD6"/>
    <w:rsid w:val="0098253F"/>
    <w:rsid w:val="00982D26"/>
    <w:rsid w:val="009843FA"/>
    <w:rsid w:val="009849E9"/>
    <w:rsid w:val="00985A1C"/>
    <w:rsid w:val="00985DE8"/>
    <w:rsid w:val="00987675"/>
    <w:rsid w:val="00987812"/>
    <w:rsid w:val="00990225"/>
    <w:rsid w:val="0099244B"/>
    <w:rsid w:val="0099453D"/>
    <w:rsid w:val="009947B6"/>
    <w:rsid w:val="00995150"/>
    <w:rsid w:val="009957F3"/>
    <w:rsid w:val="00995D67"/>
    <w:rsid w:val="009A013B"/>
    <w:rsid w:val="009A02F4"/>
    <w:rsid w:val="009A0603"/>
    <w:rsid w:val="009A1EA9"/>
    <w:rsid w:val="009A1F12"/>
    <w:rsid w:val="009A2494"/>
    <w:rsid w:val="009A25BB"/>
    <w:rsid w:val="009A26CA"/>
    <w:rsid w:val="009A36F2"/>
    <w:rsid w:val="009A4BE1"/>
    <w:rsid w:val="009A5749"/>
    <w:rsid w:val="009A57D0"/>
    <w:rsid w:val="009A651C"/>
    <w:rsid w:val="009A6559"/>
    <w:rsid w:val="009A68FC"/>
    <w:rsid w:val="009A7514"/>
    <w:rsid w:val="009A7769"/>
    <w:rsid w:val="009A7E7A"/>
    <w:rsid w:val="009B1584"/>
    <w:rsid w:val="009B1F42"/>
    <w:rsid w:val="009B2469"/>
    <w:rsid w:val="009B314F"/>
    <w:rsid w:val="009B3FDA"/>
    <w:rsid w:val="009B439C"/>
    <w:rsid w:val="009B4A6C"/>
    <w:rsid w:val="009B5779"/>
    <w:rsid w:val="009B58A1"/>
    <w:rsid w:val="009B6753"/>
    <w:rsid w:val="009B6A26"/>
    <w:rsid w:val="009B76E7"/>
    <w:rsid w:val="009B7B69"/>
    <w:rsid w:val="009C079D"/>
    <w:rsid w:val="009C0D70"/>
    <w:rsid w:val="009C13D1"/>
    <w:rsid w:val="009C1B17"/>
    <w:rsid w:val="009C2913"/>
    <w:rsid w:val="009C293C"/>
    <w:rsid w:val="009C5790"/>
    <w:rsid w:val="009C5AFE"/>
    <w:rsid w:val="009C5E25"/>
    <w:rsid w:val="009C5ED4"/>
    <w:rsid w:val="009C6606"/>
    <w:rsid w:val="009C6CE5"/>
    <w:rsid w:val="009C6D50"/>
    <w:rsid w:val="009C7547"/>
    <w:rsid w:val="009D177F"/>
    <w:rsid w:val="009D2D2E"/>
    <w:rsid w:val="009D2F60"/>
    <w:rsid w:val="009D2FCB"/>
    <w:rsid w:val="009D338C"/>
    <w:rsid w:val="009D3C2C"/>
    <w:rsid w:val="009D3D0D"/>
    <w:rsid w:val="009D4466"/>
    <w:rsid w:val="009D512B"/>
    <w:rsid w:val="009D5BAC"/>
    <w:rsid w:val="009D64BD"/>
    <w:rsid w:val="009D7FE1"/>
    <w:rsid w:val="009E0D0A"/>
    <w:rsid w:val="009E0D1A"/>
    <w:rsid w:val="009E1402"/>
    <w:rsid w:val="009E153F"/>
    <w:rsid w:val="009E2D6C"/>
    <w:rsid w:val="009E388B"/>
    <w:rsid w:val="009E393E"/>
    <w:rsid w:val="009E444E"/>
    <w:rsid w:val="009E4968"/>
    <w:rsid w:val="009E555D"/>
    <w:rsid w:val="009E663C"/>
    <w:rsid w:val="009E6BB1"/>
    <w:rsid w:val="009E6D28"/>
    <w:rsid w:val="009F0092"/>
    <w:rsid w:val="009F0CD9"/>
    <w:rsid w:val="009F1613"/>
    <w:rsid w:val="009F1A79"/>
    <w:rsid w:val="009F1F57"/>
    <w:rsid w:val="009F3B58"/>
    <w:rsid w:val="009F4D5A"/>
    <w:rsid w:val="009F4FCF"/>
    <w:rsid w:val="009F65F4"/>
    <w:rsid w:val="009F676B"/>
    <w:rsid w:val="00A004DF"/>
    <w:rsid w:val="00A00574"/>
    <w:rsid w:val="00A00D29"/>
    <w:rsid w:val="00A00FD5"/>
    <w:rsid w:val="00A019A8"/>
    <w:rsid w:val="00A01B03"/>
    <w:rsid w:val="00A02C66"/>
    <w:rsid w:val="00A03815"/>
    <w:rsid w:val="00A03861"/>
    <w:rsid w:val="00A03B48"/>
    <w:rsid w:val="00A0464C"/>
    <w:rsid w:val="00A04C47"/>
    <w:rsid w:val="00A054E0"/>
    <w:rsid w:val="00A05504"/>
    <w:rsid w:val="00A05B47"/>
    <w:rsid w:val="00A0663F"/>
    <w:rsid w:val="00A066CE"/>
    <w:rsid w:val="00A0740B"/>
    <w:rsid w:val="00A075A9"/>
    <w:rsid w:val="00A11042"/>
    <w:rsid w:val="00A11E54"/>
    <w:rsid w:val="00A133D8"/>
    <w:rsid w:val="00A14E97"/>
    <w:rsid w:val="00A16898"/>
    <w:rsid w:val="00A177B7"/>
    <w:rsid w:val="00A20069"/>
    <w:rsid w:val="00A2244D"/>
    <w:rsid w:val="00A2253D"/>
    <w:rsid w:val="00A22AEC"/>
    <w:rsid w:val="00A2418A"/>
    <w:rsid w:val="00A247B8"/>
    <w:rsid w:val="00A24D8F"/>
    <w:rsid w:val="00A2519A"/>
    <w:rsid w:val="00A25B8B"/>
    <w:rsid w:val="00A269C3"/>
    <w:rsid w:val="00A26CC4"/>
    <w:rsid w:val="00A26ECA"/>
    <w:rsid w:val="00A30C00"/>
    <w:rsid w:val="00A324C1"/>
    <w:rsid w:val="00A337DB"/>
    <w:rsid w:val="00A3467F"/>
    <w:rsid w:val="00A3551A"/>
    <w:rsid w:val="00A3610D"/>
    <w:rsid w:val="00A3688B"/>
    <w:rsid w:val="00A376E8"/>
    <w:rsid w:val="00A37E69"/>
    <w:rsid w:val="00A37F8E"/>
    <w:rsid w:val="00A41737"/>
    <w:rsid w:val="00A42B8F"/>
    <w:rsid w:val="00A43254"/>
    <w:rsid w:val="00A43896"/>
    <w:rsid w:val="00A43A26"/>
    <w:rsid w:val="00A447A0"/>
    <w:rsid w:val="00A459F5"/>
    <w:rsid w:val="00A45BB5"/>
    <w:rsid w:val="00A45FC0"/>
    <w:rsid w:val="00A46B32"/>
    <w:rsid w:val="00A46B88"/>
    <w:rsid w:val="00A47ECC"/>
    <w:rsid w:val="00A5008C"/>
    <w:rsid w:val="00A50171"/>
    <w:rsid w:val="00A5102E"/>
    <w:rsid w:val="00A51083"/>
    <w:rsid w:val="00A510C6"/>
    <w:rsid w:val="00A5132E"/>
    <w:rsid w:val="00A51533"/>
    <w:rsid w:val="00A51E68"/>
    <w:rsid w:val="00A52F3B"/>
    <w:rsid w:val="00A531D4"/>
    <w:rsid w:val="00A55CFA"/>
    <w:rsid w:val="00A575B8"/>
    <w:rsid w:val="00A60D43"/>
    <w:rsid w:val="00A613A2"/>
    <w:rsid w:val="00A61CAB"/>
    <w:rsid w:val="00A647B1"/>
    <w:rsid w:val="00A64DEF"/>
    <w:rsid w:val="00A65E4E"/>
    <w:rsid w:val="00A665DF"/>
    <w:rsid w:val="00A67F1B"/>
    <w:rsid w:val="00A67FCC"/>
    <w:rsid w:val="00A70FDA"/>
    <w:rsid w:val="00A713DE"/>
    <w:rsid w:val="00A7217B"/>
    <w:rsid w:val="00A73067"/>
    <w:rsid w:val="00A7353B"/>
    <w:rsid w:val="00A737C4"/>
    <w:rsid w:val="00A739A6"/>
    <w:rsid w:val="00A74068"/>
    <w:rsid w:val="00A74950"/>
    <w:rsid w:val="00A75C20"/>
    <w:rsid w:val="00A75EF9"/>
    <w:rsid w:val="00A76BC9"/>
    <w:rsid w:val="00A8311C"/>
    <w:rsid w:val="00A83AF7"/>
    <w:rsid w:val="00A841B0"/>
    <w:rsid w:val="00A84C5F"/>
    <w:rsid w:val="00A86973"/>
    <w:rsid w:val="00A8740B"/>
    <w:rsid w:val="00A87519"/>
    <w:rsid w:val="00A91C90"/>
    <w:rsid w:val="00A9246D"/>
    <w:rsid w:val="00A927AF"/>
    <w:rsid w:val="00A92AA3"/>
    <w:rsid w:val="00A92E6E"/>
    <w:rsid w:val="00A92FAD"/>
    <w:rsid w:val="00A93644"/>
    <w:rsid w:val="00A93BD0"/>
    <w:rsid w:val="00A948B8"/>
    <w:rsid w:val="00A95E56"/>
    <w:rsid w:val="00A975A4"/>
    <w:rsid w:val="00AA2001"/>
    <w:rsid w:val="00AA2B5C"/>
    <w:rsid w:val="00AA5328"/>
    <w:rsid w:val="00AA5393"/>
    <w:rsid w:val="00AA63D4"/>
    <w:rsid w:val="00AB03FD"/>
    <w:rsid w:val="00AB0B78"/>
    <w:rsid w:val="00AB2756"/>
    <w:rsid w:val="00AB3752"/>
    <w:rsid w:val="00AB38CB"/>
    <w:rsid w:val="00AB3BEC"/>
    <w:rsid w:val="00AB44E4"/>
    <w:rsid w:val="00AB4AEB"/>
    <w:rsid w:val="00AB5352"/>
    <w:rsid w:val="00AB552A"/>
    <w:rsid w:val="00AB56AE"/>
    <w:rsid w:val="00AB5C28"/>
    <w:rsid w:val="00AB5F7E"/>
    <w:rsid w:val="00AB62D5"/>
    <w:rsid w:val="00AB65B5"/>
    <w:rsid w:val="00AB6DCD"/>
    <w:rsid w:val="00AB6EE0"/>
    <w:rsid w:val="00AC2DFD"/>
    <w:rsid w:val="00AC2F4E"/>
    <w:rsid w:val="00AC40B7"/>
    <w:rsid w:val="00AC531F"/>
    <w:rsid w:val="00AC6121"/>
    <w:rsid w:val="00AC626D"/>
    <w:rsid w:val="00AC6CB1"/>
    <w:rsid w:val="00AC6D3B"/>
    <w:rsid w:val="00AC725D"/>
    <w:rsid w:val="00AC7AA2"/>
    <w:rsid w:val="00AD0091"/>
    <w:rsid w:val="00AD02EE"/>
    <w:rsid w:val="00AD15BD"/>
    <w:rsid w:val="00AD23D8"/>
    <w:rsid w:val="00AD23EF"/>
    <w:rsid w:val="00AD307B"/>
    <w:rsid w:val="00AD41B3"/>
    <w:rsid w:val="00AD4C48"/>
    <w:rsid w:val="00AD5615"/>
    <w:rsid w:val="00AD6267"/>
    <w:rsid w:val="00AD6D1B"/>
    <w:rsid w:val="00AD7317"/>
    <w:rsid w:val="00AE01A8"/>
    <w:rsid w:val="00AE0CBD"/>
    <w:rsid w:val="00AE123A"/>
    <w:rsid w:val="00AE1BFD"/>
    <w:rsid w:val="00AE28A7"/>
    <w:rsid w:val="00AE3038"/>
    <w:rsid w:val="00AE33A6"/>
    <w:rsid w:val="00AE3715"/>
    <w:rsid w:val="00AE3729"/>
    <w:rsid w:val="00AE55B2"/>
    <w:rsid w:val="00AE5C6A"/>
    <w:rsid w:val="00AE65F7"/>
    <w:rsid w:val="00AE6B36"/>
    <w:rsid w:val="00AE7280"/>
    <w:rsid w:val="00AE752C"/>
    <w:rsid w:val="00AE79F8"/>
    <w:rsid w:val="00AF033A"/>
    <w:rsid w:val="00AF0497"/>
    <w:rsid w:val="00AF0809"/>
    <w:rsid w:val="00AF1699"/>
    <w:rsid w:val="00AF1C15"/>
    <w:rsid w:val="00AF2A99"/>
    <w:rsid w:val="00AF3896"/>
    <w:rsid w:val="00AF6C33"/>
    <w:rsid w:val="00B0098A"/>
    <w:rsid w:val="00B00A5F"/>
    <w:rsid w:val="00B0225F"/>
    <w:rsid w:val="00B029B8"/>
    <w:rsid w:val="00B02F60"/>
    <w:rsid w:val="00B032B8"/>
    <w:rsid w:val="00B04B46"/>
    <w:rsid w:val="00B0534D"/>
    <w:rsid w:val="00B06368"/>
    <w:rsid w:val="00B0667D"/>
    <w:rsid w:val="00B06FC6"/>
    <w:rsid w:val="00B070B2"/>
    <w:rsid w:val="00B07163"/>
    <w:rsid w:val="00B07805"/>
    <w:rsid w:val="00B1010C"/>
    <w:rsid w:val="00B12504"/>
    <w:rsid w:val="00B1258C"/>
    <w:rsid w:val="00B12FE6"/>
    <w:rsid w:val="00B1303F"/>
    <w:rsid w:val="00B132A2"/>
    <w:rsid w:val="00B1364A"/>
    <w:rsid w:val="00B13D3C"/>
    <w:rsid w:val="00B14295"/>
    <w:rsid w:val="00B144A6"/>
    <w:rsid w:val="00B16715"/>
    <w:rsid w:val="00B17910"/>
    <w:rsid w:val="00B179D9"/>
    <w:rsid w:val="00B20F18"/>
    <w:rsid w:val="00B213A8"/>
    <w:rsid w:val="00B21516"/>
    <w:rsid w:val="00B2215B"/>
    <w:rsid w:val="00B2296E"/>
    <w:rsid w:val="00B22CE0"/>
    <w:rsid w:val="00B236FA"/>
    <w:rsid w:val="00B23738"/>
    <w:rsid w:val="00B23BEF"/>
    <w:rsid w:val="00B247BB"/>
    <w:rsid w:val="00B24828"/>
    <w:rsid w:val="00B25C11"/>
    <w:rsid w:val="00B25EDF"/>
    <w:rsid w:val="00B25EE6"/>
    <w:rsid w:val="00B26167"/>
    <w:rsid w:val="00B26DE9"/>
    <w:rsid w:val="00B3115A"/>
    <w:rsid w:val="00B31A5C"/>
    <w:rsid w:val="00B33C19"/>
    <w:rsid w:val="00B34861"/>
    <w:rsid w:val="00B34A4C"/>
    <w:rsid w:val="00B35809"/>
    <w:rsid w:val="00B369F7"/>
    <w:rsid w:val="00B36A99"/>
    <w:rsid w:val="00B42980"/>
    <w:rsid w:val="00B434B2"/>
    <w:rsid w:val="00B434C7"/>
    <w:rsid w:val="00B43D45"/>
    <w:rsid w:val="00B452AD"/>
    <w:rsid w:val="00B459B9"/>
    <w:rsid w:val="00B468F2"/>
    <w:rsid w:val="00B46B45"/>
    <w:rsid w:val="00B47286"/>
    <w:rsid w:val="00B47894"/>
    <w:rsid w:val="00B50234"/>
    <w:rsid w:val="00B51986"/>
    <w:rsid w:val="00B51BF4"/>
    <w:rsid w:val="00B52C68"/>
    <w:rsid w:val="00B542FE"/>
    <w:rsid w:val="00B55A1B"/>
    <w:rsid w:val="00B561DB"/>
    <w:rsid w:val="00B56DAF"/>
    <w:rsid w:val="00B61DCE"/>
    <w:rsid w:val="00B61FE3"/>
    <w:rsid w:val="00B62188"/>
    <w:rsid w:val="00B62467"/>
    <w:rsid w:val="00B62F79"/>
    <w:rsid w:val="00B62F82"/>
    <w:rsid w:val="00B644C2"/>
    <w:rsid w:val="00B648FA"/>
    <w:rsid w:val="00B662FF"/>
    <w:rsid w:val="00B6631F"/>
    <w:rsid w:val="00B730B4"/>
    <w:rsid w:val="00B73345"/>
    <w:rsid w:val="00B74340"/>
    <w:rsid w:val="00B74A58"/>
    <w:rsid w:val="00B74F2F"/>
    <w:rsid w:val="00B756FB"/>
    <w:rsid w:val="00B769BC"/>
    <w:rsid w:val="00B77349"/>
    <w:rsid w:val="00B7761E"/>
    <w:rsid w:val="00B779C3"/>
    <w:rsid w:val="00B80A3D"/>
    <w:rsid w:val="00B823E0"/>
    <w:rsid w:val="00B82B78"/>
    <w:rsid w:val="00B84662"/>
    <w:rsid w:val="00B853D2"/>
    <w:rsid w:val="00B864A3"/>
    <w:rsid w:val="00B86C2A"/>
    <w:rsid w:val="00B870A8"/>
    <w:rsid w:val="00B902A5"/>
    <w:rsid w:val="00B903DC"/>
    <w:rsid w:val="00B90420"/>
    <w:rsid w:val="00B913E4"/>
    <w:rsid w:val="00B918AC"/>
    <w:rsid w:val="00B91964"/>
    <w:rsid w:val="00B91DB9"/>
    <w:rsid w:val="00B93EFE"/>
    <w:rsid w:val="00B94956"/>
    <w:rsid w:val="00B94AA7"/>
    <w:rsid w:val="00B94C7F"/>
    <w:rsid w:val="00B956B5"/>
    <w:rsid w:val="00B95C3A"/>
    <w:rsid w:val="00BA0D44"/>
    <w:rsid w:val="00BA0E26"/>
    <w:rsid w:val="00BA1E7C"/>
    <w:rsid w:val="00BA28C4"/>
    <w:rsid w:val="00BA31BF"/>
    <w:rsid w:val="00BA43FC"/>
    <w:rsid w:val="00BA478B"/>
    <w:rsid w:val="00BA5224"/>
    <w:rsid w:val="00BA66EA"/>
    <w:rsid w:val="00BA686F"/>
    <w:rsid w:val="00BA6923"/>
    <w:rsid w:val="00BA7E3B"/>
    <w:rsid w:val="00BB079C"/>
    <w:rsid w:val="00BB39C1"/>
    <w:rsid w:val="00BB545D"/>
    <w:rsid w:val="00BB5D16"/>
    <w:rsid w:val="00BB6180"/>
    <w:rsid w:val="00BB63B7"/>
    <w:rsid w:val="00BB69E6"/>
    <w:rsid w:val="00BB6E74"/>
    <w:rsid w:val="00BB732F"/>
    <w:rsid w:val="00BC1B7A"/>
    <w:rsid w:val="00BC2BC7"/>
    <w:rsid w:val="00BC2C17"/>
    <w:rsid w:val="00BC3013"/>
    <w:rsid w:val="00BC3ACD"/>
    <w:rsid w:val="00BC4F43"/>
    <w:rsid w:val="00BC6E73"/>
    <w:rsid w:val="00BD0014"/>
    <w:rsid w:val="00BD01D8"/>
    <w:rsid w:val="00BD07AF"/>
    <w:rsid w:val="00BD2512"/>
    <w:rsid w:val="00BD255F"/>
    <w:rsid w:val="00BD383D"/>
    <w:rsid w:val="00BD4236"/>
    <w:rsid w:val="00BD4A9C"/>
    <w:rsid w:val="00BD4F79"/>
    <w:rsid w:val="00BD5CCA"/>
    <w:rsid w:val="00BD5CD4"/>
    <w:rsid w:val="00BD6EF9"/>
    <w:rsid w:val="00BD77DD"/>
    <w:rsid w:val="00BE0ACB"/>
    <w:rsid w:val="00BE122B"/>
    <w:rsid w:val="00BE1597"/>
    <w:rsid w:val="00BE3537"/>
    <w:rsid w:val="00BE360F"/>
    <w:rsid w:val="00BE44C0"/>
    <w:rsid w:val="00BE50FD"/>
    <w:rsid w:val="00BE51CA"/>
    <w:rsid w:val="00BE5A91"/>
    <w:rsid w:val="00BE5DA7"/>
    <w:rsid w:val="00BE6309"/>
    <w:rsid w:val="00BE6D47"/>
    <w:rsid w:val="00BE7032"/>
    <w:rsid w:val="00BE7330"/>
    <w:rsid w:val="00BF01C5"/>
    <w:rsid w:val="00BF066A"/>
    <w:rsid w:val="00BF1469"/>
    <w:rsid w:val="00BF361C"/>
    <w:rsid w:val="00BF4342"/>
    <w:rsid w:val="00BF5050"/>
    <w:rsid w:val="00BF5422"/>
    <w:rsid w:val="00BF54CF"/>
    <w:rsid w:val="00BF59B1"/>
    <w:rsid w:val="00BF5E74"/>
    <w:rsid w:val="00BF6A78"/>
    <w:rsid w:val="00BF6E19"/>
    <w:rsid w:val="00BF79B4"/>
    <w:rsid w:val="00BF7D9C"/>
    <w:rsid w:val="00C01427"/>
    <w:rsid w:val="00C016A1"/>
    <w:rsid w:val="00C040BF"/>
    <w:rsid w:val="00C058AF"/>
    <w:rsid w:val="00C118AB"/>
    <w:rsid w:val="00C124C1"/>
    <w:rsid w:val="00C128AE"/>
    <w:rsid w:val="00C132F5"/>
    <w:rsid w:val="00C136D6"/>
    <w:rsid w:val="00C13D5B"/>
    <w:rsid w:val="00C157AB"/>
    <w:rsid w:val="00C167F4"/>
    <w:rsid w:val="00C17AE2"/>
    <w:rsid w:val="00C20BB0"/>
    <w:rsid w:val="00C20F27"/>
    <w:rsid w:val="00C215CF"/>
    <w:rsid w:val="00C2244B"/>
    <w:rsid w:val="00C22B0D"/>
    <w:rsid w:val="00C240C1"/>
    <w:rsid w:val="00C24AFC"/>
    <w:rsid w:val="00C24E33"/>
    <w:rsid w:val="00C250D0"/>
    <w:rsid w:val="00C252AC"/>
    <w:rsid w:val="00C255AB"/>
    <w:rsid w:val="00C27214"/>
    <w:rsid w:val="00C27597"/>
    <w:rsid w:val="00C30382"/>
    <w:rsid w:val="00C30CF0"/>
    <w:rsid w:val="00C30D6F"/>
    <w:rsid w:val="00C31063"/>
    <w:rsid w:val="00C31B7E"/>
    <w:rsid w:val="00C3242A"/>
    <w:rsid w:val="00C327D7"/>
    <w:rsid w:val="00C32AE2"/>
    <w:rsid w:val="00C32EAD"/>
    <w:rsid w:val="00C33201"/>
    <w:rsid w:val="00C332C4"/>
    <w:rsid w:val="00C33E6B"/>
    <w:rsid w:val="00C360B3"/>
    <w:rsid w:val="00C3679B"/>
    <w:rsid w:val="00C37027"/>
    <w:rsid w:val="00C3778D"/>
    <w:rsid w:val="00C405A3"/>
    <w:rsid w:val="00C40644"/>
    <w:rsid w:val="00C42752"/>
    <w:rsid w:val="00C42973"/>
    <w:rsid w:val="00C44483"/>
    <w:rsid w:val="00C44F9C"/>
    <w:rsid w:val="00C4730E"/>
    <w:rsid w:val="00C5019C"/>
    <w:rsid w:val="00C5034F"/>
    <w:rsid w:val="00C504F4"/>
    <w:rsid w:val="00C52479"/>
    <w:rsid w:val="00C52C59"/>
    <w:rsid w:val="00C5349E"/>
    <w:rsid w:val="00C54467"/>
    <w:rsid w:val="00C54D3D"/>
    <w:rsid w:val="00C55A30"/>
    <w:rsid w:val="00C5751E"/>
    <w:rsid w:val="00C6028F"/>
    <w:rsid w:val="00C608F1"/>
    <w:rsid w:val="00C62B8B"/>
    <w:rsid w:val="00C631E1"/>
    <w:rsid w:val="00C632FF"/>
    <w:rsid w:val="00C638D8"/>
    <w:rsid w:val="00C63D26"/>
    <w:rsid w:val="00C641EB"/>
    <w:rsid w:val="00C65053"/>
    <w:rsid w:val="00C66091"/>
    <w:rsid w:val="00C66F69"/>
    <w:rsid w:val="00C67223"/>
    <w:rsid w:val="00C673D4"/>
    <w:rsid w:val="00C67CFF"/>
    <w:rsid w:val="00C67F61"/>
    <w:rsid w:val="00C70185"/>
    <w:rsid w:val="00C70227"/>
    <w:rsid w:val="00C707B8"/>
    <w:rsid w:val="00C71C15"/>
    <w:rsid w:val="00C71F3D"/>
    <w:rsid w:val="00C72F53"/>
    <w:rsid w:val="00C74035"/>
    <w:rsid w:val="00C7569C"/>
    <w:rsid w:val="00C76596"/>
    <w:rsid w:val="00C77818"/>
    <w:rsid w:val="00C77AE3"/>
    <w:rsid w:val="00C8063F"/>
    <w:rsid w:val="00C81549"/>
    <w:rsid w:val="00C829A1"/>
    <w:rsid w:val="00C83B36"/>
    <w:rsid w:val="00C83D4D"/>
    <w:rsid w:val="00C84F8A"/>
    <w:rsid w:val="00C85209"/>
    <w:rsid w:val="00C8618F"/>
    <w:rsid w:val="00C87C09"/>
    <w:rsid w:val="00C90372"/>
    <w:rsid w:val="00C9041F"/>
    <w:rsid w:val="00C90D15"/>
    <w:rsid w:val="00C91A45"/>
    <w:rsid w:val="00C91ED2"/>
    <w:rsid w:val="00C91FB4"/>
    <w:rsid w:val="00C92460"/>
    <w:rsid w:val="00C95745"/>
    <w:rsid w:val="00C962E3"/>
    <w:rsid w:val="00C965BD"/>
    <w:rsid w:val="00C97997"/>
    <w:rsid w:val="00CA020A"/>
    <w:rsid w:val="00CA0BE7"/>
    <w:rsid w:val="00CA0FAC"/>
    <w:rsid w:val="00CA0FF9"/>
    <w:rsid w:val="00CA25C0"/>
    <w:rsid w:val="00CA3451"/>
    <w:rsid w:val="00CA3569"/>
    <w:rsid w:val="00CA4948"/>
    <w:rsid w:val="00CA52F9"/>
    <w:rsid w:val="00CA568B"/>
    <w:rsid w:val="00CA7500"/>
    <w:rsid w:val="00CA7DE8"/>
    <w:rsid w:val="00CB04C0"/>
    <w:rsid w:val="00CB19FE"/>
    <w:rsid w:val="00CB2031"/>
    <w:rsid w:val="00CB304C"/>
    <w:rsid w:val="00CB53E8"/>
    <w:rsid w:val="00CB594A"/>
    <w:rsid w:val="00CB5CB2"/>
    <w:rsid w:val="00CB6134"/>
    <w:rsid w:val="00CB6451"/>
    <w:rsid w:val="00CB6979"/>
    <w:rsid w:val="00CB749C"/>
    <w:rsid w:val="00CC0A3D"/>
    <w:rsid w:val="00CC2373"/>
    <w:rsid w:val="00CC38DD"/>
    <w:rsid w:val="00CC3D24"/>
    <w:rsid w:val="00CC3F91"/>
    <w:rsid w:val="00CC4B0A"/>
    <w:rsid w:val="00CC544A"/>
    <w:rsid w:val="00CC57EA"/>
    <w:rsid w:val="00CC5954"/>
    <w:rsid w:val="00CC62F2"/>
    <w:rsid w:val="00CC6C4E"/>
    <w:rsid w:val="00CD05A2"/>
    <w:rsid w:val="00CD1398"/>
    <w:rsid w:val="00CD1953"/>
    <w:rsid w:val="00CD19DA"/>
    <w:rsid w:val="00CD29D4"/>
    <w:rsid w:val="00CD38F5"/>
    <w:rsid w:val="00CD3FF2"/>
    <w:rsid w:val="00CD437E"/>
    <w:rsid w:val="00CD497D"/>
    <w:rsid w:val="00CD5A89"/>
    <w:rsid w:val="00CD5DAD"/>
    <w:rsid w:val="00CD602F"/>
    <w:rsid w:val="00CD72C5"/>
    <w:rsid w:val="00CD79A7"/>
    <w:rsid w:val="00CE01E9"/>
    <w:rsid w:val="00CE0789"/>
    <w:rsid w:val="00CE0BB4"/>
    <w:rsid w:val="00CE10EA"/>
    <w:rsid w:val="00CE1A03"/>
    <w:rsid w:val="00CE1B80"/>
    <w:rsid w:val="00CE1E69"/>
    <w:rsid w:val="00CE2346"/>
    <w:rsid w:val="00CE3529"/>
    <w:rsid w:val="00CE35C8"/>
    <w:rsid w:val="00CE3962"/>
    <w:rsid w:val="00CE470F"/>
    <w:rsid w:val="00CE5105"/>
    <w:rsid w:val="00CE56BD"/>
    <w:rsid w:val="00CE5E9A"/>
    <w:rsid w:val="00CE5EC0"/>
    <w:rsid w:val="00CE6F9F"/>
    <w:rsid w:val="00CE773B"/>
    <w:rsid w:val="00CE781A"/>
    <w:rsid w:val="00CF1CFC"/>
    <w:rsid w:val="00CF1D74"/>
    <w:rsid w:val="00CF2BE2"/>
    <w:rsid w:val="00CF3564"/>
    <w:rsid w:val="00CF3876"/>
    <w:rsid w:val="00CF55F9"/>
    <w:rsid w:val="00CF6511"/>
    <w:rsid w:val="00CF71A6"/>
    <w:rsid w:val="00CF7495"/>
    <w:rsid w:val="00D01CF9"/>
    <w:rsid w:val="00D02473"/>
    <w:rsid w:val="00D0334D"/>
    <w:rsid w:val="00D0374D"/>
    <w:rsid w:val="00D041F8"/>
    <w:rsid w:val="00D05A76"/>
    <w:rsid w:val="00D05AFF"/>
    <w:rsid w:val="00D0764F"/>
    <w:rsid w:val="00D07F1D"/>
    <w:rsid w:val="00D10558"/>
    <w:rsid w:val="00D109B4"/>
    <w:rsid w:val="00D1203E"/>
    <w:rsid w:val="00D13072"/>
    <w:rsid w:val="00D13430"/>
    <w:rsid w:val="00D13E70"/>
    <w:rsid w:val="00D147BF"/>
    <w:rsid w:val="00D1570F"/>
    <w:rsid w:val="00D16C58"/>
    <w:rsid w:val="00D17019"/>
    <w:rsid w:val="00D21168"/>
    <w:rsid w:val="00D2202B"/>
    <w:rsid w:val="00D2205A"/>
    <w:rsid w:val="00D22D11"/>
    <w:rsid w:val="00D22E46"/>
    <w:rsid w:val="00D230B8"/>
    <w:rsid w:val="00D235C8"/>
    <w:rsid w:val="00D2438C"/>
    <w:rsid w:val="00D24D5B"/>
    <w:rsid w:val="00D26147"/>
    <w:rsid w:val="00D26C3F"/>
    <w:rsid w:val="00D27185"/>
    <w:rsid w:val="00D30A07"/>
    <w:rsid w:val="00D31190"/>
    <w:rsid w:val="00D327E9"/>
    <w:rsid w:val="00D337AE"/>
    <w:rsid w:val="00D33AB3"/>
    <w:rsid w:val="00D33F24"/>
    <w:rsid w:val="00D346B7"/>
    <w:rsid w:val="00D346B8"/>
    <w:rsid w:val="00D346E7"/>
    <w:rsid w:val="00D3565F"/>
    <w:rsid w:val="00D35AC8"/>
    <w:rsid w:val="00D35D34"/>
    <w:rsid w:val="00D36F87"/>
    <w:rsid w:val="00D37E4E"/>
    <w:rsid w:val="00D410E6"/>
    <w:rsid w:val="00D422A1"/>
    <w:rsid w:val="00D42E6C"/>
    <w:rsid w:val="00D4365C"/>
    <w:rsid w:val="00D43B80"/>
    <w:rsid w:val="00D44236"/>
    <w:rsid w:val="00D45B1E"/>
    <w:rsid w:val="00D45BA4"/>
    <w:rsid w:val="00D46EEB"/>
    <w:rsid w:val="00D471AF"/>
    <w:rsid w:val="00D4724F"/>
    <w:rsid w:val="00D50519"/>
    <w:rsid w:val="00D50A9A"/>
    <w:rsid w:val="00D516A5"/>
    <w:rsid w:val="00D5264C"/>
    <w:rsid w:val="00D5289A"/>
    <w:rsid w:val="00D52EF1"/>
    <w:rsid w:val="00D537FE"/>
    <w:rsid w:val="00D538F0"/>
    <w:rsid w:val="00D54A6A"/>
    <w:rsid w:val="00D54BF8"/>
    <w:rsid w:val="00D54D7C"/>
    <w:rsid w:val="00D55951"/>
    <w:rsid w:val="00D572BE"/>
    <w:rsid w:val="00D57EB6"/>
    <w:rsid w:val="00D60ED7"/>
    <w:rsid w:val="00D6353B"/>
    <w:rsid w:val="00D63586"/>
    <w:rsid w:val="00D65886"/>
    <w:rsid w:val="00D659A7"/>
    <w:rsid w:val="00D66384"/>
    <w:rsid w:val="00D664BF"/>
    <w:rsid w:val="00D669CD"/>
    <w:rsid w:val="00D66D8B"/>
    <w:rsid w:val="00D71C58"/>
    <w:rsid w:val="00D724B4"/>
    <w:rsid w:val="00D72A1C"/>
    <w:rsid w:val="00D73580"/>
    <w:rsid w:val="00D73802"/>
    <w:rsid w:val="00D73868"/>
    <w:rsid w:val="00D73C2C"/>
    <w:rsid w:val="00D73D52"/>
    <w:rsid w:val="00D745E7"/>
    <w:rsid w:val="00D750B0"/>
    <w:rsid w:val="00D76695"/>
    <w:rsid w:val="00D76F2C"/>
    <w:rsid w:val="00D76FB0"/>
    <w:rsid w:val="00D77495"/>
    <w:rsid w:val="00D774ED"/>
    <w:rsid w:val="00D77F88"/>
    <w:rsid w:val="00D81ABB"/>
    <w:rsid w:val="00D81EAA"/>
    <w:rsid w:val="00D8259F"/>
    <w:rsid w:val="00D825F2"/>
    <w:rsid w:val="00D827A7"/>
    <w:rsid w:val="00D828B1"/>
    <w:rsid w:val="00D838F6"/>
    <w:rsid w:val="00D83FA8"/>
    <w:rsid w:val="00D84F27"/>
    <w:rsid w:val="00D873C6"/>
    <w:rsid w:val="00D87E5C"/>
    <w:rsid w:val="00D933F8"/>
    <w:rsid w:val="00D94C7D"/>
    <w:rsid w:val="00D94CA4"/>
    <w:rsid w:val="00D94DEF"/>
    <w:rsid w:val="00D95E99"/>
    <w:rsid w:val="00D97552"/>
    <w:rsid w:val="00DA0913"/>
    <w:rsid w:val="00DA098C"/>
    <w:rsid w:val="00DA09BB"/>
    <w:rsid w:val="00DA1A3A"/>
    <w:rsid w:val="00DA2704"/>
    <w:rsid w:val="00DA2C65"/>
    <w:rsid w:val="00DA395D"/>
    <w:rsid w:val="00DA3CFB"/>
    <w:rsid w:val="00DA413E"/>
    <w:rsid w:val="00DA69EC"/>
    <w:rsid w:val="00DA6A03"/>
    <w:rsid w:val="00DB039E"/>
    <w:rsid w:val="00DB16B8"/>
    <w:rsid w:val="00DB1D52"/>
    <w:rsid w:val="00DB1F62"/>
    <w:rsid w:val="00DB2E03"/>
    <w:rsid w:val="00DB2F39"/>
    <w:rsid w:val="00DB3742"/>
    <w:rsid w:val="00DB3D47"/>
    <w:rsid w:val="00DB3F4B"/>
    <w:rsid w:val="00DB44AF"/>
    <w:rsid w:val="00DB5C26"/>
    <w:rsid w:val="00DB61A4"/>
    <w:rsid w:val="00DB67C1"/>
    <w:rsid w:val="00DB6EB1"/>
    <w:rsid w:val="00DB70CD"/>
    <w:rsid w:val="00DB70F4"/>
    <w:rsid w:val="00DC0329"/>
    <w:rsid w:val="00DC1056"/>
    <w:rsid w:val="00DC19FF"/>
    <w:rsid w:val="00DC1A0F"/>
    <w:rsid w:val="00DC211E"/>
    <w:rsid w:val="00DC21D8"/>
    <w:rsid w:val="00DC282A"/>
    <w:rsid w:val="00DC28D7"/>
    <w:rsid w:val="00DC34DC"/>
    <w:rsid w:val="00DC3A08"/>
    <w:rsid w:val="00DC3CC6"/>
    <w:rsid w:val="00DC514A"/>
    <w:rsid w:val="00DC5A6E"/>
    <w:rsid w:val="00DC5B88"/>
    <w:rsid w:val="00DC64EC"/>
    <w:rsid w:val="00DC67B1"/>
    <w:rsid w:val="00DC7833"/>
    <w:rsid w:val="00DD132B"/>
    <w:rsid w:val="00DD1725"/>
    <w:rsid w:val="00DD2A18"/>
    <w:rsid w:val="00DD3579"/>
    <w:rsid w:val="00DD5B1A"/>
    <w:rsid w:val="00DD61E8"/>
    <w:rsid w:val="00DD62C0"/>
    <w:rsid w:val="00DD662A"/>
    <w:rsid w:val="00DD7859"/>
    <w:rsid w:val="00DD7E0C"/>
    <w:rsid w:val="00DE011A"/>
    <w:rsid w:val="00DE03AC"/>
    <w:rsid w:val="00DE0A1D"/>
    <w:rsid w:val="00DE145C"/>
    <w:rsid w:val="00DE15B2"/>
    <w:rsid w:val="00DE1A9A"/>
    <w:rsid w:val="00DE3D2C"/>
    <w:rsid w:val="00DE5E82"/>
    <w:rsid w:val="00DE5FA6"/>
    <w:rsid w:val="00DE606B"/>
    <w:rsid w:val="00DE6494"/>
    <w:rsid w:val="00DE6AA1"/>
    <w:rsid w:val="00DE74D7"/>
    <w:rsid w:val="00DE7EF7"/>
    <w:rsid w:val="00DF016F"/>
    <w:rsid w:val="00DF03AD"/>
    <w:rsid w:val="00DF0C53"/>
    <w:rsid w:val="00DF1185"/>
    <w:rsid w:val="00DF1299"/>
    <w:rsid w:val="00DF1A70"/>
    <w:rsid w:val="00DF23A8"/>
    <w:rsid w:val="00DF2F27"/>
    <w:rsid w:val="00DF304A"/>
    <w:rsid w:val="00DF6CCC"/>
    <w:rsid w:val="00DF6D0C"/>
    <w:rsid w:val="00DF6F64"/>
    <w:rsid w:val="00DF71B2"/>
    <w:rsid w:val="00DF721E"/>
    <w:rsid w:val="00DF7C87"/>
    <w:rsid w:val="00E009B0"/>
    <w:rsid w:val="00E01D1E"/>
    <w:rsid w:val="00E03D5C"/>
    <w:rsid w:val="00E04744"/>
    <w:rsid w:val="00E04C0F"/>
    <w:rsid w:val="00E05128"/>
    <w:rsid w:val="00E0570B"/>
    <w:rsid w:val="00E057B2"/>
    <w:rsid w:val="00E05996"/>
    <w:rsid w:val="00E10B87"/>
    <w:rsid w:val="00E11F94"/>
    <w:rsid w:val="00E140AD"/>
    <w:rsid w:val="00E1478B"/>
    <w:rsid w:val="00E14FAC"/>
    <w:rsid w:val="00E15007"/>
    <w:rsid w:val="00E1501A"/>
    <w:rsid w:val="00E16400"/>
    <w:rsid w:val="00E16EC7"/>
    <w:rsid w:val="00E1714F"/>
    <w:rsid w:val="00E21576"/>
    <w:rsid w:val="00E219CE"/>
    <w:rsid w:val="00E23961"/>
    <w:rsid w:val="00E24071"/>
    <w:rsid w:val="00E24EBC"/>
    <w:rsid w:val="00E2522C"/>
    <w:rsid w:val="00E2599B"/>
    <w:rsid w:val="00E270FF"/>
    <w:rsid w:val="00E2793D"/>
    <w:rsid w:val="00E311FC"/>
    <w:rsid w:val="00E31AFA"/>
    <w:rsid w:val="00E31CB8"/>
    <w:rsid w:val="00E324EE"/>
    <w:rsid w:val="00E359FF"/>
    <w:rsid w:val="00E36112"/>
    <w:rsid w:val="00E3694E"/>
    <w:rsid w:val="00E405F1"/>
    <w:rsid w:val="00E426D9"/>
    <w:rsid w:val="00E42D59"/>
    <w:rsid w:val="00E43054"/>
    <w:rsid w:val="00E43558"/>
    <w:rsid w:val="00E44421"/>
    <w:rsid w:val="00E45179"/>
    <w:rsid w:val="00E452A0"/>
    <w:rsid w:val="00E46013"/>
    <w:rsid w:val="00E477C3"/>
    <w:rsid w:val="00E5048D"/>
    <w:rsid w:val="00E50AC4"/>
    <w:rsid w:val="00E51077"/>
    <w:rsid w:val="00E51E16"/>
    <w:rsid w:val="00E52151"/>
    <w:rsid w:val="00E53730"/>
    <w:rsid w:val="00E53C46"/>
    <w:rsid w:val="00E54511"/>
    <w:rsid w:val="00E55DC3"/>
    <w:rsid w:val="00E55EA6"/>
    <w:rsid w:val="00E56EAC"/>
    <w:rsid w:val="00E57009"/>
    <w:rsid w:val="00E57577"/>
    <w:rsid w:val="00E61A66"/>
    <w:rsid w:val="00E62043"/>
    <w:rsid w:val="00E626B9"/>
    <w:rsid w:val="00E627C9"/>
    <w:rsid w:val="00E630F3"/>
    <w:rsid w:val="00E65198"/>
    <w:rsid w:val="00E66035"/>
    <w:rsid w:val="00E664FB"/>
    <w:rsid w:val="00E66F0D"/>
    <w:rsid w:val="00E70615"/>
    <w:rsid w:val="00E7207B"/>
    <w:rsid w:val="00E7347A"/>
    <w:rsid w:val="00E74F56"/>
    <w:rsid w:val="00E75A47"/>
    <w:rsid w:val="00E75D8C"/>
    <w:rsid w:val="00E77771"/>
    <w:rsid w:val="00E777F2"/>
    <w:rsid w:val="00E802C9"/>
    <w:rsid w:val="00E80B65"/>
    <w:rsid w:val="00E80F0A"/>
    <w:rsid w:val="00E81A6A"/>
    <w:rsid w:val="00E8291B"/>
    <w:rsid w:val="00E8395F"/>
    <w:rsid w:val="00E852B2"/>
    <w:rsid w:val="00E85E41"/>
    <w:rsid w:val="00E85EA1"/>
    <w:rsid w:val="00E85F01"/>
    <w:rsid w:val="00E87B08"/>
    <w:rsid w:val="00E90BD2"/>
    <w:rsid w:val="00E90EF0"/>
    <w:rsid w:val="00E91044"/>
    <w:rsid w:val="00E910D3"/>
    <w:rsid w:val="00E92046"/>
    <w:rsid w:val="00E923CF"/>
    <w:rsid w:val="00E92EEA"/>
    <w:rsid w:val="00E9335F"/>
    <w:rsid w:val="00E95111"/>
    <w:rsid w:val="00E955C9"/>
    <w:rsid w:val="00EA14C8"/>
    <w:rsid w:val="00EA19D3"/>
    <w:rsid w:val="00EA429B"/>
    <w:rsid w:val="00EA5557"/>
    <w:rsid w:val="00EB05D0"/>
    <w:rsid w:val="00EB07C5"/>
    <w:rsid w:val="00EB0B24"/>
    <w:rsid w:val="00EB1D49"/>
    <w:rsid w:val="00EB42DD"/>
    <w:rsid w:val="00EB559F"/>
    <w:rsid w:val="00EB58CE"/>
    <w:rsid w:val="00EB5F3D"/>
    <w:rsid w:val="00EB6EC2"/>
    <w:rsid w:val="00EB72DE"/>
    <w:rsid w:val="00EB792C"/>
    <w:rsid w:val="00EC1CEB"/>
    <w:rsid w:val="00EC268C"/>
    <w:rsid w:val="00EC3753"/>
    <w:rsid w:val="00EC3D1C"/>
    <w:rsid w:val="00EC3D46"/>
    <w:rsid w:val="00EC4E71"/>
    <w:rsid w:val="00EC50CE"/>
    <w:rsid w:val="00EC6667"/>
    <w:rsid w:val="00ED0365"/>
    <w:rsid w:val="00ED0865"/>
    <w:rsid w:val="00ED1C60"/>
    <w:rsid w:val="00ED2EB9"/>
    <w:rsid w:val="00ED4469"/>
    <w:rsid w:val="00ED5F23"/>
    <w:rsid w:val="00ED6DC0"/>
    <w:rsid w:val="00ED7634"/>
    <w:rsid w:val="00ED79CE"/>
    <w:rsid w:val="00ED7A7A"/>
    <w:rsid w:val="00ED7EFA"/>
    <w:rsid w:val="00EE038C"/>
    <w:rsid w:val="00EE099F"/>
    <w:rsid w:val="00EE09C4"/>
    <w:rsid w:val="00EE18C3"/>
    <w:rsid w:val="00EE3310"/>
    <w:rsid w:val="00EE47C5"/>
    <w:rsid w:val="00EE490C"/>
    <w:rsid w:val="00EE509D"/>
    <w:rsid w:val="00EE533F"/>
    <w:rsid w:val="00EE613B"/>
    <w:rsid w:val="00EE686E"/>
    <w:rsid w:val="00EE6FEE"/>
    <w:rsid w:val="00EE7E17"/>
    <w:rsid w:val="00EF2C8E"/>
    <w:rsid w:val="00EF3A0D"/>
    <w:rsid w:val="00EF3C8D"/>
    <w:rsid w:val="00EF3CEB"/>
    <w:rsid w:val="00EF41A8"/>
    <w:rsid w:val="00EF44FB"/>
    <w:rsid w:val="00EF4D3C"/>
    <w:rsid w:val="00EF5554"/>
    <w:rsid w:val="00EF5AD8"/>
    <w:rsid w:val="00EF5D2F"/>
    <w:rsid w:val="00EF6758"/>
    <w:rsid w:val="00EF6939"/>
    <w:rsid w:val="00EF6B70"/>
    <w:rsid w:val="00EF6B90"/>
    <w:rsid w:val="00EF79F7"/>
    <w:rsid w:val="00F00418"/>
    <w:rsid w:val="00F006C0"/>
    <w:rsid w:val="00F019AA"/>
    <w:rsid w:val="00F0267E"/>
    <w:rsid w:val="00F02686"/>
    <w:rsid w:val="00F02DAC"/>
    <w:rsid w:val="00F0459B"/>
    <w:rsid w:val="00F04E15"/>
    <w:rsid w:val="00F05DF3"/>
    <w:rsid w:val="00F06700"/>
    <w:rsid w:val="00F069EA"/>
    <w:rsid w:val="00F075BE"/>
    <w:rsid w:val="00F07B6E"/>
    <w:rsid w:val="00F11461"/>
    <w:rsid w:val="00F11675"/>
    <w:rsid w:val="00F1182D"/>
    <w:rsid w:val="00F12557"/>
    <w:rsid w:val="00F13A8F"/>
    <w:rsid w:val="00F144F8"/>
    <w:rsid w:val="00F14AA9"/>
    <w:rsid w:val="00F14DF8"/>
    <w:rsid w:val="00F15868"/>
    <w:rsid w:val="00F164A3"/>
    <w:rsid w:val="00F17110"/>
    <w:rsid w:val="00F17AD9"/>
    <w:rsid w:val="00F17F74"/>
    <w:rsid w:val="00F202C2"/>
    <w:rsid w:val="00F22756"/>
    <w:rsid w:val="00F23476"/>
    <w:rsid w:val="00F23890"/>
    <w:rsid w:val="00F24638"/>
    <w:rsid w:val="00F2504D"/>
    <w:rsid w:val="00F2637F"/>
    <w:rsid w:val="00F268F7"/>
    <w:rsid w:val="00F27F15"/>
    <w:rsid w:val="00F3053D"/>
    <w:rsid w:val="00F30BDB"/>
    <w:rsid w:val="00F30CF8"/>
    <w:rsid w:val="00F314B9"/>
    <w:rsid w:val="00F31EDF"/>
    <w:rsid w:val="00F32CDE"/>
    <w:rsid w:val="00F32D4C"/>
    <w:rsid w:val="00F340EB"/>
    <w:rsid w:val="00F34811"/>
    <w:rsid w:val="00F34B14"/>
    <w:rsid w:val="00F36A6A"/>
    <w:rsid w:val="00F36C27"/>
    <w:rsid w:val="00F37F8B"/>
    <w:rsid w:val="00F40101"/>
    <w:rsid w:val="00F404F7"/>
    <w:rsid w:val="00F40CCA"/>
    <w:rsid w:val="00F41521"/>
    <w:rsid w:val="00F42D97"/>
    <w:rsid w:val="00F43F09"/>
    <w:rsid w:val="00F4455E"/>
    <w:rsid w:val="00F44AC5"/>
    <w:rsid w:val="00F45A72"/>
    <w:rsid w:val="00F46187"/>
    <w:rsid w:val="00F46723"/>
    <w:rsid w:val="00F46BF0"/>
    <w:rsid w:val="00F50016"/>
    <w:rsid w:val="00F50647"/>
    <w:rsid w:val="00F5118A"/>
    <w:rsid w:val="00F517BC"/>
    <w:rsid w:val="00F51A21"/>
    <w:rsid w:val="00F52632"/>
    <w:rsid w:val="00F5276E"/>
    <w:rsid w:val="00F52E9F"/>
    <w:rsid w:val="00F53304"/>
    <w:rsid w:val="00F53D40"/>
    <w:rsid w:val="00F545ED"/>
    <w:rsid w:val="00F5687F"/>
    <w:rsid w:val="00F57582"/>
    <w:rsid w:val="00F575C7"/>
    <w:rsid w:val="00F60305"/>
    <w:rsid w:val="00F61B12"/>
    <w:rsid w:val="00F62398"/>
    <w:rsid w:val="00F62D65"/>
    <w:rsid w:val="00F63223"/>
    <w:rsid w:val="00F63264"/>
    <w:rsid w:val="00F6357B"/>
    <w:rsid w:val="00F6379E"/>
    <w:rsid w:val="00F6578B"/>
    <w:rsid w:val="00F70040"/>
    <w:rsid w:val="00F70799"/>
    <w:rsid w:val="00F70A8B"/>
    <w:rsid w:val="00F71920"/>
    <w:rsid w:val="00F724FB"/>
    <w:rsid w:val="00F72A26"/>
    <w:rsid w:val="00F733C3"/>
    <w:rsid w:val="00F756DD"/>
    <w:rsid w:val="00F76BAC"/>
    <w:rsid w:val="00F80047"/>
    <w:rsid w:val="00F8104D"/>
    <w:rsid w:val="00F810DE"/>
    <w:rsid w:val="00F81587"/>
    <w:rsid w:val="00F82571"/>
    <w:rsid w:val="00F84118"/>
    <w:rsid w:val="00F859CB"/>
    <w:rsid w:val="00F85AB2"/>
    <w:rsid w:val="00F85B72"/>
    <w:rsid w:val="00F8766F"/>
    <w:rsid w:val="00F91082"/>
    <w:rsid w:val="00F91661"/>
    <w:rsid w:val="00F91A9A"/>
    <w:rsid w:val="00F937BC"/>
    <w:rsid w:val="00F93ABB"/>
    <w:rsid w:val="00F93AD4"/>
    <w:rsid w:val="00F94D79"/>
    <w:rsid w:val="00F94D95"/>
    <w:rsid w:val="00FA118A"/>
    <w:rsid w:val="00FA31C7"/>
    <w:rsid w:val="00FA472D"/>
    <w:rsid w:val="00FA6BDE"/>
    <w:rsid w:val="00FA7254"/>
    <w:rsid w:val="00FB185C"/>
    <w:rsid w:val="00FB18F6"/>
    <w:rsid w:val="00FB2A52"/>
    <w:rsid w:val="00FB514E"/>
    <w:rsid w:val="00FB6E19"/>
    <w:rsid w:val="00FB71F6"/>
    <w:rsid w:val="00FB7DA9"/>
    <w:rsid w:val="00FC1483"/>
    <w:rsid w:val="00FC1C47"/>
    <w:rsid w:val="00FC26FC"/>
    <w:rsid w:val="00FC2A8F"/>
    <w:rsid w:val="00FC39ED"/>
    <w:rsid w:val="00FC4419"/>
    <w:rsid w:val="00FC47E2"/>
    <w:rsid w:val="00FC4AA5"/>
    <w:rsid w:val="00FC5148"/>
    <w:rsid w:val="00FC5204"/>
    <w:rsid w:val="00FC75AC"/>
    <w:rsid w:val="00FD01BF"/>
    <w:rsid w:val="00FD0525"/>
    <w:rsid w:val="00FD1153"/>
    <w:rsid w:val="00FD297D"/>
    <w:rsid w:val="00FD2D13"/>
    <w:rsid w:val="00FD3D26"/>
    <w:rsid w:val="00FD4789"/>
    <w:rsid w:val="00FD58B5"/>
    <w:rsid w:val="00FD6071"/>
    <w:rsid w:val="00FE019B"/>
    <w:rsid w:val="00FE0794"/>
    <w:rsid w:val="00FE1041"/>
    <w:rsid w:val="00FE24CB"/>
    <w:rsid w:val="00FE3166"/>
    <w:rsid w:val="00FE3473"/>
    <w:rsid w:val="00FE353B"/>
    <w:rsid w:val="00FE4049"/>
    <w:rsid w:val="00FE4078"/>
    <w:rsid w:val="00FE4794"/>
    <w:rsid w:val="00FE5DF7"/>
    <w:rsid w:val="00FE5F72"/>
    <w:rsid w:val="00FF0231"/>
    <w:rsid w:val="00FF1BF4"/>
    <w:rsid w:val="00FF1C9B"/>
    <w:rsid w:val="00FF1D49"/>
    <w:rsid w:val="00FF2562"/>
    <w:rsid w:val="00FF34F0"/>
    <w:rsid w:val="00FF3A41"/>
    <w:rsid w:val="00FF3DA3"/>
    <w:rsid w:val="00FF3E5B"/>
    <w:rsid w:val="00FF544F"/>
    <w:rsid w:val="00FF57E4"/>
    <w:rsid w:val="00FF6935"/>
    <w:rsid w:val="00FF78E5"/>
    <w:rsid w:val="0168764B"/>
    <w:rsid w:val="02511F9D"/>
    <w:rsid w:val="03A314B8"/>
    <w:rsid w:val="03D82B98"/>
    <w:rsid w:val="03F83E8B"/>
    <w:rsid w:val="07635C4A"/>
    <w:rsid w:val="0773520C"/>
    <w:rsid w:val="07B72767"/>
    <w:rsid w:val="08077E72"/>
    <w:rsid w:val="09457D1A"/>
    <w:rsid w:val="096C57DB"/>
    <w:rsid w:val="09CC2AAC"/>
    <w:rsid w:val="0A652D3E"/>
    <w:rsid w:val="0C92213C"/>
    <w:rsid w:val="0D1F6D4E"/>
    <w:rsid w:val="0D84032B"/>
    <w:rsid w:val="0F845E3B"/>
    <w:rsid w:val="101A606C"/>
    <w:rsid w:val="10A27F31"/>
    <w:rsid w:val="11927058"/>
    <w:rsid w:val="126857B5"/>
    <w:rsid w:val="13620AB3"/>
    <w:rsid w:val="13AF4F03"/>
    <w:rsid w:val="14736E66"/>
    <w:rsid w:val="1534169A"/>
    <w:rsid w:val="15C03E03"/>
    <w:rsid w:val="15FF257A"/>
    <w:rsid w:val="162A25EB"/>
    <w:rsid w:val="16F94C2D"/>
    <w:rsid w:val="16FD2A55"/>
    <w:rsid w:val="17181911"/>
    <w:rsid w:val="17366761"/>
    <w:rsid w:val="177C01F0"/>
    <w:rsid w:val="17CE6630"/>
    <w:rsid w:val="19024052"/>
    <w:rsid w:val="19C10666"/>
    <w:rsid w:val="1AC05FEB"/>
    <w:rsid w:val="1AFA16D5"/>
    <w:rsid w:val="1B4F19F8"/>
    <w:rsid w:val="1C5170A2"/>
    <w:rsid w:val="1DAF4298"/>
    <w:rsid w:val="1F063325"/>
    <w:rsid w:val="1FBC5DF5"/>
    <w:rsid w:val="20DA74D0"/>
    <w:rsid w:val="21B83F86"/>
    <w:rsid w:val="21FB560E"/>
    <w:rsid w:val="221178A8"/>
    <w:rsid w:val="221213CF"/>
    <w:rsid w:val="222045D0"/>
    <w:rsid w:val="22327A92"/>
    <w:rsid w:val="231D53A2"/>
    <w:rsid w:val="23B7504C"/>
    <w:rsid w:val="23DF4D1A"/>
    <w:rsid w:val="244026EB"/>
    <w:rsid w:val="24571307"/>
    <w:rsid w:val="24FD2526"/>
    <w:rsid w:val="26446DE3"/>
    <w:rsid w:val="267F1DC8"/>
    <w:rsid w:val="26D7699F"/>
    <w:rsid w:val="2AE3507A"/>
    <w:rsid w:val="2B774624"/>
    <w:rsid w:val="2C131B68"/>
    <w:rsid w:val="2C5D1363"/>
    <w:rsid w:val="2C7A72BE"/>
    <w:rsid w:val="2F401D3C"/>
    <w:rsid w:val="2F6B50DC"/>
    <w:rsid w:val="2FA95C88"/>
    <w:rsid w:val="2FE96F27"/>
    <w:rsid w:val="30272260"/>
    <w:rsid w:val="3041370F"/>
    <w:rsid w:val="306B1215"/>
    <w:rsid w:val="32453A27"/>
    <w:rsid w:val="3263064A"/>
    <w:rsid w:val="328E1949"/>
    <w:rsid w:val="32AC0C06"/>
    <w:rsid w:val="34B061E6"/>
    <w:rsid w:val="3502519D"/>
    <w:rsid w:val="3537750C"/>
    <w:rsid w:val="3537798C"/>
    <w:rsid w:val="35613C72"/>
    <w:rsid w:val="35C13FC9"/>
    <w:rsid w:val="364257B6"/>
    <w:rsid w:val="36C07C0B"/>
    <w:rsid w:val="374264D3"/>
    <w:rsid w:val="37DB7874"/>
    <w:rsid w:val="37EA5922"/>
    <w:rsid w:val="38276B93"/>
    <w:rsid w:val="38E075A3"/>
    <w:rsid w:val="39B527DE"/>
    <w:rsid w:val="39C26A3E"/>
    <w:rsid w:val="3A0B64A7"/>
    <w:rsid w:val="3A7E7074"/>
    <w:rsid w:val="3AF74C02"/>
    <w:rsid w:val="3B793B66"/>
    <w:rsid w:val="3C0059A5"/>
    <w:rsid w:val="3C134E78"/>
    <w:rsid w:val="3C5A08A6"/>
    <w:rsid w:val="3D527C28"/>
    <w:rsid w:val="3DF6345D"/>
    <w:rsid w:val="3DFC4E7F"/>
    <w:rsid w:val="3EC837DC"/>
    <w:rsid w:val="3EE13701"/>
    <w:rsid w:val="3F06112C"/>
    <w:rsid w:val="3F1A4BB3"/>
    <w:rsid w:val="3F5605BF"/>
    <w:rsid w:val="3FB11C9A"/>
    <w:rsid w:val="40192BA6"/>
    <w:rsid w:val="42550A18"/>
    <w:rsid w:val="42617155"/>
    <w:rsid w:val="42F473A1"/>
    <w:rsid w:val="437E7AEA"/>
    <w:rsid w:val="441E62C0"/>
    <w:rsid w:val="45811C7C"/>
    <w:rsid w:val="463F3E73"/>
    <w:rsid w:val="468B3EFB"/>
    <w:rsid w:val="470A6193"/>
    <w:rsid w:val="47DC4F5C"/>
    <w:rsid w:val="4816404D"/>
    <w:rsid w:val="489D1E05"/>
    <w:rsid w:val="48B40671"/>
    <w:rsid w:val="499B5738"/>
    <w:rsid w:val="499F244D"/>
    <w:rsid w:val="49AA1C33"/>
    <w:rsid w:val="49D76F60"/>
    <w:rsid w:val="4A8F58C2"/>
    <w:rsid w:val="4AF96BC7"/>
    <w:rsid w:val="4CC73275"/>
    <w:rsid w:val="4CEF36E2"/>
    <w:rsid w:val="4D292E6F"/>
    <w:rsid w:val="4E880069"/>
    <w:rsid w:val="4F372FFB"/>
    <w:rsid w:val="4F3B6B47"/>
    <w:rsid w:val="4FE9194A"/>
    <w:rsid w:val="511457AE"/>
    <w:rsid w:val="51A2444C"/>
    <w:rsid w:val="524A02D1"/>
    <w:rsid w:val="52C10D75"/>
    <w:rsid w:val="54676E47"/>
    <w:rsid w:val="550C4BD7"/>
    <w:rsid w:val="55572986"/>
    <w:rsid w:val="56B96C04"/>
    <w:rsid w:val="5A6D5114"/>
    <w:rsid w:val="5B6C1F0A"/>
    <w:rsid w:val="5D80694F"/>
    <w:rsid w:val="606007BB"/>
    <w:rsid w:val="60AC7F66"/>
    <w:rsid w:val="618835DC"/>
    <w:rsid w:val="61BF10D9"/>
    <w:rsid w:val="62C10D00"/>
    <w:rsid w:val="64E45EF7"/>
    <w:rsid w:val="659868BE"/>
    <w:rsid w:val="664B39FF"/>
    <w:rsid w:val="67250B4A"/>
    <w:rsid w:val="677435B2"/>
    <w:rsid w:val="67EF75F1"/>
    <w:rsid w:val="69124F16"/>
    <w:rsid w:val="69CD5C14"/>
    <w:rsid w:val="69CF0D33"/>
    <w:rsid w:val="6B9946B3"/>
    <w:rsid w:val="6C0A2FD6"/>
    <w:rsid w:val="6DE76850"/>
    <w:rsid w:val="6F235519"/>
    <w:rsid w:val="6FB20BD4"/>
    <w:rsid w:val="6FBA59BE"/>
    <w:rsid w:val="70296B3E"/>
    <w:rsid w:val="70611204"/>
    <w:rsid w:val="70FC11A4"/>
    <w:rsid w:val="736305DA"/>
    <w:rsid w:val="74FA2C30"/>
    <w:rsid w:val="761F7597"/>
    <w:rsid w:val="781B6E27"/>
    <w:rsid w:val="781E69D1"/>
    <w:rsid w:val="78FB5758"/>
    <w:rsid w:val="79892D64"/>
    <w:rsid w:val="7AF46346"/>
    <w:rsid w:val="7B0F5EBF"/>
    <w:rsid w:val="7B130FB9"/>
    <w:rsid w:val="7BF5023D"/>
    <w:rsid w:val="7BF64EDE"/>
    <w:rsid w:val="7C400C1E"/>
    <w:rsid w:val="7D567A86"/>
    <w:rsid w:val="7DD11708"/>
    <w:rsid w:val="7DE95B7F"/>
    <w:rsid w:val="7EBC46EA"/>
    <w:rsid w:val="7EC16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1E829"/>
  <w15:chartTrackingRefBased/>
  <w15:docId w15:val="{782B8876-D1F1-4080-BB1C-FFEC3DFC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unhideWhenUsed="1"/>
    <w:lsdException w:name="toc 8" w:semiHidden="1" w:uiPriority="39" w:unhideWhenUsed="1" w:qFormat="1"/>
    <w:lsdException w:name="toc 9" w:semiHidden="1" w:uiPriority="39" w:unhideWhenUsed="1"/>
    <w:lsdException w:name="Normal Indent" w:uiPriority="0"/>
    <w:lsdException w:name="footnote text" w:semiHidden="1" w:unhideWhenUsed="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7BF"/>
    <w:pPr>
      <w:widowControl w:val="0"/>
      <w:jc w:val="both"/>
    </w:pPr>
    <w:rPr>
      <w:kern w:val="2"/>
      <w:sz w:val="21"/>
      <w:szCs w:val="2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paragraph" w:styleId="4">
    <w:name w:val="heading 4"/>
    <w:basedOn w:val="a"/>
    <w:next w:val="a"/>
    <w:link w:val="40"/>
    <w:uiPriority w:val="9"/>
    <w:qFormat/>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
    <w:next w:val="a0"/>
    <w:link w:val="50"/>
    <w:uiPriority w:val="9"/>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link w:val="2"/>
    <w:uiPriority w:val="9"/>
    <w:rPr>
      <w:rFonts w:ascii="Cambria" w:eastAsia="宋体" w:hAnsi="Cambria" w:cs="Times New Roman"/>
      <w:b/>
      <w:bCs/>
      <w:kern w:val="2"/>
      <w:sz w:val="32"/>
      <w:szCs w:val="32"/>
    </w:rPr>
  </w:style>
  <w:style w:type="character" w:customStyle="1" w:styleId="30">
    <w:name w:val="标题 3 字符"/>
    <w:link w:val="3"/>
    <w:rPr>
      <w:b/>
      <w:bCs/>
      <w:sz w:val="32"/>
      <w:szCs w:val="32"/>
    </w:rPr>
  </w:style>
  <w:style w:type="character" w:customStyle="1" w:styleId="40">
    <w:name w:val="标题 4 字符"/>
    <w:link w:val="4"/>
    <w:uiPriority w:val="9"/>
    <w:semiHidden/>
    <w:rPr>
      <w:rFonts w:ascii="等线 Light" w:eastAsia="等线 Light" w:hAnsi="等线 Light" w:cs="Times New Roman"/>
      <w:b/>
      <w:bCs/>
      <w:kern w:val="2"/>
      <w:sz w:val="28"/>
      <w:szCs w:val="28"/>
    </w:rPr>
  </w:style>
  <w:style w:type="character" w:customStyle="1" w:styleId="50">
    <w:name w:val="标题 5 字符"/>
    <w:link w:val="5"/>
    <w:uiPriority w:val="9"/>
    <w:semiHidden/>
    <w:rPr>
      <w:rFonts w:ascii="Times New Roman" w:hAnsi="Times New Roman"/>
      <w:b/>
      <w:bCs/>
      <w:kern w:val="2"/>
      <w:sz w:val="28"/>
      <w:szCs w:val="28"/>
    </w:rPr>
  </w:style>
  <w:style w:type="paragraph" w:styleId="a0">
    <w:name w:val="Normal Indent"/>
    <w:basedOn w:val="a"/>
    <w:pPr>
      <w:ind w:firstLine="420"/>
    </w:pPr>
    <w:rPr>
      <w:szCs w:val="20"/>
    </w:rPr>
  </w:style>
  <w:style w:type="paragraph" w:styleId="TOC7">
    <w:name w:val="toc 7"/>
    <w:basedOn w:val="a"/>
    <w:next w:val="a"/>
    <w:uiPriority w:val="39"/>
    <w:unhideWhenUsed/>
    <w:pPr>
      <w:ind w:leftChars="1200" w:left="2520"/>
    </w:pPr>
    <w:rPr>
      <w:rFonts w:ascii="Calibri" w:hAnsi="Calibri"/>
      <w:szCs w:val="22"/>
    </w:rPr>
  </w:style>
  <w:style w:type="paragraph" w:styleId="a4">
    <w:name w:val="List Number"/>
    <w:basedOn w:val="a"/>
    <w:pPr>
      <w:widowControl/>
      <w:tabs>
        <w:tab w:val="left" w:pos="454"/>
        <w:tab w:val="left" w:pos="720"/>
        <w:tab w:val="left" w:pos="840"/>
      </w:tabs>
      <w:spacing w:afterLines="50" w:after="50"/>
      <w:ind w:left="454" w:hanging="284"/>
      <w:jc w:val="left"/>
    </w:pPr>
    <w:rPr>
      <w:kern w:val="0"/>
      <w:sz w:val="24"/>
      <w:szCs w:val="20"/>
    </w:rPr>
  </w:style>
  <w:style w:type="paragraph" w:styleId="a5">
    <w:name w:val="annotation text"/>
    <w:basedOn w:val="a"/>
    <w:link w:val="a6"/>
    <w:qFormat/>
    <w:pPr>
      <w:jc w:val="left"/>
    </w:pPr>
  </w:style>
  <w:style w:type="character" w:customStyle="1" w:styleId="a6">
    <w:name w:val="批注文字 字符"/>
    <w:link w:val="a5"/>
    <w:rPr>
      <w:rFonts w:ascii="Times New Roman" w:hAnsi="Times New Roman"/>
      <w:kern w:val="2"/>
      <w:sz w:val="21"/>
      <w:szCs w:val="24"/>
    </w:rPr>
  </w:style>
  <w:style w:type="paragraph" w:styleId="31">
    <w:name w:val="Body Text 3"/>
    <w:basedOn w:val="a"/>
    <w:link w:val="32"/>
    <w:uiPriority w:val="99"/>
    <w:unhideWhenUsed/>
    <w:pPr>
      <w:spacing w:after="120"/>
    </w:pPr>
    <w:rPr>
      <w:sz w:val="16"/>
      <w:szCs w:val="16"/>
    </w:rPr>
  </w:style>
  <w:style w:type="character" w:customStyle="1" w:styleId="32">
    <w:name w:val="正文文本 3 字符"/>
    <w:link w:val="31"/>
    <w:uiPriority w:val="99"/>
    <w:semiHidden/>
    <w:rPr>
      <w:rFonts w:ascii="Times New Roman" w:hAnsi="Times New Roman"/>
      <w:kern w:val="2"/>
      <w:sz w:val="16"/>
      <w:szCs w:val="16"/>
    </w:rPr>
  </w:style>
  <w:style w:type="paragraph" w:styleId="a7">
    <w:name w:val="Body Text"/>
    <w:basedOn w:val="a"/>
    <w:link w:val="a8"/>
    <w:unhideWhenUsed/>
    <w:pPr>
      <w:spacing w:after="120"/>
    </w:pPr>
  </w:style>
  <w:style w:type="character" w:customStyle="1" w:styleId="a8">
    <w:name w:val="正文文本 字符"/>
    <w:link w:val="a7"/>
    <w:rPr>
      <w:rFonts w:ascii="Times New Roman" w:hAnsi="Times New Roman"/>
      <w:kern w:val="2"/>
      <w:sz w:val="21"/>
      <w:szCs w:val="24"/>
    </w:rPr>
  </w:style>
  <w:style w:type="paragraph" w:styleId="a9">
    <w:name w:val="Body Text Indent"/>
    <w:basedOn w:val="a"/>
    <w:link w:val="aa"/>
    <w:pPr>
      <w:ind w:firstLineChars="352" w:firstLine="830"/>
    </w:pPr>
    <w:rPr>
      <w:rFonts w:ascii="仿宋_GB2312" w:eastAsia="仿宋_GB2312"/>
      <w:kern w:val="0"/>
      <w:sz w:val="32"/>
      <w:szCs w:val="20"/>
    </w:rPr>
  </w:style>
  <w:style w:type="character" w:customStyle="1" w:styleId="aa">
    <w:name w:val="正文文本缩进 字符"/>
    <w:link w:val="a9"/>
    <w:rPr>
      <w:rFonts w:ascii="仿宋_GB2312" w:eastAsia="仿宋_GB2312" w:hAnsi="Times New Roman" w:cs="Times New Roman"/>
      <w:sz w:val="32"/>
      <w:szCs w:val="20"/>
    </w:rPr>
  </w:style>
  <w:style w:type="paragraph" w:styleId="21">
    <w:name w:val="List 2"/>
    <w:basedOn w:val="a"/>
    <w:uiPriority w:val="99"/>
    <w:unhideWhenUsed/>
    <w:pPr>
      <w:ind w:leftChars="200" w:left="100" w:hangingChars="200" w:hanging="200"/>
      <w:contextualSpacing/>
    </w:pPr>
  </w:style>
  <w:style w:type="paragraph" w:styleId="ab">
    <w:name w:val="Plain Text"/>
    <w:basedOn w:val="a"/>
    <w:link w:val="33"/>
    <w:qFormat/>
    <w:rPr>
      <w:rFonts w:ascii="宋体" w:hAnsi="Courier New"/>
      <w:kern w:val="0"/>
      <w:sz w:val="20"/>
      <w:szCs w:val="21"/>
    </w:rPr>
  </w:style>
  <w:style w:type="character" w:customStyle="1" w:styleId="33">
    <w:name w:val="纯文本 字符3"/>
    <w:link w:val="ab"/>
    <w:qFormat/>
    <w:rPr>
      <w:rFonts w:ascii="宋体" w:eastAsia="宋体" w:hAnsi="Courier New" w:cs="Courier New"/>
      <w:szCs w:val="21"/>
    </w:rPr>
  </w:style>
  <w:style w:type="paragraph" w:styleId="ac">
    <w:name w:val="Date"/>
    <w:basedOn w:val="a"/>
    <w:next w:val="a"/>
    <w:link w:val="ad"/>
    <w:uiPriority w:val="99"/>
    <w:unhideWhenUsed/>
    <w:pPr>
      <w:ind w:leftChars="2500" w:left="100"/>
    </w:pPr>
  </w:style>
  <w:style w:type="character" w:customStyle="1" w:styleId="ad">
    <w:name w:val="日期 字符"/>
    <w:link w:val="ac"/>
    <w:uiPriority w:val="99"/>
    <w:semiHidden/>
    <w:rPr>
      <w:rFonts w:ascii="Times New Roman" w:hAnsi="Times New Roman"/>
      <w:kern w:val="2"/>
      <w:sz w:val="21"/>
      <w:szCs w:val="24"/>
    </w:rPr>
  </w:style>
  <w:style w:type="paragraph" w:styleId="ae">
    <w:name w:val="Balloon Text"/>
    <w:basedOn w:val="a"/>
    <w:semiHidden/>
    <w:rPr>
      <w:sz w:val="18"/>
      <w:szCs w:val="18"/>
    </w:rPr>
  </w:style>
  <w:style w:type="paragraph" w:styleId="af">
    <w:name w:val="footer"/>
    <w:basedOn w:val="a"/>
    <w:link w:val="af0"/>
    <w:uiPriority w:val="99"/>
    <w:unhideWhenUsed/>
    <w:pPr>
      <w:tabs>
        <w:tab w:val="center" w:pos="4153"/>
        <w:tab w:val="right" w:pos="8306"/>
      </w:tabs>
      <w:snapToGrid w:val="0"/>
      <w:jc w:val="left"/>
    </w:pPr>
    <w:rPr>
      <w:kern w:val="0"/>
      <w:sz w:val="18"/>
      <w:szCs w:val="18"/>
    </w:rPr>
  </w:style>
  <w:style w:type="character" w:customStyle="1" w:styleId="af0">
    <w:name w:val="页脚 字符"/>
    <w:link w:val="af"/>
    <w:uiPriority w:val="99"/>
    <w:rPr>
      <w:sz w:val="18"/>
      <w:szCs w:val="18"/>
    </w:rPr>
  </w:style>
  <w:style w:type="paragraph" w:styleId="af1">
    <w:name w:val="header"/>
    <w:basedOn w:val="a"/>
    <w:link w:val="af2"/>
    <w:uiPriority w:val="99"/>
    <w:unhideWhenUsed/>
    <w:pPr>
      <w:pBdr>
        <w:bottom w:val="single" w:sz="6" w:space="1" w:color="auto"/>
      </w:pBdr>
      <w:tabs>
        <w:tab w:val="center" w:pos="4153"/>
        <w:tab w:val="right" w:pos="8306"/>
      </w:tabs>
      <w:snapToGrid w:val="0"/>
      <w:jc w:val="center"/>
    </w:pPr>
    <w:rPr>
      <w:kern w:val="0"/>
      <w:sz w:val="18"/>
      <w:szCs w:val="18"/>
    </w:rPr>
  </w:style>
  <w:style w:type="character" w:customStyle="1" w:styleId="af2">
    <w:name w:val="页眉 字符"/>
    <w:link w:val="af1"/>
    <w:uiPriority w:val="99"/>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tabs>
        <w:tab w:val="right" w:leader="dot" w:pos="8296"/>
      </w:tabs>
      <w:ind w:leftChars="200" w:left="420"/>
    </w:pPr>
  </w:style>
  <w:style w:type="paragraph" w:styleId="af3">
    <w:name w:val="Normal (Web)"/>
    <w:basedOn w:val="a"/>
    <w:uiPriority w:val="99"/>
    <w:unhideWhenUsed/>
    <w:rPr>
      <w:rFonts w:ascii="Calibri" w:hAnsi="Calibri"/>
      <w:kern w:val="0"/>
      <w:sz w:val="24"/>
    </w:rPr>
  </w:style>
  <w:style w:type="paragraph" w:styleId="af4">
    <w:name w:val="annotation subject"/>
    <w:basedOn w:val="a5"/>
    <w:next w:val="a5"/>
    <w:link w:val="af5"/>
    <w:uiPriority w:val="99"/>
    <w:rPr>
      <w:b/>
      <w:bCs/>
    </w:rPr>
  </w:style>
  <w:style w:type="character" w:customStyle="1" w:styleId="af5">
    <w:name w:val="批注主题 字符"/>
    <w:link w:val="af4"/>
    <w:uiPriority w:val="99"/>
    <w:rPr>
      <w:rFonts w:ascii="Times New Roman" w:hAnsi="Times New Roman"/>
      <w:b/>
      <w:bCs/>
      <w:kern w:val="2"/>
      <w:sz w:val="21"/>
      <w:szCs w:val="24"/>
    </w:rPr>
  </w:style>
  <w:style w:type="table" w:styleId="af6">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unhideWhenUsed/>
    <w:qFormat/>
    <w:rPr>
      <w:color w:val="0000FF"/>
      <w:u w:val="single"/>
    </w:rPr>
  </w:style>
  <w:style w:type="character" w:styleId="af8">
    <w:name w:val="annotation reference"/>
    <w:rPr>
      <w:sz w:val="21"/>
      <w:szCs w:val="21"/>
    </w:rPr>
  </w:style>
  <w:style w:type="paragraph" w:customStyle="1" w:styleId="af9">
    <w:name w:val="表格文字"/>
    <w:basedOn w:val="a"/>
    <w:next w:val="a7"/>
    <w:uiPriority w:val="99"/>
    <w:qFormat/>
    <w:pPr>
      <w:spacing w:before="25" w:after="25"/>
      <w:jc w:val="left"/>
    </w:pPr>
    <w:rPr>
      <w:bCs/>
      <w:spacing w:val="10"/>
      <w:kern w:val="0"/>
      <w:sz w:val="24"/>
    </w:rPr>
  </w:style>
  <w:style w:type="character" w:customStyle="1" w:styleId="textcontents">
    <w:name w:val="textcontents"/>
  </w:style>
  <w:style w:type="character" w:customStyle="1" w:styleId="1">
    <w:name w:val="纯文本 字符1"/>
    <w:qFormat/>
    <w:rPr>
      <w:rFonts w:ascii="宋体" w:hAnsi="Courier New"/>
    </w:rPr>
  </w:style>
  <w:style w:type="character" w:customStyle="1" w:styleId="22">
    <w:name w:val="纯文本 字符2"/>
    <w:qFormat/>
    <w:rPr>
      <w:rFonts w:ascii="宋体" w:eastAsia="宋体" w:hAnsi="Courier New" w:cs="Courier New"/>
      <w:szCs w:val="21"/>
    </w:rPr>
  </w:style>
  <w:style w:type="character" w:customStyle="1" w:styleId="apple-style-span">
    <w:name w:val="apple-style-span"/>
  </w:style>
  <w:style w:type="character" w:customStyle="1" w:styleId="10">
    <w:name w:val="批注文字 字符1"/>
    <w:rPr>
      <w:kern w:val="2"/>
      <w:sz w:val="21"/>
      <w:szCs w:val="24"/>
    </w:rPr>
  </w:style>
  <w:style w:type="paragraph" w:customStyle="1" w:styleId="afa">
    <w:name w:val="表内文字"/>
    <w:basedOn w:val="a"/>
    <w:pPr>
      <w:snapToGrid w:val="0"/>
      <w:spacing w:before="50" w:after="50"/>
      <w:jc w:val="center"/>
    </w:pPr>
    <w:rPr>
      <w:rFonts w:ascii="仿宋_GB2312" w:eastAsia="仿宋_GB2312" w:hAnsi="宋体"/>
      <w:b/>
      <w:color w:val="000000"/>
      <w:sz w:val="32"/>
      <w:szCs w:val="32"/>
    </w:rPr>
  </w:style>
  <w:style w:type="paragraph" w:styleId="afb">
    <w:name w:val="List Paragraph"/>
    <w:basedOn w:val="a"/>
    <w:uiPriority w:val="34"/>
    <w:qFormat/>
    <w:pPr>
      <w:ind w:firstLineChars="200" w:firstLine="420"/>
    </w:p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character" w:customStyle="1" w:styleId="Char1">
    <w:name w:val="纯文本 Char1"/>
    <w:qFormat/>
    <w:rPr>
      <w:rFonts w:ascii="宋体" w:eastAsia="宋体" w:hAnsi="Courier New" w:cs="Courier New"/>
      <w:szCs w:val="21"/>
    </w:rPr>
  </w:style>
  <w:style w:type="character" w:customStyle="1" w:styleId="afc">
    <w:name w:val="纯文本 字符"/>
    <w:aliases w:val="普通文字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普通文字 Char + 居中 字符,Texte 字符,纯文本 Char1 Char Char 字符,纯文本 Char Char Char Char 字符,纯文本 Char Char1 字符,小 字符"/>
    <w:qFormat/>
    <w:rPr>
      <w:rFonts w:ascii="宋体" w:hAnsi="Courier New" w:cs="Courier New"/>
      <w:szCs w:val="21"/>
    </w:rPr>
  </w:style>
  <w:style w:type="paragraph" w:styleId="afd">
    <w:name w:val="Revision"/>
    <w:uiPriority w:val="99"/>
    <w:unhideWhenUsed/>
    <w:rPr>
      <w:kern w:val="2"/>
      <w:sz w:val="21"/>
      <w:szCs w:val="24"/>
    </w:rPr>
  </w:style>
  <w:style w:type="character" w:customStyle="1" w:styleId="Char10">
    <w:name w:val="批注文字 Char1"/>
    <w:rPr>
      <w:rFonts w:ascii="Times New Roman" w:hAnsi="Times New Roman"/>
      <w:kern w:val="2"/>
      <w:sz w:val="21"/>
      <w:szCs w:val="24"/>
    </w:rPr>
  </w:style>
  <w:style w:type="character" w:customStyle="1" w:styleId="41">
    <w:name w:val="批注文字 字符4"/>
    <w:rPr>
      <w:rFonts w:ascii="Times New Roman" w:hAnsi="Times New Roman"/>
      <w:kern w:val="2"/>
      <w:sz w:val="21"/>
      <w:szCs w:val="24"/>
    </w:rPr>
  </w:style>
  <w:style w:type="character" w:customStyle="1" w:styleId="font11">
    <w:name w:val="font11"/>
    <w:qFormat/>
    <w:rPr>
      <w:rFonts w:ascii="微软雅黑" w:eastAsia="微软雅黑" w:hAnsi="微软雅黑" w:cs="微软雅黑" w:hint="eastAsia"/>
      <w:color w:val="000000"/>
      <w:sz w:val="20"/>
      <w:szCs w:val="20"/>
      <w:u w:val="none"/>
    </w:rPr>
  </w:style>
  <w:style w:type="character" w:customStyle="1" w:styleId="font21">
    <w:name w:val="font21"/>
    <w:rPr>
      <w:rFonts w:ascii="等线" w:eastAsia="等线" w:hAnsi="等线" w:cs="等线" w:hint="eastAsia"/>
      <w:i w:val="0"/>
      <w:iCs w:val="0"/>
      <w:color w:val="000000"/>
      <w:sz w:val="24"/>
      <w:szCs w:val="24"/>
      <w:u w:val="none"/>
    </w:rPr>
  </w:style>
  <w:style w:type="character" w:customStyle="1" w:styleId="font31">
    <w:name w:val="font31"/>
    <w:rPr>
      <w:rFonts w:ascii="等线" w:eastAsia="等线" w:hAnsi="等线" w:cs="等线" w:hint="eastAsia"/>
      <w:i w:val="0"/>
      <w:iCs w:val="0"/>
      <w:color w:val="000000"/>
      <w:sz w:val="24"/>
      <w:szCs w:val="24"/>
      <w:u w:val="none"/>
    </w:rPr>
  </w:style>
  <w:style w:type="character" w:customStyle="1" w:styleId="cf01">
    <w:name w:val="cf01"/>
    <w:rsid w:val="005159EA"/>
    <w:rPr>
      <w:rFonts w:ascii="Microsoft YaHei UI" w:eastAsia="Microsoft YaHei UI" w:hAnsi="Microsoft YaHei UI" w:hint="eastAsia"/>
      <w:sz w:val="18"/>
      <w:szCs w:val="18"/>
    </w:rPr>
  </w:style>
  <w:style w:type="paragraph" w:styleId="TOC8">
    <w:name w:val="toc 8"/>
    <w:basedOn w:val="a"/>
    <w:next w:val="a"/>
    <w:uiPriority w:val="39"/>
    <w:qFormat/>
    <w:rsid w:val="00576E67"/>
    <w:pPr>
      <w:tabs>
        <w:tab w:val="right" w:leader="dot" w:pos="9185"/>
      </w:tabs>
      <w:adjustRightInd w:val="0"/>
      <w:spacing w:line="312" w:lineRule="atLeast"/>
      <w:ind w:left="2940"/>
      <w:textAlignment w:val="baseline"/>
    </w:pPr>
    <w:rPr>
      <w:kern w:val="0"/>
      <w:szCs w:val="20"/>
    </w:rPr>
  </w:style>
  <w:style w:type="paragraph" w:styleId="afe">
    <w:name w:val="footnote text"/>
    <w:basedOn w:val="a"/>
    <w:link w:val="aff"/>
    <w:uiPriority w:val="99"/>
    <w:semiHidden/>
    <w:unhideWhenUsed/>
    <w:rsid w:val="001A4FA6"/>
    <w:pPr>
      <w:snapToGrid w:val="0"/>
      <w:jc w:val="left"/>
    </w:pPr>
    <w:rPr>
      <w:sz w:val="18"/>
      <w:szCs w:val="18"/>
    </w:rPr>
  </w:style>
  <w:style w:type="character" w:customStyle="1" w:styleId="aff">
    <w:name w:val="脚注文本 字符"/>
    <w:basedOn w:val="a1"/>
    <w:link w:val="afe"/>
    <w:uiPriority w:val="99"/>
    <w:semiHidden/>
    <w:rsid w:val="001A4FA6"/>
    <w:rPr>
      <w:kern w:val="2"/>
      <w:sz w:val="18"/>
      <w:szCs w:val="18"/>
    </w:rPr>
  </w:style>
  <w:style w:type="character" w:styleId="aff0">
    <w:name w:val="footnote reference"/>
    <w:qFormat/>
    <w:rsid w:val="001A4FA6"/>
    <w:rPr>
      <w:vertAlign w:val="superscript"/>
    </w:rPr>
  </w:style>
  <w:style w:type="table" w:customStyle="1" w:styleId="11">
    <w:name w:val="网格型1"/>
    <w:basedOn w:val="a2"/>
    <w:next w:val="af6"/>
    <w:uiPriority w:val="59"/>
    <w:qFormat/>
    <w:rsid w:val="00D230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2"/>
    <w:next w:val="af6"/>
    <w:uiPriority w:val="59"/>
    <w:qFormat/>
    <w:rsid w:val="00D230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1255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82</Pages>
  <Words>27645</Words>
  <Characters>29028</Characters>
  <Application>Microsoft Office Word</Application>
  <DocSecurity>0</DocSecurity>
  <PresentationFormat/>
  <Lines>1612</Lines>
  <Paragraphs>1717</Paragraphs>
  <Slides>0</Slides>
  <Notes>0</Notes>
  <HiddenSlides>0</HiddenSlides>
  <MMClips>0</MMClips>
  <ScaleCrop>false</ScaleCrop>
  <Manager/>
  <Company>广西云龙招标有限公司</Company>
  <LinksUpToDate>false</LinksUpToDate>
  <CharactersWithSpaces>54956</CharactersWithSpaces>
  <SharedDoc>false</SharedDoc>
  <HLinks>
    <vt:vector size="42" baseType="variant">
      <vt:variant>
        <vt:i4>589937</vt:i4>
      </vt:variant>
      <vt:variant>
        <vt:i4>30</vt:i4>
      </vt:variant>
      <vt:variant>
        <vt:i4>0</vt:i4>
      </vt:variant>
      <vt:variant>
        <vt:i4>5</vt:i4>
      </vt:variant>
      <vt:variant>
        <vt:lpwstr/>
      </vt:variant>
      <vt:variant>
        <vt:lpwstr>_8.1</vt:lpwstr>
      </vt:variant>
      <vt:variant>
        <vt:i4>1114165</vt:i4>
      </vt:variant>
      <vt:variant>
        <vt:i4>26</vt:i4>
      </vt:variant>
      <vt:variant>
        <vt:i4>0</vt:i4>
      </vt:variant>
      <vt:variant>
        <vt:i4>5</vt:i4>
      </vt:variant>
      <vt:variant>
        <vt:lpwstr/>
      </vt:variant>
      <vt:variant>
        <vt:lpwstr>_Toc35611517</vt:lpwstr>
      </vt:variant>
      <vt:variant>
        <vt:i4>1179701</vt:i4>
      </vt:variant>
      <vt:variant>
        <vt:i4>23</vt:i4>
      </vt:variant>
      <vt:variant>
        <vt:i4>0</vt:i4>
      </vt:variant>
      <vt:variant>
        <vt:i4>5</vt:i4>
      </vt:variant>
      <vt:variant>
        <vt:lpwstr/>
      </vt:variant>
      <vt:variant>
        <vt:lpwstr>_Toc35611514</vt:lpwstr>
      </vt:variant>
      <vt:variant>
        <vt:i4>1376309</vt:i4>
      </vt:variant>
      <vt:variant>
        <vt:i4>20</vt:i4>
      </vt:variant>
      <vt:variant>
        <vt:i4>0</vt:i4>
      </vt:variant>
      <vt:variant>
        <vt:i4>5</vt:i4>
      </vt:variant>
      <vt:variant>
        <vt:lpwstr/>
      </vt:variant>
      <vt:variant>
        <vt:lpwstr>_Toc35611513</vt:lpwstr>
      </vt:variant>
      <vt:variant>
        <vt:i4>1310773</vt:i4>
      </vt:variant>
      <vt:variant>
        <vt:i4>14</vt:i4>
      </vt:variant>
      <vt:variant>
        <vt:i4>0</vt:i4>
      </vt:variant>
      <vt:variant>
        <vt:i4>5</vt:i4>
      </vt:variant>
      <vt:variant>
        <vt:lpwstr/>
      </vt:variant>
      <vt:variant>
        <vt:lpwstr>_Toc35611512</vt:lpwstr>
      </vt:variant>
      <vt:variant>
        <vt:i4>1507381</vt:i4>
      </vt:variant>
      <vt:variant>
        <vt:i4>8</vt:i4>
      </vt:variant>
      <vt:variant>
        <vt:i4>0</vt:i4>
      </vt:variant>
      <vt:variant>
        <vt:i4>5</vt:i4>
      </vt:variant>
      <vt:variant>
        <vt:lpwstr/>
      </vt:variant>
      <vt:variant>
        <vt:lpwstr>_Toc35611511</vt:lpwstr>
      </vt:variant>
      <vt:variant>
        <vt:i4>1441845</vt:i4>
      </vt:variant>
      <vt:variant>
        <vt:i4>2</vt:i4>
      </vt:variant>
      <vt:variant>
        <vt:i4>0</vt:i4>
      </vt:variant>
      <vt:variant>
        <vt:i4>5</vt:i4>
      </vt:variant>
      <vt:variant>
        <vt:lpwstr/>
      </vt:variant>
      <vt:variant>
        <vt:lpwstr>_Toc35611510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subject/>
  <dc:creator>唐冰</dc:creator>
  <cp:keywords/>
  <dc:description/>
  <cp:lastModifiedBy>珊 珊</cp:lastModifiedBy>
  <cp:revision>27</cp:revision>
  <cp:lastPrinted>2022-10-18T10:15:00Z</cp:lastPrinted>
  <dcterms:created xsi:type="dcterms:W3CDTF">2026-06-10T09:34:00Z</dcterms:created>
  <dcterms:modified xsi:type="dcterms:W3CDTF">2026-06-12T09:40:00Z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4B08C8424E044A69B6FE5E651F7F5DE4</vt:lpwstr>
  </property>
</Properties>
</file>